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7A" w:rsidRPr="00EB5B32" w:rsidRDefault="00741F06" w:rsidP="00551A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</w:t>
      </w:r>
      <w:r w:rsidR="00EB5B32" w:rsidRPr="00EB5B32">
        <w:rPr>
          <w:rFonts w:ascii="Times New Roman" w:hAnsi="Times New Roman" w:cs="Times New Roman"/>
          <w:sz w:val="24"/>
          <w:szCs w:val="24"/>
        </w:rPr>
        <w:t xml:space="preserve"> научно-практическая конференция</w:t>
      </w:r>
      <w:r w:rsidR="0059597A" w:rsidRPr="00EB5B3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9597A" w:rsidRPr="00EB5B32">
        <w:rPr>
          <w:rFonts w:ascii="Times New Roman" w:hAnsi="Times New Roman" w:cs="Times New Roman"/>
          <w:sz w:val="24"/>
          <w:szCs w:val="24"/>
        </w:rPr>
        <w:t>Чугуновские</w:t>
      </w:r>
      <w:proofErr w:type="spellEnd"/>
      <w:r w:rsidR="0059597A" w:rsidRPr="00EB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97A" w:rsidRPr="00EB5B32">
        <w:rPr>
          <w:rFonts w:ascii="Times New Roman" w:hAnsi="Times New Roman" w:cs="Times New Roman"/>
          <w:sz w:val="24"/>
          <w:szCs w:val="24"/>
        </w:rPr>
        <w:t>агрочтения</w:t>
      </w:r>
      <w:proofErr w:type="spellEnd"/>
      <w:r w:rsidR="0059597A" w:rsidRPr="00EB5B32">
        <w:rPr>
          <w:rFonts w:ascii="Times New Roman" w:hAnsi="Times New Roman" w:cs="Times New Roman"/>
          <w:sz w:val="24"/>
          <w:szCs w:val="24"/>
        </w:rPr>
        <w:t>»</w:t>
      </w:r>
    </w:p>
    <w:p w:rsidR="00EB5B32" w:rsidRP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B5B32">
        <w:rPr>
          <w:rFonts w:ascii="Times New Roman" w:hAnsi="Times New Roman" w:cs="Times New Roman"/>
          <w:sz w:val="44"/>
          <w:szCs w:val="44"/>
        </w:rPr>
        <w:t xml:space="preserve">Характерные особенности </w:t>
      </w:r>
    </w:p>
    <w:p w:rsidR="0059597A" w:rsidRP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B5B32">
        <w:rPr>
          <w:rFonts w:ascii="Times New Roman" w:hAnsi="Times New Roman" w:cs="Times New Roman"/>
          <w:sz w:val="44"/>
          <w:szCs w:val="44"/>
        </w:rPr>
        <w:t>породы якутского скота</w:t>
      </w:r>
    </w:p>
    <w:p w:rsidR="0059597A" w:rsidRPr="004F2309" w:rsidRDefault="004F2309" w:rsidP="00551A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09">
        <w:rPr>
          <w:rFonts w:ascii="Times New Roman" w:hAnsi="Times New Roman" w:cs="Times New Roman"/>
          <w:sz w:val="24"/>
          <w:szCs w:val="24"/>
        </w:rPr>
        <w:t xml:space="preserve">(направление: ветеринария, биология, экология. Животноводство) </w:t>
      </w: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Pr="00EB5B32" w:rsidRDefault="00EB5B32" w:rsidP="00EB5B3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B32">
        <w:rPr>
          <w:rFonts w:ascii="Times New Roman" w:hAnsi="Times New Roman" w:cs="Times New Roman"/>
          <w:sz w:val="24"/>
          <w:szCs w:val="24"/>
        </w:rPr>
        <w:t xml:space="preserve">Выполнил: Федоров Ярослав, ученик 6 класса </w:t>
      </w:r>
    </w:p>
    <w:p w:rsidR="00EB5B32" w:rsidRPr="00EB5B32" w:rsidRDefault="00EB5B32" w:rsidP="00EB5B3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B3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B5B32">
        <w:rPr>
          <w:rFonts w:ascii="Times New Roman" w:hAnsi="Times New Roman" w:cs="Times New Roman"/>
          <w:sz w:val="24"/>
          <w:szCs w:val="24"/>
        </w:rPr>
        <w:t>Салбанская</w:t>
      </w:r>
      <w:proofErr w:type="spellEnd"/>
      <w:r w:rsidRPr="00EB5B3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EB5B32">
        <w:rPr>
          <w:rFonts w:ascii="Times New Roman" w:hAnsi="Times New Roman" w:cs="Times New Roman"/>
          <w:sz w:val="24"/>
          <w:szCs w:val="24"/>
        </w:rPr>
        <w:t>им.Е.М.Ларионова</w:t>
      </w:r>
      <w:proofErr w:type="spellEnd"/>
      <w:r w:rsidRPr="00EB5B32">
        <w:rPr>
          <w:rFonts w:ascii="Times New Roman" w:hAnsi="Times New Roman" w:cs="Times New Roman"/>
          <w:sz w:val="24"/>
          <w:szCs w:val="24"/>
        </w:rPr>
        <w:t>»</w:t>
      </w:r>
    </w:p>
    <w:p w:rsidR="00EB5B32" w:rsidRPr="00EB5B32" w:rsidRDefault="00EB5B32" w:rsidP="00EB5B3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B32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EB5B32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Pr="00EB5B32">
        <w:rPr>
          <w:rFonts w:ascii="Times New Roman" w:hAnsi="Times New Roman" w:cs="Times New Roman"/>
          <w:sz w:val="24"/>
          <w:szCs w:val="24"/>
        </w:rPr>
        <w:t xml:space="preserve"> Н.А., учитель биологии </w:t>
      </w:r>
    </w:p>
    <w:p w:rsidR="00EB5B32" w:rsidRPr="00EB5B32" w:rsidRDefault="00EB5B32" w:rsidP="00EB5B3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B3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B5B32">
        <w:rPr>
          <w:rFonts w:ascii="Times New Roman" w:hAnsi="Times New Roman" w:cs="Times New Roman"/>
          <w:sz w:val="24"/>
          <w:szCs w:val="24"/>
        </w:rPr>
        <w:t>Салбанская</w:t>
      </w:r>
      <w:proofErr w:type="spellEnd"/>
      <w:r w:rsidRPr="00EB5B3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EB5B32">
        <w:rPr>
          <w:rFonts w:ascii="Times New Roman" w:hAnsi="Times New Roman" w:cs="Times New Roman"/>
          <w:sz w:val="24"/>
          <w:szCs w:val="24"/>
        </w:rPr>
        <w:t>им.Е.М.Ларионова</w:t>
      </w:r>
      <w:proofErr w:type="spellEnd"/>
      <w:r w:rsidRPr="00EB5B32">
        <w:rPr>
          <w:rFonts w:ascii="Times New Roman" w:hAnsi="Times New Roman" w:cs="Times New Roman"/>
          <w:sz w:val="24"/>
          <w:szCs w:val="24"/>
        </w:rPr>
        <w:t>»</w:t>
      </w:r>
    </w:p>
    <w:p w:rsidR="00EB5B32" w:rsidRPr="00EB5B32" w:rsidRDefault="00EB5B32" w:rsidP="00EB5B3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597A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32" w:rsidRDefault="00EB5B3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Pr="00EB5B32" w:rsidRDefault="00EB5B32" w:rsidP="00EB5B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B32">
        <w:rPr>
          <w:rFonts w:ascii="Times New Roman" w:hAnsi="Times New Roman" w:cs="Times New Roman"/>
          <w:sz w:val="24"/>
          <w:szCs w:val="24"/>
        </w:rPr>
        <w:t xml:space="preserve">2021 г. </w:t>
      </w:r>
    </w:p>
    <w:p w:rsidR="00272393" w:rsidRPr="0059597A" w:rsidRDefault="00272393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7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618D9" w:rsidRPr="00690176" w:rsidRDefault="001618D9" w:rsidP="00551A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05B" w:rsidRPr="00690176" w:rsidRDefault="00272393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176">
        <w:rPr>
          <w:rFonts w:ascii="Times New Roman" w:hAnsi="Times New Roman" w:cs="Times New Roman"/>
          <w:sz w:val="24"/>
          <w:szCs w:val="24"/>
        </w:rPr>
        <w:t xml:space="preserve">Введение </w:t>
      </w:r>
      <w:r w:rsidR="00FB5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2 </w:t>
      </w:r>
      <w:proofErr w:type="spellStart"/>
      <w:r w:rsidR="00FB5DC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FB5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393" w:rsidRPr="00690176" w:rsidRDefault="00A86BBF" w:rsidP="00551A5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Происхождение</w:t>
      </w:r>
      <w:r w:rsidR="00272393" w:rsidRPr="00690176">
        <w:rPr>
          <w:rFonts w:ascii="Times New Roman" w:hAnsi="Times New Roman" w:cs="Times New Roman"/>
          <w:sz w:val="24"/>
          <w:szCs w:val="24"/>
        </w:rPr>
        <w:t xml:space="preserve"> якутской породы </w:t>
      </w:r>
      <w:r w:rsidR="00384E7B">
        <w:rPr>
          <w:rFonts w:ascii="Times New Roman" w:hAnsi="Times New Roman" w:cs="Times New Roman"/>
          <w:sz w:val="24"/>
          <w:szCs w:val="24"/>
        </w:rPr>
        <w:t xml:space="preserve">крупного рогатого скота </w:t>
      </w:r>
      <w:r w:rsidR="00FB5DC0">
        <w:rPr>
          <w:rFonts w:ascii="Times New Roman" w:hAnsi="Times New Roman" w:cs="Times New Roman"/>
          <w:sz w:val="24"/>
          <w:szCs w:val="24"/>
        </w:rPr>
        <w:t xml:space="preserve">                 4 </w:t>
      </w:r>
      <w:proofErr w:type="spellStart"/>
      <w:r w:rsidR="00FB5DC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FB5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393" w:rsidRPr="00690176" w:rsidRDefault="00272393" w:rsidP="00551A5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176">
        <w:rPr>
          <w:rFonts w:ascii="Times New Roman" w:hAnsi="Times New Roman" w:cs="Times New Roman"/>
          <w:sz w:val="24"/>
          <w:szCs w:val="24"/>
        </w:rPr>
        <w:t xml:space="preserve">Особенные черты якутской породы </w:t>
      </w:r>
      <w:r w:rsidR="00384E7B">
        <w:rPr>
          <w:rFonts w:ascii="Times New Roman" w:hAnsi="Times New Roman" w:cs="Times New Roman"/>
          <w:sz w:val="24"/>
          <w:szCs w:val="24"/>
        </w:rPr>
        <w:t xml:space="preserve">крупного рогатого скота </w:t>
      </w:r>
      <w:r w:rsidR="00FB5DC0">
        <w:rPr>
          <w:rFonts w:ascii="Times New Roman" w:hAnsi="Times New Roman" w:cs="Times New Roman"/>
          <w:sz w:val="24"/>
          <w:szCs w:val="24"/>
        </w:rPr>
        <w:t xml:space="preserve">              5 </w:t>
      </w:r>
      <w:proofErr w:type="spellStart"/>
      <w:r w:rsidR="00FB5DC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FB5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393" w:rsidRPr="00690176" w:rsidRDefault="00272393" w:rsidP="00551A5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176">
        <w:rPr>
          <w:rFonts w:ascii="Times New Roman" w:hAnsi="Times New Roman" w:cs="Times New Roman"/>
          <w:sz w:val="24"/>
          <w:szCs w:val="24"/>
        </w:rPr>
        <w:t xml:space="preserve">Содержание и уход за якутскими коровами </w:t>
      </w:r>
      <w:r w:rsidR="00FB5DC0">
        <w:rPr>
          <w:rFonts w:ascii="Times New Roman" w:hAnsi="Times New Roman" w:cs="Times New Roman"/>
          <w:sz w:val="24"/>
          <w:szCs w:val="24"/>
        </w:rPr>
        <w:t xml:space="preserve">                                            7 </w:t>
      </w:r>
      <w:proofErr w:type="spellStart"/>
      <w:r w:rsidR="00FB5DC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FB5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393" w:rsidRPr="00690176" w:rsidRDefault="001618D9" w:rsidP="00551A5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176">
        <w:rPr>
          <w:rFonts w:ascii="Times New Roman" w:hAnsi="Times New Roman" w:cs="Times New Roman"/>
          <w:sz w:val="24"/>
          <w:szCs w:val="24"/>
        </w:rPr>
        <w:t xml:space="preserve">Сравнение </w:t>
      </w:r>
      <w:r w:rsidR="009D112E">
        <w:rPr>
          <w:rFonts w:ascii="Times New Roman" w:hAnsi="Times New Roman" w:cs="Times New Roman"/>
          <w:sz w:val="24"/>
          <w:szCs w:val="24"/>
        </w:rPr>
        <w:t xml:space="preserve">промеров </w:t>
      </w:r>
      <w:r w:rsidR="00FE6F94">
        <w:rPr>
          <w:rFonts w:ascii="Times New Roman" w:hAnsi="Times New Roman" w:cs="Times New Roman"/>
          <w:sz w:val="24"/>
          <w:szCs w:val="24"/>
        </w:rPr>
        <w:t xml:space="preserve">якутской и холмогорской </w:t>
      </w:r>
      <w:r w:rsidR="00384E7B">
        <w:rPr>
          <w:rFonts w:ascii="Times New Roman" w:hAnsi="Times New Roman" w:cs="Times New Roman"/>
          <w:sz w:val="24"/>
          <w:szCs w:val="24"/>
        </w:rPr>
        <w:t>пород</w:t>
      </w:r>
      <w:r w:rsidRPr="00690176">
        <w:rPr>
          <w:rFonts w:ascii="Times New Roman" w:hAnsi="Times New Roman" w:cs="Times New Roman"/>
          <w:sz w:val="24"/>
          <w:szCs w:val="24"/>
        </w:rPr>
        <w:t xml:space="preserve"> коров </w:t>
      </w:r>
      <w:r w:rsidR="00FB5DC0">
        <w:rPr>
          <w:rFonts w:ascii="Times New Roman" w:hAnsi="Times New Roman" w:cs="Times New Roman"/>
          <w:sz w:val="24"/>
          <w:szCs w:val="24"/>
        </w:rPr>
        <w:t xml:space="preserve">                8 </w:t>
      </w:r>
      <w:proofErr w:type="spellStart"/>
      <w:r w:rsidR="00FB5DC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FB5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8D9" w:rsidRPr="00690176" w:rsidRDefault="001618D9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176">
        <w:rPr>
          <w:rFonts w:ascii="Times New Roman" w:hAnsi="Times New Roman" w:cs="Times New Roman"/>
          <w:sz w:val="24"/>
          <w:szCs w:val="24"/>
        </w:rPr>
        <w:t xml:space="preserve">Результаты и обсуждение </w:t>
      </w:r>
      <w:r w:rsidR="00FB5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9 </w:t>
      </w:r>
      <w:proofErr w:type="spellStart"/>
      <w:r w:rsidR="00FB5DC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FB5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8D9" w:rsidRPr="00690176" w:rsidRDefault="001618D9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176">
        <w:rPr>
          <w:rFonts w:ascii="Times New Roman" w:hAnsi="Times New Roman" w:cs="Times New Roman"/>
          <w:sz w:val="24"/>
          <w:szCs w:val="24"/>
        </w:rPr>
        <w:t xml:space="preserve">Использованная литература </w:t>
      </w:r>
      <w:r w:rsidR="00FB5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10 </w:t>
      </w:r>
      <w:proofErr w:type="spellStart"/>
      <w:r w:rsidR="00FB5DC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FB5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8D9" w:rsidRDefault="001618D9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176">
        <w:rPr>
          <w:rFonts w:ascii="Times New Roman" w:hAnsi="Times New Roman" w:cs="Times New Roman"/>
          <w:sz w:val="24"/>
          <w:szCs w:val="24"/>
        </w:rPr>
        <w:t xml:space="preserve">Приложения </w:t>
      </w: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1A5B" w:rsidRDefault="00551A5B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1A5B" w:rsidRDefault="00551A5B" w:rsidP="00551A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E02" w:rsidRDefault="00FD4E02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Введение </w:t>
      </w:r>
    </w:p>
    <w:p w:rsidR="0059597A" w:rsidRPr="00637350" w:rsidRDefault="0059597A" w:rsidP="00551A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E02" w:rsidRDefault="00FD4E02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Якутский крупный рогатый скот – это единственная сибирская аборигенная порода, которая сохранилась в чистом виде до наших дней. Поэтому, мы народ Саха обязаны и дальнейшем сохранить якутскую породу</w:t>
      </w:r>
      <w:r w:rsidR="00185BAA">
        <w:rPr>
          <w:rFonts w:ascii="Times New Roman" w:hAnsi="Times New Roman" w:cs="Times New Roman"/>
          <w:sz w:val="24"/>
          <w:szCs w:val="24"/>
        </w:rPr>
        <w:t xml:space="preserve"> коров не теряя ее </w:t>
      </w:r>
      <w:r w:rsidR="001B40C5">
        <w:rPr>
          <w:rFonts w:ascii="Times New Roman" w:hAnsi="Times New Roman" w:cs="Times New Roman"/>
          <w:sz w:val="24"/>
          <w:szCs w:val="24"/>
        </w:rPr>
        <w:t>ценные, неповторимые качества</w:t>
      </w:r>
      <w:r>
        <w:rPr>
          <w:rFonts w:ascii="Times New Roman" w:hAnsi="Times New Roman" w:cs="Times New Roman"/>
          <w:sz w:val="24"/>
          <w:szCs w:val="24"/>
        </w:rPr>
        <w:t xml:space="preserve"> для наших потомков, доставшуюся </w:t>
      </w:r>
      <w:r w:rsidR="00185BAA">
        <w:rPr>
          <w:rFonts w:ascii="Times New Roman" w:hAnsi="Times New Roman" w:cs="Times New Roman"/>
          <w:sz w:val="24"/>
          <w:szCs w:val="24"/>
        </w:rPr>
        <w:t xml:space="preserve">нам </w:t>
      </w:r>
      <w:r w:rsidR="001B40C5">
        <w:rPr>
          <w:rFonts w:ascii="Times New Roman" w:hAnsi="Times New Roman" w:cs="Times New Roman"/>
          <w:sz w:val="24"/>
          <w:szCs w:val="24"/>
        </w:rPr>
        <w:t xml:space="preserve">в дар </w:t>
      </w:r>
      <w:r>
        <w:rPr>
          <w:rFonts w:ascii="Times New Roman" w:hAnsi="Times New Roman" w:cs="Times New Roman"/>
          <w:sz w:val="24"/>
          <w:szCs w:val="24"/>
        </w:rPr>
        <w:t>от наших предков.  Ведь эта порода самая древняя не только у нас в Якутии, но</w:t>
      </w:r>
      <w:r w:rsidR="00DA2ED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по всей Сибири. </w:t>
      </w:r>
    </w:p>
    <w:p w:rsidR="00185BAA" w:rsidRPr="000C580C" w:rsidRDefault="00185BAA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нашей республики и для страны сохранение этой уникальной породы крупного рогатого скота является важной задачей. </w:t>
      </w:r>
      <w:r w:rsidRPr="006268AA">
        <w:rPr>
          <w:rFonts w:ascii="Times New Roman" w:hAnsi="Times New Roman" w:cs="Times New Roman"/>
          <w:sz w:val="24"/>
          <w:szCs w:val="24"/>
        </w:rPr>
        <w:t>На поддержку сохранения и увеличени</w:t>
      </w:r>
      <w:r w:rsidR="006268AA" w:rsidRPr="006268AA">
        <w:rPr>
          <w:rFonts w:ascii="Times New Roman" w:hAnsi="Times New Roman" w:cs="Times New Roman"/>
          <w:sz w:val="24"/>
          <w:szCs w:val="24"/>
        </w:rPr>
        <w:t>я поголовья этой породы в республике властями ежегодно уделяется миллионы рублей</w:t>
      </w:r>
      <w:r w:rsidRPr="006268AA">
        <w:rPr>
          <w:rFonts w:ascii="Times New Roman" w:hAnsi="Times New Roman" w:cs="Times New Roman"/>
          <w:sz w:val="24"/>
          <w:szCs w:val="24"/>
        </w:rPr>
        <w:t xml:space="preserve">. В республике </w:t>
      </w:r>
      <w:r w:rsidR="004C52E3" w:rsidRPr="006268AA">
        <w:rPr>
          <w:rFonts w:ascii="Times New Roman" w:hAnsi="Times New Roman" w:cs="Times New Roman"/>
          <w:sz w:val="24"/>
          <w:szCs w:val="24"/>
        </w:rPr>
        <w:t xml:space="preserve">есть 5 крупных </w:t>
      </w:r>
      <w:proofErr w:type="spellStart"/>
      <w:r w:rsidR="004C52E3" w:rsidRPr="006268AA">
        <w:rPr>
          <w:rFonts w:ascii="Times New Roman" w:hAnsi="Times New Roman" w:cs="Times New Roman"/>
          <w:sz w:val="24"/>
          <w:szCs w:val="24"/>
        </w:rPr>
        <w:t>генофондных</w:t>
      </w:r>
      <w:proofErr w:type="spellEnd"/>
      <w:r w:rsidR="004C52E3" w:rsidRPr="006268AA">
        <w:rPr>
          <w:rFonts w:ascii="Times New Roman" w:hAnsi="Times New Roman" w:cs="Times New Roman"/>
          <w:sz w:val="24"/>
          <w:szCs w:val="24"/>
        </w:rPr>
        <w:t xml:space="preserve"> питомников</w:t>
      </w:r>
      <w:r w:rsidRPr="006268AA">
        <w:rPr>
          <w:rFonts w:ascii="Times New Roman" w:hAnsi="Times New Roman" w:cs="Times New Roman"/>
          <w:sz w:val="24"/>
          <w:szCs w:val="24"/>
        </w:rPr>
        <w:t xml:space="preserve"> </w:t>
      </w:r>
      <w:r w:rsidR="004C52E3" w:rsidRPr="006268A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C52E3" w:rsidRPr="004C52E3">
        <w:rPr>
          <w:rFonts w:ascii="Times New Roman" w:hAnsi="Times New Roman" w:cs="Times New Roman"/>
          <w:sz w:val="24"/>
          <w:szCs w:val="24"/>
        </w:rPr>
        <w:t>Эвено-Бытантайском</w:t>
      </w:r>
      <w:proofErr w:type="spellEnd"/>
      <w:r w:rsidR="004C52E3" w:rsidRPr="004C52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52E3" w:rsidRPr="004C52E3">
        <w:rPr>
          <w:rFonts w:ascii="Times New Roman" w:hAnsi="Times New Roman" w:cs="Times New Roman"/>
          <w:sz w:val="24"/>
          <w:szCs w:val="24"/>
        </w:rPr>
        <w:t>Амгинском</w:t>
      </w:r>
      <w:proofErr w:type="spellEnd"/>
      <w:r w:rsidR="004C52E3" w:rsidRPr="004C52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52E3" w:rsidRPr="004C52E3">
        <w:rPr>
          <w:rFonts w:ascii="Times New Roman" w:hAnsi="Times New Roman" w:cs="Times New Roman"/>
          <w:sz w:val="24"/>
          <w:szCs w:val="24"/>
        </w:rPr>
        <w:t>Намском</w:t>
      </w:r>
      <w:proofErr w:type="spellEnd"/>
      <w:r w:rsidR="004C52E3" w:rsidRPr="004C52E3">
        <w:rPr>
          <w:rFonts w:ascii="Times New Roman" w:hAnsi="Times New Roman" w:cs="Times New Roman"/>
          <w:sz w:val="24"/>
          <w:szCs w:val="24"/>
        </w:rPr>
        <w:t xml:space="preserve"> и два в Горном улусах</w:t>
      </w:r>
      <w:r w:rsidR="004C52E3">
        <w:rPr>
          <w:rFonts w:ascii="Times New Roman" w:hAnsi="Times New Roman" w:cs="Times New Roman"/>
          <w:sz w:val="24"/>
          <w:szCs w:val="24"/>
        </w:rPr>
        <w:t xml:space="preserve">, </w:t>
      </w:r>
      <w:r w:rsidR="00A829E8" w:rsidRPr="004C52E3">
        <w:rPr>
          <w:rFonts w:ascii="Times New Roman" w:hAnsi="Times New Roman" w:cs="Times New Roman"/>
          <w:sz w:val="24"/>
          <w:szCs w:val="24"/>
        </w:rPr>
        <w:t xml:space="preserve">которые работают над сохранением и увеличением </w:t>
      </w:r>
      <w:r w:rsidR="00BE4AE1" w:rsidRPr="004C52E3">
        <w:rPr>
          <w:rFonts w:ascii="Times New Roman" w:hAnsi="Times New Roman" w:cs="Times New Roman"/>
          <w:sz w:val="24"/>
          <w:szCs w:val="24"/>
        </w:rPr>
        <w:t>численности</w:t>
      </w:r>
      <w:r w:rsidR="00A829E8" w:rsidRPr="004C52E3">
        <w:rPr>
          <w:rFonts w:ascii="Times New Roman" w:hAnsi="Times New Roman" w:cs="Times New Roman"/>
          <w:sz w:val="24"/>
          <w:szCs w:val="24"/>
        </w:rPr>
        <w:t xml:space="preserve"> </w:t>
      </w:r>
      <w:r w:rsidR="006268AA" w:rsidRPr="004C52E3">
        <w:rPr>
          <w:rFonts w:ascii="Times New Roman" w:hAnsi="Times New Roman" w:cs="Times New Roman"/>
          <w:sz w:val="24"/>
          <w:szCs w:val="24"/>
        </w:rPr>
        <w:t>по</w:t>
      </w:r>
      <w:r w:rsidR="006268AA">
        <w:rPr>
          <w:rFonts w:ascii="Times New Roman" w:hAnsi="Times New Roman" w:cs="Times New Roman"/>
          <w:sz w:val="24"/>
          <w:szCs w:val="24"/>
        </w:rPr>
        <w:t>род</w:t>
      </w:r>
      <w:r w:rsidR="006268AA" w:rsidRPr="004C52E3">
        <w:rPr>
          <w:rFonts w:ascii="Times New Roman" w:hAnsi="Times New Roman" w:cs="Times New Roman"/>
          <w:sz w:val="24"/>
          <w:szCs w:val="24"/>
        </w:rPr>
        <w:t xml:space="preserve"> </w:t>
      </w:r>
      <w:r w:rsidR="00A829E8" w:rsidRPr="004C52E3">
        <w:rPr>
          <w:rFonts w:ascii="Times New Roman" w:hAnsi="Times New Roman" w:cs="Times New Roman"/>
          <w:sz w:val="24"/>
          <w:szCs w:val="24"/>
        </w:rPr>
        <w:t xml:space="preserve">якутской </w:t>
      </w:r>
      <w:r w:rsidR="004C52E3">
        <w:rPr>
          <w:rFonts w:ascii="Times New Roman" w:hAnsi="Times New Roman" w:cs="Times New Roman"/>
          <w:sz w:val="24"/>
          <w:szCs w:val="24"/>
        </w:rPr>
        <w:t>коров</w:t>
      </w:r>
      <w:r w:rsidR="006268AA">
        <w:rPr>
          <w:rFonts w:ascii="Times New Roman" w:hAnsi="Times New Roman" w:cs="Times New Roman"/>
          <w:sz w:val="24"/>
          <w:szCs w:val="24"/>
        </w:rPr>
        <w:t>ы</w:t>
      </w:r>
      <w:r w:rsidR="00A829E8">
        <w:rPr>
          <w:rFonts w:ascii="Times New Roman" w:hAnsi="Times New Roman" w:cs="Times New Roman"/>
          <w:sz w:val="24"/>
          <w:szCs w:val="24"/>
        </w:rPr>
        <w:t xml:space="preserve">. </w:t>
      </w:r>
      <w:r w:rsidR="004C52E3">
        <w:rPr>
          <w:rFonts w:ascii="Times New Roman" w:hAnsi="Times New Roman" w:cs="Times New Roman"/>
          <w:sz w:val="24"/>
          <w:szCs w:val="24"/>
        </w:rPr>
        <w:t xml:space="preserve">В настоящее время насчитывается свыше 1600 голов. </w:t>
      </w:r>
      <w:r w:rsidR="006268AA">
        <w:rPr>
          <w:rFonts w:ascii="Times New Roman" w:hAnsi="Times New Roman" w:cs="Times New Roman"/>
          <w:sz w:val="24"/>
          <w:szCs w:val="24"/>
        </w:rPr>
        <w:t xml:space="preserve">Из них 44% находятся в </w:t>
      </w:r>
      <w:proofErr w:type="spellStart"/>
      <w:r w:rsidR="006268AA">
        <w:rPr>
          <w:rFonts w:ascii="Times New Roman" w:hAnsi="Times New Roman" w:cs="Times New Roman"/>
          <w:sz w:val="24"/>
          <w:szCs w:val="24"/>
        </w:rPr>
        <w:t>Эвено-Бытантайском</w:t>
      </w:r>
      <w:proofErr w:type="spellEnd"/>
      <w:r w:rsidR="006268AA">
        <w:rPr>
          <w:rFonts w:ascii="Times New Roman" w:hAnsi="Times New Roman" w:cs="Times New Roman"/>
          <w:sz w:val="24"/>
          <w:szCs w:val="24"/>
        </w:rPr>
        <w:t xml:space="preserve"> районе. </w:t>
      </w:r>
      <w:r w:rsidR="0059597A">
        <w:rPr>
          <w:rFonts w:ascii="Times New Roman" w:hAnsi="Times New Roman" w:cs="Times New Roman"/>
          <w:sz w:val="24"/>
          <w:szCs w:val="24"/>
        </w:rPr>
        <w:t>(</w:t>
      </w:r>
      <w:r w:rsidR="0059597A" w:rsidRPr="0059597A">
        <w:rPr>
          <w:rFonts w:ascii="Times New Roman" w:hAnsi="Times New Roman" w:cs="Times New Roman"/>
          <w:sz w:val="24"/>
          <w:szCs w:val="24"/>
        </w:rPr>
        <w:t>https://www.yakutskhistory.net</w:t>
      </w:r>
      <w:r w:rsidR="0059597A">
        <w:rPr>
          <w:rFonts w:ascii="Times New Roman" w:hAnsi="Times New Roman" w:cs="Times New Roman"/>
          <w:sz w:val="24"/>
          <w:szCs w:val="24"/>
        </w:rPr>
        <w:t>)</w:t>
      </w:r>
    </w:p>
    <w:p w:rsidR="00BE4AE1" w:rsidRPr="00275E6F" w:rsidRDefault="00BE4AE1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Радует, что в н</w:t>
      </w:r>
      <w:r w:rsidR="001B40C5">
        <w:rPr>
          <w:rFonts w:ascii="Times New Roman" w:hAnsi="Times New Roman" w:cs="Times New Roman"/>
          <w:sz w:val="24"/>
          <w:szCs w:val="24"/>
        </w:rPr>
        <w:t xml:space="preserve">ашем улусе в этом году в селе </w:t>
      </w:r>
      <w:proofErr w:type="spellStart"/>
      <w:r w:rsidR="001B40C5">
        <w:rPr>
          <w:rFonts w:ascii="Times New Roman" w:hAnsi="Times New Roman" w:cs="Times New Roman"/>
          <w:sz w:val="24"/>
          <w:szCs w:val="24"/>
        </w:rPr>
        <w:t>Таста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построена новая ферма</w:t>
      </w:r>
      <w:r w:rsidR="00A35105">
        <w:rPr>
          <w:rFonts w:ascii="Times New Roman" w:hAnsi="Times New Roman" w:cs="Times New Roman"/>
          <w:sz w:val="24"/>
          <w:szCs w:val="24"/>
        </w:rPr>
        <w:t xml:space="preserve"> на 150 мест</w:t>
      </w:r>
      <w:r>
        <w:rPr>
          <w:rFonts w:ascii="Times New Roman" w:hAnsi="Times New Roman" w:cs="Times New Roman"/>
          <w:sz w:val="24"/>
          <w:szCs w:val="24"/>
        </w:rPr>
        <w:t>, отвечающая всем современным требованиям</w:t>
      </w:r>
      <w:r w:rsidR="00A35105">
        <w:rPr>
          <w:rFonts w:ascii="Times New Roman" w:hAnsi="Times New Roman" w:cs="Times New Roman"/>
          <w:sz w:val="24"/>
          <w:szCs w:val="24"/>
        </w:rPr>
        <w:t xml:space="preserve"> условием, механизацией,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оборудованием для содержания и разведения крупного рогатого скота якутской породы. Так, в моем родном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нынче этой осенью мои соседи Корякины Савва Петрович и Прасковья Петровна завели трех голов крупного рогатого скота якутской породы</w:t>
      </w:r>
      <w:r w:rsidR="00DA2ED9">
        <w:rPr>
          <w:rFonts w:ascii="Times New Roman" w:hAnsi="Times New Roman" w:cs="Times New Roman"/>
          <w:sz w:val="24"/>
          <w:szCs w:val="24"/>
        </w:rPr>
        <w:t xml:space="preserve"> (2 коровы и 1 бык)</w:t>
      </w:r>
      <w:r>
        <w:rPr>
          <w:rFonts w:ascii="Times New Roman" w:hAnsi="Times New Roman" w:cs="Times New Roman"/>
          <w:sz w:val="24"/>
          <w:szCs w:val="24"/>
        </w:rPr>
        <w:t xml:space="preserve">. Привезли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Хангаласского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улуса</w:t>
      </w:r>
      <w:r w:rsidR="004C52E3">
        <w:rPr>
          <w:rFonts w:ascii="Times New Roman" w:hAnsi="Times New Roman" w:cs="Times New Roman"/>
          <w:sz w:val="24"/>
          <w:szCs w:val="24"/>
        </w:rPr>
        <w:t xml:space="preserve"> (Еланка)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2ED9">
        <w:rPr>
          <w:rFonts w:ascii="Times New Roman" w:hAnsi="Times New Roman" w:cs="Times New Roman"/>
          <w:sz w:val="24"/>
          <w:szCs w:val="24"/>
        </w:rPr>
        <w:t>Я решил хорошо изучить особенности этой п</w:t>
      </w:r>
      <w:r w:rsidR="001B40C5">
        <w:rPr>
          <w:rFonts w:ascii="Times New Roman" w:hAnsi="Times New Roman" w:cs="Times New Roman"/>
          <w:sz w:val="24"/>
          <w:szCs w:val="24"/>
        </w:rPr>
        <w:t>ороды крупного рогатого скота у своих сос</w:t>
      </w:r>
      <w:r w:rsidR="00180550">
        <w:rPr>
          <w:rFonts w:ascii="Times New Roman" w:hAnsi="Times New Roman" w:cs="Times New Roman"/>
          <w:sz w:val="24"/>
          <w:szCs w:val="24"/>
        </w:rPr>
        <w:t>едей,</w:t>
      </w:r>
      <w:r w:rsidR="001B40C5">
        <w:rPr>
          <w:rFonts w:ascii="Times New Roman" w:hAnsi="Times New Roman" w:cs="Times New Roman"/>
          <w:sz w:val="24"/>
          <w:szCs w:val="24"/>
        </w:rPr>
        <w:t xml:space="preserve"> из печатных</w:t>
      </w:r>
      <w:r w:rsidR="00180550">
        <w:rPr>
          <w:rFonts w:ascii="Times New Roman" w:hAnsi="Times New Roman" w:cs="Times New Roman"/>
          <w:sz w:val="24"/>
          <w:szCs w:val="24"/>
        </w:rPr>
        <w:t xml:space="preserve"> изданий </w:t>
      </w:r>
      <w:r w:rsidR="001B40C5">
        <w:rPr>
          <w:rFonts w:ascii="Times New Roman" w:hAnsi="Times New Roman" w:cs="Times New Roman"/>
          <w:sz w:val="24"/>
          <w:szCs w:val="24"/>
        </w:rPr>
        <w:t>и других информационных источников. С</w:t>
      </w:r>
      <w:r w:rsidR="00DA2ED9">
        <w:rPr>
          <w:rFonts w:ascii="Times New Roman" w:hAnsi="Times New Roman" w:cs="Times New Roman"/>
          <w:sz w:val="24"/>
          <w:szCs w:val="24"/>
        </w:rPr>
        <w:t>равнить их промеры, особенности питания,</w:t>
      </w:r>
      <w:r w:rsidR="001B40C5">
        <w:rPr>
          <w:rFonts w:ascii="Times New Roman" w:hAnsi="Times New Roman" w:cs="Times New Roman"/>
          <w:sz w:val="24"/>
          <w:szCs w:val="24"/>
        </w:rPr>
        <w:t xml:space="preserve"> поведения,</w:t>
      </w:r>
      <w:r w:rsidR="00DA2ED9">
        <w:rPr>
          <w:rFonts w:ascii="Times New Roman" w:hAnsi="Times New Roman" w:cs="Times New Roman"/>
          <w:sz w:val="24"/>
          <w:szCs w:val="24"/>
        </w:rPr>
        <w:t xml:space="preserve"> продуктивности молока и мяса с местными </w:t>
      </w:r>
      <w:r w:rsidR="001B40C5">
        <w:rPr>
          <w:rFonts w:ascii="Times New Roman" w:hAnsi="Times New Roman" w:cs="Times New Roman"/>
          <w:sz w:val="24"/>
          <w:szCs w:val="24"/>
        </w:rPr>
        <w:t xml:space="preserve">Холмогорскими и Симментальскими </w:t>
      </w:r>
      <w:r w:rsidR="00DA2ED9">
        <w:rPr>
          <w:rFonts w:ascii="Times New Roman" w:hAnsi="Times New Roman" w:cs="Times New Roman"/>
          <w:sz w:val="24"/>
          <w:szCs w:val="24"/>
        </w:rPr>
        <w:t xml:space="preserve">породами крупных рогатых скотов. </w:t>
      </w:r>
      <w:r w:rsidR="0059597A">
        <w:rPr>
          <w:rFonts w:ascii="Times New Roman" w:hAnsi="Times New Roman" w:cs="Times New Roman"/>
          <w:sz w:val="24"/>
          <w:szCs w:val="24"/>
        </w:rPr>
        <w:t>(</w:t>
      </w:r>
      <w:r w:rsidR="00275E6F" w:rsidRPr="0059597A">
        <w:rPr>
          <w:rFonts w:ascii="Times New Roman" w:hAnsi="Times New Roman" w:cs="Times New Roman"/>
          <w:sz w:val="24"/>
          <w:szCs w:val="24"/>
        </w:rPr>
        <w:t>https://yakutsk.meatinfo.ru/</w:t>
      </w:r>
      <w:r w:rsidR="0059597A">
        <w:rPr>
          <w:rFonts w:ascii="Times New Roman" w:hAnsi="Times New Roman" w:cs="Times New Roman"/>
          <w:sz w:val="24"/>
          <w:szCs w:val="24"/>
        </w:rPr>
        <w:t>)</w:t>
      </w:r>
    </w:p>
    <w:p w:rsidR="0006672F" w:rsidRPr="00464E2E" w:rsidRDefault="0006672F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Актуальность: </w:t>
      </w:r>
      <w:r w:rsidR="00312814">
        <w:rPr>
          <w:rFonts w:ascii="Times New Roman" w:hAnsi="Times New Roman" w:cs="Times New Roman"/>
          <w:sz w:val="24"/>
          <w:szCs w:val="24"/>
        </w:rPr>
        <w:t>мне кажется вопрос о породе якутского скота останется актуальной еще надолго. Ведь в наших якутских суровых климатических условиях и в условиях нынешней рыночной экономики содержать и разводить крупный рогатый скот имеет ряд сложностей. В таких условиях, как раз наша аборигенна</w:t>
      </w:r>
      <w:r w:rsidR="007409E5">
        <w:rPr>
          <w:rFonts w:ascii="Times New Roman" w:hAnsi="Times New Roman" w:cs="Times New Roman"/>
          <w:sz w:val="24"/>
          <w:szCs w:val="24"/>
        </w:rPr>
        <w:t>я порода</w:t>
      </w:r>
      <w:r w:rsidR="00312814">
        <w:rPr>
          <w:rFonts w:ascii="Times New Roman" w:hAnsi="Times New Roman" w:cs="Times New Roman"/>
          <w:sz w:val="24"/>
          <w:szCs w:val="24"/>
        </w:rPr>
        <w:t xml:space="preserve">, веками полированная суровыми условиями внешней среды является </w:t>
      </w:r>
      <w:r w:rsidR="007409E5">
        <w:rPr>
          <w:rFonts w:ascii="Times New Roman" w:hAnsi="Times New Roman" w:cs="Times New Roman"/>
          <w:sz w:val="24"/>
          <w:szCs w:val="24"/>
        </w:rPr>
        <w:t>наиболее подходящей, т.е. адаптированной, приобретая те самые ценные качества, которые нужны, необходимы для развития нашего сельского хозяйства.</w:t>
      </w:r>
      <w:r w:rsidR="00537B88">
        <w:rPr>
          <w:rFonts w:ascii="Times New Roman" w:hAnsi="Times New Roman" w:cs="Times New Roman"/>
          <w:sz w:val="24"/>
          <w:szCs w:val="24"/>
        </w:rPr>
        <w:t xml:space="preserve"> </w:t>
      </w:r>
      <w:r w:rsidR="00537B88">
        <w:rPr>
          <w:rFonts w:ascii="Helvetica Neue" w:hAnsi="Helvetica Neue"/>
          <w:color w:val="171717"/>
        </w:rPr>
        <w:t>Якутский скот представляет с собой огромную ценность для селекции крупного рогатого скота, благодаря своей высокой приспособленности и экстремальным условиям содержания и разведения, а также высокой жирномолочности, хорошим вкусовым качеством мяса и молока, устойчивости к болезням</w:t>
      </w:r>
      <w:r w:rsidR="00927844">
        <w:rPr>
          <w:rFonts w:ascii="Helvetica Neue" w:hAnsi="Helvetica Neue"/>
          <w:color w:val="171717"/>
        </w:rPr>
        <w:t xml:space="preserve">. </w:t>
      </w:r>
      <w:r w:rsidR="00464E2E">
        <w:rPr>
          <w:rFonts w:ascii="Times New Roman" w:hAnsi="Times New Roman" w:cs="Times New Roman"/>
          <w:color w:val="171717"/>
        </w:rPr>
        <w:t xml:space="preserve">Со </w:t>
      </w:r>
      <w:r w:rsidR="00796170">
        <w:rPr>
          <w:rFonts w:ascii="Helvetica Neue" w:hAnsi="Helvetica Neue"/>
          <w:color w:val="171717"/>
        </w:rPr>
        <w:t xml:space="preserve">своими уникальными качествами эта порода крупного рогатого скота может </w:t>
      </w:r>
      <w:r w:rsidR="00464E2E">
        <w:rPr>
          <w:rFonts w:ascii="Helvetica Neue" w:hAnsi="Helvetica Neue"/>
          <w:color w:val="171717"/>
        </w:rPr>
        <w:t xml:space="preserve">стать брендом нашей республики. </w:t>
      </w:r>
      <w:r w:rsidR="00464E2E">
        <w:rPr>
          <w:rFonts w:ascii="Times New Roman" w:hAnsi="Times New Roman" w:cs="Times New Roman"/>
          <w:color w:val="171717"/>
        </w:rPr>
        <w:t xml:space="preserve">Ведь недавно в </w:t>
      </w:r>
      <w:r w:rsidR="00464E2E">
        <w:rPr>
          <w:rFonts w:ascii="Times New Roman" w:hAnsi="Times New Roman" w:cs="Times New Roman"/>
          <w:color w:val="171717"/>
          <w:lang w:val="en-US"/>
        </w:rPr>
        <w:t>XXIX</w:t>
      </w:r>
      <w:r w:rsidR="00464E2E" w:rsidRPr="00464E2E">
        <w:rPr>
          <w:rFonts w:ascii="Times New Roman" w:hAnsi="Times New Roman" w:cs="Times New Roman"/>
          <w:color w:val="171717"/>
        </w:rPr>
        <w:t xml:space="preserve"> </w:t>
      </w:r>
      <w:r w:rsidR="00464E2E">
        <w:rPr>
          <w:rFonts w:ascii="Times New Roman" w:hAnsi="Times New Roman" w:cs="Times New Roman"/>
          <w:color w:val="171717"/>
        </w:rPr>
        <w:t xml:space="preserve">международной </w:t>
      </w:r>
      <w:r w:rsidR="00464E2E">
        <w:rPr>
          <w:rFonts w:ascii="Times New Roman" w:hAnsi="Times New Roman" w:cs="Times New Roman"/>
          <w:color w:val="171717"/>
        </w:rPr>
        <w:lastRenderedPageBreak/>
        <w:t>продовольственной выставке «</w:t>
      </w:r>
      <w:proofErr w:type="spellStart"/>
      <w:r w:rsidR="00464E2E">
        <w:rPr>
          <w:rFonts w:ascii="Times New Roman" w:hAnsi="Times New Roman" w:cs="Times New Roman"/>
          <w:color w:val="171717"/>
          <w:lang w:val="en-US"/>
        </w:rPr>
        <w:t>Peterfood</w:t>
      </w:r>
      <w:proofErr w:type="spellEnd"/>
      <w:r w:rsidR="00464E2E">
        <w:rPr>
          <w:rFonts w:ascii="Times New Roman" w:hAnsi="Times New Roman" w:cs="Times New Roman"/>
          <w:color w:val="171717"/>
        </w:rPr>
        <w:t xml:space="preserve">» дегустационного конкурса «Наша марка» в </w:t>
      </w:r>
      <w:proofErr w:type="spellStart"/>
      <w:r w:rsidR="00464E2E">
        <w:rPr>
          <w:rFonts w:ascii="Times New Roman" w:hAnsi="Times New Roman" w:cs="Times New Roman"/>
          <w:color w:val="171717"/>
        </w:rPr>
        <w:t>г.Санкт</w:t>
      </w:r>
      <w:proofErr w:type="spellEnd"/>
      <w:r w:rsidR="00464E2E">
        <w:rPr>
          <w:rFonts w:ascii="Times New Roman" w:hAnsi="Times New Roman" w:cs="Times New Roman"/>
          <w:color w:val="171717"/>
        </w:rPr>
        <w:t xml:space="preserve">-Петербург стейк из говядины аборигенной якутской породы крупного рогатого скота получил золотую медаль. </w:t>
      </w:r>
    </w:p>
    <w:p w:rsidR="0006672F" w:rsidRPr="00796170" w:rsidRDefault="0006672F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Проблема: </w:t>
      </w:r>
      <w:r w:rsidR="00B32A0A">
        <w:rPr>
          <w:rFonts w:ascii="Times New Roman" w:hAnsi="Times New Roman" w:cs="Times New Roman"/>
          <w:sz w:val="24"/>
          <w:szCs w:val="24"/>
        </w:rPr>
        <w:t xml:space="preserve">Самая главная проблема – малочисленность этой уникальной породы якутского скота. В </w:t>
      </w:r>
      <w:r w:rsidR="00537B88">
        <w:rPr>
          <w:rFonts w:ascii="Times New Roman" w:hAnsi="Times New Roman" w:cs="Times New Roman"/>
          <w:sz w:val="24"/>
          <w:szCs w:val="24"/>
        </w:rPr>
        <w:t xml:space="preserve">настоящее время </w:t>
      </w:r>
      <w:r w:rsidR="00537B88">
        <w:rPr>
          <w:rFonts w:ascii="Helvetica Neue" w:hAnsi="Helvetica Neue"/>
          <w:color w:val="171717"/>
        </w:rPr>
        <w:t xml:space="preserve">поголовье крупного рогатого скота в республике на 27 февраля 2020 года составляет 190 039 голов. Из них только 1 400 относятся к якутской породе (меньше 1%). А в начале XX века численность якутского скота достигала 480 000 голов, причем </w:t>
      </w:r>
      <w:r w:rsidR="00390131">
        <w:rPr>
          <w:rFonts w:ascii="Helvetica Neue" w:hAnsi="Helvetica Neue"/>
          <w:color w:val="171717"/>
        </w:rPr>
        <w:t>это была единственная порода коров на Севере в то время</w:t>
      </w:r>
      <w:r w:rsidR="00390131" w:rsidRPr="0059597A">
        <w:rPr>
          <w:rFonts w:ascii="Helvetica Neue" w:hAnsi="Helvetica Neue"/>
        </w:rPr>
        <w:t xml:space="preserve">. </w:t>
      </w:r>
      <w:r w:rsidR="0059597A" w:rsidRPr="0059597A">
        <w:rPr>
          <w:rFonts w:ascii="Helvetica Neue" w:hAnsi="Helvetica Neue"/>
        </w:rPr>
        <w:t>(</w:t>
      </w:r>
      <w:r w:rsidR="00796170" w:rsidRPr="0059597A">
        <w:rPr>
          <w:rFonts w:ascii="Helvetica Neue" w:hAnsi="Helvetica Neue"/>
        </w:rPr>
        <w:t>https://sakhalife.ru/</w:t>
      </w:r>
      <w:r w:rsidR="0059597A" w:rsidRPr="0059597A">
        <w:rPr>
          <w:rFonts w:ascii="Helvetica Neue" w:hAnsi="Helvetica Neue"/>
        </w:rPr>
        <w:t>)</w:t>
      </w:r>
    </w:p>
    <w:p w:rsidR="00180550" w:rsidRDefault="00180550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исследования:</w:t>
      </w:r>
      <w:r w:rsidR="00390131">
        <w:rPr>
          <w:rFonts w:ascii="Times New Roman" w:hAnsi="Times New Roman" w:cs="Times New Roman"/>
          <w:sz w:val="24"/>
          <w:szCs w:val="24"/>
        </w:rPr>
        <w:t xml:space="preserve"> </w:t>
      </w:r>
      <w:r w:rsidR="00464E2E">
        <w:rPr>
          <w:rFonts w:ascii="Times New Roman" w:hAnsi="Times New Roman" w:cs="Times New Roman"/>
          <w:sz w:val="24"/>
          <w:szCs w:val="24"/>
        </w:rPr>
        <w:t xml:space="preserve">Якутский крупный рогатый скот.  </w:t>
      </w:r>
    </w:p>
    <w:p w:rsidR="00180550" w:rsidRDefault="00180550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исследования:</w:t>
      </w:r>
      <w:r w:rsidR="00390131">
        <w:rPr>
          <w:rFonts w:ascii="Times New Roman" w:hAnsi="Times New Roman" w:cs="Times New Roman"/>
          <w:sz w:val="24"/>
          <w:szCs w:val="24"/>
        </w:rPr>
        <w:t xml:space="preserve"> </w:t>
      </w:r>
      <w:r w:rsidR="00464E2E">
        <w:rPr>
          <w:rFonts w:ascii="Times New Roman" w:hAnsi="Times New Roman" w:cs="Times New Roman"/>
          <w:sz w:val="24"/>
          <w:szCs w:val="24"/>
        </w:rPr>
        <w:t>Особые качества породы якутского скота.</w:t>
      </w:r>
    </w:p>
    <w:p w:rsidR="00A829E8" w:rsidRDefault="0006672F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390131">
        <w:rPr>
          <w:rFonts w:ascii="Times New Roman" w:hAnsi="Times New Roman" w:cs="Times New Roman"/>
          <w:sz w:val="24"/>
          <w:szCs w:val="24"/>
        </w:rPr>
        <w:t xml:space="preserve"> </w:t>
      </w:r>
      <w:r w:rsidR="00210C4E">
        <w:rPr>
          <w:rFonts w:ascii="Times New Roman" w:hAnsi="Times New Roman" w:cs="Times New Roman"/>
          <w:sz w:val="24"/>
          <w:szCs w:val="24"/>
        </w:rPr>
        <w:t>Характерные о</w:t>
      </w:r>
      <w:r w:rsidR="00390131">
        <w:rPr>
          <w:rFonts w:ascii="Times New Roman" w:hAnsi="Times New Roman" w:cs="Times New Roman"/>
          <w:sz w:val="24"/>
          <w:szCs w:val="24"/>
        </w:rPr>
        <w:t>собенности породы якутского скота</w:t>
      </w:r>
      <w:r w:rsidR="00927844">
        <w:rPr>
          <w:rFonts w:ascii="Times New Roman" w:hAnsi="Times New Roman" w:cs="Times New Roman"/>
          <w:sz w:val="24"/>
          <w:szCs w:val="24"/>
        </w:rPr>
        <w:t xml:space="preserve">. </w:t>
      </w:r>
      <w:r w:rsidR="00390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72F" w:rsidRDefault="0006672F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927844">
        <w:rPr>
          <w:rFonts w:ascii="Times New Roman" w:hAnsi="Times New Roman" w:cs="Times New Roman"/>
          <w:sz w:val="24"/>
          <w:szCs w:val="24"/>
        </w:rPr>
        <w:t xml:space="preserve">изучить и узнать </w:t>
      </w:r>
      <w:r w:rsidR="00210C4E">
        <w:rPr>
          <w:rFonts w:ascii="Times New Roman" w:hAnsi="Times New Roman" w:cs="Times New Roman"/>
          <w:sz w:val="24"/>
          <w:szCs w:val="24"/>
        </w:rPr>
        <w:t xml:space="preserve">характерные </w:t>
      </w:r>
      <w:r w:rsidR="00927844">
        <w:rPr>
          <w:rFonts w:ascii="Times New Roman" w:hAnsi="Times New Roman" w:cs="Times New Roman"/>
          <w:sz w:val="24"/>
          <w:szCs w:val="24"/>
        </w:rPr>
        <w:t xml:space="preserve">особенности породы якутского скота </w:t>
      </w:r>
    </w:p>
    <w:p w:rsidR="00210C4E" w:rsidRDefault="0006672F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6672F" w:rsidRDefault="00927844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6170">
        <w:rPr>
          <w:rFonts w:ascii="Times New Roman" w:hAnsi="Times New Roman" w:cs="Times New Roman"/>
          <w:sz w:val="24"/>
          <w:szCs w:val="24"/>
        </w:rPr>
        <w:t xml:space="preserve">Получение информации </w:t>
      </w:r>
      <w:r>
        <w:rPr>
          <w:rFonts w:ascii="Times New Roman" w:hAnsi="Times New Roman" w:cs="Times New Roman"/>
          <w:sz w:val="24"/>
          <w:szCs w:val="24"/>
        </w:rPr>
        <w:t xml:space="preserve">о породе якутского скота </w:t>
      </w:r>
      <w:r w:rsidR="00796170">
        <w:rPr>
          <w:rFonts w:ascii="Times New Roman" w:hAnsi="Times New Roman" w:cs="Times New Roman"/>
          <w:sz w:val="24"/>
          <w:szCs w:val="24"/>
        </w:rPr>
        <w:t xml:space="preserve">из различных информационных источников. </w:t>
      </w:r>
    </w:p>
    <w:p w:rsidR="00927844" w:rsidRDefault="00927844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Ухаживать </w:t>
      </w:r>
      <w:r w:rsidR="00796170">
        <w:rPr>
          <w:rFonts w:ascii="Times New Roman" w:hAnsi="Times New Roman" w:cs="Times New Roman"/>
          <w:sz w:val="24"/>
          <w:szCs w:val="24"/>
        </w:rPr>
        <w:t xml:space="preserve">на несколько дней за коровами якутской породы у своих соседей. </w:t>
      </w:r>
    </w:p>
    <w:p w:rsidR="00796170" w:rsidRDefault="00796170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Провести измерение и сравнение промеров коров якутского и симментальского пород.</w:t>
      </w:r>
    </w:p>
    <w:p w:rsidR="0006672F" w:rsidRPr="00173869" w:rsidRDefault="0006672F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Гипотеза: </w:t>
      </w:r>
      <w:r w:rsidR="00173869" w:rsidRPr="00114052">
        <w:rPr>
          <w:rFonts w:ascii="Times New Roman" w:hAnsi="Times New Roman" w:cs="Times New Roman"/>
          <w:sz w:val="24"/>
          <w:szCs w:val="24"/>
        </w:rPr>
        <w:t xml:space="preserve">Якутская корова – самая подготовленная к суровым морозам порода. Понижение температуры до 40 градусов никак не сказывается на </w:t>
      </w:r>
      <w:r w:rsidR="00A0236A">
        <w:rPr>
          <w:rFonts w:ascii="Times New Roman" w:hAnsi="Times New Roman" w:cs="Times New Roman"/>
          <w:sz w:val="24"/>
          <w:szCs w:val="24"/>
        </w:rPr>
        <w:t xml:space="preserve">их состоянии. </w:t>
      </w:r>
      <w:r w:rsidR="00173869" w:rsidRPr="00114052">
        <w:rPr>
          <w:rFonts w:ascii="Times New Roman" w:hAnsi="Times New Roman" w:cs="Times New Roman"/>
          <w:sz w:val="24"/>
          <w:szCs w:val="24"/>
        </w:rPr>
        <w:t>Подкожный жир и толстый слой меха позволяет пастись к</w:t>
      </w:r>
      <w:r w:rsidR="00173869">
        <w:rPr>
          <w:rFonts w:ascii="Times New Roman" w:hAnsi="Times New Roman" w:cs="Times New Roman"/>
          <w:sz w:val="24"/>
          <w:szCs w:val="24"/>
        </w:rPr>
        <w:t xml:space="preserve">руглый год и питаться подножным кормом. Учитывая эти ценные качества в наших условиях более приемлемым является массовое разведение именно </w:t>
      </w:r>
      <w:r w:rsidR="00A0236A">
        <w:rPr>
          <w:rFonts w:ascii="Times New Roman" w:hAnsi="Times New Roman" w:cs="Times New Roman"/>
          <w:sz w:val="24"/>
          <w:szCs w:val="24"/>
        </w:rPr>
        <w:t xml:space="preserve">этой породы крупного рогатого скота </w:t>
      </w:r>
      <w:r w:rsidR="00173869">
        <w:rPr>
          <w:rFonts w:ascii="Times New Roman" w:hAnsi="Times New Roman" w:cs="Times New Roman"/>
          <w:sz w:val="24"/>
          <w:szCs w:val="24"/>
        </w:rPr>
        <w:t>для развития сельского хозяйства республики</w:t>
      </w:r>
      <w:r w:rsidR="00173869" w:rsidRPr="0059597A">
        <w:rPr>
          <w:rFonts w:ascii="Times New Roman" w:hAnsi="Times New Roman" w:cs="Times New Roman"/>
          <w:sz w:val="24"/>
          <w:szCs w:val="24"/>
        </w:rPr>
        <w:t xml:space="preserve">. </w:t>
      </w:r>
      <w:r w:rsidR="0059597A" w:rsidRPr="0059597A">
        <w:rPr>
          <w:rFonts w:ascii="Times New Roman" w:hAnsi="Times New Roman" w:cs="Times New Roman"/>
          <w:sz w:val="24"/>
          <w:szCs w:val="24"/>
        </w:rPr>
        <w:t>(</w:t>
      </w:r>
      <w:r w:rsidR="00173869" w:rsidRPr="0059597A">
        <w:rPr>
          <w:rFonts w:ascii="Times New Roman" w:hAnsi="Times New Roman" w:cs="Times New Roman"/>
          <w:sz w:val="24"/>
          <w:szCs w:val="24"/>
        </w:rPr>
        <w:t>http</w:t>
      </w:r>
      <w:r w:rsidR="0059597A" w:rsidRPr="0059597A">
        <w:rPr>
          <w:rFonts w:ascii="Times New Roman" w:hAnsi="Times New Roman" w:cs="Times New Roman"/>
          <w:sz w:val="24"/>
          <w:szCs w:val="24"/>
        </w:rPr>
        <w:t>s://infourok.ru)</w:t>
      </w:r>
    </w:p>
    <w:p w:rsidR="00173869" w:rsidRDefault="0006672F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исследования: </w:t>
      </w:r>
      <w:r w:rsidR="00A0236A">
        <w:rPr>
          <w:rFonts w:ascii="Times New Roman" w:hAnsi="Times New Roman" w:cs="Times New Roman"/>
          <w:sz w:val="24"/>
          <w:szCs w:val="24"/>
        </w:rPr>
        <w:t>Для изучения пор</w:t>
      </w:r>
      <w:r w:rsidR="000246C0">
        <w:rPr>
          <w:rFonts w:ascii="Times New Roman" w:hAnsi="Times New Roman" w:cs="Times New Roman"/>
          <w:sz w:val="24"/>
          <w:szCs w:val="24"/>
        </w:rPr>
        <w:t xml:space="preserve">оды якутского скота использовал основные эмпирические методы. </w:t>
      </w:r>
      <w:r w:rsidR="009A6563">
        <w:rPr>
          <w:rFonts w:ascii="Times New Roman" w:hAnsi="Times New Roman" w:cs="Times New Roman"/>
          <w:sz w:val="24"/>
          <w:szCs w:val="24"/>
        </w:rPr>
        <w:t xml:space="preserve"> </w:t>
      </w:r>
      <w:r w:rsidR="000246C0">
        <w:rPr>
          <w:rFonts w:ascii="Times New Roman" w:hAnsi="Times New Roman" w:cs="Times New Roman"/>
          <w:sz w:val="24"/>
          <w:szCs w:val="24"/>
        </w:rPr>
        <w:t xml:space="preserve">В ходе каждодневного ухода за скотами </w:t>
      </w:r>
      <w:r w:rsidR="000246C0" w:rsidRPr="000246C0">
        <w:rPr>
          <w:rFonts w:ascii="Times New Roman" w:hAnsi="Times New Roman" w:cs="Times New Roman"/>
          <w:sz w:val="24"/>
          <w:szCs w:val="24"/>
          <w:u w:val="single"/>
        </w:rPr>
        <w:t>наблюдал</w:t>
      </w:r>
      <w:r w:rsidR="000246C0">
        <w:rPr>
          <w:rFonts w:ascii="Times New Roman" w:hAnsi="Times New Roman" w:cs="Times New Roman"/>
          <w:sz w:val="24"/>
          <w:szCs w:val="24"/>
        </w:rPr>
        <w:t xml:space="preserve"> за поведением животных в помещении и вне помещения на улице, за питанием, дойкой.  </w:t>
      </w:r>
      <w:r w:rsidR="00DB7973" w:rsidRPr="00CB0594">
        <w:rPr>
          <w:rFonts w:ascii="Times New Roman" w:hAnsi="Times New Roman" w:cs="Times New Roman"/>
          <w:sz w:val="24"/>
          <w:szCs w:val="24"/>
          <w:u w:val="single"/>
        </w:rPr>
        <w:t>Измерил</w:t>
      </w:r>
      <w:r w:rsidR="00DB7973">
        <w:rPr>
          <w:rFonts w:ascii="Times New Roman" w:hAnsi="Times New Roman" w:cs="Times New Roman"/>
          <w:sz w:val="24"/>
          <w:szCs w:val="24"/>
        </w:rPr>
        <w:t xml:space="preserve"> </w:t>
      </w:r>
      <w:r w:rsidR="00CB0594">
        <w:rPr>
          <w:rFonts w:ascii="Times New Roman" w:hAnsi="Times New Roman" w:cs="Times New Roman"/>
          <w:sz w:val="24"/>
          <w:szCs w:val="24"/>
        </w:rPr>
        <w:t xml:space="preserve">промеры тела </w:t>
      </w:r>
      <w:r w:rsidR="00076BA9">
        <w:rPr>
          <w:rFonts w:ascii="Times New Roman" w:hAnsi="Times New Roman" w:cs="Times New Roman"/>
          <w:sz w:val="24"/>
          <w:szCs w:val="24"/>
        </w:rPr>
        <w:t xml:space="preserve">крупных рогатых скотов </w:t>
      </w:r>
      <w:r w:rsidR="00CB0594">
        <w:rPr>
          <w:rFonts w:ascii="Times New Roman" w:hAnsi="Times New Roman" w:cs="Times New Roman"/>
          <w:sz w:val="24"/>
          <w:szCs w:val="24"/>
        </w:rPr>
        <w:t>двух разных пород</w:t>
      </w:r>
      <w:r w:rsidR="00D51BC4">
        <w:rPr>
          <w:rFonts w:ascii="Times New Roman" w:hAnsi="Times New Roman" w:cs="Times New Roman"/>
          <w:sz w:val="24"/>
          <w:szCs w:val="24"/>
        </w:rPr>
        <w:t>, объем молока после каждого удоя</w:t>
      </w:r>
      <w:r w:rsidR="00CB0594">
        <w:rPr>
          <w:rFonts w:ascii="Times New Roman" w:hAnsi="Times New Roman" w:cs="Times New Roman"/>
          <w:sz w:val="24"/>
          <w:szCs w:val="24"/>
        </w:rPr>
        <w:t xml:space="preserve">. </w:t>
      </w:r>
      <w:r w:rsidR="002A608C" w:rsidRPr="009309BC">
        <w:rPr>
          <w:rFonts w:ascii="Times New Roman" w:hAnsi="Times New Roman" w:cs="Times New Roman"/>
          <w:sz w:val="24"/>
          <w:szCs w:val="24"/>
          <w:u w:val="single"/>
        </w:rPr>
        <w:t>Описал</w:t>
      </w:r>
      <w:r w:rsidR="00571019">
        <w:rPr>
          <w:rFonts w:ascii="Times New Roman" w:hAnsi="Times New Roman" w:cs="Times New Roman"/>
          <w:sz w:val="24"/>
          <w:szCs w:val="24"/>
        </w:rPr>
        <w:t>, т.е. фиксировал</w:t>
      </w:r>
      <w:r w:rsidR="002A608C">
        <w:rPr>
          <w:rFonts w:ascii="Times New Roman" w:hAnsi="Times New Roman" w:cs="Times New Roman"/>
          <w:sz w:val="24"/>
          <w:szCs w:val="24"/>
        </w:rPr>
        <w:t xml:space="preserve"> </w:t>
      </w:r>
      <w:r w:rsidR="008371D5">
        <w:rPr>
          <w:rFonts w:ascii="Times New Roman" w:hAnsi="Times New Roman" w:cs="Times New Roman"/>
          <w:sz w:val="24"/>
          <w:szCs w:val="24"/>
        </w:rPr>
        <w:t>полученные сведения</w:t>
      </w:r>
      <w:r w:rsidR="00A21B75">
        <w:rPr>
          <w:rFonts w:ascii="Times New Roman" w:hAnsi="Times New Roman" w:cs="Times New Roman"/>
          <w:sz w:val="24"/>
          <w:szCs w:val="24"/>
        </w:rPr>
        <w:t xml:space="preserve"> в виде таблицы. </w:t>
      </w:r>
      <w:r w:rsidR="007441BD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D51BC4">
        <w:rPr>
          <w:rFonts w:ascii="Times New Roman" w:hAnsi="Times New Roman" w:cs="Times New Roman"/>
          <w:sz w:val="24"/>
          <w:szCs w:val="24"/>
        </w:rPr>
        <w:t xml:space="preserve">изучил литературные материалы разных авторов из печатных изданий и </w:t>
      </w:r>
      <w:proofErr w:type="spellStart"/>
      <w:r w:rsidR="00D51BC4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D51B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72F" w:rsidRDefault="0006672F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E7B" w:rsidRDefault="00384E7B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E7B" w:rsidRDefault="00384E7B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E7B" w:rsidRDefault="00384E7B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E7B" w:rsidRDefault="00384E7B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E7B" w:rsidRDefault="00384E7B" w:rsidP="0055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E7B" w:rsidRPr="00384E7B" w:rsidRDefault="00A86BBF" w:rsidP="00384E7B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Происхождение</w:t>
      </w:r>
      <w:r w:rsidR="00384E7B" w:rsidRPr="00384E7B">
        <w:rPr>
          <w:rFonts w:ascii="Times New Roman" w:hAnsi="Times New Roman" w:cs="Times New Roman"/>
          <w:b/>
          <w:sz w:val="24"/>
          <w:szCs w:val="24"/>
        </w:rPr>
        <w:t xml:space="preserve"> якутской породы</w:t>
      </w:r>
      <w:r w:rsidR="00384E7B">
        <w:rPr>
          <w:rFonts w:ascii="Times New Roman" w:hAnsi="Times New Roman" w:cs="Times New Roman"/>
          <w:b/>
          <w:sz w:val="24"/>
          <w:szCs w:val="24"/>
        </w:rPr>
        <w:t xml:space="preserve"> крупного рогатого скота </w:t>
      </w:r>
    </w:p>
    <w:p w:rsidR="00384E7B" w:rsidRDefault="00384E7B" w:rsidP="00384E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4E7B" w:rsidRDefault="00384E7B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исследовании происхождения якутской породы крупного рогатого скота свой вклад внесли многие ученые разных </w:t>
      </w:r>
      <w:r w:rsidR="0074073F">
        <w:rPr>
          <w:rFonts w:ascii="Times New Roman" w:hAnsi="Times New Roman" w:cs="Times New Roman"/>
          <w:sz w:val="24"/>
          <w:szCs w:val="24"/>
        </w:rPr>
        <w:t xml:space="preserve">лет, такие как </w:t>
      </w:r>
      <w:proofErr w:type="spellStart"/>
      <w:r w:rsidR="0074073F">
        <w:rPr>
          <w:rFonts w:ascii="Times New Roman" w:hAnsi="Times New Roman" w:cs="Times New Roman"/>
          <w:sz w:val="24"/>
          <w:szCs w:val="24"/>
        </w:rPr>
        <w:t>Е.И.Шубская</w:t>
      </w:r>
      <w:proofErr w:type="spellEnd"/>
      <w:r w:rsidR="00740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73F">
        <w:rPr>
          <w:rFonts w:ascii="Times New Roman" w:hAnsi="Times New Roman" w:cs="Times New Roman"/>
          <w:sz w:val="24"/>
          <w:szCs w:val="24"/>
        </w:rPr>
        <w:t>Ф.И.Салтыков</w:t>
      </w:r>
      <w:proofErr w:type="spellEnd"/>
      <w:r w:rsidR="00740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73F">
        <w:rPr>
          <w:rFonts w:ascii="Times New Roman" w:hAnsi="Times New Roman" w:cs="Times New Roman"/>
          <w:sz w:val="24"/>
          <w:szCs w:val="24"/>
        </w:rPr>
        <w:t>Н.Н.Колесник</w:t>
      </w:r>
      <w:proofErr w:type="spellEnd"/>
      <w:r w:rsidR="00740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73F">
        <w:rPr>
          <w:rFonts w:ascii="Times New Roman" w:hAnsi="Times New Roman" w:cs="Times New Roman"/>
          <w:sz w:val="24"/>
          <w:szCs w:val="24"/>
        </w:rPr>
        <w:t>А.П.Окладников</w:t>
      </w:r>
      <w:proofErr w:type="spellEnd"/>
      <w:r w:rsidR="00740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73F">
        <w:rPr>
          <w:rFonts w:ascii="Times New Roman" w:hAnsi="Times New Roman" w:cs="Times New Roman"/>
          <w:sz w:val="24"/>
          <w:szCs w:val="24"/>
        </w:rPr>
        <w:t>В.И.Черкашенко</w:t>
      </w:r>
      <w:proofErr w:type="spellEnd"/>
      <w:r w:rsidR="00740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73F">
        <w:rPr>
          <w:rFonts w:ascii="Times New Roman" w:hAnsi="Times New Roman" w:cs="Times New Roman"/>
          <w:sz w:val="24"/>
          <w:szCs w:val="24"/>
        </w:rPr>
        <w:t>А.М.Машуров</w:t>
      </w:r>
      <w:proofErr w:type="spellEnd"/>
      <w:r w:rsidR="00740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73F">
        <w:rPr>
          <w:rFonts w:ascii="Times New Roman" w:hAnsi="Times New Roman" w:cs="Times New Roman"/>
          <w:sz w:val="24"/>
          <w:szCs w:val="24"/>
        </w:rPr>
        <w:t>Н.О.Сухова</w:t>
      </w:r>
      <w:proofErr w:type="spellEnd"/>
      <w:r w:rsidR="0074073F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BF2B45" w:rsidRDefault="00BF2B45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истории мы знаем, что народ Саха – это пришлый народ в эти края. Наши древние предки из районов Центральной Азии продвигались в направлении Средней Лены на быках и лошадях. Об этом свидетельствуют наскальные рисунки в верховьях Лены. </w:t>
      </w:r>
      <w:r w:rsidR="00BD3C53">
        <w:rPr>
          <w:rFonts w:ascii="Times New Roman" w:hAnsi="Times New Roman" w:cs="Times New Roman"/>
          <w:sz w:val="24"/>
          <w:szCs w:val="24"/>
        </w:rPr>
        <w:t xml:space="preserve">Это говорит о том, что предки нынешней якутской породы коров имеют корни из Центральной Азии. </w:t>
      </w:r>
    </w:p>
    <w:p w:rsidR="00D4006C" w:rsidRDefault="00BD3C53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факт еще подтверждают краниологические и генетические исследования. </w:t>
      </w:r>
      <w:r w:rsidR="00752AB2">
        <w:rPr>
          <w:rFonts w:ascii="Times New Roman" w:hAnsi="Times New Roman" w:cs="Times New Roman"/>
          <w:sz w:val="24"/>
          <w:szCs w:val="24"/>
        </w:rPr>
        <w:t xml:space="preserve">Так в 1980 г. Экспедиция «Генофонд» исследовал кровь крупных рогатых скотов бурятской, калмыцкой и якутской пород, а </w:t>
      </w:r>
      <w:r w:rsidR="001761DB">
        <w:rPr>
          <w:rFonts w:ascii="Times New Roman" w:hAnsi="Times New Roman" w:cs="Times New Roman"/>
          <w:sz w:val="24"/>
          <w:szCs w:val="24"/>
        </w:rPr>
        <w:t>также близкого к ним вида зебу (потомок индийского тура). В результате этих исследований выявили, что все эти породы имеют общие гены</w:t>
      </w:r>
      <w:r w:rsidR="007E64B7">
        <w:rPr>
          <w:rFonts w:ascii="Times New Roman" w:hAnsi="Times New Roman" w:cs="Times New Roman"/>
          <w:sz w:val="24"/>
          <w:szCs w:val="24"/>
        </w:rPr>
        <w:t xml:space="preserve">, но </w:t>
      </w:r>
      <w:r w:rsidR="001761DB">
        <w:rPr>
          <w:rFonts w:ascii="Times New Roman" w:hAnsi="Times New Roman" w:cs="Times New Roman"/>
          <w:sz w:val="24"/>
          <w:szCs w:val="24"/>
        </w:rPr>
        <w:t xml:space="preserve">якутская порода оказалась более консолидированной (объединение признаков). </w:t>
      </w:r>
    </w:p>
    <w:p w:rsidR="00BD3C53" w:rsidRDefault="007E64B7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этого исследования на протяжении многих лет ученые нашей страны и других стран провели более качественные исследования на современных оборудованиях, и результаты только подтверждали, что якутская порода происходит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центральноазиатского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корня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зебувидного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скота. </w:t>
      </w: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BBF" w:rsidRPr="00A86BBF" w:rsidRDefault="00A86BBF" w:rsidP="00A86BBF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BF">
        <w:rPr>
          <w:rFonts w:ascii="Times New Roman" w:hAnsi="Times New Roman" w:cs="Times New Roman"/>
          <w:b/>
          <w:sz w:val="24"/>
          <w:szCs w:val="24"/>
        </w:rPr>
        <w:t>Особенные черты якутской породы крупного рогатого скота</w:t>
      </w:r>
    </w:p>
    <w:p w:rsidR="00A86BBF" w:rsidRPr="00C4354E" w:rsidRDefault="00A86BBF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7ED" w:rsidRPr="00C4354E" w:rsidRDefault="00C4354E" w:rsidP="002C27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Суровые условия рождали особенные черты породы. Якутские коровы намного выносливей своих европейских «родственников».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27ED"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отбирались исходя из климатических условий морозного сурового края по следующим параметрам:</w:t>
      </w:r>
    </w:p>
    <w:p w:rsidR="002C27ED" w:rsidRPr="00C4354E" w:rsidRDefault="002C27ED" w:rsidP="002C27E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морозостойкость;</w:t>
      </w:r>
    </w:p>
    <w:p w:rsidR="002C27ED" w:rsidRPr="00C4354E" w:rsidRDefault="002C27ED" w:rsidP="002C27E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адаптивность к перепадам температур;</w:t>
      </w:r>
    </w:p>
    <w:p w:rsidR="002C27ED" w:rsidRPr="00C4354E" w:rsidRDefault="002C27ED" w:rsidP="002C27E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низкое потребление корма;</w:t>
      </w:r>
    </w:p>
    <w:p w:rsidR="002C27ED" w:rsidRPr="00C4354E" w:rsidRDefault="002C27ED" w:rsidP="002C27E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легкая переносимость большого количества насекомых.</w:t>
      </w:r>
    </w:p>
    <w:p w:rsidR="00A86BBF" w:rsidRPr="00C4354E" w:rsidRDefault="00CB5CD7" w:rsidP="002C2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54E">
        <w:rPr>
          <w:rFonts w:ascii="Times New Roman" w:hAnsi="Times New Roman" w:cs="Times New Roman"/>
          <w:sz w:val="24"/>
          <w:szCs w:val="24"/>
        </w:rPr>
        <w:t xml:space="preserve">Отличительной особенностью якутских пород является непритязательность в содержании. Им требуется только вода, сено и комбикорм. А в летний период им необходима только трава. Помет похож на конский, у него отсутствует резкий запах. </w:t>
      </w:r>
    </w:p>
    <w:p w:rsidR="00CB5CD7" w:rsidRDefault="00F50A18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CD7">
        <w:rPr>
          <w:rFonts w:ascii="Times New Roman" w:hAnsi="Times New Roman" w:cs="Times New Roman"/>
          <w:sz w:val="24"/>
          <w:szCs w:val="24"/>
        </w:rPr>
        <w:t xml:space="preserve"> Почти не подвержены туберкулезу, лейкозу и прочим инфекциям, которые характерны для других пород. </w:t>
      </w:r>
      <w:r w:rsidR="001746D1">
        <w:rPr>
          <w:rFonts w:ascii="Times New Roman" w:hAnsi="Times New Roman" w:cs="Times New Roman"/>
          <w:sz w:val="24"/>
          <w:szCs w:val="24"/>
        </w:rPr>
        <w:t xml:space="preserve">Спокойно реагируют на скопление мух. </w:t>
      </w:r>
    </w:p>
    <w:p w:rsidR="00C4354E" w:rsidRPr="00C4354E" w:rsidRDefault="00C4354E" w:rsidP="00C435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животных якутской породы мощная шея и крупная голова на плотном массивном туловище. Просматривается легкая горбатость, вероятно, это наследство от зебу. Относительно узкий зад немного свисает.</w:t>
      </w:r>
    </w:p>
    <w:p w:rsidR="00C4354E" w:rsidRPr="00C4354E" w:rsidRDefault="00C4354E" w:rsidP="00C435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короткие, крепкие, передние всегда поставлены правильно. Задние немного сближены. Животные в полтора раза ниже обычных коров.</w:t>
      </w:r>
    </w:p>
    <w:p w:rsidR="00C4354E" w:rsidRPr="00C4354E" w:rsidRDefault="00C4354E" w:rsidP="00C435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 широкий. Рога различной формы и направления, комолых животных в аборигенной породе не рождается.</w:t>
      </w:r>
    </w:p>
    <w:p w:rsidR="00C4354E" w:rsidRPr="00C4354E" w:rsidRDefault="00C4354E" w:rsidP="00C435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Мастей или окрасов курчавой шерсти у якутской породы большое количество (черные, красные, пятнистые), это говорит о чистоте породы без многократных скрещиваний и </w:t>
      </w:r>
      <w:proofErr w:type="spellStart"/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клонирований</w:t>
      </w:r>
      <w:proofErr w:type="spellEnd"/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характерно для множества представителей КРС. Характ</w:t>
      </w:r>
      <w:r w:rsidR="002C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ер, сложившийся веками,</w:t>
      </w: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спокойный.</w:t>
      </w:r>
    </w:p>
    <w:p w:rsidR="00C4354E" w:rsidRPr="00C4354E" w:rsidRDefault="00C4354E" w:rsidP="002C27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Анатомически пищеварительный тракт длиннее, поэтому более приспособлен к перевариванию грубой пищи: веток, старой травы, коры.</w:t>
      </w:r>
    </w:p>
    <w:p w:rsidR="00C4354E" w:rsidRPr="002C27ED" w:rsidRDefault="00C4354E" w:rsidP="002C27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их ограничивается 110 сантиметрами в холке. Живот у них объемный, с небольшим выменем, полностью покрытым шерстью. Шерсть оберегает его от обморожения при низких температурах и от кровососущих насекомых.</w:t>
      </w:r>
    </w:p>
    <w:p w:rsidR="00F50A18" w:rsidRDefault="00F50A18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Якутская порода крупного рогатого скота – это мясомолочная порода. Коровы весят примерно 300кг, быки 500кг. Вес набирают очень быстро. Они дают мраморное мясо с тонкой жировой прослойкой. Выход мясной продукции составляет примерно 60%. Годовая производительность молока не превышает 1,5 тысячи кг. Но от отдельных особей в течение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года можно получить до 2 тысяч кг молока. Молочная продукция обладает уникальной жирностью около 11%</w:t>
      </w:r>
      <w:r w:rsidR="00381B19">
        <w:rPr>
          <w:rFonts w:ascii="Times New Roman" w:hAnsi="Times New Roman" w:cs="Times New Roman"/>
          <w:sz w:val="24"/>
          <w:szCs w:val="24"/>
        </w:rPr>
        <w:t xml:space="preserve">, а также уникальными вкусовыми качествами. </w:t>
      </w:r>
      <w:r w:rsidR="00381B19" w:rsidRPr="0059597A">
        <w:rPr>
          <w:rFonts w:ascii="Times New Roman" w:hAnsi="Times New Roman" w:cs="Times New Roman"/>
          <w:sz w:val="24"/>
          <w:szCs w:val="24"/>
        </w:rPr>
        <w:t>(</w:t>
      </w:r>
      <w:r w:rsidR="001746D1" w:rsidRPr="0059597A">
        <w:rPr>
          <w:rFonts w:ascii="Times New Roman" w:hAnsi="Times New Roman" w:cs="Times New Roman"/>
          <w:sz w:val="24"/>
          <w:szCs w:val="24"/>
        </w:rPr>
        <w:t>ht</w:t>
      </w:r>
      <w:r w:rsidR="0059597A">
        <w:rPr>
          <w:rFonts w:ascii="Times New Roman" w:hAnsi="Times New Roman" w:cs="Times New Roman"/>
          <w:sz w:val="24"/>
          <w:szCs w:val="24"/>
        </w:rPr>
        <w:t>tps://oselhoze.ru</w:t>
      </w:r>
      <w:r w:rsidR="00381B19" w:rsidRPr="0059597A">
        <w:rPr>
          <w:rFonts w:ascii="Times New Roman" w:hAnsi="Times New Roman" w:cs="Times New Roman"/>
          <w:sz w:val="24"/>
          <w:szCs w:val="24"/>
        </w:rPr>
        <w:t>)</w:t>
      </w:r>
    </w:p>
    <w:p w:rsidR="001746D1" w:rsidRDefault="001746D1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46D1" w:rsidRDefault="001746D1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46D1" w:rsidRDefault="001746D1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46D1" w:rsidRDefault="001746D1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597A" w:rsidRDefault="0059597A" w:rsidP="00C435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46D1" w:rsidRDefault="001746D1" w:rsidP="00384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CD7" w:rsidRPr="0059597A" w:rsidRDefault="001746D1" w:rsidP="0059597A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7A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 уход за якутскими коровами</w:t>
      </w:r>
    </w:p>
    <w:p w:rsidR="0059597A" w:rsidRPr="0059597A" w:rsidRDefault="0059597A" w:rsidP="0059597A">
      <w:pPr>
        <w:pStyle w:val="a3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4354E" w:rsidRPr="00E5617A" w:rsidRDefault="002C27ED" w:rsidP="00E56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7A">
        <w:rPr>
          <w:rFonts w:ascii="Times New Roman" w:hAnsi="Times New Roman" w:cs="Times New Roman"/>
          <w:sz w:val="24"/>
          <w:szCs w:val="24"/>
        </w:rPr>
        <w:t xml:space="preserve">Хорошо адаптированы к жаре и морозу. Стоит отметить, что содержать возможно в помещении без отопления, но с хорошей крышей, так как они не любят дождей. </w:t>
      </w:r>
      <w:r w:rsidR="00737E22" w:rsidRPr="00E5617A">
        <w:rPr>
          <w:rFonts w:ascii="Times New Roman" w:hAnsi="Times New Roman" w:cs="Times New Roman"/>
          <w:sz w:val="24"/>
          <w:szCs w:val="24"/>
          <w:shd w:val="clear" w:color="auto" w:fill="FFFFFF"/>
        </w:rPr>
        <w:t>Эти животные подвижны и любят перемещаться. Но в стойлах они чувствуют себя тоже комфортно. Летом и в осенн</w:t>
      </w:r>
      <w:r w:rsidR="001C41A6" w:rsidRPr="00E5617A">
        <w:rPr>
          <w:rFonts w:ascii="Times New Roman" w:hAnsi="Times New Roman" w:cs="Times New Roman"/>
          <w:sz w:val="24"/>
          <w:szCs w:val="24"/>
          <w:shd w:val="clear" w:color="auto" w:fill="FFFFFF"/>
        </w:rPr>
        <w:t>е-весенний период в хлеве</w:t>
      </w:r>
      <w:r w:rsidR="00737E22" w:rsidRPr="00E56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нуждаются, их можно безбоязненно держать на открытом воздухе. А летом на пастбище, чтобы скот имел постоянный доступ к траве, сооружают навес, который защитит коров от осадков и перегрева.</w:t>
      </w:r>
    </w:p>
    <w:p w:rsidR="00737E22" w:rsidRPr="00E5617A" w:rsidRDefault="00737E22" w:rsidP="00E5617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5617A">
        <w:t>Хлев для содержания представителей якутской породы следует оборудовать самыми необходимыми вещами</w:t>
      </w:r>
      <w:r w:rsidR="001C41A6" w:rsidRPr="00E5617A">
        <w:t>. Кормушки</w:t>
      </w:r>
      <w:r w:rsidRPr="00E5617A">
        <w:t xml:space="preserve"> навесные, разделив их по виду пищи: для грубых и влажных кормов. Самое главное — соорудить кормушку для сена и</w:t>
      </w:r>
      <w:r w:rsidR="00BB439E">
        <w:t>з</w:t>
      </w:r>
      <w:r w:rsidRPr="00E5617A">
        <w:t xml:space="preserve"> зелёной массы, а роль посуды для влажной пищи и воды могут выполнять корыта и вёдра.</w:t>
      </w:r>
    </w:p>
    <w:p w:rsidR="00737E22" w:rsidRPr="00E5617A" w:rsidRDefault="00737E22" w:rsidP="00E5617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5617A">
        <w:t>В основном полы в коровнике изготавливают и</w:t>
      </w:r>
      <w:r w:rsidR="001C41A6" w:rsidRPr="00E5617A">
        <w:t>з холодных материалов. Но они</w:t>
      </w:r>
      <w:r w:rsidRPr="00E5617A">
        <w:t xml:space="preserve"> могут лежать даже на снегу, поэтому настил использовать не обязательно. Но при желании создать корове более комфортные условия можно устроить подстилку из таких материалов:</w:t>
      </w:r>
      <w:r w:rsidR="001C41A6" w:rsidRPr="00E5617A">
        <w:t xml:space="preserve"> опилка, солома. </w:t>
      </w:r>
    </w:p>
    <w:p w:rsidR="00737E22" w:rsidRPr="00E5617A" w:rsidRDefault="001C41A6" w:rsidP="00E56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7A">
        <w:rPr>
          <w:rFonts w:ascii="Times New Roman" w:hAnsi="Times New Roman" w:cs="Times New Roman"/>
          <w:sz w:val="24"/>
          <w:szCs w:val="24"/>
          <w:shd w:val="clear" w:color="auto" w:fill="FFFFFF"/>
        </w:rPr>
        <w:t>Но в период после отёла корова нуждается в защите. В это время ему обеспечивают защиту от ливней и сквозняков, выдерживая температуру в коровнике не ниже +10 °C.</w:t>
      </w:r>
    </w:p>
    <w:p w:rsidR="001C41A6" w:rsidRPr="00E5617A" w:rsidRDefault="00E5617A" w:rsidP="00E56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7A">
        <w:rPr>
          <w:rFonts w:ascii="Times New Roman" w:hAnsi="Times New Roman" w:cs="Times New Roman"/>
          <w:sz w:val="24"/>
          <w:szCs w:val="24"/>
          <w:shd w:val="clear" w:color="auto" w:fill="FFFFFF"/>
        </w:rPr>
        <w:t>Уход за коровами якутской породы</w:t>
      </w:r>
      <w:r w:rsidR="001C41A6" w:rsidRPr="00E56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доставляет беспокойства. Запаха и влажности от навоза практически не бывает, поэтому достаточно обычной ежедневной уборки хлева.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41A6" w:rsidRPr="00E5617A">
        <w:rPr>
          <w:rFonts w:ascii="Times New Roman" w:hAnsi="Times New Roman" w:cs="Times New Roman"/>
          <w:sz w:val="24"/>
          <w:szCs w:val="24"/>
        </w:rPr>
        <w:t>Настил меняют, если возникла необходимость. Но опытные фермеры утверждают, что менять его можно и чаще, разбавляя свежим материалом.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1A6" w:rsidRPr="00E5617A">
        <w:rPr>
          <w:rFonts w:ascii="Times New Roman" w:hAnsi="Times New Roman" w:cs="Times New Roman"/>
          <w:sz w:val="24"/>
          <w:szCs w:val="24"/>
        </w:rPr>
        <w:t>Поилки и кормушки также регулярно (как только появились загрязнения или застой пищи) чистят. Старый корм выбрасывают и заменяют его свежим.</w:t>
      </w:r>
    </w:p>
    <w:p w:rsidR="00737E22" w:rsidRPr="0059597A" w:rsidRDefault="00E5617A" w:rsidP="00E5617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5617A">
        <w:rPr>
          <w:shd w:val="clear" w:color="auto" w:fill="FFFFFF"/>
        </w:rPr>
        <w:t>Едят немного, порой</w:t>
      </w:r>
      <w:r w:rsidR="001C41A6" w:rsidRPr="00E5617A">
        <w:rPr>
          <w:shd w:val="clear" w:color="auto" w:fill="FFFFFF"/>
        </w:rPr>
        <w:t xml:space="preserve"> достаточно всего 6 кг сена. </w:t>
      </w:r>
      <w:r w:rsidR="001C41A6" w:rsidRPr="00E5617A">
        <w:t xml:space="preserve">Дополнительно их подкармливают корнеплодами (морковью и др.), комбикормами. Жировые прослойки позволяют питомцам долгое время удерживать стабильный вес, в </w:t>
      </w:r>
      <w:proofErr w:type="spellStart"/>
      <w:r w:rsidR="001C41A6" w:rsidRPr="00E5617A">
        <w:t>т.ч</w:t>
      </w:r>
      <w:proofErr w:type="spellEnd"/>
      <w:r w:rsidR="001C41A6" w:rsidRPr="00E5617A">
        <w:t>. вопреки плохой кормежке.</w:t>
      </w:r>
      <w:r>
        <w:t xml:space="preserve"> </w:t>
      </w:r>
      <w:r w:rsidR="001C41A6" w:rsidRPr="00E5617A">
        <w:t>Пьют воду они из обычных водоемов, зимой специально для них воду не подогревают</w:t>
      </w:r>
      <w:r>
        <w:t xml:space="preserve">. </w:t>
      </w:r>
      <w:r w:rsidR="0059597A">
        <w:t>(</w:t>
      </w:r>
      <w:r w:rsidRPr="0059597A">
        <w:t>https://ferm</w:t>
      </w:r>
      <w:r w:rsidR="0059597A">
        <w:t>er-72.ru</w:t>
      </w:r>
      <w:r w:rsidR="0059597A">
        <w:rPr>
          <w:rStyle w:val="a4"/>
          <w:color w:val="auto"/>
        </w:rPr>
        <w:t>)</w:t>
      </w:r>
    </w:p>
    <w:p w:rsidR="00E5617A" w:rsidRDefault="00E5617A" w:rsidP="00E5617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E5617A" w:rsidRDefault="00E5617A" w:rsidP="00E5617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59597A" w:rsidRDefault="0059597A" w:rsidP="00E5617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59597A" w:rsidRDefault="0059597A" w:rsidP="00E5617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59597A" w:rsidRDefault="0059597A" w:rsidP="00E5617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59597A" w:rsidRDefault="0059597A" w:rsidP="00E5617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737E22" w:rsidRDefault="00737E22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E22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 w:rsidRPr="00737E22">
        <w:rPr>
          <w:rFonts w:ascii="Times New Roman" w:hAnsi="Times New Roman" w:cs="Times New Roman"/>
          <w:b/>
          <w:sz w:val="24"/>
          <w:szCs w:val="24"/>
        </w:rPr>
        <w:tab/>
        <w:t>Сравнение пр</w:t>
      </w:r>
      <w:r w:rsidR="00FE6F94">
        <w:rPr>
          <w:rFonts w:ascii="Times New Roman" w:hAnsi="Times New Roman" w:cs="Times New Roman"/>
          <w:b/>
          <w:sz w:val="24"/>
          <w:szCs w:val="24"/>
        </w:rPr>
        <w:t>омеров якутской и холмогорской</w:t>
      </w:r>
      <w:r w:rsidRPr="00737E22">
        <w:rPr>
          <w:rFonts w:ascii="Times New Roman" w:hAnsi="Times New Roman" w:cs="Times New Roman"/>
          <w:b/>
          <w:sz w:val="24"/>
          <w:szCs w:val="24"/>
        </w:rPr>
        <w:t xml:space="preserve"> пород коров</w:t>
      </w:r>
    </w:p>
    <w:p w:rsidR="00E5617A" w:rsidRDefault="00E561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17A" w:rsidRPr="00D4006C" w:rsidRDefault="00D4006C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06C">
        <w:rPr>
          <w:rFonts w:ascii="Times New Roman" w:hAnsi="Times New Roman" w:cs="Times New Roman"/>
          <w:sz w:val="24"/>
          <w:szCs w:val="24"/>
        </w:rPr>
        <w:t>Взяли промеры у двух коров. Одна якутской, другая холмогорской</w:t>
      </w:r>
      <w:r w:rsidR="00FE6F94">
        <w:rPr>
          <w:rFonts w:ascii="Times New Roman" w:hAnsi="Times New Roman" w:cs="Times New Roman"/>
          <w:sz w:val="24"/>
          <w:szCs w:val="24"/>
        </w:rPr>
        <w:t xml:space="preserve"> породы</w:t>
      </w:r>
      <w:r w:rsidRPr="00D4006C">
        <w:rPr>
          <w:rFonts w:ascii="Times New Roman" w:hAnsi="Times New Roman" w:cs="Times New Roman"/>
          <w:sz w:val="24"/>
          <w:szCs w:val="24"/>
        </w:rPr>
        <w:t xml:space="preserve">. Разница возраста коров 1 год.  В данной таблице сравнили высоту, длину, окружность и количество молока. </w:t>
      </w:r>
    </w:p>
    <w:p w:rsidR="00E5617A" w:rsidRDefault="00E5617A" w:rsidP="00B021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0212B" w:rsidTr="00B0212B">
        <w:tc>
          <w:tcPr>
            <w:tcW w:w="3115" w:type="dxa"/>
          </w:tcPr>
          <w:p w:rsidR="00B0212B" w:rsidRDefault="00B0212B" w:rsidP="00737E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Порода 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Якутская 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Холмогорская </w:t>
            </w:r>
          </w:p>
        </w:tc>
      </w:tr>
      <w:tr w:rsidR="00B0212B" w:rsidTr="00B0212B">
        <w:tc>
          <w:tcPr>
            <w:tcW w:w="3115" w:type="dxa"/>
          </w:tcPr>
          <w:p w:rsidR="00B0212B" w:rsidRDefault="00B0212B" w:rsidP="00737E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Федора 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Комсомолка </w:t>
            </w:r>
          </w:p>
        </w:tc>
      </w:tr>
      <w:tr w:rsidR="00B0212B" w:rsidTr="00B0212B">
        <w:tc>
          <w:tcPr>
            <w:tcW w:w="3115" w:type="dxa"/>
          </w:tcPr>
          <w:p w:rsidR="00B0212B" w:rsidRDefault="00B0212B" w:rsidP="00737E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год рождения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с.Еланка</w:t>
            </w:r>
            <w:proofErr w:type="spellEnd"/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667AA">
              <w:rPr>
                <w:rFonts w:ascii="Times New Roman" w:hAnsi="Times New Roman" w:cs="Times New Roman"/>
                <w:sz w:val="24"/>
                <w:szCs w:val="24"/>
              </w:rPr>
              <w:t>ангаласский</w:t>
            </w:r>
            <w:proofErr w:type="spellEnd"/>
            <w:r w:rsidR="008667AA">
              <w:rPr>
                <w:rFonts w:ascii="Times New Roman" w:hAnsi="Times New Roman" w:cs="Times New Roman"/>
                <w:sz w:val="24"/>
                <w:szCs w:val="24"/>
              </w:rPr>
              <w:t xml:space="preserve"> улус, 2016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с.Салбан</w:t>
            </w:r>
            <w:proofErr w:type="spellEnd"/>
            <w:r w:rsidR="00866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7AA">
              <w:rPr>
                <w:rFonts w:ascii="Times New Roman" w:hAnsi="Times New Roman" w:cs="Times New Roman"/>
                <w:sz w:val="24"/>
                <w:szCs w:val="24"/>
              </w:rPr>
              <w:t>Намский</w:t>
            </w:r>
            <w:proofErr w:type="spellEnd"/>
            <w:r w:rsidR="008667AA">
              <w:rPr>
                <w:rFonts w:ascii="Times New Roman" w:hAnsi="Times New Roman" w:cs="Times New Roman"/>
                <w:sz w:val="24"/>
                <w:szCs w:val="24"/>
              </w:rPr>
              <w:t xml:space="preserve"> улус, 2015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B0212B" w:rsidTr="00B0212B">
        <w:tc>
          <w:tcPr>
            <w:tcW w:w="3115" w:type="dxa"/>
          </w:tcPr>
          <w:p w:rsidR="00B0212B" w:rsidRDefault="00B0212B" w:rsidP="00B021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Высота в холке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1м 12см 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1м 27см</w:t>
            </w:r>
          </w:p>
        </w:tc>
      </w:tr>
      <w:tr w:rsidR="00B0212B" w:rsidTr="00B0212B">
        <w:tc>
          <w:tcPr>
            <w:tcW w:w="3115" w:type="dxa"/>
          </w:tcPr>
          <w:p w:rsidR="00B0212B" w:rsidRDefault="00B0212B" w:rsidP="00B021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Длина туловища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1м 40см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1м 43см</w:t>
            </w:r>
          </w:p>
        </w:tc>
      </w:tr>
      <w:tr w:rsidR="00B0212B" w:rsidTr="00B0212B">
        <w:tc>
          <w:tcPr>
            <w:tcW w:w="3115" w:type="dxa"/>
          </w:tcPr>
          <w:p w:rsidR="00B0212B" w:rsidRDefault="00B0212B" w:rsidP="00B021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Обхват груди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1м 75см</w:t>
            </w:r>
          </w:p>
        </w:tc>
        <w:tc>
          <w:tcPr>
            <w:tcW w:w="3115" w:type="dxa"/>
          </w:tcPr>
          <w:p w:rsidR="00B0212B" w:rsidRPr="00B0212B" w:rsidRDefault="00B0212B" w:rsidP="00B02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1м 79см</w:t>
            </w:r>
          </w:p>
        </w:tc>
      </w:tr>
      <w:tr w:rsidR="00B0212B" w:rsidTr="00B0212B">
        <w:tc>
          <w:tcPr>
            <w:tcW w:w="3115" w:type="dxa"/>
          </w:tcPr>
          <w:p w:rsidR="00B0212B" w:rsidRDefault="00B0212B" w:rsidP="00B021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молока в день</w:t>
            </w:r>
            <w:r w:rsidR="00637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жирность%</w:t>
            </w:r>
          </w:p>
        </w:tc>
        <w:tc>
          <w:tcPr>
            <w:tcW w:w="3115" w:type="dxa"/>
          </w:tcPr>
          <w:p w:rsidR="00B0212B" w:rsidRDefault="00637350" w:rsidP="00B021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л / 6%</w:t>
            </w:r>
          </w:p>
        </w:tc>
        <w:tc>
          <w:tcPr>
            <w:tcW w:w="3115" w:type="dxa"/>
          </w:tcPr>
          <w:p w:rsidR="00B0212B" w:rsidRDefault="00637350" w:rsidP="00B021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л / 4-5%</w:t>
            </w:r>
          </w:p>
        </w:tc>
      </w:tr>
    </w:tbl>
    <w:p w:rsidR="00B0212B" w:rsidRDefault="00B0212B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17A" w:rsidRDefault="00E561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17A" w:rsidRDefault="00E561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737E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39E" w:rsidRDefault="00BB439E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9E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и обсуждение</w:t>
      </w:r>
    </w:p>
    <w:p w:rsidR="00BB439E" w:rsidRDefault="00BB439E" w:rsidP="00FE6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12B" w:rsidRDefault="00B0212B" w:rsidP="00FE6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разных литератур и проведенных</w:t>
      </w:r>
      <w:r w:rsidR="008667AA">
        <w:rPr>
          <w:rFonts w:ascii="Times New Roman" w:hAnsi="Times New Roman" w:cs="Times New Roman"/>
          <w:sz w:val="24"/>
          <w:szCs w:val="24"/>
        </w:rPr>
        <w:t xml:space="preserve"> мной</w:t>
      </w:r>
      <w:r w:rsidR="005707E7">
        <w:rPr>
          <w:rFonts w:ascii="Times New Roman" w:hAnsi="Times New Roman" w:cs="Times New Roman"/>
          <w:sz w:val="24"/>
          <w:szCs w:val="24"/>
        </w:rPr>
        <w:t xml:space="preserve"> наблюдений</w:t>
      </w:r>
      <w:r>
        <w:rPr>
          <w:rFonts w:ascii="Times New Roman" w:hAnsi="Times New Roman" w:cs="Times New Roman"/>
          <w:sz w:val="24"/>
          <w:szCs w:val="24"/>
        </w:rPr>
        <w:t xml:space="preserve"> я пришел к выводу, что действительно якутская порода крупного рогатого скота </w:t>
      </w:r>
      <w:r w:rsidR="008667AA">
        <w:rPr>
          <w:rFonts w:ascii="Times New Roman" w:hAnsi="Times New Roman" w:cs="Times New Roman"/>
          <w:sz w:val="24"/>
          <w:szCs w:val="24"/>
        </w:rPr>
        <w:t>очень экономичное, хорошо приспособленное в наших суровых условиях животное. Экономичное: не требуется заготавливать столь много сена</w:t>
      </w:r>
      <w:r w:rsidR="00D42D61">
        <w:rPr>
          <w:rFonts w:ascii="Times New Roman" w:hAnsi="Times New Roman" w:cs="Times New Roman"/>
          <w:sz w:val="24"/>
          <w:szCs w:val="24"/>
        </w:rPr>
        <w:t xml:space="preserve"> (2т на один скот)</w:t>
      </w:r>
      <w:r w:rsidR="00316484">
        <w:rPr>
          <w:rFonts w:ascii="Times New Roman" w:hAnsi="Times New Roman" w:cs="Times New Roman"/>
          <w:sz w:val="24"/>
          <w:szCs w:val="24"/>
        </w:rPr>
        <w:t>, не тратя на топлива и не и</w:t>
      </w:r>
      <w:r w:rsidR="00D42D61">
        <w:rPr>
          <w:rFonts w:ascii="Times New Roman" w:hAnsi="Times New Roman" w:cs="Times New Roman"/>
          <w:sz w:val="24"/>
          <w:szCs w:val="24"/>
        </w:rPr>
        <w:t>знашивая транспорт при сенокосе, тем более хорошо окупает корма своей продукцией.</w:t>
      </w:r>
      <w:r w:rsidR="008667AA">
        <w:rPr>
          <w:rFonts w:ascii="Times New Roman" w:hAnsi="Times New Roman" w:cs="Times New Roman"/>
          <w:sz w:val="24"/>
          <w:szCs w:val="24"/>
        </w:rPr>
        <w:t xml:space="preserve"> Зимой не требуе</w:t>
      </w:r>
      <w:r w:rsidR="00316484">
        <w:rPr>
          <w:rFonts w:ascii="Times New Roman" w:hAnsi="Times New Roman" w:cs="Times New Roman"/>
          <w:sz w:val="24"/>
          <w:szCs w:val="24"/>
        </w:rPr>
        <w:t>тся подогрев</w:t>
      </w:r>
      <w:r w:rsidR="00D42D61">
        <w:rPr>
          <w:rFonts w:ascii="Times New Roman" w:hAnsi="Times New Roman" w:cs="Times New Roman"/>
          <w:sz w:val="24"/>
          <w:szCs w:val="24"/>
        </w:rPr>
        <w:t>ать воду для питья, экономя</w:t>
      </w:r>
      <w:r w:rsidR="00316484">
        <w:rPr>
          <w:rFonts w:ascii="Times New Roman" w:hAnsi="Times New Roman" w:cs="Times New Roman"/>
          <w:sz w:val="24"/>
          <w:szCs w:val="24"/>
        </w:rPr>
        <w:t xml:space="preserve"> при этом электричество или </w:t>
      </w:r>
      <w:r w:rsidR="00D42D61">
        <w:rPr>
          <w:rFonts w:ascii="Times New Roman" w:hAnsi="Times New Roman" w:cs="Times New Roman"/>
          <w:sz w:val="24"/>
          <w:szCs w:val="24"/>
        </w:rPr>
        <w:t>дров подтапливая</w:t>
      </w:r>
      <w:r w:rsidR="00316484">
        <w:rPr>
          <w:rFonts w:ascii="Times New Roman" w:hAnsi="Times New Roman" w:cs="Times New Roman"/>
          <w:sz w:val="24"/>
          <w:szCs w:val="24"/>
        </w:rPr>
        <w:t xml:space="preserve"> печь. Коровник не следует утеплять, </w:t>
      </w:r>
      <w:r w:rsidR="00637350">
        <w:rPr>
          <w:rFonts w:ascii="Times New Roman" w:hAnsi="Times New Roman" w:cs="Times New Roman"/>
          <w:sz w:val="24"/>
          <w:szCs w:val="24"/>
        </w:rPr>
        <w:t xml:space="preserve">не </w:t>
      </w:r>
      <w:r w:rsidR="00316484">
        <w:rPr>
          <w:rFonts w:ascii="Times New Roman" w:hAnsi="Times New Roman" w:cs="Times New Roman"/>
          <w:sz w:val="24"/>
          <w:szCs w:val="24"/>
        </w:rPr>
        <w:t>расходуя при этом деньги на материалы для утепления. Приспособленность в суровых усл</w:t>
      </w:r>
      <w:r w:rsidR="00D42D61">
        <w:rPr>
          <w:rFonts w:ascii="Times New Roman" w:hAnsi="Times New Roman" w:cs="Times New Roman"/>
          <w:sz w:val="24"/>
          <w:szCs w:val="24"/>
        </w:rPr>
        <w:t>овиях: низк</w:t>
      </w:r>
      <w:r w:rsidR="00316484">
        <w:rPr>
          <w:rFonts w:ascii="Times New Roman" w:hAnsi="Times New Roman" w:cs="Times New Roman"/>
          <w:sz w:val="24"/>
          <w:szCs w:val="24"/>
        </w:rPr>
        <w:t>орослость, длинная густа</w:t>
      </w:r>
      <w:r w:rsidR="00D42D61">
        <w:rPr>
          <w:rFonts w:ascii="Times New Roman" w:hAnsi="Times New Roman" w:cs="Times New Roman"/>
          <w:sz w:val="24"/>
          <w:szCs w:val="24"/>
        </w:rPr>
        <w:t xml:space="preserve">я шерсть, спокойно переносит холод. </w:t>
      </w:r>
    </w:p>
    <w:p w:rsidR="00D42D61" w:rsidRPr="00637350" w:rsidRDefault="00D42D61" w:rsidP="00637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50">
        <w:rPr>
          <w:rFonts w:ascii="Times New Roman" w:hAnsi="Times New Roman" w:cs="Times New Roman"/>
          <w:sz w:val="24"/>
          <w:szCs w:val="24"/>
          <w:shd w:val="clear" w:color="auto" w:fill="FFFFFF"/>
        </w:rPr>
        <w:t>В нынешних условиях развития различных форм хозяйствования, растет спрос сельских потребителей в более экономичной, неприхотливой, выносливой породе скота, этим требованиям от</w:t>
      </w:r>
      <w:r w:rsidR="00637350" w:rsidRPr="00637350">
        <w:rPr>
          <w:rFonts w:ascii="Times New Roman" w:hAnsi="Times New Roman" w:cs="Times New Roman"/>
          <w:sz w:val="24"/>
          <w:szCs w:val="24"/>
          <w:shd w:val="clear" w:color="auto" w:fill="FFFFFF"/>
        </w:rPr>
        <w:t>вечает якутская порода крупного рогатого скота</w:t>
      </w:r>
      <w:r w:rsidRPr="006373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37350" w:rsidRPr="0063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поэтому в </w:t>
      </w:r>
      <w:r w:rsidRPr="00637350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условиях рынка любой ценой необходимо не только сохранить, но и размножить свою историческую породу - аборигенный якутский скот.</w:t>
      </w:r>
    </w:p>
    <w:p w:rsidR="00FE6F94" w:rsidRPr="00FE6F94" w:rsidRDefault="00FE6F94" w:rsidP="00FE6F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39E" w:rsidRDefault="00BB439E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39E" w:rsidRDefault="00BB439E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97A" w:rsidRPr="00BB439E" w:rsidRDefault="0059597A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39E" w:rsidRDefault="00BB439E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9E"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Использованная литература</w:t>
      </w:r>
    </w:p>
    <w:p w:rsidR="00BB439E" w:rsidRPr="0059597A" w:rsidRDefault="00BB439E" w:rsidP="00BB43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39E" w:rsidRPr="0059597A" w:rsidRDefault="00637350" w:rsidP="0063735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97A">
        <w:rPr>
          <w:rFonts w:ascii="Times New Roman" w:hAnsi="Times New Roman" w:cs="Times New Roman"/>
          <w:sz w:val="24"/>
          <w:szCs w:val="24"/>
        </w:rPr>
        <w:t>В.Л.Серошевский</w:t>
      </w:r>
      <w:proofErr w:type="spellEnd"/>
      <w:r w:rsidRPr="0059597A">
        <w:rPr>
          <w:rFonts w:ascii="Times New Roman" w:hAnsi="Times New Roman" w:cs="Times New Roman"/>
          <w:sz w:val="24"/>
          <w:szCs w:val="24"/>
        </w:rPr>
        <w:t xml:space="preserve"> Якуты. Опыт этнографического исследования. – М., 1993</w:t>
      </w:r>
    </w:p>
    <w:p w:rsidR="00637350" w:rsidRPr="0059597A" w:rsidRDefault="00637350" w:rsidP="0063735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97A">
        <w:rPr>
          <w:rFonts w:ascii="Times New Roman" w:hAnsi="Times New Roman" w:cs="Times New Roman"/>
          <w:sz w:val="24"/>
          <w:szCs w:val="24"/>
        </w:rPr>
        <w:t>Р.Г.Попов</w:t>
      </w:r>
      <w:proofErr w:type="spellEnd"/>
      <w:r w:rsidRPr="00595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97A">
        <w:rPr>
          <w:rFonts w:ascii="Times New Roman" w:hAnsi="Times New Roman" w:cs="Times New Roman"/>
          <w:sz w:val="24"/>
          <w:szCs w:val="24"/>
        </w:rPr>
        <w:t>Р.И.Бравина</w:t>
      </w:r>
      <w:proofErr w:type="spellEnd"/>
      <w:r w:rsidRPr="00595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97A">
        <w:rPr>
          <w:rFonts w:ascii="Times New Roman" w:hAnsi="Times New Roman" w:cs="Times New Roman"/>
          <w:sz w:val="24"/>
          <w:szCs w:val="24"/>
        </w:rPr>
        <w:t>С.И.Заровняев</w:t>
      </w:r>
      <w:proofErr w:type="spellEnd"/>
      <w:r w:rsidRPr="005959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97A">
        <w:rPr>
          <w:rFonts w:ascii="Times New Roman" w:hAnsi="Times New Roman" w:cs="Times New Roman"/>
          <w:sz w:val="24"/>
          <w:szCs w:val="24"/>
        </w:rPr>
        <w:t>Г.Н.ОсиповаИ.А.Филиппова</w:t>
      </w:r>
      <w:proofErr w:type="spellEnd"/>
      <w:r w:rsidRPr="0059597A">
        <w:rPr>
          <w:rFonts w:ascii="Times New Roman" w:hAnsi="Times New Roman" w:cs="Times New Roman"/>
          <w:sz w:val="24"/>
          <w:szCs w:val="24"/>
        </w:rPr>
        <w:t xml:space="preserve"> Саха </w:t>
      </w:r>
      <w:proofErr w:type="spellStart"/>
      <w:r w:rsidRPr="0059597A">
        <w:rPr>
          <w:rFonts w:ascii="Times New Roman" w:hAnsi="Times New Roman" w:cs="Times New Roman"/>
          <w:sz w:val="24"/>
          <w:szCs w:val="24"/>
        </w:rPr>
        <w:t>ынага</w:t>
      </w:r>
      <w:proofErr w:type="spellEnd"/>
      <w:r w:rsidRPr="0059597A">
        <w:rPr>
          <w:rFonts w:ascii="Times New Roman" w:hAnsi="Times New Roman" w:cs="Times New Roman"/>
          <w:sz w:val="24"/>
          <w:szCs w:val="24"/>
        </w:rPr>
        <w:t xml:space="preserve"> – дар предков. Якутск </w:t>
      </w:r>
      <w:proofErr w:type="spellStart"/>
      <w:r w:rsidRPr="0059597A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59597A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637350" w:rsidRPr="0059597A" w:rsidRDefault="00637350" w:rsidP="0063735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597A">
        <w:rPr>
          <w:rFonts w:ascii="Times New Roman" w:hAnsi="Times New Roman" w:cs="Times New Roman"/>
          <w:sz w:val="24"/>
          <w:szCs w:val="24"/>
        </w:rPr>
        <w:t xml:space="preserve">Интернет сайты: </w:t>
      </w:r>
    </w:p>
    <w:p w:rsidR="00637350" w:rsidRPr="0059597A" w:rsidRDefault="00A8155C" w:rsidP="0063735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9597A" w:rsidRPr="0059597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https://fermer-72.ru</w:t>
        </w:r>
      </w:hyperlink>
    </w:p>
    <w:p w:rsidR="0059597A" w:rsidRPr="0059597A" w:rsidRDefault="0059597A" w:rsidP="0096222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7A">
        <w:rPr>
          <w:rFonts w:ascii="Times New Roman" w:hAnsi="Times New Roman" w:cs="Times New Roman"/>
          <w:sz w:val="24"/>
          <w:szCs w:val="24"/>
        </w:rPr>
        <w:t>https://oselhoze.ru</w:t>
      </w:r>
    </w:p>
    <w:p w:rsidR="0059597A" w:rsidRPr="0059597A" w:rsidRDefault="0059597A" w:rsidP="0059597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 Neue" w:hAnsi="Helvetica Neue"/>
        </w:rPr>
        <w:t>https://sakhalife.ru</w:t>
      </w:r>
    </w:p>
    <w:p w:rsidR="0059597A" w:rsidRPr="0059597A" w:rsidRDefault="0059597A" w:rsidP="0059597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https://yakutsk.meatinfo.ru</w:t>
      </w:r>
    </w:p>
    <w:p w:rsidR="0059597A" w:rsidRPr="0059597A" w:rsidRDefault="0059597A" w:rsidP="0059597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https://www.yakutskhistory.net</w:t>
      </w:r>
    </w:p>
    <w:p w:rsidR="00BB439E" w:rsidRDefault="00BB439E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39E" w:rsidRPr="00BB439E" w:rsidRDefault="00BB439E" w:rsidP="00BB43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17A" w:rsidRPr="00BB439E" w:rsidRDefault="00E5617A" w:rsidP="00BB43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617A" w:rsidRPr="00BB439E" w:rsidSect="00EB5B32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5C" w:rsidRDefault="00A8155C" w:rsidP="00EB5B32">
      <w:pPr>
        <w:spacing w:after="0" w:line="240" w:lineRule="auto"/>
      </w:pPr>
      <w:r>
        <w:separator/>
      </w:r>
    </w:p>
  </w:endnote>
  <w:endnote w:type="continuationSeparator" w:id="0">
    <w:p w:rsidR="00A8155C" w:rsidRDefault="00A8155C" w:rsidP="00EB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32" w:rsidRDefault="00EB5B32" w:rsidP="00EB5B32">
    <w:pPr>
      <w:pStyle w:val="aa"/>
    </w:pPr>
  </w:p>
  <w:p w:rsidR="00EB5B32" w:rsidRDefault="00EB5B32">
    <w:pPr>
      <w:pStyle w:val="aa"/>
    </w:pPr>
    <w: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5C" w:rsidRDefault="00A8155C" w:rsidP="00EB5B32">
      <w:pPr>
        <w:spacing w:after="0" w:line="240" w:lineRule="auto"/>
      </w:pPr>
      <w:r>
        <w:separator/>
      </w:r>
    </w:p>
  </w:footnote>
  <w:footnote w:type="continuationSeparator" w:id="0">
    <w:p w:rsidR="00A8155C" w:rsidRDefault="00A8155C" w:rsidP="00EB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B515A"/>
    <w:multiLevelType w:val="hybridMultilevel"/>
    <w:tmpl w:val="2294EA5A"/>
    <w:lvl w:ilvl="0" w:tplc="5A1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20EB"/>
    <w:multiLevelType w:val="hybridMultilevel"/>
    <w:tmpl w:val="6F744C76"/>
    <w:lvl w:ilvl="0" w:tplc="5A1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04EBC"/>
    <w:multiLevelType w:val="multilevel"/>
    <w:tmpl w:val="8F4C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371B2"/>
    <w:multiLevelType w:val="hybridMultilevel"/>
    <w:tmpl w:val="3E000A4E"/>
    <w:lvl w:ilvl="0" w:tplc="8BA60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3"/>
    <w:rsid w:val="000246C0"/>
    <w:rsid w:val="0006672F"/>
    <w:rsid w:val="00076BA9"/>
    <w:rsid w:val="000B1A19"/>
    <w:rsid w:val="000C580C"/>
    <w:rsid w:val="001618D9"/>
    <w:rsid w:val="00173869"/>
    <w:rsid w:val="001746D1"/>
    <w:rsid w:val="001761DB"/>
    <w:rsid w:val="00180550"/>
    <w:rsid w:val="00181548"/>
    <w:rsid w:val="00185BAA"/>
    <w:rsid w:val="001B40C5"/>
    <w:rsid w:val="001C41A6"/>
    <w:rsid w:val="00210C4E"/>
    <w:rsid w:val="00223869"/>
    <w:rsid w:val="00232626"/>
    <w:rsid w:val="00272393"/>
    <w:rsid w:val="00275E6F"/>
    <w:rsid w:val="002A608C"/>
    <w:rsid w:val="002C27ED"/>
    <w:rsid w:val="002F442E"/>
    <w:rsid w:val="00312814"/>
    <w:rsid w:val="00316484"/>
    <w:rsid w:val="00381B19"/>
    <w:rsid w:val="00384E7B"/>
    <w:rsid w:val="00390131"/>
    <w:rsid w:val="004130AA"/>
    <w:rsid w:val="00433C0A"/>
    <w:rsid w:val="00464E2E"/>
    <w:rsid w:val="004C52E3"/>
    <w:rsid w:val="004F2309"/>
    <w:rsid w:val="00537B88"/>
    <w:rsid w:val="00544CE4"/>
    <w:rsid w:val="00551A5B"/>
    <w:rsid w:val="005707E7"/>
    <w:rsid w:val="00571019"/>
    <w:rsid w:val="0059597A"/>
    <w:rsid w:val="005F1D55"/>
    <w:rsid w:val="006268AA"/>
    <w:rsid w:val="00637350"/>
    <w:rsid w:val="00683B18"/>
    <w:rsid w:val="00690176"/>
    <w:rsid w:val="00737E22"/>
    <w:rsid w:val="0074073F"/>
    <w:rsid w:val="007409E5"/>
    <w:rsid w:val="00741F06"/>
    <w:rsid w:val="007441BD"/>
    <w:rsid w:val="00752AB2"/>
    <w:rsid w:val="00796170"/>
    <w:rsid w:val="007E64B7"/>
    <w:rsid w:val="008371D5"/>
    <w:rsid w:val="008667AA"/>
    <w:rsid w:val="00927844"/>
    <w:rsid w:val="009309BC"/>
    <w:rsid w:val="0097105B"/>
    <w:rsid w:val="009A6563"/>
    <w:rsid w:val="009D112E"/>
    <w:rsid w:val="00A0236A"/>
    <w:rsid w:val="00A0281E"/>
    <w:rsid w:val="00A21B75"/>
    <w:rsid w:val="00A35105"/>
    <w:rsid w:val="00A8155C"/>
    <w:rsid w:val="00A829E8"/>
    <w:rsid w:val="00A86BBF"/>
    <w:rsid w:val="00B0212B"/>
    <w:rsid w:val="00B32A0A"/>
    <w:rsid w:val="00BB439E"/>
    <w:rsid w:val="00BD3C53"/>
    <w:rsid w:val="00BE4AE1"/>
    <w:rsid w:val="00BF2B45"/>
    <w:rsid w:val="00C4354E"/>
    <w:rsid w:val="00C90AD1"/>
    <w:rsid w:val="00CB0594"/>
    <w:rsid w:val="00CB5CD7"/>
    <w:rsid w:val="00D4006C"/>
    <w:rsid w:val="00D42D61"/>
    <w:rsid w:val="00D51BC4"/>
    <w:rsid w:val="00D65F8B"/>
    <w:rsid w:val="00DA2ED9"/>
    <w:rsid w:val="00DB7973"/>
    <w:rsid w:val="00E5617A"/>
    <w:rsid w:val="00EB5B32"/>
    <w:rsid w:val="00F50A18"/>
    <w:rsid w:val="00FB5DC0"/>
    <w:rsid w:val="00FD4E02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762CA-B764-49AF-96F0-508EF4E8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46D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3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7E22"/>
    <w:rPr>
      <w:b/>
      <w:bCs/>
    </w:rPr>
  </w:style>
  <w:style w:type="table" w:styleId="a7">
    <w:name w:val="Table Grid"/>
    <w:basedOn w:val="a1"/>
    <w:uiPriority w:val="39"/>
    <w:rsid w:val="00D40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B5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5B32"/>
  </w:style>
  <w:style w:type="paragraph" w:styleId="aa">
    <w:name w:val="footer"/>
    <w:basedOn w:val="a"/>
    <w:link w:val="ab"/>
    <w:uiPriority w:val="99"/>
    <w:unhideWhenUsed/>
    <w:rsid w:val="00EB5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3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mer-7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7E5C-5C9B-471E-842E-F9F04331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25</cp:revision>
  <dcterms:created xsi:type="dcterms:W3CDTF">2020-11-13T09:21:00Z</dcterms:created>
  <dcterms:modified xsi:type="dcterms:W3CDTF">2021-03-27T01:57:00Z</dcterms:modified>
</cp:coreProperties>
</file>