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55C9" w:rsidRPr="0043013E" w:rsidRDefault="0043013E" w:rsidP="0043013E">
      <w:pPr>
        <w:pStyle w:val="2"/>
        <w:jc w:val="center"/>
        <w:rPr>
          <w:rFonts w:ascii="Times New Roman" w:hAnsi="Times New Roman" w:cs="Times New Roman"/>
          <w:b w:val="0"/>
          <w:color w:val="000000" w:themeColor="text1"/>
          <w:sz w:val="28"/>
          <w:szCs w:val="24"/>
        </w:rPr>
      </w:pPr>
      <w:r w:rsidRPr="0043013E">
        <w:rPr>
          <w:rFonts w:ascii="Times New Roman" w:hAnsi="Times New Roman" w:cs="Times New Roman"/>
          <w:b w:val="0"/>
          <w:color w:val="000000" w:themeColor="text1"/>
          <w:sz w:val="28"/>
          <w:szCs w:val="24"/>
        </w:rPr>
        <w:t>Всероссийский конкурс юных исследователей окружающей среды</w:t>
      </w:r>
    </w:p>
    <w:p w:rsidR="00187B12" w:rsidRPr="00FC55C9" w:rsidRDefault="00187B12" w:rsidP="00187B12">
      <w:pPr>
        <w:spacing w:after="0" w:line="240" w:lineRule="auto"/>
        <w:rPr>
          <w:rFonts w:ascii="Times New Roman" w:eastAsia="Calibri" w:hAnsi="Times New Roman" w:cs="Times New Roman"/>
          <w:b/>
          <w:sz w:val="28"/>
        </w:rPr>
      </w:pPr>
    </w:p>
    <w:p w:rsidR="00DD2797" w:rsidRPr="00FC55C9" w:rsidRDefault="00DD2797" w:rsidP="00187B12">
      <w:pPr>
        <w:spacing w:after="0" w:line="240" w:lineRule="auto"/>
        <w:rPr>
          <w:rFonts w:ascii="Times New Roman" w:eastAsia="Calibri" w:hAnsi="Times New Roman" w:cs="Times New Roman"/>
          <w:b/>
          <w:sz w:val="28"/>
        </w:rPr>
      </w:pPr>
    </w:p>
    <w:p w:rsidR="00DD2797" w:rsidRPr="00FC55C9" w:rsidRDefault="00DD2797" w:rsidP="00187B12">
      <w:pPr>
        <w:spacing w:after="0" w:line="240" w:lineRule="auto"/>
        <w:rPr>
          <w:rFonts w:ascii="Times New Roman" w:eastAsia="Calibri" w:hAnsi="Times New Roman" w:cs="Times New Roman"/>
          <w:b/>
          <w:sz w:val="28"/>
        </w:rPr>
      </w:pPr>
    </w:p>
    <w:p w:rsidR="00DD2797" w:rsidRPr="00FC55C9" w:rsidRDefault="00DD2797" w:rsidP="00187B12">
      <w:pPr>
        <w:spacing w:after="0" w:line="240" w:lineRule="auto"/>
        <w:rPr>
          <w:rFonts w:ascii="Times New Roman" w:eastAsia="Calibri" w:hAnsi="Times New Roman" w:cs="Times New Roman"/>
          <w:b/>
          <w:sz w:val="28"/>
        </w:rPr>
      </w:pPr>
    </w:p>
    <w:p w:rsidR="00DD2797" w:rsidRPr="00FC55C9" w:rsidRDefault="00DD2797" w:rsidP="00187B12">
      <w:pPr>
        <w:spacing w:after="0" w:line="240" w:lineRule="auto"/>
        <w:rPr>
          <w:rFonts w:ascii="Times New Roman" w:eastAsia="Calibri" w:hAnsi="Times New Roman" w:cs="Times New Roman"/>
          <w:b/>
          <w:sz w:val="28"/>
        </w:rPr>
      </w:pPr>
    </w:p>
    <w:p w:rsidR="00DD2797" w:rsidRPr="00FC55C9" w:rsidRDefault="00DD2797" w:rsidP="00187B12">
      <w:pPr>
        <w:spacing w:after="0" w:line="240" w:lineRule="auto"/>
        <w:rPr>
          <w:rFonts w:ascii="Times New Roman" w:eastAsia="Calibri" w:hAnsi="Times New Roman" w:cs="Times New Roman"/>
          <w:b/>
          <w:sz w:val="28"/>
        </w:rPr>
      </w:pPr>
    </w:p>
    <w:p w:rsidR="00DD2797" w:rsidRPr="00FC55C9" w:rsidRDefault="00DD2797" w:rsidP="00187B12">
      <w:pPr>
        <w:spacing w:after="0" w:line="240" w:lineRule="auto"/>
        <w:rPr>
          <w:rFonts w:ascii="Times New Roman" w:eastAsia="Calibri" w:hAnsi="Times New Roman" w:cs="Times New Roman"/>
          <w:b/>
          <w:sz w:val="28"/>
        </w:rPr>
      </w:pPr>
    </w:p>
    <w:p w:rsidR="00DD2797" w:rsidRPr="00FC55C9" w:rsidRDefault="00DD2797" w:rsidP="00187B12">
      <w:pPr>
        <w:spacing w:after="0" w:line="240" w:lineRule="auto"/>
        <w:rPr>
          <w:rFonts w:ascii="Times New Roman" w:eastAsia="Calibri" w:hAnsi="Times New Roman" w:cs="Times New Roman"/>
          <w:b/>
          <w:sz w:val="28"/>
        </w:rPr>
      </w:pPr>
    </w:p>
    <w:p w:rsidR="00187B12" w:rsidRPr="005C1BDA" w:rsidRDefault="00187B12" w:rsidP="00187B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52"/>
          <w:lang w:eastAsia="ru-RU"/>
        </w:rPr>
      </w:pPr>
      <w:r w:rsidRPr="005C1BDA">
        <w:rPr>
          <w:rFonts w:ascii="Times New Roman" w:eastAsia="Times New Roman" w:hAnsi="Times New Roman" w:cs="Times New Roman"/>
          <w:b/>
          <w:sz w:val="28"/>
          <w:szCs w:val="52"/>
          <w:lang w:eastAsia="ru-RU"/>
        </w:rPr>
        <w:t xml:space="preserve">Динамика распространения </w:t>
      </w:r>
      <w:r w:rsidRPr="005C1BDA">
        <w:rPr>
          <w:rFonts w:ascii="Times New Roman" w:eastAsia="Times New Roman" w:hAnsi="Times New Roman" w:cs="Times New Roman"/>
          <w:b/>
          <w:caps/>
          <w:sz w:val="28"/>
          <w:szCs w:val="52"/>
          <w:lang w:eastAsia="ru-RU"/>
        </w:rPr>
        <w:t xml:space="preserve"> </w:t>
      </w:r>
      <w:r w:rsidRPr="005C1BDA">
        <w:rPr>
          <w:rFonts w:ascii="Times New Roman" w:eastAsia="Times New Roman" w:hAnsi="Times New Roman" w:cs="Times New Roman"/>
          <w:b/>
          <w:sz w:val="28"/>
          <w:szCs w:val="52"/>
          <w:lang w:eastAsia="ru-RU"/>
        </w:rPr>
        <w:t>борщевика Сосновского (</w:t>
      </w:r>
      <w:r w:rsidRPr="005C1BDA">
        <w:rPr>
          <w:rFonts w:ascii="Times New Roman" w:eastAsia="Times New Roman" w:hAnsi="Times New Roman" w:cs="Times New Roman"/>
          <w:b/>
          <w:i/>
          <w:sz w:val="28"/>
          <w:szCs w:val="52"/>
          <w:lang w:eastAsia="ru-RU"/>
        </w:rPr>
        <w:t xml:space="preserve">Heracleum sosnowskyi </w:t>
      </w:r>
      <w:r w:rsidRPr="005C1BDA">
        <w:rPr>
          <w:rFonts w:ascii="Times New Roman" w:eastAsia="Times New Roman" w:hAnsi="Times New Roman" w:cs="Times New Roman"/>
          <w:b/>
          <w:sz w:val="28"/>
          <w:szCs w:val="52"/>
          <w:lang w:eastAsia="ru-RU"/>
        </w:rPr>
        <w:t>Manden.)</w:t>
      </w:r>
    </w:p>
    <w:p w:rsidR="00187B12" w:rsidRPr="005C1BDA" w:rsidRDefault="00187B12" w:rsidP="00187B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aps/>
          <w:sz w:val="28"/>
          <w:szCs w:val="52"/>
          <w:lang w:eastAsia="ru-RU"/>
        </w:rPr>
      </w:pPr>
      <w:r w:rsidRPr="005C1BDA">
        <w:rPr>
          <w:rFonts w:ascii="Times New Roman" w:eastAsia="Times New Roman" w:hAnsi="Times New Roman" w:cs="Times New Roman"/>
          <w:b/>
          <w:sz w:val="28"/>
          <w:szCs w:val="52"/>
          <w:lang w:eastAsia="ru-RU"/>
        </w:rPr>
        <w:t>в городе Череповце</w:t>
      </w:r>
    </w:p>
    <w:p w:rsidR="00187B12" w:rsidRPr="00187B12" w:rsidRDefault="00187B12" w:rsidP="00187B12">
      <w:pPr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52"/>
          <w:lang w:eastAsia="ru-RU"/>
        </w:rPr>
      </w:pPr>
    </w:p>
    <w:p w:rsidR="00187B12" w:rsidRPr="00187B12" w:rsidRDefault="00187B12" w:rsidP="00187B1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87B12" w:rsidRPr="00187B12" w:rsidRDefault="00187B12" w:rsidP="00187B12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87B12" w:rsidRPr="0043013E" w:rsidRDefault="00187B12" w:rsidP="00187B12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3013E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А</w:t>
      </w:r>
      <w:r w:rsidR="0041307E" w:rsidRPr="0043013E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втор работы: Лисишин Афанасий, 8</w:t>
      </w:r>
      <w:r w:rsidRPr="0043013E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 класс</w:t>
      </w:r>
    </w:p>
    <w:p w:rsidR="00187B12" w:rsidRPr="0043013E" w:rsidRDefault="00187B12" w:rsidP="00187B12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3013E">
        <w:rPr>
          <w:rFonts w:ascii="Times New Roman" w:eastAsia="Calibri" w:hAnsi="Times New Roman" w:cs="Times New Roman"/>
          <w:sz w:val="28"/>
          <w:szCs w:val="28"/>
        </w:rPr>
        <w:t>МАОУ ДО «Дворец детского и юношеского творчества имени А.А. Алексеевой», г. Череповец</w:t>
      </w:r>
    </w:p>
    <w:p w:rsidR="00187B12" w:rsidRPr="0043013E" w:rsidRDefault="00187B12" w:rsidP="00187B12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87B12" w:rsidRPr="0043013E" w:rsidRDefault="00187B12" w:rsidP="00187B12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3013E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Научный руководитель</w:t>
      </w:r>
      <w:r w:rsidRPr="0043013E">
        <w:rPr>
          <w:rFonts w:ascii="Times New Roman" w:eastAsia="Calibri" w:hAnsi="Times New Roman" w:cs="Times New Roman"/>
          <w:i/>
          <w:iCs/>
          <w:sz w:val="28"/>
          <w:szCs w:val="28"/>
        </w:rPr>
        <w:t>:</w:t>
      </w:r>
    </w:p>
    <w:p w:rsidR="00187B12" w:rsidRPr="0043013E" w:rsidRDefault="00187B12" w:rsidP="00187B12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3013E">
        <w:rPr>
          <w:rFonts w:ascii="Times New Roman" w:eastAsia="Calibri" w:hAnsi="Times New Roman" w:cs="Times New Roman"/>
          <w:b/>
          <w:sz w:val="28"/>
          <w:szCs w:val="28"/>
        </w:rPr>
        <w:t>Селезнева Наталия Чавдаровна,</w:t>
      </w:r>
    </w:p>
    <w:p w:rsidR="00187B12" w:rsidRPr="0043013E" w:rsidRDefault="00187B12" w:rsidP="00187B12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3013E">
        <w:rPr>
          <w:rFonts w:ascii="Times New Roman" w:eastAsia="Calibri" w:hAnsi="Times New Roman" w:cs="Times New Roman"/>
          <w:sz w:val="28"/>
          <w:szCs w:val="28"/>
        </w:rPr>
        <w:t>МАОУ ДО «Дворец детского и юношеского творчества имени А.А. Алексеевой», г. Череповец</w:t>
      </w:r>
    </w:p>
    <w:p w:rsidR="00187B12" w:rsidRPr="0043013E" w:rsidRDefault="00187B12" w:rsidP="00187B12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87B12" w:rsidRPr="005C1BDA" w:rsidRDefault="00187B12" w:rsidP="00187B1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8"/>
        </w:rPr>
      </w:pPr>
    </w:p>
    <w:p w:rsidR="00187B12" w:rsidRPr="005C1BDA" w:rsidRDefault="00187B12" w:rsidP="00187B1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8"/>
        </w:rPr>
      </w:pPr>
    </w:p>
    <w:p w:rsidR="00187B12" w:rsidRPr="00187B12" w:rsidRDefault="00187B12" w:rsidP="00187B1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87B12" w:rsidRPr="00187B12" w:rsidRDefault="00187B12" w:rsidP="00187B1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87B12" w:rsidRPr="00187B12" w:rsidRDefault="00187B12" w:rsidP="00187B1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87B12" w:rsidRPr="00187B12" w:rsidRDefault="00187B12" w:rsidP="00187B1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87B12" w:rsidRPr="00187B12" w:rsidRDefault="00187B12" w:rsidP="00187B1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87B12" w:rsidRPr="00187B12" w:rsidRDefault="00187B12" w:rsidP="00187B1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87B12" w:rsidRPr="00187B12" w:rsidRDefault="00187B12" w:rsidP="00187B1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87B12" w:rsidRPr="00187B12" w:rsidRDefault="00187B12" w:rsidP="00187B1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87B12" w:rsidRPr="00187B12" w:rsidRDefault="00187B12" w:rsidP="00187B1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87B12" w:rsidRPr="00187B12" w:rsidRDefault="00187B12" w:rsidP="00187B1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DD2797" w:rsidRPr="001D29E2" w:rsidRDefault="00DD2797" w:rsidP="00187B1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87B12" w:rsidRPr="00187B12" w:rsidRDefault="00187B12" w:rsidP="00187B1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87B12" w:rsidRPr="00187B12" w:rsidRDefault="00187B12" w:rsidP="00187B1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87B12" w:rsidRPr="00187B12" w:rsidRDefault="00187B12" w:rsidP="00187B12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87B12">
        <w:rPr>
          <w:rFonts w:ascii="Times New Roman" w:eastAsia="Calibri" w:hAnsi="Times New Roman" w:cs="Times New Roman"/>
          <w:sz w:val="28"/>
          <w:szCs w:val="28"/>
        </w:rPr>
        <w:t>Череповец</w:t>
      </w:r>
    </w:p>
    <w:p w:rsidR="00187B12" w:rsidRPr="00DD2797" w:rsidRDefault="0041307E" w:rsidP="00DD2797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sz w:val="28"/>
          <w:szCs w:val="28"/>
        </w:rPr>
        <w:t>2021</w:t>
      </w:r>
    </w:p>
    <w:p w:rsidR="00187B12" w:rsidRPr="00187B12" w:rsidRDefault="00187B12" w:rsidP="00187B1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187B12" w:rsidRPr="00187B12" w:rsidRDefault="00187B12" w:rsidP="00187B1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sdt>
      <w:sdtPr>
        <w:rPr>
          <w:rFonts w:ascii="Calibri" w:eastAsia="Calibri" w:hAnsi="Calibri" w:cs="Times New Roman"/>
        </w:rPr>
        <w:id w:val="-99394810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187B12" w:rsidRDefault="00187B12" w:rsidP="00187B12">
          <w:pPr>
            <w:keepNext/>
            <w:keepLines/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sz w:val="28"/>
              <w:szCs w:val="32"/>
              <w:lang w:eastAsia="ru-RU"/>
            </w:rPr>
          </w:pPr>
          <w:r w:rsidRPr="00187B12">
            <w:rPr>
              <w:rFonts w:ascii="Times New Roman" w:eastAsia="Times New Roman" w:hAnsi="Times New Roman" w:cs="Times New Roman"/>
              <w:b/>
              <w:sz w:val="28"/>
              <w:szCs w:val="32"/>
              <w:lang w:eastAsia="ru-RU"/>
            </w:rPr>
            <w:t>Содержание</w:t>
          </w:r>
        </w:p>
        <w:p w:rsidR="00AD183F" w:rsidRPr="00187B12" w:rsidRDefault="00AD183F" w:rsidP="00187B12">
          <w:pPr>
            <w:keepNext/>
            <w:keepLines/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sz w:val="28"/>
              <w:szCs w:val="32"/>
              <w:lang w:eastAsia="ru-RU"/>
            </w:rPr>
          </w:pPr>
        </w:p>
        <w:p w:rsidR="00AD183F" w:rsidRPr="0043013E" w:rsidRDefault="001E7B83" w:rsidP="00E42F77">
          <w:pPr>
            <w:pStyle w:val="21"/>
            <w:tabs>
              <w:tab w:val="right" w:leader="dot" w:pos="9345"/>
            </w:tabs>
            <w:spacing w:line="240" w:lineRule="auto"/>
            <w:rPr>
              <w:noProof/>
              <w:sz w:val="28"/>
              <w:szCs w:val="28"/>
            </w:rPr>
          </w:pPr>
          <w:r w:rsidRPr="00187B12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fldChar w:fldCharType="begin"/>
          </w:r>
          <w:r w:rsidR="00187B12" w:rsidRPr="00187B12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instrText xml:space="preserve"> TOC \o "1-3" \h \z \u </w:instrText>
          </w:r>
          <w:r w:rsidRPr="00187B12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fldChar w:fldCharType="separate"/>
          </w:r>
          <w:hyperlink w:anchor="_Toc57892180" w:history="1">
            <w:r w:rsidR="00AD183F" w:rsidRPr="0043013E">
              <w:rPr>
                <w:rStyle w:val="a8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Введение</w:t>
            </w:r>
            <w:r w:rsidR="00AD183F" w:rsidRPr="0043013E">
              <w:rPr>
                <w:noProof/>
                <w:webHidden/>
                <w:sz w:val="28"/>
                <w:szCs w:val="28"/>
              </w:rPr>
              <w:tab/>
            </w:r>
            <w:r w:rsidRPr="0043013E">
              <w:rPr>
                <w:noProof/>
                <w:webHidden/>
                <w:sz w:val="28"/>
                <w:szCs w:val="28"/>
              </w:rPr>
              <w:fldChar w:fldCharType="begin"/>
            </w:r>
            <w:r w:rsidR="00AD183F" w:rsidRPr="0043013E">
              <w:rPr>
                <w:noProof/>
                <w:webHidden/>
                <w:sz w:val="28"/>
                <w:szCs w:val="28"/>
              </w:rPr>
              <w:instrText xml:space="preserve"> PAGEREF _Toc57892180 \h </w:instrText>
            </w:r>
            <w:r w:rsidRPr="0043013E">
              <w:rPr>
                <w:noProof/>
                <w:webHidden/>
                <w:sz w:val="28"/>
                <w:szCs w:val="28"/>
              </w:rPr>
            </w:r>
            <w:r w:rsidRPr="0043013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C468A" w:rsidRPr="0043013E">
              <w:rPr>
                <w:noProof/>
                <w:webHidden/>
                <w:sz w:val="28"/>
                <w:szCs w:val="28"/>
              </w:rPr>
              <w:t>3</w:t>
            </w:r>
            <w:r w:rsidRPr="0043013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D183F" w:rsidRPr="0043013E" w:rsidRDefault="00CA4D12" w:rsidP="00E42F77">
          <w:pPr>
            <w:pStyle w:val="21"/>
            <w:tabs>
              <w:tab w:val="right" w:leader="dot" w:pos="9345"/>
            </w:tabs>
            <w:spacing w:line="240" w:lineRule="auto"/>
            <w:rPr>
              <w:noProof/>
              <w:sz w:val="28"/>
              <w:szCs w:val="28"/>
            </w:rPr>
          </w:pPr>
          <w:hyperlink w:anchor="_Toc57892181" w:history="1">
            <w:r w:rsidR="00AD183F" w:rsidRPr="0043013E">
              <w:rPr>
                <w:rStyle w:val="a8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Глава 1. Характеристика объекта исследования</w:t>
            </w:r>
            <w:r w:rsidR="00AD183F" w:rsidRPr="0043013E">
              <w:rPr>
                <w:noProof/>
                <w:webHidden/>
                <w:sz w:val="28"/>
                <w:szCs w:val="28"/>
              </w:rPr>
              <w:tab/>
            </w:r>
            <w:r w:rsidR="001E7B83" w:rsidRPr="0043013E">
              <w:rPr>
                <w:noProof/>
                <w:webHidden/>
                <w:sz w:val="28"/>
                <w:szCs w:val="28"/>
              </w:rPr>
              <w:fldChar w:fldCharType="begin"/>
            </w:r>
            <w:r w:rsidR="00AD183F" w:rsidRPr="0043013E">
              <w:rPr>
                <w:noProof/>
                <w:webHidden/>
                <w:sz w:val="28"/>
                <w:szCs w:val="28"/>
              </w:rPr>
              <w:instrText xml:space="preserve"> PAGEREF _Toc57892181 \h </w:instrText>
            </w:r>
            <w:r w:rsidR="001E7B83" w:rsidRPr="0043013E">
              <w:rPr>
                <w:noProof/>
                <w:webHidden/>
                <w:sz w:val="28"/>
                <w:szCs w:val="28"/>
              </w:rPr>
            </w:r>
            <w:r w:rsidR="001E7B83" w:rsidRPr="0043013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C468A" w:rsidRPr="0043013E">
              <w:rPr>
                <w:noProof/>
                <w:webHidden/>
                <w:sz w:val="28"/>
                <w:szCs w:val="28"/>
              </w:rPr>
              <w:t>4</w:t>
            </w:r>
            <w:r w:rsidR="001E7B83" w:rsidRPr="0043013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D183F" w:rsidRPr="0043013E" w:rsidRDefault="00CA4D12" w:rsidP="00E42F77">
          <w:pPr>
            <w:pStyle w:val="21"/>
            <w:tabs>
              <w:tab w:val="right" w:leader="dot" w:pos="9345"/>
            </w:tabs>
            <w:spacing w:line="240" w:lineRule="auto"/>
            <w:rPr>
              <w:noProof/>
              <w:sz w:val="28"/>
              <w:szCs w:val="28"/>
            </w:rPr>
          </w:pPr>
          <w:hyperlink w:anchor="_Toc57892182" w:history="1">
            <w:r w:rsidR="00AD183F" w:rsidRPr="0043013E">
              <w:rPr>
                <w:rStyle w:val="a8"/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Глава 2. Характеристика района исследования</w:t>
            </w:r>
            <w:r w:rsidR="00AD183F" w:rsidRPr="0043013E">
              <w:rPr>
                <w:noProof/>
                <w:webHidden/>
                <w:sz w:val="28"/>
                <w:szCs w:val="28"/>
              </w:rPr>
              <w:tab/>
            </w:r>
            <w:r w:rsidR="001E7B83" w:rsidRPr="0043013E">
              <w:rPr>
                <w:noProof/>
                <w:webHidden/>
                <w:sz w:val="28"/>
                <w:szCs w:val="28"/>
              </w:rPr>
              <w:fldChar w:fldCharType="begin"/>
            </w:r>
            <w:r w:rsidR="00AD183F" w:rsidRPr="0043013E">
              <w:rPr>
                <w:noProof/>
                <w:webHidden/>
                <w:sz w:val="28"/>
                <w:szCs w:val="28"/>
              </w:rPr>
              <w:instrText xml:space="preserve"> PAGEREF _Toc57892182 \h </w:instrText>
            </w:r>
            <w:r w:rsidR="001E7B83" w:rsidRPr="0043013E">
              <w:rPr>
                <w:noProof/>
                <w:webHidden/>
                <w:sz w:val="28"/>
                <w:szCs w:val="28"/>
              </w:rPr>
            </w:r>
            <w:r w:rsidR="001E7B83" w:rsidRPr="0043013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C468A" w:rsidRPr="0043013E">
              <w:rPr>
                <w:noProof/>
                <w:webHidden/>
                <w:sz w:val="28"/>
                <w:szCs w:val="28"/>
              </w:rPr>
              <w:t>5</w:t>
            </w:r>
            <w:r w:rsidR="001E7B83" w:rsidRPr="0043013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D183F" w:rsidRPr="0043013E" w:rsidRDefault="00CA4D12" w:rsidP="00E42F77">
          <w:pPr>
            <w:pStyle w:val="21"/>
            <w:tabs>
              <w:tab w:val="right" w:leader="dot" w:pos="9345"/>
            </w:tabs>
            <w:spacing w:line="240" w:lineRule="auto"/>
            <w:rPr>
              <w:noProof/>
              <w:sz w:val="28"/>
              <w:szCs w:val="28"/>
            </w:rPr>
          </w:pPr>
          <w:hyperlink w:anchor="_Toc57892183" w:history="1">
            <w:r w:rsidR="00AD183F" w:rsidRPr="0043013E">
              <w:rPr>
                <w:rStyle w:val="a8"/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Глава 3.  Материал для работы и методы исследования</w:t>
            </w:r>
            <w:r w:rsidR="00AD183F" w:rsidRPr="0043013E">
              <w:rPr>
                <w:noProof/>
                <w:webHidden/>
                <w:sz w:val="28"/>
                <w:szCs w:val="28"/>
              </w:rPr>
              <w:tab/>
            </w:r>
            <w:r w:rsidR="001E7B83" w:rsidRPr="0043013E">
              <w:rPr>
                <w:noProof/>
                <w:webHidden/>
                <w:sz w:val="28"/>
                <w:szCs w:val="28"/>
              </w:rPr>
              <w:fldChar w:fldCharType="begin"/>
            </w:r>
            <w:r w:rsidR="00AD183F" w:rsidRPr="0043013E">
              <w:rPr>
                <w:noProof/>
                <w:webHidden/>
                <w:sz w:val="28"/>
                <w:szCs w:val="28"/>
              </w:rPr>
              <w:instrText xml:space="preserve"> PAGEREF _Toc57892183 \h </w:instrText>
            </w:r>
            <w:r w:rsidR="001E7B83" w:rsidRPr="0043013E">
              <w:rPr>
                <w:noProof/>
                <w:webHidden/>
                <w:sz w:val="28"/>
                <w:szCs w:val="28"/>
              </w:rPr>
            </w:r>
            <w:r w:rsidR="001E7B83" w:rsidRPr="0043013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C468A" w:rsidRPr="0043013E">
              <w:rPr>
                <w:noProof/>
                <w:webHidden/>
                <w:sz w:val="28"/>
                <w:szCs w:val="28"/>
              </w:rPr>
              <w:t>6</w:t>
            </w:r>
            <w:r w:rsidR="001E7B83" w:rsidRPr="0043013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D183F" w:rsidRPr="0043013E" w:rsidRDefault="00CA4D12" w:rsidP="00E42F77">
          <w:pPr>
            <w:pStyle w:val="21"/>
            <w:tabs>
              <w:tab w:val="right" w:leader="dot" w:pos="9345"/>
            </w:tabs>
            <w:spacing w:line="240" w:lineRule="auto"/>
            <w:rPr>
              <w:noProof/>
              <w:sz w:val="28"/>
              <w:szCs w:val="28"/>
            </w:rPr>
          </w:pPr>
          <w:hyperlink w:anchor="_Toc57892184" w:history="1">
            <w:r w:rsidR="00AD183F" w:rsidRPr="0043013E">
              <w:rPr>
                <w:rStyle w:val="a8"/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Глава 4. Результаты исследования и их обсуждение</w:t>
            </w:r>
            <w:r w:rsidR="00AD183F" w:rsidRPr="0043013E">
              <w:rPr>
                <w:noProof/>
                <w:webHidden/>
                <w:sz w:val="28"/>
                <w:szCs w:val="28"/>
              </w:rPr>
              <w:tab/>
            </w:r>
            <w:r w:rsidR="001E7B83" w:rsidRPr="0043013E">
              <w:rPr>
                <w:noProof/>
                <w:webHidden/>
                <w:sz w:val="28"/>
                <w:szCs w:val="28"/>
              </w:rPr>
              <w:fldChar w:fldCharType="begin"/>
            </w:r>
            <w:r w:rsidR="00AD183F" w:rsidRPr="0043013E">
              <w:rPr>
                <w:noProof/>
                <w:webHidden/>
                <w:sz w:val="28"/>
                <w:szCs w:val="28"/>
              </w:rPr>
              <w:instrText xml:space="preserve"> PAGEREF _Toc57892184 \h </w:instrText>
            </w:r>
            <w:r w:rsidR="001E7B83" w:rsidRPr="0043013E">
              <w:rPr>
                <w:noProof/>
                <w:webHidden/>
                <w:sz w:val="28"/>
                <w:szCs w:val="28"/>
              </w:rPr>
            </w:r>
            <w:r w:rsidR="001E7B83" w:rsidRPr="0043013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C468A" w:rsidRPr="0043013E">
              <w:rPr>
                <w:noProof/>
                <w:webHidden/>
                <w:sz w:val="28"/>
                <w:szCs w:val="28"/>
              </w:rPr>
              <w:t>7</w:t>
            </w:r>
            <w:r w:rsidR="001E7B83" w:rsidRPr="0043013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D183F" w:rsidRPr="0043013E" w:rsidRDefault="00CA4D12" w:rsidP="00E42F77">
          <w:pPr>
            <w:pStyle w:val="21"/>
            <w:tabs>
              <w:tab w:val="right" w:leader="dot" w:pos="9345"/>
            </w:tabs>
            <w:spacing w:line="240" w:lineRule="auto"/>
            <w:rPr>
              <w:noProof/>
              <w:sz w:val="28"/>
              <w:szCs w:val="28"/>
            </w:rPr>
          </w:pPr>
          <w:hyperlink w:anchor="_Toc57892185" w:history="1">
            <w:r w:rsidR="00AD183F" w:rsidRPr="0043013E">
              <w:rPr>
                <w:rStyle w:val="a8"/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Выводы</w:t>
            </w:r>
            <w:r w:rsidR="00AD183F" w:rsidRPr="0043013E">
              <w:rPr>
                <w:noProof/>
                <w:webHidden/>
                <w:sz w:val="28"/>
                <w:szCs w:val="28"/>
              </w:rPr>
              <w:tab/>
            </w:r>
            <w:r w:rsidR="001E7B83" w:rsidRPr="0043013E">
              <w:rPr>
                <w:noProof/>
                <w:webHidden/>
                <w:sz w:val="28"/>
                <w:szCs w:val="28"/>
              </w:rPr>
              <w:fldChar w:fldCharType="begin"/>
            </w:r>
            <w:r w:rsidR="00AD183F" w:rsidRPr="0043013E">
              <w:rPr>
                <w:noProof/>
                <w:webHidden/>
                <w:sz w:val="28"/>
                <w:szCs w:val="28"/>
              </w:rPr>
              <w:instrText xml:space="preserve"> PAGEREF _Toc57892185 \h </w:instrText>
            </w:r>
            <w:r w:rsidR="001E7B83" w:rsidRPr="0043013E">
              <w:rPr>
                <w:noProof/>
                <w:webHidden/>
                <w:sz w:val="28"/>
                <w:szCs w:val="28"/>
              </w:rPr>
            </w:r>
            <w:r w:rsidR="001E7B83" w:rsidRPr="0043013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C468A" w:rsidRPr="0043013E">
              <w:rPr>
                <w:noProof/>
                <w:webHidden/>
                <w:sz w:val="28"/>
                <w:szCs w:val="28"/>
              </w:rPr>
              <w:t>13</w:t>
            </w:r>
            <w:r w:rsidR="001E7B83" w:rsidRPr="0043013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D183F" w:rsidRPr="0043013E" w:rsidRDefault="00CA4D12" w:rsidP="00E42F77">
          <w:pPr>
            <w:pStyle w:val="21"/>
            <w:tabs>
              <w:tab w:val="right" w:leader="dot" w:pos="9345"/>
            </w:tabs>
            <w:spacing w:line="240" w:lineRule="auto"/>
            <w:rPr>
              <w:noProof/>
              <w:sz w:val="28"/>
              <w:szCs w:val="28"/>
            </w:rPr>
          </w:pPr>
          <w:hyperlink w:anchor="_Toc57892186" w:history="1">
            <w:r w:rsidR="00AD183F" w:rsidRPr="0043013E">
              <w:rPr>
                <w:rStyle w:val="a8"/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Литература и использованные источники информации</w:t>
            </w:r>
            <w:r w:rsidR="00AD183F" w:rsidRPr="0043013E">
              <w:rPr>
                <w:noProof/>
                <w:webHidden/>
                <w:sz w:val="28"/>
                <w:szCs w:val="28"/>
              </w:rPr>
              <w:tab/>
            </w:r>
            <w:r w:rsidR="001E7B83" w:rsidRPr="0043013E">
              <w:rPr>
                <w:noProof/>
                <w:webHidden/>
                <w:sz w:val="28"/>
                <w:szCs w:val="28"/>
              </w:rPr>
              <w:fldChar w:fldCharType="begin"/>
            </w:r>
            <w:r w:rsidR="00AD183F" w:rsidRPr="0043013E">
              <w:rPr>
                <w:noProof/>
                <w:webHidden/>
                <w:sz w:val="28"/>
                <w:szCs w:val="28"/>
              </w:rPr>
              <w:instrText xml:space="preserve"> PAGEREF _Toc57892186 \h </w:instrText>
            </w:r>
            <w:r w:rsidR="001E7B83" w:rsidRPr="0043013E">
              <w:rPr>
                <w:noProof/>
                <w:webHidden/>
                <w:sz w:val="28"/>
                <w:szCs w:val="28"/>
              </w:rPr>
            </w:r>
            <w:r w:rsidR="001E7B83" w:rsidRPr="0043013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C468A" w:rsidRPr="0043013E">
              <w:rPr>
                <w:noProof/>
                <w:webHidden/>
                <w:sz w:val="28"/>
                <w:szCs w:val="28"/>
              </w:rPr>
              <w:t>14</w:t>
            </w:r>
            <w:r w:rsidR="001E7B83" w:rsidRPr="0043013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D183F" w:rsidRPr="00E42F77" w:rsidRDefault="00CA4D12" w:rsidP="00E42F77">
          <w:pPr>
            <w:pStyle w:val="21"/>
            <w:tabs>
              <w:tab w:val="right" w:leader="dot" w:pos="9345"/>
            </w:tabs>
            <w:spacing w:line="240" w:lineRule="auto"/>
            <w:rPr>
              <w:noProof/>
              <w:sz w:val="24"/>
              <w:szCs w:val="24"/>
            </w:rPr>
          </w:pPr>
          <w:hyperlink w:anchor="_Toc57892187" w:history="1">
            <w:r w:rsidR="00AD183F" w:rsidRPr="0043013E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Приложение 1</w:t>
            </w:r>
            <w:r w:rsidR="00AD183F" w:rsidRPr="0043013E">
              <w:rPr>
                <w:noProof/>
                <w:webHidden/>
                <w:sz w:val="28"/>
                <w:szCs w:val="28"/>
              </w:rPr>
              <w:tab/>
            </w:r>
            <w:r w:rsidR="001E7B83" w:rsidRPr="0043013E">
              <w:rPr>
                <w:noProof/>
                <w:webHidden/>
                <w:sz w:val="28"/>
                <w:szCs w:val="28"/>
              </w:rPr>
              <w:fldChar w:fldCharType="begin"/>
            </w:r>
            <w:r w:rsidR="00AD183F" w:rsidRPr="0043013E">
              <w:rPr>
                <w:noProof/>
                <w:webHidden/>
                <w:sz w:val="28"/>
                <w:szCs w:val="28"/>
              </w:rPr>
              <w:instrText xml:space="preserve"> PAGEREF _Toc57892187 \h </w:instrText>
            </w:r>
            <w:r w:rsidR="001E7B83" w:rsidRPr="0043013E">
              <w:rPr>
                <w:noProof/>
                <w:webHidden/>
                <w:sz w:val="28"/>
                <w:szCs w:val="28"/>
              </w:rPr>
            </w:r>
            <w:r w:rsidR="001E7B83" w:rsidRPr="0043013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C468A" w:rsidRPr="0043013E">
              <w:rPr>
                <w:noProof/>
                <w:webHidden/>
                <w:sz w:val="28"/>
                <w:szCs w:val="28"/>
              </w:rPr>
              <w:t>16</w:t>
            </w:r>
            <w:r w:rsidR="001E7B83" w:rsidRPr="0043013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87B12" w:rsidRPr="00187B12" w:rsidRDefault="001E7B83" w:rsidP="00187B12">
          <w:pPr>
            <w:spacing w:after="0" w:line="240" w:lineRule="auto"/>
            <w:rPr>
              <w:rFonts w:ascii="Calibri" w:eastAsia="Calibri" w:hAnsi="Calibri" w:cs="Times New Roman"/>
            </w:rPr>
          </w:pPr>
          <w:r w:rsidRPr="00187B12">
            <w:rPr>
              <w:rFonts w:ascii="Times New Roman" w:eastAsia="Calibri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:rsidR="00187B12" w:rsidRPr="00187B12" w:rsidRDefault="00187B12" w:rsidP="00187B1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187B12" w:rsidRPr="00187B12" w:rsidRDefault="00187B12" w:rsidP="00187B1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187B12" w:rsidRPr="00187B12" w:rsidRDefault="00187B12" w:rsidP="00187B1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187B12" w:rsidRPr="00187B12" w:rsidRDefault="00187B12" w:rsidP="00187B1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187B12" w:rsidRPr="00187B12" w:rsidRDefault="00187B12" w:rsidP="00187B1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187B12" w:rsidRPr="00187B12" w:rsidRDefault="00187B12" w:rsidP="00187B1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187B12" w:rsidRPr="00187B12" w:rsidRDefault="00187B12" w:rsidP="00187B1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187B12" w:rsidRPr="00187B12" w:rsidRDefault="00187B12" w:rsidP="00187B1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187B12" w:rsidRPr="00187B12" w:rsidRDefault="00187B12" w:rsidP="00187B1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187B12" w:rsidRPr="00187B12" w:rsidRDefault="00187B12" w:rsidP="00187B1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187B12" w:rsidRPr="00187B12" w:rsidRDefault="00187B12" w:rsidP="00187B1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187B12" w:rsidRPr="00187B12" w:rsidRDefault="00187B12" w:rsidP="00187B1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187B12" w:rsidRPr="00187B12" w:rsidRDefault="00187B12" w:rsidP="00187B1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187B12" w:rsidRPr="00187B12" w:rsidRDefault="00187B12" w:rsidP="00187B1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187B12" w:rsidRPr="00187B12" w:rsidRDefault="00187B12" w:rsidP="00187B1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187B12" w:rsidRPr="00187B12" w:rsidRDefault="00187B12" w:rsidP="00187B1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187B12" w:rsidRPr="00187B12" w:rsidRDefault="00187B12" w:rsidP="00187B1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187B12" w:rsidRPr="00187B12" w:rsidRDefault="00187B12" w:rsidP="00187B1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187B12" w:rsidRPr="00187B12" w:rsidRDefault="00187B12" w:rsidP="00187B1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187B12" w:rsidRPr="00187B12" w:rsidRDefault="00187B12" w:rsidP="00187B1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187B12" w:rsidRPr="00187B12" w:rsidRDefault="00187B12" w:rsidP="00187B1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187B12" w:rsidRPr="00187B12" w:rsidRDefault="00187B12" w:rsidP="00187B1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187B12" w:rsidRPr="00187B12" w:rsidRDefault="00187B12" w:rsidP="00187B1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187B12" w:rsidRPr="00187B12" w:rsidRDefault="00187B12" w:rsidP="00187B1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187B12" w:rsidRPr="00187B12" w:rsidRDefault="00187B12" w:rsidP="00187B1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187B12" w:rsidRPr="00187B12" w:rsidRDefault="00187B12" w:rsidP="00187B1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187B12" w:rsidRPr="00187B12" w:rsidRDefault="00187B12" w:rsidP="00187B1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187B12" w:rsidRPr="00187B12" w:rsidRDefault="00187B12" w:rsidP="00187B1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187B12" w:rsidRPr="00187B12" w:rsidRDefault="00187B12" w:rsidP="00187B1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187B12" w:rsidRPr="00187B12" w:rsidRDefault="00187B12" w:rsidP="00187B1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187B12" w:rsidRPr="00187B12" w:rsidRDefault="00187B12" w:rsidP="00187B1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187B12" w:rsidRPr="00187B12" w:rsidRDefault="00187B12" w:rsidP="00187B1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187B12" w:rsidRPr="00187B12" w:rsidRDefault="00187B12" w:rsidP="00187B1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187B12" w:rsidRDefault="00187B12" w:rsidP="00187B1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5C1BDA" w:rsidRDefault="005C1BDA" w:rsidP="00187B1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E42F77" w:rsidRPr="00187B12" w:rsidRDefault="00E42F77" w:rsidP="00187B1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187B12" w:rsidRPr="00E42F77" w:rsidRDefault="00187B12" w:rsidP="00E42F77">
      <w:pPr>
        <w:keepNext/>
        <w:keepLine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Toc57892180"/>
      <w:r w:rsidRPr="00187B12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Введение</w:t>
      </w:r>
      <w:bookmarkEnd w:id="0"/>
    </w:p>
    <w:p w:rsidR="00187B12" w:rsidRPr="0043013E" w:rsidRDefault="00187B12" w:rsidP="004301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43013E">
        <w:rPr>
          <w:rFonts w:ascii="Times New Roman" w:eastAsia="Calibri" w:hAnsi="Times New Roman" w:cs="Times New Roman"/>
          <w:sz w:val="28"/>
          <w:szCs w:val="24"/>
        </w:rPr>
        <w:t xml:space="preserve">На </w:t>
      </w:r>
      <w:r w:rsidR="00E42F77" w:rsidRPr="0043013E">
        <w:rPr>
          <w:rFonts w:ascii="Times New Roman" w:eastAsia="Calibri" w:hAnsi="Times New Roman" w:cs="Times New Roman"/>
          <w:sz w:val="28"/>
          <w:szCs w:val="24"/>
        </w:rPr>
        <w:t>Северо-Запад</w:t>
      </w:r>
      <w:r w:rsidRPr="0043013E">
        <w:rPr>
          <w:rFonts w:ascii="Times New Roman" w:eastAsia="Calibri" w:hAnsi="Times New Roman" w:cs="Times New Roman"/>
          <w:sz w:val="28"/>
          <w:szCs w:val="24"/>
        </w:rPr>
        <w:t xml:space="preserve"> России борщевик проник в 70-х годах двадцатого века, как перспективная кормовая культура. Климатические и почвенные условия региона оказались благоприятными для развития и роста растения</w:t>
      </w:r>
      <w:r w:rsidR="00E42F77" w:rsidRPr="0043013E">
        <w:rPr>
          <w:rFonts w:ascii="Times New Roman" w:eastAsia="Calibri" w:hAnsi="Times New Roman" w:cs="Times New Roman"/>
          <w:sz w:val="28"/>
          <w:szCs w:val="24"/>
        </w:rPr>
        <w:t>,</w:t>
      </w:r>
      <w:r w:rsidRPr="0043013E">
        <w:rPr>
          <w:rFonts w:ascii="Times New Roman" w:eastAsia="Calibri" w:hAnsi="Times New Roman" w:cs="Times New Roman"/>
          <w:sz w:val="28"/>
          <w:szCs w:val="24"/>
        </w:rPr>
        <w:t xml:space="preserve"> и постепенно началось его внедрение в производство и районирование. Многие научно-исследовательские институты и лаборатории занимались изучением биологических особенностей борщевика, возможностью его использования в качестве силосной культуры [4]. В России до 70-х гг. это растение вне сельскохозяйственных полей встречалось редко. Массированному нашествию этого растения подверглись Вологодская, Калужская, Ленинградская, Московская, Тульская, Ярославская и др. области [8] (прил.</w:t>
      </w:r>
      <w:r w:rsidR="0043013E" w:rsidRPr="0043013E">
        <w:rPr>
          <w:rFonts w:ascii="Times New Roman" w:eastAsia="Calibri" w:hAnsi="Times New Roman" w:cs="Times New Roman"/>
          <w:sz w:val="28"/>
          <w:szCs w:val="24"/>
        </w:rPr>
        <w:t>1.</w:t>
      </w:r>
      <w:r w:rsidRPr="0043013E">
        <w:rPr>
          <w:rFonts w:ascii="Times New Roman" w:eastAsia="Calibri" w:hAnsi="Times New Roman" w:cs="Times New Roman"/>
          <w:sz w:val="28"/>
          <w:szCs w:val="24"/>
        </w:rPr>
        <w:t xml:space="preserve"> рис.1). "Еще одной проблемой для Вологодской области, как и для многих регионов России, стало распространение сорного растения борщевик Сосновского на необрабатываемых территориях сельскохозяйственных угодий, в зеленых зонах городов и населенных пунктах </w:t>
      </w:r>
      <w:r w:rsidRPr="0043013E">
        <w:rPr>
          <w:rFonts w:ascii="Times New Roman" w:eastAsia="Calibri" w:hAnsi="Times New Roman" w:cs="Times New Roman"/>
          <w:color w:val="000000"/>
          <w:sz w:val="28"/>
          <w:szCs w:val="24"/>
        </w:rPr>
        <w:t>[23].</w:t>
      </w:r>
      <w:r w:rsidRPr="0043013E">
        <w:rPr>
          <w:rFonts w:ascii="Times New Roman" w:eastAsia="Calibri" w:hAnsi="Times New Roman" w:cs="Times New Roman"/>
          <w:sz w:val="28"/>
          <w:szCs w:val="24"/>
        </w:rPr>
        <w:t xml:space="preserve"> </w:t>
      </w:r>
    </w:p>
    <w:p w:rsidR="00187B12" w:rsidRPr="0043013E" w:rsidRDefault="00187B12" w:rsidP="004301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013E">
        <w:rPr>
          <w:rFonts w:ascii="Times New Roman" w:eastAsia="Calibri" w:hAnsi="Times New Roman" w:cs="Times New Roman"/>
          <w:sz w:val="28"/>
          <w:szCs w:val="28"/>
        </w:rPr>
        <w:t xml:space="preserve"> Сегодня борщевик представляет угрозу не только биологическому разнообразию, но и здоровью человека, поэтому актуально изучить его распространение на территории города</w:t>
      </w:r>
      <w:r w:rsidRPr="0043013E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: </w:t>
      </w:r>
      <w:r w:rsidRPr="0043013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«Борщевик уже окружил усадьбу Гальских» </w:t>
      </w:r>
      <w:r w:rsidRPr="0043013E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[14].  </w:t>
      </w:r>
      <w:r w:rsidRPr="0043013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«Улицу </w:t>
      </w:r>
      <w:proofErr w:type="spellStart"/>
      <w:r w:rsidRPr="0043013E">
        <w:rPr>
          <w:rFonts w:ascii="Times New Roman" w:eastAsia="Calibri" w:hAnsi="Times New Roman" w:cs="Times New Roman"/>
          <w:color w:val="000000"/>
          <w:sz w:val="28"/>
          <w:szCs w:val="28"/>
        </w:rPr>
        <w:t>Матуринскую</w:t>
      </w:r>
      <w:proofErr w:type="spellEnd"/>
      <w:r w:rsidRPr="0043013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окрестности усадьбы Гальских захватывает опасный сорняк — борщевик Сосновского» </w:t>
      </w:r>
      <w:r w:rsidRPr="0043013E">
        <w:rPr>
          <w:rFonts w:ascii="Times New Roman" w:eastAsia="Calibri" w:hAnsi="Times New Roman" w:cs="Times New Roman"/>
          <w:color w:val="000000"/>
          <w:sz w:val="28"/>
          <w:szCs w:val="24"/>
        </w:rPr>
        <w:t>[18].</w:t>
      </w:r>
      <w:r w:rsidRPr="0043013E">
        <w:rPr>
          <w:rFonts w:ascii="Times New Roman" w:eastAsia="Calibri" w:hAnsi="Times New Roman" w:cs="Times New Roman"/>
          <w:color w:val="FF0000"/>
          <w:sz w:val="28"/>
          <w:szCs w:val="24"/>
        </w:rPr>
        <w:t xml:space="preserve"> </w:t>
      </w:r>
    </w:p>
    <w:p w:rsidR="00187B12" w:rsidRPr="0043013E" w:rsidRDefault="00187B12" w:rsidP="004301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43013E">
        <w:rPr>
          <w:rFonts w:ascii="Times New Roman" w:eastAsia="Calibri" w:hAnsi="Times New Roman" w:cs="Times New Roman"/>
          <w:b/>
          <w:sz w:val="28"/>
        </w:rPr>
        <w:t>Цель:</w:t>
      </w:r>
      <w:r w:rsidRPr="0043013E">
        <w:rPr>
          <w:rFonts w:ascii="Times New Roman" w:eastAsia="Calibri" w:hAnsi="Times New Roman" w:cs="Times New Roman"/>
          <w:sz w:val="28"/>
        </w:rPr>
        <w:t xml:space="preserve"> </w:t>
      </w:r>
      <w:bookmarkStart w:id="1" w:name="_Hlk57467408"/>
      <w:r w:rsidRPr="0043013E">
        <w:rPr>
          <w:rFonts w:ascii="Times New Roman" w:eastAsia="Calibri" w:hAnsi="Times New Roman" w:cs="Times New Roman"/>
          <w:sz w:val="28"/>
        </w:rPr>
        <w:t>изучение динамики распространения борщевика Сосновского на территории города Череповца.</w:t>
      </w:r>
    </w:p>
    <w:bookmarkEnd w:id="1"/>
    <w:p w:rsidR="00187B12" w:rsidRPr="0043013E" w:rsidRDefault="00187B12" w:rsidP="004301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</w:rPr>
      </w:pPr>
      <w:r w:rsidRPr="0043013E">
        <w:rPr>
          <w:rFonts w:ascii="Times New Roman" w:eastAsia="Calibri" w:hAnsi="Times New Roman" w:cs="Times New Roman"/>
          <w:b/>
          <w:sz w:val="28"/>
        </w:rPr>
        <w:t>Задачи:</w:t>
      </w:r>
    </w:p>
    <w:p w:rsidR="00187B12" w:rsidRPr="0043013E" w:rsidRDefault="00187B12" w:rsidP="0043013E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43013E">
        <w:rPr>
          <w:rFonts w:ascii="Times New Roman" w:eastAsia="Calibri" w:hAnsi="Times New Roman" w:cs="Times New Roman"/>
          <w:sz w:val="28"/>
        </w:rPr>
        <w:t>закартировать места произрастания борщевика Сосновского на территории города;</w:t>
      </w:r>
    </w:p>
    <w:p w:rsidR="00187B12" w:rsidRPr="0043013E" w:rsidRDefault="00187B12" w:rsidP="0043013E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43013E">
        <w:rPr>
          <w:rFonts w:ascii="Times New Roman" w:eastAsia="Calibri" w:hAnsi="Times New Roman" w:cs="Times New Roman"/>
          <w:sz w:val="28"/>
        </w:rPr>
        <w:t>провести учет борщевика Сосновского на территории города Череповца;</w:t>
      </w:r>
    </w:p>
    <w:p w:rsidR="00187B12" w:rsidRPr="0043013E" w:rsidRDefault="00187B12" w:rsidP="0043013E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43013E">
        <w:rPr>
          <w:rFonts w:ascii="Times New Roman" w:eastAsia="Calibri" w:hAnsi="Times New Roman" w:cs="Times New Roman"/>
          <w:sz w:val="28"/>
        </w:rPr>
        <w:t>проанализировать динамику распространения борщевика Сосновского на территории города Череповца.</w:t>
      </w:r>
    </w:p>
    <w:p w:rsidR="00187B12" w:rsidRPr="0043013E" w:rsidRDefault="00187B12" w:rsidP="004301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013E">
        <w:rPr>
          <w:rFonts w:ascii="Times New Roman" w:eastAsia="Calibri" w:hAnsi="Times New Roman" w:cs="Times New Roman"/>
          <w:b/>
          <w:sz w:val="28"/>
          <w:szCs w:val="28"/>
        </w:rPr>
        <w:t>Объект исследования:</w:t>
      </w:r>
      <w:r w:rsidRPr="0043013E">
        <w:rPr>
          <w:rFonts w:ascii="Times New Roman" w:eastAsia="Calibri" w:hAnsi="Times New Roman" w:cs="Times New Roman"/>
          <w:sz w:val="28"/>
          <w:szCs w:val="28"/>
        </w:rPr>
        <w:t xml:space="preserve"> борщевик Сосновского.</w:t>
      </w:r>
      <w:r w:rsidR="008171E4" w:rsidRPr="0043013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3013E">
        <w:rPr>
          <w:rFonts w:ascii="Times New Roman" w:eastAsia="Calibri" w:hAnsi="Times New Roman" w:cs="Times New Roman"/>
          <w:b/>
          <w:sz w:val="28"/>
          <w:szCs w:val="28"/>
        </w:rPr>
        <w:t>Предмет исследования:</w:t>
      </w:r>
      <w:r w:rsidRPr="0043013E">
        <w:rPr>
          <w:rFonts w:ascii="Times New Roman" w:eastAsia="Calibri" w:hAnsi="Times New Roman" w:cs="Times New Roman"/>
          <w:sz w:val="28"/>
          <w:szCs w:val="28"/>
        </w:rPr>
        <w:t xml:space="preserve"> распространение борщевика Сосновского на территории города Череповец.</w:t>
      </w:r>
    </w:p>
    <w:p w:rsidR="00187B12" w:rsidRDefault="00187B12" w:rsidP="004301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013E">
        <w:rPr>
          <w:rFonts w:ascii="Times New Roman" w:eastAsia="Calibri" w:hAnsi="Times New Roman" w:cs="Times New Roman"/>
          <w:b/>
          <w:sz w:val="28"/>
          <w:szCs w:val="28"/>
        </w:rPr>
        <w:t>Гипотеза:</w:t>
      </w:r>
      <w:r w:rsidRPr="0043013E">
        <w:rPr>
          <w:rFonts w:ascii="Times New Roman" w:eastAsia="Calibri" w:hAnsi="Times New Roman" w:cs="Times New Roman"/>
          <w:sz w:val="28"/>
          <w:szCs w:val="28"/>
        </w:rPr>
        <w:t xml:space="preserve"> мы предполагаем, что борщевик Сосновского произра</w:t>
      </w:r>
      <w:r w:rsidR="00DD2797" w:rsidRPr="0043013E">
        <w:rPr>
          <w:rFonts w:ascii="Times New Roman" w:eastAsia="Calibri" w:hAnsi="Times New Roman" w:cs="Times New Roman"/>
          <w:sz w:val="28"/>
          <w:szCs w:val="28"/>
        </w:rPr>
        <w:t xml:space="preserve">стает по окраинам г. Череповца. </w:t>
      </w:r>
      <w:r w:rsidRPr="0043013E">
        <w:rPr>
          <w:rFonts w:ascii="Times New Roman" w:eastAsia="Calibri" w:hAnsi="Times New Roman" w:cs="Times New Roman"/>
          <w:b/>
          <w:sz w:val="28"/>
          <w:szCs w:val="28"/>
        </w:rPr>
        <w:t xml:space="preserve">Практическая значимость: </w:t>
      </w:r>
      <w:r w:rsidRPr="0043013E">
        <w:rPr>
          <w:rFonts w:ascii="Times New Roman" w:eastAsia="Calibri" w:hAnsi="Times New Roman" w:cs="Times New Roman"/>
          <w:sz w:val="28"/>
          <w:szCs w:val="28"/>
        </w:rPr>
        <w:t>данные исследовательской работы могут быть использованы для</w:t>
      </w:r>
      <w:r w:rsidRPr="0043013E">
        <w:rPr>
          <w:rFonts w:ascii="Calibri" w:eastAsia="Calibri" w:hAnsi="Calibri" w:cs="Times New Roman"/>
        </w:rPr>
        <w:t xml:space="preserve"> </w:t>
      </w:r>
      <w:r w:rsidRPr="0043013E">
        <w:rPr>
          <w:rFonts w:ascii="Times New Roman" w:eastAsia="Calibri" w:hAnsi="Times New Roman" w:cs="Times New Roman"/>
          <w:sz w:val="28"/>
          <w:szCs w:val="28"/>
        </w:rPr>
        <w:t>отслеживания динамики распространения борщевика на территории города.</w:t>
      </w:r>
    </w:p>
    <w:p w:rsidR="0043013E" w:rsidRPr="0043013E" w:rsidRDefault="0043013E" w:rsidP="004301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87B12" w:rsidRDefault="00187B12" w:rsidP="005C1BDA">
      <w:pPr>
        <w:keepNext/>
        <w:keepLine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6"/>
        </w:rPr>
      </w:pPr>
      <w:bookmarkStart w:id="2" w:name="_Toc57892181"/>
      <w:r w:rsidRPr="00187B12">
        <w:rPr>
          <w:rFonts w:ascii="Times New Roman" w:eastAsia="Times New Roman" w:hAnsi="Times New Roman" w:cs="Times New Roman"/>
          <w:b/>
          <w:bCs/>
          <w:sz w:val="28"/>
          <w:szCs w:val="26"/>
        </w:rPr>
        <w:t>Глава 1. Характеристика объекта исследования</w:t>
      </w:r>
      <w:bookmarkEnd w:id="2"/>
    </w:p>
    <w:p w:rsidR="005C1BDA" w:rsidRPr="005C1BDA" w:rsidRDefault="005C1BDA" w:rsidP="005C1BDA">
      <w:pPr>
        <w:keepNext/>
        <w:keepLine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6"/>
        </w:rPr>
      </w:pPr>
    </w:p>
    <w:p w:rsidR="00187B12" w:rsidRPr="0043013E" w:rsidRDefault="00187B12" w:rsidP="005C1B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43013E">
        <w:rPr>
          <w:rFonts w:ascii="Times New Roman" w:eastAsia="Times New Roman" w:hAnsi="Times New Roman" w:cs="Times New Roman"/>
          <w:sz w:val="28"/>
          <w:lang w:eastAsia="ru-RU"/>
        </w:rPr>
        <w:t>Борщевик Сосновского двулетнее или многолетнее монокарпическое растение (прил.1., рис.2).</w:t>
      </w:r>
      <w:r w:rsidR="005C1BDA" w:rsidRPr="0043013E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Pr="0043013E">
        <w:rPr>
          <w:rFonts w:ascii="Times New Roman" w:eastAsia="Times New Roman" w:hAnsi="Times New Roman" w:cs="Times New Roman"/>
          <w:sz w:val="28"/>
          <w:lang w:eastAsia="ru-RU"/>
        </w:rPr>
        <w:t xml:space="preserve">Размножается семенным путём. Цветки, собранные в зонтики, опыляются насекомыми. Обычно появление семян является результатом перекрёстного опыления, но возможно также и самооплодотворение. В последнем случае семена также жизнеспособны, </w:t>
      </w:r>
      <w:r w:rsidRPr="0043013E">
        <w:rPr>
          <w:rFonts w:ascii="Times New Roman" w:eastAsia="Times New Roman" w:hAnsi="Times New Roman" w:cs="Times New Roman"/>
          <w:sz w:val="28"/>
          <w:lang w:eastAsia="ru-RU"/>
        </w:rPr>
        <w:lastRenderedPageBreak/>
        <w:t>более половины из них прорастает и даёт нормальные проростки. Таким образом, одно изолированное растение может дать целую популяцию. В среднем одно растение даёт около 20 000 семян (почти половина из них в центральном соцветии), но отдельные экземпляры могут продуцировать более 100 000 семян.</w:t>
      </w:r>
    </w:p>
    <w:p w:rsidR="00187B12" w:rsidRPr="0043013E" w:rsidRDefault="00187B12" w:rsidP="005C1B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43013E">
        <w:rPr>
          <w:rFonts w:ascii="Times New Roman" w:eastAsia="Times New Roman" w:hAnsi="Times New Roman" w:cs="Times New Roman"/>
          <w:sz w:val="28"/>
          <w:lang w:eastAsia="ru-RU"/>
        </w:rPr>
        <w:t xml:space="preserve">Семена борщевика способны распространяться на большие расстояния, но большая часть семян находится вблизи материнских растений. Распространение семян происходит как естественным путём, так и с помощью человека [2]. Как правило, семена гигантских борщевиков опадают в непосредственной близости от материнского растения, но в отдельных случаях, когда высота растения более 2 м, то 60-90 % семян осыпается на землю в радиусе 4 м. [8]. </w:t>
      </w:r>
    </w:p>
    <w:p w:rsidR="00187B12" w:rsidRPr="0043013E" w:rsidRDefault="00187B12" w:rsidP="005C1B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43013E">
        <w:rPr>
          <w:rFonts w:ascii="Times New Roman" w:eastAsia="Times New Roman" w:hAnsi="Times New Roman" w:cs="Times New Roman"/>
          <w:sz w:val="28"/>
          <w:lang w:eastAsia="ru-RU"/>
        </w:rPr>
        <w:t>Плоды борщевика состоят из двух частей, каждая из которых содержит одно семя. Почти все семена, появившиеся в конце лета, находятся в состоянии покоя и не прорастают осенью. Прорастанию предшествует период роста эмбриона и выход из состояния покоя. Обязательным условием прорастания является воздействие в течение одного-двух месяцев низких среднесуточных температур 2—4 °C в период пребывания их во влажном состоянии.</w:t>
      </w:r>
    </w:p>
    <w:p w:rsidR="00187B12" w:rsidRPr="0043013E" w:rsidRDefault="00187B12" w:rsidP="005C1B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43013E">
        <w:rPr>
          <w:rFonts w:ascii="Times New Roman" w:eastAsia="Times New Roman" w:hAnsi="Times New Roman" w:cs="Times New Roman"/>
          <w:sz w:val="28"/>
          <w:lang w:eastAsia="ru-RU"/>
        </w:rPr>
        <w:t>По окончании периода покоя семена легко прорастают (около 90 % прорастает в лабораторных условиях при температуре 8—10 °C). В полевых условиях при прогревании почвы до 1—2 °C семена прорастают очень густо — несколько тысяч на кв. метр. Хотя в естественных условиях большинство проростков погибает, выжившие растения на следующий год обеспечивают семена для новой популяции. Благодаря быстрому развитию популяций, гигантские борщевики вытесняют другие растения и сохраняют доминирующую позицию на захваченных территориях. В среднем в популяции 10 % растений цветут и завершают жизненный цикл, в то время как прочие сохраняются в вегетирующем состоянии до следующего года.</w:t>
      </w:r>
    </w:p>
    <w:p w:rsidR="00187B12" w:rsidRPr="0043013E" w:rsidRDefault="00187B12" w:rsidP="005C1B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43013E">
        <w:rPr>
          <w:rFonts w:ascii="Times New Roman" w:eastAsia="Times New Roman" w:hAnsi="Times New Roman" w:cs="Times New Roman"/>
          <w:sz w:val="28"/>
          <w:lang w:eastAsia="ru-RU"/>
        </w:rPr>
        <w:t>Зацветает борщевик на 2—7 год жизни в зависимости от степени развития. Не плодоносившие на второй и последующие годы растения к осени формируют розетку из 9—15 листьев. У неплодоносящих экземпляров накопление массы в середине лета практически прекращается, и они в вегетативном состоянии остаются до глубокой осени, хорошо перезимовывают и на следующий год отрастают сразу же после схода снега.</w:t>
      </w:r>
    </w:p>
    <w:p w:rsidR="00187B12" w:rsidRPr="0043013E" w:rsidRDefault="00187B12" w:rsidP="005C1B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43013E">
        <w:rPr>
          <w:rFonts w:ascii="Times New Roman" w:eastAsia="Times New Roman" w:hAnsi="Times New Roman" w:cs="Times New Roman"/>
          <w:sz w:val="28"/>
          <w:lang w:eastAsia="ru-RU"/>
        </w:rPr>
        <w:t>Весной растения переносят заморозки до −7…−9 °C, а осенью — до −3…−5 °C. Через 40—45 дней после начала весеннего отрастания их высота достигает 1,5—1,7 м. Примерно через месяц (конец июня — начало июля) наиболее развитые растения зацветают. Продолжительность цветения 30—40 дней. На центральных зонтиках семена созревают через 40—45 дней, на боковых на 7—10 дней позже.</w:t>
      </w:r>
    </w:p>
    <w:p w:rsidR="00187B12" w:rsidRPr="0043013E" w:rsidRDefault="00187B12" w:rsidP="005C1B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43013E">
        <w:rPr>
          <w:rFonts w:ascii="Times New Roman" w:eastAsia="Times New Roman" w:hAnsi="Times New Roman" w:cs="Times New Roman"/>
          <w:sz w:val="28"/>
          <w:lang w:eastAsia="ru-RU"/>
        </w:rPr>
        <w:t xml:space="preserve">После плодоношения растение отмирает. Если нет условий для цветения (из-за недостаточного количества питательных веществ, </w:t>
      </w:r>
      <w:r w:rsidRPr="0043013E">
        <w:rPr>
          <w:rFonts w:ascii="Times New Roman" w:eastAsia="Times New Roman" w:hAnsi="Times New Roman" w:cs="Times New Roman"/>
          <w:sz w:val="28"/>
          <w:lang w:eastAsia="ru-RU"/>
        </w:rPr>
        <w:lastRenderedPageBreak/>
        <w:t>затенённости, засухи или регулярного скашивания), оно задерживается. В таких случаях растения могут жить до 12 лет.</w:t>
      </w:r>
    </w:p>
    <w:p w:rsidR="00187B12" w:rsidRPr="0043013E" w:rsidRDefault="00187B12" w:rsidP="005C1B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43013E">
        <w:rPr>
          <w:rFonts w:ascii="Times New Roman" w:eastAsia="Times New Roman" w:hAnsi="Times New Roman" w:cs="Times New Roman"/>
          <w:sz w:val="28"/>
          <w:lang w:eastAsia="ru-RU"/>
        </w:rPr>
        <w:t>Особо высоким уровнем содержания токсичных веществ отличаются взрослые растения в стадии цветения и созревания семян [2].</w:t>
      </w:r>
    </w:p>
    <w:p w:rsidR="00187B12" w:rsidRPr="0043013E" w:rsidRDefault="00187B12" w:rsidP="005C1BDA">
      <w:pPr>
        <w:shd w:val="clear" w:color="auto" w:fill="FFFFFF"/>
        <w:spacing w:after="0" w:line="240" w:lineRule="auto"/>
        <w:ind w:left="75" w:right="75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3013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Исследования показывают, что скорость распространения борщевика Сосновского в значительной степени зависит от экологических условий произрастания и возрастает по мере увеличения засоренной борщевиком территории [1]. В условиях обитания вторичного ареала борщевик Сосновского также предпочитает освещенные места, встречается на опушках, в местах, мало используемых человеком, с влажной плодородной почвой часто произрастает в виде </w:t>
      </w:r>
      <w:proofErr w:type="spellStart"/>
      <w:r w:rsidRPr="0043013E">
        <w:rPr>
          <w:rFonts w:ascii="Times New Roman" w:eastAsia="Times New Roman" w:hAnsi="Times New Roman" w:cs="Times New Roman"/>
          <w:sz w:val="28"/>
          <w:szCs w:val="24"/>
          <w:lang w:eastAsia="ru-RU"/>
        </w:rPr>
        <w:t>монодоминантных</w:t>
      </w:r>
      <w:proofErr w:type="spellEnd"/>
      <w:r w:rsidRPr="0043013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зарослей на окраинах полей, по стенкам придорожных канав и других водотоков, на обочинах проселочных дорог – иногда стеной [5].</w:t>
      </w:r>
    </w:p>
    <w:p w:rsidR="00187B12" w:rsidRPr="0043013E" w:rsidRDefault="00187B12" w:rsidP="005C1BDA">
      <w:pPr>
        <w:shd w:val="clear" w:color="auto" w:fill="FFFFFF"/>
        <w:spacing w:after="0" w:line="240" w:lineRule="auto"/>
        <w:ind w:left="74" w:right="74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3013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Производственное возделывание борщевика Сосновского началось после окончания второй мировой войны, когда возрождающемуся сельскому хозяйству срочно требовались корма. Такие качества борщевика Сосновского, как неприхотливость, холодоустойчивость, быстрый рост весной и формирование большой растительной массы, высокое содержание углеводов, протеина, витаминов, микроэлементов (по обеспеченности кобальтом его зеленая масса приближается к бобовым травам), определили интенсивное использование этого растения в кормопроизводстве. </w:t>
      </w:r>
    </w:p>
    <w:p w:rsidR="00187B12" w:rsidRPr="0043013E" w:rsidRDefault="00187B12" w:rsidP="005C1BDA">
      <w:pPr>
        <w:shd w:val="clear" w:color="auto" w:fill="FFFFFF"/>
        <w:spacing w:after="0" w:line="240" w:lineRule="auto"/>
        <w:ind w:left="75" w:right="75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3013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начале своей экспансии борщевик встречался исключительно на нарушенных местообитаниях – произрастал, как правило, по обочинам дорог, линий электропередач, на пустырях, свалках, заброшенных сельскохозяйственных угодьях. В последние годы он окружает деревни, проникает в крупные города, в парки и даже заповедники [6, 12]. </w:t>
      </w:r>
    </w:p>
    <w:p w:rsidR="00187B12" w:rsidRPr="0043013E" w:rsidRDefault="00187B12" w:rsidP="005C1B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3013E">
        <w:rPr>
          <w:rFonts w:ascii="Times New Roman" w:eastAsia="Times New Roman" w:hAnsi="Times New Roman" w:cs="Times New Roman"/>
          <w:sz w:val="28"/>
          <w:szCs w:val="24"/>
          <w:lang w:eastAsia="ru-RU"/>
        </w:rPr>
        <w:t>Официальным бюллетенем ФГБУ "Госсорткомиссия" от 20 апреля 2012 г. N 6(176) [22] борщевик Сосновского исключен из Государственного реестра селекционных достижений, допущенных к использованию, как утративший хозяйственную полезность.</w:t>
      </w:r>
    </w:p>
    <w:p w:rsidR="00187B12" w:rsidRPr="0043013E" w:rsidRDefault="00187B12" w:rsidP="00E42F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3013E">
        <w:rPr>
          <w:rFonts w:ascii="Times New Roman" w:eastAsia="Times New Roman" w:hAnsi="Times New Roman" w:cs="Times New Roman"/>
          <w:sz w:val="28"/>
          <w:szCs w:val="24"/>
          <w:lang w:eastAsia="ru-RU"/>
        </w:rPr>
        <w:t>На основании изложенного борщевик Сосновского утратил статус сельскохозяйственной культуры.</w:t>
      </w:r>
      <w:r w:rsidR="00E42F77" w:rsidRPr="0043013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43013E">
        <w:rPr>
          <w:rFonts w:ascii="Times New Roman" w:eastAsia="Times New Roman" w:hAnsi="Times New Roman" w:cs="Times New Roman"/>
          <w:sz w:val="28"/>
          <w:szCs w:val="24"/>
          <w:lang w:eastAsia="ru-RU"/>
        </w:rPr>
        <w:t>Согласно пункту 2 статьи 13 Земельного кодекса Российской Федерации от 25 октября 2001 г. N 136-ФЗ [19] в целях охраны земель собственники земельных участков, землепользователи, землевладельцы и арендаторы земельных участков обязаны проводить мероприятия по защите сельскохозяйственных угодий от зарастания деревьями и кустарниками, сорными растениями.</w:t>
      </w:r>
    </w:p>
    <w:p w:rsidR="00187B12" w:rsidRPr="0043013E" w:rsidRDefault="00187B12" w:rsidP="005C1B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3013E">
        <w:rPr>
          <w:rFonts w:ascii="Times New Roman" w:eastAsia="Times New Roman" w:hAnsi="Times New Roman" w:cs="Times New Roman"/>
          <w:sz w:val="28"/>
          <w:szCs w:val="24"/>
          <w:lang w:eastAsia="ru-RU"/>
        </w:rPr>
        <w:t>Борьба с борщевиком Сосновского должна проводиться систематически предприятиями, организациями и другими землепользователями на занимаемых ими землях. В городе Череповце применяется механизированная уборка борщевика Сосновского [13, 18]. В 2020 году принято решение бороться с борщевиком Сосн</w:t>
      </w:r>
      <w:r w:rsidR="00DD2797" w:rsidRPr="0043013E">
        <w:rPr>
          <w:rFonts w:ascii="Times New Roman" w:eastAsia="Times New Roman" w:hAnsi="Times New Roman" w:cs="Times New Roman"/>
          <w:sz w:val="28"/>
          <w:szCs w:val="24"/>
          <w:lang w:eastAsia="ru-RU"/>
        </w:rPr>
        <w:t>овского химическим путем [16].</w:t>
      </w:r>
    </w:p>
    <w:p w:rsidR="00187B12" w:rsidRPr="00187B12" w:rsidRDefault="00187B12" w:rsidP="00187B12">
      <w:pPr>
        <w:shd w:val="clear" w:color="auto" w:fill="FFFFFF"/>
        <w:spacing w:after="0" w:line="360" w:lineRule="auto"/>
        <w:ind w:left="75" w:right="75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7B12" w:rsidRDefault="00187B12" w:rsidP="00E42F77">
      <w:pPr>
        <w:keepNext/>
        <w:keepLine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</w:pPr>
      <w:bookmarkStart w:id="3" w:name="_Toc57892182"/>
      <w:r w:rsidRPr="00187B12"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  <w:lastRenderedPageBreak/>
        <w:t>Глава 2. Характеристика района исследования</w:t>
      </w:r>
      <w:bookmarkEnd w:id="3"/>
    </w:p>
    <w:p w:rsidR="00E42F77" w:rsidRPr="00E42F77" w:rsidRDefault="00E42F77" w:rsidP="00E42F77">
      <w:pPr>
        <w:keepNext/>
        <w:keepLine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</w:pPr>
    </w:p>
    <w:p w:rsidR="00187B12" w:rsidRPr="0043013E" w:rsidRDefault="00187B12" w:rsidP="00E42F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3013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Климат Вологодской области умеренно континентальный с продолжительной умеренно холодной зимой и относительно коротким тёплым летом. Большая часть осадков приходится на теплое время года. С апреля по октябрь с дождями область получает 2/3 годового количества осадков. Только треть суммы осадков дает </w:t>
      </w:r>
      <w:r w:rsidR="001C3341" w:rsidRPr="0043013E">
        <w:rPr>
          <w:rFonts w:ascii="Times New Roman" w:eastAsia="Times New Roman" w:hAnsi="Times New Roman" w:cs="Times New Roman"/>
          <w:sz w:val="28"/>
          <w:szCs w:val="24"/>
          <w:lang w:eastAsia="ru-RU"/>
        </w:rPr>
        <w:t>снег,</w:t>
      </w:r>
      <w:r w:rsidRPr="0043013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несмотря на то, что зимы в области снежные, а снежный покров держится долго (160-170 дней). К концу зимы толщина снега на полях достигает 40-50 сантиметров. </w:t>
      </w:r>
    </w:p>
    <w:p w:rsidR="00187B12" w:rsidRPr="0043013E" w:rsidRDefault="00187B12" w:rsidP="00E42F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3013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Вологодской области период активной вегетации продолжается в среднем 110— 115 дней. За вегетационный период в области в среднем выпадает от 330 до 430 миллиметров осадков — больше, чем может испариться за то же время [3]. </w:t>
      </w:r>
    </w:p>
    <w:p w:rsidR="00187B12" w:rsidRPr="0043013E" w:rsidRDefault="00187B12" w:rsidP="00E42F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3013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Череповец – крупный промышленный центр Вологодской области. В городе функционируют крупные предприятия металлургической, химической, деревообрабатывающей, пищевой и др. промышленности [3, 11].  Климат города Череповца умеренно-континентальный с умеренно теплым летом, довольно холодной зимой и неустойчивым режимом погоды [7]. Город делится на четыре района: Индустриальный, Заягорбский (Зареченский), Зашекснинский и Северный (прил. 1, рис. 3). </w:t>
      </w:r>
    </w:p>
    <w:p w:rsidR="00187B12" w:rsidRPr="0043013E" w:rsidRDefault="00187B12" w:rsidP="00E42F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3013E">
        <w:rPr>
          <w:rFonts w:ascii="Times New Roman" w:eastAsia="Times New Roman" w:hAnsi="Times New Roman" w:cs="Times New Roman"/>
          <w:sz w:val="28"/>
          <w:szCs w:val="24"/>
          <w:lang w:eastAsia="ru-RU"/>
        </w:rPr>
        <w:t>Индустриальный жилой район расположен в центре города, на западе примыкает к центральной промзоне, на севере его граница проходит по железной дороге, на востоке – по реке Ягорба, на юге – по реке Шексна.</w:t>
      </w:r>
      <w:r w:rsidRPr="0043013E">
        <w:rPr>
          <w:rFonts w:ascii="Calibri" w:eastAsia="Calibri" w:hAnsi="Calibri" w:cs="Times New Roman"/>
          <w:sz w:val="28"/>
          <w:szCs w:val="24"/>
        </w:rPr>
        <w:t xml:space="preserve"> </w:t>
      </w:r>
      <w:r w:rsidRPr="0043013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Район имеет развитую общественно-деловую зону, которая одновременно является и городским центром. Зеленые насаждения общего пользования представлены парками Победы, им. Ленинского Комсомола, Соборная Горка, Соляным садом, скверами и бульварами. </w:t>
      </w:r>
    </w:p>
    <w:p w:rsidR="00187B12" w:rsidRPr="0043013E" w:rsidRDefault="00187B12" w:rsidP="00E42F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3013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Северный жилой район расположен за железной дорогой и связан с Индустриальным районом путепроводом, а с </w:t>
      </w:r>
      <w:proofErr w:type="spellStart"/>
      <w:r w:rsidRPr="0043013E">
        <w:rPr>
          <w:rFonts w:ascii="Times New Roman" w:eastAsia="Times New Roman" w:hAnsi="Times New Roman" w:cs="Times New Roman"/>
          <w:sz w:val="28"/>
          <w:szCs w:val="24"/>
          <w:lang w:eastAsia="ru-RU"/>
        </w:rPr>
        <w:t>Заягорбским</w:t>
      </w:r>
      <w:proofErr w:type="spellEnd"/>
      <w:r w:rsidRPr="0043013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– мостом через р. Ягорбу.</w:t>
      </w:r>
      <w:r w:rsidRPr="0043013E">
        <w:rPr>
          <w:rFonts w:ascii="Calibri" w:eastAsia="Calibri" w:hAnsi="Calibri" w:cs="Times New Roman"/>
          <w:sz w:val="28"/>
          <w:szCs w:val="24"/>
        </w:rPr>
        <w:t xml:space="preserve"> </w:t>
      </w:r>
      <w:r w:rsidRPr="0043013E">
        <w:rPr>
          <w:rFonts w:ascii="Times New Roman" w:eastAsia="Times New Roman" w:hAnsi="Times New Roman" w:cs="Times New Roman"/>
          <w:sz w:val="28"/>
          <w:szCs w:val="24"/>
          <w:lang w:eastAsia="ru-RU"/>
        </w:rPr>
        <w:t>Почти по всему периметру к жилой зоне примыкают промышленные и коммунальные объекты, в их число входят ЗАО «Череповецкий фанерно-мебельный комбинат», ЗАО «Череповецкая спичечная фабрика «ФЭСКО», ОАО «Череповецкий мясокомбинат», коммунально-складские объекты, кладбище, питомник. На северо-востоке от жилой зоны расположен крупный садоводческий массив.</w:t>
      </w:r>
    </w:p>
    <w:p w:rsidR="00187B12" w:rsidRPr="0043013E" w:rsidRDefault="00187B12" w:rsidP="00E42F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3013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Заягорбский жилой район отделен от других районов города реками Ягорба и Шексна. Почти со всех сторон, за исключением восточной, жилая застройка граничит с производственной зоной. Жилой фонд района представлен многоэтажными домами, исключение составляет малоэтажная индивидуальная застройка бывших деревень </w:t>
      </w:r>
      <w:proofErr w:type="spellStart"/>
      <w:r w:rsidRPr="0043013E">
        <w:rPr>
          <w:rFonts w:ascii="Times New Roman" w:eastAsia="Times New Roman" w:hAnsi="Times New Roman" w:cs="Times New Roman"/>
          <w:sz w:val="28"/>
          <w:szCs w:val="24"/>
          <w:lang w:eastAsia="ru-RU"/>
        </w:rPr>
        <w:t>Волгучино</w:t>
      </w:r>
      <w:proofErr w:type="spellEnd"/>
      <w:r w:rsidRPr="0043013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proofErr w:type="spellStart"/>
      <w:r w:rsidRPr="0043013E">
        <w:rPr>
          <w:rFonts w:ascii="Times New Roman" w:eastAsia="Times New Roman" w:hAnsi="Times New Roman" w:cs="Times New Roman"/>
          <w:sz w:val="28"/>
          <w:szCs w:val="24"/>
          <w:lang w:eastAsia="ru-RU"/>
        </w:rPr>
        <w:t>Питино</w:t>
      </w:r>
      <w:proofErr w:type="spellEnd"/>
      <w:r w:rsidRPr="0043013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proofErr w:type="spellStart"/>
      <w:r w:rsidRPr="0043013E">
        <w:rPr>
          <w:rFonts w:ascii="Times New Roman" w:eastAsia="Times New Roman" w:hAnsi="Times New Roman" w:cs="Times New Roman"/>
          <w:sz w:val="28"/>
          <w:szCs w:val="24"/>
          <w:lang w:eastAsia="ru-RU"/>
        </w:rPr>
        <w:t>Семенково</w:t>
      </w:r>
      <w:proofErr w:type="spellEnd"/>
      <w:r w:rsidRPr="0043013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proofErr w:type="spellStart"/>
      <w:r w:rsidRPr="0043013E">
        <w:rPr>
          <w:rFonts w:ascii="Times New Roman" w:eastAsia="Times New Roman" w:hAnsi="Times New Roman" w:cs="Times New Roman"/>
          <w:sz w:val="28"/>
          <w:szCs w:val="24"/>
          <w:lang w:eastAsia="ru-RU"/>
        </w:rPr>
        <w:t>Ивачево</w:t>
      </w:r>
      <w:proofErr w:type="spellEnd"/>
      <w:r w:rsidRPr="0043013E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="0043013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43013E">
        <w:rPr>
          <w:rFonts w:ascii="Times New Roman" w:eastAsia="Times New Roman" w:hAnsi="Times New Roman" w:cs="Times New Roman"/>
          <w:sz w:val="28"/>
          <w:szCs w:val="24"/>
          <w:lang w:eastAsia="ru-RU"/>
        </w:rPr>
        <w:t>Зеленые насаждения общего пользования представлены парком 200-летия Череповца, Макаринской рощей, бульваром вдоль Архангельской ул. и скверами.</w:t>
      </w:r>
    </w:p>
    <w:p w:rsidR="00187B12" w:rsidRPr="0043013E" w:rsidRDefault="00187B12" w:rsidP="00E42F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3013E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Зашекснинский жилой район расположен на левом берегу реки Шексна, связан с Индустриальным районом и промзоной города автомобильным мостом. На западе он примыкает к городской черте, за которой расположен крупный лесной массив, на юго-западе граничит с небольшой производственной зоной. В границах района расположены бывшие деревни Матурино, Кабачино, </w:t>
      </w:r>
      <w:proofErr w:type="spellStart"/>
      <w:r w:rsidRPr="0043013E">
        <w:rPr>
          <w:rFonts w:ascii="Times New Roman" w:eastAsia="Times New Roman" w:hAnsi="Times New Roman" w:cs="Times New Roman"/>
          <w:sz w:val="28"/>
          <w:szCs w:val="24"/>
          <w:lang w:eastAsia="ru-RU"/>
        </w:rPr>
        <w:t>Якунино</w:t>
      </w:r>
      <w:proofErr w:type="spellEnd"/>
      <w:r w:rsidRPr="0043013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proofErr w:type="spellStart"/>
      <w:r w:rsidRPr="0043013E">
        <w:rPr>
          <w:rFonts w:ascii="Times New Roman" w:eastAsia="Times New Roman" w:hAnsi="Times New Roman" w:cs="Times New Roman"/>
          <w:sz w:val="28"/>
          <w:szCs w:val="24"/>
          <w:lang w:eastAsia="ru-RU"/>
        </w:rPr>
        <w:t>Будьково</w:t>
      </w:r>
      <w:proofErr w:type="spellEnd"/>
      <w:r w:rsidRPr="0043013E">
        <w:rPr>
          <w:rFonts w:ascii="Times New Roman" w:eastAsia="Times New Roman" w:hAnsi="Times New Roman" w:cs="Times New Roman"/>
          <w:sz w:val="28"/>
          <w:szCs w:val="24"/>
          <w:lang w:eastAsia="ru-RU"/>
        </w:rPr>
        <w:t>, Новое и Старое Гритино. На берегу р. Шексны, восточнее Октябрьского моста, расположен памятник архитектуры «Усадьба Гальских». Периферийные части района заняты крупными массивами городских лесов [7].</w:t>
      </w:r>
    </w:p>
    <w:p w:rsidR="00187B12" w:rsidRPr="00187B12" w:rsidRDefault="00187B12" w:rsidP="00187B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187B12" w:rsidRPr="00E42F77" w:rsidRDefault="00187B12" w:rsidP="00E42F77">
      <w:pPr>
        <w:keepNext/>
        <w:keepLine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4" w:name="_Toc57892183"/>
      <w:r w:rsidRPr="00187B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Глава 3.  Материал для работы и методы исследования</w:t>
      </w:r>
      <w:bookmarkEnd w:id="4"/>
    </w:p>
    <w:p w:rsidR="00187B12" w:rsidRPr="0043013E" w:rsidRDefault="00187B12" w:rsidP="005C1B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3013E">
        <w:rPr>
          <w:rFonts w:ascii="Times New Roman" w:eastAsia="Times New Roman" w:hAnsi="Times New Roman" w:cs="Times New Roman"/>
          <w:sz w:val="28"/>
          <w:szCs w:val="24"/>
          <w:lang w:eastAsia="ru-RU"/>
        </w:rPr>
        <w:t>Объектом нашего исследования был вид борщевик Сосновского (</w:t>
      </w:r>
      <w:r w:rsidRPr="0043013E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Heracleum sosnowskyi Manden.</w:t>
      </w:r>
      <w:r w:rsidRPr="0043013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). </w:t>
      </w:r>
    </w:p>
    <w:p w:rsidR="00187B12" w:rsidRPr="0043013E" w:rsidRDefault="00187B12" w:rsidP="005C1B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3013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Исследования проводились в летний период с 2017 по 2020 годы. Работа была начата в 2017 году Алиной Башировой и продолжена в 2018 году Афанасием Лисишиным. Нами исследовались зеленые зоны (парки, окраины районов), в которых предположительно мог произрастать борщевик Сосновского:  </w:t>
      </w:r>
    </w:p>
    <w:p w:rsidR="00187B12" w:rsidRPr="0043013E" w:rsidRDefault="00187B12" w:rsidP="005C1BDA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3013E">
        <w:rPr>
          <w:rFonts w:ascii="Times New Roman" w:eastAsia="Times New Roman" w:hAnsi="Times New Roman" w:cs="Times New Roman"/>
          <w:sz w:val="28"/>
          <w:szCs w:val="24"/>
          <w:lang w:eastAsia="ru-RU"/>
        </w:rPr>
        <w:t>Северный район: скверы на улице Моченкова и у Дворца культуры «Северный», граница садоводческого товарищества № 1 «Металлург», пост ДПС на Кирилловском шоссе, заросли кустарников на ул. Серовская у д. № 90а, Ясная поляна</w:t>
      </w:r>
      <w:r w:rsidR="007E6882" w:rsidRPr="0043013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(прил.1., рис.4)</w:t>
      </w:r>
      <w:r w:rsidRPr="0043013E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187B12" w:rsidRPr="0043013E" w:rsidRDefault="00187B12" w:rsidP="005C1BDA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</w:pPr>
      <w:r w:rsidRPr="0043013E">
        <w:rPr>
          <w:rFonts w:ascii="Times New Roman" w:eastAsia="Times New Roman" w:hAnsi="Times New Roman" w:cs="Times New Roman"/>
          <w:sz w:val="28"/>
          <w:szCs w:val="24"/>
          <w:lang w:eastAsia="ru-RU"/>
        </w:rPr>
        <w:t>Заягорбский район: Макаринская роща, трамвайный парк на ул. Олимпийской</w:t>
      </w:r>
      <w:r w:rsidR="00406D65" w:rsidRPr="0043013E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="00EA4362" w:rsidRPr="0043013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187B12" w:rsidRPr="0043013E" w:rsidRDefault="00187B12" w:rsidP="005C1BDA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</w:pPr>
      <w:r w:rsidRPr="0043013E">
        <w:rPr>
          <w:rFonts w:ascii="Times New Roman" w:eastAsia="Times New Roman" w:hAnsi="Times New Roman" w:cs="Times New Roman"/>
          <w:sz w:val="28"/>
          <w:szCs w:val="24"/>
          <w:lang w:eastAsia="ru-RU"/>
        </w:rPr>
        <w:t>Индустриальный район: спуск к р. Шексне у дома-музея И.А. Милютина, парки Культуры и Отдыха и имени Ленинского комсомола</w:t>
      </w:r>
      <w:r w:rsidR="00406D65" w:rsidRPr="0043013E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187B12" w:rsidRPr="0043013E" w:rsidRDefault="00187B12" w:rsidP="005C1BDA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</w:pPr>
      <w:r w:rsidRPr="0043013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Зашекснинский район</w:t>
      </w:r>
      <w:r w:rsidRPr="0043013E"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  <w:t xml:space="preserve">: </w:t>
      </w:r>
      <w:r w:rsidRPr="0043013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усадьба Гальских,</w:t>
      </w:r>
      <w:r w:rsidRPr="0043013E"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  <w:t xml:space="preserve"> </w:t>
      </w:r>
      <w:r w:rsidRPr="0043013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территория гимназии № 8,</w:t>
      </w:r>
      <w:r w:rsidRPr="0043013E"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  <w:t xml:space="preserve"> </w:t>
      </w:r>
      <w:r w:rsidRPr="0043013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ул. Матуринская</w:t>
      </w:r>
      <w:r w:rsidR="00EA4362" w:rsidRPr="0043013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406D65" w:rsidRPr="0043013E">
        <w:rPr>
          <w:rFonts w:ascii="Times New Roman" w:eastAsia="Times New Roman" w:hAnsi="Times New Roman" w:cs="Times New Roman"/>
          <w:sz w:val="28"/>
          <w:szCs w:val="24"/>
          <w:lang w:eastAsia="ru-RU"/>
        </w:rPr>
        <w:t>(прил.1., рис. 5</w:t>
      </w:r>
      <w:r w:rsidR="00EA4362" w:rsidRPr="0043013E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  <w:r w:rsidRPr="0043013E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187B12" w:rsidRPr="0043013E" w:rsidRDefault="00187B12" w:rsidP="005C1BD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43013E">
        <w:rPr>
          <w:rFonts w:ascii="Times New Roman" w:eastAsia="Times New Roman" w:hAnsi="Times New Roman" w:cs="Times New Roman"/>
          <w:sz w:val="28"/>
          <w:lang w:eastAsia="ru-RU"/>
        </w:rPr>
        <w:t>Летом 2018 года нами повторно были исследованы точки 2017 года и добавлены следующие зоны:</w:t>
      </w:r>
    </w:p>
    <w:p w:rsidR="00187B12" w:rsidRPr="0043013E" w:rsidRDefault="00187B12" w:rsidP="005C1BDA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43013E">
        <w:rPr>
          <w:rFonts w:ascii="Times New Roman" w:eastAsia="Times New Roman" w:hAnsi="Times New Roman" w:cs="Times New Roman"/>
          <w:sz w:val="28"/>
          <w:lang w:eastAsia="ru-RU"/>
        </w:rPr>
        <w:t>Северный район: территория бывшей гостиницы «Ипподром» на Кирилловском шоссе; промзона – Кирилловское шоссе, 78</w:t>
      </w:r>
      <w:r w:rsidR="00EA4362" w:rsidRPr="0043013E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406D65" w:rsidRPr="0043013E">
        <w:rPr>
          <w:rFonts w:ascii="Times New Roman" w:eastAsia="Times New Roman" w:hAnsi="Times New Roman" w:cs="Times New Roman"/>
          <w:sz w:val="28"/>
          <w:lang w:eastAsia="ru-RU"/>
        </w:rPr>
        <w:t>(прил.1, рис.</w:t>
      </w:r>
      <w:r w:rsidR="001C3341" w:rsidRPr="0043013E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406D65" w:rsidRPr="0043013E">
        <w:rPr>
          <w:rFonts w:ascii="Times New Roman" w:eastAsia="Times New Roman" w:hAnsi="Times New Roman" w:cs="Times New Roman"/>
          <w:sz w:val="28"/>
          <w:lang w:eastAsia="ru-RU"/>
        </w:rPr>
        <w:t>6</w:t>
      </w:r>
      <w:r w:rsidR="00EA4362" w:rsidRPr="0043013E">
        <w:rPr>
          <w:rFonts w:ascii="Times New Roman" w:eastAsia="Times New Roman" w:hAnsi="Times New Roman" w:cs="Times New Roman"/>
          <w:sz w:val="28"/>
          <w:lang w:eastAsia="ru-RU"/>
        </w:rPr>
        <w:t>)</w:t>
      </w:r>
      <w:r w:rsidRPr="0043013E">
        <w:rPr>
          <w:rFonts w:ascii="Times New Roman" w:eastAsia="Times New Roman" w:hAnsi="Times New Roman" w:cs="Times New Roman"/>
          <w:sz w:val="28"/>
          <w:lang w:eastAsia="ru-RU"/>
        </w:rPr>
        <w:t>;</w:t>
      </w:r>
    </w:p>
    <w:p w:rsidR="00187B12" w:rsidRPr="0043013E" w:rsidRDefault="00187B12" w:rsidP="005C1BDA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</w:pPr>
      <w:r w:rsidRPr="0043013E">
        <w:rPr>
          <w:rFonts w:ascii="Times New Roman" w:eastAsia="Times New Roman" w:hAnsi="Times New Roman" w:cs="Times New Roman"/>
          <w:sz w:val="28"/>
          <w:lang w:eastAsia="ru-RU"/>
        </w:rPr>
        <w:t>Зашекснинский район: торгово-ярмарочный комплекс «У кольца» на Шекснинском проспекте</w:t>
      </w:r>
      <w:r w:rsidR="00EA4362" w:rsidRPr="0043013E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EA4362" w:rsidRPr="0043013E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(прил.1., рис.</w:t>
      </w:r>
      <w:r w:rsidR="00406D65" w:rsidRPr="0043013E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 xml:space="preserve"> 7</w:t>
      </w:r>
      <w:r w:rsidR="00EA4362" w:rsidRPr="0043013E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)</w:t>
      </w:r>
      <w:r w:rsidRPr="0043013E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;</w:t>
      </w:r>
    </w:p>
    <w:p w:rsidR="00187B12" w:rsidRPr="0043013E" w:rsidRDefault="00187B12" w:rsidP="005C1BDA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43013E">
        <w:rPr>
          <w:rFonts w:ascii="Times New Roman" w:eastAsia="Times New Roman" w:hAnsi="Times New Roman" w:cs="Times New Roman"/>
          <w:sz w:val="28"/>
          <w:lang w:eastAsia="ru-RU"/>
        </w:rPr>
        <w:t>Индустриальный район: спуск к р. Шексна рядом с областной больницей по ул. Данилова;</w:t>
      </w:r>
    </w:p>
    <w:p w:rsidR="00187B12" w:rsidRPr="0043013E" w:rsidRDefault="00187B12" w:rsidP="005C1BDA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lang w:eastAsia="ru-RU"/>
        </w:rPr>
      </w:pPr>
      <w:r w:rsidRPr="0043013E">
        <w:rPr>
          <w:rFonts w:ascii="Times New Roman" w:eastAsia="Times New Roman" w:hAnsi="Times New Roman" w:cs="Times New Roman"/>
          <w:sz w:val="28"/>
          <w:lang w:eastAsia="ru-RU"/>
        </w:rPr>
        <w:t>Заягорбский район: промзона – перекресток ул. Олимпийская и ул. Боршодская</w:t>
      </w:r>
      <w:r w:rsidR="00DD2797" w:rsidRPr="0043013E">
        <w:rPr>
          <w:rFonts w:ascii="Times New Roman" w:eastAsia="Times New Roman" w:hAnsi="Times New Roman" w:cs="Times New Roman"/>
          <w:sz w:val="28"/>
          <w:lang w:eastAsia="ru-RU"/>
        </w:rPr>
        <w:t>.</w:t>
      </w:r>
    </w:p>
    <w:p w:rsidR="00187B12" w:rsidRPr="0043013E" w:rsidRDefault="00187B12" w:rsidP="005C1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3013E">
        <w:rPr>
          <w:rFonts w:ascii="Times New Roman" w:eastAsia="Times New Roman" w:hAnsi="Times New Roman" w:cs="Times New Roman"/>
          <w:sz w:val="28"/>
          <w:szCs w:val="24"/>
          <w:lang w:eastAsia="ru-RU"/>
        </w:rPr>
        <w:t>В 2019 году количество точек исследования увеличилось. Так, в Индустриальном районе был отмечен борщевик на улице Данилова возле санатория «Родник»</w:t>
      </w:r>
      <w:r w:rsidR="00EA4362" w:rsidRPr="0043013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(прил.1., рис.</w:t>
      </w:r>
      <w:r w:rsidR="001C3341" w:rsidRPr="0043013E">
        <w:rPr>
          <w:rFonts w:ascii="Times New Roman" w:eastAsia="Times New Roman" w:hAnsi="Times New Roman" w:cs="Times New Roman"/>
          <w:sz w:val="28"/>
          <w:szCs w:val="24"/>
          <w:lang w:eastAsia="ru-RU"/>
        </w:rPr>
        <w:t>8</w:t>
      </w:r>
      <w:r w:rsidR="00EA4362" w:rsidRPr="0043013E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  <w:r w:rsidRPr="0043013E">
        <w:rPr>
          <w:rFonts w:ascii="Times New Roman" w:eastAsia="Times New Roman" w:hAnsi="Times New Roman" w:cs="Times New Roman"/>
          <w:sz w:val="28"/>
          <w:szCs w:val="24"/>
          <w:lang w:eastAsia="ru-RU"/>
        </w:rPr>
        <w:t>, в Зашекснинском – на улице Раахе.</w:t>
      </w:r>
    </w:p>
    <w:p w:rsidR="00187B12" w:rsidRPr="0043013E" w:rsidRDefault="00187B12" w:rsidP="005C1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3013E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В 2020 году борщевик отмечен в новой точке Северного района (ул. П. Окинина, пустырь у д. № 70), в Зашекснинском районе вдоль новой набережной</w:t>
      </w:r>
      <w:r w:rsidR="00EA4362" w:rsidRPr="0043013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(прил.1., рис. </w:t>
      </w:r>
      <w:r w:rsidR="001A40AD" w:rsidRPr="0043013E">
        <w:rPr>
          <w:rFonts w:ascii="Times New Roman" w:eastAsia="Times New Roman" w:hAnsi="Times New Roman" w:cs="Times New Roman"/>
          <w:sz w:val="28"/>
          <w:szCs w:val="24"/>
          <w:lang w:eastAsia="ru-RU"/>
        </w:rPr>
        <w:t>9</w:t>
      </w:r>
      <w:r w:rsidR="00EA4362" w:rsidRPr="0043013E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  <w:r w:rsidRPr="0043013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в Заягорбском районе у школы № 19. </w:t>
      </w:r>
    </w:p>
    <w:p w:rsidR="00187B12" w:rsidRPr="0043013E" w:rsidRDefault="00187B12" w:rsidP="005C1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3013E">
        <w:rPr>
          <w:rFonts w:ascii="Times New Roman" w:eastAsia="Times New Roman" w:hAnsi="Times New Roman" w:cs="Times New Roman"/>
          <w:sz w:val="28"/>
          <w:szCs w:val="24"/>
          <w:lang w:eastAsia="ru-RU"/>
        </w:rPr>
        <w:t>Нами проводился  визуальный количественный учет, а в местах массового произрастания борщевик</w:t>
      </w:r>
      <w:r w:rsidR="007E6882" w:rsidRPr="0043013E">
        <w:rPr>
          <w:rFonts w:ascii="Times New Roman" w:eastAsia="Times New Roman" w:hAnsi="Times New Roman" w:cs="Times New Roman"/>
          <w:sz w:val="28"/>
          <w:szCs w:val="24"/>
          <w:lang w:eastAsia="ru-RU"/>
        </w:rPr>
        <w:t>а Сосновского площадной учет [21</w:t>
      </w:r>
      <w:r w:rsidRPr="0043013E">
        <w:rPr>
          <w:rFonts w:ascii="Times New Roman" w:eastAsia="Times New Roman" w:hAnsi="Times New Roman" w:cs="Times New Roman"/>
          <w:sz w:val="28"/>
          <w:szCs w:val="24"/>
          <w:lang w:eastAsia="ru-RU"/>
        </w:rPr>
        <w:t>].  Точки исследования отмечались на карте.</w:t>
      </w:r>
    </w:p>
    <w:p w:rsidR="00187B12" w:rsidRPr="0043013E" w:rsidRDefault="00187B12" w:rsidP="005C1B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3013E">
        <w:rPr>
          <w:rFonts w:ascii="Times New Roman" w:eastAsia="Times New Roman" w:hAnsi="Times New Roman" w:cs="Times New Roman"/>
          <w:sz w:val="28"/>
          <w:szCs w:val="24"/>
          <w:lang w:eastAsia="ru-RU"/>
        </w:rPr>
        <w:t>На территориях, где борщевик Сосновского встречался в больших количествах</w:t>
      </w:r>
      <w:r w:rsidR="008345E6" w:rsidRPr="0043013E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Pr="0043013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определялось обилие видов. Обилие – это количество особей вида, приходящееся на единицу площади или объема. Наиболее часто используются шка</w:t>
      </w:r>
      <w:r w:rsidR="0043013E">
        <w:rPr>
          <w:rFonts w:ascii="Times New Roman" w:eastAsia="Times New Roman" w:hAnsi="Times New Roman" w:cs="Times New Roman"/>
          <w:sz w:val="28"/>
          <w:szCs w:val="24"/>
          <w:lang w:eastAsia="ru-RU"/>
        </w:rPr>
        <w:t>лы обилия Друде и Хульта (таб. 1</w:t>
      </w:r>
      <w:r w:rsidRPr="0043013E">
        <w:rPr>
          <w:rFonts w:ascii="Times New Roman" w:eastAsia="Times New Roman" w:hAnsi="Times New Roman" w:cs="Times New Roman"/>
          <w:sz w:val="28"/>
          <w:szCs w:val="24"/>
          <w:lang w:eastAsia="ru-RU"/>
        </w:rPr>
        <w:t>) [9].  Оценку обилия проводили по шкале Хульта.</w:t>
      </w:r>
    </w:p>
    <w:p w:rsidR="00187B12" w:rsidRPr="0043013E" w:rsidRDefault="0043013E" w:rsidP="00187B12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3013E">
        <w:rPr>
          <w:rFonts w:ascii="Times New Roman" w:eastAsia="Times New Roman" w:hAnsi="Times New Roman" w:cs="Times New Roman"/>
          <w:sz w:val="28"/>
          <w:szCs w:val="24"/>
          <w:lang w:eastAsia="ru-RU"/>
        </w:rPr>
        <w:t>Таблица 1</w:t>
      </w:r>
    </w:p>
    <w:p w:rsidR="00187B12" w:rsidRPr="0043013E" w:rsidRDefault="00187B12" w:rsidP="00187B1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3013E">
        <w:rPr>
          <w:rFonts w:ascii="Times New Roman" w:eastAsia="Times New Roman" w:hAnsi="Times New Roman" w:cs="Times New Roman"/>
          <w:sz w:val="28"/>
          <w:szCs w:val="24"/>
          <w:lang w:eastAsia="ru-RU"/>
        </w:rPr>
        <w:t>Шкалы обилия</w:t>
      </w:r>
    </w:p>
    <w:tbl>
      <w:tblPr>
        <w:tblW w:w="502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93"/>
        <w:gridCol w:w="1862"/>
        <w:gridCol w:w="1479"/>
        <w:gridCol w:w="1734"/>
      </w:tblGrid>
      <w:tr w:rsidR="00187B12" w:rsidRPr="00187B12" w:rsidTr="00187B12">
        <w:trPr>
          <w:trHeight w:val="48"/>
          <w:jc w:val="center"/>
        </w:trPr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7B12" w:rsidRPr="00187B12" w:rsidRDefault="00187B12" w:rsidP="00187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7B1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Шкала обилия Друде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87B12" w:rsidRPr="00187B12" w:rsidRDefault="00187B12" w:rsidP="00187B12">
            <w:pPr>
              <w:spacing w:before="60" w:after="0" w:line="240" w:lineRule="auto"/>
              <w:ind w:left="-6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7B1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Расстояние между особями, см</w:t>
            </w:r>
          </w:p>
          <w:p w:rsidR="00187B12" w:rsidRPr="00187B12" w:rsidRDefault="00187B12" w:rsidP="00187B12">
            <w:pPr>
              <w:spacing w:after="0" w:line="240" w:lineRule="exact"/>
              <w:ind w:left="-6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7B1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(по А.А. Уранову)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B12" w:rsidRPr="00187B12" w:rsidRDefault="00187B12" w:rsidP="00187B12">
            <w:pPr>
              <w:spacing w:before="60" w:after="0" w:line="240" w:lineRule="auto"/>
              <w:ind w:left="-6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7B1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Число растений на 100 м</w:t>
            </w:r>
            <w:r w:rsidRPr="00187B12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eastAsia="ru-RU"/>
              </w:rPr>
              <w:t>2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B12" w:rsidRPr="00187B12" w:rsidRDefault="00187B12" w:rsidP="00187B12">
            <w:pPr>
              <w:spacing w:before="60" w:after="0" w:line="240" w:lineRule="auto"/>
              <w:ind w:left="-6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7B1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Шкала обилия Хульта (балльная)</w:t>
            </w:r>
          </w:p>
        </w:tc>
      </w:tr>
      <w:tr w:rsidR="00187B12" w:rsidRPr="00187B12" w:rsidTr="00187B12">
        <w:trPr>
          <w:trHeight w:val="46"/>
          <w:jc w:val="center"/>
        </w:trPr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87B12" w:rsidRPr="00187B12" w:rsidRDefault="00187B12" w:rsidP="00187B12">
            <w:pPr>
              <w:spacing w:before="120" w:after="0" w:line="240" w:lineRule="auto"/>
              <w:ind w:left="4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gramStart"/>
            <w:r w:rsidRPr="00187B12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soc</w:t>
            </w:r>
            <w:proofErr w:type="gramEnd"/>
            <w:r w:rsidRPr="00187B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187B12">
              <w:rPr>
                <w:rFonts w:ascii="Times New Roman" w:eastAsia="Times New Roman" w:hAnsi="Times New Roman" w:cs="Times New Roman"/>
                <w:lang w:eastAsia="ru-RU"/>
              </w:rPr>
              <w:t xml:space="preserve">– очень обильно, сплошь, пр. </w:t>
            </w:r>
            <w:proofErr w:type="spellStart"/>
            <w:r w:rsidRPr="00187B12">
              <w:rPr>
                <w:rFonts w:ascii="Times New Roman" w:eastAsia="Times New Roman" w:hAnsi="Times New Roman" w:cs="Times New Roman"/>
                <w:lang w:eastAsia="ru-RU"/>
              </w:rPr>
              <w:t>покр</w:t>
            </w:r>
            <w:proofErr w:type="spellEnd"/>
            <w:r w:rsidRPr="00187B12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r w:rsidRPr="00187B12">
              <w:rPr>
                <w:rFonts w:ascii="Times New Roman" w:eastAsia="Times New Roman" w:hAnsi="Times New Roman" w:cs="Times New Roman"/>
                <w:lang w:eastAsia="ru-RU"/>
              </w:rPr>
              <w:sym w:font="Symbol" w:char="F0B3"/>
            </w:r>
            <w:r w:rsidRPr="00187B12">
              <w:rPr>
                <w:rFonts w:ascii="Times New Roman" w:eastAsia="Times New Roman" w:hAnsi="Times New Roman" w:cs="Times New Roman"/>
                <w:lang w:eastAsia="ru-RU"/>
              </w:rPr>
              <w:t xml:space="preserve">95% 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B12" w:rsidRPr="00187B12" w:rsidRDefault="00187B12" w:rsidP="00187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7B12">
              <w:rPr>
                <w:rFonts w:ascii="Times New Roman" w:eastAsia="Times New Roman" w:hAnsi="Times New Roman" w:cs="Times New Roman"/>
                <w:lang w:eastAsia="ru-RU"/>
              </w:rPr>
              <w:t>не более 10 см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B12" w:rsidRPr="00187B12" w:rsidRDefault="00187B12" w:rsidP="00187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7B12">
              <w:rPr>
                <w:rFonts w:ascii="Times New Roman" w:eastAsia="Times New Roman" w:hAnsi="Times New Roman" w:cs="Times New Roman"/>
                <w:lang w:eastAsia="ru-RU"/>
              </w:rPr>
              <w:t>500 и более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7B12" w:rsidRPr="00187B12" w:rsidRDefault="00187B12" w:rsidP="00187B1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lang w:eastAsia="ru-RU"/>
              </w:rPr>
            </w:pPr>
            <w:r w:rsidRPr="00187B1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>5 – очень обильно</w:t>
            </w:r>
          </w:p>
        </w:tc>
      </w:tr>
      <w:tr w:rsidR="00187B12" w:rsidRPr="00187B12" w:rsidTr="00187B12">
        <w:trPr>
          <w:trHeight w:val="46"/>
          <w:jc w:val="center"/>
        </w:trPr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87B12" w:rsidRPr="00187B12" w:rsidRDefault="00187B12" w:rsidP="00187B12">
            <w:pPr>
              <w:spacing w:before="120" w:after="0" w:line="240" w:lineRule="auto"/>
              <w:ind w:left="37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gramStart"/>
            <w:r w:rsidRPr="00187B12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cop</w:t>
            </w:r>
            <w:r w:rsidRPr="00187B12">
              <w:rPr>
                <w:rFonts w:ascii="Times New Roman" w:eastAsia="Times New Roman" w:hAnsi="Times New Roman" w:cs="Times New Roman"/>
                <w:i/>
                <w:iCs/>
                <w:vertAlign w:val="superscript"/>
                <w:lang w:eastAsia="ru-RU"/>
              </w:rPr>
              <w:t>1-3</w:t>
            </w:r>
            <w:proofErr w:type="gramEnd"/>
            <w:r w:rsidRPr="00187B12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 xml:space="preserve"> </w:t>
            </w:r>
            <w:r w:rsidRPr="00187B12">
              <w:rPr>
                <w:rFonts w:ascii="Times New Roman" w:eastAsia="Times New Roman" w:hAnsi="Times New Roman" w:cs="Times New Roman"/>
                <w:lang w:eastAsia="ru-RU"/>
              </w:rPr>
              <w:t xml:space="preserve">– вид обилен, по величине обилия выделяются 3 степени пр. </w:t>
            </w:r>
            <w:proofErr w:type="spellStart"/>
            <w:r w:rsidRPr="00187B12">
              <w:rPr>
                <w:rFonts w:ascii="Times New Roman" w:eastAsia="Times New Roman" w:hAnsi="Times New Roman" w:cs="Times New Roman"/>
                <w:lang w:eastAsia="ru-RU"/>
              </w:rPr>
              <w:t>покр</w:t>
            </w:r>
            <w:proofErr w:type="spellEnd"/>
            <w:r w:rsidRPr="00187B12">
              <w:rPr>
                <w:rFonts w:ascii="Times New Roman" w:eastAsia="Times New Roman" w:hAnsi="Times New Roman" w:cs="Times New Roman"/>
                <w:lang w:eastAsia="ru-RU"/>
              </w:rPr>
              <w:t>. соответственно: 30-40, 50-60 и 70-90%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B12" w:rsidRPr="00187B12" w:rsidRDefault="00187B12" w:rsidP="00187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7B12">
              <w:rPr>
                <w:rFonts w:ascii="Times New Roman" w:eastAsia="Times New Roman" w:hAnsi="Times New Roman" w:cs="Times New Roman"/>
                <w:lang w:eastAsia="ru-RU"/>
              </w:rPr>
              <w:t>40-100</w:t>
            </w:r>
          </w:p>
          <w:p w:rsidR="00187B12" w:rsidRPr="00187B12" w:rsidRDefault="00187B12" w:rsidP="00187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7B12">
              <w:rPr>
                <w:rFonts w:ascii="Times New Roman" w:eastAsia="Times New Roman" w:hAnsi="Times New Roman" w:cs="Times New Roman"/>
                <w:lang w:eastAsia="ru-RU"/>
              </w:rPr>
              <w:t>20-40</w:t>
            </w:r>
          </w:p>
          <w:p w:rsidR="00187B12" w:rsidRPr="00187B12" w:rsidRDefault="00187B12" w:rsidP="00187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7B12">
              <w:rPr>
                <w:rFonts w:ascii="Times New Roman" w:eastAsia="Times New Roman" w:hAnsi="Times New Roman" w:cs="Times New Roman"/>
                <w:lang w:eastAsia="ru-RU"/>
              </w:rPr>
              <w:t>не более 20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B12" w:rsidRPr="00187B12" w:rsidRDefault="00187B12" w:rsidP="00187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187B12">
              <w:rPr>
                <w:rFonts w:ascii="Times New Roman" w:eastAsia="Times New Roman" w:hAnsi="Times New Roman" w:cs="Times New Roman"/>
                <w:lang w:val="en-US" w:eastAsia="ru-RU"/>
              </w:rPr>
              <w:t>cop</w:t>
            </w:r>
            <w:r w:rsidRPr="00187B12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1</w:t>
            </w:r>
            <w:r w:rsidRPr="00187B12">
              <w:rPr>
                <w:rFonts w:ascii="Times New Roman" w:eastAsia="Times New Roman" w:hAnsi="Times New Roman" w:cs="Times New Roman"/>
                <w:lang w:eastAsia="ru-RU"/>
              </w:rPr>
              <w:t xml:space="preserve"> – 59</w:t>
            </w:r>
          </w:p>
          <w:p w:rsidR="00187B12" w:rsidRPr="00187B12" w:rsidRDefault="00187B12" w:rsidP="00187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187B12">
              <w:rPr>
                <w:rFonts w:ascii="Times New Roman" w:eastAsia="Times New Roman" w:hAnsi="Times New Roman" w:cs="Times New Roman"/>
                <w:lang w:val="en-US" w:eastAsia="ru-RU"/>
              </w:rPr>
              <w:t>cop</w:t>
            </w:r>
            <w:r w:rsidRPr="00187B12">
              <w:rPr>
                <w:rFonts w:ascii="Times New Roman" w:eastAsia="Times New Roman" w:hAnsi="Times New Roman" w:cs="Times New Roman"/>
                <w:vertAlign w:val="superscript"/>
                <w:lang w:val="en-US" w:eastAsia="ru-RU"/>
              </w:rPr>
              <w:t>2</w:t>
            </w:r>
            <w:r w:rsidRPr="00187B12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– </w:t>
            </w:r>
            <w:r w:rsidRPr="00187B12">
              <w:rPr>
                <w:rFonts w:ascii="Times New Roman" w:eastAsia="Times New Roman" w:hAnsi="Times New Roman" w:cs="Times New Roman"/>
                <w:lang w:eastAsia="ru-RU"/>
              </w:rPr>
              <w:t>268</w:t>
            </w:r>
          </w:p>
          <w:p w:rsidR="00187B12" w:rsidRPr="00187B12" w:rsidRDefault="00187B12" w:rsidP="00187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187B12">
              <w:rPr>
                <w:rFonts w:ascii="Times New Roman" w:eastAsia="Times New Roman" w:hAnsi="Times New Roman" w:cs="Times New Roman"/>
                <w:lang w:val="en-US" w:eastAsia="ru-RU"/>
              </w:rPr>
              <w:t>cop</w:t>
            </w:r>
            <w:r w:rsidRPr="00187B12">
              <w:rPr>
                <w:rFonts w:ascii="Times New Roman" w:eastAsia="Times New Roman" w:hAnsi="Times New Roman" w:cs="Times New Roman"/>
                <w:vertAlign w:val="superscript"/>
                <w:lang w:val="en-US" w:eastAsia="ru-RU"/>
              </w:rPr>
              <w:t xml:space="preserve">3 </w:t>
            </w:r>
            <w:r w:rsidRPr="00187B12">
              <w:rPr>
                <w:rFonts w:ascii="Times New Roman" w:eastAsia="Times New Roman" w:hAnsi="Times New Roman" w:cs="Times New Roman"/>
                <w:lang w:eastAsia="ru-RU"/>
              </w:rPr>
              <w:t>–</w:t>
            </w:r>
            <w:r w:rsidRPr="00187B12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187B12">
              <w:rPr>
                <w:rFonts w:ascii="Times New Roman" w:eastAsia="Times New Roman" w:hAnsi="Times New Roman" w:cs="Times New Roman"/>
                <w:lang w:eastAsia="ru-RU"/>
              </w:rPr>
              <w:t>425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7B12" w:rsidRPr="00187B12" w:rsidRDefault="00187B12" w:rsidP="00187B1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7B12">
              <w:rPr>
                <w:rFonts w:ascii="Times New Roman" w:eastAsia="Times New Roman" w:hAnsi="Times New Roman" w:cs="Times New Roman"/>
                <w:lang w:eastAsia="ru-RU"/>
              </w:rPr>
              <w:t>4 – обильно</w:t>
            </w:r>
          </w:p>
        </w:tc>
      </w:tr>
      <w:tr w:rsidR="00187B12" w:rsidRPr="00187B12" w:rsidTr="00187B12">
        <w:trPr>
          <w:trHeight w:val="46"/>
          <w:jc w:val="center"/>
        </w:trPr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87B12" w:rsidRPr="00187B12" w:rsidRDefault="00187B12" w:rsidP="00187B12">
            <w:pPr>
              <w:spacing w:before="120" w:after="0" w:line="240" w:lineRule="auto"/>
              <w:ind w:left="3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187B12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sp</w:t>
            </w:r>
            <w:proofErr w:type="gramEnd"/>
            <w:r w:rsidRPr="00187B12">
              <w:rPr>
                <w:rFonts w:ascii="Times New Roman" w:eastAsia="Times New Roman" w:hAnsi="Times New Roman" w:cs="Times New Roman"/>
                <w:lang w:eastAsia="ru-RU"/>
              </w:rPr>
              <w:t xml:space="preserve"> – вид обычен, но сплошного покрова не образует, пр. </w:t>
            </w:r>
            <w:proofErr w:type="spellStart"/>
            <w:r w:rsidRPr="00187B12">
              <w:rPr>
                <w:rFonts w:ascii="Times New Roman" w:eastAsia="Times New Roman" w:hAnsi="Times New Roman" w:cs="Times New Roman"/>
                <w:lang w:eastAsia="ru-RU"/>
              </w:rPr>
              <w:t>покр</w:t>
            </w:r>
            <w:proofErr w:type="spellEnd"/>
            <w:r w:rsidRPr="00187B12">
              <w:rPr>
                <w:rFonts w:ascii="Times New Roman" w:eastAsia="Times New Roman" w:hAnsi="Times New Roman" w:cs="Times New Roman"/>
                <w:lang w:eastAsia="ru-RU"/>
              </w:rPr>
              <w:t xml:space="preserve">. 10-20% 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B12" w:rsidRPr="00187B12" w:rsidRDefault="00187B12" w:rsidP="00187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7B12">
              <w:rPr>
                <w:rFonts w:ascii="Times New Roman" w:eastAsia="Times New Roman" w:hAnsi="Times New Roman" w:cs="Times New Roman"/>
                <w:lang w:eastAsia="ru-RU"/>
              </w:rPr>
              <w:t>100-150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B12" w:rsidRPr="00187B12" w:rsidRDefault="00187B12" w:rsidP="00187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7B12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7B12" w:rsidRPr="00187B12" w:rsidRDefault="00187B12" w:rsidP="00187B1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7B12">
              <w:rPr>
                <w:rFonts w:ascii="Times New Roman" w:eastAsia="Times New Roman" w:hAnsi="Times New Roman" w:cs="Times New Roman"/>
                <w:lang w:eastAsia="ru-RU"/>
              </w:rPr>
              <w:t>3 – не обильно</w:t>
            </w:r>
          </w:p>
        </w:tc>
      </w:tr>
      <w:tr w:rsidR="00187B12" w:rsidRPr="00187B12" w:rsidTr="00187B12">
        <w:trPr>
          <w:trHeight w:val="46"/>
          <w:jc w:val="center"/>
        </w:trPr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87B12" w:rsidRPr="00187B12" w:rsidRDefault="00187B12" w:rsidP="00187B12">
            <w:pPr>
              <w:spacing w:before="120" w:after="0" w:line="240" w:lineRule="auto"/>
              <w:ind w:left="4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187B12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sol</w:t>
            </w:r>
            <w:proofErr w:type="gramEnd"/>
            <w:r w:rsidRPr="00187B12">
              <w:rPr>
                <w:rFonts w:ascii="Times New Roman" w:eastAsia="Times New Roman" w:hAnsi="Times New Roman" w:cs="Times New Roman"/>
                <w:lang w:eastAsia="ru-RU"/>
              </w:rPr>
              <w:t xml:space="preserve"> – вид растет рассеянно, пр. </w:t>
            </w:r>
            <w:proofErr w:type="spellStart"/>
            <w:r w:rsidRPr="00187B12">
              <w:rPr>
                <w:rFonts w:ascii="Times New Roman" w:eastAsia="Times New Roman" w:hAnsi="Times New Roman" w:cs="Times New Roman"/>
                <w:lang w:eastAsia="ru-RU"/>
              </w:rPr>
              <w:t>покр</w:t>
            </w:r>
            <w:proofErr w:type="spellEnd"/>
            <w:r w:rsidRPr="00187B12">
              <w:rPr>
                <w:rFonts w:ascii="Times New Roman" w:eastAsia="Times New Roman" w:hAnsi="Times New Roman" w:cs="Times New Roman"/>
                <w:lang w:eastAsia="ru-RU"/>
              </w:rPr>
              <w:t xml:space="preserve">. 3-5% 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B12" w:rsidRPr="00187B12" w:rsidRDefault="00187B12" w:rsidP="00187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7B12">
              <w:rPr>
                <w:rFonts w:ascii="Times New Roman" w:eastAsia="Times New Roman" w:hAnsi="Times New Roman" w:cs="Times New Roman"/>
                <w:lang w:eastAsia="ru-RU"/>
              </w:rPr>
              <w:t>более 150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B12" w:rsidRPr="00187B12" w:rsidRDefault="00187B12" w:rsidP="00187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7B12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7B12" w:rsidRPr="00187B12" w:rsidRDefault="00187B12" w:rsidP="00187B1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7B12">
              <w:rPr>
                <w:rFonts w:ascii="Times New Roman" w:eastAsia="Times New Roman" w:hAnsi="Times New Roman" w:cs="Times New Roman"/>
                <w:lang w:eastAsia="ru-RU"/>
              </w:rPr>
              <w:t>2 – мало</w:t>
            </w:r>
          </w:p>
        </w:tc>
      </w:tr>
      <w:tr w:rsidR="00187B12" w:rsidRPr="00187B12" w:rsidTr="00187B12">
        <w:trPr>
          <w:trHeight w:val="291"/>
          <w:jc w:val="center"/>
        </w:trPr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0" w:type="dxa"/>
            </w:tcMar>
          </w:tcPr>
          <w:p w:rsidR="00187B12" w:rsidRPr="00187B12" w:rsidRDefault="00187B12" w:rsidP="00187B12">
            <w:pPr>
              <w:spacing w:after="0" w:line="240" w:lineRule="exact"/>
              <w:ind w:left="-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187B12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un</w:t>
            </w:r>
            <w:proofErr w:type="gramEnd"/>
            <w:r w:rsidRPr="00187B12">
              <w:rPr>
                <w:rFonts w:ascii="Times New Roman" w:eastAsia="Times New Roman" w:hAnsi="Times New Roman" w:cs="Times New Roman"/>
                <w:lang w:eastAsia="ru-RU"/>
              </w:rPr>
              <w:t xml:space="preserve"> – вид встречается один раз, пр. </w:t>
            </w:r>
            <w:proofErr w:type="spellStart"/>
            <w:r w:rsidRPr="00187B12">
              <w:rPr>
                <w:rFonts w:ascii="Times New Roman" w:eastAsia="Times New Roman" w:hAnsi="Times New Roman" w:cs="Times New Roman"/>
                <w:lang w:eastAsia="ru-RU"/>
              </w:rPr>
              <w:t>покр</w:t>
            </w:r>
            <w:proofErr w:type="spellEnd"/>
            <w:r w:rsidRPr="00187B12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r w:rsidRPr="00187B12">
              <w:rPr>
                <w:rFonts w:ascii="Times New Roman" w:eastAsia="Times New Roman" w:hAnsi="Times New Roman" w:cs="Times New Roman"/>
                <w:lang w:eastAsia="ru-RU"/>
              </w:rPr>
              <w:sym w:font="Symbol" w:char="003C"/>
            </w:r>
            <w:r w:rsidRPr="00187B12">
              <w:rPr>
                <w:rFonts w:ascii="Times New Roman" w:eastAsia="Times New Roman" w:hAnsi="Times New Roman" w:cs="Times New Roman"/>
                <w:lang w:eastAsia="ru-RU"/>
              </w:rPr>
              <w:t xml:space="preserve">1% 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B12" w:rsidRPr="00187B12" w:rsidRDefault="00187B12" w:rsidP="00187B12">
            <w:pPr>
              <w:spacing w:after="0" w:line="240" w:lineRule="exact"/>
              <w:ind w:left="-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7B1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B12" w:rsidRPr="00187B12" w:rsidRDefault="00187B12" w:rsidP="00187B12">
            <w:pPr>
              <w:spacing w:after="0" w:line="240" w:lineRule="exact"/>
              <w:ind w:left="-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7B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7B12" w:rsidRPr="00187B12" w:rsidRDefault="00187B12" w:rsidP="00187B12">
            <w:pPr>
              <w:spacing w:after="0" w:line="240" w:lineRule="exact"/>
              <w:ind w:left="-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7B12">
              <w:rPr>
                <w:rFonts w:ascii="Times New Roman" w:eastAsia="Times New Roman" w:hAnsi="Times New Roman" w:cs="Times New Roman"/>
                <w:lang w:eastAsia="ru-RU"/>
              </w:rPr>
              <w:t>1 – очень мало</w:t>
            </w:r>
          </w:p>
        </w:tc>
      </w:tr>
    </w:tbl>
    <w:p w:rsidR="00187B12" w:rsidRDefault="00187B12" w:rsidP="005C1BDA">
      <w:pPr>
        <w:spacing w:after="0" w:line="240" w:lineRule="auto"/>
        <w:ind w:firstLine="425"/>
        <w:rPr>
          <w:rFonts w:ascii="Times New Roman" w:eastAsia="Calibri" w:hAnsi="Times New Roman" w:cs="Times New Roman"/>
          <w:sz w:val="28"/>
          <w:lang w:eastAsia="ru-RU"/>
        </w:rPr>
      </w:pPr>
      <w:r w:rsidRPr="0043013E">
        <w:rPr>
          <w:rFonts w:ascii="Times New Roman" w:eastAsia="Calibri" w:hAnsi="Times New Roman" w:cs="Times New Roman"/>
          <w:sz w:val="28"/>
          <w:lang w:eastAsia="ru-RU"/>
        </w:rPr>
        <w:t>Полученные количественные данные заносились на интерактивную карту института биологии Коми с указанием географической привязки [17].</w:t>
      </w:r>
    </w:p>
    <w:p w:rsidR="0043013E" w:rsidRPr="0043013E" w:rsidRDefault="0043013E" w:rsidP="005C1BDA">
      <w:pPr>
        <w:spacing w:after="0" w:line="240" w:lineRule="auto"/>
        <w:ind w:firstLine="425"/>
        <w:rPr>
          <w:rFonts w:ascii="Times New Roman" w:eastAsia="Calibri" w:hAnsi="Times New Roman" w:cs="Times New Roman"/>
          <w:sz w:val="28"/>
          <w:lang w:eastAsia="ru-RU"/>
        </w:rPr>
      </w:pPr>
    </w:p>
    <w:p w:rsidR="008171E4" w:rsidRDefault="00187B12" w:rsidP="0099178B">
      <w:pPr>
        <w:keepNext/>
        <w:keepLine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bookmarkStart w:id="5" w:name="_Toc57892184"/>
      <w:r w:rsidRPr="00187B12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Глава 4. Результаты исследования и их обсуждение</w:t>
      </w:r>
      <w:bookmarkEnd w:id="5"/>
    </w:p>
    <w:p w:rsidR="00187B12" w:rsidRPr="00187B12" w:rsidRDefault="00187B12" w:rsidP="00187B1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187B12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4.1. Северный район города Череповца</w:t>
      </w:r>
    </w:p>
    <w:p w:rsidR="0072274F" w:rsidRPr="0043013E" w:rsidRDefault="00187B12" w:rsidP="005C1B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проверки гипотезы мы обследовали окраины Северного района. Отмечено произрастание борщевика Сосновского в следующих точках (прил.1, рис.</w:t>
      </w:r>
      <w:r w:rsidR="00406D65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A0EF9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10-11</w:t>
      </w:r>
      <w:r w:rsidRPr="004301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187B12" w:rsidRPr="0043013E" w:rsidRDefault="00187B12" w:rsidP="005C1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промышленной зоне Ясной Поляны борщевик впервые обнаружен в 2017 году, отмечено 4 цветущих растения. В 2018-2019 годах он не отмечался в учетах, однако в 2020 году в 10 метрах от точки 2017 года встречено 7 цветущих растений.</w:t>
      </w:r>
    </w:p>
    <w:p w:rsidR="00187B12" w:rsidRPr="0043013E" w:rsidRDefault="00187B12" w:rsidP="005C1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садоводческого товарищества отмечается увеличение количества борщевика Сосновского. Так, в 2017 году было обнаружено 24 цветущих растений вдоль забора. В 2018 году количество растений увеличилось до 37 цветущих растений. С 2019 года борщевик распространился на территорию бывшего питомника «Северсталь» и далее в сторону автозаправки по Северному шоссе. Борщевик растет вдоль проезжей части, частично в зарослях кустарников (прил.1, рис.</w:t>
      </w:r>
      <w:r w:rsidR="001A40AD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8A0EF9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на площади в 0,76 га </w:t>
      </w: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(7640 м²). Показатель обилия по шкале Хульта – 4 (обильно). Отмечено 42 цветущих растений в 2019 году и 51 в 2020 году.  </w:t>
      </w:r>
    </w:p>
    <w:p w:rsidR="00187B12" w:rsidRPr="0043013E" w:rsidRDefault="00187B12" w:rsidP="005C1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улице Серовская д.90а – в 2017 году было обнаружено единично 3 цветущих растения со стороны автодороги. В 2018 году к ним добавились еще 2 растения, растущих в зарослях кустарников. </w:t>
      </w:r>
      <w:r w:rsidRPr="004301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2019 и 2020 году по 3 цветущих растений в зарослях кустарников, а также  площади в 0,1 га</w:t>
      </w:r>
      <w:r w:rsidRPr="0043013E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 xml:space="preserve">  </w:t>
      </w:r>
      <w:r w:rsidRPr="004301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отмечены генеративные особи (прил.1., рис</w:t>
      </w:r>
      <w:r w:rsidR="001A40AD" w:rsidRPr="004301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</w:t>
      </w:r>
      <w:r w:rsidR="008A0EF9" w:rsidRPr="004301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4301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87B12" w:rsidRPr="0043013E" w:rsidRDefault="00187B12" w:rsidP="005C1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2017 году</w:t>
      </w:r>
      <w:r w:rsidRPr="0043013E">
        <w:rPr>
          <w:rFonts w:ascii="Times New Roman" w:eastAsia="Calibri" w:hAnsi="Times New Roman" w:cs="Times New Roman"/>
          <w:sz w:val="24"/>
        </w:rPr>
        <w:t xml:space="preserve"> у </w:t>
      </w: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 ДПС на выезде из города по Кирилловскому шоссе –  было обнаружено 2 группы растений: в одной 7 экземпляров, в другой – 12. В 2018 году количество растений в первой группе увеличилось до 11 экземпляров, во второй до 15, ещё 3 растения появились на границе с зарослями кустарников в 350 метрах от автодороги. </w:t>
      </w:r>
      <w:r w:rsidRPr="004301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2019 году 17 цветущих растений, в 2020 – 3 группы растений: самая крупная из цветущих 18 растений, другие группы в сумме составляют 9 цветущих растений (прил.1., рис</w:t>
      </w:r>
      <w:r w:rsidR="008A0EF9" w:rsidRPr="004301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14</w:t>
      </w:r>
      <w:r w:rsidRPr="004301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  <w:r w:rsidRPr="0043013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187B12" w:rsidRPr="0043013E" w:rsidRDefault="00187B12" w:rsidP="005C1BD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2018 году нами впервые был отмечен борщевик Сосновского возле ипподрома, на территории бывшей гостиницы и заброшенного офисного центра по Кирилловскому шоссе. Встречено 20 генеративных растений вдоль периметра забора от автодороги до ипподрома и 35 растений за заброшенным офисным центром. На территории самой гостиницы единично встречается 2 растения возле здания и хозяйственной постройки. Таким образом, на площади в 0,9 га отмечено 57 растений. Показатель обилия по шкале Хульта 4 – обильно. </w:t>
      </w:r>
      <w:r w:rsidRPr="004301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2019 году наблюдается увеличение количества цветущих растений как на территории гостиницы до 22, так и по периметру – до 41 особи. В 2020 году количество борщевика Сосновского на территории сократилось до 8 растений в связи со строительными работами. Был снят верхний слой грунта. Количество растений по периметру практически не изменилось – 40 растений.</w:t>
      </w:r>
    </w:p>
    <w:p w:rsidR="00187B12" w:rsidRPr="0043013E" w:rsidRDefault="00187B12" w:rsidP="005C1BD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промышленной зоне по Кирилловскому шоссе нами было отмечено несколько групп борщевика Сосновского, растущих между гаражами и площадками. Общее количество – 130 цветущих растений. По шкале обилия – 4.</w:t>
      </w:r>
      <w:r w:rsidRPr="0043013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С 2019 года отмечается увеличение количества растений до 137 растений и 152 растений в 2020 году. Кроме того, вдоль тротуара по направлению к выезду из города отмечались единичные розетки листьев</w:t>
      </w:r>
      <w:r w:rsidR="008345E6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87B12" w:rsidRPr="0043013E" w:rsidRDefault="00187B12" w:rsidP="005C1BD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В 2020 году борщевик Сосновского впервые был обнаружен на пустыре по улице Партизана Окинина. Группа из 3 цветущих растений в зарослях кустарника.</w:t>
      </w:r>
    </w:p>
    <w:p w:rsidR="00187B12" w:rsidRPr="0043013E" w:rsidRDefault="00187B12" w:rsidP="005C1BD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В июле 2020 года в Северном районе Департаментом ЖКХ велась борьба с борщевиком при помощи обработки препаратом Торнадо [16]. Из исследуемых нами точек была обработана территория по 0,5 га по Северному и Кирилловскому шоссе и 0,1 га от</w:t>
      </w:r>
      <w:r w:rsidRPr="0043013E">
        <w:rPr>
          <w:rFonts w:ascii="Calibri" w:eastAsia="Calibri" w:hAnsi="Calibri" w:cs="Times New Roman"/>
          <w:sz w:val="24"/>
        </w:rPr>
        <w:t xml:space="preserve"> </w:t>
      </w: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д.90А ул. Серовская до моста р. Ягорба (прил.1., рис</w:t>
      </w:r>
      <w:r w:rsidR="00E42F77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. 1</w:t>
      </w:r>
      <w:r w:rsidR="00E7038F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DD2797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42F77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E7038F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:rsidR="00E42F77" w:rsidRPr="0043013E" w:rsidRDefault="00187B12" w:rsidP="005C1BD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целом</w:t>
      </w:r>
      <w:r w:rsidR="00E42F77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видно из диаграммы (рис.</w:t>
      </w:r>
      <w:r w:rsidR="00E7038F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17</w:t>
      </w:r>
      <w:r w:rsidR="00E42F77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территории Северного района отмечается положительная динамика по увеличению численности борщевика Сосновского. </w:t>
      </w:r>
    </w:p>
    <w:p w:rsidR="00E42F77" w:rsidRDefault="00E42F77" w:rsidP="00E42F77">
      <w:pPr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5158740" cy="2087880"/>
            <wp:effectExtent l="19050" t="0" r="22860" b="7620"/>
            <wp:docPr id="1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E42F77" w:rsidRPr="00E42F77" w:rsidRDefault="00E42F77" w:rsidP="00E42F77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42F77">
        <w:rPr>
          <w:rFonts w:ascii="Times New Roman" w:eastAsia="Times New Roman" w:hAnsi="Times New Roman" w:cs="Times New Roman"/>
          <w:sz w:val="24"/>
          <w:szCs w:val="28"/>
          <w:lang w:eastAsia="ru-RU"/>
        </w:rPr>
        <w:t>Рис.1</w:t>
      </w:r>
      <w:r w:rsidR="00E7038F">
        <w:rPr>
          <w:rFonts w:ascii="Times New Roman" w:eastAsia="Times New Roman" w:hAnsi="Times New Roman" w:cs="Times New Roman"/>
          <w:sz w:val="24"/>
          <w:szCs w:val="28"/>
          <w:lang w:eastAsia="ru-RU"/>
        </w:rPr>
        <w:t>7</w:t>
      </w:r>
      <w:r w:rsidRPr="00E42F77">
        <w:rPr>
          <w:rFonts w:ascii="Times New Roman" w:eastAsia="Times New Roman" w:hAnsi="Times New Roman" w:cs="Times New Roman"/>
          <w:sz w:val="24"/>
          <w:szCs w:val="28"/>
          <w:lang w:eastAsia="ru-RU"/>
        </w:rPr>
        <w:t>. Количество цветущих растений борщевика Сосновского на территории Северного района.</w:t>
      </w:r>
    </w:p>
    <w:p w:rsidR="00187B12" w:rsidRPr="0043013E" w:rsidRDefault="00187B12" w:rsidP="005C1BD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Отмечается увеличение количество на территории промышленной зоны и садового товарищества, можно предположить, что там не ведется ни механизированная, ни химическая борьба с борщевиком. Для выяснения точных причин необходимо понимать под чьим контролем находятся эти участки. </w:t>
      </w:r>
    </w:p>
    <w:p w:rsidR="00187B12" w:rsidRPr="00187B12" w:rsidRDefault="00187B12" w:rsidP="00187B12">
      <w:pPr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187B12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4.2. Заягорбский район</w:t>
      </w:r>
    </w:p>
    <w:p w:rsidR="00A5043B" w:rsidRPr="0043013E" w:rsidRDefault="00187B12" w:rsidP="00E703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Заягорбском районе города </w:t>
      </w:r>
      <w:r w:rsidR="008345E6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2017 году </w:t>
      </w: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обследовалась территория Макаринской рощи, трамвайного парка на улице Олимпийской, парка 200летия. Нами был отмечен в Макаринской роще борщевик сибирский, который очень часто прин</w:t>
      </w:r>
      <w:r w:rsidR="008345E6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имают за борщевик Сосновского. </w:t>
      </w:r>
    </w:p>
    <w:p w:rsidR="008171E4" w:rsidRPr="0043013E" w:rsidRDefault="00187B12" w:rsidP="005C1B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2018-19 на территории промышленной зоны мы отметили 15 цветущих растений в зарослях кустарника</w:t>
      </w:r>
      <w:r w:rsidR="008171E4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окраине Заягорбского района.</w:t>
      </w: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71E4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В 2020 году борщевик в цветущем состоянии на точке встречен не был. Мы предполагаем, что это связано с проведением работ по строительству и обустройству дорожного полотна. Однако в зарослях кустарников отмечаются единичные розетки листьев.</w:t>
      </w:r>
    </w:p>
    <w:p w:rsidR="008345E6" w:rsidRPr="0043013E" w:rsidRDefault="008171E4" w:rsidP="005C1B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2018 году мы проверили</w:t>
      </w:r>
      <w:r w:rsidR="00187B12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точку, отмеченную другим участником проекта по заполнению базы данных распространения борщевика Сосновского на территории России. Исследователем было отмечено 30 цветущих растений на территории организации на улице Безымянной. В 201</w:t>
      </w: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187B12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187B12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количество растений </w:t>
      </w:r>
      <w:r w:rsidR="008345E6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незначительно</w:t>
      </w: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изменилось до 32 цветущих растений</w:t>
      </w:r>
      <w:r w:rsidR="00187B12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7038F" w:rsidRPr="0043013E" w:rsidRDefault="008171E4" w:rsidP="005C1B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начале июне 2020 года у жилого дома по улице Суворова у МАОУ «СОШ № 19» отмечена единичная </w:t>
      </w:r>
      <w:r w:rsidR="00E7038F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розетка листьев (прил.1., рис.18</w:t>
      </w: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), которая расцвел</w:t>
      </w:r>
      <w:r w:rsidR="00E7038F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а в конце июня (прил.1., рис. 19</w:t>
      </w: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а в </w:t>
      </w:r>
      <w:r w:rsidR="003B4F37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июле</w:t>
      </w:r>
      <w:r w:rsidR="00E7038F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была скошена (прил.1., рис.20</w:t>
      </w: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 </w:t>
      </w:r>
      <w:r w:rsidR="003B4F37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сказать, что на территории Заягорбского района борщевик встречается по окраинам, в промышленных зонах</w:t>
      </w:r>
      <w:r w:rsidR="00E7038F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21)</w:t>
      </w:r>
      <w:r w:rsidR="00322DF1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7038F" w:rsidRDefault="00E7038F" w:rsidP="00E7038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3962400" cy="1684020"/>
            <wp:effectExtent l="19050" t="0" r="19050" b="0"/>
            <wp:docPr id="54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7038F" w:rsidRDefault="00E7038F" w:rsidP="00E7038F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7038F">
        <w:rPr>
          <w:rFonts w:ascii="Times New Roman" w:eastAsia="Times New Roman" w:hAnsi="Times New Roman" w:cs="Times New Roman"/>
          <w:sz w:val="24"/>
          <w:szCs w:val="28"/>
          <w:lang w:eastAsia="ru-RU"/>
        </w:rPr>
        <w:t>Рис. 21. Количество цветущих растений борщевика Сосновского на территории Заягорбского района.</w:t>
      </w:r>
    </w:p>
    <w:p w:rsidR="003B4F37" w:rsidRPr="0043013E" w:rsidRDefault="00322DF1" w:rsidP="005C1B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количество за последние два года сократилось, в связи с расширением дорожного полотна. Стоит отметить, что нами не проводился учет на территории кладбища № 4, хотя в 2020 году там провелась химическая обработка на площади в 1 га (прил.1., рис. 2</w:t>
      </w:r>
      <w:r w:rsidR="00E7038F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 </w:t>
      </w:r>
    </w:p>
    <w:p w:rsidR="00012B7D" w:rsidRPr="00D90C29" w:rsidRDefault="00D90C29" w:rsidP="00E7038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D90C29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4.3. Индустриальный район</w:t>
      </w:r>
      <w:r w:rsidR="00012B7D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</w:t>
      </w:r>
    </w:p>
    <w:p w:rsidR="00B23FA6" w:rsidRPr="0043013E" w:rsidRDefault="00187B12" w:rsidP="005C1B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Индустриальном районе Череповца в 2017 году борщевик Сосновского не обнаружен. Обследовались городские парки (Культуры и Отдыха, им. Ленинского комсомола, Победы).</w:t>
      </w:r>
      <w:r w:rsidR="003B4F37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Однако по устным сообщениям есть сведения, что борщевик Сосновского встречается на побережье реки Шексна возле дома-музея Милютина, но нами он не был обнаружен. </w:t>
      </w:r>
    </w:p>
    <w:p w:rsidR="00187B12" w:rsidRPr="0043013E" w:rsidRDefault="00B23FA6" w:rsidP="005C1B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2018 – 2020 годах борщевик был обнаружен в </w:t>
      </w:r>
      <w:r w:rsidR="00E7038F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следующих точках (прил.1. рис.23</w:t>
      </w: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  <w:r w:rsidR="003B4F37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2018 году </w:t>
      </w: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побережье реки Шексна </w:t>
      </w:r>
      <w:r w:rsidR="003B4F37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нами были отмечено 22 цветущих растения, занимаемая площадь 1,2 га. Показатель обилия – 4. В 2019 году площадь распространения увеличилась до 1,7 га, количество цветущих растений не изменилось. К 2020 год</w:t>
      </w:r>
      <w:r w:rsidR="00E31C08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у их количество увеличилось до 3</w:t>
      </w:r>
      <w:r w:rsidR="003B4F37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В 2020 году на площади в 2 гектара была произведена химическая обработка.  </w:t>
      </w:r>
    </w:p>
    <w:p w:rsidR="00187B12" w:rsidRPr="0043013E" w:rsidRDefault="00187B12" w:rsidP="005C1B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2018 году борщевик Сосновского был отмечен на спуске к реке Шексна возле областной больницы на улице Данилова [13]. 42 цветущих</w:t>
      </w:r>
      <w:r w:rsidR="003B4F37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растения занимают площадь в 0,7</w:t>
      </w: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га. Показатель обилия 4. В 2019 году количество растений увеличилось до 50,  а в 2020 году сократилось до </w:t>
      </w:r>
      <w:r w:rsidR="00E31C08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38</w:t>
      </w: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3B4F37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В июле 2020 года там провелась химическая обработка на площади в 1 га [16].</w:t>
      </w:r>
    </w:p>
    <w:p w:rsidR="00B23FA6" w:rsidRPr="0043013E" w:rsidRDefault="00B23FA6" w:rsidP="005C1B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2019 году была отмечена единична</w:t>
      </w:r>
      <w:r w:rsidR="00E7038F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я розетка листьев у санатория «Р</w:t>
      </w: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одник» на улице Данилова.</w:t>
      </w:r>
    </w:p>
    <w:p w:rsidR="00E7038F" w:rsidRPr="0043013E" w:rsidRDefault="003B4F37" w:rsidP="005C1B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целом, </w:t>
      </w:r>
      <w:r w:rsidR="00322DF1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Индустриальный район является менее заселенным борщевиком Сосновского, в связи с небольшим количеством зон, где он может произрастать. В основном, он встречается на побережье реки Шексна</w:t>
      </w:r>
      <w:r w:rsidR="00E7038F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(рис.24)</w:t>
      </w:r>
      <w:r w:rsidR="00322DF1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7038F" w:rsidRDefault="007563B2" w:rsidP="00E7038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4276725" cy="1971675"/>
            <wp:effectExtent l="0" t="0" r="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E7038F" w:rsidRDefault="00E7038F" w:rsidP="00E7038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Рис. 24. </w:t>
      </w:r>
      <w:r w:rsidRPr="00E7038F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Количество цветущих растений борщевика Сосновского на территории 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Индустриального </w:t>
      </w:r>
      <w:r w:rsidRPr="00E7038F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района</w:t>
      </w:r>
    </w:p>
    <w:p w:rsidR="00B23FA6" w:rsidRPr="0043013E" w:rsidRDefault="00322DF1" w:rsidP="00E703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прогнозируем сокращение количества борщевика в 2021 году, так как ведутся активные строительные работы по расширению набережной и постройки жилого квартала</w:t>
      </w:r>
      <w:r w:rsidR="00AF141B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B733E" w:rsidRPr="00D90C29" w:rsidRDefault="00D90C29" w:rsidP="00E7038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D90C29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4.4. Зашекснинский район</w:t>
      </w:r>
      <w:r w:rsidR="003B733E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</w:t>
      </w:r>
    </w:p>
    <w:p w:rsidR="00AF141B" w:rsidRPr="0043013E" w:rsidRDefault="00187B12" w:rsidP="005C1B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2017 – 2018 году нами исследовался Зашекснинский район города. В 2017 году борщевик Сосновского обнаружен на территории гимназии № 8, усадьбы Гальских, на пустырях вдоль улицы Матуринская. </w:t>
      </w:r>
    </w:p>
    <w:p w:rsidR="00187B12" w:rsidRPr="0043013E" w:rsidRDefault="00187B12" w:rsidP="005C1B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МБОУ «Гимназия № 8» борщевик произрастает вдоль автодорог ул. Батюшкова и ул. Матуринская. Занимает участок площадью 0,16 га (</w:t>
      </w:r>
      <w:r w:rsidRPr="0043013E">
        <w:rPr>
          <w:rFonts w:ascii="Times New Roman" w:eastAsia="Calibri" w:hAnsi="Times New Roman" w:cs="Times New Roman"/>
          <w:color w:val="212121"/>
          <w:sz w:val="28"/>
          <w:szCs w:val="28"/>
        </w:rPr>
        <w:t xml:space="preserve">1 615,36 </w:t>
      </w: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43013E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). Отмечено 7 плодоносящих растений. По шкале обили</w:t>
      </w:r>
      <w:r w:rsidR="00AF141B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E7038F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4 (обильно) (прил. 1, рис. 25</w:t>
      </w: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В 2018 году на территории гимназии отмечено 3 плодоносящих растения, вся площадь была покрыта розетками листьев. По шкале обилия – 4 (прил. 1, рис. </w:t>
      </w:r>
      <w:r w:rsidR="00E7038F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26</w:t>
      </w: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="00E31C08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2019-2020 году цветущих растений не обнаружено, на территории ведется механизированная борьба, единично встречаются розетки листьев. </w:t>
      </w:r>
    </w:p>
    <w:p w:rsidR="00187B12" w:rsidRPr="0043013E" w:rsidRDefault="00187B12" w:rsidP="005C1B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2018 году на перекрестке улиц Батюшкова и Матуринская нами обнаружено 3 плодоносящих растения в зарослях кустарников.</w:t>
      </w:r>
      <w:r w:rsidR="003D372C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2019 году их количество составило 5 и 8 в 2020 году.</w:t>
      </w:r>
    </w:p>
    <w:p w:rsidR="00B05144" w:rsidRPr="0043013E" w:rsidRDefault="00187B12" w:rsidP="005C1B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Вдоль улицы Матуринской исследовался участок площадью 2,09 га (20 950,09 м</w:t>
      </w:r>
      <w:r w:rsidRPr="0043013E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). В 2017 году отмечено 62 генеративных растения</w:t>
      </w:r>
      <w:r w:rsidR="00AF141B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(прил. 1, рис. </w:t>
      </w:r>
      <w:r w:rsidR="00E7038F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27</w:t>
      </w:r>
      <w:r w:rsidR="00AF141B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 </w:t>
      </w: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шкале обилия – 4. В 2018 году количество растений сократилось до 30, так как в июле 2018 года была проведена механизированная уборка борщевика</w:t>
      </w:r>
      <w:r w:rsidR="00AF141B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03732B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2019 году на улице Матуринской обустроена парковка для гостей, посещающих усадьбу Гальских. Территория, на которой производился учет борщевика,  была заасфальтирована. Однако, он был зафиксирован в вдоль улицы Матуринской по </w:t>
      </w:r>
      <w:proofErr w:type="gramStart"/>
      <w:r w:rsidR="0003732B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направлению  к</w:t>
      </w:r>
      <w:proofErr w:type="gramEnd"/>
      <w:r w:rsidR="0003732B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Октябрьскому мосту, частично в зарослях кустарников</w:t>
      </w:r>
      <w:r w:rsidR="00B05144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(прил.1., рис</w:t>
      </w:r>
      <w:r w:rsidR="00E7038F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. 28</w:t>
      </w:r>
      <w:r w:rsidR="00B05144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03732B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B05144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Отмечено 62 цветущих растений на протяжении 500 метров. Показатель обилия 4.</w:t>
      </w:r>
      <w:r w:rsidR="00B23FA6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05144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В 2020 году количество борщевика Сосновского в цветущем состоянии увеличилось до 78 цветущих растений (прил.</w:t>
      </w:r>
      <w:r w:rsidR="00DD2797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B05144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, рис.</w:t>
      </w:r>
      <w:r w:rsidR="00E7038F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29</w:t>
      </w:r>
      <w:r w:rsidR="00B05144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187B12" w:rsidRPr="0043013E" w:rsidRDefault="00187B12" w:rsidP="005C1B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Борщевик обильно раскинулся на территории, прилегающей к музею «Усадьба Гальских». </w:t>
      </w:r>
      <w:r w:rsidR="00B05144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2017 году с</w:t>
      </w: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западной стороны он занимает площадь в 0,94 га (9425,39 м</w:t>
      </w:r>
      <w:r w:rsidRPr="0043013E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) и насчитывает 53 плодоносящих растения</w:t>
      </w:r>
      <w:r w:rsidR="0003732B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B23FA6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прил.1, рис. </w:t>
      </w:r>
      <w:r w:rsidR="00FC55C9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30</w:t>
      </w:r>
      <w:r w:rsidR="0003732B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, с южной – 0,36 га (3621,15 м</w:t>
      </w:r>
      <w:r w:rsidRPr="0043013E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) и 113 растений</w:t>
      </w:r>
      <w:r w:rsidR="0003732B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05144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шкале Хульта – 4 (обильно). </w:t>
      </w: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2018 году борщевик на территории с западной стороны музея скосили [13] (прил. 1, рис.</w:t>
      </w:r>
      <w:r w:rsidR="00B23FA6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55C9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31</w:t>
      </w:r>
      <w:r w:rsidR="0003732B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с южной – </w:t>
      </w: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150 растений (прил.1, рис. </w:t>
      </w:r>
      <w:r w:rsidR="00FC55C9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32</w:t>
      </w: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="00B05144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2019 году обнаружено 12 цветущих растений с западной стороны, с южной стороны количество растений не изменилось. Показатель обилия с южной стороны 5 (очень обильно).</w:t>
      </w:r>
      <w:r w:rsidR="003D372C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2020 году с западной стороны 10 цветущих растений, с южной – 168 цветущих растений.</w:t>
      </w:r>
    </w:p>
    <w:p w:rsidR="00784120" w:rsidRPr="0043013E" w:rsidRDefault="00784120" w:rsidP="005C1B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В 2020 году по периметру усадьбы провели химическую обработку (прил.</w:t>
      </w:r>
      <w:r w:rsidR="00FC55C9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, рис.</w:t>
      </w:r>
      <w:r w:rsidR="00FC55C9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33</w:t>
      </w: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), однако за пределами музея борщевик Сосновского вольготно раскинулся на территории примерно в 8 га (прил. 1., рис</w:t>
      </w:r>
      <w:r w:rsidR="00FC55C9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. 34</w:t>
      </w: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Точный подсчет </w:t>
      </w:r>
      <w:r w:rsidR="00A343FB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цветущих растений и площади распространения </w:t>
      </w: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затруднен из-за недоступности территории, поэтому площадь высчитывали по карте.  </w:t>
      </w:r>
    </w:p>
    <w:p w:rsidR="00187B12" w:rsidRPr="0043013E" w:rsidRDefault="00187B12" w:rsidP="005C1B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2018 году мы впервые обнаружили борщевик возле торгово-ярмарочного комплекса «У кольца» в количестве 10 ц</w:t>
      </w:r>
      <w:r w:rsidR="00FC55C9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ветущих растений</w:t>
      </w: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343FB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последующие годы он больше не отмечался. </w:t>
      </w:r>
    </w:p>
    <w:p w:rsidR="00A343FB" w:rsidRPr="0043013E" w:rsidRDefault="00A343FB" w:rsidP="005C1B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2019 году в зарослях кустарников на улице Городецкой возле дома № 5 на площади в 0,1 га обнаружены розетки листье</w:t>
      </w:r>
      <w:r w:rsidR="00FC55C9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борщевика Сосновского (прил.1, </w:t>
      </w: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</w:t>
      </w:r>
      <w:r w:rsidR="00FC55C9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35</w:t>
      </w: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в 2020 году цветущих растений не обнаружено, но замечено, что проведена обработка. </w:t>
      </w:r>
    </w:p>
    <w:p w:rsidR="00A343FB" w:rsidRPr="0043013E" w:rsidRDefault="00A343FB" w:rsidP="005C1B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Зашекснинский район является самым густозаселенным борщевиком Сосновского. Растение </w:t>
      </w:r>
      <w:r w:rsidR="00E31C08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занимает обширные территории на месте бывших деревень Матурино, Кабачино, возникает небольшими группами в виде розеток листьев в зарослях кустарников вдоль жилых домов</w:t>
      </w:r>
      <w:r w:rsidR="00FC55C9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36)</w:t>
      </w:r>
      <w:r w:rsidR="00E31C08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FC55C9" w:rsidRDefault="00FC55C9" w:rsidP="005C1B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C55C9"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4792980" cy="2522220"/>
            <wp:effectExtent l="0" t="0" r="0" b="0"/>
            <wp:docPr id="550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FC55C9" w:rsidRDefault="00FC55C9" w:rsidP="005C1B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C55C9" w:rsidRPr="0099178B" w:rsidRDefault="00FC55C9" w:rsidP="00FC55C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Рис. 36. </w:t>
      </w:r>
      <w:r w:rsidRPr="0099178B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Распределение 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цветущих растений </w:t>
      </w:r>
      <w:r w:rsidRPr="0099178B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борщевика Сосновского на территории 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Зашекснинского района</w:t>
      </w:r>
      <w:r w:rsidRPr="0099178B">
        <w:rPr>
          <w:rFonts w:ascii="Times New Roman" w:eastAsia="Times New Roman" w:hAnsi="Times New Roman" w:cs="Times New Roman"/>
          <w:sz w:val="24"/>
          <w:szCs w:val="28"/>
          <w:lang w:eastAsia="ru-RU"/>
        </w:rPr>
        <w:t>.</w:t>
      </w:r>
    </w:p>
    <w:p w:rsidR="00FC55C9" w:rsidRPr="0043013E" w:rsidRDefault="00FC55C9" w:rsidP="005C1B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372C" w:rsidRPr="0043013E" w:rsidRDefault="00E31C08" w:rsidP="005C1B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3013E">
        <w:rPr>
          <w:rFonts w:ascii="Times New Roman" w:eastAsia="Times New Roman" w:hAnsi="Times New Roman" w:cs="Times New Roman"/>
          <w:sz w:val="28"/>
          <w:szCs w:val="28"/>
          <w:lang w:eastAsia="ar-SA"/>
        </w:rPr>
        <w:t>По результатам исследования видно, что количество особей борщевика Сосновского в цветущем виде в городе Череповце увеличивается (</w:t>
      </w:r>
      <w:r w:rsidR="0099178B" w:rsidRPr="0043013E">
        <w:rPr>
          <w:rFonts w:ascii="Times New Roman" w:eastAsia="Times New Roman" w:hAnsi="Times New Roman" w:cs="Times New Roman"/>
          <w:sz w:val="28"/>
          <w:szCs w:val="28"/>
          <w:lang w:eastAsia="ar-SA"/>
        </w:rPr>
        <w:t>рис.</w:t>
      </w:r>
      <w:r w:rsidR="00FC55C9" w:rsidRPr="0043013E">
        <w:rPr>
          <w:rFonts w:ascii="Times New Roman" w:eastAsia="Times New Roman" w:hAnsi="Times New Roman" w:cs="Times New Roman"/>
          <w:sz w:val="28"/>
          <w:szCs w:val="28"/>
          <w:lang w:eastAsia="ar-SA"/>
        </w:rPr>
        <w:t>37</w:t>
      </w:r>
      <w:r w:rsidRPr="0043013E">
        <w:rPr>
          <w:rFonts w:ascii="Times New Roman" w:eastAsia="Times New Roman" w:hAnsi="Times New Roman" w:cs="Times New Roman"/>
          <w:sz w:val="28"/>
          <w:szCs w:val="28"/>
          <w:lang w:eastAsia="ar-SA"/>
        </w:rPr>
        <w:t>).</w:t>
      </w:r>
    </w:p>
    <w:p w:rsidR="003D372C" w:rsidRPr="0099178B" w:rsidRDefault="00CA4D12" w:rsidP="00FC55C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8" o:spid="_x0000_s1026" type="#_x0000_t202" style="position:absolute;left:0;text-align:left;margin-left:-39.35pt;margin-top:93.3pt;width:65.25pt;height:134.8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N6opAIAAKgFAAAOAAAAZHJzL2Uyb0RvYy54bWysVEtu2zAQ3RfoHQjuG1muYydC5MB1kKKA&#10;kQRNiqxpioyFUByWpC25l8kpuirQM/hIHVLyJ2k2KbqhhuKb35vP2XlTKbIS1pWgc5oe9SgRmkNR&#10;6oecfru7/HBCifNMF0yBFjldC0fPx+/fndUmE31YgCqEJWhEu6w2OV14b7IkcXwhKuaOwAiNjxJs&#10;xTxe7UNSWFaj9Uol/V5vmNRgC2OBC+fw70X7SMfRvpSC+2spnfBE5RRj8/G08ZyHMxmfsezBMrMo&#10;eRcG+4coKlZqdLozdcE8I0tb/mWqKrkFB9IfcagSkLLkIuaA2aS9F9ncLpgRMRckx5kdTe7/meVX&#10;qxtLygJrh5XSrMIabZ42vze/Nj8J/kJ+auMyhN0aBPrmEzSIjbk6MwP+6BCSHGBaBYfowEcjbRW+&#10;mClBRSzBeke7aDzh+POkfzIcHVPC8SkdpenpMNYl2Wsb6/xnARUJQk4tljVGwFYz54N/lm0hwZkD&#10;VRaXpVLxElpJTJUlK4ZNoHwakkKNZyilSZ3T4cfjXjSsIai3OKWDGRGbqXMX0m0zjJJfKxEwSn8V&#10;EsmMib7im3Eu9M5/RAeURFdvUezw+6jeotzmgRrRM2i/U65KDbYt7HPKisctZbLFdwV3bd6BAt/M&#10;G2QriHMo1tgpFtpZc4Zflli1GXP+hlkcLuwBXBj+Gg+pAFmHTqJkAfbHa/8DPqfh7I9QvcZ5zan7&#10;vmRWUKK+aByI03QwCAMeL4PjUR8v9vBlfviil9UUsBtS3E6GRzHgvdqK0kJ1j6tlEhzjE9Mcg8up&#10;34pT324RXE1cTCYRhCNtmJ/pW8O3MxLa8q65Z9Z0veux669gO9kse9HCLTbURsNk6UGWsb/3xHbc&#10;4zqITdytrrBvDu8RtV+w4z8AAAD//wMAUEsDBBQABgAIAAAAIQBnsNmb4AAAAAoBAAAPAAAAZHJz&#10;L2Rvd25yZXYueG1sTI9BS8NAEIXvgv9hGcGLtJuWJA0xm6KCUC+CseB1m50mwexsyG6a+O8dT/Y4&#10;vI833yv2i+3FBUffOVKwWUcgkGpnOmoUHD9fVxkIHzQZ3TtCBT/oYV/e3hQ6N26mD7xUoRFcQj7X&#10;CtoQhlxKX7dotV+7AYmzsxutDnyOjTSjnrnc9nIbRam0uiP+0OoBX1qsv6vJKjiEY//2lUTvk5yf&#10;46U6O/9wiJW6v1ueHkEEXMI/DH/6rA4lO53cRMaLXsFql+0Y5SBLUxBMJBveclIQJ+kWZFnI6wnl&#10;LwAAAP//AwBQSwECLQAUAAYACAAAACEAtoM4kv4AAADhAQAAEwAAAAAAAAAAAAAAAAAAAAAAW0Nv&#10;bnRlbnRfVHlwZXNdLnhtbFBLAQItABQABgAIAAAAIQA4/SH/1gAAAJQBAAALAAAAAAAAAAAAAAAA&#10;AC8BAABfcmVscy8ucmVsc1BLAQItABQABgAIAAAAIQDdFN6opAIAAKgFAAAOAAAAAAAAAAAAAAAA&#10;AC4CAABkcnMvZTJvRG9jLnhtbFBLAQItABQABgAIAAAAIQBnsNmb4AAAAAoBAAAPAAAAAAAAAAAA&#10;AAAAAP4EAABkcnMvZG93bnJldi54bWxQSwUGAAAAAAQABADzAAAACwYAAAAA&#10;" fillcolor="white [3201]" stroked="f" strokeweight=".5pt">
            <v:textbox style="layout-flow:vertical;mso-layout-flow-alt:bottom-to-top">
              <w:txbxContent>
                <w:p w:rsidR="00E7038F" w:rsidRPr="00E775C5" w:rsidRDefault="00E7038F" w:rsidP="00187B12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  <w:r w:rsidR="003D372C">
        <w:rPr>
          <w:rFonts w:ascii="Times New Roman" w:eastAsia="Times New Roman" w:hAnsi="Times New Roman" w:cs="Times New Roman"/>
          <w:i/>
          <w:noProof/>
          <w:sz w:val="24"/>
          <w:szCs w:val="28"/>
          <w:lang w:eastAsia="ru-RU"/>
        </w:rPr>
        <w:drawing>
          <wp:inline distT="0" distB="0" distL="0" distR="0">
            <wp:extent cx="5410200" cy="3076575"/>
            <wp:effectExtent l="0" t="0" r="0" b="0"/>
            <wp:docPr id="544" name="Диаграмма 5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="0099178B">
        <w:rPr>
          <w:rFonts w:ascii="Times New Roman" w:eastAsia="Times New Roman" w:hAnsi="Times New Roman" w:cs="Times New Roman"/>
          <w:sz w:val="24"/>
          <w:szCs w:val="28"/>
          <w:lang w:eastAsia="ru-RU"/>
        </w:rPr>
        <w:t>Р</w:t>
      </w:r>
      <w:r w:rsidR="0099178B" w:rsidRPr="0099178B">
        <w:rPr>
          <w:rFonts w:ascii="Times New Roman" w:eastAsia="Times New Roman" w:hAnsi="Times New Roman" w:cs="Times New Roman"/>
          <w:sz w:val="24"/>
          <w:szCs w:val="28"/>
          <w:lang w:eastAsia="ru-RU"/>
        </w:rPr>
        <w:t>ис.</w:t>
      </w:r>
      <w:r w:rsidR="00FC55C9">
        <w:rPr>
          <w:rFonts w:ascii="Times New Roman" w:eastAsia="Times New Roman" w:hAnsi="Times New Roman" w:cs="Times New Roman"/>
          <w:sz w:val="24"/>
          <w:szCs w:val="28"/>
          <w:lang w:eastAsia="ru-RU"/>
        </w:rPr>
        <w:t>37</w:t>
      </w:r>
      <w:r w:rsidR="0099178B" w:rsidRPr="0099178B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. Распределение </w:t>
      </w:r>
      <w:r w:rsidR="0099178B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цветущих растений </w:t>
      </w:r>
      <w:r w:rsidR="0099178B" w:rsidRPr="0099178B">
        <w:rPr>
          <w:rFonts w:ascii="Times New Roman" w:eastAsia="Times New Roman" w:hAnsi="Times New Roman" w:cs="Times New Roman"/>
          <w:sz w:val="24"/>
          <w:szCs w:val="28"/>
          <w:lang w:eastAsia="ru-RU"/>
        </w:rPr>
        <w:t>борщевика Сосновского на территории г. Черепов</w:t>
      </w:r>
      <w:r w:rsidR="0099178B">
        <w:rPr>
          <w:rFonts w:ascii="Times New Roman" w:eastAsia="Times New Roman" w:hAnsi="Times New Roman" w:cs="Times New Roman"/>
          <w:sz w:val="24"/>
          <w:szCs w:val="28"/>
          <w:lang w:eastAsia="ru-RU"/>
        </w:rPr>
        <w:t>ца</w:t>
      </w:r>
      <w:r w:rsidR="0099178B" w:rsidRPr="0099178B">
        <w:rPr>
          <w:rFonts w:ascii="Times New Roman" w:eastAsia="Times New Roman" w:hAnsi="Times New Roman" w:cs="Times New Roman"/>
          <w:sz w:val="24"/>
          <w:szCs w:val="28"/>
          <w:lang w:eastAsia="ru-RU"/>
        </w:rPr>
        <w:t>.</w:t>
      </w:r>
    </w:p>
    <w:p w:rsidR="00187B12" w:rsidRPr="0043013E" w:rsidRDefault="00187B12" w:rsidP="005C1B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2017 году он был отмечен нами только в двух районах города Северном и Зашекснинском по окраинам (</w:t>
      </w:r>
      <w:r w:rsidR="0099178B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прил.1., рис. </w:t>
      </w:r>
      <w:r w:rsidR="00FC55C9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38</w:t>
      </w: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), в 2018 году борщевик появился даже в жилой застройке Зашекснинского района (</w:t>
      </w:r>
      <w:r w:rsidR="0099178B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прил.1, рис. </w:t>
      </w:r>
      <w:r w:rsidR="00FC55C9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39</w:t>
      </w: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:rsidR="00187B12" w:rsidRPr="0043013E" w:rsidRDefault="00187B12" w:rsidP="005C1B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Увеличение числа растений борщевика в Северном районе связано с тем, что в 2018 году нами впервые исследовалась промышленная зона вдоль Кирилловского шоссе. Это территория, занятая гаражами и площадками различных организаций (база строительных материалов, автомастерская, шиномонтаж и прочих), на которой не ведется борьба с борщевиком. </w:t>
      </w:r>
      <w:r w:rsidR="00425BDC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отдельных точках (бывшая гостиница «Ипподром») наблюдается сокращение количества за счет проведения строительных работ. </w:t>
      </w:r>
    </w:p>
    <w:p w:rsidR="00425BDC" w:rsidRPr="0043013E" w:rsidRDefault="00425BDC" w:rsidP="005C1B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Заягорбском районе мы наблюдаем небольшое уменьшение количества цветущих растений за счет проводимых дорожных работ, однако мы не брали в расчет территорию кладбища, на которую в Департамент ЖКХ поступают жалобы. </w:t>
      </w:r>
      <w:r w:rsidR="00DD2797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В 2020 году на этой территории была проведена обработка (прил.1., рис</w:t>
      </w:r>
      <w:r w:rsidR="0017064B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C55C9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40</w:t>
      </w:r>
      <w:r w:rsidR="00DD2797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425BDC" w:rsidRPr="0043013E" w:rsidRDefault="00425BDC" w:rsidP="005C1B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Стойкое увеличение численности борщевика отмечается в Зашекснинском районе</w:t>
      </w:r>
      <w:r w:rsidR="00FC55C9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(прил.1., рис. 41</w:t>
      </w:r>
      <w:r w:rsidR="0017064B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Массированному нашествию подвергаются территории на улицах Матуринской, Кабачинской, несмотря на проводимую механизированную уборку в 2018 – 2019 годах.  </w:t>
      </w:r>
    </w:p>
    <w:p w:rsidR="00425BDC" w:rsidRPr="0043013E" w:rsidRDefault="00425BDC" w:rsidP="005C1B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 можно предположить, что в 2021 году мы сможем увидеть сокращение количества борщевика за счет химической обработки, проведенной летом 2020 года в двукратной повторности. Согласно публичным данным</w:t>
      </w:r>
      <w:r w:rsidR="00DD2797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обработана территория общей площадью в 18,809 га</w:t>
      </w:r>
      <w:r w:rsidR="00DD2797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[16]</w:t>
      </w: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D2797" w:rsidRPr="0043013E" w:rsidRDefault="00DD2797" w:rsidP="005C1B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Наибольшая площадь обработки пришлась на территорию Зашекснинского района (прил.1., рис</w:t>
      </w:r>
      <w:r w:rsidR="0017064B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C55C9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42</w:t>
      </w: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Мероприятия прошли по самым </w:t>
      </w: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проблемным точкам, в том числе по тем, которые не были обнаружены нами в ходе исследования. </w:t>
      </w:r>
    </w:p>
    <w:p w:rsidR="0099178B" w:rsidRPr="0043013E" w:rsidRDefault="00DD2797" w:rsidP="005C1B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в</w:t>
      </w:r>
      <w:r w:rsidR="0099178B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се местонахождения борщевика Сосновского на территории города Череповца можно разделить на 4 типа:</w:t>
      </w:r>
    </w:p>
    <w:p w:rsidR="0099178B" w:rsidRPr="0043013E" w:rsidRDefault="0099178B" w:rsidP="005C1B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Места с единичными цветущими растениями борщевика. Выявлено подобных </w:t>
      </w:r>
      <w:r w:rsidR="00DD2797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2 точек (ул. Данилова, 2019 г., ул. Суворова, 2020 г.)</w:t>
      </w:r>
    </w:p>
    <w:p w:rsidR="00DD2797" w:rsidRPr="0043013E" w:rsidRDefault="0099178B" w:rsidP="005C1B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Места, где борщевик образует ограниченные группы. Таких мест выявлено </w:t>
      </w:r>
      <w:r w:rsidR="00DD2797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9, из них в Северном районе – 4 (пост ДПС, территория у ипподрома, Ясная поляна, промзона на Кирилловском шоссе); </w:t>
      </w:r>
      <w:proofErr w:type="gramStart"/>
      <w:r w:rsidR="00DD2797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в  Заягорбском</w:t>
      </w:r>
      <w:proofErr w:type="gramEnd"/>
      <w:r w:rsidR="00DD2797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районе – 1 (в 2017-2020 году на ул. Безымянной);  в Индустриальном районе – 2 (побережье р. Шексна); в Зашекснинском – 2 (усадьба Гальских, МАОУ «Центр образования № 23» «СП «Гимназия №8»). </w:t>
      </w:r>
    </w:p>
    <w:p w:rsidR="0099178B" w:rsidRPr="0043013E" w:rsidRDefault="0099178B" w:rsidP="005C1B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Борщевик образует сплошные полосы вдоль дорог, заходит в заросли кус</w:t>
      </w:r>
      <w:r w:rsidR="00DD2797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тарников. Таких точек отмечено 3, из них в Северном районе 2 (с/т «Металлург», ул. Серовская 90а); в  Заягорбском районе – 1 в 2018-2019 на ул. Боршодской. </w:t>
      </w:r>
    </w:p>
    <w:p w:rsidR="00187B12" w:rsidRPr="0043013E" w:rsidRDefault="0099178B" w:rsidP="005C1B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4. Борщевик проник в заросли кустарников на обширной площади, что за</w:t>
      </w:r>
      <w:r w:rsidR="00DD2797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трудняет подсчет. Таких точек 2 в Зашекснинском районе (ул. Матуринская по направлению к Октябрьскому мосту, ул. Матуринская по направлению к новой набережной).</w:t>
      </w:r>
    </w:p>
    <w:p w:rsidR="00187B12" w:rsidRPr="0043013E" w:rsidRDefault="00187B12" w:rsidP="005C1B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 о распространении борщевика Сосновского на территории г. Череповец занесены в базу РИВР Института биологии Коми. Наша гипотеза о том, что борщевик будет встречаться на окраинах города</w:t>
      </w:r>
      <w:r w:rsidR="00DD2797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подтвердилась, однако </w:t>
      </w:r>
      <w:r w:rsidR="00DD2797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стал  встречаться </w:t>
      </w: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жилой зоне.</w:t>
      </w:r>
    </w:p>
    <w:p w:rsidR="00187B12" w:rsidRPr="00187B12" w:rsidRDefault="00187B12" w:rsidP="005C1BDA">
      <w:pPr>
        <w:tabs>
          <w:tab w:val="center" w:pos="4677"/>
          <w:tab w:val="left" w:pos="7680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7B12" w:rsidRPr="00187B12" w:rsidRDefault="00187B12" w:rsidP="00187B12">
      <w:pPr>
        <w:keepNext/>
        <w:keepLine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</w:pPr>
      <w:bookmarkStart w:id="6" w:name="_Toc57892185"/>
      <w:r w:rsidRPr="00187B12"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  <w:t>Выводы</w:t>
      </w:r>
      <w:bookmarkEnd w:id="6"/>
    </w:p>
    <w:p w:rsidR="00FC55C9" w:rsidRPr="0043013E" w:rsidRDefault="00187B12" w:rsidP="0043013E">
      <w:pPr>
        <w:pStyle w:val="a9"/>
        <w:numPr>
          <w:ilvl w:val="0"/>
          <w:numId w:val="7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3E">
        <w:rPr>
          <w:rFonts w:ascii="Times New Roman" w:eastAsia="Calibri" w:hAnsi="Times New Roman" w:cs="Times New Roman"/>
          <w:sz w:val="28"/>
          <w:szCs w:val="28"/>
        </w:rPr>
        <w:t>Изучено распространение борщевика Сосновского на территории</w:t>
      </w:r>
      <w:r w:rsidR="00DD2797" w:rsidRPr="0043013E">
        <w:rPr>
          <w:rFonts w:ascii="Times New Roman" w:eastAsia="Calibri" w:hAnsi="Times New Roman" w:cs="Times New Roman"/>
          <w:sz w:val="28"/>
          <w:szCs w:val="28"/>
        </w:rPr>
        <w:t xml:space="preserve"> г. Череповец. Он был отмечен во всех </w:t>
      </w:r>
      <w:r w:rsidRPr="0043013E">
        <w:rPr>
          <w:rFonts w:ascii="Times New Roman" w:eastAsia="Calibri" w:hAnsi="Times New Roman" w:cs="Times New Roman"/>
          <w:sz w:val="28"/>
          <w:szCs w:val="28"/>
        </w:rPr>
        <w:t>районах города, причем наиболее массово он встречается в Зашекснинском районе на месте бывших деревень и в Северном районе на территории промзоны.</w:t>
      </w:r>
    </w:p>
    <w:p w:rsidR="00FC55C9" w:rsidRPr="0043013E" w:rsidRDefault="00187B12" w:rsidP="0043013E">
      <w:pPr>
        <w:pStyle w:val="a9"/>
        <w:numPr>
          <w:ilvl w:val="0"/>
          <w:numId w:val="7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3E">
        <w:rPr>
          <w:rFonts w:ascii="Times New Roman" w:eastAsia="Calibri" w:hAnsi="Times New Roman" w:cs="Times New Roman"/>
          <w:sz w:val="28"/>
          <w:szCs w:val="28"/>
        </w:rPr>
        <w:t>Составлена карта произрастания борщевика Сосновского на территории Череповец. Данные исследовательской работы пополнили базу распространения инвазивных видов растений Института Биологии Коми и могут быть в дальнейшем использованы для научных исследований и отслеживания динамики распространения борщевика на территории города.</w:t>
      </w:r>
    </w:p>
    <w:p w:rsidR="00187B12" w:rsidRPr="0043013E" w:rsidRDefault="00DD2797" w:rsidP="0043013E">
      <w:pPr>
        <w:pStyle w:val="a9"/>
        <w:numPr>
          <w:ilvl w:val="0"/>
          <w:numId w:val="7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3E">
        <w:rPr>
          <w:rFonts w:ascii="Times New Roman" w:eastAsia="Calibri" w:hAnsi="Times New Roman" w:cs="Times New Roman"/>
          <w:sz w:val="28"/>
          <w:szCs w:val="28"/>
        </w:rPr>
        <w:t>Наблюдается увеличение численности борщевика Сосновского</w:t>
      </w:r>
      <w:r w:rsidR="0043013E">
        <w:rPr>
          <w:rFonts w:ascii="Times New Roman" w:eastAsia="Calibri" w:hAnsi="Times New Roman" w:cs="Times New Roman"/>
          <w:sz w:val="28"/>
          <w:szCs w:val="28"/>
        </w:rPr>
        <w:t xml:space="preserve"> на территории города Череповца: в Индустриальном районе на 74 растения, в Зашекснинском – на 91 растение, в Северном – 244 растения</w:t>
      </w:r>
      <w:proofErr w:type="gramStart"/>
      <w:r w:rsidR="0043013E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gramEnd"/>
      <w:r w:rsidR="0043013E">
        <w:rPr>
          <w:rFonts w:ascii="Times New Roman" w:eastAsia="Calibri" w:hAnsi="Times New Roman" w:cs="Times New Roman"/>
          <w:sz w:val="28"/>
          <w:szCs w:val="28"/>
        </w:rPr>
        <w:t>В Заягорбском районе уменьшилось на 14 растений.</w:t>
      </w:r>
    </w:p>
    <w:p w:rsidR="00187B12" w:rsidRDefault="00187B12" w:rsidP="00187B12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187B12" w:rsidRDefault="00187B12" w:rsidP="00187B12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17064B" w:rsidRDefault="0017064B" w:rsidP="00187B12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17064B" w:rsidRDefault="0017064B" w:rsidP="00187B12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187B12" w:rsidRPr="00187B12" w:rsidRDefault="00187B12" w:rsidP="00187B12">
      <w:pPr>
        <w:keepNext/>
        <w:keepLine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</w:pPr>
      <w:bookmarkStart w:id="7" w:name="_Toc57892186"/>
      <w:r w:rsidRPr="00187B12"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  <w:lastRenderedPageBreak/>
        <w:t>Литература и использованные источники информации</w:t>
      </w:r>
      <w:bookmarkEnd w:id="7"/>
    </w:p>
    <w:p w:rsidR="005C1BDA" w:rsidRDefault="005C1BDA" w:rsidP="005C1BDA">
      <w:pPr>
        <w:spacing w:after="0" w:line="240" w:lineRule="auto"/>
        <w:contextualSpacing/>
        <w:jc w:val="both"/>
        <w:rPr>
          <w:rFonts w:ascii="Calibri" w:eastAsia="Calibri" w:hAnsi="Calibri" w:cs="Times New Roman"/>
          <w:lang w:eastAsia="ru-RU"/>
        </w:rPr>
      </w:pPr>
    </w:p>
    <w:p w:rsidR="005C1BDA" w:rsidRPr="0043013E" w:rsidRDefault="00187B12" w:rsidP="005C1BDA">
      <w:pPr>
        <w:pStyle w:val="a9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Богданов В.Л., Николаев Р.В., Шмелева И.В. Биологическое загрязнение территории экологически опасным растением борщевиком Сосновского // Фундаментальные медико-биологические науки и практическое здравоохранение: сб. науч. трудов 1-й Международной телеконференции (Томск 20 января–20 февраля, 2010). – Томск: </w:t>
      </w:r>
      <w:proofErr w:type="spellStart"/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СибГМУ</w:t>
      </w:r>
      <w:proofErr w:type="spellEnd"/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, 2010, с. 27–29</w:t>
      </w:r>
    </w:p>
    <w:p w:rsidR="005C1BDA" w:rsidRPr="0043013E" w:rsidRDefault="00187B12" w:rsidP="005C1BDA">
      <w:pPr>
        <w:pStyle w:val="a9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3E">
        <w:rPr>
          <w:rFonts w:ascii="Times New Roman" w:eastAsia="Calibri" w:hAnsi="Times New Roman" w:cs="Times New Roman"/>
          <w:sz w:val="28"/>
          <w:szCs w:val="28"/>
        </w:rPr>
        <w:t xml:space="preserve">Виноградова Ю.К., Майоров С.Р., </w:t>
      </w:r>
      <w:proofErr w:type="spellStart"/>
      <w:r w:rsidRPr="0043013E">
        <w:rPr>
          <w:rFonts w:ascii="Times New Roman" w:eastAsia="Calibri" w:hAnsi="Times New Roman" w:cs="Times New Roman"/>
          <w:sz w:val="28"/>
          <w:szCs w:val="28"/>
        </w:rPr>
        <w:t>Хорун</w:t>
      </w:r>
      <w:proofErr w:type="spellEnd"/>
      <w:r w:rsidRPr="0043013E">
        <w:rPr>
          <w:rFonts w:ascii="Times New Roman" w:eastAsia="Calibri" w:hAnsi="Times New Roman" w:cs="Times New Roman"/>
          <w:sz w:val="28"/>
          <w:szCs w:val="28"/>
        </w:rPr>
        <w:t xml:space="preserve"> Л.В. Черная книга флоры Средней России (Чужеродные виды растений в экосистемах Средней России). - М.: ГЕОС. 2009. - 494 с.</w:t>
      </w:r>
    </w:p>
    <w:p w:rsidR="005C1BDA" w:rsidRPr="0043013E" w:rsidRDefault="00187B12" w:rsidP="005C1BDA">
      <w:pPr>
        <w:pStyle w:val="a9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География Вологодской области. Учебник для учащихся 8—9 классов общеобразовательной школы / Под ред. Е. А. </w:t>
      </w:r>
      <w:proofErr w:type="spellStart"/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Скупиновой</w:t>
      </w:r>
      <w:proofErr w:type="spellEnd"/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О. А. Золотовой. -8-е изд., </w:t>
      </w:r>
      <w:proofErr w:type="spellStart"/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переработ</w:t>
      </w:r>
      <w:proofErr w:type="spellEnd"/>
      <w:proofErr w:type="gramStart"/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. и</w:t>
      </w:r>
      <w:proofErr w:type="gramEnd"/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доп.— Вологда: Учебная литература, 2005. -240 с.: ил.</w:t>
      </w:r>
    </w:p>
    <w:p w:rsidR="005C1BDA" w:rsidRPr="0043013E" w:rsidRDefault="00187B12" w:rsidP="005C1BDA">
      <w:pPr>
        <w:pStyle w:val="a9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3013E">
        <w:rPr>
          <w:rFonts w:ascii="Times New Roman" w:eastAsia="Calibri" w:hAnsi="Times New Roman" w:cs="Times New Roman"/>
          <w:sz w:val="28"/>
          <w:szCs w:val="28"/>
        </w:rPr>
        <w:t>Готопило</w:t>
      </w:r>
      <w:proofErr w:type="spellEnd"/>
      <w:r w:rsidRPr="0043013E">
        <w:rPr>
          <w:rFonts w:ascii="Times New Roman" w:eastAsia="Calibri" w:hAnsi="Times New Roman" w:cs="Times New Roman"/>
          <w:sz w:val="28"/>
          <w:szCs w:val="28"/>
        </w:rPr>
        <w:t xml:space="preserve"> Никита Александрович. Изучение различных способов борьбы с борщевиком Сосновского на территории Вологодского района Вологодской области // Молодые исследователи – развитию </w:t>
      </w:r>
      <w:proofErr w:type="spellStart"/>
      <w:r w:rsidRPr="0043013E">
        <w:rPr>
          <w:rFonts w:ascii="Times New Roman" w:eastAsia="Calibri" w:hAnsi="Times New Roman" w:cs="Times New Roman"/>
          <w:sz w:val="28"/>
          <w:szCs w:val="28"/>
        </w:rPr>
        <w:t>молочнохозяйственной</w:t>
      </w:r>
      <w:proofErr w:type="spellEnd"/>
      <w:r w:rsidRPr="0043013E">
        <w:rPr>
          <w:rFonts w:ascii="Times New Roman" w:eastAsia="Calibri" w:hAnsi="Times New Roman" w:cs="Times New Roman"/>
          <w:sz w:val="28"/>
          <w:szCs w:val="28"/>
        </w:rPr>
        <w:t xml:space="preserve"> отрасли. Сборник научных трудов по результатам работы всероссийской научно-практической конференции, Вологда–Молочное, </w:t>
      </w:r>
      <w:proofErr w:type="gramStart"/>
      <w:r w:rsidRPr="0043013E">
        <w:rPr>
          <w:rFonts w:ascii="Times New Roman" w:eastAsia="Calibri" w:hAnsi="Times New Roman" w:cs="Times New Roman"/>
          <w:sz w:val="28"/>
          <w:szCs w:val="28"/>
        </w:rPr>
        <w:t xml:space="preserve">2017, </w:t>
      </w:r>
      <w:r w:rsidRPr="0043013E">
        <w:rPr>
          <w:rFonts w:ascii="Calibri" w:eastAsia="Calibri" w:hAnsi="Calibri" w:cs="Times New Roman"/>
          <w:sz w:val="28"/>
          <w:szCs w:val="28"/>
        </w:rPr>
        <w:t xml:space="preserve"> стр.</w:t>
      </w:r>
      <w:proofErr w:type="gramEnd"/>
      <w:r w:rsidRPr="0043013E">
        <w:rPr>
          <w:rFonts w:ascii="Calibri" w:eastAsia="Calibri" w:hAnsi="Calibri" w:cs="Times New Roman"/>
          <w:sz w:val="28"/>
          <w:szCs w:val="28"/>
        </w:rPr>
        <w:t xml:space="preserve"> </w:t>
      </w:r>
      <w:r w:rsidRPr="0043013E">
        <w:rPr>
          <w:rFonts w:ascii="Times New Roman" w:eastAsia="Calibri" w:hAnsi="Times New Roman" w:cs="Times New Roman"/>
          <w:sz w:val="28"/>
          <w:szCs w:val="28"/>
        </w:rPr>
        <w:t>96-105.</w:t>
      </w:r>
    </w:p>
    <w:p w:rsidR="005C1BDA" w:rsidRPr="0043013E" w:rsidRDefault="00187B12" w:rsidP="005C1BDA">
      <w:pPr>
        <w:pStyle w:val="a9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Кравченко А.В., Кузнецов О.Л., Тимофеева В.В. Инвазивные и карантинные виды растений в Карелии. Сорные растения в изменяющемся мире: актуальные вопросы изучения разнообразия, происхождения, эволюции // Материалы I Международной научной конференции. Санкт-Петербург, 6–8 декабря 2011 г.– </w:t>
      </w:r>
      <w:proofErr w:type="gramStart"/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СПб.:</w:t>
      </w:r>
      <w:proofErr w:type="gramEnd"/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ВИР, 2011, с. 141–144</w:t>
      </w:r>
      <w:r w:rsidR="005C1BDA"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C1BDA" w:rsidRPr="0043013E" w:rsidRDefault="00187B12" w:rsidP="005C1BDA">
      <w:pPr>
        <w:pStyle w:val="a9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Ламан</w:t>
      </w:r>
      <w:proofErr w:type="spellEnd"/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Н.А., Прохоров В.Н., Масловский О.М. Гигантские борщевики – опасные инвазивные виды для природных комплексов и населения Беларуси.</w:t>
      </w:r>
      <w:r w:rsidRPr="0043013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Институт экспериментальной ботаники им. В.Ф. </w:t>
      </w:r>
      <w:proofErr w:type="spellStart"/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Купревича</w:t>
      </w:r>
      <w:proofErr w:type="spellEnd"/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НАН </w:t>
      </w:r>
      <w:proofErr w:type="gramStart"/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Беларуси.:</w:t>
      </w:r>
      <w:proofErr w:type="gramEnd"/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Минск, 2009. –40 с. </w:t>
      </w:r>
    </w:p>
    <w:p w:rsidR="005C1BDA" w:rsidRPr="0043013E" w:rsidRDefault="00187B12" w:rsidP="005C1BDA">
      <w:pPr>
        <w:pStyle w:val="a9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Лаппо А.Д., Петров А.Г. и др. Город Череповец. Генеральный план городского округа. Современное состояние территории. Том I. СПБ, 2005.</w:t>
      </w:r>
    </w:p>
    <w:p w:rsidR="005C1BDA" w:rsidRPr="0043013E" w:rsidRDefault="00187B12" w:rsidP="005C1BDA">
      <w:pPr>
        <w:pStyle w:val="a9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Лунева Н.Н. Борщевик Сосновского в Российской Федерации. Защита и карантин растений №3, 2014 г. с. 12-18. </w:t>
      </w:r>
    </w:p>
    <w:p w:rsidR="005C1BDA" w:rsidRPr="0043013E" w:rsidRDefault="00187B12" w:rsidP="005C1BDA">
      <w:pPr>
        <w:pStyle w:val="a9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Полевая геоботаника. // Корчагин А.А., Лавренко Е.М.(ред.). Том 3. М.-Л.: Наука, 1964. - 530 с.</w:t>
      </w:r>
    </w:p>
    <w:p w:rsidR="005C1BDA" w:rsidRPr="0043013E" w:rsidRDefault="00187B12" w:rsidP="005C1BDA">
      <w:pPr>
        <w:pStyle w:val="a9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3E">
        <w:rPr>
          <w:rFonts w:ascii="Times New Roman" w:eastAsia="Calibri" w:hAnsi="Times New Roman" w:cs="Times New Roman"/>
          <w:sz w:val="28"/>
          <w:szCs w:val="28"/>
        </w:rPr>
        <w:t>Ткаченко К.Г. Род Борщевик (</w:t>
      </w:r>
      <w:r w:rsidRPr="0043013E">
        <w:rPr>
          <w:rFonts w:ascii="Times New Roman" w:eastAsia="Calibri" w:hAnsi="Times New Roman" w:cs="Times New Roman"/>
          <w:sz w:val="28"/>
          <w:szCs w:val="28"/>
          <w:lang w:val="en-US"/>
        </w:rPr>
        <w:t>HERACLEUM</w:t>
      </w:r>
      <w:r w:rsidRPr="0043013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3013E">
        <w:rPr>
          <w:rFonts w:ascii="Times New Roman" w:eastAsia="Calibri" w:hAnsi="Times New Roman" w:cs="Times New Roman"/>
          <w:sz w:val="28"/>
          <w:szCs w:val="28"/>
          <w:lang w:val="en-US"/>
        </w:rPr>
        <w:t>L</w:t>
      </w:r>
      <w:r w:rsidRPr="0043013E">
        <w:rPr>
          <w:rFonts w:ascii="Times New Roman" w:eastAsia="Calibri" w:hAnsi="Times New Roman" w:cs="Times New Roman"/>
          <w:sz w:val="28"/>
          <w:szCs w:val="28"/>
        </w:rPr>
        <w:t>.) – хозяйственно полезные растения. Вестник удмуртского университета. Выпуск 4, 2014 г. с.27-34.</w:t>
      </w:r>
    </w:p>
    <w:p w:rsidR="005C1BDA" w:rsidRPr="0043013E" w:rsidRDefault="00187B12" w:rsidP="005C1BDA">
      <w:pPr>
        <w:pStyle w:val="a9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Туркин А. М., Боев М. А. Череповец // Вологодская энциклопедия / гл. ред. Г. В. Судаков. — Вологда: Русь, 2006. — С. 524, 525.</w:t>
      </w:r>
    </w:p>
    <w:p w:rsidR="005C1BDA" w:rsidRPr="0043013E" w:rsidRDefault="00187B12" w:rsidP="005C1BDA">
      <w:pPr>
        <w:pStyle w:val="a9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Швецов А.Н. Дикорастущая флора города Москвы. </w:t>
      </w:r>
      <w:proofErr w:type="spellStart"/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Афтореф.дисс</w:t>
      </w:r>
      <w:proofErr w:type="spellEnd"/>
      <w:proofErr w:type="gramStart"/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</w:t>
      </w:r>
      <w:proofErr w:type="gramEnd"/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соиск.уч.ст.к.б.н</w:t>
      </w:r>
      <w:proofErr w:type="spellEnd"/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– Москва, 2008. – 23 с. </w:t>
      </w:r>
    </w:p>
    <w:p w:rsidR="005C1BDA" w:rsidRPr="0043013E" w:rsidRDefault="00187B12" w:rsidP="005C1BDA">
      <w:pPr>
        <w:pStyle w:val="a9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Борщевик добрался до больницы. [Электронный ресурс]. – Режим доступа: </w:t>
      </w:r>
      <w:hyperlink r:id="rId13" w:history="1">
        <w:r w:rsidRPr="0043013E">
          <w:rPr>
            <w:rFonts w:ascii="Times New Roman" w:eastAsia="Times New Roman" w:hAnsi="Times New Roman" w:cs="Times New Roman"/>
            <w:color w:val="0053A0"/>
            <w:sz w:val="28"/>
            <w:szCs w:val="28"/>
            <w:u w:val="single"/>
            <w:lang w:eastAsia="ru-RU"/>
          </w:rPr>
          <w:t>http://35media.ru/articles/2018/07/16/borshhevik-dobralsya-do-bolnicy</w:t>
        </w:r>
      </w:hyperlink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- Дата доступа: 17.07.2019</w:t>
      </w:r>
    </w:p>
    <w:p w:rsidR="005C1BDA" w:rsidRPr="0043013E" w:rsidRDefault="00187B12" w:rsidP="005C1BDA">
      <w:pPr>
        <w:pStyle w:val="a9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Борщевик захватывает земли. [Электронный ресурс]. – Режим доступа:</w:t>
      </w:r>
      <w:r w:rsidRPr="0043013E">
        <w:rPr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14" w:history="1">
        <w:r w:rsidRPr="0043013E">
          <w:rPr>
            <w:rFonts w:ascii="Times New Roman" w:eastAsia="Times New Roman" w:hAnsi="Times New Roman" w:cs="Times New Roman"/>
            <w:color w:val="0053A0"/>
            <w:sz w:val="28"/>
            <w:szCs w:val="28"/>
            <w:lang w:eastAsia="ru-RU"/>
          </w:rPr>
          <w:t>http://www.35media.ru/articles/2016/07/21/borshhevik-zahvatyvaet-zemli</w:t>
        </w:r>
      </w:hyperlink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Дата доступа: 15.04.2020</w:t>
      </w:r>
    </w:p>
    <w:p w:rsidR="005C1BDA" w:rsidRPr="0043013E" w:rsidRDefault="00187B12" w:rsidP="005C1BDA">
      <w:pPr>
        <w:pStyle w:val="a9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3E">
        <w:rPr>
          <w:rFonts w:ascii="Times New Roman" w:eastAsia="Calibri" w:hAnsi="Times New Roman" w:cs="Times New Roman"/>
          <w:bCs/>
          <w:sz w:val="28"/>
          <w:szCs w:val="28"/>
        </w:rPr>
        <w:t>Борьба с борщевиком в Вологодской области переросла из полей в кабинеты финансистов.</w:t>
      </w:r>
      <w:r w:rsidRPr="0043013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3013E">
        <w:rPr>
          <w:rFonts w:ascii="Times New Roman" w:eastAsia="Calibri" w:hAnsi="Times New Roman" w:cs="Times New Roman"/>
          <w:bCs/>
          <w:sz w:val="28"/>
          <w:szCs w:val="28"/>
        </w:rPr>
        <w:t>[Электронный ресурс]. – Режим доступа:</w:t>
      </w: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5" w:history="1">
        <w:proofErr w:type="gramStart"/>
        <w:r w:rsidRPr="0043013E">
          <w:rPr>
            <w:rFonts w:ascii="Times New Roman" w:eastAsia="Times New Roman" w:hAnsi="Times New Roman" w:cs="Times New Roman"/>
            <w:color w:val="0053A0"/>
            <w:sz w:val="28"/>
            <w:szCs w:val="28"/>
            <w:u w:val="single"/>
            <w:lang w:eastAsia="ru-RU"/>
          </w:rPr>
          <w:t>http://www.35media.ru/news/2016/08/02/borba-s-borshhevikom-v-vologodskoj-oblasti-pererosla-iz-polej-v-kabinety-finansistov</w:t>
        </w:r>
      </w:hyperlink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</w:t>
      </w:r>
      <w:proofErr w:type="gramEnd"/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Дата доступа: 12.09.2020</w:t>
      </w:r>
    </w:p>
    <w:p w:rsidR="005C1BDA" w:rsidRPr="0043013E" w:rsidRDefault="00187B12" w:rsidP="005C1BDA">
      <w:pPr>
        <w:pStyle w:val="a9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Череповце начали обрабатывать земли от борщевика [Электронный ресурс]. – Режим доступа: </w:t>
      </w:r>
      <w:hyperlink r:id="rId16" w:history="1">
        <w:r w:rsidRPr="0043013E">
          <w:rPr>
            <w:rFonts w:ascii="Times New Roman" w:eastAsia="Times New Roman" w:hAnsi="Times New Roman" w:cs="Times New Roman"/>
            <w:color w:val="0053A0"/>
            <w:sz w:val="28"/>
            <w:szCs w:val="28"/>
            <w:u w:val="single"/>
            <w:lang w:eastAsia="ru-RU"/>
          </w:rPr>
          <w:t>https://cherinfo.ru/news/108456-v-cerepovce-nacali-obrabatyvat-zemli-ot-borsevika</w:t>
        </w:r>
      </w:hyperlink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Дата доступа: 10.10.2020 </w:t>
      </w:r>
    </w:p>
    <w:p w:rsidR="005C1BDA" w:rsidRPr="0043013E" w:rsidRDefault="00187B12" w:rsidP="005C1BDA">
      <w:pPr>
        <w:pStyle w:val="a9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Далькэ</w:t>
      </w:r>
      <w:proofErr w:type="spellEnd"/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И.В. и др. Распространение инвазионных видов растений [Электронный ресурс] Режим доступа: </w:t>
      </w:r>
      <w:hyperlink r:id="rId17" w:history="1">
        <w:r w:rsidRPr="0043013E">
          <w:rPr>
            <w:rFonts w:ascii="Times New Roman" w:eastAsia="Times New Roman" w:hAnsi="Times New Roman" w:cs="Times New Roman"/>
            <w:color w:val="0053A0"/>
            <w:sz w:val="28"/>
            <w:szCs w:val="28"/>
            <w:u w:val="single"/>
            <w:lang w:eastAsia="ru-RU"/>
          </w:rPr>
          <w:t>http://ib.komisc.ru/add/rivr</w:t>
        </w:r>
      </w:hyperlink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.  - Дата доступа: 16.11.2020</w:t>
      </w:r>
    </w:p>
    <w:p w:rsidR="005C1BDA" w:rsidRPr="0043013E" w:rsidRDefault="00187B12" w:rsidP="005C1BDA">
      <w:pPr>
        <w:pStyle w:val="a9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Заросли борщевика будут давить бульдозерами.  </w:t>
      </w:r>
      <w:r w:rsidRPr="0043013E">
        <w:rPr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18" w:history="1">
        <w:r w:rsidRPr="0043013E">
          <w:rPr>
            <w:rFonts w:ascii="Times New Roman" w:eastAsia="Times New Roman" w:hAnsi="Times New Roman" w:cs="Times New Roman"/>
            <w:color w:val="0053A0"/>
            <w:sz w:val="28"/>
            <w:szCs w:val="28"/>
            <w:lang w:eastAsia="ru-RU"/>
          </w:rPr>
          <w:t>http://www.35media.ru/articles/2013/06/24/zarosli-borshhevika-budut-davit-buldozerami-</w:t>
        </w:r>
      </w:hyperlink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. - Дата доступа: 15.04.2019</w:t>
      </w:r>
    </w:p>
    <w:p w:rsidR="005C1BDA" w:rsidRPr="0043013E" w:rsidRDefault="00187B12" w:rsidP="005C1BDA">
      <w:pPr>
        <w:pStyle w:val="a9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Земельный кодекс Российской Федерации" от 25.10.2001 N 136-ФЗ (ред. от 15.10.2020) [Электронный ресурс]. – Режим доступа: </w:t>
      </w:r>
      <w:hyperlink r:id="rId19" w:history="1">
        <w:r w:rsidRPr="0043013E">
          <w:rPr>
            <w:rFonts w:ascii="Times New Roman" w:eastAsia="Times New Roman" w:hAnsi="Times New Roman" w:cs="Times New Roman"/>
            <w:color w:val="0053A0"/>
            <w:sz w:val="28"/>
            <w:szCs w:val="28"/>
            <w:u w:val="single"/>
            <w:lang w:eastAsia="ru-RU"/>
          </w:rPr>
          <w:t>http://www.consultant.ru/document/cons_doc_LAW_33773/</w:t>
        </w:r>
      </w:hyperlink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Дата доступа: 30.10.2020</w:t>
      </w:r>
    </w:p>
    <w:p w:rsidR="005C1BDA" w:rsidRPr="0043013E" w:rsidRDefault="00187B12" w:rsidP="005C1BDA">
      <w:pPr>
        <w:pStyle w:val="a9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Инфографика "РГ": Антон Переплетчиков/Мария Пахмутова/Татьяна Батенева [Электронный ресурс]. – Режим </w:t>
      </w:r>
      <w:proofErr w:type="gramStart"/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доступа:  </w:t>
      </w:r>
      <w:hyperlink r:id="rId20" w:history="1">
        <w:r w:rsidRPr="0043013E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https://rg.ru/2015/07/30/sornyak.html</w:t>
        </w:r>
        <w:proofErr w:type="gramEnd"/>
      </w:hyperlink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-Дата доступа: 15.09.2020</w:t>
      </w:r>
    </w:p>
    <w:p w:rsidR="005C1BDA" w:rsidRPr="0043013E" w:rsidRDefault="00187B12" w:rsidP="005C1BDA">
      <w:pPr>
        <w:pStyle w:val="a9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Корнилов А.Г, Петин А.Н., </w:t>
      </w:r>
      <w:proofErr w:type="spellStart"/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Голеусов</w:t>
      </w:r>
      <w:proofErr w:type="spellEnd"/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П.В. Общая экология. [Электронный ресурс]. – Режим доступа: </w:t>
      </w:r>
      <w:hyperlink r:id="rId21" w:history="1">
        <w:r w:rsidRPr="0043013E">
          <w:rPr>
            <w:rFonts w:ascii="Times New Roman" w:eastAsia="Times New Roman" w:hAnsi="Times New Roman" w:cs="Times New Roman"/>
            <w:color w:val="0053A0"/>
            <w:sz w:val="28"/>
            <w:szCs w:val="28"/>
            <w:u w:val="single"/>
            <w:lang w:eastAsia="ru-RU"/>
          </w:rPr>
          <w:t>http://ggf.bsu.edu.ru/ElBook/Ekologia/start.htm</w:t>
        </w:r>
      </w:hyperlink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-Дата доступа: 15.09.2019</w:t>
      </w:r>
    </w:p>
    <w:p w:rsidR="005C1BDA" w:rsidRPr="0043013E" w:rsidRDefault="00187B12" w:rsidP="005C1BDA">
      <w:pPr>
        <w:pStyle w:val="a9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Официальный бюллетень ФГБУ "Госсорткомиссия" от 20 апреля 2012 г. N 6(176) [Электронный ресурс]. – Режим доступа: </w:t>
      </w:r>
      <w:hyperlink r:id="rId22" w:history="1">
        <w:r w:rsidRPr="0043013E">
          <w:rPr>
            <w:rFonts w:ascii="Times New Roman" w:eastAsia="Times New Roman" w:hAnsi="Times New Roman" w:cs="Times New Roman"/>
            <w:color w:val="0053A0"/>
            <w:sz w:val="28"/>
            <w:szCs w:val="28"/>
            <w:u w:val="single"/>
            <w:lang w:eastAsia="ru-RU"/>
          </w:rPr>
          <w:t>https://gossortrf.ru/bull_cont/</w:t>
        </w:r>
      </w:hyperlink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Дата доступа: 15.10.2020</w:t>
      </w:r>
    </w:p>
    <w:p w:rsidR="00187B12" w:rsidRPr="0043013E" w:rsidRDefault="00187B12" w:rsidP="005C1BDA">
      <w:pPr>
        <w:pStyle w:val="a9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Постановление Правительства Вологодской области № 678 от 28 июля 2016 «О государственной программе "Развитие агропромышленного комплекса и потребительского рынка Вологодской области на 2013 - 2020 годы"» [Электронный ресурс]. – Режим доступа: </w:t>
      </w:r>
      <w:hyperlink r:id="rId23" w:history="1">
        <w:r w:rsidRPr="0043013E">
          <w:rPr>
            <w:rFonts w:ascii="Times New Roman" w:eastAsia="Times New Roman" w:hAnsi="Times New Roman" w:cs="Times New Roman"/>
            <w:color w:val="0053A0"/>
            <w:sz w:val="28"/>
            <w:szCs w:val="28"/>
            <w:u w:val="single"/>
            <w:lang w:eastAsia="ru-RU"/>
          </w:rPr>
          <w:t>http://docs.cntd.ru/document/422404072</w:t>
        </w:r>
      </w:hyperlink>
      <w:r w:rsidRPr="00430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-Дата доступа: 15.10.2020</w:t>
      </w:r>
    </w:p>
    <w:p w:rsidR="00187B12" w:rsidRPr="0043013E" w:rsidRDefault="00187B12" w:rsidP="005C1BDA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87B12" w:rsidRPr="0043013E" w:rsidRDefault="00187B12" w:rsidP="005C1BDA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87B12" w:rsidRPr="0043013E" w:rsidRDefault="00187B12" w:rsidP="00187B12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87B12" w:rsidRPr="0043013E" w:rsidRDefault="00187B12" w:rsidP="00187B12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87B12" w:rsidRDefault="00187B12" w:rsidP="00187B12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187B12" w:rsidRDefault="00187B12" w:rsidP="00187B12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187B12" w:rsidRDefault="00187B12" w:rsidP="00187B12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187B12" w:rsidRPr="001C3341" w:rsidRDefault="00187B12" w:rsidP="001C3341">
      <w:pPr>
        <w:pStyle w:val="2"/>
        <w:jc w:val="right"/>
        <w:rPr>
          <w:rFonts w:ascii="Times New Roman" w:hAnsi="Times New Roman" w:cs="Times New Roman"/>
          <w:color w:val="auto"/>
          <w:sz w:val="28"/>
        </w:rPr>
      </w:pPr>
      <w:bookmarkStart w:id="8" w:name="_Toc57892187"/>
      <w:r w:rsidRPr="001C3341">
        <w:rPr>
          <w:rFonts w:ascii="Times New Roman" w:hAnsi="Times New Roman" w:cs="Times New Roman"/>
          <w:color w:val="auto"/>
          <w:sz w:val="28"/>
        </w:rPr>
        <w:t>Приложение 1</w:t>
      </w:r>
      <w:bookmarkEnd w:id="8"/>
    </w:p>
    <w:p w:rsidR="00187B12" w:rsidRDefault="00187B12" w:rsidP="00187B1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5A0855A" wp14:editId="2A28D518">
            <wp:extent cx="3583858" cy="2000120"/>
            <wp:effectExtent l="0" t="0" r="0" b="0"/>
            <wp:docPr id="3" name="Рисунок 3" descr="F:\Флешка\НОУ\Борщевик\Распространение борщев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лешка\НОУ\Борщевик\Распространение борщеви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4"/>
                    <a:stretch/>
                  </pic:blipFill>
                  <pic:spPr bwMode="auto">
                    <a:xfrm>
                      <a:off x="0" y="0"/>
                      <a:ext cx="3632543" cy="202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7B12" w:rsidRDefault="00187B12" w:rsidP="00187B12">
      <w:pPr>
        <w:jc w:val="center"/>
        <w:rPr>
          <w:rFonts w:ascii="Times New Roman" w:hAnsi="Times New Roman" w:cs="Times New Roman"/>
          <w:sz w:val="24"/>
        </w:rPr>
      </w:pPr>
      <w:r w:rsidRPr="007E6882">
        <w:rPr>
          <w:rFonts w:ascii="Times New Roman" w:hAnsi="Times New Roman" w:cs="Times New Roman"/>
          <w:sz w:val="24"/>
        </w:rPr>
        <w:t>Рис. 1. Распространение борщевика Сосновского на территории РФ и Европы [20].</w:t>
      </w:r>
    </w:p>
    <w:p w:rsidR="00187B12" w:rsidRDefault="001C3341" w:rsidP="00187B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B83B5E2" wp14:editId="06E599D7">
            <wp:extent cx="1939413" cy="2593601"/>
            <wp:effectExtent l="0" t="0" r="0" b="0"/>
            <wp:docPr id="558" name="Рисунок 558" descr="F:\Флешка\Фото с телефона разобрать\Camera\IMG_20200624_15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лешка\Фото с телефона разобрать\Camera\IMG_20200624_15055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769" cy="262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882" w:rsidRPr="008C468A" w:rsidRDefault="00187B12" w:rsidP="008C46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7E6882">
        <w:rPr>
          <w:rFonts w:ascii="Times New Roman" w:eastAsia="Times New Roman" w:hAnsi="Times New Roman" w:cs="Times New Roman"/>
          <w:sz w:val="24"/>
          <w:szCs w:val="28"/>
          <w:lang w:eastAsia="ru-RU"/>
        </w:rPr>
        <w:t>Рис. 2. Внешний вид борщевика Сосновского (фото автора)</w:t>
      </w:r>
    </w:p>
    <w:p w:rsidR="007E6882" w:rsidRDefault="007E6882" w:rsidP="00187B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6882" w:rsidRDefault="007E6882" w:rsidP="00187B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6882" w:rsidRDefault="007E6882" w:rsidP="00187B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6882" w:rsidRDefault="007E6882" w:rsidP="007E6882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314B6E9A" wp14:editId="35DEC4D7">
            <wp:extent cx="4070555" cy="198819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787" cy="2010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6882" w:rsidRPr="00BA113B" w:rsidRDefault="007E6882" w:rsidP="007E6882">
      <w:pPr>
        <w:spacing w:after="0" w:line="360" w:lineRule="auto"/>
        <w:ind w:firstLine="284"/>
        <w:jc w:val="center"/>
        <w:rPr>
          <w:rFonts w:ascii="Times New Roman" w:eastAsia="Times New Roman" w:hAnsi="Times New Roman" w:cs="Times New Roman"/>
          <w:szCs w:val="24"/>
          <w:lang w:eastAsia="ru-RU"/>
        </w:rPr>
      </w:pPr>
    </w:p>
    <w:p w:rsidR="007E6882" w:rsidRPr="007E6882" w:rsidRDefault="007E6882" w:rsidP="007E6882">
      <w:pPr>
        <w:spacing w:after="0" w:line="360" w:lineRule="auto"/>
        <w:ind w:firstLine="284"/>
        <w:jc w:val="center"/>
        <w:rPr>
          <w:rFonts w:ascii="Times New Roman" w:eastAsia="Times New Roman" w:hAnsi="Times New Roman" w:cs="Times New Roman"/>
          <w:szCs w:val="24"/>
          <w:lang w:eastAsia="ru-RU"/>
        </w:rPr>
      </w:pPr>
      <w:r w:rsidRPr="007E6882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3. Карта города Череповца</w:t>
      </w:r>
    </w:p>
    <w:p w:rsidR="007E6882" w:rsidRPr="006F0A8D" w:rsidRDefault="007E6882" w:rsidP="00187B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45DC" w:rsidRDefault="008C468A" w:rsidP="005145D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t xml:space="preserve"> </w:t>
      </w:r>
      <w:r w:rsidR="005145DC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3E323D1A" wp14:editId="285EF5D9">
            <wp:extent cx="2785514" cy="2462981"/>
            <wp:effectExtent l="0" t="0" r="0" b="0"/>
            <wp:docPr id="8" name="Рисунок 8" descr="F:\Флешка\НОУ\Борщевик\Северный район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лешка\НОУ\Борщевик\Северный район 20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966" cy="2509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 w:rsidRPr="008C468A">
        <w:rPr>
          <w:noProof/>
          <w:lang w:eastAsia="ru-RU"/>
        </w:rPr>
        <w:drawing>
          <wp:inline distT="0" distB="0" distL="0" distR="0" wp14:anchorId="5E0A52C8" wp14:editId="4D16B166">
            <wp:extent cx="2396613" cy="2531396"/>
            <wp:effectExtent l="0" t="0" r="0" b="0"/>
            <wp:docPr id="4" name="Рисунок 11" descr="http://dl4.joxi.net/drive/2020/12/03/0026/0856/1758040/40/7870cb6b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l4.joxi.net/drive/2020/12/03/0026/0856/1758040/40/7870cb6b7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68" cy="255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3"/>
        <w:gridCol w:w="60"/>
        <w:gridCol w:w="130"/>
        <w:gridCol w:w="467"/>
        <w:gridCol w:w="4049"/>
        <w:gridCol w:w="171"/>
        <w:gridCol w:w="41"/>
      </w:tblGrid>
      <w:tr w:rsidR="005145DC" w:rsidRPr="001C3341" w:rsidTr="0043013E">
        <w:tc>
          <w:tcPr>
            <w:tcW w:w="5323" w:type="dxa"/>
            <w:gridSpan w:val="4"/>
          </w:tcPr>
          <w:p w:rsidR="005145DC" w:rsidRDefault="005145DC" w:rsidP="0097575A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5145DC" w:rsidRPr="001D29E2" w:rsidRDefault="005145DC" w:rsidP="0097575A">
            <w:pPr>
              <w:rPr>
                <w:rFonts w:ascii="Times New Roman" w:hAnsi="Times New Roman" w:cs="Times New Roman"/>
                <w:sz w:val="24"/>
              </w:rPr>
            </w:pPr>
            <w:r w:rsidRPr="007E6882">
              <w:rPr>
                <w:rFonts w:ascii="Times New Roman" w:hAnsi="Times New Roman" w:cs="Times New Roman"/>
                <w:sz w:val="24"/>
              </w:rPr>
              <w:t xml:space="preserve">Рис. 4. </w:t>
            </w:r>
            <w:r>
              <w:rPr>
                <w:rFonts w:ascii="Times New Roman" w:hAnsi="Times New Roman" w:cs="Times New Roman"/>
                <w:sz w:val="24"/>
              </w:rPr>
              <w:t>Исследуемые точки в Северном районе в 2017 году.</w:t>
            </w:r>
          </w:p>
          <w:p w:rsidR="005145DC" w:rsidRDefault="005145DC" w:rsidP="0097575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A081B9" wp14:editId="7A9D9715">
                  <wp:extent cx="2009775" cy="523813"/>
                  <wp:effectExtent l="0" t="0" r="0" b="0"/>
                  <wp:docPr id="12" name="Рисунок 12" descr="http://dl4.joxi.net/drive/2020/12/02/0026/0856/1758040/40/5eba0cd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dl4.joxi.net/drive/2020/12/02/0026/0856/1758040/40/5eba0cd9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523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468A" w:rsidRPr="008C468A" w:rsidRDefault="008C468A" w:rsidP="0097575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48" w:type="dxa"/>
            <w:gridSpan w:val="3"/>
          </w:tcPr>
          <w:p w:rsidR="008C468A" w:rsidRDefault="008C468A" w:rsidP="008C468A">
            <w:pPr>
              <w:rPr>
                <w:rFonts w:ascii="Times New Roman" w:hAnsi="Times New Roman" w:cs="Times New Roman"/>
                <w:sz w:val="24"/>
              </w:rPr>
            </w:pPr>
          </w:p>
          <w:p w:rsidR="005145DC" w:rsidRDefault="005145DC" w:rsidP="008C468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Рис.</w:t>
            </w:r>
            <w:r w:rsidRPr="001C3341">
              <w:rPr>
                <w:rFonts w:ascii="Times New Roman" w:hAnsi="Times New Roman" w:cs="Times New Roman"/>
                <w:sz w:val="24"/>
              </w:rPr>
              <w:t>5</w:t>
            </w:r>
            <w:r w:rsidRPr="00DD2797">
              <w:rPr>
                <w:rFonts w:ascii="Times New Roman" w:hAnsi="Times New Roman" w:cs="Times New Roman"/>
                <w:sz w:val="24"/>
              </w:rPr>
              <w:t xml:space="preserve">. Исследуемые точки в </w:t>
            </w:r>
            <w:r>
              <w:rPr>
                <w:rFonts w:ascii="Times New Roman" w:hAnsi="Times New Roman" w:cs="Times New Roman"/>
                <w:sz w:val="24"/>
              </w:rPr>
              <w:t>Зашекснинском</w:t>
            </w:r>
            <w:r w:rsidRPr="00DD2797">
              <w:rPr>
                <w:rFonts w:ascii="Times New Roman" w:hAnsi="Times New Roman" w:cs="Times New Roman"/>
                <w:sz w:val="24"/>
              </w:rPr>
              <w:t xml:space="preserve"> районе в 2017 году.</w:t>
            </w:r>
          </w:p>
          <w:p w:rsidR="005145DC" w:rsidRPr="001C3341" w:rsidRDefault="005145DC" w:rsidP="0097575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5145DC" w:rsidRPr="001C3341" w:rsidTr="0043013E">
        <w:trPr>
          <w:gridAfter w:val="1"/>
          <w:wAfter w:w="73" w:type="dxa"/>
        </w:trPr>
        <w:tc>
          <w:tcPr>
            <w:tcW w:w="4684" w:type="dxa"/>
            <w:gridSpan w:val="2"/>
          </w:tcPr>
          <w:p w:rsidR="005145DC" w:rsidRDefault="005145DC" w:rsidP="0097575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0AB9EAA8" wp14:editId="196BE369">
                  <wp:extent cx="2942303" cy="2267535"/>
                  <wp:effectExtent l="0" t="0" r="0" b="0"/>
                  <wp:docPr id="16" name="Рисунок 16" descr="F:\Флешка\НОУ\Борщевик\Северный 2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Флешка\НОУ\Борщевик\Северный 2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5771" cy="2293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45DC" w:rsidRDefault="00CA4D12" w:rsidP="0097575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pict>
                <v:oval id="Овал 550" o:spid="_x0000_s1029" style="position:absolute;left:0;text-align:left;margin-left:36.45pt;margin-top:37.45pt;width:21pt;height:20.25pt;z-index:25166438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eV6cwIAAAcFAAAOAAAAZHJzL2Uyb0RvYy54bWysVMFuGjEQvVfqP1i+NwsIQotYIpQoVaUo&#10;iZRUOQ9em7Xk9bi2YaEf02+oeu1P8EkdezcJaXqKysF4POOZec9vdn62awzbSh802pIPTwacSSuw&#10;0nZd8q/3lx8+chYi2AoMWlnyvQz8bPH+3bx1MznCGk0lPaMkNsxaV/I6RjcriiBq2UA4QSctORX6&#10;BiKZfl1UHlrK3phiNBicFi36ynkUMgQ6veicfJHzKyVFvFEqyMhMyam3mFef11Vai8UcZmsPrtai&#10;bwPe0EUD2lLRp1QXEIFtvH6VqtHCY0AVTwQ2BSqlhcwYCM1w8BeauxqczFiInOCeaAr/L6243t56&#10;pquSTybEj4WGHunw4/Dr8PPwm6UzYqh1YUaBd+7W91agbYK7U75J/wSE7TKr+ydW5S4yQYej09Pp&#10;gHILco0m0+F0knIWz5edD/GzxIalTcmlMdqFhBtmsL0KsYt+jErHAY2uLrUx2diHc+PZFuiJSRkV&#10;tvdUmjMDIZKD+sm/vuiLq8ayNjU1zv0B6U8ZoKuiccRIsGvOwKxJ2CL63M+L2+HthROYCwh113XO&#10;2vdnbMIks3R77In+jvC0W2G1pyfz2Gk5OHGpKdsVob0FT+Ilqmkg4w0tyiDhw37HWY3++7/OUzxp&#10;iryctTQMhP3bBrwkEr9YUtun4Xicpicb48l0RIY/9qyOPXbTnCM9xpBG34m8TfHRPG6Vx+aB5naZ&#10;qpILrKDaHcu9cR67IaXJF3K5zGE0MQ7ilb1zIiVPPCUe73cP4F0vnkhPf42Pg/NKQF1sumlxuYmo&#10;dFbXM68kzGTQtGWJ9l+GNM7Hdo56/n4t/gAAAP//AwBQSwMEFAAGAAgAAAAhAFvNyNfdAAAACQEA&#10;AA8AAABkcnMvZG93bnJldi54bWxMT8tOwzAQvCPxD9YicUHUaSmUhjgVqkBIXBBpL9w28TYJ+BHF&#10;Thv4ejYnOM2sZjQ7k21Ga8SR+tB6p2A+S0CQq7xuXa1gv3u+vgcRIjqNxjtS8E0BNvn5WYap9if3&#10;Tsci1oJDXEhRQRNjl0oZqoYshpnvyLF28L3FyGdfS93jicOtkYskuZMWW8cfGuxo21D1VQxWwfbm&#10;A4vxrRt+1qV/ffm8Sszu8KTU5cX4+AAi0hj/zDDV5+qQc6fSD04HYRSsFmt2Mi4ZJ30+kXIit0uQ&#10;eSb/L8h/AQAA//8DAFBLAQItABQABgAIAAAAIQC2gziS/gAAAOEBAAATAAAAAAAAAAAAAAAAAAAA&#10;AABbQ29udGVudF9UeXBlc10ueG1sUEsBAi0AFAAGAAgAAAAhADj9If/WAAAAlAEAAAsAAAAAAAAA&#10;AAAAAAAALwEAAF9yZWxzLy5yZWxzUEsBAi0AFAAGAAgAAAAhAETh5XpzAgAABwUAAA4AAAAAAAAA&#10;AAAAAAAALgIAAGRycy9lMm9Eb2MueG1sUEsBAi0AFAAGAAgAAAAhAFvNyNfdAAAACQEAAA8AAAAA&#10;AAAAAAAAAAAAzQQAAGRycy9kb3ducmV2LnhtbFBLBQYAAAAABAAEAPMAAADXBQAAAAA=&#10;" fillcolor="windowText" strokecolor="windowText" strokeweight="2pt"/>
              </w:pict>
            </w:r>
            <w:r w:rsidR="005145DC">
              <w:rPr>
                <w:noProof/>
                <w:lang w:eastAsia="ru-RU"/>
              </w:rPr>
              <w:drawing>
                <wp:inline distT="0" distB="0" distL="0" distR="0" wp14:anchorId="5AFFE558" wp14:editId="260E55A2">
                  <wp:extent cx="2143125" cy="558569"/>
                  <wp:effectExtent l="0" t="0" r="0" b="0"/>
                  <wp:docPr id="26" name="Рисунок 26" descr="http://dl4.joxi.net/drive/2020/12/02/0026/0856/1758040/40/5eba0cd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dl4.joxi.net/drive/2020/12/02/0026/0856/1758040/40/5eba0cd9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558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45DC" w:rsidRDefault="00CA4D12" w:rsidP="0097575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pict>
                <v:shape id="Поле 551" o:spid="_x0000_s1030" type="#_x0000_t202" style="position:absolute;left:0;text-align:left;margin-left:81.4pt;margin-top:5.4pt;width:105.75pt;height:20.2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c3OYgIAAKMEAAAOAAAAZHJzL2Uyb0RvYy54bWysVEtu2zAQ3RfoHQjua8kfJa1gOXAduChg&#10;JAGcImuaoiwBFIclaUvuZXqKrgL0DD5Sh5TsuGlXRb2g58cZzps3mt60tSR7YWwFKqPDQUyJUBzy&#10;Sm0z+uVx+e49JdYxlTMJSmT0ICy9mb19M210KkZQgsyFIZhE2bTRGS2d02kUWV6KmtkBaKHQWYCp&#10;mUPVbKPcsAaz1zIaxfFV1IDJtQEurEXrbeeks5C/KAR390VhhSMyo/g2F04Tzo0/o9mUpVvDdFnx&#10;/hnsH15Rs0ph0XOqW+YY2Znqj1R1xQ1YKNyAQx1BUVRchB6wm2H8qpt1ybQIvSA4Vp9hsv8vLb/b&#10;PxhS5RlNkiElitU4pOP348/j8/EH8TZEqNE2xcC1xlDXfoQWJ32yWzT6xtvC1P4fWyLoR6wPZ3xF&#10;6wj3l8aTcTxKKOHoGyXXw+vEp4lebmtj3ScBNfFCRg3OL8DK9ivrutBTiC9mQVb5spIyKAe7kIbs&#10;GY4aGZJDQ4lk1qExo8vw66v9dk0q0mT0apzEoZICn68rJZXPKwKN+voeiq5lL7l20wbwznBsID8g&#10;SgY6plnNlxW2ssJ3PDCD1EJgcF3cPR6FBKwMvURJCebb3+w+HieOXkoapGpG7dcdMwLb+6yQCx+G&#10;k4nndlAmyfUIFXPp2Vx61K5eAEKE08bXBdHHO3kSCwP1E27V3FdFF1Mca2fUncSF6xYIt5KL+TwE&#10;IZs1cyu11tyn9rj5QT22T8zofpoOeXAHJ1Kz9NVQu1h/U8F856CowsQ9zh2qyBSv4CYEzvRb61ft&#10;Ug9RL9+W2S8AAAD//wMAUEsDBBQABgAIAAAAIQCRzWgE4AAAAAkBAAAPAAAAZHJzL2Rvd25yZXYu&#10;eG1sTI9BT8MwDIXvSPyHyEjcWLoVBipNJ4RAMIlqUJC4Zo1pC41TJdla9usxJzjZT+/p+XO+mmwv&#10;9uhD50jBfJaAQKqd6ahR8PZ6f3YFIkRNRveOUME3BlgVx0e5zowb6QX3VWwEl1DItII2xiGTMtQt&#10;Wh1mbkBi78N5qyNL30jj9cjltpeLJFlKqzviC60e8LbF+qvaWQXvY/XgN+v15/PwWB42h6p8wrtS&#10;qdOT6eYaRMQp/oXhF5/RoWCmrduRCaJnvVwweuQl4cmB9PI8BbFVcDFPQRa5/P9B8QMAAP//AwBQ&#10;SwECLQAUAAYACAAAACEAtoM4kv4AAADhAQAAEwAAAAAAAAAAAAAAAAAAAAAAW0NvbnRlbnRfVHlw&#10;ZXNdLnhtbFBLAQItABQABgAIAAAAIQA4/SH/1gAAAJQBAAALAAAAAAAAAAAAAAAAAC8BAABfcmVs&#10;cy8ucmVsc1BLAQItABQABgAIAAAAIQAI0c3OYgIAAKMEAAAOAAAAAAAAAAAAAAAAAC4CAABkcnMv&#10;ZTJvRG9jLnhtbFBLAQItABQABgAIAAAAIQCRzWgE4AAAAAkBAAAPAAAAAAAAAAAAAAAAALwEAABk&#10;cnMvZG93bnJldi54bWxQSwUGAAAAAAQABADzAAAAyQUAAAAA&#10;" fillcolor="window" stroked="f" strokeweight=".5pt">
                  <v:textbox>
                    <w:txbxContent>
                      <w:p w:rsidR="005145DC" w:rsidRPr="00DD2797" w:rsidRDefault="005145DC" w:rsidP="005145DC">
                        <w:pPr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н</w:t>
                        </w:r>
                        <w:r w:rsidRPr="00DD2797">
                          <w:rPr>
                            <w:rFonts w:ascii="Times New Roman" w:hAnsi="Times New Roman" w:cs="Times New Roman"/>
                            <w:sz w:val="24"/>
                          </w:rPr>
                          <w:t>е</w:t>
                        </w:r>
                        <w:proofErr w:type="gramEnd"/>
                        <w:r w:rsidRPr="00DD2797"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 обнаружен</w:t>
                        </w:r>
                      </w:p>
                    </w:txbxContent>
                  </v:textbox>
                </v:shape>
              </w:pict>
            </w:r>
          </w:p>
          <w:p w:rsidR="005145DC" w:rsidRDefault="005145DC" w:rsidP="0097575A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</w:p>
          <w:p w:rsidR="005145DC" w:rsidRDefault="005145DC" w:rsidP="0097575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Рис. </w:t>
            </w:r>
            <w:r w:rsidRPr="001D29E2">
              <w:rPr>
                <w:rFonts w:ascii="Times New Roman" w:hAnsi="Times New Roman" w:cs="Times New Roman"/>
                <w:sz w:val="24"/>
              </w:rPr>
              <w:t>6</w:t>
            </w:r>
            <w:r w:rsidRPr="007E6882">
              <w:rPr>
                <w:rFonts w:ascii="Times New Roman" w:hAnsi="Times New Roman" w:cs="Times New Roman"/>
                <w:sz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</w:rPr>
              <w:t>Исследуемые точки в Северном районе в 2018 году.</w:t>
            </w:r>
          </w:p>
          <w:p w:rsidR="005145DC" w:rsidRPr="001C3341" w:rsidRDefault="005145DC" w:rsidP="0097575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4" w:type="dxa"/>
            <w:gridSpan w:val="4"/>
          </w:tcPr>
          <w:p w:rsidR="005145DC" w:rsidRPr="0003732B" w:rsidRDefault="005145DC" w:rsidP="0097575A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8"/>
                <w:lang w:eastAsia="ru-RU"/>
              </w:rPr>
            </w:pPr>
            <w:r w:rsidRPr="0003732B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8"/>
                <w:lang w:eastAsia="ru-RU"/>
              </w:rPr>
              <w:drawing>
                <wp:inline distT="0" distB="0" distL="0" distR="0" wp14:anchorId="0EF7FA93" wp14:editId="5A54A142">
                  <wp:extent cx="2978398" cy="2234381"/>
                  <wp:effectExtent l="0" t="0" r="0" b="0"/>
                  <wp:docPr id="32" name="Рисунок 32" descr="https://pp.userapi.com/c845523/v845523152/12e055/8PHSgxN8gv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pp.userapi.com/c845523/v845523152/12e055/8PHSgxN8gv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5033" cy="2284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45DC" w:rsidRPr="001C3341" w:rsidRDefault="005145DC" w:rsidP="009757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C334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Рис. 7. Борщевик Сосновского возле торгово-ярмарочного комплекса «У кольца» (фото Селезневой Н.Ч.).</w:t>
            </w:r>
          </w:p>
          <w:p w:rsidR="005145DC" w:rsidRPr="001C3341" w:rsidRDefault="005145DC" w:rsidP="0097575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5145DC" w:rsidRPr="001A40AD" w:rsidTr="0043013E">
        <w:trPr>
          <w:gridAfter w:val="2"/>
          <w:wAfter w:w="291" w:type="dxa"/>
        </w:trPr>
        <w:tc>
          <w:tcPr>
            <w:tcW w:w="4629" w:type="dxa"/>
          </w:tcPr>
          <w:p w:rsidR="005145DC" w:rsidRDefault="005145DC" w:rsidP="0097575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Arial" w:hAnsi="Arial" w:cs="Arial"/>
                <w:noProof/>
                <w:color w:val="2A5885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7BBB423B" wp14:editId="59E8C8CB">
                  <wp:extent cx="3303639" cy="2477728"/>
                  <wp:effectExtent l="0" t="0" r="0" b="0"/>
                  <wp:docPr id="33" name="Рисунок 33" descr="https://sun9-64.userapi.com/c852320/v852320607/13a700/plIAs9GKyhk.jpg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64.userapi.com/c852320/v852320607/13a700/plIAs9GKyhk.jpg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6366" cy="2494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45DC" w:rsidRPr="00BA113B" w:rsidRDefault="005145DC" w:rsidP="0097575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Рис. 8. Борщевик Сосновского на ул. Данилова, июнь 2019 г. (фото Селезневой Н.Ч.)</w:t>
            </w:r>
          </w:p>
          <w:p w:rsidR="005145DC" w:rsidRPr="001A40AD" w:rsidRDefault="005145DC" w:rsidP="0097575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51" w:type="dxa"/>
            <w:gridSpan w:val="4"/>
          </w:tcPr>
          <w:p w:rsidR="005145DC" w:rsidRDefault="005145DC" w:rsidP="0097575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526BFB39" wp14:editId="13918DA1">
                  <wp:extent cx="3270844" cy="2445832"/>
                  <wp:effectExtent l="0" t="0" r="0" b="0"/>
                  <wp:docPr id="34" name="Рисунок 34" descr="F:\Флешка\Фото с телефона разобрать\Camera\IMG_20200624_1519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Флешка\Фото с телефона разобрать\Camera\IMG_20200624_1519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1799" cy="2468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45DC" w:rsidRPr="001A40AD" w:rsidRDefault="005145DC" w:rsidP="0097575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Рис. 9. Борщевик Сосновского на побережье р. Шексна со стороны ЗШК (фото Селезневой Н.Ч.)</w:t>
            </w:r>
          </w:p>
        </w:tc>
      </w:tr>
      <w:tr w:rsidR="005145DC" w:rsidTr="0043013E">
        <w:tc>
          <w:tcPr>
            <w:tcW w:w="4800" w:type="dxa"/>
            <w:gridSpan w:val="3"/>
          </w:tcPr>
          <w:p w:rsidR="001A40AD" w:rsidRDefault="001A40AD" w:rsidP="001A40A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51F31DBF" wp14:editId="76C9146E">
                  <wp:extent cx="2925908" cy="2390775"/>
                  <wp:effectExtent l="19050" t="0" r="7792" b="0"/>
                  <wp:docPr id="552" name="Рисунок 552" descr="F:\Флешка\НОУ\Борщевик\Северный 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Флешка\НОУ\Борщевик\Северный 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430" cy="2397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40AD" w:rsidRDefault="001A40AD" w:rsidP="001A40A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Рис. </w:t>
            </w:r>
            <w:r w:rsidR="008A0EF9">
              <w:rPr>
                <w:rFonts w:ascii="Times New Roman" w:hAnsi="Times New Roman" w:cs="Times New Roman"/>
                <w:sz w:val="24"/>
              </w:rPr>
              <w:t>10</w:t>
            </w:r>
            <w:r w:rsidRPr="007E6882">
              <w:rPr>
                <w:rFonts w:ascii="Times New Roman" w:hAnsi="Times New Roman" w:cs="Times New Roman"/>
                <w:sz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</w:rPr>
              <w:t>Исследуемые точки в Северном районе в 2019 году.</w:t>
            </w:r>
          </w:p>
          <w:p w:rsidR="001A40AD" w:rsidRDefault="001A40AD" w:rsidP="001A40A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21BD52" wp14:editId="7868A1EA">
                  <wp:extent cx="2228850" cy="580911"/>
                  <wp:effectExtent l="0" t="0" r="0" b="0"/>
                  <wp:docPr id="553" name="Рисунок 553" descr="http://dl4.joxi.net/drive/2020/12/02/0026/0856/1758040/40/5eba0cd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dl4.joxi.net/drive/2020/12/02/0026/0856/1758040/40/5eba0cd9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580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40AD" w:rsidRDefault="001A40AD" w:rsidP="007E688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71" w:type="dxa"/>
            <w:gridSpan w:val="4"/>
          </w:tcPr>
          <w:p w:rsidR="001A40AD" w:rsidRDefault="001A40AD" w:rsidP="001A40A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611897E0" wp14:editId="07874E9C">
                  <wp:extent cx="2905125" cy="2414482"/>
                  <wp:effectExtent l="19050" t="0" r="9525" b="0"/>
                  <wp:docPr id="554" name="Рисунок 554" descr="F:\Флешка\НОУ\Борщевик\Северный 2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Флешка\НОУ\Борщевик\Северный 2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298" cy="242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40AD" w:rsidRDefault="001A40AD" w:rsidP="001A40A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Рис. </w:t>
            </w:r>
            <w:r w:rsidR="008A0EF9">
              <w:rPr>
                <w:rFonts w:ascii="Times New Roman" w:hAnsi="Times New Roman" w:cs="Times New Roman"/>
                <w:sz w:val="24"/>
              </w:rPr>
              <w:t>11</w:t>
            </w:r>
            <w:r w:rsidRPr="007E6882">
              <w:rPr>
                <w:rFonts w:ascii="Times New Roman" w:hAnsi="Times New Roman" w:cs="Times New Roman"/>
                <w:sz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</w:rPr>
              <w:t>Исследуемые точки в Северном районе в 2020 году.</w:t>
            </w:r>
          </w:p>
          <w:p w:rsidR="001A40AD" w:rsidRDefault="001A40AD" w:rsidP="007E688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5145DC" w:rsidRDefault="005145DC" w:rsidP="005145DC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6CDF6F2A" wp14:editId="52B89CD0">
            <wp:extent cx="3583858" cy="1699192"/>
            <wp:effectExtent l="0" t="0" r="0" b="0"/>
            <wp:docPr id="35" name="Рисунок 35" descr="F:\Флешка\НОУ\Борщевик\Садовое товариществ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лешка\НОУ\Борщевик\Садовое товарищество 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378" cy="1718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5DC" w:rsidRDefault="005145DC" w:rsidP="005145DC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Рис. 12. Борщевик Сосновского в зарослях кустарников у садового товарищества (фото автора).</w:t>
      </w:r>
    </w:p>
    <w:p w:rsidR="005145DC" w:rsidRDefault="005145DC" w:rsidP="005145DC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F64A976" wp14:editId="23C5DBCD">
            <wp:extent cx="3487994" cy="1961996"/>
            <wp:effectExtent l="0" t="0" r="0" b="0"/>
            <wp:docPr id="36" name="Рисунок 36" descr="https://sun9-64.userapi.com/impf/Mhjhu_hjai1CmO_J4ZKuy3nVyCqxGdxu9xMnjA/_pmVuuYagfQ.jpg?size=1280x720&amp;quality=96&amp;sign=d57681b365545957b6c6938f1643a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4.userapi.com/impf/Mhjhu_hjai1CmO_J4ZKuy3nVyCqxGdxu9xMnjA/_pmVuuYagfQ.jpg?size=1280x720&amp;quality=96&amp;sign=d57681b365545957b6c6938f1643a79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436" cy="197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5DC" w:rsidRDefault="005145DC" w:rsidP="005145DC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Рис. 13. Борщевик Сосновского в зарослях кустарников ул. Серовская 90а (фото автора).</w:t>
      </w:r>
    </w:p>
    <w:p w:rsidR="005145DC" w:rsidRDefault="005145DC" w:rsidP="005145DC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88E0955" wp14:editId="7C08F51E">
            <wp:extent cx="3060290" cy="2288388"/>
            <wp:effectExtent l="0" t="0" r="0" b="0"/>
            <wp:docPr id="37" name="Рисунок 37" descr="F:\Флешка\Фото с телефона разобрать\Camera\IMG_20200720_14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лешка\Фото с телефона разобрать\Camera\IMG_20200720_14491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774" cy="2296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5DC" w:rsidRDefault="005145DC" w:rsidP="005145DC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Рис. 14</w:t>
      </w:r>
      <w:r w:rsidRPr="00DD438F">
        <w:rPr>
          <w:rFonts w:ascii="Times New Roman" w:hAnsi="Times New Roman" w:cs="Times New Roman"/>
          <w:sz w:val="24"/>
        </w:rPr>
        <w:t xml:space="preserve">. Борщевик Сосновского в зарослях кустарников </w:t>
      </w:r>
      <w:r>
        <w:rPr>
          <w:rFonts w:ascii="Times New Roman" w:hAnsi="Times New Roman" w:cs="Times New Roman"/>
          <w:sz w:val="24"/>
        </w:rPr>
        <w:t>у поста ДПС</w:t>
      </w:r>
      <w:r w:rsidRPr="00DD438F">
        <w:rPr>
          <w:rFonts w:ascii="Times New Roman" w:hAnsi="Times New Roman" w:cs="Times New Roman"/>
          <w:sz w:val="24"/>
        </w:rPr>
        <w:t xml:space="preserve"> (фото </w:t>
      </w:r>
      <w:r>
        <w:rPr>
          <w:rFonts w:ascii="Times New Roman" w:hAnsi="Times New Roman" w:cs="Times New Roman"/>
          <w:sz w:val="24"/>
        </w:rPr>
        <w:t>Селезневой Н.Ч.</w:t>
      </w:r>
      <w:r w:rsidRPr="00DD438F">
        <w:rPr>
          <w:rFonts w:ascii="Times New Roman" w:hAnsi="Times New Roman" w:cs="Times New Roman"/>
          <w:sz w:val="24"/>
        </w:rPr>
        <w:t>).</w:t>
      </w:r>
    </w:p>
    <w:p w:rsidR="005145DC" w:rsidRDefault="005145DC" w:rsidP="005145DC">
      <w:pPr>
        <w:jc w:val="center"/>
        <w:rPr>
          <w:rFonts w:ascii="Times New Roman" w:hAnsi="Times New Roman" w:cs="Times New Roman"/>
          <w:sz w:val="24"/>
        </w:rPr>
      </w:pPr>
    </w:p>
    <w:p w:rsidR="005145DC" w:rsidRDefault="005145DC" w:rsidP="005145DC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EB067D2" wp14:editId="508BE118">
            <wp:extent cx="3679722" cy="2069842"/>
            <wp:effectExtent l="0" t="0" r="0" b="0"/>
            <wp:docPr id="38" name="Рисунок 38" descr="F:\Флешка\НОУ\Борщевик\Борьба Кирилловское шосс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лешка\НОУ\Борщевик\Борьба Кирилловское шоссе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787" cy="2076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0AD" w:rsidRPr="008C468A" w:rsidRDefault="005145DC" w:rsidP="008C468A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Рис. 15. Обработка препаратом «Торнадо» </w:t>
      </w:r>
      <w:r>
        <w:rPr>
          <w:rFonts w:ascii="Times New Roman" w:hAnsi="Times New Roman" w:cs="Times New Roman"/>
          <w:sz w:val="24"/>
          <w:lang w:val="en-US"/>
        </w:rPr>
        <w:t>[</w:t>
      </w:r>
      <w:r>
        <w:rPr>
          <w:rFonts w:ascii="Times New Roman" w:hAnsi="Times New Roman" w:cs="Times New Roman"/>
          <w:sz w:val="24"/>
        </w:rPr>
        <w:t>16</w:t>
      </w:r>
      <w:r>
        <w:rPr>
          <w:rFonts w:ascii="Times New Roman" w:hAnsi="Times New Roman" w:cs="Times New Roman"/>
          <w:sz w:val="24"/>
          <w:lang w:val="en-US"/>
        </w:rPr>
        <w:t>]</w:t>
      </w:r>
      <w:r>
        <w:rPr>
          <w:rFonts w:ascii="Times New Roman" w:hAnsi="Times New Roman" w:cs="Times New Roman"/>
          <w:sz w:val="24"/>
        </w:rPr>
        <w:t>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67"/>
        <w:gridCol w:w="4404"/>
      </w:tblGrid>
      <w:tr w:rsidR="001A40AD" w:rsidTr="008C468A">
        <w:tc>
          <w:tcPr>
            <w:tcW w:w="9571" w:type="dxa"/>
            <w:gridSpan w:val="2"/>
          </w:tcPr>
          <w:p w:rsidR="008A0EF9" w:rsidRDefault="008A0EF9" w:rsidP="008A0EF9">
            <w:pPr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8"/>
                <w:lang w:eastAsia="ru-RU"/>
              </w:rPr>
              <w:lastRenderedPageBreak/>
              <w:drawing>
                <wp:inline distT="0" distB="0" distL="0" distR="0" wp14:anchorId="21472EA9" wp14:editId="42D5D42C">
                  <wp:extent cx="4953000" cy="2571750"/>
                  <wp:effectExtent l="0" t="0" r="0" b="0"/>
                  <wp:docPr id="545" name="Диаграмма 54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1"/>
                    </a:graphicData>
                  </a:graphic>
                </wp:inline>
              </w:drawing>
            </w:r>
          </w:p>
          <w:p w:rsidR="008A0EF9" w:rsidRPr="00A61134" w:rsidRDefault="008A0EF9" w:rsidP="00A61134">
            <w:pPr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Рис. 16. Площадь обработки препаратом «Торнадо»</w:t>
            </w:r>
            <w:r w:rsidR="00A6113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на территории Северного района.</w:t>
            </w:r>
          </w:p>
          <w:p w:rsidR="008A0EF9" w:rsidRDefault="008A0EF9" w:rsidP="00DD279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8A0EF9" w:rsidRDefault="008A0EF9" w:rsidP="00DD279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8A0EF9" w:rsidRDefault="008A0EF9" w:rsidP="00A61134">
            <w:pPr>
              <w:rPr>
                <w:rFonts w:ascii="Times New Roman" w:hAnsi="Times New Roman" w:cs="Times New Roman"/>
                <w:sz w:val="24"/>
              </w:rPr>
            </w:pPr>
          </w:p>
          <w:tbl>
            <w:tblPr>
              <w:tblStyle w:val="a5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505"/>
              <w:gridCol w:w="3850"/>
            </w:tblGrid>
            <w:tr w:rsidR="005145DC" w:rsidTr="008A0EF9">
              <w:tc>
                <w:tcPr>
                  <w:tcW w:w="6884" w:type="dxa"/>
                </w:tcPr>
                <w:p w:rsidR="008A0EF9" w:rsidRDefault="008A0EF9" w:rsidP="008A0EF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0398077" wp14:editId="59021EF5">
                        <wp:extent cx="3097161" cy="2315613"/>
                        <wp:effectExtent l="0" t="0" r="0" b="0"/>
                        <wp:docPr id="19" name="Рисунок 19" descr="https://sun9-6.userapi.com/impg/c858520/v858520116/1ab422/yWG5XpfwF18.jpg?size=1280x957&amp;quality=96&amp;sign=7913a9a72c18c8fd9fb97d5985a7518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sun9-6.userapi.com/impg/c858520/v858520116/1ab422/yWG5XpfwF18.jpg?size=1280x957&amp;quality=96&amp;sign=7913a9a72c18c8fd9fb97d5985a7518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27640" cy="23384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A0EF9" w:rsidRDefault="00E7038F" w:rsidP="008A0EF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Рис. 18</w:t>
                  </w:r>
                  <w:r w:rsidR="008A0EF9">
                    <w:rPr>
                      <w:rFonts w:ascii="Times New Roman" w:hAnsi="Times New Roman" w:cs="Times New Roman"/>
                      <w:sz w:val="24"/>
                    </w:rPr>
                    <w:t>. Борщевик Сосновского на ул. Суворова у МАОУ «СОШ № 19», июнь 2020 (фото автора).</w:t>
                  </w:r>
                </w:p>
                <w:p w:rsidR="008A0EF9" w:rsidRDefault="008A0EF9" w:rsidP="00DD279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5145DC" w:rsidRDefault="005145DC" w:rsidP="00DD279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6885" w:type="dxa"/>
                </w:tcPr>
                <w:p w:rsidR="008A0EF9" w:rsidRDefault="008A0EF9" w:rsidP="008A0EF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16A9304" wp14:editId="3096DD84">
                        <wp:extent cx="1732936" cy="2400437"/>
                        <wp:effectExtent l="0" t="0" r="0" b="0"/>
                        <wp:docPr id="5" name="Рисунок 5" descr="https://sun9-15.userapi.com/impf/9F0meGI-Iqk6TdnwVMLvw4fLQy7I85xW082GRQ/enVNyT9J60I.jpg?size=608x1080&amp;quality=96&amp;sign=516e0b86e6837dc88bb5dc8a580948c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sun9-15.userapi.com/impf/9F0meGI-Iqk6TdnwVMLvw4fLQy7I85xW082GRQ/enVNyT9J60I.jpg?size=608x1080&amp;quality=96&amp;sign=516e0b86e6837dc88bb5dc8a580948cc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88" t="17788" r="4861" b="910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58329" cy="24356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A0EF9" w:rsidRDefault="00E7038F" w:rsidP="008A0EF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Рис. 19</w:t>
                  </w:r>
                  <w:r w:rsidR="008A0EF9">
                    <w:rPr>
                      <w:rFonts w:ascii="Times New Roman" w:hAnsi="Times New Roman" w:cs="Times New Roman"/>
                      <w:sz w:val="24"/>
                    </w:rPr>
                    <w:t>. Цветение борщевика у МАОУ «СОШ № 19» (фото автора).</w:t>
                  </w:r>
                </w:p>
                <w:p w:rsidR="008A0EF9" w:rsidRDefault="008A0EF9" w:rsidP="00DD279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</w:tr>
          </w:tbl>
          <w:p w:rsidR="008A0EF9" w:rsidRDefault="008A0EF9" w:rsidP="00DD279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5145DC" w:rsidTr="008C468A">
        <w:tc>
          <w:tcPr>
            <w:tcW w:w="5167" w:type="dxa"/>
          </w:tcPr>
          <w:p w:rsidR="008A0EF9" w:rsidRDefault="005145DC" w:rsidP="008A0EF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BCDB5C" wp14:editId="36381A0F">
                  <wp:extent cx="2536723" cy="1902543"/>
                  <wp:effectExtent l="0" t="0" r="0" b="0"/>
                  <wp:docPr id="6" name="Рисунок 6" descr="https://sun9-59.userapi.com/impf/VAoREubUCcElAgcjkjel52bTnlpokNm6LdC8kQ/ZLdop9VNPWc.jpg?size=1280x960&amp;quality=96&amp;sign=415291fb930511f02b9fba84e331eba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59.userapi.com/impf/VAoREubUCcElAgcjkjel52bTnlpokNm6LdC8kQ/ZLdop9VNPWc.jpg?size=1280x960&amp;quality=96&amp;sign=415291fb930511f02b9fba84e331eba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698" cy="1934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0EF9" w:rsidRDefault="00E7038F" w:rsidP="008A0EF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Рис. 20</w:t>
            </w:r>
            <w:r w:rsidR="008A0EF9">
              <w:rPr>
                <w:rFonts w:ascii="Times New Roman" w:hAnsi="Times New Roman" w:cs="Times New Roman"/>
                <w:sz w:val="24"/>
              </w:rPr>
              <w:t xml:space="preserve">. Скошенный борщевик Сосновского </w:t>
            </w:r>
            <w:r w:rsidR="008A0EF9" w:rsidRPr="008171E4">
              <w:rPr>
                <w:rFonts w:ascii="Times New Roman" w:hAnsi="Times New Roman" w:cs="Times New Roman"/>
                <w:sz w:val="24"/>
              </w:rPr>
              <w:t>у МАОУ «СОШ № 19» (фото автора).</w:t>
            </w:r>
          </w:p>
          <w:p w:rsidR="008A0EF9" w:rsidRDefault="008A0EF9" w:rsidP="00DD279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04" w:type="dxa"/>
          </w:tcPr>
          <w:p w:rsidR="008A0EF9" w:rsidRDefault="008A0EF9" w:rsidP="008A0EF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14C8FC9" wp14:editId="1134DFCC">
                  <wp:extent cx="1976283" cy="1809059"/>
                  <wp:effectExtent l="0" t="0" r="0" b="0"/>
                  <wp:docPr id="7" name="Рисунок 7" descr="https://sun9-27.userapi.com/impf/cV76tIN4Bh29KK6ZBoxXjGdEfosf32-ix-ioNQ/ScYOBL8J3d4.jpg?size=608x1080&amp;quality=96&amp;sign=df407c213d6bed92175401d0cdcd4d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27.userapi.com/impf/cV76tIN4Bh29KK6ZBoxXjGdEfosf32-ix-ioNQ/ScYOBL8J3d4.jpg?size=608x1080&amp;quality=96&amp;sign=df407c213d6bed92175401d0cdcd4d7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7" t="31543" r="2621" b="19283"/>
                          <a:stretch/>
                        </pic:blipFill>
                        <pic:spPr bwMode="auto">
                          <a:xfrm>
                            <a:off x="0" y="0"/>
                            <a:ext cx="2018851" cy="184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A0EF9" w:rsidRDefault="00E7038F" w:rsidP="008A0EF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Рис. 22</w:t>
            </w:r>
            <w:r w:rsidR="008A0EF9">
              <w:rPr>
                <w:rFonts w:ascii="Times New Roman" w:hAnsi="Times New Roman" w:cs="Times New Roman"/>
                <w:sz w:val="24"/>
              </w:rPr>
              <w:t>. Розетка листьев после химической обработки возле кладбища № 4, июль 2020 (фото автора).</w:t>
            </w:r>
          </w:p>
          <w:p w:rsidR="00CA4D12" w:rsidRDefault="00CA4D12" w:rsidP="008A0EF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8A0EF9" w:rsidRDefault="008A0EF9" w:rsidP="00DD279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8A0EF9" w:rsidRDefault="00B23FA6" w:rsidP="00DD2797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47A5D6B" wp14:editId="555E9036">
            <wp:extent cx="3591433" cy="2244646"/>
            <wp:effectExtent l="0" t="0" r="0" b="0"/>
            <wp:docPr id="564" name="Рисунок 564" descr="http://dl4.joxi.net/drive/2020/12/03/0026/0856/1758040/40/6f613d1b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l4.joxi.net/drive/2020/12/03/0026/0856/1758040/40/6f613d1bba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707" cy="2285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FA6" w:rsidRDefault="00E7038F" w:rsidP="00DD2797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Рис. 23</w:t>
      </w:r>
      <w:r w:rsidR="00B23FA6">
        <w:rPr>
          <w:rFonts w:ascii="Times New Roman" w:hAnsi="Times New Roman" w:cs="Times New Roman"/>
          <w:sz w:val="24"/>
        </w:rPr>
        <w:t>. Борщевик Сосновского на территории Индустриального района 2018-2020 гг.</w:t>
      </w:r>
    </w:p>
    <w:p w:rsidR="00B23FA6" w:rsidRPr="00BA113B" w:rsidRDefault="00B23FA6" w:rsidP="00B23F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A113B"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27CF4641" wp14:editId="55C6EEE6">
            <wp:extent cx="3762763" cy="2507658"/>
            <wp:effectExtent l="0" t="0" r="9525" b="6985"/>
            <wp:docPr id="562" name="Рисунок 562" descr="C:\Users\Учитель\Desktop\Рабочие документы\НОУ\Баширова Алина\фото борщевик\ЗШК\Гимназия №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Рабочие документы\НОУ\Баширова Алина\фото борщевик\ЗШК\Гимназия № 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395" cy="25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FA6" w:rsidRDefault="00B23FA6" w:rsidP="00B23F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F141B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Рис. </w:t>
      </w:r>
      <w:r w:rsidR="00FC55C9">
        <w:rPr>
          <w:rFonts w:ascii="Times New Roman" w:eastAsia="Times New Roman" w:hAnsi="Times New Roman" w:cs="Times New Roman"/>
          <w:sz w:val="24"/>
          <w:szCs w:val="28"/>
          <w:lang w:eastAsia="ru-RU"/>
        </w:rPr>
        <w:t>25</w:t>
      </w:r>
      <w:r w:rsidRPr="00AF141B">
        <w:rPr>
          <w:rFonts w:ascii="Times New Roman" w:eastAsia="Times New Roman" w:hAnsi="Times New Roman" w:cs="Times New Roman"/>
          <w:sz w:val="24"/>
          <w:szCs w:val="28"/>
          <w:lang w:eastAsia="ru-RU"/>
        </w:rPr>
        <w:t>. Борщевик Сосновского на территории МБОУ «Гимназия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Pr="00AF141B">
        <w:rPr>
          <w:rFonts w:ascii="Times New Roman" w:eastAsia="Times New Roman" w:hAnsi="Times New Roman" w:cs="Times New Roman"/>
          <w:sz w:val="24"/>
          <w:szCs w:val="28"/>
          <w:lang w:eastAsia="ru-RU"/>
        </w:rPr>
        <w:t>№ 8» в 2017 году (фото Цветковой Н.Ч.).</w:t>
      </w:r>
    </w:p>
    <w:p w:rsidR="00B23FA6" w:rsidRPr="00AF141B" w:rsidRDefault="00B23FA6" w:rsidP="00B23F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B23FA6" w:rsidRPr="00BA113B" w:rsidRDefault="00B23FA6" w:rsidP="00B23F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A113B"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4BC7CBBD" wp14:editId="4ADFF7DD">
            <wp:extent cx="2728451" cy="2045965"/>
            <wp:effectExtent l="0" t="0" r="0" b="0"/>
            <wp:docPr id="9" name="Рисунок 9" descr="E:\НОУ\Алина\Борщевик фото 2018\Гимназия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ОУ\Алина\Борщевик фото 2018\Гимназия 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686" cy="2063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FA6" w:rsidRPr="00A61134" w:rsidRDefault="00FC55C9" w:rsidP="00A611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Рис. 26</w:t>
      </w:r>
      <w:r w:rsidR="00B23FA6" w:rsidRPr="00AF141B">
        <w:rPr>
          <w:rFonts w:ascii="Times New Roman" w:eastAsia="Times New Roman" w:hAnsi="Times New Roman" w:cs="Times New Roman"/>
          <w:sz w:val="24"/>
          <w:szCs w:val="28"/>
          <w:lang w:eastAsia="ru-RU"/>
        </w:rPr>
        <w:t>. Борщевик Сосновского на территории МБОУ «Гимназия№ 8» в 20</w:t>
      </w:r>
      <w:r w:rsidR="00A61134">
        <w:rPr>
          <w:rFonts w:ascii="Times New Roman" w:eastAsia="Times New Roman" w:hAnsi="Times New Roman" w:cs="Times New Roman"/>
          <w:sz w:val="24"/>
          <w:szCs w:val="28"/>
          <w:lang w:eastAsia="ru-RU"/>
        </w:rPr>
        <w:t>18 году (фото Селезневой Н.Ч.).</w:t>
      </w:r>
    </w:p>
    <w:p w:rsidR="00B23FA6" w:rsidRPr="00BA113B" w:rsidRDefault="00B23FA6" w:rsidP="00B23F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A113B"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 wp14:anchorId="0D34A9D6" wp14:editId="38643456">
            <wp:extent cx="2499851" cy="2175195"/>
            <wp:effectExtent l="0" t="0" r="0" b="0"/>
            <wp:docPr id="573" name="Рисунок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" name="_DSC0071.JPG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92" b="-244"/>
                    <a:stretch/>
                  </pic:blipFill>
                  <pic:spPr bwMode="auto">
                    <a:xfrm>
                      <a:off x="0" y="0"/>
                      <a:ext cx="2537637" cy="2208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3FA6" w:rsidRPr="00B23FA6" w:rsidRDefault="00FC55C9" w:rsidP="00B23F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Рис. 27</w:t>
      </w:r>
      <w:r w:rsidR="00B23FA6" w:rsidRPr="00AF141B">
        <w:rPr>
          <w:rFonts w:ascii="Times New Roman" w:eastAsia="Times New Roman" w:hAnsi="Times New Roman" w:cs="Times New Roman"/>
          <w:sz w:val="24"/>
          <w:szCs w:val="28"/>
          <w:lang w:eastAsia="ru-RU"/>
        </w:rPr>
        <w:t>. Борщевик Сосновского на ул. Матуринской в 2017 году (фото Цветковой Н.Ч.).</w:t>
      </w:r>
    </w:p>
    <w:p w:rsidR="00B23FA6" w:rsidRDefault="00B23FA6" w:rsidP="00B23FA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738868E" wp14:editId="4E8EE215">
            <wp:extent cx="3311013" cy="1945809"/>
            <wp:effectExtent l="0" t="0" r="0" b="0"/>
            <wp:docPr id="28" name="Рисунок 28" descr="http://dl4.joxi.net/drive/2020/12/03/0026/0856/1758040/40/b1ac3e1a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l4.joxi.net/drive/2020/12/03/0026/0856/1758040/40/b1ac3e1a7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929" cy="1965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FA6" w:rsidRPr="00B23FA6" w:rsidRDefault="00FC55C9" w:rsidP="00FC55C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Рис. 28</w:t>
      </w:r>
      <w:r w:rsidR="00B23FA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. </w:t>
      </w:r>
      <w:r w:rsidR="00B23FA6" w:rsidRPr="00B05144">
        <w:rPr>
          <w:rFonts w:ascii="Times New Roman" w:eastAsia="Times New Roman" w:hAnsi="Times New Roman" w:cs="Times New Roman"/>
          <w:sz w:val="24"/>
          <w:szCs w:val="28"/>
          <w:lang w:eastAsia="ru-RU"/>
        </w:rPr>
        <w:t>Борщевик на улице Матуринская к Октябрьскому мосту, ию</w:t>
      </w:r>
      <w:r w:rsidR="00B23FA6">
        <w:rPr>
          <w:rFonts w:ascii="Times New Roman" w:eastAsia="Times New Roman" w:hAnsi="Times New Roman" w:cs="Times New Roman"/>
          <w:sz w:val="24"/>
          <w:szCs w:val="28"/>
          <w:lang w:eastAsia="ru-RU"/>
        </w:rPr>
        <w:t>нь</w:t>
      </w:r>
      <w:r w:rsidR="00B23FA6" w:rsidRPr="00B0514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2020 г. (фото автора).</w:t>
      </w:r>
    </w:p>
    <w:p w:rsidR="00B23FA6" w:rsidRDefault="00B23FA6" w:rsidP="00B23FA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A841A11" wp14:editId="18E8E13C">
            <wp:extent cx="3126658" cy="1597001"/>
            <wp:effectExtent l="0" t="0" r="0" b="0"/>
            <wp:docPr id="27" name="Рисунок 27" descr="http://dl3.joxi.net/drive/2020/12/03/0026/0856/1758040/40/ab131664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l3.joxi.net/drive/2020/12/03/0026/0856/1758040/40/ab131664f8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629" cy="1628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FA6" w:rsidRPr="00187B12" w:rsidRDefault="00FC55C9" w:rsidP="00FC55C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Рис. 29</w:t>
      </w:r>
      <w:r w:rsidR="00B23FA6">
        <w:rPr>
          <w:rFonts w:ascii="Times New Roman" w:eastAsia="Times New Roman" w:hAnsi="Times New Roman" w:cs="Times New Roman"/>
          <w:sz w:val="24"/>
          <w:szCs w:val="28"/>
          <w:lang w:eastAsia="ru-RU"/>
        </w:rPr>
        <w:t>. Борщевик на улице Матуринская к Октябрьскому мосту, июль 2020 г. (фото автора).</w:t>
      </w:r>
    </w:p>
    <w:p w:rsidR="00B23FA6" w:rsidRPr="00BA113B" w:rsidRDefault="00B23FA6" w:rsidP="00B23FA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</w:pPr>
      <w:r w:rsidRPr="00BA113B">
        <w:rPr>
          <w:rFonts w:ascii="Times New Roman" w:eastAsia="Times New Roman" w:hAnsi="Times New Roman" w:cs="Times New Roman"/>
          <w:i/>
          <w:noProof/>
          <w:sz w:val="24"/>
          <w:szCs w:val="28"/>
          <w:lang w:eastAsia="ru-RU"/>
        </w:rPr>
        <w:drawing>
          <wp:inline distT="0" distB="0" distL="0" distR="0" wp14:anchorId="39157338" wp14:editId="06F1FC92">
            <wp:extent cx="2846438" cy="1896981"/>
            <wp:effectExtent l="0" t="0" r="0" b="0"/>
            <wp:docPr id="563" name="Рисунок 563" descr="C:\Users\Учитель\Desktop\Рабочие документы\НОУ\Баширова Алина\фото борщевик\ЗШК\усадьба Гальски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Рабочие документы\НОУ\Баширова Алина\фото борщевик\ЗШК\усадьба Гальских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03" cy="1926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FA6" w:rsidRPr="0003732B" w:rsidRDefault="00B23FA6" w:rsidP="00B23F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3732B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Рис. </w:t>
      </w:r>
      <w:r w:rsidR="00FC55C9">
        <w:rPr>
          <w:rFonts w:ascii="Times New Roman" w:eastAsia="Times New Roman" w:hAnsi="Times New Roman" w:cs="Times New Roman"/>
          <w:sz w:val="24"/>
          <w:szCs w:val="28"/>
          <w:lang w:eastAsia="ru-RU"/>
        </w:rPr>
        <w:t>30</w:t>
      </w:r>
      <w:r w:rsidRPr="0003732B">
        <w:rPr>
          <w:rFonts w:ascii="Times New Roman" w:eastAsia="Times New Roman" w:hAnsi="Times New Roman" w:cs="Times New Roman"/>
          <w:sz w:val="24"/>
          <w:szCs w:val="28"/>
          <w:lang w:eastAsia="ru-RU"/>
        </w:rPr>
        <w:t>. Борщевик Сосновского на территории музея «Усадьба Гальских» в 2017 году (западная сторона) (фото Цветковой Н.Ч.).</w:t>
      </w:r>
    </w:p>
    <w:p w:rsidR="0017064B" w:rsidRPr="00BA113B" w:rsidRDefault="0017064B" w:rsidP="0017064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</w:pPr>
      <w:r w:rsidRPr="00BA113B">
        <w:rPr>
          <w:rFonts w:ascii="Times New Roman" w:eastAsia="Times New Roman" w:hAnsi="Times New Roman" w:cs="Times New Roman"/>
          <w:i/>
          <w:noProof/>
          <w:sz w:val="24"/>
          <w:szCs w:val="28"/>
          <w:lang w:eastAsia="ru-RU"/>
        </w:rPr>
        <w:lastRenderedPageBreak/>
        <w:drawing>
          <wp:inline distT="0" distB="0" distL="0" distR="0" wp14:anchorId="0C731C9F" wp14:editId="371DC05A">
            <wp:extent cx="2816942" cy="2001870"/>
            <wp:effectExtent l="0" t="0" r="0" b="0"/>
            <wp:docPr id="24" name="Рисунок 24" descr="E:\НОУ\Алина\Борщевик фото 2018\Матуринска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ОУ\Алина\Борщевик фото 2018\Матуринская 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019" cy="203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64B" w:rsidRPr="0003732B" w:rsidRDefault="0017064B" w:rsidP="001706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Рис. </w:t>
      </w:r>
      <w:r w:rsidR="00FC55C9">
        <w:rPr>
          <w:rFonts w:ascii="Times New Roman" w:eastAsia="Times New Roman" w:hAnsi="Times New Roman" w:cs="Times New Roman"/>
          <w:sz w:val="24"/>
          <w:szCs w:val="28"/>
          <w:lang w:eastAsia="ru-RU"/>
        </w:rPr>
        <w:t>31</w:t>
      </w:r>
      <w:r w:rsidRPr="0003732B">
        <w:rPr>
          <w:rFonts w:ascii="Times New Roman" w:eastAsia="Times New Roman" w:hAnsi="Times New Roman" w:cs="Times New Roman"/>
          <w:sz w:val="24"/>
          <w:szCs w:val="28"/>
          <w:lang w:eastAsia="ru-RU"/>
        </w:rPr>
        <w:t>. Борщевик Сосновского на территории музея «Усадьба Гальских» в 2018 году (западная сторона) (фото Селезневой Н.Ч.).</w:t>
      </w:r>
    </w:p>
    <w:p w:rsidR="0017064B" w:rsidRPr="0003732B" w:rsidRDefault="0017064B" w:rsidP="001706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3732B"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0B690634" wp14:editId="571FB3A2">
            <wp:extent cx="2898058" cy="2056917"/>
            <wp:effectExtent l="0" t="0" r="0" b="0"/>
            <wp:docPr id="25" name="Рисунок 25" descr="E:\НОУ\Алина\Борщевик фото 2018\Усадь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НОУ\Алина\Борщевик фото 2018\Усадьба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960" cy="208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64B" w:rsidRDefault="0017064B" w:rsidP="00A611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Рис. </w:t>
      </w:r>
      <w:r w:rsidR="00FC55C9">
        <w:rPr>
          <w:rFonts w:ascii="Times New Roman" w:eastAsia="Times New Roman" w:hAnsi="Times New Roman" w:cs="Times New Roman"/>
          <w:sz w:val="24"/>
          <w:szCs w:val="28"/>
          <w:lang w:eastAsia="ru-RU"/>
        </w:rPr>
        <w:t>32</w:t>
      </w:r>
      <w:r w:rsidRPr="0003732B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. Борщевик Сосновского на территории музея «Усадьба Гальских» в 2018 году (южная </w:t>
      </w:r>
      <w:r w:rsidR="00A61134">
        <w:rPr>
          <w:rFonts w:ascii="Times New Roman" w:eastAsia="Times New Roman" w:hAnsi="Times New Roman" w:cs="Times New Roman"/>
          <w:sz w:val="24"/>
          <w:szCs w:val="28"/>
          <w:lang w:eastAsia="ru-RU"/>
        </w:rPr>
        <w:t>сторона) (фото Селезневой Н.Ч.)</w:t>
      </w:r>
      <w:r w:rsidR="005145DC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4"/>
        <w:gridCol w:w="4797"/>
      </w:tblGrid>
      <w:tr w:rsidR="005145DC" w:rsidTr="0097575A">
        <w:tc>
          <w:tcPr>
            <w:tcW w:w="7109" w:type="dxa"/>
          </w:tcPr>
          <w:p w:rsidR="005145DC" w:rsidRDefault="005145DC" w:rsidP="009757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763B3746" wp14:editId="58C46812">
                  <wp:extent cx="2182762" cy="1632200"/>
                  <wp:effectExtent l="0" t="0" r="0" b="0"/>
                  <wp:docPr id="40" name="Рисунок 40" descr="F:\Флешка\Фото с телефона разобрать\Camera\IMG_20200624_153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Флешка\Фото с телефона разобрать\Camera\IMG_20200624_1533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199" cy="1685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45DC" w:rsidRDefault="005145DC" w:rsidP="009757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Рис.33. Борщевик Сосновского после химической обработки на территории усадьбы Гальских (фото автора).</w:t>
            </w:r>
          </w:p>
          <w:p w:rsidR="005145DC" w:rsidRDefault="005145DC" w:rsidP="009757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7110" w:type="dxa"/>
          </w:tcPr>
          <w:p w:rsidR="005145DC" w:rsidRDefault="005145DC" w:rsidP="009757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01D96D42" wp14:editId="0D4133FA">
                  <wp:extent cx="2204884" cy="1648742"/>
                  <wp:effectExtent l="0" t="0" r="0" b="0"/>
                  <wp:docPr id="41" name="Рисунок 41" descr="F:\Флешка\Фото с телефона разобрать\Camera\IMG_20200624_1505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Флешка\Фото с телефона разобрать\Camera\IMG_20200624_1505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322" cy="1687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45DC" w:rsidRPr="0003732B" w:rsidRDefault="005145DC" w:rsidP="009757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Рис.34. Заросли борщевика Сосновского по направлению к новой набережной в ЗШК районе (фото автора).</w:t>
            </w:r>
          </w:p>
          <w:p w:rsidR="005145DC" w:rsidRDefault="005145DC" w:rsidP="009757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</w:tbl>
    <w:p w:rsidR="005145DC" w:rsidRDefault="005145DC" w:rsidP="00A611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EA4362" w:rsidRDefault="00EA4362" w:rsidP="00A61134">
      <w:pPr>
        <w:rPr>
          <w:rFonts w:ascii="Times New Roman" w:hAnsi="Times New Roman" w:cs="Times New Roman"/>
          <w:sz w:val="24"/>
        </w:rPr>
      </w:pPr>
    </w:p>
    <w:p w:rsidR="0017064B" w:rsidRDefault="0017064B" w:rsidP="0017064B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973BDBD" wp14:editId="0842C3CF">
            <wp:extent cx="3089788" cy="1768675"/>
            <wp:effectExtent l="0" t="0" r="0" b="0"/>
            <wp:docPr id="31" name="Рисунок 31" descr="http://dl4.joxi.net/drive/2020/12/03/0026/0856/1758040/40/072f25cb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l4.joxi.net/drive/2020/12/03/0026/0856/1758040/40/072f25cb7e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207" cy="178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64B" w:rsidRDefault="00FC55C9" w:rsidP="0017064B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Рис.35</w:t>
      </w:r>
      <w:r w:rsidR="0017064B">
        <w:rPr>
          <w:rFonts w:ascii="Times New Roman" w:hAnsi="Times New Roman" w:cs="Times New Roman"/>
          <w:sz w:val="24"/>
        </w:rPr>
        <w:t>. Заросли борщевика Сосновского на ул. Городецкой в 2019 году (фото Селезневой Н.Ч).</w:t>
      </w:r>
    </w:p>
    <w:p w:rsidR="0017064B" w:rsidRDefault="0017064B" w:rsidP="0017064B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17064B" w:rsidRDefault="0017064B" w:rsidP="0017064B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17064B" w:rsidRDefault="0017064B" w:rsidP="0017064B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64"/>
        <w:gridCol w:w="4107"/>
      </w:tblGrid>
      <w:tr w:rsidR="005145DC" w:rsidTr="005145DC">
        <w:tc>
          <w:tcPr>
            <w:tcW w:w="5464" w:type="dxa"/>
          </w:tcPr>
          <w:p w:rsidR="0017064B" w:rsidRDefault="0017064B" w:rsidP="0017064B">
            <w:pPr>
              <w:spacing w:line="36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87B12">
              <w:rPr>
                <w:rFonts w:ascii="Times New Roman" w:eastAsia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045EA3B9" wp14:editId="3DBB9EED">
                  <wp:extent cx="2942758" cy="18288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1" name="Картосхема РИВР.jpg"/>
                          <pic:cNvPicPr/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485" r="-2229"/>
                          <a:stretch/>
                        </pic:blipFill>
                        <pic:spPr bwMode="auto">
                          <a:xfrm>
                            <a:off x="0" y="0"/>
                            <a:ext cx="3012299" cy="1872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7064B" w:rsidRPr="0099178B" w:rsidRDefault="0017064B" w:rsidP="00FC55C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9178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Рис.</w:t>
            </w:r>
            <w:r w:rsidR="00FC55C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38</w:t>
            </w:r>
            <w:r w:rsidRPr="0099178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. Распространение борщевика Сосновского на территории г. Череповец в 2017 году.</w:t>
            </w:r>
          </w:p>
          <w:p w:rsidR="0017064B" w:rsidRDefault="0017064B" w:rsidP="0017064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07" w:type="dxa"/>
          </w:tcPr>
          <w:p w:rsidR="0017064B" w:rsidRPr="00187B12" w:rsidRDefault="0017064B" w:rsidP="0017064B">
            <w:pPr>
              <w:tabs>
                <w:tab w:val="center" w:pos="4677"/>
                <w:tab w:val="left" w:pos="7680"/>
              </w:tabs>
              <w:spacing w:line="360" w:lineRule="auto"/>
              <w:ind w:firstLine="275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87B12">
              <w:rPr>
                <w:rFonts w:ascii="Times New Roman" w:eastAsia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61CCBA75" wp14:editId="061A0043">
                  <wp:extent cx="2078050" cy="1831018"/>
                  <wp:effectExtent l="0" t="0" r="0" b="0"/>
                  <wp:docPr id="2" name="Рисунок 2" descr="E:\НОУ\Алина\Город, точки 2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НОУ\Алина\Город, точки 2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747" cy="1891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064B" w:rsidRPr="0017064B" w:rsidRDefault="00FC55C9" w:rsidP="00FC55C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Рис. 39</w:t>
            </w:r>
            <w:r w:rsidR="0017064B" w:rsidRPr="0099178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. Распространение борщевика Сосновского на территории г. Череповец в 2018 году.</w:t>
            </w:r>
          </w:p>
          <w:p w:rsidR="0017064B" w:rsidRDefault="0017064B" w:rsidP="0017064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17064B" w:rsidRDefault="005145DC" w:rsidP="0017064B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2E88B114" wp14:editId="4CFE2295">
            <wp:extent cx="5962650" cy="2171700"/>
            <wp:effectExtent l="0" t="0" r="0" b="0"/>
            <wp:docPr id="42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17064B" w:rsidRPr="00187B12" w:rsidRDefault="0017064B" w:rsidP="0017064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  <w:color w:val="FF0000"/>
          <w:sz w:val="24"/>
          <w:szCs w:val="28"/>
          <w:lang w:eastAsia="ru-RU"/>
        </w:rPr>
      </w:pPr>
    </w:p>
    <w:p w:rsidR="0017064B" w:rsidRDefault="0017064B" w:rsidP="00FC55C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B5DC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Рис. </w:t>
      </w:r>
      <w:r w:rsidR="00FC55C9">
        <w:rPr>
          <w:rFonts w:ascii="Times New Roman" w:eastAsia="Times New Roman" w:hAnsi="Times New Roman" w:cs="Times New Roman"/>
          <w:sz w:val="24"/>
          <w:szCs w:val="28"/>
          <w:lang w:eastAsia="ru-RU"/>
        </w:rPr>
        <w:t>40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. П</w:t>
      </w:r>
      <w:r w:rsidRPr="00BB5DC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лощадь обработки препаратом «Торнадо» на территории 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Индустриального и Заягорбского </w:t>
      </w:r>
      <w:r w:rsidRPr="00BB5DC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района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.</w:t>
      </w:r>
    </w:p>
    <w:p w:rsidR="0017064B" w:rsidRDefault="0017064B" w:rsidP="0017064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C81918F" wp14:editId="21B9F637">
            <wp:extent cx="2905432" cy="2417770"/>
            <wp:effectExtent l="0" t="0" r="0" b="0"/>
            <wp:docPr id="557" name="Рисунок 557" descr="http://dl4.joxi.net/drive/2020/12/03/0026/0856/1758040/40/83d2c0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l4.joxi.net/drive/2020/12/03/0026/0856/1758040/40/83d2c00128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45" cy="245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64B" w:rsidRDefault="0017064B" w:rsidP="00FC55C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D2797">
        <w:rPr>
          <w:rFonts w:ascii="Times New Roman" w:eastAsia="Times New Roman" w:hAnsi="Times New Roman" w:cs="Times New Roman"/>
          <w:sz w:val="24"/>
          <w:szCs w:val="28"/>
          <w:lang w:eastAsia="ru-RU"/>
        </w:rPr>
        <w:t>Рис.</w:t>
      </w:r>
      <w:r w:rsidR="00FC55C9">
        <w:rPr>
          <w:rFonts w:ascii="Times New Roman" w:eastAsia="Times New Roman" w:hAnsi="Times New Roman" w:cs="Times New Roman"/>
          <w:sz w:val="24"/>
          <w:szCs w:val="28"/>
          <w:lang w:eastAsia="ru-RU"/>
        </w:rPr>
        <w:t>41</w:t>
      </w:r>
      <w:r w:rsidRPr="00DD2797">
        <w:rPr>
          <w:rFonts w:ascii="Times New Roman" w:eastAsia="Times New Roman" w:hAnsi="Times New Roman" w:cs="Times New Roman"/>
          <w:sz w:val="24"/>
          <w:szCs w:val="28"/>
          <w:lang w:eastAsia="ru-RU"/>
        </w:rPr>
        <w:t>. Распространение борщевика Сосновского на территории г. Череповец в 2019-2020 году.</w:t>
      </w:r>
    </w:p>
    <w:p w:rsidR="00A61134" w:rsidRDefault="00A61134" w:rsidP="0017064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A61134" w:rsidRPr="00A61134" w:rsidRDefault="00A61134" w:rsidP="00A6113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61134"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76275898" wp14:editId="5E7EBD65">
            <wp:extent cx="4852220" cy="2367116"/>
            <wp:effectExtent l="0" t="0" r="0" b="0"/>
            <wp:docPr id="547" name="Диаграмма 5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A61134" w:rsidRDefault="00A61134" w:rsidP="00FC55C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61134">
        <w:rPr>
          <w:rFonts w:ascii="Times New Roman" w:eastAsia="Times New Roman" w:hAnsi="Times New Roman" w:cs="Times New Roman"/>
          <w:sz w:val="24"/>
          <w:szCs w:val="28"/>
          <w:lang w:eastAsia="ru-RU"/>
        </w:rPr>
        <w:t>Рис.</w:t>
      </w:r>
      <w:r w:rsidR="00FC55C9">
        <w:rPr>
          <w:rFonts w:ascii="Times New Roman" w:eastAsia="Times New Roman" w:hAnsi="Times New Roman" w:cs="Times New Roman"/>
          <w:sz w:val="24"/>
          <w:szCs w:val="28"/>
          <w:lang w:eastAsia="ru-RU"/>
        </w:rPr>
        <w:t>42</w:t>
      </w:r>
      <w:r w:rsidRPr="00A61134">
        <w:rPr>
          <w:rFonts w:ascii="Times New Roman" w:eastAsia="Times New Roman" w:hAnsi="Times New Roman" w:cs="Times New Roman"/>
          <w:sz w:val="24"/>
          <w:szCs w:val="28"/>
          <w:lang w:eastAsia="ru-RU"/>
        </w:rPr>
        <w:t>. Площадь обработки препаратом «Торнадо» на территории Зашекснинского  района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.</w:t>
      </w:r>
    </w:p>
    <w:p w:rsidR="001D29E2" w:rsidRDefault="001D29E2" w:rsidP="00A6113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1D29E2" w:rsidRPr="001D29E2" w:rsidRDefault="001D29E2" w:rsidP="00A61134">
      <w:pPr>
        <w:spacing w:after="0" w:line="360" w:lineRule="auto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bookmarkStart w:id="9" w:name="_GoBack"/>
      <w:bookmarkEnd w:id="9"/>
    </w:p>
    <w:sectPr w:rsidR="001D29E2" w:rsidRPr="001D29E2" w:rsidSect="001F4174">
      <w:headerReference w:type="default" r:id="rId6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6A43" w:rsidRDefault="00F46A43">
      <w:pPr>
        <w:spacing w:after="0" w:line="240" w:lineRule="auto"/>
      </w:pPr>
      <w:r>
        <w:separator/>
      </w:r>
    </w:p>
  </w:endnote>
  <w:endnote w:type="continuationSeparator" w:id="0">
    <w:p w:rsidR="00F46A43" w:rsidRDefault="00F46A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6A43" w:rsidRDefault="00F46A43">
      <w:pPr>
        <w:spacing w:after="0" w:line="240" w:lineRule="auto"/>
      </w:pPr>
      <w:r>
        <w:separator/>
      </w:r>
    </w:p>
  </w:footnote>
  <w:footnote w:type="continuationSeparator" w:id="0">
    <w:p w:rsidR="00F46A43" w:rsidRDefault="00F46A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75534782"/>
      <w:docPartObj>
        <w:docPartGallery w:val="Page Numbers (Top of Page)"/>
        <w:docPartUnique/>
      </w:docPartObj>
    </w:sdtPr>
    <w:sdtEndPr/>
    <w:sdtContent>
      <w:p w:rsidR="00E7038F" w:rsidRDefault="001E7B83">
        <w:pPr>
          <w:pStyle w:val="a3"/>
          <w:jc w:val="center"/>
        </w:pPr>
        <w:r>
          <w:rPr>
            <w:noProof/>
          </w:rPr>
          <w:fldChar w:fldCharType="begin"/>
        </w:r>
        <w:r w:rsidR="00E7038F"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CA4D12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E7038F" w:rsidRDefault="00E7038F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495332"/>
    <w:multiLevelType w:val="hybridMultilevel"/>
    <w:tmpl w:val="DEB6A2C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36547BC5"/>
    <w:multiLevelType w:val="hybridMultilevel"/>
    <w:tmpl w:val="61BAA94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BB1741"/>
    <w:multiLevelType w:val="hybridMultilevel"/>
    <w:tmpl w:val="88D83B16"/>
    <w:lvl w:ilvl="0" w:tplc="850A3938">
      <w:start w:val="1"/>
      <w:numFmt w:val="decimal"/>
      <w:lvlText w:val="%1."/>
      <w:lvlJc w:val="left"/>
      <w:pPr>
        <w:ind w:left="922" w:hanging="78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4F2203FB"/>
    <w:multiLevelType w:val="hybridMultilevel"/>
    <w:tmpl w:val="A57C19A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642361F8"/>
    <w:multiLevelType w:val="hybridMultilevel"/>
    <w:tmpl w:val="3EE0A12A"/>
    <w:lvl w:ilvl="0" w:tplc="6C9067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88A3A1D"/>
    <w:multiLevelType w:val="hybridMultilevel"/>
    <w:tmpl w:val="1A76A54C"/>
    <w:lvl w:ilvl="0" w:tplc="F35217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0AD68C2"/>
    <w:multiLevelType w:val="hybridMultilevel"/>
    <w:tmpl w:val="75FA83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1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56893"/>
    <w:rsid w:val="00012B7D"/>
    <w:rsid w:val="0003732B"/>
    <w:rsid w:val="0017051B"/>
    <w:rsid w:val="0017064B"/>
    <w:rsid w:val="0018420C"/>
    <w:rsid w:val="00187B12"/>
    <w:rsid w:val="001A40AD"/>
    <w:rsid w:val="001C3341"/>
    <w:rsid w:val="001D29E2"/>
    <w:rsid w:val="001E7B83"/>
    <w:rsid w:val="001F4174"/>
    <w:rsid w:val="00242EAD"/>
    <w:rsid w:val="002775E8"/>
    <w:rsid w:val="00282989"/>
    <w:rsid w:val="00322DF1"/>
    <w:rsid w:val="003B4F37"/>
    <w:rsid w:val="003B733E"/>
    <w:rsid w:val="003D372C"/>
    <w:rsid w:val="003E4FF9"/>
    <w:rsid w:val="00406D65"/>
    <w:rsid w:val="0041307E"/>
    <w:rsid w:val="00425BDC"/>
    <w:rsid w:val="0043013E"/>
    <w:rsid w:val="005145DC"/>
    <w:rsid w:val="005C1BDA"/>
    <w:rsid w:val="0072274F"/>
    <w:rsid w:val="007563B2"/>
    <w:rsid w:val="00784120"/>
    <w:rsid w:val="007E6882"/>
    <w:rsid w:val="008056C8"/>
    <w:rsid w:val="0081651B"/>
    <w:rsid w:val="008171E4"/>
    <w:rsid w:val="0082189F"/>
    <w:rsid w:val="008345E6"/>
    <w:rsid w:val="008A0EF9"/>
    <w:rsid w:val="008C468A"/>
    <w:rsid w:val="009108B0"/>
    <w:rsid w:val="00913337"/>
    <w:rsid w:val="0099178B"/>
    <w:rsid w:val="00A343FB"/>
    <w:rsid w:val="00A5043B"/>
    <w:rsid w:val="00A61134"/>
    <w:rsid w:val="00A94BA3"/>
    <w:rsid w:val="00AD183F"/>
    <w:rsid w:val="00AF141B"/>
    <w:rsid w:val="00B05144"/>
    <w:rsid w:val="00B23FA6"/>
    <w:rsid w:val="00BB362F"/>
    <w:rsid w:val="00BB5DCD"/>
    <w:rsid w:val="00C1039D"/>
    <w:rsid w:val="00CA4D12"/>
    <w:rsid w:val="00CF19B4"/>
    <w:rsid w:val="00D801AF"/>
    <w:rsid w:val="00D90C29"/>
    <w:rsid w:val="00DB2AB3"/>
    <w:rsid w:val="00DD2797"/>
    <w:rsid w:val="00DD438F"/>
    <w:rsid w:val="00DE50E4"/>
    <w:rsid w:val="00E31C08"/>
    <w:rsid w:val="00E42875"/>
    <w:rsid w:val="00E42F77"/>
    <w:rsid w:val="00E56893"/>
    <w:rsid w:val="00E7038F"/>
    <w:rsid w:val="00EA4362"/>
    <w:rsid w:val="00F20743"/>
    <w:rsid w:val="00F46A43"/>
    <w:rsid w:val="00FA190F"/>
    <w:rsid w:val="00FC55C9"/>
    <w:rsid w:val="00FC7F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docId w15:val="{2E6A547C-56AA-4098-843E-E5B1F9618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45DC"/>
  </w:style>
  <w:style w:type="paragraph" w:styleId="2">
    <w:name w:val="heading 2"/>
    <w:basedOn w:val="a"/>
    <w:next w:val="a"/>
    <w:link w:val="20"/>
    <w:uiPriority w:val="9"/>
    <w:unhideWhenUsed/>
    <w:qFormat/>
    <w:rsid w:val="001C334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87B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87B12"/>
  </w:style>
  <w:style w:type="table" w:styleId="a5">
    <w:name w:val="Table Grid"/>
    <w:basedOn w:val="a1"/>
    <w:uiPriority w:val="59"/>
    <w:rsid w:val="00187B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187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87B12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187B12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1C334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AD183F"/>
    <w:pPr>
      <w:spacing w:after="100"/>
      <w:ind w:left="220"/>
    </w:pPr>
  </w:style>
  <w:style w:type="paragraph" w:styleId="a9">
    <w:name w:val="List Paragraph"/>
    <w:basedOn w:val="a"/>
    <w:uiPriority w:val="34"/>
    <w:qFormat/>
    <w:rsid w:val="005C1BDA"/>
    <w:pPr>
      <w:ind w:left="720"/>
      <w:contextualSpacing/>
    </w:pPr>
  </w:style>
  <w:style w:type="paragraph" w:styleId="aa">
    <w:name w:val="Body Text"/>
    <w:basedOn w:val="a"/>
    <w:link w:val="ab"/>
    <w:rsid w:val="00FC55C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b">
    <w:name w:val="Основной текст Знак"/>
    <w:basedOn w:val="a0"/>
    <w:link w:val="aa"/>
    <w:rsid w:val="00FC55C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5145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145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35media.ru/articles/2018/07/16/borshhevik-dobralsya-do-bolnicy" TargetMode="External"/><Relationship Id="rId18" Type="http://schemas.openxmlformats.org/officeDocument/2006/relationships/hyperlink" Target="http://www.35media.ru/articles/2013/06/24/zarosli-borshhevika-budut-davit-buldozerami-" TargetMode="External"/><Relationship Id="rId26" Type="http://schemas.openxmlformats.org/officeDocument/2006/relationships/image" Target="media/image3.png"/><Relationship Id="rId39" Type="http://schemas.openxmlformats.org/officeDocument/2006/relationships/image" Target="media/image15.jpeg"/><Relationship Id="rId21" Type="http://schemas.openxmlformats.org/officeDocument/2006/relationships/hyperlink" Target="http://ggf.bsu.edu.ru/ElBook/Ekologia/start.htm" TargetMode="External"/><Relationship Id="rId34" Type="http://schemas.openxmlformats.org/officeDocument/2006/relationships/image" Target="media/image10.jpeg"/><Relationship Id="rId42" Type="http://schemas.openxmlformats.org/officeDocument/2006/relationships/image" Target="media/image17.jpeg"/><Relationship Id="rId47" Type="http://schemas.openxmlformats.org/officeDocument/2006/relationships/image" Target="media/image22.jpeg"/><Relationship Id="rId50" Type="http://schemas.openxmlformats.org/officeDocument/2006/relationships/image" Target="media/image25.jpeg"/><Relationship Id="rId55" Type="http://schemas.openxmlformats.org/officeDocument/2006/relationships/image" Target="media/image30.jpeg"/><Relationship Id="rId63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cherinfo.ru/news/108456-v-cerepovce-nacali-obrabatyvat-zemli-ot-borsevika" TargetMode="External"/><Relationship Id="rId20" Type="http://schemas.openxmlformats.org/officeDocument/2006/relationships/hyperlink" Target="https://rg.ru/2015/07/30/sornyak.html" TargetMode="External"/><Relationship Id="rId29" Type="http://schemas.openxmlformats.org/officeDocument/2006/relationships/image" Target="media/image6.jpeg"/><Relationship Id="rId41" Type="http://schemas.openxmlformats.org/officeDocument/2006/relationships/chart" Target="charts/chart6.xml"/><Relationship Id="rId54" Type="http://schemas.openxmlformats.org/officeDocument/2006/relationships/image" Target="media/image29.jpeg"/><Relationship Id="rId62" Type="http://schemas.openxmlformats.org/officeDocument/2006/relationships/chart" Target="charts/chart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image" Target="media/image1.jpeg"/><Relationship Id="rId32" Type="http://schemas.openxmlformats.org/officeDocument/2006/relationships/hyperlink" Target="https://vk.com/photo5082867_456240481" TargetMode="External"/><Relationship Id="rId37" Type="http://schemas.openxmlformats.org/officeDocument/2006/relationships/image" Target="media/image13.jpeg"/><Relationship Id="rId40" Type="http://schemas.openxmlformats.org/officeDocument/2006/relationships/image" Target="media/image16.jpeg"/><Relationship Id="rId45" Type="http://schemas.openxmlformats.org/officeDocument/2006/relationships/image" Target="media/image20.jpeg"/><Relationship Id="rId53" Type="http://schemas.openxmlformats.org/officeDocument/2006/relationships/image" Target="media/image28.jpeg"/><Relationship Id="rId58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hyperlink" Target="http://www.35media.ru/news/2016/08/02/borba-s-borshhevikom-v-vologodskoj-oblasti-pererosla-iz-polej-v-kabinety-finansistov" TargetMode="External"/><Relationship Id="rId23" Type="http://schemas.openxmlformats.org/officeDocument/2006/relationships/hyperlink" Target="http://docs.cntd.ru/document/422404072" TargetMode="External"/><Relationship Id="rId28" Type="http://schemas.openxmlformats.org/officeDocument/2006/relationships/image" Target="media/image5.jpeg"/><Relationship Id="rId36" Type="http://schemas.openxmlformats.org/officeDocument/2006/relationships/image" Target="media/image12.jpeg"/><Relationship Id="rId49" Type="http://schemas.openxmlformats.org/officeDocument/2006/relationships/image" Target="media/image24.jpeg"/><Relationship Id="rId57" Type="http://schemas.openxmlformats.org/officeDocument/2006/relationships/image" Target="media/image32.jpeg"/><Relationship Id="rId61" Type="http://schemas.openxmlformats.org/officeDocument/2006/relationships/image" Target="media/image35.jpeg"/><Relationship Id="rId10" Type="http://schemas.openxmlformats.org/officeDocument/2006/relationships/chart" Target="charts/chart3.xml"/><Relationship Id="rId19" Type="http://schemas.openxmlformats.org/officeDocument/2006/relationships/hyperlink" Target="http://www.consultant.ru/document/cons_doc_LAW_33773/" TargetMode="External"/><Relationship Id="rId31" Type="http://schemas.openxmlformats.org/officeDocument/2006/relationships/image" Target="media/image8.jpeg"/><Relationship Id="rId44" Type="http://schemas.openxmlformats.org/officeDocument/2006/relationships/image" Target="media/image19.jpeg"/><Relationship Id="rId52" Type="http://schemas.openxmlformats.org/officeDocument/2006/relationships/image" Target="media/image27.jpeg"/><Relationship Id="rId60" Type="http://schemas.openxmlformats.org/officeDocument/2006/relationships/chart" Target="charts/chart7.xm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hyperlink" Target="http://www.35media.ru/articles/2016/07/21/borshhevik-zahvatyvaet-zemli" TargetMode="External"/><Relationship Id="rId22" Type="http://schemas.openxmlformats.org/officeDocument/2006/relationships/hyperlink" Target="https://gossortrf.ru/bull_cont/" TargetMode="External"/><Relationship Id="rId27" Type="http://schemas.openxmlformats.org/officeDocument/2006/relationships/image" Target="media/image4.jpeg"/><Relationship Id="rId30" Type="http://schemas.openxmlformats.org/officeDocument/2006/relationships/image" Target="media/image7.jpeg"/><Relationship Id="rId35" Type="http://schemas.openxmlformats.org/officeDocument/2006/relationships/image" Target="media/image11.jpeg"/><Relationship Id="rId43" Type="http://schemas.openxmlformats.org/officeDocument/2006/relationships/image" Target="media/image18.jpeg"/><Relationship Id="rId48" Type="http://schemas.openxmlformats.org/officeDocument/2006/relationships/image" Target="media/image23.jpeg"/><Relationship Id="rId56" Type="http://schemas.openxmlformats.org/officeDocument/2006/relationships/image" Target="media/image31.jpeg"/><Relationship Id="rId64" Type="http://schemas.openxmlformats.org/officeDocument/2006/relationships/fontTable" Target="fontTable.xml"/><Relationship Id="rId8" Type="http://schemas.openxmlformats.org/officeDocument/2006/relationships/chart" Target="charts/chart1.xml"/><Relationship Id="rId51" Type="http://schemas.openxmlformats.org/officeDocument/2006/relationships/image" Target="media/image26.jpeg"/><Relationship Id="rId3" Type="http://schemas.openxmlformats.org/officeDocument/2006/relationships/styles" Target="styles.xml"/><Relationship Id="rId12" Type="http://schemas.openxmlformats.org/officeDocument/2006/relationships/chart" Target="charts/chart5.xml"/><Relationship Id="rId17" Type="http://schemas.openxmlformats.org/officeDocument/2006/relationships/hyperlink" Target="http://ib.komisc.ru/add/rivr" TargetMode="External"/><Relationship Id="rId25" Type="http://schemas.openxmlformats.org/officeDocument/2006/relationships/image" Target="media/image2.jpeg"/><Relationship Id="rId33" Type="http://schemas.openxmlformats.org/officeDocument/2006/relationships/image" Target="media/image9.jpeg"/><Relationship Id="rId38" Type="http://schemas.openxmlformats.org/officeDocument/2006/relationships/image" Target="media/image14.jpeg"/><Relationship Id="rId46" Type="http://schemas.openxmlformats.org/officeDocument/2006/relationships/image" Target="media/image21.jpeg"/><Relationship Id="rId59" Type="http://schemas.openxmlformats.org/officeDocument/2006/relationships/image" Target="media/image34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317701251199021"/>
          <c:y val="6.6909975669099744E-2"/>
          <c:w val="0.89682298748800982"/>
          <c:h val="0.6892220817288349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Ясная Поляна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</c:v>
                </c:pt>
                <c:pt idx="3">
                  <c:v>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6BE-493A-8428-24F6FCDA732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с/т "Металлург"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24</c:v>
                </c:pt>
                <c:pt idx="1">
                  <c:v>37</c:v>
                </c:pt>
                <c:pt idx="2">
                  <c:v>42</c:v>
                </c:pt>
                <c:pt idx="3">
                  <c:v>51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6BE-493A-8428-24F6FCDA732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ул. Серовская 90а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</c:v>
                </c:pt>
                <c:pt idx="1">
                  <c:v>2</c:v>
                </c:pt>
                <c:pt idx="2">
                  <c:v>3</c:v>
                </c:pt>
                <c:pt idx="3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6BE-493A-8428-24F6FCDA732E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пост ДПС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19</c:v>
                </c:pt>
                <c:pt idx="1">
                  <c:v>29</c:v>
                </c:pt>
                <c:pt idx="2">
                  <c:v>17</c:v>
                </c:pt>
                <c:pt idx="3">
                  <c:v>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6BE-493A-8428-24F6FCDA732E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"Офисный центр"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Лист1!$F$2:$F$5</c:f>
              <c:numCache>
                <c:formatCode>General</c:formatCode>
                <c:ptCount val="4"/>
                <c:pt idx="1">
                  <c:v>57</c:v>
                </c:pt>
                <c:pt idx="2">
                  <c:v>63</c:v>
                </c:pt>
                <c:pt idx="3">
                  <c:v>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56BE-493A-8428-24F6FCDA732E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Промзона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Лист1!$G$2:$G$5</c:f>
              <c:numCache>
                <c:formatCode>General</c:formatCode>
                <c:ptCount val="4"/>
                <c:pt idx="1">
                  <c:v>130</c:v>
                </c:pt>
                <c:pt idx="2">
                  <c:v>137</c:v>
                </c:pt>
                <c:pt idx="3">
                  <c:v>152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56BE-493A-8428-24F6FCDA732E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ул. П. Окинина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Лист1!$H$2:$H$5</c:f>
              <c:numCache>
                <c:formatCode>General</c:formatCode>
                <c:ptCount val="4"/>
                <c:pt idx="3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56BE-493A-8428-24F6FCDA73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3133768"/>
        <c:axId val="173134152"/>
      </c:barChart>
      <c:catAx>
        <c:axId val="173133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3134152"/>
        <c:crosses val="autoZero"/>
        <c:auto val="1"/>
        <c:lblAlgn val="ctr"/>
        <c:lblOffset val="100"/>
        <c:noMultiLvlLbl val="0"/>
      </c:catAx>
      <c:valAx>
        <c:axId val="173134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Количество цветущих особей, шт</a:t>
                </a:r>
                <a:endParaRPr lang="ru-RU" sz="11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0"/>
              <c:y val="0.20336992547464416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31337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1937153689122153E-2"/>
          <c:y val="0.84821334833145856"/>
          <c:w val="0.94305896401059175"/>
          <c:h val="0.127977127859017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промзона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1">
                  <c:v>15</c:v>
                </c:pt>
                <c:pt idx="2">
                  <c:v>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11F-4B20-9493-F34DBF90352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ул.Безымянная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30</c:v>
                </c:pt>
                <c:pt idx="1">
                  <c:v>30</c:v>
                </c:pt>
                <c:pt idx="2">
                  <c:v>32</c:v>
                </c:pt>
                <c:pt idx="3">
                  <c:v>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11F-4B20-9493-F34DBF90352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СОШ №19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3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11F-4B20-9493-F34DBF9035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3402576"/>
        <c:axId val="173402960"/>
      </c:barChart>
      <c:catAx>
        <c:axId val="173402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3402960"/>
        <c:crosses val="autoZero"/>
        <c:auto val="1"/>
        <c:lblAlgn val="ctr"/>
        <c:lblOffset val="100"/>
        <c:noMultiLvlLbl val="0"/>
      </c:catAx>
      <c:valAx>
        <c:axId val="1734029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200" b="0" i="0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Количество цветущих особей, шт</a:t>
                </a:r>
                <a:endParaRPr lang="ru-RU"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34025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Побережье р. Шексны</c:v>
                </c:pt>
                <c:pt idx="1">
                  <c:v>ул. Данилова</c:v>
                </c:pt>
                <c:pt idx="2">
                  <c:v>Родник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22</c:v>
                </c:pt>
                <c:pt idx="1">
                  <c:v>42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Побережье р. Шексны</c:v>
                </c:pt>
                <c:pt idx="1">
                  <c:v>ул. Данилова</c:v>
                </c:pt>
                <c:pt idx="2">
                  <c:v>Родник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22</c:v>
                </c:pt>
                <c:pt idx="1">
                  <c:v>50</c:v>
                </c:pt>
                <c:pt idx="2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Побережье р. Шексны</c:v>
                </c:pt>
                <c:pt idx="1">
                  <c:v>ул. Данилова</c:v>
                </c:pt>
                <c:pt idx="2">
                  <c:v>Родник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36</c:v>
                </c:pt>
                <c:pt idx="1">
                  <c:v>38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73077568"/>
        <c:axId val="172951832"/>
      </c:barChart>
      <c:catAx>
        <c:axId val="173077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2951832"/>
        <c:crosses val="autoZero"/>
        <c:auto val="1"/>
        <c:lblAlgn val="ctr"/>
        <c:lblOffset val="100"/>
        <c:noMultiLvlLbl val="0"/>
      </c:catAx>
      <c:valAx>
        <c:axId val="1729518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Количество цветущих особей,</a:t>
                </a:r>
                <a:r>
                  <a:rPr lang="ru-RU" baseline="0"/>
                  <a:t> экз</a:t>
                </a:r>
                <a:endParaRPr lang="ru-RU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30775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Гимназия 8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</c:v>
                </c:pt>
                <c:pt idx="1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304-4219-85EA-8123AA503D5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ул. Батюшкова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1">
                  <c:v>3</c:v>
                </c:pt>
                <c:pt idx="2">
                  <c:v>5</c:v>
                </c:pt>
                <c:pt idx="3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304-4219-85EA-8123AA503D5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ул. Матуринская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62</c:v>
                </c:pt>
                <c:pt idx="1">
                  <c:v>30</c:v>
                </c:pt>
                <c:pt idx="2">
                  <c:v>62</c:v>
                </c:pt>
                <c:pt idx="3">
                  <c:v>78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304-4219-85EA-8123AA503D52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Усадьба Г.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166</c:v>
                </c:pt>
                <c:pt idx="1">
                  <c:v>150</c:v>
                </c:pt>
                <c:pt idx="2">
                  <c:v>167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1304-4219-85EA-8123AA503D52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"У кольца"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Лист1!$F$2:$F$5</c:f>
              <c:numCache>
                <c:formatCode>General</c:formatCode>
                <c:ptCount val="4"/>
                <c:pt idx="1">
                  <c:v>10</c:v>
                </c:pt>
                <c:pt idx="2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1304-4219-85EA-8123AA503D52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ул. Городецкая 5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Лист1!$G$2:$G$5</c:f>
              <c:numCache>
                <c:formatCode>General</c:formatCode>
                <c:ptCount val="4"/>
                <c:pt idx="2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1304-4219-85EA-8123AA503D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3229216"/>
        <c:axId val="173900408"/>
      </c:barChart>
      <c:catAx>
        <c:axId val="173229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173900408"/>
        <c:crosses val="autoZero"/>
        <c:auto val="1"/>
        <c:lblAlgn val="ctr"/>
        <c:lblOffset val="100"/>
        <c:noMultiLvlLbl val="0"/>
      </c:catAx>
      <c:valAx>
        <c:axId val="1739004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Цветущие особи , шт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1732292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aseline="0">
          <a:solidFill>
            <a:schemeClr val="tx1"/>
          </a:solidFill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2017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Северный район</c:v>
                </c:pt>
                <c:pt idx="1">
                  <c:v>Индустриальный район </c:v>
                </c:pt>
                <c:pt idx="2">
                  <c:v>Заягорбский район</c:v>
                </c:pt>
                <c:pt idx="3">
                  <c:v>Зашекснинский район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50</c:v>
                </c:pt>
                <c:pt idx="1">
                  <c:v>0</c:v>
                </c:pt>
                <c:pt idx="2">
                  <c:v>30</c:v>
                </c:pt>
                <c:pt idx="3">
                  <c:v>173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12B-45AC-A3F2-A3CB2E90166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Северный район</c:v>
                </c:pt>
                <c:pt idx="1">
                  <c:v>Индустриальный район </c:v>
                </c:pt>
                <c:pt idx="2">
                  <c:v>Заягорбский район</c:v>
                </c:pt>
                <c:pt idx="3">
                  <c:v>Зашекснинский район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258</c:v>
                </c:pt>
                <c:pt idx="1">
                  <c:v>64</c:v>
                </c:pt>
                <c:pt idx="2">
                  <c:v>45</c:v>
                </c:pt>
                <c:pt idx="3">
                  <c:v>196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12B-45AC-A3F2-A3CB2E90166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Северный район</c:v>
                </c:pt>
                <c:pt idx="1">
                  <c:v>Индустриальный район </c:v>
                </c:pt>
                <c:pt idx="2">
                  <c:v>Заягорбский район</c:v>
                </c:pt>
                <c:pt idx="3">
                  <c:v>Зашекснинский район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259</c:v>
                </c:pt>
                <c:pt idx="1">
                  <c:v>72</c:v>
                </c:pt>
                <c:pt idx="2">
                  <c:v>47</c:v>
                </c:pt>
                <c:pt idx="3">
                  <c:v>229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12B-45AC-A3F2-A3CB2E901666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2020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Северный район</c:v>
                </c:pt>
                <c:pt idx="1">
                  <c:v>Индустриальный район </c:v>
                </c:pt>
                <c:pt idx="2">
                  <c:v>Заягорбский район</c:v>
                </c:pt>
                <c:pt idx="3">
                  <c:v>Зашекснинский район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294</c:v>
                </c:pt>
                <c:pt idx="1">
                  <c:v>74</c:v>
                </c:pt>
                <c:pt idx="2">
                  <c:v>33</c:v>
                </c:pt>
                <c:pt idx="3">
                  <c:v>264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12B-45AC-A3F2-A3CB2E9016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3866328"/>
        <c:axId val="173580840"/>
      </c:barChart>
      <c:catAx>
        <c:axId val="1238663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73580840"/>
        <c:crosses val="autoZero"/>
        <c:auto val="1"/>
        <c:lblAlgn val="ctr"/>
        <c:lblOffset val="100"/>
        <c:noMultiLvlLbl val="0"/>
      </c:catAx>
      <c:valAx>
        <c:axId val="17358084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 sz="1200" b="0">
                    <a:effectLst/>
                    <a:latin typeface="Times New Roman" pitchFamily="18" charset="0"/>
                    <a:cs typeface="Times New Roman" pitchFamily="18" charset="0"/>
                  </a:rPr>
                  <a:t>Количество цветущих растений борщевика Сосновского, шт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123866328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Площадь, га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4.243778136006674E-17"/>
                  <c:y val="1.58730158730159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61B2-4530-BC47-77E0F9B5EEC5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"/>
                  <c:y val="1.19047619047619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61B2-4530-BC47-77E0F9B5EEC5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0"/>
                  <c:y val="1.98412698412698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61B2-4530-BC47-77E0F9B5EEC5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Северное шоссе</c:v>
                </c:pt>
                <c:pt idx="1">
                  <c:v>Северное шоссе от д.90А ул. Серовская до моста р. Ягорба</c:v>
                </c:pt>
                <c:pt idx="2">
                  <c:v>Кирилловское шоссе</c:v>
                </c:pt>
                <c:pt idx="3">
                  <c:v>ул. Шубацкая</c:v>
                </c:pt>
                <c:pt idx="4">
                  <c:v>Общая площадь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0.5</c:v>
                </c:pt>
                <c:pt idx="1">
                  <c:v>0.1</c:v>
                </c:pt>
                <c:pt idx="2">
                  <c:v>0.5</c:v>
                </c:pt>
                <c:pt idx="3">
                  <c:v>1.2</c:v>
                </c:pt>
                <c:pt idx="4">
                  <c:v>2.2999999999999998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61B2-4530-BC47-77E0F9B5EE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3581624"/>
        <c:axId val="173582016"/>
      </c:barChart>
      <c:catAx>
        <c:axId val="1735816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73582016"/>
        <c:crosses val="autoZero"/>
        <c:auto val="1"/>
        <c:lblAlgn val="ctr"/>
        <c:lblOffset val="100"/>
        <c:noMultiLvlLbl val="0"/>
      </c:catAx>
      <c:valAx>
        <c:axId val="173582016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 sz="1200" b="0">
                    <a:latin typeface="Times New Roman" pitchFamily="18" charset="0"/>
                    <a:cs typeface="Times New Roman" pitchFamily="18" charset="0"/>
                  </a:rPr>
                  <a:t>Площадь</a:t>
                </a:r>
                <a:r>
                  <a:rPr lang="ru-RU" sz="1200" b="0" baseline="0">
                    <a:latin typeface="Times New Roman" pitchFamily="18" charset="0"/>
                    <a:cs typeface="Times New Roman" pitchFamily="18" charset="0"/>
                  </a:rPr>
                  <a:t> обработки, га</a:t>
                </a:r>
                <a:endParaRPr lang="ru-RU" sz="1200" b="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173581624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Индустриальный район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у Октябрьского моста вниз к р.Шексна со стороны Областной больницы №2 до д.№3 по ул. Канавная</c:v>
                </c:pt>
                <c:pt idx="1">
                  <c:v>вдоль р. Шексна от Октябрьского моста до ул. М.Горького</c:v>
                </c:pt>
                <c:pt idx="2">
                  <c:v>Кладбище №4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</c:v>
                </c:pt>
                <c:pt idx="1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F21-4AB6-BAF5-5DE82B3105C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Заягорбский район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у Октябрьского моста вниз к р.Шексна со стороны Областной больницы №2 до д.№3 по ул. Канавная</c:v>
                </c:pt>
                <c:pt idx="1">
                  <c:v>вдоль р. Шексна от Октябрьского моста до ул. М.Горького</c:v>
                </c:pt>
                <c:pt idx="2">
                  <c:v>Кладбище №4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2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F21-4AB6-BAF5-5DE82B3105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3582800"/>
        <c:axId val="173583192"/>
      </c:barChart>
      <c:catAx>
        <c:axId val="1735828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73583192"/>
        <c:crosses val="autoZero"/>
        <c:auto val="1"/>
        <c:lblAlgn val="ctr"/>
        <c:lblOffset val="100"/>
        <c:noMultiLvlLbl val="0"/>
      </c:catAx>
      <c:valAx>
        <c:axId val="17358319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 sz="1200" b="0" i="0" baseline="0">
                    <a:effectLst/>
                    <a:latin typeface="Times New Roman" pitchFamily="18" charset="0"/>
                    <a:cs typeface="Times New Roman" pitchFamily="18" charset="0"/>
                  </a:rPr>
                  <a:t>Площадь обработки, га</a:t>
                </a:r>
                <a:endParaRPr lang="ru-RU" sz="1200">
                  <a:effectLst/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173582800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Площадь, га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ул. Раахе, 33</c:v>
                </c:pt>
                <c:pt idx="1">
                  <c:v>ул. Раахе (четная сторона)</c:v>
                </c:pt>
                <c:pt idx="2">
                  <c:v>ул. Раахе, 58</c:v>
                </c:pt>
                <c:pt idx="3">
                  <c:v>Шекснинский пр., 9</c:v>
                </c:pt>
                <c:pt idx="4">
                  <c:v>Кладбище №3</c:v>
                </c:pt>
                <c:pt idx="5">
                  <c:v>усадьба Гальских</c:v>
                </c:pt>
                <c:pt idx="6">
                  <c:v>ул. Матуринская</c:v>
                </c:pt>
                <c:pt idx="7">
                  <c:v>ул. Городецкая, 5</c:v>
                </c:pt>
                <c:pt idx="8">
                  <c:v>ул. Кабачинская</c:v>
                </c:pt>
                <c:pt idx="9">
                  <c:v>Общая площадь: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0.68</c:v>
                </c:pt>
                <c:pt idx="1">
                  <c:v>0.69899999999999995</c:v>
                </c:pt>
                <c:pt idx="2">
                  <c:v>3.0000000000000002E-2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7</c:v>
                </c:pt>
                <c:pt idx="7">
                  <c:v>0.1</c:v>
                </c:pt>
                <c:pt idx="8">
                  <c:v>1</c:v>
                </c:pt>
                <c:pt idx="9">
                  <c:v>12.509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896-49B1-B453-66E2E3D8BFB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3583976"/>
        <c:axId val="173584368"/>
      </c:barChart>
      <c:catAx>
        <c:axId val="1735839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73584368"/>
        <c:crosses val="autoZero"/>
        <c:auto val="1"/>
        <c:lblAlgn val="ctr"/>
        <c:lblOffset val="100"/>
        <c:noMultiLvlLbl val="0"/>
      </c:catAx>
      <c:valAx>
        <c:axId val="17358436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 sz="1200" b="0" i="0" baseline="0">
                    <a:effectLst/>
                    <a:latin typeface="Times New Roman" pitchFamily="18" charset="0"/>
                    <a:cs typeface="Times New Roman" pitchFamily="18" charset="0"/>
                  </a:rPr>
                  <a:t>Площадь обработки, га</a:t>
                </a:r>
                <a:endParaRPr lang="ru-RU" sz="1200">
                  <a:effectLst/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173583976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6E3084-CF94-46B8-922F-F58F20201E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754</TotalTime>
  <Pages>27</Pages>
  <Words>5830</Words>
  <Characters>33233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</dc:creator>
  <cp:keywords/>
  <dc:description/>
  <cp:lastModifiedBy>Наталия</cp:lastModifiedBy>
  <cp:revision>4</cp:revision>
  <cp:lastPrinted>2021-12-11T09:59:00Z</cp:lastPrinted>
  <dcterms:created xsi:type="dcterms:W3CDTF">2020-12-02T16:10:00Z</dcterms:created>
  <dcterms:modified xsi:type="dcterms:W3CDTF">2022-01-10T11:26:00Z</dcterms:modified>
</cp:coreProperties>
</file>