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86" w:rsidRPr="00060D08" w:rsidRDefault="004E5B86" w:rsidP="00060D0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60D08">
        <w:rPr>
          <w:rFonts w:ascii="Times New Roman" w:hAnsi="Times New Roman" w:cs="Times New Roman"/>
          <w:color w:val="002060"/>
          <w:sz w:val="28"/>
          <w:szCs w:val="28"/>
        </w:rPr>
        <w:t>Муниципальное автономное общеобразовательное учреждение</w:t>
      </w:r>
    </w:p>
    <w:p w:rsidR="004E5B86" w:rsidRPr="00060D08" w:rsidRDefault="001F55FC" w:rsidP="00060D0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60D08">
        <w:rPr>
          <w:rFonts w:ascii="Times New Roman" w:hAnsi="Times New Roman" w:cs="Times New Roman"/>
          <w:color w:val="002060"/>
          <w:sz w:val="28"/>
          <w:szCs w:val="28"/>
        </w:rPr>
        <w:t>«Большемакателе</w:t>
      </w:r>
      <w:r w:rsidR="00A80379" w:rsidRPr="00060D08">
        <w:rPr>
          <w:rFonts w:ascii="Times New Roman" w:hAnsi="Times New Roman" w:cs="Times New Roman"/>
          <w:color w:val="002060"/>
          <w:sz w:val="28"/>
          <w:szCs w:val="28"/>
        </w:rPr>
        <w:t xml:space="preserve">мская средняя </w:t>
      </w:r>
      <w:r w:rsidR="004E5B86" w:rsidRPr="00060D08">
        <w:rPr>
          <w:rFonts w:ascii="Times New Roman" w:hAnsi="Times New Roman" w:cs="Times New Roman"/>
          <w:color w:val="002060"/>
          <w:sz w:val="28"/>
          <w:szCs w:val="28"/>
        </w:rPr>
        <w:t>школа»</w:t>
      </w:r>
    </w:p>
    <w:p w:rsidR="00A04DEC" w:rsidRPr="00060D08" w:rsidRDefault="00A04DEC" w:rsidP="00060D0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60D08">
        <w:rPr>
          <w:rFonts w:ascii="Times New Roman" w:hAnsi="Times New Roman" w:cs="Times New Roman"/>
          <w:color w:val="002060"/>
          <w:sz w:val="28"/>
          <w:szCs w:val="28"/>
        </w:rPr>
        <w:t>Нижегородская область</w:t>
      </w:r>
    </w:p>
    <w:p w:rsidR="00A04DEC" w:rsidRPr="00060D08" w:rsidRDefault="001F55FC" w:rsidP="00060D0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60D08">
        <w:rPr>
          <w:rFonts w:ascii="Times New Roman" w:hAnsi="Times New Roman" w:cs="Times New Roman"/>
          <w:color w:val="002060"/>
          <w:sz w:val="28"/>
          <w:szCs w:val="28"/>
        </w:rPr>
        <w:t>село Большой Макателё</w:t>
      </w:r>
      <w:r w:rsidR="00A04DEC" w:rsidRPr="00060D08">
        <w:rPr>
          <w:rFonts w:ascii="Times New Roman" w:hAnsi="Times New Roman" w:cs="Times New Roman"/>
          <w:color w:val="002060"/>
          <w:sz w:val="28"/>
          <w:szCs w:val="28"/>
        </w:rPr>
        <w:t>м</w:t>
      </w:r>
    </w:p>
    <w:p w:rsidR="004E5B86" w:rsidRPr="00060D08" w:rsidRDefault="004E5B86" w:rsidP="00060D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p w:rsidR="00A04DEC" w:rsidRPr="00060D08" w:rsidRDefault="00A04DEC" w:rsidP="00060D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p w:rsidR="004E5B86" w:rsidRPr="00D95B0F" w:rsidRDefault="00A04DEC" w:rsidP="00060D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44"/>
          <w:szCs w:val="44"/>
        </w:rPr>
      </w:pPr>
      <w:r w:rsidRPr="00D95B0F">
        <w:rPr>
          <w:rFonts w:ascii="Times New Roman" w:hAnsi="Times New Roman" w:cs="Times New Roman"/>
          <w:b/>
          <w:i/>
          <w:color w:val="002060"/>
          <w:sz w:val="44"/>
          <w:szCs w:val="44"/>
        </w:rPr>
        <w:t>Объединение дополнительного образования «Экологическое проектирование»</w:t>
      </w:r>
    </w:p>
    <w:p w:rsidR="004E5B86" w:rsidRPr="00D95B0F" w:rsidRDefault="00A04DEC" w:rsidP="00060D0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color w:val="002060"/>
          <w:sz w:val="44"/>
          <w:szCs w:val="44"/>
        </w:rPr>
      </w:pPr>
      <w:r w:rsidRPr="00D95B0F">
        <w:rPr>
          <w:rFonts w:ascii="Times New Roman" w:hAnsi="Times New Roman" w:cs="Times New Roman"/>
          <w:b/>
          <w:i/>
          <w:color w:val="002060"/>
          <w:sz w:val="44"/>
          <w:szCs w:val="44"/>
        </w:rPr>
        <w:t>Тема исследовательской работы</w:t>
      </w:r>
      <w:r w:rsidR="004E5B86" w:rsidRPr="00D95B0F">
        <w:rPr>
          <w:rFonts w:ascii="Times New Roman" w:hAnsi="Times New Roman" w:cs="Times New Roman"/>
          <w:b/>
          <w:i/>
          <w:color w:val="002060"/>
          <w:sz w:val="44"/>
          <w:szCs w:val="44"/>
        </w:rPr>
        <w:t>:</w:t>
      </w:r>
    </w:p>
    <w:p w:rsidR="004E5B86" w:rsidRPr="005B0D0A" w:rsidRDefault="0052212B" w:rsidP="00060D0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5B0D0A">
        <w:rPr>
          <w:rFonts w:ascii="Times New Roman" w:hAnsi="Times New Roman" w:cs="Times New Roman"/>
          <w:b/>
          <w:i/>
          <w:color w:val="C00000"/>
          <w:sz w:val="44"/>
          <w:szCs w:val="44"/>
        </w:rPr>
        <w:t>«Факторы,</w:t>
      </w:r>
      <w:r w:rsidR="00E036EE" w:rsidRPr="005B0D0A">
        <w:rPr>
          <w:rFonts w:ascii="Times New Roman" w:hAnsi="Times New Roman" w:cs="Times New Roman"/>
          <w:b/>
          <w:i/>
          <w:color w:val="C00000"/>
          <w:sz w:val="44"/>
          <w:szCs w:val="44"/>
        </w:rPr>
        <w:t xml:space="preserve"> влияющие </w:t>
      </w:r>
      <w:r w:rsidR="00063ED0" w:rsidRPr="005B0D0A">
        <w:rPr>
          <w:rFonts w:ascii="Times New Roman" w:hAnsi="Times New Roman" w:cs="Times New Roman"/>
          <w:b/>
          <w:i/>
          <w:color w:val="C00000"/>
          <w:sz w:val="44"/>
          <w:szCs w:val="44"/>
        </w:rPr>
        <w:t xml:space="preserve">на </w:t>
      </w:r>
      <w:r w:rsidR="00E036EE" w:rsidRPr="005B0D0A">
        <w:rPr>
          <w:rFonts w:ascii="Times New Roman" w:hAnsi="Times New Roman" w:cs="Times New Roman"/>
          <w:b/>
          <w:i/>
          <w:color w:val="C00000"/>
          <w:sz w:val="44"/>
          <w:szCs w:val="44"/>
        </w:rPr>
        <w:t>з</w:t>
      </w:r>
      <w:r w:rsidR="00F467BD" w:rsidRPr="005B0D0A">
        <w:rPr>
          <w:rFonts w:ascii="Times New Roman" w:hAnsi="Times New Roman" w:cs="Times New Roman"/>
          <w:b/>
          <w:i/>
          <w:color w:val="C00000"/>
          <w:sz w:val="44"/>
          <w:szCs w:val="44"/>
        </w:rPr>
        <w:t>доровье учащихся</w:t>
      </w:r>
      <w:r w:rsidR="00E036EE" w:rsidRPr="005B0D0A">
        <w:rPr>
          <w:rFonts w:ascii="Times New Roman" w:hAnsi="Times New Roman" w:cs="Times New Roman"/>
          <w:b/>
          <w:i/>
          <w:color w:val="C00000"/>
          <w:sz w:val="44"/>
          <w:szCs w:val="44"/>
        </w:rPr>
        <w:t xml:space="preserve"> моей школы</w:t>
      </w:r>
      <w:r w:rsidR="004E5B86" w:rsidRPr="005B0D0A">
        <w:rPr>
          <w:rFonts w:ascii="Times New Roman" w:hAnsi="Times New Roman" w:cs="Times New Roman"/>
          <w:b/>
          <w:i/>
          <w:color w:val="C00000"/>
          <w:sz w:val="44"/>
          <w:szCs w:val="44"/>
        </w:rPr>
        <w:t>»</w:t>
      </w:r>
    </w:p>
    <w:p w:rsidR="00D95B0F" w:rsidRPr="00D95B0F" w:rsidRDefault="00D95B0F" w:rsidP="00060D0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</w:p>
    <w:p w:rsidR="004E5B86" w:rsidRDefault="00E036EE" w:rsidP="00060D0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60D08">
        <w:rPr>
          <w:noProof/>
          <w:sz w:val="28"/>
          <w:szCs w:val="28"/>
        </w:rPr>
        <w:drawing>
          <wp:inline distT="0" distB="0" distL="0" distR="0">
            <wp:extent cx="2286431" cy="1809750"/>
            <wp:effectExtent l="152400" t="152400" r="342900" b="342900"/>
            <wp:docPr id="10" name="Рисунок 10" descr="08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801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1640" b="5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431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95B0F" w:rsidRDefault="00D95B0F" w:rsidP="00060D0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D95B0F" w:rsidRDefault="00D95B0F" w:rsidP="00060D0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D95B0F" w:rsidRPr="00060D08" w:rsidRDefault="00D95B0F" w:rsidP="00060D0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4E5B86" w:rsidRPr="00060D08" w:rsidRDefault="00A04DEC" w:rsidP="00D95B0F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60D08">
        <w:rPr>
          <w:rFonts w:ascii="Times New Roman" w:hAnsi="Times New Roman" w:cs="Times New Roman"/>
          <w:b/>
          <w:color w:val="002060"/>
          <w:sz w:val="28"/>
          <w:szCs w:val="28"/>
        </w:rPr>
        <w:t>Автор</w:t>
      </w:r>
      <w:r w:rsidR="004E5B86" w:rsidRPr="00060D0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="00825D87" w:rsidRPr="00060D08">
        <w:rPr>
          <w:rFonts w:ascii="Times New Roman" w:hAnsi="Times New Roman" w:cs="Times New Roman"/>
          <w:b/>
          <w:color w:val="002060"/>
          <w:sz w:val="28"/>
          <w:szCs w:val="28"/>
        </w:rPr>
        <w:t>Никишина Ольга</w:t>
      </w:r>
      <w:r w:rsidRPr="00060D0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Владимировна</w:t>
      </w:r>
      <w:r w:rsidR="007D549E" w:rsidRPr="00060D08">
        <w:rPr>
          <w:rFonts w:ascii="Times New Roman" w:hAnsi="Times New Roman" w:cs="Times New Roman"/>
          <w:b/>
          <w:color w:val="002060"/>
          <w:sz w:val="28"/>
          <w:szCs w:val="28"/>
        </w:rPr>
        <w:t>,12</w:t>
      </w:r>
      <w:r w:rsidR="00C64EDB" w:rsidRPr="00060D0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лет</w:t>
      </w:r>
    </w:p>
    <w:p w:rsidR="004E5B86" w:rsidRPr="00060D08" w:rsidRDefault="004E5B86" w:rsidP="00D95B0F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60D08">
        <w:rPr>
          <w:rFonts w:ascii="Times New Roman" w:hAnsi="Times New Roman" w:cs="Times New Roman"/>
          <w:b/>
          <w:color w:val="002060"/>
          <w:sz w:val="28"/>
          <w:szCs w:val="28"/>
        </w:rPr>
        <w:t>Руководитель: Сусуйкина О. С., учитель географии</w:t>
      </w:r>
    </w:p>
    <w:p w:rsidR="004E5B86" w:rsidRPr="00060D08" w:rsidRDefault="004E5B86" w:rsidP="00060D08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C64EDB" w:rsidRPr="00060D08" w:rsidRDefault="00C64EDB" w:rsidP="00060D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64EDB" w:rsidRPr="00060D08" w:rsidRDefault="00C64EDB" w:rsidP="00060D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852B1A" w:rsidRPr="00060D08" w:rsidRDefault="00852B1A" w:rsidP="00060D08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A04DEC" w:rsidRDefault="00A04DEC" w:rsidP="00060D08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D95B0F" w:rsidRDefault="00D95B0F" w:rsidP="00060D08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D95B0F" w:rsidRPr="00060D08" w:rsidRDefault="00D95B0F" w:rsidP="00060D08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A04DEC" w:rsidRPr="00060D08" w:rsidRDefault="00A04DEC" w:rsidP="00060D08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38543C" w:rsidRDefault="00A04DEC" w:rsidP="00D95B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D08">
        <w:rPr>
          <w:rFonts w:ascii="Times New Roman" w:hAnsi="Times New Roman" w:cs="Times New Roman"/>
          <w:b/>
          <w:color w:val="002060"/>
          <w:sz w:val="28"/>
          <w:szCs w:val="28"/>
        </w:rPr>
        <w:t>2021 год</w:t>
      </w:r>
      <w:r w:rsidR="0038543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507F6" w:rsidRPr="001720AA" w:rsidRDefault="00A04DEC" w:rsidP="001720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AA">
        <w:rPr>
          <w:rFonts w:ascii="Times New Roman" w:hAnsi="Times New Roman" w:cs="Times New Roman"/>
          <w:b/>
          <w:sz w:val="28"/>
          <w:szCs w:val="28"/>
        </w:rPr>
        <w:lastRenderedPageBreak/>
        <w:t>Оглавле</w:t>
      </w:r>
      <w:r w:rsidR="0029078F" w:rsidRPr="001720AA">
        <w:rPr>
          <w:rFonts w:ascii="Times New Roman" w:hAnsi="Times New Roman" w:cs="Times New Roman"/>
          <w:b/>
          <w:sz w:val="28"/>
          <w:szCs w:val="28"/>
        </w:rPr>
        <w:t>ние</w:t>
      </w:r>
    </w:p>
    <w:sdt>
      <w:sdtPr>
        <w:rPr>
          <w:rFonts w:asciiTheme="minorHAnsi" w:eastAsiaTheme="minorEastAsia" w:hAnsiTheme="minorHAnsi" w:cstheme="minorBidi"/>
          <w:color w:val="auto"/>
          <w:sz w:val="28"/>
          <w:szCs w:val="28"/>
        </w:rPr>
        <w:id w:val="-13043141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8543C" w:rsidRPr="001720AA" w:rsidRDefault="0038543C" w:rsidP="001720AA">
          <w:pPr>
            <w:pStyle w:val="af"/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1720AA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1720AA" w:rsidRPr="001720AA" w:rsidRDefault="00104962" w:rsidP="001720AA">
          <w:pPr>
            <w:pStyle w:val="11"/>
            <w:tabs>
              <w:tab w:val="right" w:leader="dot" w:pos="9345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720A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8543C" w:rsidRPr="001720A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720A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0966816" w:history="1">
            <w:r w:rsidR="001720AA" w:rsidRPr="001720A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 Введение</w:t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_Toc90966816 \h </w:instrText>
            </w:r>
            <w:r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95B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20AA" w:rsidRPr="001720AA" w:rsidRDefault="00823773" w:rsidP="001720AA">
          <w:pPr>
            <w:pStyle w:val="11"/>
            <w:tabs>
              <w:tab w:val="right" w:leader="dot" w:pos="9345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966817" w:history="1">
            <w:r w:rsidR="001720AA" w:rsidRPr="001720A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 Основная часть.</w:t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_Toc90966817 \h </w:instrTex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95B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20AA" w:rsidRPr="001720AA" w:rsidRDefault="00823773" w:rsidP="001720A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966818" w:history="1">
            <w:r w:rsidR="001720AA" w:rsidRPr="001720A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2.1. Анализ здоровья обучающихся нашей школы.</w:t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_Toc90966818 \h </w:instrTex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95B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20AA" w:rsidRPr="001720AA" w:rsidRDefault="00823773" w:rsidP="001720A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966819" w:history="1">
            <w:r w:rsidR="001720AA" w:rsidRPr="001720A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2.2. Факторы, влияющие на здоровье учеников</w:t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_Toc90966819 \h </w:instrTex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95B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20AA" w:rsidRPr="001720AA" w:rsidRDefault="00823773" w:rsidP="001720A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966820" w:history="1">
            <w:r w:rsidR="001720AA" w:rsidRPr="001720A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2.3. Исследование рабочего места учащихся школы</w:t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_Toc90966820 \h </w:instrTex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95B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20AA" w:rsidRPr="001720AA" w:rsidRDefault="00823773" w:rsidP="001720A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966821" w:history="1">
            <w:r w:rsidR="001720AA" w:rsidRPr="001720A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2.4. Проведение физкультминуток на уроках</w:t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_Toc90966821 \h </w:instrTex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95B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20AA" w:rsidRPr="001720AA" w:rsidRDefault="00823773" w:rsidP="001720A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966822" w:history="1">
            <w:r w:rsidR="001720AA" w:rsidRPr="001720A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2.5. Объём домашнего задания.</w:t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_Toc90966822 \h </w:instrTex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95B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20AA" w:rsidRPr="001720AA" w:rsidRDefault="00823773" w:rsidP="001720A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966823" w:history="1">
            <w:r w:rsidR="001720AA" w:rsidRPr="001720A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2.6. Вес портфеля</w:t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_Toc90966823 \h </w:instrTex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95B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20AA" w:rsidRPr="001720AA" w:rsidRDefault="00823773" w:rsidP="001720AA">
          <w:pPr>
            <w:pStyle w:val="11"/>
            <w:tabs>
              <w:tab w:val="right" w:leader="dot" w:pos="9345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966824" w:history="1">
            <w:r w:rsidR="001720AA" w:rsidRPr="001720A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 Заключение</w:t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_Toc90966824 \h </w:instrTex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95B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20AA" w:rsidRPr="001720AA" w:rsidRDefault="00823773" w:rsidP="001720AA">
          <w:pPr>
            <w:pStyle w:val="11"/>
            <w:tabs>
              <w:tab w:val="right" w:leader="dot" w:pos="9345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966825" w:history="1">
            <w:r w:rsidR="001720AA" w:rsidRPr="001720A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4. Список литературы</w:t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_Toc90966825 \h </w:instrTex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95B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20AA" w:rsidRPr="001720AA" w:rsidRDefault="00823773" w:rsidP="001720AA">
          <w:pPr>
            <w:pStyle w:val="11"/>
            <w:tabs>
              <w:tab w:val="right" w:leader="dot" w:pos="9345"/>
            </w:tabs>
            <w:spacing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966826" w:history="1">
            <w:r w:rsidR="001720AA" w:rsidRPr="001720A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5. Приложение</w:t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20AA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_Toc90966826 \h </w:instrTex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95B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104962" w:rsidRPr="001720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8543C" w:rsidRPr="001720AA" w:rsidRDefault="00104962" w:rsidP="001720AA">
          <w:pPr>
            <w:spacing w:line="240" w:lineRule="auto"/>
            <w:rPr>
              <w:sz w:val="28"/>
              <w:szCs w:val="28"/>
            </w:rPr>
          </w:pPr>
          <w:r w:rsidRPr="001720AA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1720AA" w:rsidRPr="001720AA" w:rsidRDefault="001720AA" w:rsidP="001720AA">
      <w:pPr>
        <w:spacing w:line="240" w:lineRule="auto"/>
        <w:rPr>
          <w:sz w:val="28"/>
          <w:szCs w:val="28"/>
        </w:rPr>
      </w:pPr>
      <w:r w:rsidRPr="001720AA">
        <w:rPr>
          <w:sz w:val="28"/>
          <w:szCs w:val="28"/>
        </w:rPr>
        <w:br w:type="page"/>
      </w:r>
    </w:p>
    <w:p w:rsidR="0014098C" w:rsidRPr="001720AA" w:rsidRDefault="0038543C" w:rsidP="00F552BB">
      <w:pPr>
        <w:pStyle w:val="1"/>
        <w:spacing w:before="0" w:line="240" w:lineRule="auto"/>
        <w:jc w:val="center"/>
        <w:rPr>
          <w:b/>
          <w:color w:val="auto"/>
          <w:sz w:val="28"/>
          <w:szCs w:val="28"/>
        </w:rPr>
      </w:pPr>
      <w:bookmarkStart w:id="0" w:name="_Toc90966816"/>
      <w:r w:rsidRPr="001720AA">
        <w:rPr>
          <w:b/>
          <w:color w:val="auto"/>
          <w:sz w:val="28"/>
          <w:szCs w:val="28"/>
        </w:rPr>
        <w:lastRenderedPageBreak/>
        <w:t xml:space="preserve">1. </w:t>
      </w:r>
      <w:r w:rsidR="00EC582E" w:rsidRPr="001720AA">
        <w:rPr>
          <w:b/>
          <w:color w:val="auto"/>
          <w:sz w:val="28"/>
          <w:szCs w:val="28"/>
        </w:rPr>
        <w:t>Введение</w:t>
      </w:r>
      <w:bookmarkEnd w:id="0"/>
    </w:p>
    <w:p w:rsidR="0083345F" w:rsidRPr="001720AA" w:rsidRDefault="0083345F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В последнее время мы все много слышим о</w:t>
      </w:r>
      <w:r w:rsidR="00A917E6" w:rsidRPr="001720AA">
        <w:rPr>
          <w:rFonts w:ascii="Times New Roman" w:hAnsi="Times New Roman" w:cs="Times New Roman"/>
          <w:sz w:val="28"/>
          <w:szCs w:val="28"/>
        </w:rPr>
        <w:t xml:space="preserve">б ухудшении здоровья детей и прежде всего </w:t>
      </w:r>
      <w:r w:rsidRPr="001720AA">
        <w:rPr>
          <w:rFonts w:ascii="Times New Roman" w:hAnsi="Times New Roman" w:cs="Times New Roman"/>
          <w:sz w:val="28"/>
          <w:szCs w:val="28"/>
        </w:rPr>
        <w:t>школ</w:t>
      </w:r>
      <w:r w:rsidR="00A917E6" w:rsidRPr="001720AA">
        <w:rPr>
          <w:rFonts w:ascii="Times New Roman" w:hAnsi="Times New Roman" w:cs="Times New Roman"/>
          <w:sz w:val="28"/>
          <w:szCs w:val="28"/>
        </w:rPr>
        <w:t>ьников</w:t>
      </w:r>
      <w:r w:rsidRPr="001720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5FC" w:rsidRPr="001720AA" w:rsidRDefault="0083345F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</w:t>
      </w:r>
      <w:r w:rsidR="005B0D0A">
        <w:rPr>
          <w:rFonts w:ascii="Times New Roman" w:hAnsi="Times New Roman" w:cs="Times New Roman"/>
          <w:sz w:val="28"/>
          <w:szCs w:val="28"/>
        </w:rPr>
        <w:t xml:space="preserve"> </w:t>
      </w:r>
      <w:r w:rsidRPr="001720AA">
        <w:rPr>
          <w:rFonts w:ascii="Times New Roman" w:hAnsi="Times New Roman" w:cs="Times New Roman"/>
          <w:sz w:val="28"/>
          <w:szCs w:val="28"/>
        </w:rPr>
        <w:t xml:space="preserve">огласило информацию о том, что здоровье российских школьников постепенно ухудшается с 1-го по 11-й класс. </w:t>
      </w:r>
    </w:p>
    <w:p w:rsidR="0083345F" w:rsidRPr="001720AA" w:rsidRDefault="0083345F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Об этом свидетельствуют </w:t>
      </w:r>
      <w:r w:rsidR="00A917E6" w:rsidRPr="001720AA">
        <w:rPr>
          <w:rFonts w:ascii="Times New Roman" w:hAnsi="Times New Roman" w:cs="Times New Roman"/>
          <w:sz w:val="28"/>
          <w:szCs w:val="28"/>
        </w:rPr>
        <w:t xml:space="preserve">и </w:t>
      </w:r>
      <w:r w:rsidRPr="001720AA">
        <w:rPr>
          <w:rFonts w:ascii="Times New Roman" w:hAnsi="Times New Roman" w:cs="Times New Roman"/>
          <w:sz w:val="28"/>
          <w:szCs w:val="28"/>
        </w:rPr>
        <w:t>данные десятилетнего исследования Национального медицинского исследовательского центра здоровья детей при Минздраве России.</w:t>
      </w:r>
    </w:p>
    <w:p w:rsidR="0083345F" w:rsidRPr="001720AA" w:rsidRDefault="0083345F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По данным специалистов, абсолютно здоровыми в первом классе были признаны 4,3% наблюдаемых школьников, к концу обучения таких не осталось. При этом за 11 лет школьной жизни распространенность функциональных отклонений у детей возросла почти на 15%, а хронические заболевания стали диагностироваться на 52,8% чаще, передает RT</w:t>
      </w:r>
      <w:r w:rsidR="00B86D01" w:rsidRPr="001720AA">
        <w:rPr>
          <w:rFonts w:ascii="Times New Roman" w:hAnsi="Times New Roman" w:cs="Times New Roman"/>
          <w:sz w:val="28"/>
          <w:szCs w:val="28"/>
        </w:rPr>
        <w:t xml:space="preserve"> (российская международная многоязычная сеть информационных телеканалов, финансируемая правительством России)</w:t>
      </w:r>
      <w:r w:rsidRPr="001720AA">
        <w:rPr>
          <w:rFonts w:ascii="Times New Roman" w:hAnsi="Times New Roman" w:cs="Times New Roman"/>
          <w:sz w:val="28"/>
          <w:szCs w:val="28"/>
        </w:rPr>
        <w:t>.</w:t>
      </w:r>
    </w:p>
    <w:p w:rsidR="00B86D01" w:rsidRPr="001720AA" w:rsidRDefault="00932AD0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Эта и подобная информация очень широ</w:t>
      </w:r>
      <w:r w:rsidR="00F552BB">
        <w:rPr>
          <w:rFonts w:ascii="Times New Roman" w:hAnsi="Times New Roman" w:cs="Times New Roman"/>
          <w:sz w:val="28"/>
          <w:szCs w:val="28"/>
        </w:rPr>
        <w:t>ко обсуждается в сети Интернет.</w:t>
      </w:r>
    </w:p>
    <w:p w:rsidR="00932AD0" w:rsidRPr="001720AA" w:rsidRDefault="00932AD0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Учителя нашей школы </w:t>
      </w:r>
      <w:r w:rsidR="00B86D01" w:rsidRPr="001720AA">
        <w:rPr>
          <w:rFonts w:ascii="Times New Roman" w:hAnsi="Times New Roman" w:cs="Times New Roman"/>
          <w:sz w:val="28"/>
          <w:szCs w:val="28"/>
        </w:rPr>
        <w:t xml:space="preserve">в последнее время </w:t>
      </w:r>
      <w:r w:rsidRPr="001720AA">
        <w:rPr>
          <w:rFonts w:ascii="Times New Roman" w:hAnsi="Times New Roman" w:cs="Times New Roman"/>
          <w:sz w:val="28"/>
          <w:szCs w:val="28"/>
        </w:rPr>
        <w:t xml:space="preserve">выражают беспокойство по поводу состояния здоровья </w:t>
      </w:r>
      <w:r w:rsidR="00B86D01" w:rsidRPr="001720AA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1720AA">
        <w:rPr>
          <w:rFonts w:ascii="Times New Roman" w:hAnsi="Times New Roman" w:cs="Times New Roman"/>
          <w:sz w:val="28"/>
          <w:szCs w:val="28"/>
        </w:rPr>
        <w:t>учеников.</w:t>
      </w:r>
    </w:p>
    <w:p w:rsidR="00932AD0" w:rsidRPr="001720AA" w:rsidRDefault="00932AD0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Мои родители тоже беспокоятся о моём здоровье. </w:t>
      </w:r>
    </w:p>
    <w:p w:rsidR="00B04EED" w:rsidRPr="001720AA" w:rsidRDefault="00B04EED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Меня очень заинтересовал вопрос: </w:t>
      </w:r>
      <w:r w:rsidR="00A917E6" w:rsidRPr="001720AA">
        <w:rPr>
          <w:rFonts w:ascii="Times New Roman" w:hAnsi="Times New Roman" w:cs="Times New Roman"/>
          <w:sz w:val="28"/>
          <w:szCs w:val="28"/>
        </w:rPr>
        <w:t>действительно ли так обстоят дела в школах, в частности, в школе, где я учусь. К</w:t>
      </w:r>
      <w:r w:rsidRPr="001720AA">
        <w:rPr>
          <w:rFonts w:ascii="Times New Roman" w:hAnsi="Times New Roman" w:cs="Times New Roman"/>
          <w:sz w:val="28"/>
          <w:szCs w:val="28"/>
        </w:rPr>
        <w:t>аково здоровье учащихся нашей школы и какие факторы влияют на состо</w:t>
      </w:r>
      <w:r w:rsidR="00575E40" w:rsidRPr="001720AA">
        <w:rPr>
          <w:rFonts w:ascii="Times New Roman" w:hAnsi="Times New Roman" w:cs="Times New Roman"/>
          <w:sz w:val="28"/>
          <w:szCs w:val="28"/>
        </w:rPr>
        <w:t>яние нашего здоровья, ведь ученые доказали связь между появлением у детей «школьных» болезней, и гигиенических условий в школе и образом жизни ученика.</w:t>
      </w:r>
    </w:p>
    <w:p w:rsidR="00F552BB" w:rsidRDefault="00F552BB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EED" w:rsidRPr="001720AA" w:rsidRDefault="00B04EED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="001F55FC" w:rsidRPr="001720AA">
        <w:rPr>
          <w:rFonts w:ascii="Times New Roman" w:hAnsi="Times New Roman" w:cs="Times New Roman"/>
          <w:sz w:val="28"/>
          <w:szCs w:val="28"/>
        </w:rPr>
        <w:t xml:space="preserve"> у</w:t>
      </w:r>
      <w:r w:rsidR="00B86D01" w:rsidRPr="001720AA">
        <w:rPr>
          <w:rFonts w:ascii="Times New Roman" w:hAnsi="Times New Roman" w:cs="Times New Roman"/>
          <w:sz w:val="28"/>
          <w:szCs w:val="28"/>
        </w:rPr>
        <w:t xml:space="preserve">становление уровня влияния гигиенических </w:t>
      </w:r>
      <w:r w:rsidR="001600A3" w:rsidRPr="001720AA">
        <w:rPr>
          <w:rFonts w:ascii="Times New Roman" w:hAnsi="Times New Roman" w:cs="Times New Roman"/>
          <w:sz w:val="28"/>
          <w:szCs w:val="28"/>
        </w:rPr>
        <w:t xml:space="preserve">условий в </w:t>
      </w:r>
      <w:proofErr w:type="spellStart"/>
      <w:r w:rsidR="001600A3" w:rsidRPr="001720AA">
        <w:rPr>
          <w:rFonts w:ascii="Times New Roman" w:hAnsi="Times New Roman" w:cs="Times New Roman"/>
          <w:sz w:val="28"/>
          <w:szCs w:val="28"/>
        </w:rPr>
        <w:t>Большемакателё</w:t>
      </w:r>
      <w:r w:rsidR="00B86D01" w:rsidRPr="001720AA">
        <w:rPr>
          <w:rFonts w:ascii="Times New Roman" w:hAnsi="Times New Roman" w:cs="Times New Roman"/>
          <w:sz w:val="28"/>
          <w:szCs w:val="28"/>
        </w:rPr>
        <w:t>мской</w:t>
      </w:r>
      <w:proofErr w:type="spellEnd"/>
      <w:r w:rsidR="00B86D01" w:rsidRPr="001720AA">
        <w:rPr>
          <w:rFonts w:ascii="Times New Roman" w:hAnsi="Times New Roman" w:cs="Times New Roman"/>
          <w:sz w:val="28"/>
          <w:szCs w:val="28"/>
        </w:rPr>
        <w:t xml:space="preserve"> школе на состояние здоровья обучающих.</w:t>
      </w:r>
    </w:p>
    <w:p w:rsidR="00394DCE" w:rsidRPr="001720AA" w:rsidRDefault="00394DCE" w:rsidP="00F552BB">
      <w:pPr>
        <w:pStyle w:val="a6"/>
        <w:spacing w:after="0"/>
        <w:ind w:firstLine="567"/>
        <w:jc w:val="both"/>
        <w:rPr>
          <w:b/>
          <w:sz w:val="28"/>
          <w:szCs w:val="28"/>
        </w:rPr>
      </w:pPr>
      <w:r w:rsidRPr="001720AA">
        <w:rPr>
          <w:b/>
          <w:sz w:val="28"/>
          <w:szCs w:val="28"/>
        </w:rPr>
        <w:t xml:space="preserve">Задачи исследования: </w:t>
      </w:r>
    </w:p>
    <w:p w:rsidR="00394DCE" w:rsidRPr="001720AA" w:rsidRDefault="00394DCE" w:rsidP="00F552BB">
      <w:pPr>
        <w:pStyle w:val="a6"/>
        <w:numPr>
          <w:ilvl w:val="0"/>
          <w:numId w:val="4"/>
        </w:numPr>
        <w:spacing w:after="0"/>
        <w:ind w:left="0" w:firstLine="567"/>
        <w:jc w:val="both"/>
        <w:rPr>
          <w:sz w:val="28"/>
          <w:szCs w:val="28"/>
        </w:rPr>
      </w:pPr>
      <w:r w:rsidRPr="001720AA">
        <w:rPr>
          <w:sz w:val="28"/>
          <w:szCs w:val="28"/>
        </w:rPr>
        <w:t>провести</w:t>
      </w:r>
      <w:r w:rsidR="0015652C" w:rsidRPr="001720AA">
        <w:rPr>
          <w:sz w:val="28"/>
          <w:szCs w:val="28"/>
        </w:rPr>
        <w:t xml:space="preserve"> гигиеническую оценку </w:t>
      </w:r>
      <w:r w:rsidR="00A917E6" w:rsidRPr="001720AA">
        <w:rPr>
          <w:sz w:val="28"/>
          <w:szCs w:val="28"/>
        </w:rPr>
        <w:t>условий</w:t>
      </w:r>
      <w:r w:rsidR="001F55FC" w:rsidRPr="001720AA">
        <w:rPr>
          <w:sz w:val="28"/>
          <w:szCs w:val="28"/>
        </w:rPr>
        <w:t xml:space="preserve">, </w:t>
      </w:r>
      <w:r w:rsidR="00A917E6" w:rsidRPr="001720AA">
        <w:rPr>
          <w:sz w:val="28"/>
          <w:szCs w:val="28"/>
        </w:rPr>
        <w:t>при которых осуществляется образовательный процесс в школе</w:t>
      </w:r>
      <w:r w:rsidRPr="001720AA">
        <w:rPr>
          <w:sz w:val="28"/>
          <w:szCs w:val="28"/>
        </w:rPr>
        <w:t>;</w:t>
      </w:r>
    </w:p>
    <w:p w:rsidR="00A917E6" w:rsidRPr="001720AA" w:rsidRDefault="005B0D0A" w:rsidP="00F552BB">
      <w:pPr>
        <w:pStyle w:val="a6"/>
        <w:numPr>
          <w:ilvl w:val="0"/>
          <w:numId w:val="4"/>
        </w:numPr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на</w:t>
      </w:r>
      <w:r w:rsidR="00A917E6" w:rsidRPr="001720AA">
        <w:rPr>
          <w:sz w:val="28"/>
          <w:szCs w:val="28"/>
        </w:rPr>
        <w:t>сколько эти условия соответствуют требованиям;</w:t>
      </w:r>
    </w:p>
    <w:p w:rsidR="00394DCE" w:rsidRPr="001720AA" w:rsidRDefault="00394DCE" w:rsidP="00F552BB">
      <w:pPr>
        <w:pStyle w:val="a6"/>
        <w:numPr>
          <w:ilvl w:val="0"/>
          <w:numId w:val="4"/>
        </w:numPr>
        <w:spacing w:after="0"/>
        <w:ind w:left="0" w:firstLine="567"/>
        <w:jc w:val="both"/>
        <w:rPr>
          <w:sz w:val="28"/>
          <w:szCs w:val="28"/>
        </w:rPr>
      </w:pPr>
      <w:r w:rsidRPr="001720AA">
        <w:rPr>
          <w:sz w:val="28"/>
          <w:szCs w:val="28"/>
        </w:rPr>
        <w:t>выявить способы сохранения здоровья</w:t>
      </w:r>
      <w:r w:rsidR="00A917E6" w:rsidRPr="001720AA">
        <w:rPr>
          <w:sz w:val="28"/>
          <w:szCs w:val="28"/>
        </w:rPr>
        <w:t>.</w:t>
      </w:r>
    </w:p>
    <w:p w:rsidR="00394DCE" w:rsidRPr="001720AA" w:rsidRDefault="00B86D01" w:rsidP="00F552BB">
      <w:pPr>
        <w:pStyle w:val="a6"/>
        <w:spacing w:after="0"/>
        <w:ind w:firstLine="567"/>
        <w:jc w:val="both"/>
        <w:rPr>
          <w:b/>
          <w:sz w:val="28"/>
          <w:szCs w:val="28"/>
        </w:rPr>
      </w:pPr>
      <w:r w:rsidRPr="001720AA">
        <w:rPr>
          <w:b/>
          <w:sz w:val="28"/>
          <w:szCs w:val="28"/>
        </w:rPr>
        <w:t xml:space="preserve">Объект исследования: </w:t>
      </w:r>
      <w:r w:rsidR="00A917E6" w:rsidRPr="001720AA">
        <w:rPr>
          <w:sz w:val="28"/>
          <w:szCs w:val="28"/>
        </w:rPr>
        <w:t>условия образовательного процесса</w:t>
      </w:r>
      <w:r w:rsidR="00394DCE" w:rsidRPr="001720AA">
        <w:rPr>
          <w:sz w:val="28"/>
          <w:szCs w:val="28"/>
        </w:rPr>
        <w:t>.</w:t>
      </w:r>
    </w:p>
    <w:p w:rsidR="00394DCE" w:rsidRPr="001720AA" w:rsidRDefault="00394DCE" w:rsidP="00F552BB">
      <w:pPr>
        <w:pStyle w:val="a6"/>
        <w:spacing w:after="0"/>
        <w:ind w:firstLine="567"/>
        <w:jc w:val="both"/>
        <w:rPr>
          <w:sz w:val="28"/>
          <w:szCs w:val="28"/>
        </w:rPr>
      </w:pPr>
      <w:r w:rsidRPr="001720AA">
        <w:rPr>
          <w:b/>
          <w:sz w:val="28"/>
          <w:szCs w:val="28"/>
        </w:rPr>
        <w:t xml:space="preserve">Предмет исследования: </w:t>
      </w:r>
      <w:r w:rsidR="00A917E6" w:rsidRPr="001720AA">
        <w:rPr>
          <w:sz w:val="28"/>
          <w:szCs w:val="28"/>
        </w:rPr>
        <w:t>условия</w:t>
      </w:r>
      <w:r w:rsidRPr="001720AA">
        <w:rPr>
          <w:sz w:val="28"/>
          <w:szCs w:val="28"/>
        </w:rPr>
        <w:t>, влияющие на здоровье ученика</w:t>
      </w:r>
      <w:r w:rsidR="00A917E6" w:rsidRPr="001720AA">
        <w:rPr>
          <w:sz w:val="28"/>
          <w:szCs w:val="28"/>
        </w:rPr>
        <w:t xml:space="preserve"> и их соответствие требованиям</w:t>
      </w:r>
      <w:r w:rsidRPr="001720AA">
        <w:rPr>
          <w:sz w:val="28"/>
          <w:szCs w:val="28"/>
        </w:rPr>
        <w:t>.</w:t>
      </w:r>
    </w:p>
    <w:p w:rsidR="00B04EED" w:rsidRPr="001720AA" w:rsidRDefault="00B04EED" w:rsidP="00F552BB">
      <w:pPr>
        <w:pStyle w:val="a6"/>
        <w:spacing w:after="0"/>
        <w:ind w:firstLine="567"/>
        <w:jc w:val="both"/>
        <w:rPr>
          <w:sz w:val="28"/>
          <w:szCs w:val="28"/>
        </w:rPr>
      </w:pPr>
      <w:r w:rsidRPr="001720AA">
        <w:rPr>
          <w:b/>
          <w:sz w:val="28"/>
          <w:szCs w:val="28"/>
        </w:rPr>
        <w:t xml:space="preserve">Гипотеза: </w:t>
      </w:r>
      <w:r w:rsidR="00A917E6" w:rsidRPr="001720AA">
        <w:rPr>
          <w:sz w:val="28"/>
          <w:szCs w:val="28"/>
        </w:rPr>
        <w:t>если условия соответствуют требованиям, то и значительных отклонений в состоянии здоровья</w:t>
      </w:r>
      <w:r w:rsidR="00053645" w:rsidRPr="001720AA">
        <w:rPr>
          <w:sz w:val="28"/>
          <w:szCs w:val="28"/>
        </w:rPr>
        <w:t xml:space="preserve"> обучающихся моей школы не будет.</w:t>
      </w:r>
    </w:p>
    <w:p w:rsidR="00B04EED" w:rsidRPr="001720AA" w:rsidRDefault="00B04EED" w:rsidP="00F552BB">
      <w:pPr>
        <w:pStyle w:val="a6"/>
        <w:spacing w:after="0"/>
        <w:ind w:firstLine="567"/>
        <w:jc w:val="both"/>
        <w:rPr>
          <w:b/>
          <w:sz w:val="28"/>
          <w:szCs w:val="28"/>
        </w:rPr>
      </w:pPr>
      <w:r w:rsidRPr="001720AA">
        <w:rPr>
          <w:b/>
          <w:sz w:val="28"/>
          <w:szCs w:val="28"/>
        </w:rPr>
        <w:t xml:space="preserve">Актуальность </w:t>
      </w:r>
      <w:r w:rsidRPr="001720AA">
        <w:rPr>
          <w:sz w:val="28"/>
          <w:szCs w:val="28"/>
        </w:rPr>
        <w:t>моей исследовательской работы состоит в том, чтобы сберечь здоровье учеников моей школы.</w:t>
      </w:r>
      <w:r w:rsidR="00053645" w:rsidRPr="001720AA">
        <w:rPr>
          <w:sz w:val="28"/>
          <w:szCs w:val="28"/>
        </w:rPr>
        <w:t xml:space="preserve"> Мои</w:t>
      </w:r>
      <w:r w:rsidR="00BF000A" w:rsidRPr="001720AA">
        <w:rPr>
          <w:sz w:val="28"/>
          <w:szCs w:val="28"/>
        </w:rPr>
        <w:t xml:space="preserve"> исследования имеют важное практическое значение. </w:t>
      </w:r>
    </w:p>
    <w:p w:rsidR="00394DCE" w:rsidRPr="001720AA" w:rsidRDefault="00394DCE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  <w:r w:rsidRPr="001720AA">
        <w:rPr>
          <w:rFonts w:ascii="Times New Roman" w:hAnsi="Times New Roman" w:cs="Times New Roman"/>
          <w:sz w:val="28"/>
          <w:szCs w:val="28"/>
        </w:rPr>
        <w:t xml:space="preserve"> анализ, синтез, сравнение, обобщение, анкетирование, тестирование, наблюдение, опыт.</w:t>
      </w:r>
    </w:p>
    <w:p w:rsidR="00185081" w:rsidRPr="001720AA" w:rsidRDefault="00394DCE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b/>
          <w:sz w:val="28"/>
          <w:szCs w:val="28"/>
        </w:rPr>
        <w:lastRenderedPageBreak/>
        <w:t>Этапы исследования:</w:t>
      </w:r>
      <w:r w:rsidRPr="001720AA">
        <w:rPr>
          <w:rFonts w:ascii="Times New Roman" w:hAnsi="Times New Roman" w:cs="Times New Roman"/>
          <w:sz w:val="28"/>
          <w:szCs w:val="28"/>
        </w:rPr>
        <w:t xml:space="preserve"> постановка проблемы, изучение теории, посвящённой данной проблематике, подбор методик исследования, исследование, сбор мат</w:t>
      </w:r>
      <w:r w:rsidR="00053645" w:rsidRPr="001720AA">
        <w:rPr>
          <w:rFonts w:ascii="Times New Roman" w:hAnsi="Times New Roman" w:cs="Times New Roman"/>
          <w:sz w:val="28"/>
          <w:szCs w:val="28"/>
        </w:rPr>
        <w:t xml:space="preserve">ериала, его анализ и обобщение, </w:t>
      </w:r>
      <w:r w:rsidRPr="001720AA">
        <w:rPr>
          <w:rFonts w:ascii="Times New Roman" w:hAnsi="Times New Roman" w:cs="Times New Roman"/>
          <w:sz w:val="28"/>
          <w:szCs w:val="28"/>
        </w:rPr>
        <w:t xml:space="preserve">выводы. </w:t>
      </w:r>
    </w:p>
    <w:p w:rsidR="00394DCE" w:rsidRPr="001720AA" w:rsidRDefault="00185081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b/>
          <w:sz w:val="28"/>
          <w:szCs w:val="28"/>
        </w:rPr>
        <w:t>Место проведения исследования:</w:t>
      </w:r>
      <w:r w:rsidRPr="001720AA">
        <w:rPr>
          <w:rFonts w:ascii="Times New Roman" w:hAnsi="Times New Roman" w:cs="Times New Roman"/>
          <w:sz w:val="28"/>
          <w:szCs w:val="28"/>
        </w:rPr>
        <w:t xml:space="preserve"> Муниципальное автономное общеобразовательное учреждение «Большемакателемская средняя школа».</w:t>
      </w:r>
    </w:p>
    <w:p w:rsidR="00185081" w:rsidRPr="001720AA" w:rsidRDefault="00185081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b/>
          <w:sz w:val="28"/>
          <w:szCs w:val="28"/>
        </w:rPr>
        <w:t>Сроки проведения исследования:</w:t>
      </w:r>
      <w:r w:rsidRPr="001720AA">
        <w:rPr>
          <w:rFonts w:ascii="Times New Roman" w:hAnsi="Times New Roman" w:cs="Times New Roman"/>
          <w:sz w:val="28"/>
          <w:szCs w:val="28"/>
        </w:rPr>
        <w:t xml:space="preserve"> октябрь 2020 года – март 2021 года.</w:t>
      </w:r>
    </w:p>
    <w:p w:rsidR="00F552BB" w:rsidRDefault="00F552BB" w:rsidP="00F552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C77" w:rsidRPr="001720AA" w:rsidRDefault="00583470" w:rsidP="00F552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AA">
        <w:rPr>
          <w:rFonts w:ascii="Times New Roman" w:hAnsi="Times New Roman" w:cs="Times New Roman"/>
          <w:b/>
          <w:sz w:val="28"/>
          <w:szCs w:val="28"/>
        </w:rPr>
        <w:t>Обзор литературы по теме исследования</w:t>
      </w:r>
    </w:p>
    <w:p w:rsidR="0014098C" w:rsidRPr="001720AA" w:rsidRDefault="00583470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В рамках исследования я изучила несколько литературных </w:t>
      </w:r>
      <w:r w:rsidR="00430236" w:rsidRPr="001720AA">
        <w:rPr>
          <w:rFonts w:ascii="Times New Roman" w:hAnsi="Times New Roman" w:cs="Times New Roman"/>
          <w:sz w:val="28"/>
          <w:szCs w:val="28"/>
        </w:rPr>
        <w:t>и интернет-</w:t>
      </w:r>
      <w:r w:rsidRPr="001720AA">
        <w:rPr>
          <w:rFonts w:ascii="Times New Roman" w:hAnsi="Times New Roman" w:cs="Times New Roman"/>
          <w:sz w:val="28"/>
          <w:szCs w:val="28"/>
        </w:rPr>
        <w:t>источников.</w:t>
      </w:r>
    </w:p>
    <w:p w:rsidR="00430236" w:rsidRPr="001720AA" w:rsidRDefault="00430236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Укрепление здоровья - это дело государственной важности. Я</w:t>
      </w:r>
      <w:r w:rsidR="001F55FC" w:rsidRPr="001720AA">
        <w:rPr>
          <w:rFonts w:ascii="Times New Roman" w:hAnsi="Times New Roman" w:cs="Times New Roman"/>
          <w:sz w:val="28"/>
          <w:szCs w:val="28"/>
        </w:rPr>
        <w:t xml:space="preserve"> теперь знаю, что </w:t>
      </w:r>
      <w:r w:rsidR="00B81AD2" w:rsidRPr="001720AA">
        <w:rPr>
          <w:rFonts w:ascii="Times New Roman" w:hAnsi="Times New Roman" w:cs="Times New Roman"/>
          <w:sz w:val="28"/>
          <w:szCs w:val="28"/>
        </w:rPr>
        <w:t>в соответствии</w:t>
      </w:r>
      <w:r w:rsidRPr="001720AA">
        <w:rPr>
          <w:rFonts w:ascii="Times New Roman" w:hAnsi="Times New Roman" w:cs="Times New Roman"/>
          <w:sz w:val="28"/>
          <w:szCs w:val="28"/>
        </w:rPr>
        <w:t xml:space="preserve"> с Законом РФ «Об образовании» здоровье </w:t>
      </w:r>
      <w:proofErr w:type="spellStart"/>
      <w:r w:rsidRPr="001720AA">
        <w:rPr>
          <w:rFonts w:ascii="Times New Roman" w:hAnsi="Times New Roman" w:cs="Times New Roman"/>
          <w:sz w:val="28"/>
          <w:szCs w:val="28"/>
        </w:rPr>
        <w:t>школьниковотнесено</w:t>
      </w:r>
      <w:proofErr w:type="spellEnd"/>
      <w:r w:rsidRPr="001720AA">
        <w:rPr>
          <w:rFonts w:ascii="Times New Roman" w:hAnsi="Times New Roman" w:cs="Times New Roman"/>
          <w:sz w:val="28"/>
          <w:szCs w:val="28"/>
        </w:rPr>
        <w:t xml:space="preserve"> к приоритетным направлениям государственной политики </w:t>
      </w:r>
      <w:proofErr w:type="spellStart"/>
      <w:r w:rsidRPr="001720AA">
        <w:rPr>
          <w:rFonts w:ascii="Times New Roman" w:hAnsi="Times New Roman" w:cs="Times New Roman"/>
          <w:sz w:val="28"/>
          <w:szCs w:val="28"/>
        </w:rPr>
        <w:t>вобласти</w:t>
      </w:r>
      <w:proofErr w:type="spellEnd"/>
      <w:r w:rsidRPr="001720AA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430236" w:rsidRPr="001720AA" w:rsidRDefault="00430236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Школа является местом активной де</w:t>
      </w:r>
      <w:r w:rsidR="001F55FC" w:rsidRPr="001720AA">
        <w:rPr>
          <w:rFonts w:ascii="Times New Roman" w:hAnsi="Times New Roman" w:cs="Times New Roman"/>
          <w:sz w:val="28"/>
          <w:szCs w:val="28"/>
        </w:rPr>
        <w:t>ятельности ребенка на протяжение</w:t>
      </w:r>
      <w:r w:rsidRPr="001720AA">
        <w:rPr>
          <w:rFonts w:ascii="Times New Roman" w:hAnsi="Times New Roman" w:cs="Times New Roman"/>
          <w:sz w:val="28"/>
          <w:szCs w:val="28"/>
        </w:rPr>
        <w:t xml:space="preserve">9-11 лет. Самые важные периоды интенсивного развития детского </w:t>
      </w:r>
      <w:proofErr w:type="spellStart"/>
      <w:proofErr w:type="gramStart"/>
      <w:r w:rsidRPr="001720AA">
        <w:rPr>
          <w:rFonts w:ascii="Times New Roman" w:hAnsi="Times New Roman" w:cs="Times New Roman"/>
          <w:sz w:val="28"/>
          <w:szCs w:val="28"/>
        </w:rPr>
        <w:t>организма,когда</w:t>
      </w:r>
      <w:proofErr w:type="spellEnd"/>
      <w:proofErr w:type="gramEnd"/>
      <w:r w:rsidRPr="001720AA">
        <w:rPr>
          <w:rFonts w:ascii="Times New Roman" w:hAnsi="Times New Roman" w:cs="Times New Roman"/>
          <w:sz w:val="28"/>
          <w:szCs w:val="28"/>
        </w:rPr>
        <w:t xml:space="preserve"> происходит формирование здоровья на дальнейшую жизнь, </w:t>
      </w:r>
      <w:proofErr w:type="spellStart"/>
      <w:r w:rsidRPr="001720AA">
        <w:rPr>
          <w:rFonts w:ascii="Times New Roman" w:hAnsi="Times New Roman" w:cs="Times New Roman"/>
          <w:sz w:val="28"/>
          <w:szCs w:val="28"/>
        </w:rPr>
        <w:t>совпадаютс</w:t>
      </w:r>
      <w:proofErr w:type="spellEnd"/>
      <w:r w:rsidRPr="001720AA">
        <w:rPr>
          <w:rFonts w:ascii="Times New Roman" w:hAnsi="Times New Roman" w:cs="Times New Roman"/>
          <w:sz w:val="28"/>
          <w:szCs w:val="28"/>
        </w:rPr>
        <w:t xml:space="preserve"> важнейшим социальным этапом детства - получением </w:t>
      </w:r>
      <w:proofErr w:type="spellStart"/>
      <w:r w:rsidRPr="001720AA">
        <w:rPr>
          <w:rFonts w:ascii="Times New Roman" w:hAnsi="Times New Roman" w:cs="Times New Roman"/>
          <w:sz w:val="28"/>
          <w:szCs w:val="28"/>
        </w:rPr>
        <w:t>среднегообразования</w:t>
      </w:r>
      <w:proofErr w:type="spellEnd"/>
      <w:r w:rsidRPr="001720AA">
        <w:rPr>
          <w:rFonts w:ascii="Times New Roman" w:hAnsi="Times New Roman" w:cs="Times New Roman"/>
          <w:b/>
          <w:sz w:val="28"/>
          <w:szCs w:val="28"/>
        </w:rPr>
        <w:t>(Федеральный закон "Об образовании в Российской Федерации" от 29.12.2012 N 273-ФЗ).</w:t>
      </w:r>
    </w:p>
    <w:p w:rsidR="00430236" w:rsidRPr="001720AA" w:rsidRDefault="007A38F1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Физкультурные минутки, как элемент </w:t>
      </w:r>
      <w:proofErr w:type="spellStart"/>
      <w:r w:rsidRPr="001720A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720AA">
        <w:rPr>
          <w:rFonts w:ascii="Times New Roman" w:hAnsi="Times New Roman" w:cs="Times New Roman"/>
          <w:sz w:val="28"/>
          <w:szCs w:val="28"/>
        </w:rPr>
        <w:t xml:space="preserve"> технологий, должны проводиться в начальной школе на каждом уроке. Их выполнение занимает мало времени, однако имеет большое значение для повышения работоспособности школьников и сохранения их здоровья</w:t>
      </w:r>
      <w:r w:rsidR="00430236" w:rsidRPr="001720AA">
        <w:rPr>
          <w:rFonts w:ascii="Times New Roman" w:hAnsi="Times New Roman" w:cs="Times New Roman"/>
          <w:b/>
          <w:sz w:val="28"/>
          <w:szCs w:val="28"/>
        </w:rPr>
        <w:t>. (Ковалько В.И. Школа физкультминуток:1-4.ФГОС</w:t>
      </w:r>
      <w:r w:rsidR="00E34B04" w:rsidRPr="001720AA">
        <w:rPr>
          <w:rFonts w:ascii="Times New Roman" w:hAnsi="Times New Roman" w:cs="Times New Roman"/>
          <w:b/>
          <w:sz w:val="28"/>
          <w:szCs w:val="28"/>
        </w:rPr>
        <w:t xml:space="preserve"> М.: “ВАКО”, 2004, 224 с</w:t>
      </w:r>
      <w:r w:rsidR="00430236" w:rsidRPr="001720AA">
        <w:rPr>
          <w:rFonts w:ascii="Times New Roman" w:hAnsi="Times New Roman" w:cs="Times New Roman"/>
          <w:b/>
          <w:sz w:val="28"/>
          <w:szCs w:val="28"/>
        </w:rPr>
        <w:t>)</w:t>
      </w:r>
      <w:r w:rsidRPr="001720AA">
        <w:rPr>
          <w:rFonts w:ascii="Times New Roman" w:hAnsi="Times New Roman" w:cs="Times New Roman"/>
          <w:b/>
          <w:sz w:val="28"/>
          <w:szCs w:val="28"/>
        </w:rPr>
        <w:t>.</w:t>
      </w:r>
    </w:p>
    <w:p w:rsidR="00492864" w:rsidRPr="001720AA" w:rsidRDefault="008F387B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Результаты исследований</w:t>
      </w:r>
      <w:r w:rsidR="00492864" w:rsidRPr="001720AA">
        <w:rPr>
          <w:rFonts w:ascii="Times New Roman" w:hAnsi="Times New Roman" w:cs="Times New Roman"/>
          <w:sz w:val="28"/>
          <w:szCs w:val="28"/>
        </w:rPr>
        <w:t xml:space="preserve"> демонстрируют низкий уровень </w:t>
      </w:r>
      <w:proofErr w:type="spellStart"/>
      <w:r w:rsidR="00492864" w:rsidRPr="001720A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492864" w:rsidRPr="001720AA">
        <w:rPr>
          <w:rFonts w:ascii="Times New Roman" w:hAnsi="Times New Roman" w:cs="Times New Roman"/>
          <w:sz w:val="28"/>
          <w:szCs w:val="28"/>
        </w:rPr>
        <w:t xml:space="preserve"> у школьников стойких установок на здоровый образ </w:t>
      </w:r>
      <w:proofErr w:type="gramStart"/>
      <w:r w:rsidR="00492864" w:rsidRPr="001720AA">
        <w:rPr>
          <w:rFonts w:ascii="Times New Roman" w:hAnsi="Times New Roman" w:cs="Times New Roman"/>
          <w:sz w:val="28"/>
          <w:szCs w:val="28"/>
        </w:rPr>
        <w:t>жизни</w:t>
      </w:r>
      <w:r w:rsidRPr="001720AA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1720AA">
        <w:rPr>
          <w:rFonts w:ascii="Times New Roman" w:hAnsi="Times New Roman" w:cs="Times New Roman"/>
          <w:b/>
          <w:sz w:val="28"/>
          <w:szCs w:val="28"/>
        </w:rPr>
        <w:t>Кучма В.Р., Степанова М.И. Современные гигиенические подходы к оценке влияния образовательных технологий на здоровье детей и подростков / Здоровье населения и среда обитания. - 2012. - № 2. С.77.)</w:t>
      </w:r>
    </w:p>
    <w:p w:rsidR="00E036EE" w:rsidRPr="001720AA" w:rsidRDefault="007A38F1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Несоблюдение санитарно-гигиенических регламентов в школе способствует возникновению острых и формированию хронических заболеваний </w:t>
      </w:r>
      <w:r w:rsidRPr="001720AA">
        <w:rPr>
          <w:rFonts w:ascii="Times New Roman" w:hAnsi="Times New Roman" w:cs="Times New Roman"/>
          <w:b/>
          <w:sz w:val="28"/>
          <w:szCs w:val="28"/>
        </w:rPr>
        <w:t xml:space="preserve">(Сухарев А.Г. и </w:t>
      </w:r>
      <w:proofErr w:type="spellStart"/>
      <w:r w:rsidRPr="001720AA">
        <w:rPr>
          <w:rFonts w:ascii="Times New Roman" w:hAnsi="Times New Roman" w:cs="Times New Roman"/>
          <w:b/>
          <w:sz w:val="28"/>
          <w:szCs w:val="28"/>
        </w:rPr>
        <w:t>соавт</w:t>
      </w:r>
      <w:proofErr w:type="spellEnd"/>
      <w:r w:rsidRPr="001720AA">
        <w:rPr>
          <w:rFonts w:ascii="Times New Roman" w:hAnsi="Times New Roman" w:cs="Times New Roman"/>
          <w:b/>
          <w:sz w:val="28"/>
          <w:szCs w:val="28"/>
        </w:rPr>
        <w:t>. 1993; Воронова Б.З. и др. 1996).</w:t>
      </w:r>
    </w:p>
    <w:p w:rsidR="00E036EE" w:rsidRPr="001720AA" w:rsidRDefault="008F387B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Очень полезным для </w:t>
      </w:r>
      <w:r w:rsidR="001F55FC" w:rsidRPr="001720AA">
        <w:rPr>
          <w:rFonts w:ascii="Times New Roman" w:hAnsi="Times New Roman" w:cs="Times New Roman"/>
          <w:sz w:val="28"/>
          <w:szCs w:val="28"/>
        </w:rPr>
        <w:t>меня оказался и интернет портал:</w:t>
      </w:r>
      <w:hyperlink r:id="rId9" w:history="1">
        <w:r w:rsidRPr="001720AA">
          <w:rPr>
            <w:rStyle w:val="a8"/>
            <w:rFonts w:ascii="Times New Roman" w:hAnsi="Times New Roman" w:cs="Times New Roman"/>
            <w:sz w:val="28"/>
            <w:szCs w:val="28"/>
          </w:rPr>
          <w:t>https://shkolala.ru/zdorove-shkolnika/gruppyi-zdorovya-po-fizkulture-v-shkole/</w:t>
        </w:r>
      </w:hyperlink>
      <w:r w:rsidRPr="001720AA">
        <w:rPr>
          <w:rFonts w:ascii="Times New Roman" w:hAnsi="Times New Roman" w:cs="Times New Roman"/>
          <w:sz w:val="28"/>
          <w:szCs w:val="28"/>
        </w:rPr>
        <w:t>, где понятно изложен материал о физкультурных группах и группах здоровья.</w:t>
      </w:r>
    </w:p>
    <w:p w:rsidR="00F552BB" w:rsidRDefault="00F55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098C" w:rsidRPr="001720AA" w:rsidRDefault="00CC7D7D" w:rsidP="00F552BB">
      <w:pPr>
        <w:pStyle w:val="1"/>
        <w:spacing w:before="0" w:line="240" w:lineRule="auto"/>
        <w:ind w:firstLine="567"/>
        <w:jc w:val="center"/>
        <w:rPr>
          <w:b/>
          <w:color w:val="auto"/>
          <w:sz w:val="28"/>
          <w:szCs w:val="28"/>
        </w:rPr>
      </w:pPr>
      <w:bookmarkStart w:id="1" w:name="_Toc90966817"/>
      <w:r w:rsidRPr="001720AA">
        <w:rPr>
          <w:color w:val="auto"/>
          <w:sz w:val="28"/>
          <w:szCs w:val="28"/>
        </w:rPr>
        <w:lastRenderedPageBreak/>
        <w:t xml:space="preserve">2. </w:t>
      </w:r>
      <w:r w:rsidR="0014098C" w:rsidRPr="001720AA">
        <w:rPr>
          <w:b/>
          <w:color w:val="auto"/>
          <w:sz w:val="28"/>
          <w:szCs w:val="28"/>
        </w:rPr>
        <w:t>Основная часть.</w:t>
      </w:r>
      <w:bookmarkEnd w:id="1"/>
    </w:p>
    <w:p w:rsidR="00B04EED" w:rsidRPr="001720AA" w:rsidRDefault="00B04EED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EED" w:rsidRPr="001720AA" w:rsidRDefault="00CC7D7D" w:rsidP="00D95B0F">
      <w:pPr>
        <w:pStyle w:val="2"/>
        <w:spacing w:before="0" w:line="240" w:lineRule="auto"/>
        <w:ind w:firstLine="567"/>
        <w:jc w:val="center"/>
        <w:rPr>
          <w:b/>
          <w:color w:val="auto"/>
          <w:sz w:val="28"/>
          <w:szCs w:val="28"/>
        </w:rPr>
      </w:pPr>
      <w:bookmarkStart w:id="2" w:name="_Toc90966818"/>
      <w:r w:rsidRPr="001720AA">
        <w:rPr>
          <w:b/>
          <w:color w:val="auto"/>
          <w:sz w:val="28"/>
          <w:szCs w:val="28"/>
        </w:rPr>
        <w:t xml:space="preserve">2.1. </w:t>
      </w:r>
      <w:r w:rsidR="00E34B04" w:rsidRPr="001720AA">
        <w:rPr>
          <w:b/>
          <w:color w:val="auto"/>
          <w:sz w:val="28"/>
          <w:szCs w:val="28"/>
        </w:rPr>
        <w:t xml:space="preserve">Анализ </w:t>
      </w:r>
      <w:r w:rsidR="00A1110B" w:rsidRPr="001720AA">
        <w:rPr>
          <w:b/>
          <w:color w:val="auto"/>
          <w:sz w:val="28"/>
          <w:szCs w:val="28"/>
        </w:rPr>
        <w:t>здоровья обуча</w:t>
      </w:r>
      <w:r w:rsidR="001600A3" w:rsidRPr="001720AA">
        <w:rPr>
          <w:b/>
          <w:color w:val="auto"/>
          <w:sz w:val="28"/>
          <w:szCs w:val="28"/>
        </w:rPr>
        <w:t>ю</w:t>
      </w:r>
      <w:r w:rsidR="00A1110B" w:rsidRPr="001720AA">
        <w:rPr>
          <w:b/>
          <w:color w:val="auto"/>
          <w:sz w:val="28"/>
          <w:szCs w:val="28"/>
        </w:rPr>
        <w:t>щихся нашей школы.</w:t>
      </w:r>
      <w:bookmarkEnd w:id="2"/>
    </w:p>
    <w:p w:rsidR="00A80379" w:rsidRPr="001720AA" w:rsidRDefault="00147103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Прежде всего</w:t>
      </w:r>
      <w:r w:rsidR="003D6951" w:rsidRPr="001720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я решила провести беседу </w:t>
      </w:r>
      <w:r w:rsidR="00B04EED" w:rsidRPr="001720AA">
        <w:rPr>
          <w:rFonts w:ascii="Times New Roman" w:eastAsia="Times New Roman" w:hAnsi="Times New Roman" w:cs="Times New Roman"/>
          <w:sz w:val="28"/>
          <w:szCs w:val="28"/>
        </w:rPr>
        <w:t xml:space="preserve">с медицинским работником </w:t>
      </w:r>
      <w:proofErr w:type="spellStart"/>
      <w:r w:rsidR="00B04EED" w:rsidRPr="001720AA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A1110B" w:rsidRPr="001720AA">
        <w:rPr>
          <w:rFonts w:ascii="Times New Roman" w:eastAsia="Times New Roman" w:hAnsi="Times New Roman" w:cs="Times New Roman"/>
          <w:sz w:val="28"/>
          <w:szCs w:val="28"/>
        </w:rPr>
        <w:t>Прописновой</w:t>
      </w:r>
      <w:proofErr w:type="spellEnd"/>
      <w:r w:rsidR="00A1110B" w:rsidRPr="001720AA">
        <w:rPr>
          <w:rFonts w:ascii="Times New Roman" w:eastAsia="Times New Roman" w:hAnsi="Times New Roman" w:cs="Times New Roman"/>
          <w:sz w:val="28"/>
          <w:szCs w:val="28"/>
        </w:rPr>
        <w:t xml:space="preserve"> Е.Ю.</w:t>
      </w:r>
      <w:r w:rsidR="001F55FC" w:rsidRPr="001720A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беседы </w:t>
      </w:r>
      <w:proofErr w:type="spellStart"/>
      <w:r w:rsidRPr="001720A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0379" w:rsidRPr="001720AA">
        <w:rPr>
          <w:rFonts w:ascii="Times New Roman" w:eastAsia="Times New Roman" w:hAnsi="Times New Roman" w:cs="Times New Roman"/>
          <w:sz w:val="28"/>
          <w:szCs w:val="28"/>
        </w:rPr>
        <w:t>узнала</w:t>
      </w:r>
      <w:proofErr w:type="spellEnd"/>
      <w:r w:rsidR="00A80379" w:rsidRPr="001720AA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E34B04" w:rsidRPr="001720AA">
        <w:rPr>
          <w:rFonts w:ascii="Times New Roman" w:eastAsia="Times New Roman" w:hAnsi="Times New Roman" w:cs="Times New Roman"/>
          <w:sz w:val="28"/>
          <w:szCs w:val="28"/>
        </w:rPr>
        <w:t>информация о</w:t>
      </w:r>
      <w:r w:rsidR="00185081" w:rsidRPr="00172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5081" w:rsidRPr="001720AA">
        <w:rPr>
          <w:rFonts w:ascii="Times New Roman" w:eastAsia="Times New Roman" w:hAnsi="Times New Roman" w:cs="Times New Roman"/>
          <w:sz w:val="28"/>
          <w:szCs w:val="28"/>
        </w:rPr>
        <w:t>здоровь</w:t>
      </w:r>
      <w:r w:rsidR="00E34B04" w:rsidRPr="001720A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80379" w:rsidRPr="001720A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spellEnd"/>
      <w:r w:rsidR="00A80379" w:rsidRPr="001720AA">
        <w:rPr>
          <w:rFonts w:ascii="Times New Roman" w:eastAsia="Times New Roman" w:hAnsi="Times New Roman" w:cs="Times New Roman"/>
          <w:sz w:val="28"/>
          <w:szCs w:val="28"/>
        </w:rPr>
        <w:t xml:space="preserve"> школы относит</w:t>
      </w:r>
      <w:r w:rsidR="001F55FC" w:rsidRPr="001720AA">
        <w:rPr>
          <w:rFonts w:ascii="Times New Roman" w:eastAsia="Times New Roman" w:hAnsi="Times New Roman" w:cs="Times New Roman"/>
          <w:sz w:val="28"/>
          <w:szCs w:val="28"/>
        </w:rPr>
        <w:t>ся к категории конфиденциальной. Н</w:t>
      </w:r>
      <w:r w:rsidR="00A80379" w:rsidRPr="001720AA">
        <w:rPr>
          <w:rFonts w:ascii="Times New Roman" w:eastAsia="Times New Roman" w:hAnsi="Times New Roman" w:cs="Times New Roman"/>
          <w:sz w:val="28"/>
          <w:szCs w:val="28"/>
        </w:rPr>
        <w:t>о всё же</w:t>
      </w:r>
      <w:r w:rsidR="001F55FC" w:rsidRPr="001720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0379" w:rsidRPr="001720AA">
        <w:rPr>
          <w:rFonts w:ascii="Times New Roman" w:eastAsia="Times New Roman" w:hAnsi="Times New Roman" w:cs="Times New Roman"/>
          <w:sz w:val="28"/>
          <w:szCs w:val="28"/>
        </w:rPr>
        <w:t xml:space="preserve"> обобщённые сведения об уровне здоровья наших школьников я получила.</w:t>
      </w:r>
      <w:r w:rsidR="001F55FC" w:rsidRPr="001720AA">
        <w:rPr>
          <w:rFonts w:ascii="Times New Roman" w:eastAsia="Times New Roman" w:hAnsi="Times New Roman" w:cs="Times New Roman"/>
          <w:sz w:val="28"/>
          <w:szCs w:val="28"/>
        </w:rPr>
        <w:t xml:space="preserve"> Они представлены ниже:</w:t>
      </w:r>
    </w:p>
    <w:p w:rsidR="00F552BB" w:rsidRDefault="00F552BB" w:rsidP="00F55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EED" w:rsidRPr="001720AA" w:rsidRDefault="0053183B" w:rsidP="00F55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sz w:val="28"/>
          <w:szCs w:val="28"/>
        </w:rPr>
        <w:t>Распредел</w:t>
      </w:r>
      <w:r w:rsidR="00A80379" w:rsidRPr="001720AA">
        <w:rPr>
          <w:rFonts w:ascii="Times New Roman" w:eastAsia="Times New Roman" w:hAnsi="Times New Roman" w:cs="Times New Roman"/>
          <w:b/>
          <w:sz w:val="28"/>
          <w:szCs w:val="28"/>
        </w:rPr>
        <w:t>ение обучающихс</w:t>
      </w:r>
      <w:r w:rsidR="007A707E" w:rsidRPr="001720AA">
        <w:rPr>
          <w:rFonts w:ascii="Times New Roman" w:eastAsia="Times New Roman" w:hAnsi="Times New Roman" w:cs="Times New Roman"/>
          <w:b/>
          <w:sz w:val="28"/>
          <w:szCs w:val="28"/>
        </w:rPr>
        <w:t>я школы по физкультурным группа</w:t>
      </w:r>
      <w:r w:rsidR="00A1110B" w:rsidRPr="001720AA">
        <w:rPr>
          <w:rFonts w:ascii="Times New Roman" w:eastAsia="Times New Roman" w:hAnsi="Times New Roman" w:cs="Times New Roman"/>
          <w:b/>
          <w:sz w:val="28"/>
          <w:szCs w:val="28"/>
        </w:rPr>
        <w:t xml:space="preserve"> за 3 года</w:t>
      </w:r>
      <w:r w:rsidR="00B04EED" w:rsidRPr="001720A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95"/>
        <w:gridCol w:w="735"/>
        <w:gridCol w:w="768"/>
        <w:gridCol w:w="720"/>
        <w:gridCol w:w="690"/>
        <w:gridCol w:w="717"/>
        <w:gridCol w:w="615"/>
        <w:gridCol w:w="795"/>
        <w:gridCol w:w="716"/>
      </w:tblGrid>
      <w:tr w:rsidR="00F27FEA" w:rsidRPr="001720AA" w:rsidTr="00C03D66">
        <w:trPr>
          <w:trHeight w:val="4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27FEA" w:rsidRPr="001720AA" w:rsidRDefault="00F27FEA" w:rsidP="00F5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2020-2021</w:t>
            </w:r>
          </w:p>
        </w:tc>
      </w:tr>
      <w:tr w:rsidR="00F27FEA" w:rsidRPr="001720AA" w:rsidTr="00F27FEA">
        <w:trPr>
          <w:trHeight w:val="43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ноо</w:t>
            </w:r>
            <w:proofErr w:type="spellEnd"/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  <w:proofErr w:type="spellEnd"/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соо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ноо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соо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ноо</w:t>
            </w:r>
            <w:proofErr w:type="spellEnd"/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  <w:proofErr w:type="spellEnd"/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соо</w:t>
            </w:r>
            <w:proofErr w:type="spellEnd"/>
          </w:p>
        </w:tc>
      </w:tr>
      <w:tr w:rsidR="00F27FEA" w:rsidRPr="001720AA" w:rsidTr="00F27F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FEA" w:rsidRPr="001720AA" w:rsidRDefault="00F27FEA" w:rsidP="00F5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уч-ся в школе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18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19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18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</w:tr>
      <w:tr w:rsidR="00F27FEA" w:rsidRPr="001720AA" w:rsidTr="00F27F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910EB6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910EB6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910EB6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910EB6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910EB6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910EB6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1067D4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</w:tr>
      <w:tr w:rsidR="00F27FEA" w:rsidRPr="001720AA" w:rsidTr="00F27F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группа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7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11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9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</w:tr>
      <w:tr w:rsidR="00F27FEA" w:rsidRPr="001720AA" w:rsidTr="00F27F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DB6336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10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DB6336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7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DB6336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6058E1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8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</w:tr>
      <w:tr w:rsidR="00F27FEA" w:rsidRPr="001720AA" w:rsidTr="00F27F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Специальная группа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</w:tr>
      <w:tr w:rsidR="00F27FEA" w:rsidRPr="001720AA" w:rsidTr="00F27F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F27FEA" w:rsidP="00F5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Освобождение от ФЗК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FEA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</w:tr>
    </w:tbl>
    <w:p w:rsidR="00F552BB" w:rsidRDefault="00F552BB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FF1" w:rsidRPr="001720AA" w:rsidRDefault="005107B7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Анализируя данные таблицы</w:t>
      </w:r>
      <w:r w:rsidR="001F55FC" w:rsidRPr="001720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 можно сделать следующие выводы:</w:t>
      </w:r>
    </w:p>
    <w:p w:rsidR="001F5CBB" w:rsidRPr="001720AA" w:rsidRDefault="001F5CBB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На уровне начального обучения (1-4 класс)</w:t>
      </w:r>
    </w:p>
    <w:p w:rsidR="001F5CBB" w:rsidRPr="001720AA" w:rsidRDefault="001F5CBB" w:rsidP="00F552BB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три года увеличилось количество детей с основной группой </w:t>
      </w:r>
      <w:r w:rsidR="00DF0FC2" w:rsidRPr="001720AA">
        <w:rPr>
          <w:rFonts w:ascii="Times New Roman" w:eastAsia="Times New Roman" w:hAnsi="Times New Roman" w:cs="Times New Roman"/>
          <w:sz w:val="28"/>
          <w:szCs w:val="28"/>
        </w:rPr>
        <w:t>с 5 до 7 человек, в процентном соотношении с 26% о 50 %</w:t>
      </w:r>
      <w:r w:rsidR="00371172" w:rsidRPr="001720AA">
        <w:rPr>
          <w:rFonts w:ascii="Times New Roman" w:eastAsia="Times New Roman" w:hAnsi="Times New Roman" w:cs="Times New Roman"/>
          <w:sz w:val="28"/>
          <w:szCs w:val="28"/>
        </w:rPr>
        <w:t>; и уменьшилось количество детей с подготовительной группой с 10 до 6, в процентах с 68 до 42.</w:t>
      </w:r>
    </w:p>
    <w:p w:rsidR="00672CE8" w:rsidRPr="001720AA" w:rsidRDefault="00672CE8" w:rsidP="00F552BB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На уровне начального </w:t>
      </w:r>
      <w:r w:rsidR="00D65595" w:rsidRPr="001720AA">
        <w:rPr>
          <w:rFonts w:ascii="Times New Roman" w:eastAsia="Times New Roman" w:hAnsi="Times New Roman" w:cs="Times New Roman"/>
          <w:sz w:val="28"/>
          <w:szCs w:val="28"/>
        </w:rPr>
        <w:t xml:space="preserve">обучения </w:t>
      </w:r>
      <w:r w:rsidR="0061539D" w:rsidRPr="001720AA">
        <w:rPr>
          <w:rFonts w:ascii="Times New Roman" w:eastAsia="Times New Roman" w:hAnsi="Times New Roman" w:cs="Times New Roman"/>
          <w:sz w:val="28"/>
          <w:szCs w:val="28"/>
        </w:rPr>
        <w:t>есть ребёнок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-инвали</w:t>
      </w:r>
      <w:r w:rsidR="0061539D" w:rsidRPr="001720AA">
        <w:rPr>
          <w:rFonts w:ascii="Times New Roman" w:eastAsia="Times New Roman" w:hAnsi="Times New Roman" w:cs="Times New Roman"/>
          <w:sz w:val="28"/>
          <w:szCs w:val="28"/>
        </w:rPr>
        <w:t>д! Но</w:t>
      </w:r>
      <w:r w:rsidR="00DF0FC2" w:rsidRPr="001720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 количество </w:t>
      </w:r>
      <w:r w:rsidR="00DF0FC2" w:rsidRPr="001720AA">
        <w:rPr>
          <w:rFonts w:ascii="Times New Roman" w:eastAsia="Times New Roman" w:hAnsi="Times New Roman" w:cs="Times New Roman"/>
          <w:sz w:val="28"/>
          <w:szCs w:val="28"/>
        </w:rPr>
        <w:t xml:space="preserve">таких детей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не увеличилось за три года</w:t>
      </w:r>
      <w:r w:rsidR="0061539D" w:rsidRPr="001720AA">
        <w:rPr>
          <w:rFonts w:ascii="Times New Roman" w:eastAsia="Times New Roman" w:hAnsi="Times New Roman" w:cs="Times New Roman"/>
          <w:sz w:val="28"/>
          <w:szCs w:val="28"/>
        </w:rPr>
        <w:t>. В школу ребёнок поступил уже имея статус инвалида.</w:t>
      </w:r>
    </w:p>
    <w:p w:rsidR="00C33FF1" w:rsidRPr="001720AA" w:rsidRDefault="001F5CBB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На уровне основного обучения (5-9 класс)</w:t>
      </w:r>
    </w:p>
    <w:p w:rsidR="001600A3" w:rsidRPr="001720AA" w:rsidRDefault="001600A3" w:rsidP="00F552BB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9105C" w:rsidRPr="001720AA">
        <w:rPr>
          <w:rFonts w:ascii="Times New Roman" w:eastAsia="Times New Roman" w:hAnsi="Times New Roman" w:cs="Times New Roman"/>
          <w:sz w:val="28"/>
          <w:szCs w:val="28"/>
        </w:rPr>
        <w:t>За последние три года не наблюдается динамики ни положительной, ни отрицательной по количеству детей с основной группой</w:t>
      </w:r>
      <w:r w:rsidR="00EB3142" w:rsidRPr="001720AA">
        <w:rPr>
          <w:rFonts w:ascii="Times New Roman" w:eastAsia="Times New Roman" w:hAnsi="Times New Roman" w:cs="Times New Roman"/>
          <w:sz w:val="28"/>
          <w:szCs w:val="28"/>
        </w:rPr>
        <w:t>: 39 %, 58 %, 50 % соответственно за три года</w:t>
      </w:r>
      <w:r w:rsidR="00371172" w:rsidRPr="001720AA">
        <w:rPr>
          <w:rFonts w:ascii="Times New Roman" w:eastAsia="Times New Roman" w:hAnsi="Times New Roman" w:cs="Times New Roman"/>
          <w:sz w:val="28"/>
          <w:szCs w:val="28"/>
        </w:rPr>
        <w:t>;</w:t>
      </w:r>
      <w:r w:rsidR="00EB3142" w:rsidRPr="001720AA">
        <w:rPr>
          <w:rFonts w:ascii="Times New Roman" w:eastAsia="Times New Roman" w:hAnsi="Times New Roman" w:cs="Times New Roman"/>
          <w:sz w:val="28"/>
          <w:szCs w:val="28"/>
        </w:rPr>
        <w:t xml:space="preserve"> не наблюдается динамики и по подготовительной группе: 56 %, 39 %, 44 % соответственно</w:t>
      </w:r>
      <w:r w:rsidR="00E9105C" w:rsidRPr="001720A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B3142" w:rsidRPr="001720AA">
        <w:rPr>
          <w:rFonts w:ascii="Times New Roman" w:eastAsia="Times New Roman" w:hAnsi="Times New Roman" w:cs="Times New Roman"/>
          <w:sz w:val="28"/>
          <w:szCs w:val="28"/>
        </w:rPr>
        <w:t xml:space="preserve"> Но, всё есть увеличение детей с основной и уменьшение их количества с подготовительной группой.</w:t>
      </w:r>
    </w:p>
    <w:p w:rsidR="00D65595" w:rsidRPr="001720AA" w:rsidRDefault="001600A3" w:rsidP="00F552BB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65595" w:rsidRPr="001720AA">
        <w:rPr>
          <w:rFonts w:ascii="Times New Roman" w:eastAsia="Times New Roman" w:hAnsi="Times New Roman" w:cs="Times New Roman"/>
          <w:sz w:val="28"/>
          <w:szCs w:val="28"/>
        </w:rPr>
        <w:t xml:space="preserve">На уровне основного обучения тоже есть ребёнок-инвалид! Но количество не увеличилось за три </w:t>
      </w:r>
      <w:proofErr w:type="spellStart"/>
      <w:r w:rsidR="00D65595" w:rsidRPr="001720AA">
        <w:rPr>
          <w:rFonts w:ascii="Times New Roman" w:eastAsia="Times New Roman" w:hAnsi="Times New Roman" w:cs="Times New Roman"/>
          <w:sz w:val="28"/>
          <w:szCs w:val="28"/>
        </w:rPr>
        <w:t>года.Статус</w:t>
      </w:r>
      <w:proofErr w:type="spellEnd"/>
      <w:r w:rsidR="00D65595" w:rsidRPr="001720AA">
        <w:rPr>
          <w:rFonts w:ascii="Times New Roman" w:eastAsia="Times New Roman" w:hAnsi="Times New Roman" w:cs="Times New Roman"/>
          <w:sz w:val="28"/>
          <w:szCs w:val="28"/>
        </w:rPr>
        <w:t xml:space="preserve"> инвалида ребёнок имеет с рождения, т.е. инвалидность не приобретена в школе.</w:t>
      </w:r>
    </w:p>
    <w:p w:rsidR="00672CE8" w:rsidRPr="001720AA" w:rsidRDefault="00672CE8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На уровне </w:t>
      </w:r>
      <w:r w:rsidR="00D65595" w:rsidRPr="001720AA">
        <w:rPr>
          <w:rFonts w:ascii="Times New Roman" w:eastAsia="Times New Roman" w:hAnsi="Times New Roman" w:cs="Times New Roman"/>
          <w:sz w:val="28"/>
          <w:szCs w:val="28"/>
        </w:rPr>
        <w:t>среднего обучения (10-11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 класс)</w:t>
      </w:r>
    </w:p>
    <w:p w:rsidR="00F02816" w:rsidRPr="001720AA" w:rsidRDefault="00F02816" w:rsidP="00F552BB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За последние три года наблюдается положительная динамика по обучающимся с основной группой: соответственно 25%, 50%, 100%.</w:t>
      </w:r>
    </w:p>
    <w:p w:rsidR="00F02816" w:rsidRPr="001720AA" w:rsidRDefault="00F02816" w:rsidP="00F552BB">
      <w:pPr>
        <w:pStyle w:val="a3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Количество детей с подготовительной группой соответственно уменьшилось. В процентном отношении так же: от 75%, 50%, 0%.</w:t>
      </w:r>
    </w:p>
    <w:p w:rsidR="00D65595" w:rsidRPr="001720AA" w:rsidRDefault="002C3AF0" w:rsidP="00F552BB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Детей-инвалидов нет. </w:t>
      </w:r>
    </w:p>
    <w:p w:rsidR="00F02816" w:rsidRPr="001720AA" w:rsidRDefault="00F02816" w:rsidP="00F552B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773">
        <w:rPr>
          <w:rFonts w:ascii="Times New Roman" w:eastAsia="Times New Roman" w:hAnsi="Times New Roman" w:cs="Times New Roman"/>
          <w:sz w:val="28"/>
          <w:szCs w:val="28"/>
        </w:rPr>
        <w:t>В целом по школе:</w:t>
      </w:r>
      <w:r w:rsidR="00823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="00823773">
        <w:rPr>
          <w:rFonts w:ascii="Times New Roman" w:eastAsia="Times New Roman" w:hAnsi="Times New Roman" w:cs="Times New Roman"/>
          <w:sz w:val="28"/>
          <w:szCs w:val="28"/>
        </w:rPr>
        <w:t>наблюдается увеличение количества детей с основной группой с 37 % до 52 % и, соответственно, снижение количества с подготовительной с 63% до 42%.</w:t>
      </w:r>
    </w:p>
    <w:p w:rsidR="009979FD" w:rsidRPr="001720AA" w:rsidRDefault="00147103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F02816" w:rsidRPr="001720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я провела беседу с учителем</w:t>
      </w:r>
      <w:r w:rsidR="00002EE2" w:rsidRPr="001720AA">
        <w:rPr>
          <w:rFonts w:ascii="Times New Roman" w:eastAsia="Times New Roman" w:hAnsi="Times New Roman" w:cs="Times New Roman"/>
          <w:sz w:val="28"/>
          <w:szCs w:val="28"/>
        </w:rPr>
        <w:t xml:space="preserve"> физической культуры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нашей школы </w:t>
      </w:r>
      <w:proofErr w:type="spellStart"/>
      <w:r w:rsidR="00002EE2" w:rsidRPr="001720AA">
        <w:rPr>
          <w:rFonts w:ascii="Times New Roman" w:eastAsia="Times New Roman" w:hAnsi="Times New Roman" w:cs="Times New Roman"/>
          <w:sz w:val="28"/>
          <w:szCs w:val="28"/>
        </w:rPr>
        <w:t>Сусуйкин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 w:rsidR="00002EE2" w:rsidRPr="001720AA">
        <w:rPr>
          <w:rFonts w:ascii="Times New Roman" w:eastAsia="Times New Roman" w:hAnsi="Times New Roman" w:cs="Times New Roman"/>
          <w:sz w:val="28"/>
          <w:szCs w:val="28"/>
        </w:rPr>
        <w:t xml:space="preserve"> Владимир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02EE2" w:rsidRPr="001720AA">
        <w:rPr>
          <w:rFonts w:ascii="Times New Roman" w:eastAsia="Times New Roman" w:hAnsi="Times New Roman" w:cs="Times New Roman"/>
          <w:sz w:val="28"/>
          <w:szCs w:val="28"/>
        </w:rPr>
        <w:t xml:space="preserve"> Алексеевич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ем. Мне было необходимо уточнить сведения о физкультурных группах. </w:t>
      </w:r>
    </w:p>
    <w:p w:rsidR="009979FD" w:rsidRPr="001720AA" w:rsidRDefault="009979FD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Владимир Алексеевич рассказал мне о том, что 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 проводит врач с учетом их состояния здоровья (или на основании справок об их здоровье). </w:t>
      </w:r>
    </w:p>
    <w:p w:rsidR="00B7412B" w:rsidRPr="001720AA" w:rsidRDefault="00B7412B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sz w:val="28"/>
          <w:szCs w:val="28"/>
        </w:rPr>
        <w:t>Также он мне предоставил такую информацию:</w:t>
      </w:r>
    </w:p>
    <w:p w:rsidR="009979FD" w:rsidRPr="001720AA" w:rsidRDefault="009979FD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Дети с первой и частично со второй группой здоро</w:t>
      </w:r>
      <w:r w:rsidR="00A45946" w:rsidRPr="001720AA">
        <w:rPr>
          <w:rFonts w:ascii="Times New Roman" w:eastAsia="Times New Roman" w:hAnsi="Times New Roman" w:cs="Times New Roman"/>
          <w:sz w:val="28"/>
          <w:szCs w:val="28"/>
        </w:rPr>
        <w:t xml:space="preserve">вья, </w:t>
      </w:r>
      <w:r w:rsidR="0029078F" w:rsidRPr="001720AA">
        <w:rPr>
          <w:rFonts w:ascii="Times New Roman" w:eastAsia="Times New Roman" w:hAnsi="Times New Roman" w:cs="Times New Roman"/>
          <w:sz w:val="28"/>
          <w:szCs w:val="28"/>
        </w:rPr>
        <w:t xml:space="preserve">физически и психологически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крепкие и развитые, не имеющие заболеваний. Либо имеющие небольшие отклонения, при которых не запрещены физические нагрузки, например, небольшой избыточный вес, или незначительные аллергические реакции.</w:t>
      </w:r>
      <w:r w:rsidR="00A45946" w:rsidRPr="001720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ни занимаются по основной программе, сдают </w:t>
      </w:r>
      <w:hyperlink r:id="rId10" w:tgtFrame="_blank" w:history="1">
        <w:r w:rsidRPr="001720AA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установленные нормативы</w:t>
        </w:r>
      </w:hyperlink>
      <w:r w:rsidRPr="001720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им можно участвовать в различных соревнованиях и всевозможных спортивных мероприятиях.</w:t>
      </w:r>
    </w:p>
    <w:p w:rsidR="009979FD" w:rsidRPr="001720AA" w:rsidRDefault="009979FD" w:rsidP="00F552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Подготовительная</w:t>
      </w:r>
      <w:r w:rsidR="00A45946"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Дети со второй группой здоровья. Они имеют отставание в физическом развитии и поэтому не могут заниматься так же интенсивно как их здоровые сотоварищи, хотя на уроки ходят вместе с классом.</w:t>
      </w:r>
    </w:p>
    <w:p w:rsidR="009979FD" w:rsidRPr="001720AA" w:rsidRDefault="009979FD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Задача педагога— подобрать специальные комплексы упражнений, которые не навредят здоровью. Подбирает он их в соответствии </w:t>
      </w:r>
      <w:hyperlink r:id="rId11" w:tgtFrame="_blank" w:history="1">
        <w:r w:rsidRPr="001720AA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с медицинской справкой</w:t>
        </w:r>
      </w:hyperlink>
      <w:r w:rsidRPr="001720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в которой лечащий врач должен указать, что именно нельзя делать школьнику (кувыркаться, плавать, наклоняться, прыгать и </w:t>
      </w:r>
      <w:proofErr w:type="gramStart"/>
      <w:r w:rsidRPr="001720AA">
        <w:rPr>
          <w:rFonts w:ascii="Times New Roman" w:eastAsia="Times New Roman" w:hAnsi="Times New Roman" w:cs="Times New Roman"/>
          <w:sz w:val="28"/>
          <w:szCs w:val="28"/>
        </w:rPr>
        <w:t>т.п.)Так</w:t>
      </w:r>
      <w:proofErr w:type="gramEnd"/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 же в справке должен быть указан срок перевода. После того, как действие справки закончится, ученик автоматом попадает в основную группу.</w:t>
      </w:r>
      <w:r w:rsidR="00A45946" w:rsidRPr="001720AA">
        <w:rPr>
          <w:rFonts w:ascii="Times New Roman" w:eastAsia="Times New Roman" w:hAnsi="Times New Roman" w:cs="Times New Roman"/>
          <w:sz w:val="28"/>
          <w:szCs w:val="28"/>
        </w:rPr>
        <w:t xml:space="preserve"> Дл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я того, чтобы подвергнуть таких школьников тестовым испытаниям по физической культуре необходимо получить разрешение врача. Так же его разрешение потребуется для того, чтобы привлечь ученика к участию в спортивно-массовых мероприятиях.</w:t>
      </w:r>
    </w:p>
    <w:p w:rsidR="009979FD" w:rsidRPr="001720AA" w:rsidRDefault="0076317A" w:rsidP="002905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9979FD"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>пециальная</w:t>
      </w:r>
      <w:r w:rsidR="00A45946"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9979FD" w:rsidRPr="001720AA">
        <w:rPr>
          <w:rFonts w:ascii="Times New Roman" w:eastAsia="Times New Roman" w:hAnsi="Times New Roman" w:cs="Times New Roman"/>
          <w:sz w:val="28"/>
          <w:szCs w:val="28"/>
        </w:rPr>
        <w:t xml:space="preserve">Для того, чтобы перевести школьника в специальную группу мнения одного лечащего врача не достаточно. В этом случае собирается комиссия (КЭК). Справка оформляется на определенный </w:t>
      </w:r>
      <w:proofErr w:type="spellStart"/>
      <w:r w:rsidR="009979FD" w:rsidRPr="001720AA">
        <w:rPr>
          <w:rFonts w:ascii="Times New Roman" w:eastAsia="Times New Roman" w:hAnsi="Times New Roman" w:cs="Times New Roman"/>
          <w:sz w:val="28"/>
          <w:szCs w:val="28"/>
        </w:rPr>
        <w:t>срок.Специальная</w:t>
      </w:r>
      <w:proofErr w:type="spellEnd"/>
      <w:r w:rsidR="009979FD" w:rsidRPr="001720AA">
        <w:rPr>
          <w:rFonts w:ascii="Times New Roman" w:eastAsia="Times New Roman" w:hAnsi="Times New Roman" w:cs="Times New Roman"/>
          <w:sz w:val="28"/>
          <w:szCs w:val="28"/>
        </w:rPr>
        <w:t xml:space="preserve"> группа делится еще на две.</w:t>
      </w:r>
    </w:p>
    <w:p w:rsidR="009979FD" w:rsidRPr="001720AA" w:rsidRDefault="009979FD" w:rsidP="002905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Специальная «А»</w:t>
      </w:r>
      <w:r w:rsidR="00A45946"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Дети с третьей группой здоровья. Те, у которых имеются существенные ограничения по физическим нагрузкам. Они не могут заниматься вместе с классом. Для таких детей в школах должны проводиться отдельные уроки по физкультуре и разрабатываться специальные программы. А занятия должны вести учителя или инструкторы, прошедшие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специальную </w:t>
      </w:r>
      <w:proofErr w:type="spellStart"/>
      <w:r w:rsidRPr="001720AA">
        <w:rPr>
          <w:rFonts w:ascii="Times New Roman" w:eastAsia="Times New Roman" w:hAnsi="Times New Roman" w:cs="Times New Roman"/>
          <w:sz w:val="28"/>
          <w:szCs w:val="28"/>
        </w:rPr>
        <w:t>подготовку.Таким</w:t>
      </w:r>
      <w:proofErr w:type="spellEnd"/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 детишкам нельзя посещать спортивные секции, участвовать в соревнованиях и спортивно-массовых мероприятиях.</w:t>
      </w:r>
    </w:p>
    <w:p w:rsidR="009979FD" w:rsidRPr="001720AA" w:rsidRDefault="009979FD" w:rsidP="002905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Специальная «В»</w:t>
      </w:r>
      <w:r w:rsidR="00A45946"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Сюда относятся дети частично с третьей и четвертой группами здоровья. Им разрешено посещать теоретические занятия в школе. Но риск физических нагрузок для здоровья так велик, что в школе они физкультурой не занимаются. То есть, по сути, это освобождение от школьных уроков физкультуры.</w:t>
      </w:r>
      <w:r w:rsidR="005B0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3D6951" w:rsidRPr="001720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 совсем без физической активности их никто оставлять не собирается. Им рекомендованы занятия лечебной физкультурой на базе лечебных учреждений и физкультурных диспансеров, под наблюдением врача ЛФК. А также дополнительные занятия на дому по специально разработанному комплексу упражнений.</w:t>
      </w:r>
    </w:p>
    <w:p w:rsidR="00C33FF1" w:rsidRPr="001720AA" w:rsidRDefault="00C33FF1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 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r w:rsidR="00002EE2" w:rsidRPr="001720AA">
        <w:rPr>
          <w:rFonts w:ascii="Times New Roman" w:eastAsia="Times New Roman" w:hAnsi="Times New Roman" w:cs="Times New Roman"/>
          <w:sz w:val="28"/>
          <w:szCs w:val="28"/>
        </w:rPr>
        <w:t xml:space="preserve"> Это я ни раз наблюдала и на наших уроках фи</w:t>
      </w:r>
      <w:r w:rsidR="00522ACC" w:rsidRPr="001720AA">
        <w:rPr>
          <w:rFonts w:ascii="Times New Roman" w:eastAsia="Times New Roman" w:hAnsi="Times New Roman" w:cs="Times New Roman"/>
          <w:sz w:val="28"/>
          <w:szCs w:val="28"/>
        </w:rPr>
        <w:t>зкультуры в своём кл</w:t>
      </w:r>
      <w:r w:rsidR="009B61B7" w:rsidRPr="001720AA">
        <w:rPr>
          <w:rFonts w:ascii="Times New Roman" w:eastAsia="Times New Roman" w:hAnsi="Times New Roman" w:cs="Times New Roman"/>
          <w:sz w:val="28"/>
          <w:szCs w:val="28"/>
        </w:rPr>
        <w:t>ассе, когда некоторые ребята выполняли зачёты и тесты без учёта времени или не выполняли совсем по состоянию здоровья.</w:t>
      </w:r>
    </w:p>
    <w:p w:rsidR="00290548" w:rsidRDefault="00290548" w:rsidP="00F55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BBC" w:rsidRPr="001720AA" w:rsidRDefault="00F467BD" w:rsidP="00F55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обучающихся школы </w:t>
      </w:r>
    </w:p>
    <w:p w:rsidR="00F467BD" w:rsidRPr="001720AA" w:rsidRDefault="00F467BD" w:rsidP="00F55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sz w:val="28"/>
          <w:szCs w:val="28"/>
        </w:rPr>
        <w:t>по группам здоровья учащихся за 3 года.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495"/>
        <w:gridCol w:w="735"/>
        <w:gridCol w:w="768"/>
        <w:gridCol w:w="720"/>
        <w:gridCol w:w="690"/>
        <w:gridCol w:w="717"/>
        <w:gridCol w:w="615"/>
        <w:gridCol w:w="795"/>
        <w:gridCol w:w="716"/>
      </w:tblGrid>
      <w:tr w:rsidR="00F467BD" w:rsidRPr="001720AA" w:rsidTr="00C03D66">
        <w:trPr>
          <w:trHeight w:val="4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2020-2021</w:t>
            </w:r>
          </w:p>
        </w:tc>
      </w:tr>
      <w:tr w:rsidR="00F467BD" w:rsidRPr="001720AA" w:rsidTr="00C03D66">
        <w:trPr>
          <w:trHeight w:val="43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ноо</w:t>
            </w:r>
            <w:proofErr w:type="spellEnd"/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  <w:proofErr w:type="spellEnd"/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соо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ноо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соо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ноо</w:t>
            </w:r>
            <w:proofErr w:type="spellEnd"/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  <w:proofErr w:type="spellEnd"/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соо</w:t>
            </w:r>
            <w:proofErr w:type="spellEnd"/>
          </w:p>
        </w:tc>
      </w:tr>
      <w:tr w:rsidR="00F467BD" w:rsidRPr="001720AA" w:rsidTr="00C03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уч-ся в школе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910EB6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18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19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18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</w:tr>
      <w:tr w:rsidR="00F467BD" w:rsidRPr="001720AA" w:rsidTr="00C03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 здор</w:t>
            </w:r>
            <w:r w:rsidR="00677BBC"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>вья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9A33FF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7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FC2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4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4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</w:tr>
      <w:tr w:rsidR="00F467BD" w:rsidRPr="001720AA" w:rsidTr="00C03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 здоровья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6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8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9A33FF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12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</w:tr>
      <w:tr w:rsidR="00F467BD" w:rsidRPr="001720AA" w:rsidTr="00C03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 здоровья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4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6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</w:tr>
      <w:tr w:rsidR="00F467BD" w:rsidRPr="001720AA" w:rsidTr="00C03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IVгруппа</w:t>
            </w:r>
            <w:proofErr w:type="spellEnd"/>
            <w:r w:rsidR="005B0D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здоровья</w:t>
            </w:r>
            <w:proofErr w:type="spellEnd"/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</w:tr>
      <w:tr w:rsidR="00F467BD" w:rsidRPr="001720AA" w:rsidTr="00C03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F467BD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Vгруппа</w:t>
            </w:r>
            <w:proofErr w:type="spellEnd"/>
            <w:r w:rsidR="005B0D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0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здоровья</w:t>
            </w:r>
            <w:proofErr w:type="spellEnd"/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E32FC2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C00CE4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7BD" w:rsidRPr="001720AA" w:rsidRDefault="0076317A" w:rsidP="00F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 w:rsidRPr="001720AA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0</w:t>
            </w:r>
          </w:p>
        </w:tc>
      </w:tr>
    </w:tbl>
    <w:p w:rsidR="00677BBC" w:rsidRPr="001720AA" w:rsidRDefault="00677BBC" w:rsidP="00F552B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67BD" w:rsidRPr="001720AA" w:rsidRDefault="00F467BD" w:rsidP="00F552B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Анализируя данные таблицы можно сделать следующие выводы:</w:t>
      </w:r>
    </w:p>
    <w:p w:rsidR="00603E36" w:rsidRPr="001720AA" w:rsidRDefault="0076317A" w:rsidP="00F552BB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На уровне начального общего образования резко снизилось количество обучающихся с 1 группой</w:t>
      </w:r>
      <w:r w:rsidR="005B0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="00603E36" w:rsidRPr="001720AA">
        <w:rPr>
          <w:rFonts w:ascii="Times New Roman" w:eastAsia="Times New Roman" w:hAnsi="Times New Roman" w:cs="Times New Roman"/>
          <w:sz w:val="28"/>
          <w:szCs w:val="28"/>
        </w:rPr>
        <w:t xml:space="preserve"> до показателя «0»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3E36" w:rsidRPr="001720AA">
        <w:rPr>
          <w:rFonts w:ascii="Times New Roman" w:eastAsia="Times New Roman" w:hAnsi="Times New Roman" w:cs="Times New Roman"/>
          <w:sz w:val="28"/>
          <w:szCs w:val="28"/>
        </w:rPr>
        <w:t xml:space="preserve"> Это означает, что среди обучающихся начальной школы нет практически здоровых детей.</w:t>
      </w:r>
      <w:r w:rsidR="005B0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E36" w:rsidRPr="001720AA">
        <w:rPr>
          <w:rFonts w:ascii="Times New Roman" w:eastAsia="Times New Roman" w:hAnsi="Times New Roman" w:cs="Times New Roman"/>
          <w:sz w:val="28"/>
          <w:szCs w:val="28"/>
        </w:rPr>
        <w:t>Увеличилось количество обучающихся со 2 группой.</w:t>
      </w:r>
      <w:r w:rsidR="005B0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E36" w:rsidRPr="001720AA">
        <w:rPr>
          <w:rFonts w:ascii="Times New Roman" w:eastAsia="Times New Roman" w:hAnsi="Times New Roman" w:cs="Times New Roman"/>
          <w:sz w:val="28"/>
          <w:szCs w:val="28"/>
        </w:rPr>
        <w:t xml:space="preserve">И впервые за несколько лет появились дети с 3 группой здоровья. </w:t>
      </w:r>
    </w:p>
    <w:p w:rsidR="00603E36" w:rsidRPr="001720AA" w:rsidRDefault="00603E36" w:rsidP="00F552BB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На уровне основного общего образования наблюдается стабильная динамика по количеству детей с 1 группой за два года. В 2018-2019 году их было больше на 3 человека. Наблюдается положительная динамика по количеству детей со2 группой. </w:t>
      </w:r>
      <w:r w:rsidR="00C00CE4" w:rsidRPr="001720AA">
        <w:rPr>
          <w:rFonts w:ascii="Times New Roman" w:eastAsia="Times New Roman" w:hAnsi="Times New Roman" w:cs="Times New Roman"/>
          <w:sz w:val="28"/>
          <w:szCs w:val="28"/>
        </w:rPr>
        <w:t xml:space="preserve">Также появляется ребёнок с </w:t>
      </w:r>
      <w:r w:rsidR="00C00CE4" w:rsidRPr="001720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3группой. Но, это ребёнок, прибывший в нашу школу. На уровне основного общего образования даже есть ребёнок с 5 группой здоровья. </w:t>
      </w:r>
    </w:p>
    <w:p w:rsidR="00C00CE4" w:rsidRPr="001720AA" w:rsidRDefault="00C00CE4" w:rsidP="00F552BB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На уровне среднего общего образования обстановка достаточно стабильная. Но, количество детей с 1 группой всё же снижается. Зато, нет детей с 4,5 группами.</w:t>
      </w:r>
    </w:p>
    <w:p w:rsidR="00F467BD" w:rsidRPr="001720AA" w:rsidRDefault="00F467BD" w:rsidP="00F552B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Общий вывод:</w:t>
      </w:r>
      <w:r w:rsidR="005B0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951" w:rsidRPr="001720AA">
        <w:rPr>
          <w:rFonts w:ascii="Times New Roman" w:eastAsia="Times New Roman" w:hAnsi="Times New Roman" w:cs="Times New Roman"/>
          <w:sz w:val="28"/>
          <w:szCs w:val="28"/>
        </w:rPr>
        <w:t>В целом по школе и</w:t>
      </w:r>
      <w:r w:rsidR="00C00CE4" w:rsidRPr="001720AA">
        <w:rPr>
          <w:rFonts w:ascii="Times New Roman" w:eastAsia="Times New Roman" w:hAnsi="Times New Roman" w:cs="Times New Roman"/>
          <w:sz w:val="28"/>
          <w:szCs w:val="28"/>
        </w:rPr>
        <w:t>дёт снижение количества детей с 1группой, т.е. практически здоровых детей совсем мало.</w:t>
      </w:r>
    </w:p>
    <w:p w:rsidR="00147103" w:rsidRPr="001720AA" w:rsidRDefault="00147103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Врач общей практики</w:t>
      </w:r>
      <w:r w:rsidR="00CE750D" w:rsidRPr="001720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20AA">
        <w:rPr>
          <w:rFonts w:ascii="Times New Roman" w:eastAsia="Times New Roman" w:hAnsi="Times New Roman" w:cs="Times New Roman"/>
          <w:sz w:val="28"/>
          <w:szCs w:val="28"/>
        </w:rPr>
        <w:t>Мукнаева</w:t>
      </w:r>
      <w:proofErr w:type="spellEnd"/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 Наталья Михайловна</w:t>
      </w:r>
      <w:r w:rsidR="00CE750D" w:rsidRPr="001720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 рассказала мне по</w:t>
      </w:r>
      <w:r w:rsidR="00CE750D" w:rsidRPr="001720AA">
        <w:rPr>
          <w:rFonts w:ascii="Times New Roman" w:eastAsia="Times New Roman" w:hAnsi="Times New Roman" w:cs="Times New Roman"/>
          <w:sz w:val="28"/>
          <w:szCs w:val="28"/>
        </w:rPr>
        <w:t>дробно о группах здоровья: «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В соответствии с Приложением № 2 Приказа МЗ РФ № 1346 н оценка здоровья детей производится по следующим критериям:</w:t>
      </w:r>
    </w:p>
    <w:p w:rsidR="00147103" w:rsidRPr="001720AA" w:rsidRDefault="00147103" w:rsidP="00F552B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хронические заболевания (есть они или нет);</w:t>
      </w:r>
    </w:p>
    <w:p w:rsidR="00147103" w:rsidRPr="001720AA" w:rsidRDefault="00147103" w:rsidP="00F552B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состояние систем организма (дыхательной, выделительной, эндокринной и т.д.);</w:t>
      </w:r>
    </w:p>
    <w:p w:rsidR="00147103" w:rsidRPr="001720AA" w:rsidRDefault="00147103" w:rsidP="00F552B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сопротивляемость организма внешним воздействиям (холода, жары, раздражающих веществ и т.п.);</w:t>
      </w:r>
    </w:p>
    <w:p w:rsidR="00147103" w:rsidRPr="001720AA" w:rsidRDefault="00147103" w:rsidP="00F552B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физическое развитие.</w:t>
      </w:r>
    </w:p>
    <w:p w:rsidR="00147103" w:rsidRPr="001720AA" w:rsidRDefault="00147103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>Сначала врач оценивает состояние здоровья ребенка. А потом определяет его в одну из пяти групп.</w:t>
      </w:r>
    </w:p>
    <w:p w:rsidR="00147103" w:rsidRPr="001720AA" w:rsidRDefault="00147103" w:rsidP="00F552BB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Первая</w:t>
      </w:r>
      <w:r w:rsidR="00CE750D"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Ребенок здоров.</w:t>
      </w:r>
      <w:r w:rsidR="005B0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Физическое развитие в пределах возрастной нормы. Нет каких-либо физических недостатков.</w:t>
      </w:r>
    </w:p>
    <w:p w:rsidR="00147103" w:rsidRPr="001720AA" w:rsidRDefault="00147103" w:rsidP="00F552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Вторая</w:t>
      </w:r>
      <w:r w:rsidR="00CE750D"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Это дети:</w:t>
      </w:r>
    </w:p>
    <w:p w:rsidR="00147103" w:rsidRPr="001720AA" w:rsidRDefault="00147103" w:rsidP="00F552BB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у которых отсутствуют хронические заболевания, но имеются какие-либо функциональные нарушения (внутренний орган функционирует не правильно, причем причины этих нарушений лежат вне этого органа);</w:t>
      </w:r>
    </w:p>
    <w:p w:rsidR="00147103" w:rsidRPr="001720AA" w:rsidRDefault="00147103" w:rsidP="00F552BB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выздоравливающие после перенесенных заболеваний средней и тяжелой степени тяжести;</w:t>
      </w:r>
    </w:p>
    <w:p w:rsidR="00147103" w:rsidRPr="001720AA" w:rsidRDefault="00147103" w:rsidP="00F552BB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с задержкой физического развития (низкий рост, повышенная или пониженная масса тела и т.п.);</w:t>
      </w:r>
    </w:p>
    <w:p w:rsidR="00147103" w:rsidRPr="001720AA" w:rsidRDefault="00147103" w:rsidP="00F552BB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часто болеющие ОРЗ;</w:t>
      </w:r>
    </w:p>
    <w:p w:rsidR="00147103" w:rsidRPr="001720AA" w:rsidRDefault="00147103" w:rsidP="00F552BB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у которых наблюдаются физические недостатки, возникшие в следствие травм или операций, но все органы и системы организма функционируют нормально.</w:t>
      </w:r>
    </w:p>
    <w:p w:rsidR="00147103" w:rsidRPr="001720AA" w:rsidRDefault="00147103" w:rsidP="00F552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Третья</w:t>
      </w:r>
      <w:r w:rsidR="00CE750D"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Это дети:</w:t>
      </w:r>
    </w:p>
    <w:p w:rsidR="00147103" w:rsidRPr="001720AA" w:rsidRDefault="00147103" w:rsidP="00F552BB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с хроническими заболеваниями. Но эти заболевания находятся в стадии ремиссии (исчезновение симптомов заболевания) с редкими обострениями, у которых сохранены или компенсированы функции органов и систем организма;</w:t>
      </w:r>
    </w:p>
    <w:p w:rsidR="00147103" w:rsidRPr="001720AA" w:rsidRDefault="00147103" w:rsidP="00F552BB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с физическими недостатками, возникшими вследствие травм или операций. Функции органов и систем организма компенсированы. Они не ограничены в возможности обучения и труда.</w:t>
      </w:r>
    </w:p>
    <w:p w:rsidR="00147103" w:rsidRPr="001720AA" w:rsidRDefault="00147103" w:rsidP="00F552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Четвертая</w:t>
      </w:r>
      <w:r w:rsidR="00CE750D"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Это дети:</w:t>
      </w:r>
    </w:p>
    <w:p w:rsidR="00147103" w:rsidRPr="001720AA" w:rsidRDefault="00147103" w:rsidP="00F552BB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страдающие хроническими заболеваниями.</w:t>
      </w:r>
      <w:r w:rsidR="005B0D0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Фаза активная. Обострения частые. Функции органов и систем организма сохранены или компенсированы или компенсированы не полностью;</w:t>
      </w:r>
    </w:p>
    <w:p w:rsidR="00147103" w:rsidRPr="001720AA" w:rsidRDefault="00147103" w:rsidP="00F552BB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с хроническими заболеваниями, которые находятся в стадии ремиссии, но с такими нарушением функций органов и систем организма, которые требуют поддерживающего лечения;</w:t>
      </w:r>
    </w:p>
    <w:p w:rsidR="00147103" w:rsidRPr="001720AA" w:rsidRDefault="00147103" w:rsidP="00F552BB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с физичес</w:t>
      </w:r>
      <w:r w:rsidR="005B0D0A">
        <w:rPr>
          <w:rFonts w:ascii="Times New Roman" w:eastAsia="Times New Roman" w:hAnsi="Times New Roman" w:cs="Times New Roman"/>
          <w:iCs/>
          <w:sz w:val="28"/>
          <w:szCs w:val="28"/>
        </w:rPr>
        <w:t>кими недостатками, возникшими в</w:t>
      </w: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 xml:space="preserve">следствие травм и операций, у которых не полностью компенсированы функции органов и систем организма. Возможность обучения и </w:t>
      </w:r>
      <w:proofErr w:type="spellStart"/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трудаограничена</w:t>
      </w:r>
      <w:proofErr w:type="spellEnd"/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147103" w:rsidRPr="001720AA" w:rsidRDefault="00147103" w:rsidP="00F552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>Пятая</w:t>
      </w:r>
      <w:r w:rsidR="00CE750D" w:rsidRPr="00172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Это дети:</w:t>
      </w:r>
    </w:p>
    <w:p w:rsidR="00147103" w:rsidRPr="001720AA" w:rsidRDefault="00147103" w:rsidP="00F552B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с хроническими заболеваниями. Форма тяжелая. Ремиссии редкие, обострения частые. Наличие осложнений. Функции органов и систем организма не компенсированы. Требуется постоянное лечение.</w:t>
      </w:r>
    </w:p>
    <w:p w:rsidR="00147103" w:rsidRPr="001720AA" w:rsidRDefault="00147103" w:rsidP="00F552B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с физическими недостатками, возникшими в следствие травм и операций, с нарушенными функциями органов и систем организма. Значительно ограниченные в возможности обучения и труда.</w:t>
      </w:r>
    </w:p>
    <w:p w:rsidR="00147103" w:rsidRPr="001720AA" w:rsidRDefault="00147103" w:rsidP="00F552BB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iCs/>
          <w:sz w:val="28"/>
          <w:szCs w:val="28"/>
        </w:rPr>
        <w:t>инвалиды.</w:t>
      </w:r>
    </w:p>
    <w:p w:rsidR="00290548" w:rsidRDefault="00290548" w:rsidP="00F552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EED" w:rsidRPr="001720AA" w:rsidRDefault="00946EF2" w:rsidP="00F552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b/>
          <w:sz w:val="28"/>
          <w:szCs w:val="28"/>
        </w:rPr>
        <w:t>Заболевания обучающихся школы за три года</w:t>
      </w:r>
    </w:p>
    <w:p w:rsidR="00C00CE4" w:rsidRPr="001720AA" w:rsidRDefault="00C00CE4" w:rsidP="00F5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Самыми распространёнными заболеваниями </w:t>
      </w:r>
      <w:r w:rsidR="009420AC" w:rsidRPr="001720AA">
        <w:rPr>
          <w:rFonts w:ascii="Times New Roman" w:eastAsia="Times New Roman" w:hAnsi="Times New Roman" w:cs="Times New Roman"/>
          <w:sz w:val="28"/>
          <w:szCs w:val="28"/>
        </w:rPr>
        <w:t>со сло</w:t>
      </w:r>
      <w:r w:rsidR="00956166" w:rsidRPr="001720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B0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0AC" w:rsidRPr="001720AA">
        <w:rPr>
          <w:rFonts w:ascii="Times New Roman" w:eastAsia="Times New Roman" w:hAnsi="Times New Roman" w:cs="Times New Roman"/>
          <w:sz w:val="28"/>
          <w:szCs w:val="28"/>
        </w:rPr>
        <w:t>Мукнаевой</w:t>
      </w:r>
      <w:proofErr w:type="spellEnd"/>
      <w:r w:rsidR="009420AC" w:rsidRPr="001720AA">
        <w:rPr>
          <w:rFonts w:ascii="Times New Roman" w:eastAsia="Times New Roman" w:hAnsi="Times New Roman" w:cs="Times New Roman"/>
          <w:sz w:val="28"/>
          <w:szCs w:val="28"/>
        </w:rPr>
        <w:t xml:space="preserve"> Н.М.</w:t>
      </w:r>
      <w:r w:rsidR="00CE750D" w:rsidRPr="001720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CE750D" w:rsidRPr="001720AA">
        <w:rPr>
          <w:rFonts w:ascii="Times New Roman" w:eastAsia="Times New Roman" w:hAnsi="Times New Roman" w:cs="Times New Roman"/>
          <w:sz w:val="28"/>
          <w:szCs w:val="28"/>
        </w:rPr>
        <w:t>врача,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proofErr w:type="gramEnd"/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 последние три года в нашей школе </w:t>
      </w:r>
      <w:r w:rsidR="00CE750D" w:rsidRPr="001720AA">
        <w:rPr>
          <w:rFonts w:ascii="Times New Roman" w:eastAsia="Times New Roman" w:hAnsi="Times New Roman" w:cs="Times New Roman"/>
          <w:sz w:val="28"/>
          <w:szCs w:val="28"/>
        </w:rPr>
        <w:t xml:space="preserve">в основном </w:t>
      </w:r>
      <w:r w:rsidRPr="001720AA">
        <w:rPr>
          <w:rFonts w:ascii="Times New Roman" w:eastAsia="Times New Roman" w:hAnsi="Times New Roman" w:cs="Times New Roman"/>
          <w:sz w:val="28"/>
          <w:szCs w:val="28"/>
        </w:rPr>
        <w:t xml:space="preserve">были: </w:t>
      </w:r>
      <w:r w:rsidR="009420AC" w:rsidRPr="001720AA">
        <w:rPr>
          <w:rFonts w:ascii="Times New Roman" w:eastAsia="Times New Roman" w:hAnsi="Times New Roman" w:cs="Times New Roman"/>
          <w:sz w:val="28"/>
          <w:szCs w:val="28"/>
        </w:rPr>
        <w:t>ОРЗ, ОРВИ. Увеличилось количество детей, страдающих снижение</w:t>
      </w:r>
      <w:r w:rsidR="00CE750D" w:rsidRPr="001720A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420AC" w:rsidRPr="001720AA">
        <w:rPr>
          <w:rFonts w:ascii="Times New Roman" w:eastAsia="Times New Roman" w:hAnsi="Times New Roman" w:cs="Times New Roman"/>
          <w:sz w:val="28"/>
          <w:szCs w:val="28"/>
        </w:rPr>
        <w:t xml:space="preserve"> остроты зрения.</w:t>
      </w:r>
      <w:r w:rsidR="005B0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0AC" w:rsidRPr="001720AA">
        <w:rPr>
          <w:rFonts w:ascii="Times New Roman" w:eastAsia="Times New Roman" w:hAnsi="Times New Roman" w:cs="Times New Roman"/>
          <w:sz w:val="28"/>
          <w:szCs w:val="28"/>
        </w:rPr>
        <w:t>Есть дети</w:t>
      </w:r>
      <w:r w:rsidR="00CE750D" w:rsidRPr="001720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0AC" w:rsidRPr="001720AA"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 w:rsidR="00677BBC" w:rsidRPr="001720AA">
        <w:rPr>
          <w:rFonts w:ascii="Times New Roman" w:eastAsia="Times New Roman" w:hAnsi="Times New Roman" w:cs="Times New Roman"/>
          <w:sz w:val="28"/>
          <w:szCs w:val="28"/>
        </w:rPr>
        <w:t xml:space="preserve">радающие </w:t>
      </w:r>
      <w:r w:rsidR="00CE750D" w:rsidRPr="001720A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77BBC" w:rsidRPr="001720AA">
        <w:rPr>
          <w:rFonts w:ascii="Times New Roman" w:eastAsia="Times New Roman" w:hAnsi="Times New Roman" w:cs="Times New Roman"/>
          <w:sz w:val="28"/>
          <w:szCs w:val="28"/>
        </w:rPr>
        <w:t>ВСД (вегето-</w:t>
      </w:r>
      <w:proofErr w:type="spellStart"/>
      <w:r w:rsidR="00677BBC" w:rsidRPr="001720AA">
        <w:rPr>
          <w:rFonts w:ascii="Times New Roman" w:eastAsia="Times New Roman" w:hAnsi="Times New Roman" w:cs="Times New Roman"/>
          <w:sz w:val="28"/>
          <w:szCs w:val="28"/>
        </w:rPr>
        <w:t>сосудистая</w:t>
      </w:r>
      <w:r w:rsidR="009420AC" w:rsidRPr="001720AA">
        <w:rPr>
          <w:rFonts w:ascii="Times New Roman" w:eastAsia="Times New Roman" w:hAnsi="Times New Roman" w:cs="Times New Roman"/>
          <w:sz w:val="28"/>
          <w:szCs w:val="28"/>
        </w:rPr>
        <w:t>дистония</w:t>
      </w:r>
      <w:proofErr w:type="spellEnd"/>
      <w:r w:rsidR="009420AC" w:rsidRPr="001720AA">
        <w:rPr>
          <w:rFonts w:ascii="Times New Roman" w:eastAsia="Times New Roman" w:hAnsi="Times New Roman" w:cs="Times New Roman"/>
          <w:sz w:val="28"/>
          <w:szCs w:val="28"/>
        </w:rPr>
        <w:t xml:space="preserve">). Зарегистрирован 1 случай </w:t>
      </w:r>
      <w:r w:rsidR="00677BBC" w:rsidRPr="001720AA">
        <w:rPr>
          <w:rFonts w:ascii="Times New Roman" w:eastAsia="Times New Roman" w:hAnsi="Times New Roman" w:cs="Times New Roman"/>
          <w:sz w:val="28"/>
          <w:szCs w:val="28"/>
        </w:rPr>
        <w:t xml:space="preserve">заболевания </w:t>
      </w:r>
      <w:proofErr w:type="spellStart"/>
      <w:r w:rsidR="00677BBC" w:rsidRPr="001720AA">
        <w:rPr>
          <w:rFonts w:ascii="Times New Roman" w:eastAsia="Times New Roman" w:hAnsi="Times New Roman" w:cs="Times New Roman"/>
          <w:sz w:val="28"/>
          <w:szCs w:val="28"/>
        </w:rPr>
        <w:t>коронавирусом</w:t>
      </w:r>
      <w:proofErr w:type="spellEnd"/>
      <w:r w:rsidR="009420AC" w:rsidRPr="001720AA">
        <w:rPr>
          <w:rFonts w:ascii="Times New Roman" w:eastAsia="Times New Roman" w:hAnsi="Times New Roman" w:cs="Times New Roman"/>
          <w:sz w:val="28"/>
          <w:szCs w:val="28"/>
        </w:rPr>
        <w:t xml:space="preserve">. И за три года ни одного случая травматизма во время учебного процесса. Травмы, полученные </w:t>
      </w:r>
      <w:proofErr w:type="gramStart"/>
      <w:r w:rsidR="009420AC" w:rsidRPr="001720AA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="005B0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50D" w:rsidRPr="001720AA">
        <w:rPr>
          <w:rFonts w:ascii="Times New Roman" w:eastAsia="Times New Roman" w:hAnsi="Times New Roman" w:cs="Times New Roman"/>
          <w:sz w:val="28"/>
          <w:szCs w:val="28"/>
        </w:rPr>
        <w:t>,были</w:t>
      </w:r>
      <w:proofErr w:type="gramEnd"/>
      <w:r w:rsidR="00CE750D" w:rsidRPr="001720AA">
        <w:rPr>
          <w:rFonts w:ascii="Times New Roman" w:eastAsia="Times New Roman" w:hAnsi="Times New Roman" w:cs="Times New Roman"/>
          <w:sz w:val="28"/>
          <w:szCs w:val="28"/>
        </w:rPr>
        <w:t xml:space="preserve"> единичны</w:t>
      </w:r>
      <w:r w:rsidR="009420AC" w:rsidRPr="001720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0548" w:rsidRDefault="00290548" w:rsidP="00F552BB">
      <w:pPr>
        <w:pStyle w:val="2"/>
        <w:spacing w:before="0" w:line="240" w:lineRule="auto"/>
        <w:ind w:firstLine="567"/>
        <w:jc w:val="center"/>
        <w:rPr>
          <w:b/>
          <w:color w:val="auto"/>
          <w:sz w:val="28"/>
          <w:szCs w:val="28"/>
        </w:rPr>
      </w:pPr>
      <w:bookmarkStart w:id="4" w:name="_Toc90966819"/>
    </w:p>
    <w:p w:rsidR="00575E40" w:rsidRPr="001720AA" w:rsidRDefault="002D7B3E" w:rsidP="00F552BB">
      <w:pPr>
        <w:pStyle w:val="2"/>
        <w:spacing w:before="0" w:line="240" w:lineRule="auto"/>
        <w:ind w:firstLine="567"/>
        <w:jc w:val="center"/>
        <w:rPr>
          <w:b/>
          <w:color w:val="auto"/>
          <w:sz w:val="28"/>
          <w:szCs w:val="28"/>
        </w:rPr>
      </w:pPr>
      <w:r w:rsidRPr="001720AA">
        <w:rPr>
          <w:b/>
          <w:color w:val="auto"/>
          <w:sz w:val="28"/>
          <w:szCs w:val="28"/>
        </w:rPr>
        <w:t xml:space="preserve">2.2. </w:t>
      </w:r>
      <w:r w:rsidR="00575E40" w:rsidRPr="001720AA">
        <w:rPr>
          <w:b/>
          <w:color w:val="auto"/>
          <w:sz w:val="28"/>
          <w:szCs w:val="28"/>
        </w:rPr>
        <w:t>Факторы, влияющие на здоровье учеников</w:t>
      </w:r>
      <w:bookmarkEnd w:id="4"/>
    </w:p>
    <w:p w:rsidR="00497870" w:rsidRPr="001720AA" w:rsidRDefault="00575E40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Из беседы с медицинским работником и заместителем директора школы я узнала, что существуют санитарные требования к </w:t>
      </w:r>
      <w:r w:rsidR="00162C70" w:rsidRPr="001720AA">
        <w:rPr>
          <w:rFonts w:ascii="Times New Roman" w:hAnsi="Times New Roman" w:cs="Times New Roman"/>
          <w:sz w:val="28"/>
          <w:szCs w:val="28"/>
        </w:rPr>
        <w:t>организации обр</w:t>
      </w:r>
      <w:r w:rsidR="00892F99" w:rsidRPr="001720AA">
        <w:rPr>
          <w:rFonts w:ascii="Times New Roman" w:hAnsi="Times New Roman" w:cs="Times New Roman"/>
          <w:sz w:val="28"/>
          <w:szCs w:val="28"/>
        </w:rPr>
        <w:t xml:space="preserve">азовательного процесса в школе: СанПиН 2.4.2.2821-10 "Санитарно-эпидемиологические </w:t>
      </w:r>
      <w:proofErr w:type="spellStart"/>
      <w:r w:rsidR="00892F99" w:rsidRPr="001720AA">
        <w:rPr>
          <w:rFonts w:ascii="Times New Roman" w:hAnsi="Times New Roman" w:cs="Times New Roman"/>
          <w:sz w:val="28"/>
          <w:szCs w:val="28"/>
        </w:rPr>
        <w:t>требованияк</w:t>
      </w:r>
      <w:proofErr w:type="spellEnd"/>
      <w:r w:rsidR="00892F99" w:rsidRPr="001720AA">
        <w:rPr>
          <w:rFonts w:ascii="Times New Roman" w:hAnsi="Times New Roman" w:cs="Times New Roman"/>
          <w:sz w:val="28"/>
          <w:szCs w:val="28"/>
        </w:rPr>
        <w:t xml:space="preserve"> условиям и организации обучения в общеобразовательных</w:t>
      </w:r>
      <w:r w:rsidR="005B0D0A">
        <w:rPr>
          <w:rFonts w:ascii="Times New Roman" w:hAnsi="Times New Roman" w:cs="Times New Roman"/>
          <w:sz w:val="28"/>
          <w:szCs w:val="28"/>
        </w:rPr>
        <w:t xml:space="preserve"> </w:t>
      </w:r>
      <w:r w:rsidR="00497870" w:rsidRPr="001720AA">
        <w:rPr>
          <w:rFonts w:ascii="Times New Roman" w:hAnsi="Times New Roman" w:cs="Times New Roman"/>
          <w:sz w:val="28"/>
          <w:szCs w:val="28"/>
        </w:rPr>
        <w:t>учреждениях" (СанПиН)</w:t>
      </w:r>
      <w:r w:rsidR="00892F99" w:rsidRPr="001720AA">
        <w:rPr>
          <w:rFonts w:ascii="Times New Roman" w:hAnsi="Times New Roman" w:cs="Times New Roman"/>
          <w:sz w:val="28"/>
          <w:szCs w:val="28"/>
        </w:rPr>
        <w:t>.</w:t>
      </w:r>
    </w:p>
    <w:p w:rsidR="00892F99" w:rsidRPr="001720AA" w:rsidRDefault="00892F99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Самой мне было сложно разобраться в этом серьёзном документе. Я это сделала вместе со своим руководителем.</w:t>
      </w:r>
    </w:p>
    <w:p w:rsidR="00892F99" w:rsidRPr="001720AA" w:rsidRDefault="00892F99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Оказалось, что на здоровье современного школьника влияют очень многие аспекты организации образовательного процесса: и состояние территории, и освещение, и здание школы, и даже туалеты, кана</w:t>
      </w:r>
      <w:r w:rsidR="00C33F86" w:rsidRPr="001720AA">
        <w:rPr>
          <w:rFonts w:ascii="Times New Roman" w:hAnsi="Times New Roman" w:cs="Times New Roman"/>
          <w:sz w:val="28"/>
          <w:szCs w:val="28"/>
        </w:rPr>
        <w:t>лизация и многое д</w:t>
      </w:r>
      <w:r w:rsidRPr="001720AA">
        <w:rPr>
          <w:rFonts w:ascii="Times New Roman" w:hAnsi="Times New Roman" w:cs="Times New Roman"/>
          <w:sz w:val="28"/>
          <w:szCs w:val="28"/>
        </w:rPr>
        <w:t>ругое!</w:t>
      </w:r>
    </w:p>
    <w:p w:rsidR="00575E40" w:rsidRPr="001720AA" w:rsidRDefault="00892F99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В рамках одной исследовательской работы невозможно осветить все эти факторы. Я решила остановить своё внимание лишь на некоторых, которые меня особенно заинтересовали. </w:t>
      </w:r>
    </w:p>
    <w:p w:rsidR="00892F99" w:rsidRPr="001720AA" w:rsidRDefault="00892F99" w:rsidP="00F552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098C" w:rsidRPr="001720AA" w:rsidRDefault="002D7B3E" w:rsidP="00F552BB">
      <w:pPr>
        <w:pStyle w:val="2"/>
        <w:spacing w:before="0" w:line="240" w:lineRule="auto"/>
        <w:ind w:firstLine="567"/>
        <w:jc w:val="center"/>
        <w:rPr>
          <w:b/>
          <w:color w:val="auto"/>
          <w:sz w:val="28"/>
          <w:szCs w:val="28"/>
        </w:rPr>
      </w:pPr>
      <w:bookmarkStart w:id="5" w:name="_Toc90966820"/>
      <w:r w:rsidRPr="001720AA">
        <w:rPr>
          <w:b/>
          <w:color w:val="auto"/>
          <w:sz w:val="28"/>
          <w:szCs w:val="28"/>
        </w:rPr>
        <w:lastRenderedPageBreak/>
        <w:t xml:space="preserve">2.3. </w:t>
      </w:r>
      <w:r w:rsidR="0014098C" w:rsidRPr="001720AA">
        <w:rPr>
          <w:b/>
          <w:color w:val="auto"/>
          <w:sz w:val="28"/>
          <w:szCs w:val="28"/>
        </w:rPr>
        <w:t>Исследование рабочего места</w:t>
      </w:r>
      <w:r w:rsidR="00892F99" w:rsidRPr="001720AA">
        <w:rPr>
          <w:b/>
          <w:color w:val="auto"/>
          <w:sz w:val="28"/>
          <w:szCs w:val="28"/>
        </w:rPr>
        <w:t xml:space="preserve"> учащихся школы</w:t>
      </w:r>
      <w:bookmarkEnd w:id="5"/>
    </w:p>
    <w:p w:rsidR="00864D02" w:rsidRPr="001720AA" w:rsidRDefault="004A01B6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Согласно СанПиН</w:t>
      </w:r>
      <w:r w:rsidR="00864D02" w:rsidRPr="001720AA">
        <w:rPr>
          <w:rFonts w:ascii="Times New Roman" w:hAnsi="Times New Roman" w:cs="Times New Roman"/>
          <w:sz w:val="28"/>
          <w:szCs w:val="28"/>
        </w:rPr>
        <w:t>ов</w:t>
      </w:r>
      <w:r w:rsidR="005B0D0A">
        <w:rPr>
          <w:rFonts w:ascii="Times New Roman" w:hAnsi="Times New Roman" w:cs="Times New Roman"/>
          <w:sz w:val="28"/>
          <w:szCs w:val="28"/>
        </w:rPr>
        <w:t xml:space="preserve"> </w:t>
      </w:r>
      <w:r w:rsidR="00864D02" w:rsidRPr="001720AA">
        <w:rPr>
          <w:rFonts w:ascii="Times New Roman" w:hAnsi="Times New Roman" w:cs="Times New Roman"/>
          <w:sz w:val="28"/>
          <w:szCs w:val="28"/>
        </w:rPr>
        <w:t xml:space="preserve">количество рабочих мест для обучающихся не должно превышать </w:t>
      </w:r>
      <w:r w:rsidR="00522237" w:rsidRPr="001720AA">
        <w:rPr>
          <w:rFonts w:ascii="Times New Roman" w:hAnsi="Times New Roman" w:cs="Times New Roman"/>
          <w:sz w:val="28"/>
          <w:szCs w:val="28"/>
        </w:rPr>
        <w:t>вместимости о</w:t>
      </w:r>
      <w:r w:rsidR="00864D02" w:rsidRPr="001720AA">
        <w:rPr>
          <w:rFonts w:ascii="Times New Roman" w:hAnsi="Times New Roman" w:cs="Times New Roman"/>
          <w:sz w:val="28"/>
          <w:szCs w:val="28"/>
        </w:rPr>
        <w:t>бщеобразовательной организации, предусмотренной проектом, по которому построено здание. По этому поводу не возникает никаких проблем</w:t>
      </w:r>
      <w:r w:rsidR="00522237" w:rsidRPr="001720AA">
        <w:rPr>
          <w:rFonts w:ascii="Times New Roman" w:hAnsi="Times New Roman" w:cs="Times New Roman"/>
          <w:sz w:val="28"/>
          <w:szCs w:val="28"/>
        </w:rPr>
        <w:t>.</w:t>
      </w:r>
      <w:r w:rsidR="00864D02" w:rsidRPr="001720AA">
        <w:rPr>
          <w:rFonts w:ascii="Times New Roman" w:hAnsi="Times New Roman" w:cs="Times New Roman"/>
          <w:sz w:val="28"/>
          <w:szCs w:val="28"/>
        </w:rPr>
        <w:t xml:space="preserve"> Проектная мощность нашей школы составляет 365 человек, а обучается всего 45 человек (34 учащихся и 11 воспитанников дошкольной группы).</w:t>
      </w:r>
    </w:p>
    <w:p w:rsidR="00864D02" w:rsidRPr="001720AA" w:rsidRDefault="00864D02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Ученическая мебель должна быть изготовлена из материалов, безвредных для здоровья детей.</w:t>
      </w:r>
      <w:r w:rsidR="005B0D0A">
        <w:rPr>
          <w:rFonts w:ascii="Times New Roman" w:hAnsi="Times New Roman" w:cs="Times New Roman"/>
          <w:sz w:val="28"/>
          <w:szCs w:val="28"/>
        </w:rPr>
        <w:t xml:space="preserve"> </w:t>
      </w:r>
      <w:r w:rsidRPr="001720AA">
        <w:rPr>
          <w:rFonts w:ascii="Times New Roman" w:hAnsi="Times New Roman" w:cs="Times New Roman"/>
          <w:sz w:val="28"/>
          <w:szCs w:val="28"/>
        </w:rPr>
        <w:t>Директор школы по моей просьбе предоставил мне документы на мебель.</w:t>
      </w:r>
      <w:r w:rsidR="005B0D0A">
        <w:rPr>
          <w:rFonts w:ascii="Times New Roman" w:hAnsi="Times New Roman" w:cs="Times New Roman"/>
          <w:sz w:val="28"/>
          <w:szCs w:val="28"/>
        </w:rPr>
        <w:t xml:space="preserve"> </w:t>
      </w:r>
      <w:r w:rsidR="009420AC" w:rsidRPr="001720AA">
        <w:rPr>
          <w:rFonts w:ascii="Times New Roman" w:hAnsi="Times New Roman" w:cs="Times New Roman"/>
          <w:sz w:val="28"/>
          <w:szCs w:val="28"/>
        </w:rPr>
        <w:t xml:space="preserve">Все они соответствуют со слов Алексея Юрьевича требованиям </w:t>
      </w:r>
      <w:proofErr w:type="spellStart"/>
      <w:r w:rsidR="009420AC" w:rsidRPr="001720AA">
        <w:rPr>
          <w:rFonts w:ascii="Times New Roman" w:hAnsi="Times New Roman" w:cs="Times New Roman"/>
          <w:sz w:val="28"/>
          <w:szCs w:val="28"/>
        </w:rPr>
        <w:t>Санпинов</w:t>
      </w:r>
      <w:proofErr w:type="spellEnd"/>
      <w:r w:rsidR="009420AC" w:rsidRPr="001720AA">
        <w:rPr>
          <w:rFonts w:ascii="Times New Roman" w:hAnsi="Times New Roman" w:cs="Times New Roman"/>
          <w:sz w:val="28"/>
          <w:szCs w:val="28"/>
        </w:rPr>
        <w:t>.</w:t>
      </w:r>
    </w:p>
    <w:p w:rsidR="00444340" w:rsidRPr="001720AA" w:rsidRDefault="001C301A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Ученическая мебель должна так же соответствовать </w:t>
      </w:r>
      <w:proofErr w:type="spellStart"/>
      <w:r w:rsidRPr="001720AA">
        <w:rPr>
          <w:rFonts w:ascii="Times New Roman" w:hAnsi="Times New Roman" w:cs="Times New Roman"/>
          <w:sz w:val="28"/>
          <w:szCs w:val="28"/>
        </w:rPr>
        <w:t>росто</w:t>
      </w:r>
      <w:proofErr w:type="spellEnd"/>
      <w:r w:rsidRPr="001720AA">
        <w:rPr>
          <w:rFonts w:ascii="Times New Roman" w:hAnsi="Times New Roman" w:cs="Times New Roman"/>
          <w:sz w:val="28"/>
          <w:szCs w:val="28"/>
        </w:rPr>
        <w:t>-возрастным особенностям детей и требованиям</w:t>
      </w:r>
      <w:r w:rsidR="005B0D0A">
        <w:rPr>
          <w:rFonts w:ascii="Times New Roman" w:hAnsi="Times New Roman" w:cs="Times New Roman"/>
          <w:sz w:val="28"/>
          <w:szCs w:val="28"/>
        </w:rPr>
        <w:t xml:space="preserve"> </w:t>
      </w:r>
      <w:r w:rsidRPr="001720AA">
        <w:rPr>
          <w:rFonts w:ascii="Times New Roman" w:hAnsi="Times New Roman" w:cs="Times New Roman"/>
          <w:sz w:val="28"/>
          <w:szCs w:val="28"/>
        </w:rPr>
        <w:t>эргономики.</w:t>
      </w:r>
    </w:p>
    <w:p w:rsidR="00444340" w:rsidRPr="001720AA" w:rsidRDefault="00444340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Несоблюдение этого условия – прямой путь к нарушениям осанки, ухудшению зрения и быстрой утомляемости. Оптимальная рабочая поза школьника за партой подробно описана в СанПиНе: спинка стула поддерживает спину в поясничной области и нижней части лопаток, край стола находится на несколько сантиметров ниже уровня груди, локти удобно лежат на столе, ступни уверенно стоят на полу или на подставке, между коленями и столешницей остается достаточно свободного пространства, а передний край стула не давит под коленями. Учитывая, что школьники стремительно растут, единственный способ соблюсти все эти требования – оборудовать класс партами и стульями, которые регулируются по высоте.</w:t>
      </w:r>
    </w:p>
    <w:p w:rsidR="00394DCE" w:rsidRPr="001720AA" w:rsidRDefault="00444340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20AA">
        <w:rPr>
          <w:rFonts w:ascii="Times New Roman" w:hAnsi="Times New Roman" w:cs="Times New Roman"/>
          <w:sz w:val="28"/>
          <w:szCs w:val="28"/>
        </w:rPr>
        <w:t>Япровела</w:t>
      </w:r>
      <w:proofErr w:type="spellEnd"/>
      <w:r w:rsidR="00852B1A" w:rsidRPr="001720AA">
        <w:rPr>
          <w:rFonts w:ascii="Times New Roman" w:hAnsi="Times New Roman" w:cs="Times New Roman"/>
          <w:sz w:val="28"/>
          <w:szCs w:val="28"/>
        </w:rPr>
        <w:t xml:space="preserve"> замеры высоты парт, стульев, расстояния между рядами, расстояния от первой и последней парты до доски, в</w:t>
      </w:r>
      <w:r w:rsidRPr="001720AA">
        <w:rPr>
          <w:rFonts w:ascii="Times New Roman" w:hAnsi="Times New Roman" w:cs="Times New Roman"/>
          <w:sz w:val="28"/>
          <w:szCs w:val="28"/>
        </w:rPr>
        <w:t>ысоты доски над полом, проверила</w:t>
      </w:r>
      <w:r w:rsidR="00852B1A" w:rsidRPr="001720AA">
        <w:rPr>
          <w:rFonts w:ascii="Times New Roman" w:hAnsi="Times New Roman" w:cs="Times New Roman"/>
          <w:sz w:val="28"/>
          <w:szCs w:val="28"/>
        </w:rPr>
        <w:t xml:space="preserve"> маркировку парт и стульев, воспользовались данными, полученными от медсестры, о росте учеников класса и рекомендации номера парты и сделали вывод: </w:t>
      </w:r>
      <w:r w:rsidR="00F467BD" w:rsidRPr="001720AA">
        <w:rPr>
          <w:rFonts w:ascii="Times New Roman" w:hAnsi="Times New Roman" w:cs="Times New Roman"/>
          <w:sz w:val="28"/>
          <w:szCs w:val="28"/>
        </w:rPr>
        <w:t xml:space="preserve">в подавляющем количестве </w:t>
      </w:r>
      <w:r w:rsidR="00F467BD"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случаев </w:t>
      </w:r>
      <w:r w:rsidR="00852B1A"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>ученики в классе посажены согласно рекомендациям.</w:t>
      </w:r>
    </w:p>
    <w:p w:rsidR="00CC377B" w:rsidRPr="001720AA" w:rsidRDefault="00CC377B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Кабинеты физики и химии должны быть оборудованы специальными</w:t>
      </w:r>
      <w:r w:rsidR="005B0D0A">
        <w:rPr>
          <w:rFonts w:ascii="Times New Roman" w:hAnsi="Times New Roman" w:cs="Times New Roman"/>
          <w:sz w:val="28"/>
          <w:szCs w:val="28"/>
        </w:rPr>
        <w:t xml:space="preserve"> </w:t>
      </w:r>
      <w:r w:rsidRPr="001720AA">
        <w:rPr>
          <w:rFonts w:ascii="Times New Roman" w:hAnsi="Times New Roman" w:cs="Times New Roman"/>
          <w:sz w:val="28"/>
          <w:szCs w:val="28"/>
        </w:rPr>
        <w:t>демонстрационными столами. Для обеспечения лучшей видимости учебно-наглядных</w:t>
      </w:r>
      <w:r w:rsidR="005B0D0A">
        <w:rPr>
          <w:rFonts w:ascii="Times New Roman" w:hAnsi="Times New Roman" w:cs="Times New Roman"/>
          <w:sz w:val="28"/>
          <w:szCs w:val="28"/>
        </w:rPr>
        <w:t xml:space="preserve"> </w:t>
      </w:r>
      <w:r w:rsidRPr="001720AA">
        <w:rPr>
          <w:rFonts w:ascii="Times New Roman" w:hAnsi="Times New Roman" w:cs="Times New Roman"/>
          <w:sz w:val="28"/>
          <w:szCs w:val="28"/>
        </w:rPr>
        <w:t>пособий демонстрационный стол устанавливается на подиуме. Ученические и</w:t>
      </w:r>
      <w:r w:rsidR="005B0D0A">
        <w:rPr>
          <w:rFonts w:ascii="Times New Roman" w:hAnsi="Times New Roman" w:cs="Times New Roman"/>
          <w:sz w:val="28"/>
          <w:szCs w:val="28"/>
        </w:rPr>
        <w:t xml:space="preserve"> </w:t>
      </w:r>
      <w:r w:rsidRPr="001720AA">
        <w:rPr>
          <w:rFonts w:ascii="Times New Roman" w:hAnsi="Times New Roman" w:cs="Times New Roman"/>
          <w:sz w:val="28"/>
          <w:szCs w:val="28"/>
        </w:rPr>
        <w:t>демонстрационные столы должны иметь устойчивое к действию агрессивных химических</w:t>
      </w:r>
      <w:r w:rsidR="005B0D0A">
        <w:rPr>
          <w:rFonts w:ascii="Times New Roman" w:hAnsi="Times New Roman" w:cs="Times New Roman"/>
          <w:sz w:val="28"/>
          <w:szCs w:val="28"/>
        </w:rPr>
        <w:t xml:space="preserve"> </w:t>
      </w:r>
      <w:r w:rsidRPr="001720AA">
        <w:rPr>
          <w:rFonts w:ascii="Times New Roman" w:hAnsi="Times New Roman" w:cs="Times New Roman"/>
          <w:sz w:val="28"/>
          <w:szCs w:val="28"/>
        </w:rPr>
        <w:t xml:space="preserve">веществ покрытие и защитные бортики по наружному краю стола. Оборудование кабинета физики полностью соответствует этим требованиям. А вот состояние кабинета биологии вызывает определённую тревогу. Столы не закреплены, </w:t>
      </w:r>
      <w:r w:rsidR="00EF16AD" w:rsidRPr="001720AA">
        <w:rPr>
          <w:rFonts w:ascii="Times New Roman" w:hAnsi="Times New Roman" w:cs="Times New Roman"/>
          <w:sz w:val="28"/>
          <w:szCs w:val="28"/>
        </w:rPr>
        <w:t>покрытие е устойчивое.</w:t>
      </w:r>
    </w:p>
    <w:p w:rsidR="00CC377B" w:rsidRDefault="00053645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И к</w:t>
      </w:r>
      <w:r w:rsidR="00CC377B" w:rsidRPr="001720AA">
        <w:rPr>
          <w:rFonts w:ascii="Times New Roman" w:hAnsi="Times New Roman" w:cs="Times New Roman"/>
          <w:sz w:val="28"/>
          <w:szCs w:val="28"/>
        </w:rPr>
        <w:t>абинет химии</w:t>
      </w:r>
      <w:r w:rsidR="00E34B04" w:rsidRPr="001720AA">
        <w:rPr>
          <w:rFonts w:ascii="Times New Roman" w:hAnsi="Times New Roman" w:cs="Times New Roman"/>
          <w:sz w:val="28"/>
          <w:szCs w:val="28"/>
        </w:rPr>
        <w:t>,</w:t>
      </w:r>
      <w:r w:rsidR="00CC377B" w:rsidRPr="001720AA">
        <w:rPr>
          <w:rFonts w:ascii="Times New Roman" w:hAnsi="Times New Roman" w:cs="Times New Roman"/>
          <w:sz w:val="28"/>
          <w:szCs w:val="28"/>
        </w:rPr>
        <w:t xml:space="preserve"> и лаборантская оборудуются вытяжными шкафами.</w:t>
      </w:r>
      <w:r w:rsidR="006879D6" w:rsidRPr="001720AA">
        <w:rPr>
          <w:rFonts w:ascii="Times New Roman" w:hAnsi="Times New Roman" w:cs="Times New Roman"/>
          <w:sz w:val="28"/>
          <w:szCs w:val="28"/>
        </w:rPr>
        <w:t xml:space="preserve"> В лаборантской </w:t>
      </w:r>
      <w:r w:rsidR="009420AC" w:rsidRPr="001720AA">
        <w:rPr>
          <w:rFonts w:ascii="Times New Roman" w:hAnsi="Times New Roman" w:cs="Times New Roman"/>
          <w:sz w:val="28"/>
          <w:szCs w:val="28"/>
        </w:rPr>
        <w:t>нашей школы нет вытяжного шкафа, что не соответствует требованиям.</w:t>
      </w:r>
    </w:p>
    <w:p w:rsidR="00290548" w:rsidRPr="001720AA" w:rsidRDefault="00290548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792CC0" w:rsidRPr="001720AA" w:rsidRDefault="002D7B3E" w:rsidP="00F552BB">
      <w:pPr>
        <w:pStyle w:val="2"/>
        <w:spacing w:before="0" w:line="240" w:lineRule="auto"/>
        <w:ind w:firstLine="567"/>
        <w:jc w:val="center"/>
        <w:rPr>
          <w:b/>
          <w:color w:val="auto"/>
          <w:sz w:val="28"/>
          <w:szCs w:val="28"/>
        </w:rPr>
      </w:pPr>
      <w:bookmarkStart w:id="6" w:name="_Toc90966821"/>
      <w:r w:rsidRPr="001720AA">
        <w:rPr>
          <w:b/>
          <w:color w:val="auto"/>
          <w:sz w:val="28"/>
          <w:szCs w:val="28"/>
        </w:rPr>
        <w:lastRenderedPageBreak/>
        <w:t xml:space="preserve">2.4. </w:t>
      </w:r>
      <w:r w:rsidR="00792CC0" w:rsidRPr="001720AA">
        <w:rPr>
          <w:b/>
          <w:color w:val="auto"/>
          <w:sz w:val="28"/>
          <w:szCs w:val="28"/>
        </w:rPr>
        <w:t>Проведение физкультминуток на уроках</w:t>
      </w:r>
      <w:bookmarkEnd w:id="6"/>
    </w:p>
    <w:p w:rsidR="00792CC0" w:rsidRPr="001720AA" w:rsidRDefault="00792CC0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В Санитарно- </w:t>
      </w:r>
      <w:proofErr w:type="spellStart"/>
      <w:r w:rsidRPr="001720AA">
        <w:rPr>
          <w:rFonts w:ascii="Times New Roman" w:hAnsi="Times New Roman" w:cs="Times New Roman"/>
          <w:sz w:val="28"/>
          <w:szCs w:val="28"/>
        </w:rPr>
        <w:t>эпидем</w:t>
      </w:r>
      <w:r w:rsidR="00290548">
        <w:rPr>
          <w:rFonts w:ascii="Times New Roman" w:hAnsi="Times New Roman" w:cs="Times New Roman"/>
          <w:sz w:val="28"/>
          <w:szCs w:val="28"/>
        </w:rPr>
        <w:t>иоглогических</w:t>
      </w:r>
      <w:proofErr w:type="spellEnd"/>
      <w:r w:rsidR="00290548">
        <w:rPr>
          <w:rFonts w:ascii="Times New Roman" w:hAnsi="Times New Roman" w:cs="Times New Roman"/>
          <w:sz w:val="28"/>
          <w:szCs w:val="28"/>
        </w:rPr>
        <w:t xml:space="preserve"> требованиях (</w:t>
      </w:r>
      <w:proofErr w:type="spellStart"/>
      <w:r w:rsidR="00290548">
        <w:rPr>
          <w:rFonts w:ascii="Times New Roman" w:hAnsi="Times New Roman" w:cs="Times New Roman"/>
          <w:sz w:val="28"/>
          <w:szCs w:val="28"/>
        </w:rPr>
        <w:t>СанП</w:t>
      </w:r>
      <w:r w:rsidRPr="001720AA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Pr="001720AA">
        <w:rPr>
          <w:rFonts w:ascii="Times New Roman" w:hAnsi="Times New Roman" w:cs="Times New Roman"/>
          <w:sz w:val="28"/>
          <w:szCs w:val="28"/>
        </w:rPr>
        <w:t xml:space="preserve">) я прочитала: «С целью профилактики утомления, </w:t>
      </w:r>
      <w:proofErr w:type="gramStart"/>
      <w:r w:rsidRPr="001720AA">
        <w:rPr>
          <w:rFonts w:ascii="Times New Roman" w:hAnsi="Times New Roman" w:cs="Times New Roman"/>
          <w:sz w:val="28"/>
          <w:szCs w:val="28"/>
        </w:rPr>
        <w:t>нарушения осанки и зрения</w:t>
      </w:r>
      <w:proofErr w:type="gramEnd"/>
      <w:r w:rsidRPr="001720AA">
        <w:rPr>
          <w:rFonts w:ascii="Times New Roman" w:hAnsi="Times New Roman" w:cs="Times New Roman"/>
          <w:sz w:val="28"/>
          <w:szCs w:val="28"/>
        </w:rPr>
        <w:t xml:space="preserve"> обучающихся на уроках следует проводить физкультминутки и гимнастику для глаз. В санитарных правилах приводятся даже примеры таких упражнений».</w:t>
      </w:r>
    </w:p>
    <w:p w:rsidR="00792CC0" w:rsidRPr="001720AA" w:rsidRDefault="00792CC0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Я провела опрос обучающихся 1-9</w:t>
      </w:r>
      <w:r w:rsidR="00AA1CB8" w:rsidRPr="001720AA">
        <w:rPr>
          <w:rFonts w:ascii="Times New Roman" w:hAnsi="Times New Roman" w:cs="Times New Roman"/>
          <w:sz w:val="28"/>
          <w:szCs w:val="28"/>
        </w:rPr>
        <w:t xml:space="preserve"> классов и анкетирование (</w:t>
      </w:r>
      <w:r w:rsidRPr="001720AA">
        <w:rPr>
          <w:rFonts w:ascii="Times New Roman" w:hAnsi="Times New Roman" w:cs="Times New Roman"/>
          <w:sz w:val="28"/>
          <w:szCs w:val="28"/>
        </w:rPr>
        <w:t>приложение</w:t>
      </w:r>
      <w:r w:rsidR="00AA1CB8" w:rsidRPr="001720AA">
        <w:rPr>
          <w:rFonts w:ascii="Times New Roman" w:hAnsi="Times New Roman" w:cs="Times New Roman"/>
          <w:sz w:val="28"/>
          <w:szCs w:val="28"/>
        </w:rPr>
        <w:t xml:space="preserve"> 1 и приложение 2</w:t>
      </w:r>
      <w:r w:rsidR="005B0D0A">
        <w:rPr>
          <w:rFonts w:ascii="Times New Roman" w:hAnsi="Times New Roman" w:cs="Times New Roman"/>
          <w:sz w:val="28"/>
          <w:szCs w:val="28"/>
        </w:rPr>
        <w:t>, приложение 2.1.</w:t>
      </w:r>
      <w:r w:rsidRPr="001720AA">
        <w:rPr>
          <w:rFonts w:ascii="Times New Roman" w:hAnsi="Times New Roman" w:cs="Times New Roman"/>
          <w:sz w:val="28"/>
          <w:szCs w:val="28"/>
        </w:rPr>
        <w:t>)</w:t>
      </w:r>
    </w:p>
    <w:p w:rsidR="00792CC0" w:rsidRPr="001720AA" w:rsidRDefault="00792CC0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Оказалось, что физкультминутки проводят только учителя в начальной школе и лишь некоторые учителя в основной школе. Причём, никто из педагогов не использует для проведения физкуль</w:t>
      </w:r>
      <w:r w:rsidR="00E34B04" w:rsidRPr="001720AA">
        <w:rPr>
          <w:rFonts w:ascii="Times New Roman" w:hAnsi="Times New Roman" w:cs="Times New Roman"/>
          <w:sz w:val="28"/>
          <w:szCs w:val="28"/>
        </w:rPr>
        <w:t xml:space="preserve">тминуток </w:t>
      </w:r>
      <w:r w:rsidRPr="001720AA">
        <w:rPr>
          <w:rFonts w:ascii="Times New Roman" w:hAnsi="Times New Roman" w:cs="Times New Roman"/>
          <w:sz w:val="28"/>
          <w:szCs w:val="28"/>
        </w:rPr>
        <w:t xml:space="preserve">комплексы, предлагаемые в </w:t>
      </w:r>
      <w:proofErr w:type="spellStart"/>
      <w:r w:rsidRPr="001720A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720AA">
        <w:rPr>
          <w:rFonts w:ascii="Times New Roman" w:hAnsi="Times New Roman" w:cs="Times New Roman"/>
          <w:sz w:val="28"/>
          <w:szCs w:val="28"/>
        </w:rPr>
        <w:t>!</w:t>
      </w:r>
    </w:p>
    <w:p w:rsidR="00792CC0" w:rsidRDefault="00792CC0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Двигательная активность обучающихся помимо уроков физической культуры в образовательной деятельности может о</w:t>
      </w:r>
      <w:r w:rsidR="00AA1CB8" w:rsidRPr="001720AA">
        <w:rPr>
          <w:rFonts w:ascii="Times New Roman" w:hAnsi="Times New Roman" w:cs="Times New Roman"/>
          <w:sz w:val="28"/>
          <w:szCs w:val="28"/>
        </w:rPr>
        <w:t>беспечиваться не только за счет</w:t>
      </w:r>
      <w:r w:rsidRPr="001720AA">
        <w:rPr>
          <w:rFonts w:ascii="Times New Roman" w:hAnsi="Times New Roman" w:cs="Times New Roman"/>
          <w:sz w:val="28"/>
          <w:szCs w:val="28"/>
        </w:rPr>
        <w:t xml:space="preserve"> физкультминуток. </w:t>
      </w:r>
      <w:proofErr w:type="spellStart"/>
      <w:r w:rsidR="00290548">
        <w:rPr>
          <w:rFonts w:ascii="Times New Roman" w:hAnsi="Times New Roman" w:cs="Times New Roman"/>
          <w:color w:val="000000" w:themeColor="text1"/>
          <w:sz w:val="28"/>
          <w:szCs w:val="28"/>
        </w:rPr>
        <w:t>Сан</w:t>
      </w:r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>Пин</w:t>
      </w:r>
      <w:proofErr w:type="spellEnd"/>
      <w:r w:rsidRPr="001720AA">
        <w:rPr>
          <w:rFonts w:ascii="Times New Roman" w:hAnsi="Times New Roman" w:cs="Times New Roman"/>
          <w:sz w:val="28"/>
          <w:szCs w:val="28"/>
        </w:rPr>
        <w:t xml:space="preserve"> предполагает проведение организованных подвижных игр на переменах, внеклассных спортивных занятий и соревнований, общешкольных спортивных мероприятий, дней здоровья, самостоятельных занятий физической культурой в секциях и клубах. С этим дело в нашей школе обстоит хорошо. Проводятся подвижные игры в перемены в спортзале и на свежем воздухе.</w:t>
      </w:r>
    </w:p>
    <w:p w:rsidR="00290548" w:rsidRPr="001720AA" w:rsidRDefault="00290548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2CC0" w:rsidRPr="001720AA" w:rsidRDefault="002D7B3E" w:rsidP="00F552BB">
      <w:pPr>
        <w:pStyle w:val="2"/>
        <w:spacing w:before="0" w:line="240" w:lineRule="auto"/>
        <w:ind w:firstLine="567"/>
        <w:jc w:val="center"/>
        <w:rPr>
          <w:b/>
          <w:color w:val="auto"/>
          <w:sz w:val="28"/>
          <w:szCs w:val="28"/>
        </w:rPr>
      </w:pPr>
      <w:bookmarkStart w:id="7" w:name="_Toc90966822"/>
      <w:r w:rsidRPr="001720AA">
        <w:rPr>
          <w:b/>
          <w:color w:val="auto"/>
          <w:sz w:val="28"/>
          <w:szCs w:val="28"/>
        </w:rPr>
        <w:t xml:space="preserve">2.5. </w:t>
      </w:r>
      <w:r w:rsidR="00792CC0" w:rsidRPr="001720AA">
        <w:rPr>
          <w:b/>
          <w:color w:val="auto"/>
          <w:sz w:val="28"/>
          <w:szCs w:val="28"/>
        </w:rPr>
        <w:t>Объём домашнего задания.</w:t>
      </w:r>
      <w:bookmarkEnd w:id="7"/>
    </w:p>
    <w:p w:rsidR="00792CC0" w:rsidRPr="001720AA" w:rsidRDefault="00792CC0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>Объем домашних заданий (по всем предметам) должен быть таким, чтобы затраты</w:t>
      </w:r>
      <w:r w:rsidR="005B0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>времени на его выполнение не превышали (в астрономических часах): во 2-3 классах - 1,5ч, в 4-5 классах - 2 ч, в 6-8 классах - 2,5 ч, в 9-11 классах - до 3,5 ч.</w:t>
      </w:r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  <w:r w:rsidRPr="001720AA">
        <w:rPr>
          <w:rFonts w:ascii="Times New Roman" w:hAnsi="Times New Roman" w:cs="Times New Roman"/>
          <w:sz w:val="28"/>
          <w:szCs w:val="28"/>
        </w:rPr>
        <w:t xml:space="preserve">В рамках своего исследования я провела опросы </w:t>
      </w:r>
      <w:r w:rsidR="00AA1CB8" w:rsidRPr="001720AA">
        <w:rPr>
          <w:rFonts w:ascii="Times New Roman" w:hAnsi="Times New Roman" w:cs="Times New Roman"/>
          <w:sz w:val="28"/>
          <w:szCs w:val="28"/>
        </w:rPr>
        <w:t>всех обучающихся школы (П</w:t>
      </w:r>
      <w:r w:rsidRPr="001720AA">
        <w:rPr>
          <w:rFonts w:ascii="Times New Roman" w:hAnsi="Times New Roman" w:cs="Times New Roman"/>
          <w:sz w:val="28"/>
          <w:szCs w:val="28"/>
        </w:rPr>
        <w:t>риложение</w:t>
      </w:r>
      <w:r w:rsidR="00AA1CB8" w:rsidRPr="001720AA">
        <w:rPr>
          <w:rFonts w:ascii="Times New Roman" w:hAnsi="Times New Roman" w:cs="Times New Roman"/>
          <w:sz w:val="28"/>
          <w:szCs w:val="28"/>
        </w:rPr>
        <w:t xml:space="preserve"> 3)</w:t>
      </w:r>
      <w:r w:rsidRPr="001720AA">
        <w:rPr>
          <w:rFonts w:ascii="Times New Roman" w:hAnsi="Times New Roman" w:cs="Times New Roman"/>
          <w:sz w:val="28"/>
          <w:szCs w:val="28"/>
        </w:rPr>
        <w:t>.</w:t>
      </w:r>
    </w:p>
    <w:p w:rsidR="00792CC0" w:rsidRDefault="00792CC0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Вывод: у подавляющего большинства обучающихся нашей школы не происходит перегрузки при выполнении домашних заданий. Но, ест отдельные обучающиеся, которые тратят на выполнении домашних заданий много времени. Такие обучающиеся есть и на уровне начального и на уровне основного общего образования.</w:t>
      </w:r>
    </w:p>
    <w:p w:rsidR="00290548" w:rsidRPr="001720AA" w:rsidRDefault="00290548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B1A" w:rsidRPr="001720AA" w:rsidRDefault="002D7B3E" w:rsidP="00F552BB">
      <w:pPr>
        <w:pStyle w:val="2"/>
        <w:spacing w:before="0" w:line="240" w:lineRule="auto"/>
        <w:ind w:firstLine="567"/>
        <w:jc w:val="center"/>
        <w:rPr>
          <w:b/>
          <w:color w:val="auto"/>
          <w:sz w:val="28"/>
          <w:szCs w:val="28"/>
        </w:rPr>
      </w:pPr>
      <w:bookmarkStart w:id="8" w:name="_Toc90966823"/>
      <w:r w:rsidRPr="001720AA">
        <w:rPr>
          <w:b/>
          <w:color w:val="auto"/>
          <w:sz w:val="28"/>
          <w:szCs w:val="28"/>
        </w:rPr>
        <w:t xml:space="preserve">2.6. </w:t>
      </w:r>
      <w:r w:rsidR="00B7412B" w:rsidRPr="001720AA">
        <w:rPr>
          <w:b/>
          <w:color w:val="auto"/>
          <w:sz w:val="28"/>
          <w:szCs w:val="28"/>
        </w:rPr>
        <w:t>Вес портфеля</w:t>
      </w:r>
      <w:bookmarkEnd w:id="8"/>
    </w:p>
    <w:p w:rsidR="0077489B" w:rsidRPr="001720AA" w:rsidRDefault="00290548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требований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Сан</w:t>
      </w:r>
      <w:r w:rsidR="003E3353"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>Пин</w:t>
      </w:r>
      <w:proofErr w:type="spellEnd"/>
      <w:r w:rsidR="00C33FF1" w:rsidRPr="001720AA">
        <w:rPr>
          <w:rFonts w:ascii="Times New Roman" w:hAnsi="Times New Roman" w:cs="Times New Roman"/>
          <w:sz w:val="28"/>
          <w:szCs w:val="28"/>
        </w:rPr>
        <w:t xml:space="preserve"> вес ежедневного комплекта учебников и письменных принадлежностей не </w:t>
      </w:r>
      <w:proofErr w:type="spellStart"/>
      <w:r w:rsidR="00C33FF1" w:rsidRPr="001720AA">
        <w:rPr>
          <w:rFonts w:ascii="Times New Roman" w:hAnsi="Times New Roman" w:cs="Times New Roman"/>
          <w:sz w:val="28"/>
          <w:szCs w:val="28"/>
        </w:rPr>
        <w:t>долженпревышать</w:t>
      </w:r>
      <w:proofErr w:type="spellEnd"/>
      <w:r w:rsidR="00C33FF1" w:rsidRPr="001720AA">
        <w:rPr>
          <w:rFonts w:ascii="Times New Roman" w:hAnsi="Times New Roman" w:cs="Times New Roman"/>
          <w:sz w:val="28"/>
          <w:szCs w:val="28"/>
        </w:rPr>
        <w:t>:</w:t>
      </w:r>
    </w:p>
    <w:p w:rsidR="0077489B" w:rsidRPr="001720AA" w:rsidRDefault="00C33FF1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для учащихся 1-2-х классов - более 1,5 кг, </w:t>
      </w:r>
    </w:p>
    <w:p w:rsidR="0077489B" w:rsidRPr="001720AA" w:rsidRDefault="00C33FF1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3-4-х классов - более 2 кг, </w:t>
      </w:r>
    </w:p>
    <w:p w:rsidR="0077489B" w:rsidRPr="001720AA" w:rsidRDefault="00C33FF1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5-6-х -более 2,5 кг, </w:t>
      </w:r>
    </w:p>
    <w:p w:rsidR="0077489B" w:rsidRPr="001720AA" w:rsidRDefault="00C33FF1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7-8-х - более 3,5 кг, </w:t>
      </w:r>
    </w:p>
    <w:p w:rsidR="00C33FF1" w:rsidRPr="001720AA" w:rsidRDefault="00C33FF1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9-11-х - более 4,0 кг.</w:t>
      </w:r>
    </w:p>
    <w:p w:rsidR="00C33FF1" w:rsidRPr="001720AA" w:rsidRDefault="00F467BD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Мною был</w:t>
      </w:r>
      <w:r w:rsidR="00DC5A8C" w:rsidRPr="001720AA">
        <w:rPr>
          <w:rFonts w:ascii="Times New Roman" w:hAnsi="Times New Roman" w:cs="Times New Roman"/>
          <w:sz w:val="28"/>
          <w:szCs w:val="28"/>
        </w:rPr>
        <w:t xml:space="preserve">и исследованы все обучающиеся с </w:t>
      </w:r>
      <w:r w:rsidRPr="001720AA">
        <w:rPr>
          <w:rFonts w:ascii="Times New Roman" w:hAnsi="Times New Roman" w:cs="Times New Roman"/>
          <w:sz w:val="28"/>
          <w:szCs w:val="28"/>
        </w:rPr>
        <w:t xml:space="preserve">1 по 6 класс включительно. Ни у одного из обследуемых вес портфеля не соответствует </w:t>
      </w:r>
      <w:proofErr w:type="spellStart"/>
      <w:r w:rsidRPr="001720AA">
        <w:rPr>
          <w:rFonts w:ascii="Times New Roman" w:hAnsi="Times New Roman" w:cs="Times New Roman"/>
          <w:sz w:val="28"/>
          <w:szCs w:val="28"/>
        </w:rPr>
        <w:lastRenderedPageBreak/>
        <w:t>требованиям</w:t>
      </w:r>
      <w:r w:rsidRPr="0029054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905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548">
        <w:rPr>
          <w:rFonts w:ascii="Times New Roman" w:hAnsi="Times New Roman" w:cs="Times New Roman"/>
          <w:sz w:val="28"/>
          <w:szCs w:val="28"/>
        </w:rPr>
        <w:t>Вес</w:t>
      </w:r>
      <w:r w:rsidRPr="001720AA">
        <w:rPr>
          <w:rFonts w:ascii="Times New Roman" w:hAnsi="Times New Roman" w:cs="Times New Roman"/>
          <w:sz w:val="28"/>
          <w:szCs w:val="28"/>
        </w:rPr>
        <w:t>портфелей</w:t>
      </w:r>
      <w:proofErr w:type="spellEnd"/>
      <w:r w:rsidRPr="001720AA">
        <w:rPr>
          <w:rFonts w:ascii="Times New Roman" w:hAnsi="Times New Roman" w:cs="Times New Roman"/>
          <w:sz w:val="28"/>
          <w:szCs w:val="28"/>
        </w:rPr>
        <w:t xml:space="preserve"> намного превышает нормы. Так</w:t>
      </w:r>
      <w:r w:rsidR="0077489B" w:rsidRPr="001720AA">
        <w:rPr>
          <w:rFonts w:ascii="Times New Roman" w:hAnsi="Times New Roman" w:cs="Times New Roman"/>
          <w:sz w:val="28"/>
          <w:szCs w:val="28"/>
        </w:rPr>
        <w:t>,</w:t>
      </w:r>
      <w:r w:rsidRPr="001720AA">
        <w:rPr>
          <w:rFonts w:ascii="Times New Roman" w:hAnsi="Times New Roman" w:cs="Times New Roman"/>
          <w:sz w:val="28"/>
          <w:szCs w:val="28"/>
        </w:rPr>
        <w:t xml:space="preserve"> вес портфеля нашего первоклассника</w:t>
      </w:r>
      <w:r w:rsidR="0077489B" w:rsidRPr="001720AA">
        <w:rPr>
          <w:rFonts w:ascii="Times New Roman" w:hAnsi="Times New Roman" w:cs="Times New Roman"/>
          <w:sz w:val="28"/>
          <w:szCs w:val="28"/>
        </w:rPr>
        <w:t xml:space="preserve"> весит более чем в 2 раза больше. И приблизительно такая ситуация была мною обнаружена практически во всех классах. Поначалу я предположила, что в портфелях наших малышей много лишних, не нужных в данный учебный день принадлежностей. Когда я проанализировала вместе с каждым ребёнком содержимое портфеля, пришла к выводу, что у большинства ничего лишнего в портфеле нет. </w:t>
      </w:r>
    </w:p>
    <w:p w:rsidR="00852B1A" w:rsidRPr="001720AA" w:rsidRDefault="00F467BD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9420AC" w:rsidRPr="001720AA">
        <w:rPr>
          <w:rFonts w:ascii="Times New Roman" w:hAnsi="Times New Roman" w:cs="Times New Roman"/>
          <w:sz w:val="28"/>
          <w:szCs w:val="28"/>
        </w:rPr>
        <w:t xml:space="preserve">Допустимые нормы превышены. Есть </w:t>
      </w:r>
      <w:proofErr w:type="spellStart"/>
      <w:r w:rsidR="009420AC" w:rsidRPr="001720AA">
        <w:rPr>
          <w:rFonts w:ascii="Times New Roman" w:hAnsi="Times New Roman" w:cs="Times New Roman"/>
          <w:sz w:val="28"/>
          <w:szCs w:val="28"/>
        </w:rPr>
        <w:t>опасностьвозникновения</w:t>
      </w:r>
      <w:proofErr w:type="spellEnd"/>
      <w:r w:rsidR="009420AC" w:rsidRPr="001720AA">
        <w:rPr>
          <w:rFonts w:ascii="Times New Roman" w:hAnsi="Times New Roman" w:cs="Times New Roman"/>
          <w:sz w:val="28"/>
          <w:szCs w:val="28"/>
        </w:rPr>
        <w:t xml:space="preserve"> сколиоза</w:t>
      </w:r>
      <w:r w:rsidR="00852B1A" w:rsidRPr="001720AA">
        <w:rPr>
          <w:rFonts w:ascii="Times New Roman" w:hAnsi="Times New Roman" w:cs="Times New Roman"/>
          <w:sz w:val="28"/>
          <w:szCs w:val="28"/>
        </w:rPr>
        <w:t>.</w:t>
      </w:r>
    </w:p>
    <w:p w:rsidR="00290548" w:rsidRDefault="0029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73E5" w:rsidRPr="001720AA" w:rsidRDefault="002D7B3E" w:rsidP="00F552BB">
      <w:pPr>
        <w:pStyle w:val="1"/>
        <w:spacing w:before="0" w:line="240" w:lineRule="auto"/>
        <w:ind w:firstLine="567"/>
        <w:jc w:val="center"/>
        <w:rPr>
          <w:b/>
          <w:color w:val="auto"/>
          <w:sz w:val="28"/>
          <w:szCs w:val="28"/>
        </w:rPr>
      </w:pPr>
      <w:bookmarkStart w:id="9" w:name="_Toc90966824"/>
      <w:r w:rsidRPr="001720AA">
        <w:rPr>
          <w:b/>
          <w:color w:val="auto"/>
          <w:sz w:val="28"/>
          <w:szCs w:val="28"/>
        </w:rPr>
        <w:lastRenderedPageBreak/>
        <w:t xml:space="preserve">3. </w:t>
      </w:r>
      <w:r w:rsidR="00B273E5" w:rsidRPr="001720AA">
        <w:rPr>
          <w:b/>
          <w:color w:val="auto"/>
          <w:sz w:val="28"/>
          <w:szCs w:val="28"/>
        </w:rPr>
        <w:t>Заключение</w:t>
      </w:r>
      <w:bookmarkEnd w:id="9"/>
    </w:p>
    <w:p w:rsidR="00D96213" w:rsidRPr="001720AA" w:rsidRDefault="00D96213" w:rsidP="00F552BB">
      <w:pPr>
        <w:pStyle w:val="a6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1720AA">
        <w:rPr>
          <w:color w:val="000000" w:themeColor="text1"/>
          <w:sz w:val="28"/>
          <w:szCs w:val="28"/>
        </w:rPr>
        <w:t xml:space="preserve">Итак, я исследовала факторы, влияющие на здоровье детей моей </w:t>
      </w:r>
      <w:proofErr w:type="spellStart"/>
      <w:r w:rsidRPr="001720AA">
        <w:rPr>
          <w:color w:val="000000" w:themeColor="text1"/>
          <w:sz w:val="28"/>
          <w:szCs w:val="28"/>
        </w:rPr>
        <w:t>школы.Для</w:t>
      </w:r>
      <w:proofErr w:type="spellEnd"/>
      <w:r w:rsidRPr="001720AA">
        <w:rPr>
          <w:color w:val="000000" w:themeColor="text1"/>
          <w:sz w:val="28"/>
          <w:szCs w:val="28"/>
        </w:rPr>
        <w:t xml:space="preserve"> этого изучила специальную литературу и «ближайшую среду обитания» школьников.</w:t>
      </w:r>
    </w:p>
    <w:p w:rsidR="00D96213" w:rsidRPr="001720AA" w:rsidRDefault="00D96213" w:rsidP="00F552BB">
      <w:pPr>
        <w:pStyle w:val="a6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1720AA">
        <w:rPr>
          <w:color w:val="000000" w:themeColor="text1"/>
          <w:sz w:val="28"/>
          <w:szCs w:val="28"/>
        </w:rPr>
        <w:t xml:space="preserve">Я рада, что здоровье обучающихся моей школы не такое уж плохое, как </w:t>
      </w:r>
      <w:r w:rsidR="00DC5A8C" w:rsidRPr="001720AA">
        <w:rPr>
          <w:color w:val="000000" w:themeColor="text1"/>
          <w:sz w:val="28"/>
          <w:szCs w:val="28"/>
        </w:rPr>
        <w:t xml:space="preserve">я предполагала в начале исследования. </w:t>
      </w:r>
      <w:r w:rsidR="0029078F" w:rsidRPr="001720AA">
        <w:rPr>
          <w:color w:val="000000" w:themeColor="text1"/>
          <w:sz w:val="28"/>
          <w:szCs w:val="28"/>
        </w:rPr>
        <w:t>Но, некоторые</w:t>
      </w:r>
      <w:r w:rsidRPr="001720AA">
        <w:rPr>
          <w:color w:val="000000" w:themeColor="text1"/>
          <w:sz w:val="28"/>
          <w:szCs w:val="28"/>
        </w:rPr>
        <w:t xml:space="preserve"> нарушения в организации образовательного процесса присутс</w:t>
      </w:r>
      <w:r w:rsidR="0029078F" w:rsidRPr="001720AA">
        <w:rPr>
          <w:color w:val="000000" w:themeColor="text1"/>
          <w:sz w:val="28"/>
          <w:szCs w:val="28"/>
        </w:rPr>
        <w:t>твуют и поэтому есть и незначительные</w:t>
      </w:r>
      <w:r w:rsidRPr="001720AA">
        <w:rPr>
          <w:color w:val="000000" w:themeColor="text1"/>
          <w:sz w:val="28"/>
          <w:szCs w:val="28"/>
        </w:rPr>
        <w:t xml:space="preserve"> отклонения в по</w:t>
      </w:r>
      <w:r w:rsidR="001F78EC">
        <w:rPr>
          <w:color w:val="000000" w:themeColor="text1"/>
          <w:sz w:val="28"/>
          <w:szCs w:val="28"/>
        </w:rPr>
        <w:t>казателях здоровья обучающихся.</w:t>
      </w:r>
    </w:p>
    <w:p w:rsidR="008F387B" w:rsidRPr="001720AA" w:rsidRDefault="008F387B" w:rsidP="00F552BB">
      <w:pPr>
        <w:pStyle w:val="a6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1720AA">
        <w:rPr>
          <w:color w:val="000000" w:themeColor="text1"/>
          <w:sz w:val="28"/>
          <w:szCs w:val="28"/>
        </w:rPr>
        <w:t>Я благодарна учителям и учащимся моей школы, которые оказались небезразличными к моему исследованию.</w:t>
      </w:r>
    </w:p>
    <w:p w:rsidR="00D96213" w:rsidRPr="001720AA" w:rsidRDefault="00D96213" w:rsidP="00F552BB">
      <w:pPr>
        <w:pStyle w:val="a6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1720AA">
        <w:rPr>
          <w:color w:val="000000" w:themeColor="text1"/>
          <w:sz w:val="28"/>
          <w:szCs w:val="28"/>
        </w:rPr>
        <w:t>Таким образом, моя гипотеза подт</w:t>
      </w:r>
      <w:r w:rsidR="001F78EC">
        <w:rPr>
          <w:color w:val="000000" w:themeColor="text1"/>
          <w:sz w:val="28"/>
          <w:szCs w:val="28"/>
        </w:rPr>
        <w:t>вердилась полностью.</w:t>
      </w:r>
    </w:p>
    <w:p w:rsidR="00B7412B" w:rsidRPr="001720AA" w:rsidRDefault="00D96213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>Я пришла к выводу: если будут соблюдаться гигиенические нормы, если ребята будут вести ЗОЖ, то состояние здоровья не будет ухудшаться</w:t>
      </w:r>
      <w:r w:rsidR="004A4170"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7412B"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>Мне очень понравилось выполнять данное исследование. Я с удовольствием беседовала с врачом, медсестрой, своими учителями, школьниками. Мне не сложно было проводить анкетирование и анализировать собранные данные.</w:t>
      </w:r>
    </w:p>
    <w:p w:rsidR="0029078F" w:rsidRPr="001720AA" w:rsidRDefault="0029078F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рада, что тема моего исследования нашла отклик у многих людей: это и мои одноклассники, и учителя, </w:t>
      </w:r>
      <w:proofErr w:type="spellStart"/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>иврач</w:t>
      </w:r>
      <w:proofErr w:type="spellEnd"/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>Мукнаева</w:t>
      </w:r>
      <w:proofErr w:type="spellEnd"/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Н.М., и медицинский работник </w:t>
      </w:r>
      <w:proofErr w:type="spellStart"/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>ПрописноваЕ.Ю</w:t>
      </w:r>
      <w:proofErr w:type="spellEnd"/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>., директор школы Белов А.Ю.</w:t>
      </w:r>
    </w:p>
    <w:p w:rsidR="00B7412B" w:rsidRPr="001720AA" w:rsidRDefault="00B7412B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>Итоги моего исследования должны быть принести пользу, а не остаться только на бумаге.</w:t>
      </w:r>
    </w:p>
    <w:p w:rsidR="001F78EC" w:rsidRDefault="001F78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96B81" w:rsidRPr="001720AA" w:rsidRDefault="002D7B3E" w:rsidP="00F552BB">
      <w:pPr>
        <w:pStyle w:val="1"/>
        <w:spacing w:before="0" w:line="240" w:lineRule="auto"/>
        <w:jc w:val="center"/>
        <w:rPr>
          <w:b/>
          <w:color w:val="auto"/>
          <w:sz w:val="28"/>
          <w:szCs w:val="28"/>
        </w:rPr>
      </w:pPr>
      <w:bookmarkStart w:id="10" w:name="_Toc90966825"/>
      <w:r w:rsidRPr="001720AA">
        <w:rPr>
          <w:b/>
          <w:color w:val="auto"/>
          <w:sz w:val="28"/>
          <w:szCs w:val="28"/>
        </w:rPr>
        <w:lastRenderedPageBreak/>
        <w:t xml:space="preserve">4. </w:t>
      </w:r>
      <w:r w:rsidR="00B273E5" w:rsidRPr="001720AA">
        <w:rPr>
          <w:b/>
          <w:color w:val="auto"/>
          <w:sz w:val="28"/>
          <w:szCs w:val="28"/>
        </w:rPr>
        <w:t>Список литературы</w:t>
      </w:r>
      <w:bookmarkEnd w:id="10"/>
    </w:p>
    <w:p w:rsidR="00556305" w:rsidRPr="001720AA" w:rsidRDefault="00556305" w:rsidP="00F552BB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29.12.2010 </w:t>
      </w:r>
      <w:r w:rsidRPr="001720A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720AA">
        <w:rPr>
          <w:rFonts w:ascii="Times New Roman" w:hAnsi="Times New Roman" w:cs="Times New Roman"/>
          <w:sz w:val="28"/>
          <w:szCs w:val="28"/>
        </w:rPr>
        <w:t xml:space="preserve">189 (ред. От </w:t>
      </w:r>
      <w:proofErr w:type="gramStart"/>
      <w:r w:rsidRPr="001720AA">
        <w:rPr>
          <w:rFonts w:ascii="Times New Roman" w:hAnsi="Times New Roman" w:cs="Times New Roman"/>
          <w:sz w:val="28"/>
          <w:szCs w:val="28"/>
        </w:rPr>
        <w:t>22.05.2019 )</w:t>
      </w:r>
      <w:proofErr w:type="gramEnd"/>
      <w:r w:rsidRPr="001720AA">
        <w:rPr>
          <w:rFonts w:ascii="Times New Roman" w:hAnsi="Times New Roman" w:cs="Times New Roman"/>
          <w:sz w:val="28"/>
          <w:szCs w:val="28"/>
        </w:rPr>
        <w:t xml:space="preserve"> «Об утверждении СанПиН 2.4.2.2821-10»Санитарно-эпидемиологические требования в общеобразовательных организациях».</w:t>
      </w:r>
    </w:p>
    <w:p w:rsidR="00556305" w:rsidRPr="001720AA" w:rsidRDefault="00556305" w:rsidP="00F552BB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0AA">
        <w:rPr>
          <w:rFonts w:ascii="Times New Roman" w:hAnsi="Times New Roman" w:cs="Times New Roman"/>
          <w:color w:val="000000" w:themeColor="text1"/>
          <w:sz w:val="28"/>
          <w:szCs w:val="28"/>
        </w:rPr>
        <w:t>Баранов А. А., Матвеева Н. А. Здоровье школьников: пути его укрепления. - Красноярск: Изд-во Красноярск. ун-та, 2009. - 231 с.</w:t>
      </w:r>
    </w:p>
    <w:p w:rsidR="00556305" w:rsidRPr="001720AA" w:rsidRDefault="007A38F1" w:rsidP="00F552BB">
      <w:pPr>
        <w:pStyle w:val="a9"/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1720AA">
        <w:rPr>
          <w:color w:val="000000" w:themeColor="text1"/>
          <w:sz w:val="28"/>
          <w:szCs w:val="28"/>
        </w:rPr>
        <w:t>Ковалько В.И. Школа физкультминуток:1-4.ФГОС</w:t>
      </w:r>
      <w:r w:rsidR="00556305" w:rsidRPr="001720AA">
        <w:rPr>
          <w:color w:val="000000" w:themeColor="text1"/>
          <w:sz w:val="28"/>
          <w:szCs w:val="28"/>
        </w:rPr>
        <w:t xml:space="preserve"> 1</w:t>
      </w:r>
      <w:r w:rsidRPr="001720AA">
        <w:rPr>
          <w:color w:val="000000" w:themeColor="text1"/>
          <w:sz w:val="28"/>
          <w:szCs w:val="28"/>
        </w:rPr>
        <w:t>-4 классы. М.: “ВАКО”, 2004, 224</w:t>
      </w:r>
      <w:r w:rsidR="00556305" w:rsidRPr="001720AA">
        <w:rPr>
          <w:color w:val="000000" w:themeColor="text1"/>
          <w:sz w:val="28"/>
          <w:szCs w:val="28"/>
        </w:rPr>
        <w:t xml:space="preserve"> с.</w:t>
      </w:r>
    </w:p>
    <w:p w:rsidR="00556305" w:rsidRPr="001720AA" w:rsidRDefault="00556305" w:rsidP="00F552BB">
      <w:pPr>
        <w:pStyle w:val="a9"/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1720AA">
        <w:rPr>
          <w:color w:val="000000" w:themeColor="text1"/>
          <w:sz w:val="28"/>
          <w:szCs w:val="28"/>
        </w:rPr>
        <w:t>Кучма В.Р., Степанова М.И. Современные гигиенические подходы к оценке влияния образовательных технологий на здоровье детей и подростков / Здоровье населения и среда обитания. - 2012. - № 2. С.77.</w:t>
      </w:r>
    </w:p>
    <w:p w:rsidR="00556305" w:rsidRPr="001720AA" w:rsidRDefault="00556305" w:rsidP="00F552BB">
      <w:pPr>
        <w:pStyle w:val="a9"/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1720AA">
        <w:rPr>
          <w:color w:val="000000" w:themeColor="text1"/>
          <w:sz w:val="28"/>
          <w:szCs w:val="28"/>
        </w:rPr>
        <w:t>Киселева, Г.П., Ковалев, В.А. Здоровье./ Киселева Г.П., Ковалев В.А. //Начальная школа. - 2012. - №2.</w:t>
      </w:r>
    </w:p>
    <w:p w:rsidR="00E30748" w:rsidRPr="001720AA" w:rsidRDefault="00823773" w:rsidP="00F552BB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30748" w:rsidRPr="001720AA">
          <w:rPr>
            <w:rStyle w:val="a8"/>
            <w:rFonts w:ascii="Times New Roman" w:hAnsi="Times New Roman" w:cs="Times New Roman"/>
            <w:sz w:val="28"/>
            <w:szCs w:val="28"/>
          </w:rPr>
          <w:t>https://shkolala.ru/zdorove-shkolnika/gruppyi-zdorovya-po-fizkulture-v-shkole/</w:t>
        </w:r>
      </w:hyperlink>
    </w:p>
    <w:p w:rsidR="00E30748" w:rsidRPr="001720AA" w:rsidRDefault="00E30748" w:rsidP="00F552BB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F78EC" w:rsidRDefault="001F78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96B81" w:rsidRPr="001720AA" w:rsidRDefault="001720AA" w:rsidP="00F552BB">
      <w:pPr>
        <w:pStyle w:val="1"/>
        <w:spacing w:before="0" w:line="240" w:lineRule="auto"/>
        <w:jc w:val="center"/>
        <w:rPr>
          <w:b/>
          <w:color w:val="auto"/>
          <w:sz w:val="28"/>
          <w:szCs w:val="28"/>
        </w:rPr>
      </w:pPr>
      <w:bookmarkStart w:id="11" w:name="_Toc90966826"/>
      <w:r w:rsidRPr="001720AA">
        <w:rPr>
          <w:b/>
          <w:color w:val="auto"/>
          <w:sz w:val="28"/>
          <w:szCs w:val="28"/>
        </w:rPr>
        <w:lastRenderedPageBreak/>
        <w:t xml:space="preserve">5. </w:t>
      </w:r>
      <w:r w:rsidR="00E30748" w:rsidRPr="001720AA">
        <w:rPr>
          <w:b/>
          <w:color w:val="auto"/>
          <w:sz w:val="28"/>
          <w:szCs w:val="28"/>
        </w:rPr>
        <w:t>П</w:t>
      </w:r>
      <w:r w:rsidR="00896B81" w:rsidRPr="001720AA">
        <w:rPr>
          <w:b/>
          <w:color w:val="auto"/>
          <w:sz w:val="28"/>
          <w:szCs w:val="28"/>
        </w:rPr>
        <w:t>риложение</w:t>
      </w:r>
      <w:bookmarkEnd w:id="11"/>
    </w:p>
    <w:p w:rsidR="001F78EC" w:rsidRDefault="001F78EC" w:rsidP="00F55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B81" w:rsidRPr="001720AA" w:rsidRDefault="00AA1CB8" w:rsidP="00F55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AA">
        <w:rPr>
          <w:rFonts w:ascii="Times New Roman" w:hAnsi="Times New Roman" w:cs="Times New Roman"/>
          <w:b/>
          <w:sz w:val="28"/>
          <w:szCs w:val="28"/>
        </w:rPr>
        <w:t>Приложение 1 «</w:t>
      </w:r>
      <w:r w:rsidR="00896B81" w:rsidRPr="001720AA">
        <w:rPr>
          <w:rFonts w:ascii="Times New Roman" w:hAnsi="Times New Roman" w:cs="Times New Roman"/>
          <w:b/>
          <w:sz w:val="28"/>
          <w:szCs w:val="28"/>
        </w:rPr>
        <w:t>Опросник</w:t>
      </w:r>
      <w:r w:rsidRPr="001720AA">
        <w:rPr>
          <w:rFonts w:ascii="Times New Roman" w:hAnsi="Times New Roman" w:cs="Times New Roman"/>
          <w:b/>
          <w:sz w:val="28"/>
          <w:szCs w:val="28"/>
        </w:rPr>
        <w:t>»</w:t>
      </w:r>
    </w:p>
    <w:p w:rsidR="00896B81" w:rsidRPr="001720AA" w:rsidRDefault="00896B81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Дорогой друг! Я выполняю исследование «Влияние домашнего задания на здоровье ученика. Если хочешь мне помочь, ответь, пожалуйста, на следующие вопросы:</w:t>
      </w:r>
    </w:p>
    <w:p w:rsidR="00896B81" w:rsidRPr="001720AA" w:rsidRDefault="00896B81" w:rsidP="00F552BB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 xml:space="preserve">Какое количество времени в день ты тратишь на приготовление домашних заданий? </w:t>
      </w:r>
    </w:p>
    <w:p w:rsidR="00896B81" w:rsidRPr="001720AA" w:rsidRDefault="00896B81" w:rsidP="00F552BB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На подготовку домашних заданий, по каким пред</w:t>
      </w:r>
      <w:r w:rsidR="00677BBC" w:rsidRPr="001720AA">
        <w:rPr>
          <w:rFonts w:ascii="Times New Roman" w:hAnsi="Times New Roman" w:cs="Times New Roman"/>
          <w:sz w:val="28"/>
          <w:szCs w:val="28"/>
        </w:rPr>
        <w:t xml:space="preserve">метам тебе приходиться тратить </w:t>
      </w:r>
      <w:r w:rsidRPr="001720AA">
        <w:rPr>
          <w:rFonts w:ascii="Times New Roman" w:hAnsi="Times New Roman" w:cs="Times New Roman"/>
          <w:sz w:val="28"/>
          <w:szCs w:val="28"/>
        </w:rPr>
        <w:t>больше времени, чем на все остальные.</w:t>
      </w:r>
    </w:p>
    <w:p w:rsidR="001F78EC" w:rsidRDefault="00896B81" w:rsidP="001F78EC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С каким настроением ты выполняешь домашние задания?</w:t>
      </w:r>
    </w:p>
    <w:p w:rsidR="00324A82" w:rsidRDefault="00324A82" w:rsidP="00324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A82" w:rsidRPr="00324A82" w:rsidRDefault="00324A82" w:rsidP="00324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 «</w:t>
      </w:r>
      <w:r w:rsidRPr="00324A8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24A82">
        <w:rPr>
          <w:rFonts w:ascii="Times New Roman" w:hAnsi="Times New Roman" w:cs="Times New Roman"/>
          <w:b/>
          <w:sz w:val="28"/>
          <w:szCs w:val="28"/>
        </w:rPr>
        <w:t>кета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F78EC" w:rsidRDefault="00896B81" w:rsidP="00324A82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8EC">
        <w:rPr>
          <w:rFonts w:ascii="Times New Roman" w:hAnsi="Times New Roman" w:cs="Times New Roman"/>
          <w:sz w:val="28"/>
          <w:szCs w:val="28"/>
        </w:rPr>
        <w:t>Проводятся ли на уроках в вашей школе физкультминутки? Расскажите, сколько учи</w:t>
      </w:r>
      <w:r w:rsidR="00677BBC" w:rsidRPr="001F78EC">
        <w:rPr>
          <w:rFonts w:ascii="Times New Roman" w:hAnsi="Times New Roman" w:cs="Times New Roman"/>
          <w:sz w:val="28"/>
          <w:szCs w:val="28"/>
        </w:rPr>
        <w:t xml:space="preserve">телей включают физкультминутки </w:t>
      </w:r>
      <w:r w:rsidRPr="001F78EC">
        <w:rPr>
          <w:rFonts w:ascii="Times New Roman" w:hAnsi="Times New Roman" w:cs="Times New Roman"/>
          <w:sz w:val="28"/>
          <w:szCs w:val="28"/>
        </w:rPr>
        <w:t>в свои уроки</w:t>
      </w:r>
    </w:p>
    <w:p w:rsidR="00896B81" w:rsidRPr="001F78EC" w:rsidRDefault="00896B81" w:rsidP="00324A82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8EC">
        <w:rPr>
          <w:rFonts w:ascii="Times New Roman" w:hAnsi="Times New Roman" w:cs="Times New Roman"/>
          <w:sz w:val="28"/>
          <w:szCs w:val="28"/>
        </w:rPr>
        <w:t xml:space="preserve">Как часто физкультминутки проводятся на уроках? </w:t>
      </w:r>
    </w:p>
    <w:p w:rsidR="00896B81" w:rsidRPr="001720AA" w:rsidRDefault="00896B81" w:rsidP="00324A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1-2 раза в четверть</w:t>
      </w:r>
    </w:p>
    <w:p w:rsidR="00896B81" w:rsidRPr="001720AA" w:rsidRDefault="00896B81" w:rsidP="00324A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каждую неделю</w:t>
      </w:r>
    </w:p>
    <w:p w:rsidR="001F78EC" w:rsidRDefault="001F78EC" w:rsidP="00324A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</w:t>
      </w:r>
    </w:p>
    <w:p w:rsidR="00896B81" w:rsidRPr="001F78EC" w:rsidRDefault="00896B81" w:rsidP="00324A82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8EC">
        <w:rPr>
          <w:rFonts w:ascii="Times New Roman" w:hAnsi="Times New Roman" w:cs="Times New Roman"/>
          <w:sz w:val="28"/>
          <w:szCs w:val="28"/>
        </w:rPr>
        <w:t xml:space="preserve">В какой форме проводятся учителями физкультминутки? </w:t>
      </w:r>
    </w:p>
    <w:p w:rsidR="00896B81" w:rsidRPr="001720AA" w:rsidRDefault="00896B81" w:rsidP="00324A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Расскажите, используют ли учителя на уроке физкультминутки- игры, являющиеся продолжением и частью урока, или традиционно останавливают урок и проводят физические упражнения. Какие упражнения вы выполняете?</w:t>
      </w:r>
    </w:p>
    <w:p w:rsidR="00896B81" w:rsidRPr="001F78EC" w:rsidRDefault="00896B81" w:rsidP="00324A82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8EC">
        <w:rPr>
          <w:rFonts w:ascii="Times New Roman" w:hAnsi="Times New Roman" w:cs="Times New Roman"/>
          <w:sz w:val="28"/>
          <w:szCs w:val="28"/>
        </w:rPr>
        <w:t xml:space="preserve">Снимает ли вам </w:t>
      </w:r>
      <w:proofErr w:type="spellStart"/>
      <w:r w:rsidRPr="001F78EC">
        <w:rPr>
          <w:rFonts w:ascii="Times New Roman" w:hAnsi="Times New Roman" w:cs="Times New Roman"/>
          <w:sz w:val="28"/>
          <w:szCs w:val="28"/>
        </w:rPr>
        <w:t>физкульминутка</w:t>
      </w:r>
      <w:proofErr w:type="spellEnd"/>
      <w:r w:rsidRPr="001F78EC">
        <w:rPr>
          <w:rFonts w:ascii="Times New Roman" w:hAnsi="Times New Roman" w:cs="Times New Roman"/>
          <w:sz w:val="28"/>
          <w:szCs w:val="28"/>
        </w:rPr>
        <w:t xml:space="preserve"> усталость и напряжение? </w:t>
      </w:r>
    </w:p>
    <w:p w:rsidR="00896B81" w:rsidRPr="001720AA" w:rsidRDefault="00896B81" w:rsidP="00324A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t>Расскажите, физкультминутка в</w:t>
      </w:r>
      <w:r w:rsidR="00C03D66" w:rsidRPr="001720AA">
        <w:rPr>
          <w:rFonts w:ascii="Times New Roman" w:hAnsi="Times New Roman" w:cs="Times New Roman"/>
          <w:sz w:val="28"/>
          <w:szCs w:val="28"/>
        </w:rPr>
        <w:t xml:space="preserve"> какой форме - </w:t>
      </w:r>
      <w:proofErr w:type="gramStart"/>
      <w:r w:rsidR="00C03D66" w:rsidRPr="001720AA">
        <w:rPr>
          <w:rFonts w:ascii="Times New Roman" w:hAnsi="Times New Roman" w:cs="Times New Roman"/>
          <w:sz w:val="28"/>
          <w:szCs w:val="28"/>
        </w:rPr>
        <w:t>традиционной(</w:t>
      </w:r>
      <w:proofErr w:type="gramEnd"/>
      <w:r w:rsidRPr="001720AA">
        <w:rPr>
          <w:rFonts w:ascii="Times New Roman" w:hAnsi="Times New Roman" w:cs="Times New Roman"/>
          <w:sz w:val="28"/>
          <w:szCs w:val="28"/>
        </w:rPr>
        <w:t>только физические упражнения) или игровой лучше помогает снять напряжение.</w:t>
      </w:r>
    </w:p>
    <w:p w:rsidR="001F78EC" w:rsidRDefault="001F7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3D66" w:rsidRPr="001720AA" w:rsidRDefault="00AA1CB8" w:rsidP="00F55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5B0D0A">
        <w:rPr>
          <w:rFonts w:ascii="Times New Roman" w:hAnsi="Times New Roman" w:cs="Times New Roman"/>
          <w:sz w:val="28"/>
          <w:szCs w:val="28"/>
        </w:rPr>
        <w:t>.1.</w:t>
      </w:r>
      <w:r w:rsidRPr="001720AA">
        <w:rPr>
          <w:rFonts w:ascii="Times New Roman" w:hAnsi="Times New Roman" w:cs="Times New Roman"/>
          <w:sz w:val="28"/>
          <w:szCs w:val="28"/>
        </w:rPr>
        <w:t xml:space="preserve"> «Анкета»</w:t>
      </w:r>
    </w:p>
    <w:p w:rsidR="00C03D66" w:rsidRPr="001720AA" w:rsidRDefault="00C03D66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D66" w:rsidRPr="001720AA" w:rsidRDefault="00AA1CB8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52795" cy="82791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827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3D66" w:rsidRPr="001720AA" w:rsidRDefault="00C03D66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D66" w:rsidRPr="001720AA" w:rsidRDefault="00AA1CB8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52795" cy="827913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827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1CB8" w:rsidRPr="001720AA" w:rsidRDefault="00AA1CB8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CB8" w:rsidRPr="001720AA" w:rsidRDefault="00AA1CB8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CB8" w:rsidRPr="001720AA" w:rsidRDefault="00AA1CB8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CB8" w:rsidRPr="001720AA" w:rsidRDefault="00AA1CB8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52795" cy="827913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827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1CB8" w:rsidRPr="001720AA" w:rsidRDefault="00AA1CB8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CB8" w:rsidRPr="001720AA" w:rsidRDefault="00AA1CB8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CB8" w:rsidRPr="001720AA" w:rsidRDefault="00AA1CB8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52795" cy="82791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827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1CB8" w:rsidRPr="001720AA" w:rsidRDefault="00AA1CB8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CB8" w:rsidRPr="001720AA" w:rsidRDefault="00AA1CB8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52795" cy="827913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827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1CB8" w:rsidRPr="001720AA" w:rsidRDefault="00AA1CB8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CB8" w:rsidRPr="001720AA" w:rsidRDefault="00AA1CB8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D06" w:rsidRDefault="00A41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3D66" w:rsidRPr="001720AA" w:rsidRDefault="005B0D0A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 «О</w:t>
      </w:r>
      <w:r w:rsidR="00AA1CB8" w:rsidRPr="001720AA">
        <w:rPr>
          <w:rFonts w:ascii="Times New Roman" w:hAnsi="Times New Roman" w:cs="Times New Roman"/>
          <w:sz w:val="28"/>
          <w:szCs w:val="28"/>
        </w:rPr>
        <w:t>прос о домашнем задании»</w:t>
      </w:r>
    </w:p>
    <w:p w:rsidR="00896B81" w:rsidRPr="001720AA" w:rsidRDefault="009F6F2C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04990"/>
            <wp:effectExtent l="19050" t="0" r="3175" b="0"/>
            <wp:docPr id="1" name="Рисунок 1" descr="G:\Юный исследователь\опросы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Юный исследователь\опросы.1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F2C" w:rsidRPr="001720AA" w:rsidRDefault="009F6F2C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4990"/>
            <wp:effectExtent l="19050" t="0" r="3175" b="0"/>
            <wp:docPr id="2" name="Рисунок 2" descr="G:\Юный исследователь\опросы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Юный исследователь\опросы.2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F2C" w:rsidRPr="001720AA" w:rsidRDefault="009F6F2C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F2C" w:rsidRPr="001720AA" w:rsidRDefault="009F6F2C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CDE" w:rsidRPr="001720AA" w:rsidRDefault="009F6F2C" w:rsidP="00F55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A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4990"/>
            <wp:effectExtent l="19050" t="0" r="3175" b="0"/>
            <wp:docPr id="3" name="Рисунок 3" descr="G:\Юный исследователь\опросы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Юный исследователь\опросы.3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4CDE" w:rsidRPr="001720AA" w:rsidSect="003D6951">
      <w:headerReference w:type="default" r:id="rId21"/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0AA" w:rsidRDefault="001720AA" w:rsidP="00792CC0">
      <w:pPr>
        <w:spacing w:after="0" w:line="240" w:lineRule="auto"/>
      </w:pPr>
      <w:r>
        <w:separator/>
      </w:r>
    </w:p>
  </w:endnote>
  <w:endnote w:type="continuationSeparator" w:id="0">
    <w:p w:rsidR="001720AA" w:rsidRDefault="001720AA" w:rsidP="0079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0AA" w:rsidRDefault="001720AA" w:rsidP="00792CC0">
      <w:pPr>
        <w:spacing w:after="0" w:line="240" w:lineRule="auto"/>
      </w:pPr>
      <w:r>
        <w:separator/>
      </w:r>
    </w:p>
  </w:footnote>
  <w:footnote w:type="continuationSeparator" w:id="0">
    <w:p w:rsidR="001720AA" w:rsidRDefault="001720AA" w:rsidP="0079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077782"/>
      <w:docPartObj>
        <w:docPartGallery w:val="Page Numbers (Top of Page)"/>
        <w:docPartUnique/>
      </w:docPartObj>
    </w:sdtPr>
    <w:sdtEndPr/>
    <w:sdtContent>
      <w:p w:rsidR="001720AA" w:rsidRDefault="00104962">
        <w:pPr>
          <w:pStyle w:val="aa"/>
          <w:jc w:val="center"/>
        </w:pPr>
        <w:r>
          <w:fldChar w:fldCharType="begin"/>
        </w:r>
        <w:r w:rsidR="001720AA">
          <w:instrText xml:space="preserve"> PAGE   \* MERGEFORMAT </w:instrText>
        </w:r>
        <w:r>
          <w:fldChar w:fldCharType="separate"/>
        </w:r>
        <w:r w:rsidR="0082377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720AA" w:rsidRDefault="001720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3989"/>
    <w:multiLevelType w:val="hybridMultilevel"/>
    <w:tmpl w:val="5D96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C1842"/>
    <w:multiLevelType w:val="hybridMultilevel"/>
    <w:tmpl w:val="C46E66EE"/>
    <w:lvl w:ilvl="0" w:tplc="1BC223EE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E01EB4"/>
    <w:multiLevelType w:val="hybridMultilevel"/>
    <w:tmpl w:val="73AA9FCE"/>
    <w:lvl w:ilvl="0" w:tplc="9FAC1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455D5B"/>
    <w:multiLevelType w:val="hybridMultilevel"/>
    <w:tmpl w:val="5D96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22AF4"/>
    <w:multiLevelType w:val="multilevel"/>
    <w:tmpl w:val="0B562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53827173"/>
    <w:multiLevelType w:val="multilevel"/>
    <w:tmpl w:val="328E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C58F9"/>
    <w:multiLevelType w:val="hybridMultilevel"/>
    <w:tmpl w:val="0A48B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7154C"/>
    <w:multiLevelType w:val="multilevel"/>
    <w:tmpl w:val="52D6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33523D"/>
    <w:multiLevelType w:val="multilevel"/>
    <w:tmpl w:val="8A50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667A8B"/>
    <w:multiLevelType w:val="multilevel"/>
    <w:tmpl w:val="0AB2C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EB049AE"/>
    <w:multiLevelType w:val="hybridMultilevel"/>
    <w:tmpl w:val="300A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B0906"/>
    <w:multiLevelType w:val="hybridMultilevel"/>
    <w:tmpl w:val="C8722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E5371"/>
    <w:multiLevelType w:val="hybridMultilevel"/>
    <w:tmpl w:val="6E6EFE10"/>
    <w:lvl w:ilvl="0" w:tplc="8416C17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3A73A4"/>
    <w:multiLevelType w:val="multilevel"/>
    <w:tmpl w:val="61E62E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4">
    <w:nsid w:val="73374B79"/>
    <w:multiLevelType w:val="multilevel"/>
    <w:tmpl w:val="675A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F620E5"/>
    <w:multiLevelType w:val="hybridMultilevel"/>
    <w:tmpl w:val="2544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57105"/>
    <w:multiLevelType w:val="multilevel"/>
    <w:tmpl w:val="33BE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14"/>
  </w:num>
  <w:num w:numId="9">
    <w:abstractNumId w:val="8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6"/>
  </w:num>
  <w:num w:numId="15">
    <w:abstractNumId w:val="2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B86"/>
    <w:rsid w:val="00002EE2"/>
    <w:rsid w:val="00053645"/>
    <w:rsid w:val="00060D08"/>
    <w:rsid w:val="00063ED0"/>
    <w:rsid w:val="000A71A1"/>
    <w:rsid w:val="000B36AB"/>
    <w:rsid w:val="00104962"/>
    <w:rsid w:val="001067D4"/>
    <w:rsid w:val="0011460C"/>
    <w:rsid w:val="00131830"/>
    <w:rsid w:val="0014098C"/>
    <w:rsid w:val="00147103"/>
    <w:rsid w:val="0015652C"/>
    <w:rsid w:val="001600A3"/>
    <w:rsid w:val="00162C70"/>
    <w:rsid w:val="001720AA"/>
    <w:rsid w:val="00176260"/>
    <w:rsid w:val="00185081"/>
    <w:rsid w:val="001A0150"/>
    <w:rsid w:val="001B72A8"/>
    <w:rsid w:val="001C301A"/>
    <w:rsid w:val="001F55FC"/>
    <w:rsid w:val="001F5CBB"/>
    <w:rsid w:val="001F78EC"/>
    <w:rsid w:val="002462A7"/>
    <w:rsid w:val="0024674C"/>
    <w:rsid w:val="0025496D"/>
    <w:rsid w:val="0028172C"/>
    <w:rsid w:val="00290548"/>
    <w:rsid w:val="0029078F"/>
    <w:rsid w:val="002C3AF0"/>
    <w:rsid w:val="002D7B3E"/>
    <w:rsid w:val="003211D8"/>
    <w:rsid w:val="00324A82"/>
    <w:rsid w:val="00371172"/>
    <w:rsid w:val="0038543C"/>
    <w:rsid w:val="00394DCE"/>
    <w:rsid w:val="003D6951"/>
    <w:rsid w:val="003E3353"/>
    <w:rsid w:val="00430236"/>
    <w:rsid w:val="00440F0A"/>
    <w:rsid w:val="00444340"/>
    <w:rsid w:val="00492864"/>
    <w:rsid w:val="00497870"/>
    <w:rsid w:val="004A01B6"/>
    <w:rsid w:val="004A4170"/>
    <w:rsid w:val="004E5B86"/>
    <w:rsid w:val="005107B7"/>
    <w:rsid w:val="0052212B"/>
    <w:rsid w:val="00522237"/>
    <w:rsid w:val="00522ACC"/>
    <w:rsid w:val="0053183B"/>
    <w:rsid w:val="005402E1"/>
    <w:rsid w:val="005507F6"/>
    <w:rsid w:val="00556305"/>
    <w:rsid w:val="00575E40"/>
    <w:rsid w:val="00583470"/>
    <w:rsid w:val="005B0D0A"/>
    <w:rsid w:val="005D50DC"/>
    <w:rsid w:val="00603E36"/>
    <w:rsid w:val="006058E1"/>
    <w:rsid w:val="0061539D"/>
    <w:rsid w:val="00665DDE"/>
    <w:rsid w:val="00672CE8"/>
    <w:rsid w:val="00677BBC"/>
    <w:rsid w:val="006879D6"/>
    <w:rsid w:val="006D07D8"/>
    <w:rsid w:val="00745469"/>
    <w:rsid w:val="0076317A"/>
    <w:rsid w:val="0077489B"/>
    <w:rsid w:val="00792CC0"/>
    <w:rsid w:val="00795C8F"/>
    <w:rsid w:val="007A38F1"/>
    <w:rsid w:val="007A707E"/>
    <w:rsid w:val="007D549E"/>
    <w:rsid w:val="00823773"/>
    <w:rsid w:val="00825D87"/>
    <w:rsid w:val="0083345F"/>
    <w:rsid w:val="008406F8"/>
    <w:rsid w:val="00852B1A"/>
    <w:rsid w:val="00855D5C"/>
    <w:rsid w:val="00864D02"/>
    <w:rsid w:val="0086642D"/>
    <w:rsid w:val="00872C77"/>
    <w:rsid w:val="00892F99"/>
    <w:rsid w:val="00896B81"/>
    <w:rsid w:val="008B0888"/>
    <w:rsid w:val="008F387B"/>
    <w:rsid w:val="00910EB6"/>
    <w:rsid w:val="00932AD0"/>
    <w:rsid w:val="009420AC"/>
    <w:rsid w:val="00946EF2"/>
    <w:rsid w:val="00956166"/>
    <w:rsid w:val="00984CDE"/>
    <w:rsid w:val="009979FD"/>
    <w:rsid w:val="009A33FF"/>
    <w:rsid w:val="009B61B7"/>
    <w:rsid w:val="009F64E3"/>
    <w:rsid w:val="009F6F2C"/>
    <w:rsid w:val="00A03B2C"/>
    <w:rsid w:val="00A04DEC"/>
    <w:rsid w:val="00A1110B"/>
    <w:rsid w:val="00A41D06"/>
    <w:rsid w:val="00A45946"/>
    <w:rsid w:val="00A641DD"/>
    <w:rsid w:val="00A80379"/>
    <w:rsid w:val="00A917E6"/>
    <w:rsid w:val="00AA1CB8"/>
    <w:rsid w:val="00B04EED"/>
    <w:rsid w:val="00B273E5"/>
    <w:rsid w:val="00B42D83"/>
    <w:rsid w:val="00B7412B"/>
    <w:rsid w:val="00B803EE"/>
    <w:rsid w:val="00B81AD2"/>
    <w:rsid w:val="00B86D01"/>
    <w:rsid w:val="00BA1F36"/>
    <w:rsid w:val="00BF000A"/>
    <w:rsid w:val="00C00CE4"/>
    <w:rsid w:val="00C03D66"/>
    <w:rsid w:val="00C33F86"/>
    <w:rsid w:val="00C33FF1"/>
    <w:rsid w:val="00C53736"/>
    <w:rsid w:val="00C64EDB"/>
    <w:rsid w:val="00CB1134"/>
    <w:rsid w:val="00CB64EB"/>
    <w:rsid w:val="00CC377B"/>
    <w:rsid w:val="00CC7D7D"/>
    <w:rsid w:val="00CE750D"/>
    <w:rsid w:val="00D45CBD"/>
    <w:rsid w:val="00D55D4F"/>
    <w:rsid w:val="00D65595"/>
    <w:rsid w:val="00D83360"/>
    <w:rsid w:val="00D95B0F"/>
    <w:rsid w:val="00D96213"/>
    <w:rsid w:val="00DB6336"/>
    <w:rsid w:val="00DC5A8C"/>
    <w:rsid w:val="00DF0FC2"/>
    <w:rsid w:val="00E036EE"/>
    <w:rsid w:val="00E2637D"/>
    <w:rsid w:val="00E30748"/>
    <w:rsid w:val="00E32FC2"/>
    <w:rsid w:val="00E34B04"/>
    <w:rsid w:val="00E9105C"/>
    <w:rsid w:val="00EB3142"/>
    <w:rsid w:val="00EB44DD"/>
    <w:rsid w:val="00EC582E"/>
    <w:rsid w:val="00EF16AD"/>
    <w:rsid w:val="00F02816"/>
    <w:rsid w:val="00F27FEA"/>
    <w:rsid w:val="00F42196"/>
    <w:rsid w:val="00F467BD"/>
    <w:rsid w:val="00F552BB"/>
    <w:rsid w:val="00F95C08"/>
    <w:rsid w:val="00FC2C12"/>
    <w:rsid w:val="00FF4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119DA-60C1-4934-8679-C0FE9DCF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B8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5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7D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9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9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B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6E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94D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394D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79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979F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979F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9">
    <w:name w:val="Normal (Web)"/>
    <w:basedOn w:val="a"/>
    <w:uiPriority w:val="99"/>
    <w:semiHidden/>
    <w:unhideWhenUsed/>
    <w:rsid w:val="0055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9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2CC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9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2CC0"/>
    <w:rPr>
      <w:rFonts w:eastAsiaTheme="minorEastAsia"/>
      <w:lang w:eastAsia="ru-RU"/>
    </w:rPr>
  </w:style>
  <w:style w:type="character" w:styleId="ae">
    <w:name w:val="FollowedHyperlink"/>
    <w:basedOn w:val="a0"/>
    <w:uiPriority w:val="99"/>
    <w:semiHidden/>
    <w:unhideWhenUsed/>
    <w:rsid w:val="0049286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54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38543C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8543C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CC7D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720A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3928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  <w:div w:id="899053761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  <w:div w:id="571038573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  <w:div w:id="423303827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  <w:div w:id="76488473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</w:divsChild>
    </w:div>
    <w:div w:id="75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6895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  <w:div w:id="556822101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  <w:div w:id="1484472389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  <w:div w:id="1017393535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  <w:div w:id="1681350582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  <w:div w:id="553389297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  <w:div w:id="2122336558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  <w:div w:id="129173338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</w:divsChild>
    </w:div>
    <w:div w:id="664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hkolala.ru/zdorove-shkolnika/gruppyi-zdorovya-po-fizkulture-v-shkole/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kolala.ru/uchat-v-shkole/fizkultura/osvobozhdenie-ot-fizkultury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shkolala.ru/uchat-v-shkole/fizkultura/normativyi-dlya-pervogo-klassa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shkolala.ru/zdorove-shkolnika/gruppyi-zdorovya-po-fizkulture-v-shkole/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45BA2-3642-456A-8C71-61715E7E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23</Pages>
  <Words>3877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2021-12-21T05:08:00Z</cp:lastPrinted>
  <dcterms:created xsi:type="dcterms:W3CDTF">2021-03-10T07:15:00Z</dcterms:created>
  <dcterms:modified xsi:type="dcterms:W3CDTF">2021-12-24T05:26:00Z</dcterms:modified>
</cp:coreProperties>
</file>