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drawings/drawing3.xml" ContentType="application/vnd.openxmlformats-officedocument.drawingml.chartshapes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drawings/drawing4.xml" ContentType="application/vnd.openxmlformats-officedocument.drawingml.chartshapes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drawings/drawing5.xml" ContentType="application/vnd.openxmlformats-officedocument.drawingml.chartshapes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drawings/drawing6.xml" ContentType="application/vnd.openxmlformats-officedocument.drawingml.chartshapes+xml"/>
  <Override PartName="/word/charts/chart7.xml" ContentType="application/vnd.openxmlformats-officedocument.drawingml.chart+xml"/>
  <Override PartName="/word/theme/themeOverride7.xml" ContentType="application/vnd.openxmlformats-officedocument.themeOverride+xml"/>
  <Override PartName="/word/drawings/drawing7.xml" ContentType="application/vnd.openxmlformats-officedocument.drawingml.chartshap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34D1A19" w14:textId="77777777" w:rsidR="007A2FB0" w:rsidRPr="006E7746" w:rsidRDefault="007A2FB0" w:rsidP="007A2FB0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bookmarkStart w:id="0" w:name="_Hlk87807961"/>
      <w:r w:rsidRPr="006E7746">
        <w:rPr>
          <w:rFonts w:ascii="Times New Roman" w:eastAsia="Calibri" w:hAnsi="Times New Roman" w:cs="Times New Roman"/>
          <w:sz w:val="24"/>
          <w:szCs w:val="24"/>
        </w:rPr>
        <w:t>МУНИЦИПАЛЬНОЕ АВТОНОМНОЕ УЧРЕЖДЕНИЕ</w:t>
      </w:r>
    </w:p>
    <w:p w14:paraId="7FEEFB8F" w14:textId="77777777" w:rsidR="007A2FB0" w:rsidRPr="006E7746" w:rsidRDefault="007A2FB0" w:rsidP="007A2FB0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6E7746">
        <w:rPr>
          <w:rFonts w:ascii="Times New Roman" w:eastAsia="Calibri" w:hAnsi="Times New Roman" w:cs="Times New Roman"/>
          <w:sz w:val="24"/>
          <w:szCs w:val="24"/>
        </w:rPr>
        <w:t>ДОПОЛНИТЕЛЬНОГО ОБРАЗОВАНИЯ</w:t>
      </w:r>
    </w:p>
    <w:p w14:paraId="0E358BEC" w14:textId="77777777" w:rsidR="007A2FB0" w:rsidRPr="006E7746" w:rsidRDefault="007A2FB0" w:rsidP="007A2FB0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6E7746">
        <w:rPr>
          <w:rFonts w:ascii="Times New Roman" w:eastAsia="Calibri" w:hAnsi="Times New Roman" w:cs="Times New Roman"/>
          <w:sz w:val="24"/>
          <w:szCs w:val="24"/>
        </w:rPr>
        <w:t>ДЕТСКО-ЮНОШЕСКИЙ ЦЕНТР «РОВЕСНИК» ИМЕНИ С.А. КРЫЛОВОЙ</w:t>
      </w:r>
    </w:p>
    <w:p w14:paraId="374590A9" w14:textId="77777777" w:rsidR="007A2FB0" w:rsidRPr="006E7746" w:rsidRDefault="007A2FB0" w:rsidP="007A2FB0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6E7746">
        <w:rPr>
          <w:rFonts w:ascii="Times New Roman" w:eastAsia="Calibri" w:hAnsi="Times New Roman" w:cs="Times New Roman"/>
          <w:sz w:val="24"/>
          <w:szCs w:val="24"/>
        </w:rPr>
        <w:t>МУНИЦИПАЛЬНОЕ ОБРАЗОВАНИЕ КАНДАЛАКШСКИЙ РАЙОН</w:t>
      </w:r>
    </w:p>
    <w:p w14:paraId="02CB7884" w14:textId="77777777" w:rsidR="007A2FB0" w:rsidRDefault="007A2FB0" w:rsidP="007A2FB0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6E7746">
        <w:rPr>
          <w:rFonts w:ascii="Times New Roman" w:eastAsia="Calibri" w:hAnsi="Times New Roman" w:cs="Times New Roman"/>
          <w:sz w:val="24"/>
          <w:szCs w:val="24"/>
        </w:rPr>
        <w:t>МУРМАНСКАЯ ОБЛАСТЬ</w:t>
      </w:r>
    </w:p>
    <w:p w14:paraId="52DB209E" w14:textId="77777777" w:rsidR="007A2FB0" w:rsidRDefault="007A2FB0" w:rsidP="007A2FB0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3B7F1DE0" w14:textId="61445226" w:rsidR="007A2FB0" w:rsidRPr="006E7746" w:rsidRDefault="006C1E03" w:rsidP="007A2FB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Всероссийский конкурс</w:t>
      </w:r>
      <w:bookmarkStart w:id="1" w:name="_GoBack"/>
      <w:bookmarkEnd w:id="1"/>
      <w:r w:rsidR="007A2FB0" w:rsidRPr="006E7746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16A9E801" w14:textId="77777777" w:rsidR="007A2FB0" w:rsidRPr="006E7746" w:rsidRDefault="007A2FB0" w:rsidP="007A2FB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E7746">
        <w:rPr>
          <w:rFonts w:ascii="Times New Roman" w:eastAsia="Calibri" w:hAnsi="Times New Roman" w:cs="Times New Roman"/>
          <w:sz w:val="28"/>
          <w:szCs w:val="28"/>
        </w:rPr>
        <w:t>юных исследователей окружающей среды</w:t>
      </w:r>
    </w:p>
    <w:p w14:paraId="0F3628BC" w14:textId="77777777" w:rsidR="007A2FB0" w:rsidRPr="000D53C8" w:rsidRDefault="007A2FB0" w:rsidP="007A2FB0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BC57AE2" w14:textId="77777777" w:rsidR="007A2FB0" w:rsidRPr="000D53C8" w:rsidRDefault="007A2FB0" w:rsidP="007A2FB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5207E79F" w14:textId="77777777" w:rsidR="007A2FB0" w:rsidRPr="000D53C8" w:rsidRDefault="007A2FB0" w:rsidP="007A2FB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Номинация</w:t>
      </w:r>
    </w:p>
    <w:bookmarkEnd w:id="0"/>
    <w:p w14:paraId="2092E087" w14:textId="1B812145" w:rsidR="005016F7" w:rsidRPr="005016F7" w:rsidRDefault="007A2FB0" w:rsidP="007A2FB0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7A2FB0">
        <w:rPr>
          <w:rFonts w:ascii="Times New Roman" w:eastAsia="Calibri" w:hAnsi="Times New Roman" w:cs="Times New Roman"/>
          <w:sz w:val="28"/>
          <w:szCs w:val="28"/>
        </w:rPr>
        <w:t>«Зоология и экология беспозвоночных животных»</w:t>
      </w:r>
    </w:p>
    <w:p w14:paraId="3DBC56E9" w14:textId="77777777" w:rsidR="00026D06" w:rsidRDefault="00026D06" w:rsidP="005016F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7D5F0780" w14:textId="4B5BBECC" w:rsidR="00026D06" w:rsidRDefault="00026D06" w:rsidP="005016F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19B37672" w14:textId="14D3C131" w:rsidR="00C66C0F" w:rsidRDefault="00C66C0F" w:rsidP="005016F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1AA73D1C" w14:textId="1CE01984" w:rsidR="00C66C0F" w:rsidRDefault="00C66C0F" w:rsidP="005016F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5C3F9539" w14:textId="77777777" w:rsidR="00C66C0F" w:rsidRPr="005016F7" w:rsidRDefault="00C66C0F" w:rsidP="005016F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41AFB80E" w14:textId="77777777" w:rsidR="00B412D5" w:rsidRDefault="005016F7" w:rsidP="00B412D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6F7">
        <w:rPr>
          <w:rFonts w:ascii="Times New Roman" w:hAnsi="Times New Roman" w:cs="Times New Roman"/>
          <w:b/>
          <w:sz w:val="24"/>
          <w:szCs w:val="24"/>
        </w:rPr>
        <w:t xml:space="preserve">ЗАКОНОМЕРНОСТИ ОСЕДАНИЯ ЛИЧИНОЧНОЙ СТАДИИ </w:t>
      </w:r>
    </w:p>
    <w:p w14:paraId="0D34C2FC" w14:textId="77777777" w:rsidR="00B412D5" w:rsidRPr="00A05BD7" w:rsidRDefault="005016F7" w:rsidP="00B412D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412D5">
        <w:rPr>
          <w:rFonts w:ascii="Times New Roman" w:hAnsi="Times New Roman" w:cs="Times New Roman"/>
          <w:b/>
          <w:sz w:val="24"/>
          <w:szCs w:val="24"/>
          <w:lang w:val="en-US"/>
        </w:rPr>
        <w:t>SEMIBALANUS</w:t>
      </w:r>
      <w:r w:rsidRPr="00A05BD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412D5">
        <w:rPr>
          <w:rFonts w:ascii="Times New Roman" w:hAnsi="Times New Roman" w:cs="Times New Roman"/>
          <w:b/>
          <w:sz w:val="24"/>
          <w:szCs w:val="24"/>
          <w:lang w:val="en-US"/>
        </w:rPr>
        <w:t>BALANOIDES</w:t>
      </w:r>
      <w:r w:rsidRPr="00A05BD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412D5">
        <w:rPr>
          <w:rFonts w:ascii="Times New Roman" w:hAnsi="Times New Roman" w:cs="Times New Roman"/>
          <w:b/>
          <w:sz w:val="24"/>
          <w:szCs w:val="24"/>
          <w:lang w:val="en-US"/>
        </w:rPr>
        <w:t>L</w:t>
      </w:r>
      <w:r w:rsidRPr="00A05BD7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14:paraId="3C29057B" w14:textId="77777777" w:rsidR="005016F7" w:rsidRPr="00B412D5" w:rsidRDefault="005016F7" w:rsidP="00B412D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16F7">
        <w:rPr>
          <w:rFonts w:ascii="Times New Roman" w:hAnsi="Times New Roman" w:cs="Times New Roman"/>
          <w:b/>
          <w:sz w:val="24"/>
          <w:szCs w:val="24"/>
        </w:rPr>
        <w:t>НА</w:t>
      </w:r>
      <w:r w:rsidRPr="00B412D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016F7">
        <w:rPr>
          <w:rFonts w:ascii="Times New Roman" w:hAnsi="Times New Roman" w:cs="Times New Roman"/>
          <w:b/>
          <w:sz w:val="24"/>
          <w:szCs w:val="24"/>
        </w:rPr>
        <w:t>ЛИТОРАЛИ</w:t>
      </w:r>
      <w:r w:rsidR="00B412D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016F7">
        <w:rPr>
          <w:rFonts w:ascii="Times New Roman" w:hAnsi="Times New Roman" w:cs="Times New Roman"/>
          <w:b/>
          <w:sz w:val="24"/>
          <w:szCs w:val="24"/>
        </w:rPr>
        <w:t>КАНДАЛАКШСКОГО ЗАЛИВА БЕЛОГО МОРЯ</w:t>
      </w:r>
    </w:p>
    <w:p w14:paraId="0CC4018D" w14:textId="77777777" w:rsidR="005016F7" w:rsidRDefault="005016F7" w:rsidP="005016F7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567C24BC" w14:textId="77777777" w:rsidR="005016F7" w:rsidRDefault="005016F7" w:rsidP="005016F7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39A2812" w14:textId="77777777" w:rsidR="005016F7" w:rsidRPr="005016F7" w:rsidRDefault="005016F7" w:rsidP="005016F7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C002A54" w14:textId="77777777" w:rsidR="005016F7" w:rsidRPr="005016F7" w:rsidRDefault="005016F7" w:rsidP="005016F7">
      <w:pPr>
        <w:spacing w:after="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</w:rPr>
      </w:pPr>
      <w:r w:rsidRPr="005016F7">
        <w:rPr>
          <w:rFonts w:ascii="Times New Roman" w:eastAsia="Calibri" w:hAnsi="Times New Roman" w:cs="Times New Roman"/>
          <w:b/>
          <w:sz w:val="24"/>
          <w:szCs w:val="24"/>
        </w:rPr>
        <w:t xml:space="preserve">Автор: </w:t>
      </w:r>
    </w:p>
    <w:p w14:paraId="2D64D905" w14:textId="77777777" w:rsidR="005016F7" w:rsidRPr="005016F7" w:rsidRDefault="005016F7" w:rsidP="005016F7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016F7">
        <w:rPr>
          <w:rFonts w:ascii="Times New Roman" w:eastAsia="Calibri" w:hAnsi="Times New Roman" w:cs="Times New Roman"/>
          <w:sz w:val="24"/>
          <w:szCs w:val="24"/>
        </w:rPr>
        <w:t>Приставка Артём Павлович</w:t>
      </w:r>
      <w:r w:rsidR="000E6F30">
        <w:rPr>
          <w:rFonts w:ascii="Times New Roman" w:eastAsia="Calibri" w:hAnsi="Times New Roman" w:cs="Times New Roman"/>
          <w:sz w:val="24"/>
          <w:szCs w:val="24"/>
        </w:rPr>
        <w:t>,</w:t>
      </w:r>
    </w:p>
    <w:p w14:paraId="10E65C14" w14:textId="77777777" w:rsidR="005016F7" w:rsidRPr="005016F7" w:rsidRDefault="005016F7" w:rsidP="005016F7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016F7">
        <w:rPr>
          <w:rFonts w:ascii="Times New Roman" w:eastAsia="Calibri" w:hAnsi="Times New Roman" w:cs="Times New Roman"/>
          <w:sz w:val="24"/>
          <w:szCs w:val="24"/>
        </w:rPr>
        <w:t>Россия, Мурманская область, г. Кандалакша</w:t>
      </w:r>
    </w:p>
    <w:p w14:paraId="706714C6" w14:textId="77777777" w:rsidR="005016F7" w:rsidRPr="005016F7" w:rsidRDefault="005016F7" w:rsidP="005016F7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016F7">
        <w:rPr>
          <w:rFonts w:ascii="Times New Roman" w:eastAsia="Calibri" w:hAnsi="Times New Roman" w:cs="Times New Roman"/>
          <w:sz w:val="24"/>
          <w:szCs w:val="24"/>
        </w:rPr>
        <w:t xml:space="preserve">МАУДО </w:t>
      </w:r>
      <w:r w:rsidR="00815032">
        <w:rPr>
          <w:rFonts w:ascii="Times New Roman" w:eastAsia="Calibri" w:hAnsi="Times New Roman" w:cs="Times New Roman"/>
          <w:sz w:val="24"/>
          <w:szCs w:val="24"/>
        </w:rPr>
        <w:t xml:space="preserve">ДЮЦ </w:t>
      </w:r>
      <w:r w:rsidRPr="005016F7">
        <w:rPr>
          <w:rFonts w:ascii="Times New Roman" w:eastAsia="Calibri" w:hAnsi="Times New Roman" w:cs="Times New Roman"/>
          <w:sz w:val="24"/>
          <w:szCs w:val="24"/>
        </w:rPr>
        <w:t>«</w:t>
      </w:r>
      <w:r w:rsidR="00815032">
        <w:rPr>
          <w:rFonts w:ascii="Times New Roman" w:eastAsia="Calibri" w:hAnsi="Times New Roman" w:cs="Times New Roman"/>
          <w:sz w:val="24"/>
          <w:szCs w:val="24"/>
        </w:rPr>
        <w:t>Ровесник</w:t>
      </w:r>
      <w:r w:rsidRPr="005016F7">
        <w:rPr>
          <w:rFonts w:ascii="Times New Roman" w:eastAsia="Calibri" w:hAnsi="Times New Roman" w:cs="Times New Roman"/>
          <w:sz w:val="24"/>
          <w:szCs w:val="24"/>
        </w:rPr>
        <w:t>»</w:t>
      </w:r>
      <w:r w:rsidR="00815032">
        <w:rPr>
          <w:rFonts w:ascii="Times New Roman" w:eastAsia="Calibri" w:hAnsi="Times New Roman" w:cs="Times New Roman"/>
          <w:sz w:val="24"/>
          <w:szCs w:val="24"/>
        </w:rPr>
        <w:t xml:space="preserve"> им. С.А. Крыловой</w:t>
      </w:r>
      <w:r w:rsidRPr="005016F7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3D94E1E5" w14:textId="77777777" w:rsidR="005016F7" w:rsidRPr="005016F7" w:rsidRDefault="005016F7" w:rsidP="005016F7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016F7">
        <w:rPr>
          <w:rFonts w:ascii="Times New Roman" w:eastAsia="Calibri" w:hAnsi="Times New Roman" w:cs="Times New Roman"/>
          <w:sz w:val="24"/>
          <w:szCs w:val="24"/>
        </w:rPr>
        <w:t>муниципального об</w:t>
      </w:r>
      <w:r w:rsidR="00366078">
        <w:rPr>
          <w:rFonts w:ascii="Times New Roman" w:eastAsia="Calibri" w:hAnsi="Times New Roman" w:cs="Times New Roman"/>
          <w:sz w:val="24"/>
          <w:szCs w:val="24"/>
        </w:rPr>
        <w:t>разования Кандалакшский район, 6</w:t>
      </w:r>
      <w:r w:rsidRPr="005016F7">
        <w:rPr>
          <w:rFonts w:ascii="Times New Roman" w:eastAsia="Calibri" w:hAnsi="Times New Roman" w:cs="Times New Roman"/>
          <w:sz w:val="24"/>
          <w:szCs w:val="24"/>
        </w:rPr>
        <w:t xml:space="preserve"> класс</w:t>
      </w:r>
    </w:p>
    <w:p w14:paraId="13AAF2AC" w14:textId="77777777" w:rsidR="005016F7" w:rsidRPr="005016F7" w:rsidRDefault="005016F7" w:rsidP="005016F7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14:paraId="202C7A37" w14:textId="77777777" w:rsidR="005016F7" w:rsidRPr="005016F7" w:rsidRDefault="005016F7" w:rsidP="005016F7">
      <w:pPr>
        <w:spacing w:after="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</w:rPr>
      </w:pPr>
      <w:r w:rsidRPr="005016F7">
        <w:rPr>
          <w:rFonts w:ascii="Times New Roman" w:eastAsia="Calibri" w:hAnsi="Times New Roman" w:cs="Times New Roman"/>
          <w:b/>
          <w:sz w:val="24"/>
          <w:szCs w:val="24"/>
        </w:rPr>
        <w:t xml:space="preserve">Руководитель: </w:t>
      </w:r>
    </w:p>
    <w:p w14:paraId="65595FA1" w14:textId="77777777" w:rsidR="005016F7" w:rsidRPr="005016F7" w:rsidRDefault="005016F7" w:rsidP="005016F7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016F7">
        <w:rPr>
          <w:rFonts w:ascii="Times New Roman" w:eastAsia="Calibri" w:hAnsi="Times New Roman" w:cs="Times New Roman"/>
          <w:sz w:val="24"/>
          <w:szCs w:val="24"/>
        </w:rPr>
        <w:t>Приставка Евгения Алексеевна,</w:t>
      </w:r>
    </w:p>
    <w:p w14:paraId="30B6808D" w14:textId="77777777" w:rsidR="005016F7" w:rsidRPr="005016F7" w:rsidRDefault="005016F7" w:rsidP="005016F7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016F7">
        <w:rPr>
          <w:rFonts w:ascii="Times New Roman" w:eastAsia="Calibri" w:hAnsi="Times New Roman" w:cs="Times New Roman"/>
          <w:sz w:val="24"/>
          <w:szCs w:val="24"/>
        </w:rPr>
        <w:t>педагог дополнительного образования,</w:t>
      </w:r>
    </w:p>
    <w:p w14:paraId="646E6BA0" w14:textId="77777777" w:rsidR="00815032" w:rsidRDefault="00815032" w:rsidP="005016F7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016F7">
        <w:rPr>
          <w:rFonts w:ascii="Times New Roman" w:eastAsia="Calibri" w:hAnsi="Times New Roman" w:cs="Times New Roman"/>
          <w:sz w:val="24"/>
          <w:szCs w:val="24"/>
        </w:rPr>
        <w:t xml:space="preserve">МАУДО </w:t>
      </w:r>
      <w:r>
        <w:rPr>
          <w:rFonts w:ascii="Times New Roman" w:eastAsia="Calibri" w:hAnsi="Times New Roman" w:cs="Times New Roman"/>
          <w:sz w:val="24"/>
          <w:szCs w:val="24"/>
        </w:rPr>
        <w:t xml:space="preserve">ДЮЦ </w:t>
      </w:r>
      <w:r w:rsidRPr="005016F7">
        <w:rPr>
          <w:rFonts w:ascii="Times New Roman" w:eastAsia="Calibri" w:hAnsi="Times New Roman" w:cs="Times New Roman"/>
          <w:sz w:val="24"/>
          <w:szCs w:val="24"/>
        </w:rPr>
        <w:t>«</w:t>
      </w:r>
      <w:r>
        <w:rPr>
          <w:rFonts w:ascii="Times New Roman" w:eastAsia="Calibri" w:hAnsi="Times New Roman" w:cs="Times New Roman"/>
          <w:sz w:val="24"/>
          <w:szCs w:val="24"/>
        </w:rPr>
        <w:t>Ровесник</w:t>
      </w:r>
      <w:r w:rsidRPr="005016F7">
        <w:rPr>
          <w:rFonts w:ascii="Times New Roman" w:eastAsia="Calibri" w:hAnsi="Times New Roman" w:cs="Times New Roman"/>
          <w:sz w:val="24"/>
          <w:szCs w:val="24"/>
        </w:rPr>
        <w:t>»</w:t>
      </w:r>
      <w:r>
        <w:rPr>
          <w:rFonts w:ascii="Times New Roman" w:eastAsia="Calibri" w:hAnsi="Times New Roman" w:cs="Times New Roman"/>
          <w:sz w:val="24"/>
          <w:szCs w:val="24"/>
        </w:rPr>
        <w:t xml:space="preserve"> им. С.А. Крыловой</w:t>
      </w:r>
      <w:r w:rsidRPr="005016F7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7B23C11F" w14:textId="77777777" w:rsidR="005016F7" w:rsidRPr="005016F7" w:rsidRDefault="005016F7" w:rsidP="005016F7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016F7">
        <w:rPr>
          <w:rFonts w:ascii="Times New Roman" w:eastAsia="Calibri" w:hAnsi="Times New Roman" w:cs="Times New Roman"/>
          <w:sz w:val="24"/>
          <w:szCs w:val="24"/>
        </w:rPr>
        <w:t>муниципального образования Кандалакшский район</w:t>
      </w:r>
    </w:p>
    <w:p w14:paraId="25B4C6F6" w14:textId="77777777" w:rsidR="005016F7" w:rsidRPr="005016F7" w:rsidRDefault="005016F7" w:rsidP="005016F7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14:paraId="23419938" w14:textId="77777777" w:rsidR="005016F7" w:rsidRPr="005016F7" w:rsidRDefault="005016F7" w:rsidP="005016F7">
      <w:pPr>
        <w:spacing w:after="200" w:line="240" w:lineRule="auto"/>
        <w:contextualSpacing/>
        <w:jc w:val="right"/>
        <w:rPr>
          <w:rFonts w:ascii="Times New Roman" w:eastAsia="Calibri" w:hAnsi="Times New Roman" w:cs="Times New Roman"/>
          <w:b/>
          <w:sz w:val="24"/>
          <w:szCs w:val="24"/>
        </w:rPr>
      </w:pPr>
      <w:r w:rsidRPr="005016F7">
        <w:rPr>
          <w:rFonts w:ascii="Times New Roman" w:eastAsia="Calibri" w:hAnsi="Times New Roman" w:cs="Times New Roman"/>
          <w:b/>
          <w:sz w:val="24"/>
          <w:szCs w:val="24"/>
        </w:rPr>
        <w:t xml:space="preserve">Научный консультант: </w:t>
      </w:r>
    </w:p>
    <w:p w14:paraId="269FC89F" w14:textId="77777777" w:rsidR="005016F7" w:rsidRPr="005016F7" w:rsidRDefault="005016F7" w:rsidP="005016F7">
      <w:pPr>
        <w:spacing w:after="200" w:line="240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016F7">
        <w:rPr>
          <w:rFonts w:ascii="Times New Roman" w:eastAsia="Calibri" w:hAnsi="Times New Roman" w:cs="Times New Roman"/>
          <w:sz w:val="24"/>
          <w:szCs w:val="24"/>
        </w:rPr>
        <w:t>Хайтов Вадим Михайлович,</w:t>
      </w:r>
    </w:p>
    <w:p w14:paraId="5AE035FB" w14:textId="77777777" w:rsidR="005016F7" w:rsidRPr="005016F7" w:rsidRDefault="005016F7" w:rsidP="005016F7">
      <w:pPr>
        <w:spacing w:after="200" w:line="240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5016F7">
        <w:rPr>
          <w:rFonts w:ascii="Times New Roman" w:eastAsia="Calibri" w:hAnsi="Times New Roman" w:cs="Times New Roman"/>
          <w:sz w:val="24"/>
          <w:szCs w:val="24"/>
        </w:rPr>
        <w:t xml:space="preserve">кандидат биологических наук, </w:t>
      </w:r>
      <w:r w:rsidRPr="005016F7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старший научный сотрудник</w:t>
      </w:r>
    </w:p>
    <w:p w14:paraId="6683BD31" w14:textId="77777777" w:rsidR="005016F7" w:rsidRPr="005016F7" w:rsidRDefault="005016F7" w:rsidP="005016F7">
      <w:pPr>
        <w:spacing w:after="200" w:line="240" w:lineRule="auto"/>
        <w:contextualSpacing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016F7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ФГБУ «Кандалакшский государственный природный заповедник»</w:t>
      </w:r>
    </w:p>
    <w:p w14:paraId="66FDE6ED" w14:textId="77777777" w:rsidR="005016F7" w:rsidRPr="005016F7" w:rsidRDefault="005016F7" w:rsidP="005016F7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14:paraId="3591020B" w14:textId="77777777" w:rsidR="005016F7" w:rsidRDefault="005016F7" w:rsidP="005016F7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14:paraId="170821B6" w14:textId="77777777" w:rsidR="005016F7" w:rsidRPr="005016F7" w:rsidRDefault="005016F7" w:rsidP="005016F7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14:paraId="2E02020F" w14:textId="0E4C955C" w:rsidR="005016F7" w:rsidRDefault="005016F7" w:rsidP="005016F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2B0AA23F" w14:textId="51FF0ABA" w:rsidR="00C66C0F" w:rsidRDefault="00C66C0F" w:rsidP="005016F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404B521E" w14:textId="249A2CDB" w:rsidR="00C66C0F" w:rsidRDefault="00C66C0F" w:rsidP="005016F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0EBE74B9" w14:textId="77777777" w:rsidR="00291195" w:rsidRDefault="00291195" w:rsidP="007A2FB0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3B90A91C" w14:textId="77777777" w:rsidR="005016F7" w:rsidRDefault="005016F7" w:rsidP="005016F7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37B47116" w14:textId="77777777" w:rsidR="005016F7" w:rsidRPr="005016F7" w:rsidRDefault="005016F7" w:rsidP="005016F7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5016F7">
        <w:rPr>
          <w:rFonts w:ascii="Times New Roman" w:eastAsia="Calibri" w:hAnsi="Times New Roman" w:cs="Times New Roman"/>
          <w:sz w:val="24"/>
          <w:szCs w:val="24"/>
        </w:rPr>
        <w:t>РФ, Мурманская область</w:t>
      </w:r>
    </w:p>
    <w:p w14:paraId="206331A2" w14:textId="77777777" w:rsidR="005016F7" w:rsidRPr="005016F7" w:rsidRDefault="005016F7" w:rsidP="005016F7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5016F7">
        <w:rPr>
          <w:rFonts w:ascii="Times New Roman" w:eastAsia="Calibri" w:hAnsi="Times New Roman" w:cs="Times New Roman"/>
          <w:sz w:val="24"/>
          <w:szCs w:val="24"/>
        </w:rPr>
        <w:t>г. Кандалакша</w:t>
      </w:r>
    </w:p>
    <w:p w14:paraId="1873E91F" w14:textId="77777777" w:rsidR="005016F7" w:rsidRPr="00625B46" w:rsidRDefault="006A7757" w:rsidP="005016F7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2021</w:t>
      </w:r>
      <w:r w:rsidR="005016F7" w:rsidRPr="00625B46">
        <w:rPr>
          <w:rFonts w:ascii="Times New Roman" w:eastAsia="Calibri" w:hAnsi="Times New Roman" w:cs="Times New Roman"/>
          <w:sz w:val="24"/>
          <w:szCs w:val="24"/>
        </w:rPr>
        <w:t xml:space="preserve"> г.</w:t>
      </w:r>
    </w:p>
    <w:p w14:paraId="31C318DD" w14:textId="43E61A33" w:rsidR="00CC4383" w:rsidRDefault="00CC4383" w:rsidP="00C66C0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66C0F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Оглавление</w:t>
      </w:r>
    </w:p>
    <w:p w14:paraId="6D87F0F7" w14:textId="77777777" w:rsidR="007A2FB0" w:rsidRPr="00C66C0F" w:rsidRDefault="007A2FB0" w:rsidP="00C66C0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49D9E85" w14:textId="77777777" w:rsidR="00F62AE8" w:rsidRPr="00C66C0F" w:rsidRDefault="00F62AE8" w:rsidP="00C66C0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tbl>
      <w:tblPr>
        <w:tblStyle w:val="1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7"/>
        <w:gridCol w:w="7622"/>
        <w:gridCol w:w="1069"/>
      </w:tblGrid>
      <w:tr w:rsidR="00A74A41" w:rsidRPr="00C66C0F" w14:paraId="7548451B" w14:textId="77777777" w:rsidTr="00F84E01">
        <w:tc>
          <w:tcPr>
            <w:tcW w:w="947" w:type="dxa"/>
          </w:tcPr>
          <w:p w14:paraId="4DD70BB0" w14:textId="77777777" w:rsidR="00CC4383" w:rsidRPr="00C66C0F" w:rsidRDefault="00CC4383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1.</w:t>
            </w:r>
          </w:p>
        </w:tc>
        <w:tc>
          <w:tcPr>
            <w:tcW w:w="7622" w:type="dxa"/>
          </w:tcPr>
          <w:p w14:paraId="4DE841B1" w14:textId="77777777" w:rsidR="00CC4383" w:rsidRPr="00C66C0F" w:rsidRDefault="00CC4383" w:rsidP="00C66C0F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Введение</w:t>
            </w:r>
          </w:p>
        </w:tc>
        <w:tc>
          <w:tcPr>
            <w:tcW w:w="1069" w:type="dxa"/>
          </w:tcPr>
          <w:p w14:paraId="622D0C93" w14:textId="77777777" w:rsidR="00CC4383" w:rsidRPr="00C66C0F" w:rsidRDefault="00703FCB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A74A41" w:rsidRPr="00C66C0F" w14:paraId="2DF3DFD3" w14:textId="77777777" w:rsidTr="00F84E01">
        <w:tc>
          <w:tcPr>
            <w:tcW w:w="947" w:type="dxa"/>
          </w:tcPr>
          <w:p w14:paraId="7090179D" w14:textId="77777777" w:rsidR="00F62AE8" w:rsidRPr="00C66C0F" w:rsidRDefault="00F62AE8" w:rsidP="00C66C0F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>1.1.</w:t>
            </w:r>
          </w:p>
        </w:tc>
        <w:tc>
          <w:tcPr>
            <w:tcW w:w="7622" w:type="dxa"/>
          </w:tcPr>
          <w:p w14:paraId="62E6D725" w14:textId="77777777" w:rsidR="00F62AE8" w:rsidRPr="00C66C0F" w:rsidRDefault="00FA4F62" w:rsidP="00C66C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66C0F">
              <w:rPr>
                <w:rFonts w:ascii="Times New Roman" w:hAnsi="Times New Roman" w:cs="Times New Roman"/>
                <w:b/>
                <w:sz w:val="28"/>
                <w:szCs w:val="28"/>
              </w:rPr>
              <w:t>Общая характеристика объекта исследования</w:t>
            </w:r>
          </w:p>
        </w:tc>
        <w:tc>
          <w:tcPr>
            <w:tcW w:w="1069" w:type="dxa"/>
          </w:tcPr>
          <w:p w14:paraId="4CD8A30C" w14:textId="77777777" w:rsidR="00F62AE8" w:rsidRPr="00C66C0F" w:rsidRDefault="00A74A41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A74A41" w:rsidRPr="00C66C0F" w14:paraId="3248DC40" w14:textId="77777777" w:rsidTr="00F84E01">
        <w:tc>
          <w:tcPr>
            <w:tcW w:w="947" w:type="dxa"/>
          </w:tcPr>
          <w:p w14:paraId="7FDE5AAB" w14:textId="77777777" w:rsidR="00CC4383" w:rsidRPr="00C66C0F" w:rsidRDefault="00CC4383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2.</w:t>
            </w:r>
          </w:p>
        </w:tc>
        <w:tc>
          <w:tcPr>
            <w:tcW w:w="7622" w:type="dxa"/>
          </w:tcPr>
          <w:p w14:paraId="10495B18" w14:textId="77777777" w:rsidR="00CC4383" w:rsidRPr="00C66C0F" w:rsidRDefault="00CC4383" w:rsidP="00C66C0F">
            <w:pPr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Методика проведения исследования</w:t>
            </w:r>
          </w:p>
        </w:tc>
        <w:tc>
          <w:tcPr>
            <w:tcW w:w="1069" w:type="dxa"/>
          </w:tcPr>
          <w:p w14:paraId="69385CB1" w14:textId="77777777" w:rsidR="00CC4383" w:rsidRPr="00C66C0F" w:rsidRDefault="00A74A41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A74A41" w:rsidRPr="00C66C0F" w14:paraId="7F7A546B" w14:textId="77777777" w:rsidTr="00F84E01">
        <w:tc>
          <w:tcPr>
            <w:tcW w:w="947" w:type="dxa"/>
          </w:tcPr>
          <w:p w14:paraId="303656F2" w14:textId="77777777" w:rsidR="00CC4383" w:rsidRPr="00C66C0F" w:rsidRDefault="00CC4383" w:rsidP="00C66C0F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>2.1.</w:t>
            </w:r>
          </w:p>
        </w:tc>
        <w:tc>
          <w:tcPr>
            <w:tcW w:w="7622" w:type="dxa"/>
          </w:tcPr>
          <w:p w14:paraId="2FB257A2" w14:textId="77777777" w:rsidR="00CC4383" w:rsidRPr="00C66C0F" w:rsidRDefault="00CC4383" w:rsidP="00C66C0F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>Методы исследования</w:t>
            </w:r>
          </w:p>
        </w:tc>
        <w:tc>
          <w:tcPr>
            <w:tcW w:w="1069" w:type="dxa"/>
          </w:tcPr>
          <w:p w14:paraId="67D8B3E5" w14:textId="77777777" w:rsidR="00CC4383" w:rsidRPr="00C66C0F" w:rsidRDefault="00A74A41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A74A41" w:rsidRPr="00C66C0F" w14:paraId="32E0EF7D" w14:textId="77777777" w:rsidTr="00F84E01">
        <w:tc>
          <w:tcPr>
            <w:tcW w:w="947" w:type="dxa"/>
          </w:tcPr>
          <w:p w14:paraId="13059338" w14:textId="77777777" w:rsidR="00CC4383" w:rsidRPr="00C66C0F" w:rsidRDefault="00CC4383" w:rsidP="00C66C0F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>2.2.</w:t>
            </w:r>
          </w:p>
        </w:tc>
        <w:tc>
          <w:tcPr>
            <w:tcW w:w="7622" w:type="dxa"/>
          </w:tcPr>
          <w:p w14:paraId="57ED990B" w14:textId="77777777" w:rsidR="00CC4383" w:rsidRPr="00C66C0F" w:rsidRDefault="00CC4383" w:rsidP="00C66C0F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>Методика исследования</w:t>
            </w:r>
          </w:p>
        </w:tc>
        <w:tc>
          <w:tcPr>
            <w:tcW w:w="1069" w:type="dxa"/>
          </w:tcPr>
          <w:p w14:paraId="511522B2" w14:textId="77777777" w:rsidR="00CC4383" w:rsidRPr="00C66C0F" w:rsidRDefault="00A74A41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A74A41" w:rsidRPr="00C66C0F" w14:paraId="3A8AA0C2" w14:textId="77777777" w:rsidTr="00F84E01">
        <w:tc>
          <w:tcPr>
            <w:tcW w:w="947" w:type="dxa"/>
          </w:tcPr>
          <w:p w14:paraId="7A506CAB" w14:textId="77777777" w:rsidR="00CC4383" w:rsidRPr="00C66C0F" w:rsidRDefault="00CC4383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bCs/>
                <w:iCs/>
                <w:sz w:val="28"/>
                <w:szCs w:val="28"/>
              </w:rPr>
              <w:t>3.</w:t>
            </w:r>
          </w:p>
        </w:tc>
        <w:tc>
          <w:tcPr>
            <w:tcW w:w="7622" w:type="dxa"/>
          </w:tcPr>
          <w:p w14:paraId="7A65C94A" w14:textId="77777777" w:rsidR="00CC4383" w:rsidRPr="00C66C0F" w:rsidRDefault="00CC4383" w:rsidP="00C66C0F">
            <w:pPr>
              <w:jc w:val="both"/>
              <w:rPr>
                <w:rFonts w:ascii="Times New Roman" w:eastAsia="Calibri" w:hAnsi="Times New Roman" w:cs="Times New Roman"/>
                <w:b/>
                <w:bCs/>
                <w:iCs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bCs/>
                <w:iCs/>
                <w:sz w:val="28"/>
                <w:szCs w:val="28"/>
              </w:rPr>
              <w:t>Получе</w:t>
            </w:r>
            <w:r w:rsidR="00D63230" w:rsidRPr="00C66C0F">
              <w:rPr>
                <w:rFonts w:ascii="Times New Roman" w:eastAsia="Calibri" w:hAnsi="Times New Roman" w:cs="Times New Roman"/>
                <w:b/>
                <w:bCs/>
                <w:iCs/>
                <w:sz w:val="28"/>
                <w:szCs w:val="28"/>
              </w:rPr>
              <w:t>нные результаты и их обсуждения</w:t>
            </w:r>
          </w:p>
        </w:tc>
        <w:tc>
          <w:tcPr>
            <w:tcW w:w="1069" w:type="dxa"/>
          </w:tcPr>
          <w:p w14:paraId="2DE80EC0" w14:textId="77777777" w:rsidR="00CC4383" w:rsidRPr="00C66C0F" w:rsidRDefault="00A74A41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</w:t>
            </w:r>
          </w:p>
        </w:tc>
      </w:tr>
      <w:tr w:rsidR="00A74A41" w:rsidRPr="00C66C0F" w14:paraId="2E5B4F44" w14:textId="77777777" w:rsidTr="00F84E01">
        <w:tc>
          <w:tcPr>
            <w:tcW w:w="947" w:type="dxa"/>
          </w:tcPr>
          <w:p w14:paraId="7346177A" w14:textId="77777777" w:rsidR="00CC4383" w:rsidRPr="00C66C0F" w:rsidRDefault="00CC4383" w:rsidP="00C66C0F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</w:rPr>
              <w:t>3.1.</w:t>
            </w:r>
          </w:p>
        </w:tc>
        <w:tc>
          <w:tcPr>
            <w:tcW w:w="7622" w:type="dxa"/>
          </w:tcPr>
          <w:p w14:paraId="62FF9DD4" w14:textId="77777777" w:rsidR="00CC4383" w:rsidRPr="00C66C0F" w:rsidRDefault="00FA4F62" w:rsidP="00C66C0F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Состав сообществ </w:t>
            </w:r>
            <w:r w:rsidRPr="00C66C0F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Semibalanus balanoides L.</w:t>
            </w:r>
            <w:r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на участках</w:t>
            </w:r>
          </w:p>
        </w:tc>
        <w:tc>
          <w:tcPr>
            <w:tcW w:w="1069" w:type="dxa"/>
          </w:tcPr>
          <w:p w14:paraId="0356A742" w14:textId="77777777" w:rsidR="00CC4383" w:rsidRPr="00C66C0F" w:rsidRDefault="00A74A41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</w:t>
            </w:r>
          </w:p>
        </w:tc>
      </w:tr>
      <w:tr w:rsidR="00A74A41" w:rsidRPr="00C66C0F" w14:paraId="06821781" w14:textId="77777777" w:rsidTr="00F84E01">
        <w:tc>
          <w:tcPr>
            <w:tcW w:w="947" w:type="dxa"/>
          </w:tcPr>
          <w:p w14:paraId="7FFCB7B2" w14:textId="77777777" w:rsidR="00CC4383" w:rsidRPr="00C66C0F" w:rsidRDefault="00CC4383" w:rsidP="00C66C0F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>3.2.</w:t>
            </w:r>
          </w:p>
        </w:tc>
        <w:tc>
          <w:tcPr>
            <w:tcW w:w="7622" w:type="dxa"/>
          </w:tcPr>
          <w:p w14:paraId="1D201942" w14:textId="77777777" w:rsidR="00CC4383" w:rsidRPr="00C66C0F" w:rsidRDefault="00FA4F62" w:rsidP="00C66C0F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Плотность поселения </w:t>
            </w:r>
            <w:r w:rsidRPr="00C66C0F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Semibalanus balanoides L.</w:t>
            </w:r>
          </w:p>
        </w:tc>
        <w:tc>
          <w:tcPr>
            <w:tcW w:w="1069" w:type="dxa"/>
          </w:tcPr>
          <w:p w14:paraId="7375BA89" w14:textId="77777777" w:rsidR="00CC4383" w:rsidRPr="00C66C0F" w:rsidRDefault="00A74A41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7</w:t>
            </w:r>
          </w:p>
        </w:tc>
      </w:tr>
      <w:tr w:rsidR="00A74A41" w:rsidRPr="00C66C0F" w14:paraId="087B8F37" w14:textId="77777777" w:rsidTr="00F84E01">
        <w:tc>
          <w:tcPr>
            <w:tcW w:w="947" w:type="dxa"/>
          </w:tcPr>
          <w:p w14:paraId="47CC5B8C" w14:textId="77777777" w:rsidR="00CC4383" w:rsidRPr="00C66C0F" w:rsidRDefault="00CC4383" w:rsidP="00C66C0F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>3.3.</w:t>
            </w:r>
          </w:p>
        </w:tc>
        <w:tc>
          <w:tcPr>
            <w:tcW w:w="7622" w:type="dxa"/>
          </w:tcPr>
          <w:p w14:paraId="05E0DFBB" w14:textId="77777777" w:rsidR="00CC4383" w:rsidRPr="00C66C0F" w:rsidRDefault="00A74A41" w:rsidP="00C66C0F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Плотность поселения </w:t>
            </w:r>
            <w:r w:rsidRPr="00C66C0F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Semibalanus balanoides L</w:t>
            </w:r>
            <w:r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69" w:type="dxa"/>
          </w:tcPr>
          <w:p w14:paraId="1EF3C28E" w14:textId="77777777" w:rsidR="00F84E01" w:rsidRPr="00C66C0F" w:rsidRDefault="00A74A41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7</w:t>
            </w:r>
          </w:p>
        </w:tc>
      </w:tr>
      <w:tr w:rsidR="00F84E01" w:rsidRPr="00C66C0F" w14:paraId="6C7DEC8A" w14:textId="77777777" w:rsidTr="00F84E01">
        <w:tc>
          <w:tcPr>
            <w:tcW w:w="947" w:type="dxa"/>
          </w:tcPr>
          <w:p w14:paraId="0731EB5A" w14:textId="77777777" w:rsidR="00F84E01" w:rsidRPr="00C66C0F" w:rsidRDefault="00F84E01" w:rsidP="00C66C0F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>3.4.</w:t>
            </w:r>
          </w:p>
        </w:tc>
        <w:tc>
          <w:tcPr>
            <w:tcW w:w="7622" w:type="dxa"/>
          </w:tcPr>
          <w:p w14:paraId="211EA248" w14:textId="4A475E4A" w:rsidR="00F84E01" w:rsidRPr="00C66C0F" w:rsidRDefault="00F84E01" w:rsidP="00C66C0F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Размерные </w:t>
            </w:r>
            <w:r w:rsidR="00885915"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>характеристики известковых</w:t>
            </w:r>
            <w:r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домиков взрослых особей</w:t>
            </w:r>
          </w:p>
        </w:tc>
        <w:tc>
          <w:tcPr>
            <w:tcW w:w="1069" w:type="dxa"/>
          </w:tcPr>
          <w:p w14:paraId="2F445BAE" w14:textId="77777777" w:rsidR="00F84E01" w:rsidRPr="00C66C0F" w:rsidRDefault="00F84E01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</w:t>
            </w:r>
          </w:p>
        </w:tc>
      </w:tr>
      <w:tr w:rsidR="00A74A41" w:rsidRPr="00C66C0F" w14:paraId="35F094D2" w14:textId="77777777" w:rsidTr="00F84E01">
        <w:tc>
          <w:tcPr>
            <w:tcW w:w="947" w:type="dxa"/>
          </w:tcPr>
          <w:p w14:paraId="35E84B2A" w14:textId="77777777" w:rsidR="00CC4383" w:rsidRPr="00C66C0F" w:rsidRDefault="00CC4383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4.</w:t>
            </w:r>
          </w:p>
        </w:tc>
        <w:tc>
          <w:tcPr>
            <w:tcW w:w="7622" w:type="dxa"/>
          </w:tcPr>
          <w:p w14:paraId="2B986CCA" w14:textId="77777777" w:rsidR="00CC4383" w:rsidRPr="00C66C0F" w:rsidRDefault="00CC4383" w:rsidP="00C66C0F">
            <w:pPr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66C0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Выводы</w:t>
            </w:r>
          </w:p>
        </w:tc>
        <w:tc>
          <w:tcPr>
            <w:tcW w:w="1069" w:type="dxa"/>
          </w:tcPr>
          <w:p w14:paraId="119255C1" w14:textId="77777777" w:rsidR="00CC4383" w:rsidRPr="00C66C0F" w:rsidRDefault="00F84E01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9</w:t>
            </w:r>
          </w:p>
        </w:tc>
      </w:tr>
      <w:tr w:rsidR="00A74A41" w:rsidRPr="00C66C0F" w14:paraId="716D30C0" w14:textId="77777777" w:rsidTr="00F84E01">
        <w:tc>
          <w:tcPr>
            <w:tcW w:w="947" w:type="dxa"/>
          </w:tcPr>
          <w:p w14:paraId="698A0F9B" w14:textId="77777777" w:rsidR="00CC4383" w:rsidRPr="00C66C0F" w:rsidRDefault="00F84E01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</w:t>
            </w:r>
            <w:r w:rsidR="00CC4383"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7622" w:type="dxa"/>
          </w:tcPr>
          <w:p w14:paraId="7085ACE9" w14:textId="77777777" w:rsidR="00CC4383" w:rsidRPr="00C66C0F" w:rsidRDefault="00CC4383" w:rsidP="00C66C0F">
            <w:pPr>
              <w:shd w:val="clear" w:color="auto" w:fill="FFFFFF"/>
              <w:ind w:right="998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Список литературы</w:t>
            </w:r>
          </w:p>
        </w:tc>
        <w:tc>
          <w:tcPr>
            <w:tcW w:w="1069" w:type="dxa"/>
          </w:tcPr>
          <w:p w14:paraId="53474D4C" w14:textId="77777777" w:rsidR="00CC4383" w:rsidRPr="00C66C0F" w:rsidRDefault="00A74A41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10</w:t>
            </w:r>
          </w:p>
        </w:tc>
      </w:tr>
      <w:tr w:rsidR="00A74A41" w:rsidRPr="00C66C0F" w14:paraId="6012EB52" w14:textId="77777777" w:rsidTr="00F84E01">
        <w:tc>
          <w:tcPr>
            <w:tcW w:w="947" w:type="dxa"/>
          </w:tcPr>
          <w:p w14:paraId="04F43548" w14:textId="77777777" w:rsidR="00CC4383" w:rsidRPr="00C66C0F" w:rsidRDefault="00F84E01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</w:t>
            </w:r>
            <w:r w:rsidR="00CC4383" w:rsidRPr="00C66C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7622" w:type="dxa"/>
          </w:tcPr>
          <w:p w14:paraId="27ACC4A1" w14:textId="77777777" w:rsidR="00CC4383" w:rsidRPr="00C66C0F" w:rsidRDefault="00CC4383" w:rsidP="00C66C0F">
            <w:pPr>
              <w:shd w:val="clear" w:color="auto" w:fill="FFFFFF"/>
              <w:ind w:right="998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66C0F">
              <w:rPr>
                <w:rFonts w:ascii="Times New Roman" w:eastAsia="Calibri" w:hAnsi="Times New Roman" w:cs="Times New Roman"/>
                <w:sz w:val="28"/>
                <w:szCs w:val="28"/>
              </w:rPr>
              <w:t>Приложение</w:t>
            </w:r>
          </w:p>
        </w:tc>
        <w:tc>
          <w:tcPr>
            <w:tcW w:w="1069" w:type="dxa"/>
          </w:tcPr>
          <w:p w14:paraId="2A00142E" w14:textId="77777777" w:rsidR="00CC4383" w:rsidRPr="00C66C0F" w:rsidRDefault="00CC4383" w:rsidP="00C66C0F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14:paraId="50DA94FC" w14:textId="77777777" w:rsidR="00CC4383" w:rsidRPr="00391E22" w:rsidRDefault="00CC4383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C926C79" w14:textId="77777777" w:rsidR="00CC4383" w:rsidRPr="00F62AE8" w:rsidRDefault="00CC4383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858517F" w14:textId="77777777" w:rsidR="00CC4383" w:rsidRPr="00F62AE8" w:rsidRDefault="00CC4383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7F3B5292" w14:textId="77777777" w:rsidR="00CC4383" w:rsidRPr="00F62AE8" w:rsidRDefault="00CC4383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1DB9849" w14:textId="77777777" w:rsidR="00CC4383" w:rsidRPr="00F62AE8" w:rsidRDefault="00CC4383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06DFC12" w14:textId="77777777" w:rsidR="00CC4383" w:rsidRPr="00F62AE8" w:rsidRDefault="00CC4383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66BDFF6" w14:textId="77777777" w:rsidR="00CC4383" w:rsidRPr="00F62AE8" w:rsidRDefault="00CC4383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37B944B" w14:textId="77777777" w:rsidR="00CC4383" w:rsidRPr="00F62AE8" w:rsidRDefault="00CC4383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76F4E1DD" w14:textId="77777777" w:rsidR="00CC4383" w:rsidRPr="00F62AE8" w:rsidRDefault="00CC4383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B89D0ED" w14:textId="77777777" w:rsidR="00CC4383" w:rsidRPr="00F62AE8" w:rsidRDefault="00CC4383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120CE77" w14:textId="77777777" w:rsidR="00CC4383" w:rsidRPr="00F62AE8" w:rsidRDefault="00CC4383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29D982D" w14:textId="77777777" w:rsidR="00CC4383" w:rsidRPr="00F62AE8" w:rsidRDefault="00CC4383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2E3D43C" w14:textId="77777777" w:rsidR="00CC4383" w:rsidRPr="00F62AE8" w:rsidRDefault="00CC4383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951CC20" w14:textId="77777777" w:rsidR="00CC4383" w:rsidRPr="00F62AE8" w:rsidRDefault="00CC4383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210C8A9" w14:textId="77777777" w:rsidR="00CC4383" w:rsidRPr="00F62AE8" w:rsidRDefault="00CC4383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8EEB77C" w14:textId="77777777" w:rsidR="00CC4383" w:rsidRPr="00F62AE8" w:rsidRDefault="00CC4383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90203D0" w14:textId="77777777" w:rsidR="00BF6D5D" w:rsidRPr="00F62AE8" w:rsidRDefault="00BF6D5D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D592565" w14:textId="77777777" w:rsidR="00BF6D5D" w:rsidRPr="00F62AE8" w:rsidRDefault="00BF6D5D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FFC5D93" w14:textId="77777777" w:rsidR="00BF6D5D" w:rsidRPr="00F62AE8" w:rsidRDefault="00BF6D5D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F9E87A0" w14:textId="77777777" w:rsidR="00BF6D5D" w:rsidRPr="00F62AE8" w:rsidRDefault="00BF6D5D" w:rsidP="00F62A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FC5D9F1" w14:textId="77777777" w:rsidR="00CE0043" w:rsidRDefault="00CE0043" w:rsidP="00F62AE8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446E412" w14:textId="77777777" w:rsidR="00391E22" w:rsidRDefault="00391E22" w:rsidP="00F62AE8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7EA84134" w14:textId="77777777" w:rsidR="00A74A41" w:rsidRDefault="00A74A41" w:rsidP="00F62AE8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7DA70B6" w14:textId="678D1ED9" w:rsidR="00A74A41" w:rsidRDefault="00A74A41" w:rsidP="00F62AE8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BE55B27" w14:textId="18E6A55C" w:rsidR="00C66C0F" w:rsidRDefault="00C66C0F" w:rsidP="00F62AE8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3628B1E" w14:textId="77777777" w:rsidR="00C66C0F" w:rsidRDefault="00C66C0F" w:rsidP="00F62AE8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222C3AB" w14:textId="77777777" w:rsidR="00F62AE8" w:rsidRPr="00F62AE8" w:rsidRDefault="00F62AE8" w:rsidP="00F62AE8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7AB950E2" w14:textId="77777777" w:rsidR="005016F7" w:rsidRDefault="005016F7" w:rsidP="00C30830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016F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ЗАКОНОМЕРНОСТИ ОСЕДАНИЯ ЛИЧИНОЧНОЙ СТАДИИ </w:t>
      </w:r>
      <w:r w:rsidRPr="00C3083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SEMIBALANUS</w:t>
      </w:r>
      <w:r w:rsidRPr="00C308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3083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BALANOIDES</w:t>
      </w:r>
      <w:r w:rsidRPr="00C308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3083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</w:t>
      </w:r>
      <w:r w:rsidRPr="00C308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5016F7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Pr="00C308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016F7">
        <w:rPr>
          <w:rFonts w:ascii="Times New Roman" w:eastAsia="Times New Roman" w:hAnsi="Times New Roman" w:cs="Times New Roman"/>
          <w:sz w:val="24"/>
          <w:szCs w:val="24"/>
          <w:lang w:eastAsia="ru-RU"/>
        </w:rPr>
        <w:t>ЛИТОРАЛИ</w:t>
      </w:r>
      <w:r w:rsidR="00C308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016F7">
        <w:rPr>
          <w:rFonts w:ascii="Times New Roman" w:eastAsia="Times New Roman" w:hAnsi="Times New Roman" w:cs="Times New Roman"/>
          <w:sz w:val="24"/>
          <w:szCs w:val="24"/>
          <w:lang w:eastAsia="ru-RU"/>
        </w:rPr>
        <w:t>КАНДАЛАКШСКОГО ЗАЛИВА БЕЛОГО МОРЯ</w:t>
      </w:r>
    </w:p>
    <w:p w14:paraId="3260DF2B" w14:textId="77777777" w:rsidR="005016F7" w:rsidRPr="005016F7" w:rsidRDefault="005016F7" w:rsidP="005016F7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95E5235" w14:textId="77777777" w:rsidR="005016F7" w:rsidRPr="00130FB3" w:rsidRDefault="005016F7" w:rsidP="00130FB3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Приставка Артём Павлович</w:t>
      </w:r>
    </w:p>
    <w:p w14:paraId="07F65740" w14:textId="77777777" w:rsidR="007A2FB0" w:rsidRDefault="005016F7" w:rsidP="00130FB3">
      <w:pPr>
        <w:spacing w:after="0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Мурманская область, г. Кандалакша, </w:t>
      </w:r>
    </w:p>
    <w:p w14:paraId="42849013" w14:textId="03B66967" w:rsidR="005016F7" w:rsidRPr="00130FB3" w:rsidRDefault="005016F7" w:rsidP="00130FB3">
      <w:pPr>
        <w:spacing w:after="0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МАУДО </w:t>
      </w:r>
      <w:r w:rsidR="007A2FB0">
        <w:rPr>
          <w:rFonts w:ascii="Times New Roman" w:eastAsia="Times New Roman" w:hAnsi="Times New Roman" w:cs="Times New Roman"/>
          <w:sz w:val="28"/>
          <w:szCs w:val="28"/>
          <w:lang w:eastAsia="ru-RU"/>
        </w:rPr>
        <w:t>ДЮЦ «Ровесник им. С.А. Крыловой</w:t>
      </w:r>
      <w:r w:rsidR="00EF21F9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, 6</w:t>
      </w:r>
      <w:r w:rsidR="00D91E82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</w:t>
      </w:r>
    </w:p>
    <w:p w14:paraId="7297F40D" w14:textId="77777777" w:rsidR="005016F7" w:rsidRPr="00130FB3" w:rsidRDefault="005016F7" w:rsidP="00130FB3">
      <w:pPr>
        <w:spacing w:after="0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A7A9E0B" w14:textId="77777777" w:rsidR="00A74A41" w:rsidRPr="00130FB3" w:rsidRDefault="005016F7" w:rsidP="00130FB3">
      <w:pPr>
        <w:pStyle w:val="a9"/>
        <w:shd w:val="clear" w:color="auto" w:fill="FFFFFF"/>
        <w:spacing w:before="0" w:beforeAutospacing="0" w:after="0" w:afterAutospacing="0"/>
        <w:ind w:firstLine="708"/>
        <w:jc w:val="both"/>
        <w:rPr>
          <w:rFonts w:eastAsia="Calibri"/>
          <w:bCs/>
          <w:color w:val="000000" w:themeColor="text1"/>
          <w:sz w:val="28"/>
          <w:szCs w:val="28"/>
        </w:rPr>
      </w:pPr>
      <w:r w:rsidRPr="00130FB3">
        <w:rPr>
          <w:b/>
          <w:sz w:val="28"/>
          <w:szCs w:val="28"/>
        </w:rPr>
        <w:t>Аннотация:</w:t>
      </w:r>
      <w:r w:rsidRPr="00130FB3">
        <w:rPr>
          <w:sz w:val="28"/>
          <w:szCs w:val="28"/>
        </w:rPr>
        <w:t xml:space="preserve"> </w:t>
      </w:r>
      <w:r w:rsidR="00A74A41" w:rsidRPr="00130FB3">
        <w:rPr>
          <w:sz w:val="28"/>
          <w:szCs w:val="28"/>
        </w:rPr>
        <w:t xml:space="preserve">Основная цель исследования состоит в выявление </w:t>
      </w:r>
      <w:r w:rsidR="00C30830" w:rsidRPr="00130FB3">
        <w:rPr>
          <w:sz w:val="28"/>
          <w:szCs w:val="28"/>
        </w:rPr>
        <w:t>факторов,</w:t>
      </w:r>
      <w:r w:rsidR="00A74A41" w:rsidRPr="00130FB3">
        <w:rPr>
          <w:sz w:val="28"/>
          <w:szCs w:val="28"/>
        </w:rPr>
        <w:t xml:space="preserve"> оказывающих влияние на оседание личиночной стадии </w:t>
      </w:r>
      <w:r w:rsidR="00A74A41" w:rsidRPr="00130FB3">
        <w:rPr>
          <w:rFonts w:eastAsia="Calibri"/>
          <w:i/>
          <w:sz w:val="28"/>
          <w:szCs w:val="28"/>
          <w:lang w:val="en-US"/>
        </w:rPr>
        <w:t>Semibalanus</w:t>
      </w:r>
      <w:r w:rsidR="00A74A41" w:rsidRPr="00130FB3">
        <w:rPr>
          <w:rFonts w:eastAsia="Calibri"/>
          <w:i/>
          <w:sz w:val="28"/>
          <w:szCs w:val="28"/>
        </w:rPr>
        <w:t xml:space="preserve"> </w:t>
      </w:r>
      <w:r w:rsidR="00A74A41" w:rsidRPr="00130FB3">
        <w:rPr>
          <w:rFonts w:eastAsia="Calibri"/>
          <w:i/>
          <w:sz w:val="28"/>
          <w:szCs w:val="28"/>
          <w:lang w:val="en-US"/>
        </w:rPr>
        <w:t>balanoides</w:t>
      </w:r>
      <w:r w:rsidR="00A74A41" w:rsidRPr="00130FB3">
        <w:rPr>
          <w:rFonts w:eastAsia="Calibri"/>
          <w:i/>
          <w:sz w:val="28"/>
          <w:szCs w:val="28"/>
        </w:rPr>
        <w:t xml:space="preserve"> </w:t>
      </w:r>
      <w:r w:rsidR="00A74A41" w:rsidRPr="00130FB3">
        <w:rPr>
          <w:rFonts w:eastAsia="Calibri"/>
          <w:i/>
          <w:sz w:val="28"/>
          <w:szCs w:val="28"/>
          <w:lang w:val="en-US"/>
        </w:rPr>
        <w:t>L</w:t>
      </w:r>
      <w:r w:rsidR="00A74A41" w:rsidRPr="00130FB3">
        <w:rPr>
          <w:rFonts w:eastAsia="Calibri"/>
          <w:bCs/>
          <w:color w:val="000000" w:themeColor="text1"/>
          <w:sz w:val="28"/>
          <w:szCs w:val="28"/>
        </w:rPr>
        <w:t xml:space="preserve">. </w:t>
      </w:r>
      <w:r w:rsidR="00C30830" w:rsidRPr="00130FB3">
        <w:rPr>
          <w:rFonts w:eastAsia="Calibri"/>
          <w:sz w:val="28"/>
          <w:szCs w:val="28"/>
        </w:rPr>
        <w:t>на литорали Кандалакшского залива Белого моря.</w:t>
      </w:r>
    </w:p>
    <w:p w14:paraId="5D0DE7A2" w14:textId="77777777" w:rsidR="002C2BAC" w:rsidRPr="00130FB3" w:rsidRDefault="005016F7" w:rsidP="00130FB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F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Ключевые слова:</w:t>
      </w: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74A41" w:rsidRPr="00130FB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Semibalanus balanoides</w:t>
      </w:r>
      <w:r w:rsidR="00A74A41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личиночная стадия, распределение, </w:t>
      </w:r>
      <w:r w:rsidR="0076754D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плотностью поселения популяции, сеголетки,  Кандалакшский залив Белого моря.</w:t>
      </w:r>
    </w:p>
    <w:p w14:paraId="797C114F" w14:textId="77777777" w:rsidR="00C30830" w:rsidRPr="00130FB3" w:rsidRDefault="00C30830" w:rsidP="00130FB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7B0ED46" w14:textId="77777777" w:rsidR="0099496D" w:rsidRPr="00130FB3" w:rsidRDefault="005016F7" w:rsidP="00130FB3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28"/>
        </w:rPr>
      </w:pPr>
      <w:r w:rsidRPr="00130FB3">
        <w:rPr>
          <w:rFonts w:ascii="Times New Roman" w:eastAsia="Calibri" w:hAnsi="Times New Roman" w:cs="Times New Roman"/>
          <w:b/>
          <w:sz w:val="28"/>
          <w:szCs w:val="28"/>
        </w:rPr>
        <w:t>Введение</w:t>
      </w:r>
    </w:p>
    <w:p w14:paraId="498B6DB9" w14:textId="77777777" w:rsidR="00185667" w:rsidRPr="00130FB3" w:rsidRDefault="00526688" w:rsidP="00130FB3">
      <w:pPr>
        <w:spacing w:after="0" w:line="240" w:lineRule="auto"/>
        <w:ind w:firstLine="708"/>
        <w:jc w:val="both"/>
        <w:rPr>
          <w:rStyle w:val="extended-textfull"/>
          <w:rFonts w:ascii="Times New Roman" w:hAnsi="Times New Roman" w:cs="Times New Roman"/>
          <w:sz w:val="28"/>
          <w:szCs w:val="28"/>
        </w:rPr>
      </w:pPr>
      <w:r w:rsidRPr="00130FB3">
        <w:rPr>
          <w:rStyle w:val="extended-textfull"/>
          <w:rFonts w:ascii="Times New Roman" w:hAnsi="Times New Roman" w:cs="Times New Roman"/>
          <w:bCs/>
          <w:sz w:val="28"/>
          <w:szCs w:val="28"/>
        </w:rPr>
        <w:t xml:space="preserve">Усоногие раки семейства </w:t>
      </w:r>
      <w:r w:rsidRPr="00130FB3">
        <w:rPr>
          <w:rStyle w:val="extended-textfull"/>
          <w:rFonts w:ascii="Times New Roman" w:hAnsi="Times New Roman" w:cs="Times New Roman"/>
          <w:bCs/>
          <w:sz w:val="28"/>
          <w:szCs w:val="28"/>
          <w:lang w:val="en-US"/>
        </w:rPr>
        <w:t>Balanidae</w:t>
      </w:r>
      <w:r w:rsidRPr="00130FB3">
        <w:rPr>
          <w:rStyle w:val="extended-textfull"/>
          <w:rFonts w:ascii="Times New Roman" w:hAnsi="Times New Roman" w:cs="Times New Roman"/>
          <w:bCs/>
          <w:sz w:val="28"/>
          <w:szCs w:val="28"/>
        </w:rPr>
        <w:t xml:space="preserve"> одни из самых распространённых обрастателей на Белом море </w:t>
      </w:r>
      <w:r w:rsidRPr="00130FB3">
        <w:rPr>
          <w:rFonts w:ascii="Times New Roman" w:eastAsia="Calibri" w:hAnsi="Times New Roman" w:cs="Times New Roman"/>
          <w:sz w:val="28"/>
          <w:szCs w:val="28"/>
        </w:rPr>
        <w:t>(Наумов, Федяков, 1985).</w:t>
      </w:r>
      <w:r w:rsidRPr="00130FB3">
        <w:rPr>
          <w:rStyle w:val="extended-textfull"/>
          <w:rFonts w:ascii="Times New Roman" w:hAnsi="Times New Roman" w:cs="Times New Roman"/>
          <w:bCs/>
          <w:sz w:val="28"/>
          <w:szCs w:val="28"/>
        </w:rPr>
        <w:t xml:space="preserve"> </w:t>
      </w:r>
      <w:r w:rsidRPr="00130FB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Semibalanus balanoides</w:t>
      </w:r>
      <w:r w:rsidR="00E54E1C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 (морской желудь) </w:t>
      </w:r>
      <w:r w:rsidR="00473A9E" w:rsidRPr="00130FB3">
        <w:rPr>
          <w:rStyle w:val="extended-textfull"/>
          <w:rFonts w:ascii="Times New Roman" w:hAnsi="Times New Roman" w:cs="Times New Roman"/>
          <w:sz w:val="28"/>
          <w:szCs w:val="28"/>
        </w:rPr>
        <w:t>–</w:t>
      </w:r>
      <w:r w:rsidR="00E54E1C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 </w:t>
      </w:r>
      <w:r w:rsidR="00473A9E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характерный представитель литоральной фауны северных морей. </w:t>
      </w:r>
      <w:r w:rsidR="00E54E1C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Свободно перемещаются лишь </w:t>
      </w:r>
      <w:r w:rsidR="00E54E1C" w:rsidRPr="00130FB3">
        <w:rPr>
          <w:rStyle w:val="extended-textfull"/>
          <w:rFonts w:ascii="Times New Roman" w:hAnsi="Times New Roman" w:cs="Times New Roman"/>
          <w:bCs/>
          <w:sz w:val="28"/>
          <w:szCs w:val="28"/>
        </w:rPr>
        <w:t>личинки</w:t>
      </w:r>
      <w:r w:rsidR="00E54E1C" w:rsidRPr="00130FB3">
        <w:rPr>
          <w:rStyle w:val="extended-textfull"/>
          <w:rFonts w:ascii="Times New Roman" w:hAnsi="Times New Roman" w:cs="Times New Roman"/>
          <w:sz w:val="28"/>
          <w:szCs w:val="28"/>
        </w:rPr>
        <w:t>, взрослые особи ведут прикреплённый образ жизни и иногда поселяются на</w:t>
      </w:r>
      <w:r w:rsidR="00185667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 подвижных объектах, например, днищах </w:t>
      </w:r>
      <w:r w:rsidR="00E54E1C" w:rsidRPr="00130FB3">
        <w:rPr>
          <w:rStyle w:val="extended-textfull"/>
          <w:rFonts w:ascii="Times New Roman" w:hAnsi="Times New Roman" w:cs="Times New Roman"/>
          <w:sz w:val="28"/>
          <w:szCs w:val="28"/>
        </w:rPr>
        <w:t>морских судов</w:t>
      </w:r>
      <w:r w:rsidR="001E48EC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 </w:t>
      </w:r>
      <w:r w:rsidR="001E48EC" w:rsidRPr="00130FB3">
        <w:rPr>
          <w:sz w:val="28"/>
          <w:szCs w:val="28"/>
        </w:rPr>
        <w:t>[2]</w:t>
      </w:r>
      <w:r w:rsidR="00E54E1C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. </w:t>
      </w:r>
      <w:r w:rsidR="00185667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Личиночные стадии </w:t>
      </w:r>
      <w:r w:rsidR="00185667" w:rsidRPr="00130FB3">
        <w:rPr>
          <w:rStyle w:val="extended-textfull"/>
          <w:rFonts w:ascii="Times New Roman" w:hAnsi="Times New Roman" w:cs="Times New Roman"/>
          <w:bCs/>
          <w:sz w:val="28"/>
          <w:szCs w:val="28"/>
        </w:rPr>
        <w:t>Semibalanus</w:t>
      </w:r>
      <w:r w:rsidR="00185667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 </w:t>
      </w:r>
      <w:r w:rsidR="00185667" w:rsidRPr="00130FB3">
        <w:rPr>
          <w:rStyle w:val="extended-textfull"/>
          <w:rFonts w:ascii="Times New Roman" w:hAnsi="Times New Roman" w:cs="Times New Roman"/>
          <w:bCs/>
          <w:sz w:val="28"/>
          <w:szCs w:val="28"/>
        </w:rPr>
        <w:t>balanoides</w:t>
      </w:r>
      <w:r w:rsidR="00185667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 вызывают особый интерес для изучения, так как расселение и прикрепление происходит именно на</w:t>
      </w:r>
      <w:r w:rsidR="001E48EC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 этой стадии </w:t>
      </w:r>
      <w:r w:rsidR="001E48EC" w:rsidRPr="00130FB3">
        <w:rPr>
          <w:sz w:val="28"/>
          <w:szCs w:val="28"/>
        </w:rPr>
        <w:t>[3].</w:t>
      </w:r>
    </w:p>
    <w:p w14:paraId="04FD1D24" w14:textId="77777777" w:rsidR="006C6BE7" w:rsidRPr="00130FB3" w:rsidRDefault="00526688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>У балянуса существует несколько личиночных стадий. Науплис – первая подвижная личиночная стадия</w:t>
      </w:r>
      <w:r w:rsidR="00C61A03" w:rsidRPr="00130FB3">
        <w:rPr>
          <w:rFonts w:ascii="Times New Roman" w:eastAsia="Calibri" w:hAnsi="Times New Roman" w:cs="Times New Roman"/>
          <w:sz w:val="28"/>
          <w:szCs w:val="28"/>
        </w:rPr>
        <w:t>. О</w:t>
      </w:r>
      <w:r w:rsidR="00323A29" w:rsidRPr="00130FB3">
        <w:rPr>
          <w:rStyle w:val="extended-textfull"/>
          <w:rFonts w:ascii="Times New Roman" w:hAnsi="Times New Roman" w:cs="Times New Roman"/>
          <w:sz w:val="28"/>
          <w:szCs w:val="28"/>
        </w:rPr>
        <w:t>сновным фактором,</w:t>
      </w:r>
      <w:r w:rsidR="00185667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 влияющим на </w:t>
      </w:r>
      <w:r w:rsidR="00323A29" w:rsidRPr="00130FB3">
        <w:rPr>
          <w:rStyle w:val="extended-textfull"/>
          <w:rFonts w:ascii="Times New Roman" w:hAnsi="Times New Roman" w:cs="Times New Roman"/>
          <w:sz w:val="28"/>
          <w:szCs w:val="28"/>
        </w:rPr>
        <w:t>распространение</w:t>
      </w:r>
      <w:r w:rsidR="00185667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 </w:t>
      </w:r>
      <w:r w:rsidR="00C61A03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науплиса </w:t>
      </w:r>
      <w:r w:rsidR="00185667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принято считать наличие пищи. </w:t>
      </w:r>
      <w:r w:rsidR="00C61A03" w:rsidRPr="00130FB3">
        <w:rPr>
          <w:rFonts w:ascii="Times New Roman" w:eastAsia="Calibri" w:hAnsi="Times New Roman" w:cs="Times New Roman"/>
          <w:sz w:val="28"/>
          <w:szCs w:val="28"/>
        </w:rPr>
        <w:t xml:space="preserve">Следующая стадия развития – метанауплисус, на данной стадии происходит неоднократная </w:t>
      </w:r>
      <w:r w:rsidR="001E48EC" w:rsidRPr="00130FB3">
        <w:rPr>
          <w:rFonts w:ascii="Times New Roman" w:eastAsia="Calibri" w:hAnsi="Times New Roman" w:cs="Times New Roman"/>
          <w:sz w:val="28"/>
          <w:szCs w:val="28"/>
        </w:rPr>
        <w:t>линька</w:t>
      </w:r>
      <w:r w:rsidR="001E48EC" w:rsidRPr="00130FB3">
        <w:rPr>
          <w:sz w:val="28"/>
          <w:szCs w:val="28"/>
        </w:rPr>
        <w:t xml:space="preserve"> [10].</w:t>
      </w:r>
      <w:r w:rsidR="00C61A03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 </w:t>
      </w:r>
      <w:r w:rsidR="00C61A03" w:rsidRPr="00130FB3">
        <w:rPr>
          <w:rFonts w:ascii="Times New Roman" w:eastAsia="Calibri" w:hAnsi="Times New Roman" w:cs="Times New Roman"/>
          <w:sz w:val="28"/>
          <w:szCs w:val="28"/>
        </w:rPr>
        <w:t xml:space="preserve">Третья подвижная стадия, которой происходит заселение субстратов – циприс (Hui, Moyse, 1987). </w:t>
      </w:r>
      <w:r w:rsidR="00185667" w:rsidRPr="00130FB3">
        <w:rPr>
          <w:rStyle w:val="extended-textfull"/>
          <w:rFonts w:ascii="Times New Roman" w:hAnsi="Times New Roman" w:cs="Times New Roman"/>
          <w:sz w:val="28"/>
          <w:szCs w:val="28"/>
        </w:rPr>
        <w:t>В стадии циприс</w:t>
      </w:r>
      <w:r w:rsidR="00323A29" w:rsidRPr="00130FB3">
        <w:rPr>
          <w:rStyle w:val="extended-textfull"/>
          <w:rFonts w:ascii="Times New Roman" w:hAnsi="Times New Roman" w:cs="Times New Roman"/>
          <w:sz w:val="28"/>
          <w:szCs w:val="28"/>
        </w:rPr>
        <w:t xml:space="preserve"> организм не питается вовсе, он ищет место и оседает на твёрдом субстрате. С помощью антенн циприс изучает субстрат, так как расстояние до ближайшего «соседа» не должно быть меньше 2 мм.</w:t>
      </w:r>
      <w:r w:rsidR="00323A29" w:rsidRPr="00130FB3">
        <w:rPr>
          <w:rFonts w:ascii="Times New Roman" w:eastAsia="Calibri" w:hAnsi="Times New Roman" w:cs="Times New Roman"/>
          <w:sz w:val="28"/>
          <w:szCs w:val="28"/>
        </w:rPr>
        <w:t xml:space="preserve"> Последний метаморфоз происходит во время прикрепления циприса к субст</w:t>
      </w:r>
      <w:r w:rsidR="00DB66A0" w:rsidRPr="00130FB3">
        <w:rPr>
          <w:rFonts w:ascii="Times New Roman" w:eastAsia="Calibri" w:hAnsi="Times New Roman" w:cs="Times New Roman"/>
          <w:sz w:val="28"/>
          <w:szCs w:val="28"/>
        </w:rPr>
        <w:t>рату. Циприс превращается в крохотного балянуса, внешне напоминающего взрослый организм, которого также называют сеголеткой (сеголетка – животно</w:t>
      </w:r>
      <w:r w:rsidR="001E48EC" w:rsidRPr="00130FB3">
        <w:rPr>
          <w:rFonts w:ascii="Times New Roman" w:eastAsia="Calibri" w:hAnsi="Times New Roman" w:cs="Times New Roman"/>
          <w:sz w:val="28"/>
          <w:szCs w:val="28"/>
        </w:rPr>
        <w:t>е, родившийся менее года назад)</w:t>
      </w:r>
      <w:r w:rsidR="001E48EC" w:rsidRPr="00130FB3">
        <w:rPr>
          <w:sz w:val="28"/>
          <w:szCs w:val="28"/>
        </w:rPr>
        <w:t xml:space="preserve"> [11].</w:t>
      </w:r>
    </w:p>
    <w:p w14:paraId="7D5393C3" w14:textId="77777777" w:rsidR="006C6BE7" w:rsidRPr="00130FB3" w:rsidRDefault="006C6BE7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2020 году нами было выявлено, что плотность поселения сеголеток имеет прямую зависимость от плотности поселения взрослых особей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Semibalanus</w:t>
      </w:r>
      <w:r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balanoides</w:t>
      </w:r>
      <w:r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L</w:t>
      </w: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. Однако стоит отметить, что при высокой плотности взрослых особей коэффициент корреляции повышается. Возможно, что при низкой плотности взрослых особей (менее 3 экземпляров на «квадрат») не будет наблюдаться зависимость плотности сеголеток от плотности взрослых баллянусов.</w:t>
      </w:r>
      <w:r w:rsidR="00EC1F6D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ходе исследования в 2020 году отмечено, что известковые домики взрослых особей имеют (визуально) разную форму, </w:t>
      </w:r>
      <w:r w:rsidR="00375024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возможно,</w:t>
      </w:r>
      <w:r w:rsidR="00EC1F6D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такая особенность как то связана с плотностью поселения популяции.</w:t>
      </w:r>
    </w:p>
    <w:p w14:paraId="0A58AE0F" w14:textId="77777777" w:rsidR="00CC4383" w:rsidRPr="00130FB3" w:rsidRDefault="002E2032" w:rsidP="00130FB3">
      <w:pPr>
        <w:pStyle w:val="a9"/>
        <w:shd w:val="clear" w:color="auto" w:fill="FFFFFF"/>
        <w:spacing w:before="0" w:beforeAutospacing="0" w:after="0" w:afterAutospacing="0"/>
        <w:ind w:firstLine="708"/>
        <w:jc w:val="both"/>
        <w:rPr>
          <w:rFonts w:eastAsia="Calibri"/>
          <w:color w:val="000000"/>
          <w:sz w:val="28"/>
          <w:szCs w:val="28"/>
        </w:rPr>
      </w:pPr>
      <w:r w:rsidRPr="00130FB3">
        <w:rPr>
          <w:rFonts w:eastAsia="Calibri"/>
          <w:b/>
          <w:bCs/>
          <w:color w:val="000000"/>
          <w:sz w:val="28"/>
          <w:szCs w:val="28"/>
        </w:rPr>
        <w:lastRenderedPageBreak/>
        <w:t xml:space="preserve">Объект исследования: </w:t>
      </w:r>
      <w:r w:rsidR="00924476" w:rsidRPr="00130FB3">
        <w:rPr>
          <w:sz w:val="28"/>
          <w:szCs w:val="28"/>
        </w:rPr>
        <w:t xml:space="preserve">вид </w:t>
      </w:r>
      <w:r w:rsidR="00924476" w:rsidRPr="00130FB3">
        <w:rPr>
          <w:i/>
          <w:sz w:val="28"/>
          <w:szCs w:val="28"/>
        </w:rPr>
        <w:t>Semibalanus Balanoides</w:t>
      </w:r>
      <w:r w:rsidR="00A811D6" w:rsidRPr="00130FB3">
        <w:rPr>
          <w:sz w:val="28"/>
          <w:szCs w:val="28"/>
        </w:rPr>
        <w:t>.</w:t>
      </w:r>
      <w:r w:rsidR="008F38E5" w:rsidRPr="00130FB3">
        <w:rPr>
          <w:rFonts w:eastAsia="Calibri"/>
          <w:color w:val="000000"/>
          <w:sz w:val="28"/>
          <w:szCs w:val="28"/>
        </w:rPr>
        <w:t xml:space="preserve"> </w:t>
      </w:r>
      <w:r w:rsidRPr="00130FB3">
        <w:rPr>
          <w:rFonts w:eastAsia="Calibri"/>
          <w:b/>
          <w:bCs/>
          <w:sz w:val="28"/>
          <w:szCs w:val="28"/>
        </w:rPr>
        <w:t>П</w:t>
      </w:r>
      <w:r w:rsidR="00CC4383" w:rsidRPr="00130FB3">
        <w:rPr>
          <w:rFonts w:eastAsia="Calibri"/>
          <w:b/>
          <w:bCs/>
          <w:sz w:val="28"/>
          <w:szCs w:val="28"/>
        </w:rPr>
        <w:t>редмет</w:t>
      </w:r>
      <w:r w:rsidRPr="00130FB3">
        <w:rPr>
          <w:rFonts w:eastAsia="Calibri"/>
          <w:b/>
          <w:bCs/>
          <w:sz w:val="28"/>
          <w:szCs w:val="28"/>
        </w:rPr>
        <w:t xml:space="preserve"> исследования:</w:t>
      </w:r>
      <w:r w:rsidR="00CC4383" w:rsidRPr="00130FB3">
        <w:rPr>
          <w:rFonts w:eastAsia="Calibri"/>
          <w:b/>
          <w:bCs/>
          <w:sz w:val="28"/>
          <w:szCs w:val="28"/>
        </w:rPr>
        <w:t xml:space="preserve"> </w:t>
      </w:r>
      <w:r w:rsidR="00CC01E9" w:rsidRPr="00130FB3">
        <w:rPr>
          <w:sz w:val="28"/>
          <w:szCs w:val="28"/>
        </w:rPr>
        <w:t>особеннос</w:t>
      </w:r>
      <w:r w:rsidRPr="00130FB3">
        <w:rPr>
          <w:sz w:val="28"/>
          <w:szCs w:val="28"/>
        </w:rPr>
        <w:t>ти</w:t>
      </w:r>
      <w:r w:rsidR="00CC01E9" w:rsidRPr="00130FB3">
        <w:rPr>
          <w:sz w:val="28"/>
          <w:szCs w:val="28"/>
        </w:rPr>
        <w:t xml:space="preserve"> </w:t>
      </w:r>
      <w:r w:rsidR="007B733B" w:rsidRPr="00130FB3">
        <w:rPr>
          <w:rFonts w:eastAsia="Calibri"/>
          <w:bCs/>
          <w:sz w:val="28"/>
          <w:szCs w:val="28"/>
        </w:rPr>
        <w:t>оседания</w:t>
      </w:r>
      <w:r w:rsidR="00F144EA" w:rsidRPr="00130FB3">
        <w:rPr>
          <w:rFonts w:eastAsia="Calibri"/>
          <w:bCs/>
          <w:sz w:val="28"/>
          <w:szCs w:val="28"/>
        </w:rPr>
        <w:t xml:space="preserve"> личиночной стадии</w:t>
      </w:r>
      <w:r w:rsidR="00F144EA" w:rsidRPr="00130FB3">
        <w:rPr>
          <w:rFonts w:eastAsia="Calibri"/>
          <w:i/>
          <w:sz w:val="28"/>
          <w:szCs w:val="28"/>
        </w:rPr>
        <w:t xml:space="preserve"> </w:t>
      </w:r>
      <w:r w:rsidR="00F144EA" w:rsidRPr="00130FB3">
        <w:rPr>
          <w:rFonts w:eastAsia="Calibri"/>
          <w:i/>
          <w:sz w:val="28"/>
          <w:szCs w:val="28"/>
          <w:lang w:val="en-US"/>
        </w:rPr>
        <w:t>Semibalanus</w:t>
      </w:r>
      <w:r w:rsidR="00F144EA" w:rsidRPr="00130FB3">
        <w:rPr>
          <w:rFonts w:eastAsia="Calibri"/>
          <w:i/>
          <w:sz w:val="28"/>
          <w:szCs w:val="28"/>
        </w:rPr>
        <w:t xml:space="preserve"> </w:t>
      </w:r>
      <w:r w:rsidR="00F144EA" w:rsidRPr="00130FB3">
        <w:rPr>
          <w:rFonts w:eastAsia="Calibri"/>
          <w:i/>
          <w:sz w:val="28"/>
          <w:szCs w:val="28"/>
          <w:lang w:val="en-US"/>
        </w:rPr>
        <w:t>balanoides</w:t>
      </w:r>
      <w:r w:rsidR="00F144EA" w:rsidRPr="00130FB3">
        <w:rPr>
          <w:rFonts w:eastAsia="Calibri"/>
          <w:i/>
          <w:sz w:val="28"/>
          <w:szCs w:val="28"/>
        </w:rPr>
        <w:t xml:space="preserve"> </w:t>
      </w:r>
      <w:r w:rsidR="00F144EA" w:rsidRPr="00130FB3">
        <w:rPr>
          <w:rFonts w:eastAsia="Calibri"/>
          <w:i/>
          <w:sz w:val="28"/>
          <w:szCs w:val="28"/>
          <w:lang w:val="en-US"/>
        </w:rPr>
        <w:t>L</w:t>
      </w:r>
      <w:r w:rsidR="00F144EA" w:rsidRPr="00130FB3">
        <w:rPr>
          <w:rFonts w:eastAsia="Calibri"/>
          <w:bCs/>
          <w:sz w:val="28"/>
          <w:szCs w:val="28"/>
        </w:rPr>
        <w:t>.</w:t>
      </w:r>
    </w:p>
    <w:p w14:paraId="071A1FA3" w14:textId="77777777" w:rsidR="00CC4383" w:rsidRPr="00130FB3" w:rsidRDefault="00CC4383" w:rsidP="00130FB3">
      <w:pPr>
        <w:pStyle w:val="a9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130FB3">
        <w:rPr>
          <w:rFonts w:eastAsia="Calibri"/>
          <w:b/>
          <w:sz w:val="28"/>
          <w:szCs w:val="28"/>
        </w:rPr>
        <w:t>Цель исследования:</w:t>
      </w:r>
      <w:r w:rsidRPr="00130FB3">
        <w:rPr>
          <w:rFonts w:eastAsia="Calibri"/>
          <w:sz w:val="28"/>
          <w:szCs w:val="28"/>
        </w:rPr>
        <w:t xml:space="preserve"> </w:t>
      </w:r>
      <w:r w:rsidR="007C6724" w:rsidRPr="00130FB3">
        <w:rPr>
          <w:rFonts w:eastAsia="Calibri"/>
          <w:sz w:val="28"/>
          <w:szCs w:val="28"/>
        </w:rPr>
        <w:t>выявление закономерностей</w:t>
      </w:r>
      <w:r w:rsidR="00CD64EC" w:rsidRPr="00130FB3">
        <w:rPr>
          <w:rFonts w:eastAsia="Calibri"/>
          <w:sz w:val="28"/>
          <w:szCs w:val="28"/>
        </w:rPr>
        <w:t xml:space="preserve"> </w:t>
      </w:r>
      <w:r w:rsidR="00CD64EC" w:rsidRPr="00130FB3">
        <w:rPr>
          <w:rFonts w:eastAsia="Calibri"/>
          <w:bCs/>
          <w:color w:val="000000" w:themeColor="text1"/>
          <w:sz w:val="28"/>
          <w:szCs w:val="28"/>
        </w:rPr>
        <w:t>оседания личиночной стадии</w:t>
      </w:r>
      <w:r w:rsidR="00CD64EC" w:rsidRPr="00130FB3">
        <w:rPr>
          <w:rFonts w:eastAsia="Calibri"/>
          <w:i/>
          <w:sz w:val="28"/>
          <w:szCs w:val="28"/>
        </w:rPr>
        <w:t xml:space="preserve"> </w:t>
      </w:r>
      <w:r w:rsidR="00CD64EC" w:rsidRPr="00130FB3">
        <w:rPr>
          <w:rFonts w:eastAsia="Calibri"/>
          <w:i/>
          <w:sz w:val="28"/>
          <w:szCs w:val="28"/>
          <w:lang w:val="en-US"/>
        </w:rPr>
        <w:t>Semibalanus</w:t>
      </w:r>
      <w:r w:rsidR="00CD64EC" w:rsidRPr="00130FB3">
        <w:rPr>
          <w:rFonts w:eastAsia="Calibri"/>
          <w:i/>
          <w:sz w:val="28"/>
          <w:szCs w:val="28"/>
        </w:rPr>
        <w:t xml:space="preserve"> </w:t>
      </w:r>
      <w:r w:rsidR="00CD64EC" w:rsidRPr="00130FB3">
        <w:rPr>
          <w:rFonts w:eastAsia="Calibri"/>
          <w:i/>
          <w:sz w:val="28"/>
          <w:szCs w:val="28"/>
          <w:lang w:val="en-US"/>
        </w:rPr>
        <w:t>balanoides</w:t>
      </w:r>
      <w:r w:rsidR="00CD64EC" w:rsidRPr="00130FB3">
        <w:rPr>
          <w:rFonts w:eastAsia="Calibri"/>
          <w:i/>
          <w:sz w:val="28"/>
          <w:szCs w:val="28"/>
        </w:rPr>
        <w:t xml:space="preserve"> </w:t>
      </w:r>
      <w:r w:rsidR="00CD64EC" w:rsidRPr="00130FB3">
        <w:rPr>
          <w:rFonts w:eastAsia="Calibri"/>
          <w:i/>
          <w:sz w:val="28"/>
          <w:szCs w:val="28"/>
          <w:lang w:val="en-US"/>
        </w:rPr>
        <w:t>L</w:t>
      </w:r>
      <w:r w:rsidR="00CD64EC" w:rsidRPr="00130FB3">
        <w:rPr>
          <w:rFonts w:eastAsia="Calibri"/>
          <w:bCs/>
          <w:color w:val="000000" w:themeColor="text1"/>
          <w:sz w:val="28"/>
          <w:szCs w:val="28"/>
        </w:rPr>
        <w:t xml:space="preserve">. </w:t>
      </w:r>
      <w:r w:rsidR="00CD64EC" w:rsidRPr="00130FB3">
        <w:rPr>
          <w:rFonts w:eastAsia="Calibri"/>
          <w:sz w:val="28"/>
          <w:szCs w:val="28"/>
        </w:rPr>
        <w:t>на литорали Кандалакшского залива Белого моря.</w:t>
      </w:r>
    </w:p>
    <w:p w14:paraId="103C6DCF" w14:textId="77777777" w:rsidR="00CC4383" w:rsidRPr="00130FB3" w:rsidRDefault="00CC4383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30FB3">
        <w:rPr>
          <w:rFonts w:ascii="Times New Roman" w:eastAsia="Calibri" w:hAnsi="Times New Roman" w:cs="Times New Roman"/>
          <w:b/>
          <w:sz w:val="28"/>
          <w:szCs w:val="28"/>
        </w:rPr>
        <w:t>Задачи исследования:</w:t>
      </w:r>
    </w:p>
    <w:p w14:paraId="794D5D83" w14:textId="2E971136" w:rsidR="00DA3E07" w:rsidRPr="00130FB3" w:rsidRDefault="00DA3E07" w:rsidP="00130FB3">
      <w:pPr>
        <w:numPr>
          <w:ilvl w:val="0"/>
          <w:numId w:val="1"/>
        </w:numPr>
        <w:spacing w:after="0" w:line="240" w:lineRule="auto"/>
        <w:ind w:left="0" w:hanging="1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Изучить состав сообществ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Semibalanus</w:t>
      </w:r>
      <w:r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balanoides</w:t>
      </w:r>
      <w:r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L</w:t>
      </w:r>
      <w:r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.</w:t>
      </w:r>
      <w:r w:rsidRPr="00130FB3">
        <w:rPr>
          <w:rFonts w:ascii="Times New Roman" w:hAnsi="Times New Roman" w:cs="Times New Roman"/>
          <w:sz w:val="28"/>
          <w:szCs w:val="28"/>
        </w:rPr>
        <w:t xml:space="preserve"> на различных участках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 Кандалакшского залива;</w:t>
      </w:r>
    </w:p>
    <w:p w14:paraId="28095716" w14:textId="77777777" w:rsidR="008141E0" w:rsidRPr="00130FB3" w:rsidRDefault="008141E0" w:rsidP="00130FB3">
      <w:pPr>
        <w:numPr>
          <w:ilvl w:val="0"/>
          <w:numId w:val="1"/>
        </w:numPr>
        <w:spacing w:after="0" w:line="240" w:lineRule="auto"/>
        <w:ind w:left="0" w:hanging="1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Выявить закономерности пространственного распределения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Semibalanus</w:t>
      </w:r>
      <w:r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balanoides</w:t>
      </w:r>
      <w:r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L</w:t>
      </w:r>
      <w:r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.</w:t>
      </w:r>
      <w:r w:rsidR="0098435D"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в пределах каждого участка;</w:t>
      </w:r>
    </w:p>
    <w:p w14:paraId="095EC16F" w14:textId="77777777" w:rsidR="00071F72" w:rsidRPr="00130FB3" w:rsidRDefault="00C53A11" w:rsidP="00130FB3">
      <w:pPr>
        <w:numPr>
          <w:ilvl w:val="0"/>
          <w:numId w:val="1"/>
        </w:numPr>
        <w:spacing w:after="0" w:line="240" w:lineRule="auto"/>
        <w:ind w:left="0" w:hanging="1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>О</w:t>
      </w:r>
      <w:r w:rsidR="00BC0819" w:rsidRPr="00130FB3">
        <w:rPr>
          <w:rFonts w:ascii="Times New Roman" w:eastAsia="Calibri" w:hAnsi="Times New Roman" w:cs="Times New Roman"/>
          <w:sz w:val="28"/>
          <w:szCs w:val="28"/>
        </w:rPr>
        <w:t>пределить</w:t>
      </w:r>
      <w:r w:rsidR="00A14341" w:rsidRPr="00130FB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9344B" w:rsidRPr="00130FB3">
        <w:rPr>
          <w:rFonts w:ascii="Times New Roman" w:eastAsia="Calibri" w:hAnsi="Times New Roman" w:cs="Times New Roman"/>
          <w:sz w:val="28"/>
          <w:szCs w:val="28"/>
        </w:rPr>
        <w:t xml:space="preserve">плотность поселения </w:t>
      </w:r>
      <w:r w:rsidR="00A14341" w:rsidRPr="00130FB3">
        <w:rPr>
          <w:rFonts w:ascii="Times New Roman" w:eastAsia="Calibri" w:hAnsi="Times New Roman" w:cs="Times New Roman"/>
          <w:sz w:val="28"/>
          <w:szCs w:val="28"/>
        </w:rPr>
        <w:t>рачков</w:t>
      </w:r>
      <w:r w:rsidR="00A14341"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="00A14341"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Semibalanus</w:t>
      </w:r>
      <w:r w:rsidR="00A14341"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="00A14341"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balanoides</w:t>
      </w:r>
      <w:r w:rsidR="00A14341"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="00A14341"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L</w:t>
      </w:r>
      <w:r w:rsidR="00A14341"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.</w:t>
      </w:r>
      <w:r w:rsidR="00A14341" w:rsidRPr="00130FB3">
        <w:rPr>
          <w:rFonts w:ascii="Times New Roman" w:hAnsi="Times New Roman" w:cs="Times New Roman"/>
          <w:sz w:val="28"/>
          <w:szCs w:val="28"/>
        </w:rPr>
        <w:t xml:space="preserve"> на различных участках</w:t>
      </w:r>
      <w:r w:rsidR="00A14341" w:rsidRPr="00130FB3">
        <w:rPr>
          <w:rFonts w:ascii="Times New Roman" w:eastAsia="Calibri" w:hAnsi="Times New Roman" w:cs="Times New Roman"/>
          <w:sz w:val="28"/>
          <w:szCs w:val="28"/>
        </w:rPr>
        <w:t xml:space="preserve"> Кандалакшского залива</w:t>
      </w:r>
      <w:r w:rsidR="00A14341" w:rsidRPr="00130FB3">
        <w:rPr>
          <w:rFonts w:ascii="Times New Roman" w:hAnsi="Times New Roman" w:cs="Times New Roman"/>
          <w:sz w:val="28"/>
          <w:szCs w:val="28"/>
        </w:rPr>
        <w:t>;</w:t>
      </w:r>
      <w:r w:rsidR="00071F72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32F7C05" w14:textId="204BB46E" w:rsidR="00DA3E07" w:rsidRPr="00130FB3" w:rsidRDefault="00DA3E07" w:rsidP="00130FB3">
      <w:pPr>
        <w:numPr>
          <w:ilvl w:val="0"/>
          <w:numId w:val="1"/>
        </w:numPr>
        <w:spacing w:after="0" w:line="240" w:lineRule="auto"/>
        <w:ind w:left="0" w:hanging="1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Выявить закономерность между плотностью сеголеток и плотностью взрослых особей, </w:t>
      </w:r>
      <w:r w:rsidR="00EC1F6D" w:rsidRPr="00130FB3">
        <w:rPr>
          <w:rFonts w:ascii="Times New Roman" w:eastAsia="Calibri" w:hAnsi="Times New Roman" w:cs="Times New Roman"/>
          <w:sz w:val="28"/>
          <w:szCs w:val="28"/>
        </w:rPr>
        <w:t>учитывая живых и мертвых рачков;</w:t>
      </w:r>
    </w:p>
    <w:p w14:paraId="1FB5843D" w14:textId="544FDAAE" w:rsidR="00EC1F6D" w:rsidRPr="00130FB3" w:rsidRDefault="00EC1F6D" w:rsidP="00130FB3">
      <w:pPr>
        <w:numPr>
          <w:ilvl w:val="0"/>
          <w:numId w:val="1"/>
        </w:numPr>
        <w:spacing w:after="0" w:line="240" w:lineRule="auto"/>
        <w:ind w:left="0" w:hanging="1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>Выявить закономерность формирования известковых домиков взрослых особей от плотности популяции.</w:t>
      </w:r>
    </w:p>
    <w:p w14:paraId="119EE963" w14:textId="4A72DA0F" w:rsidR="00CB58C8" w:rsidRPr="00130FB3" w:rsidRDefault="00CB58C8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130FB3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Практическая значимость </w:t>
      </w:r>
      <w:r w:rsidR="00924476" w:rsidRPr="00130FB3">
        <w:rPr>
          <w:rFonts w:ascii="Times New Roman" w:eastAsia="Calibri" w:hAnsi="Times New Roman" w:cs="Times New Roman"/>
          <w:sz w:val="28"/>
          <w:szCs w:val="28"/>
        </w:rPr>
        <w:t xml:space="preserve">определяется, прежде всего, тем, что 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основу для обрастания морских судов составляют усоногие ракообразные. Зачастую они покрывают днища судов сплошным слоем. </w:t>
      </w:r>
      <w:r w:rsidR="00924476" w:rsidRPr="00130FB3">
        <w:rPr>
          <w:rFonts w:ascii="Times New Roman" w:eastAsia="Calibri" w:hAnsi="Times New Roman" w:cs="Times New Roman"/>
          <w:sz w:val="28"/>
          <w:szCs w:val="28"/>
        </w:rPr>
        <w:t xml:space="preserve">Обросшее морскими желудями судно теряет исходную скорость. </w:t>
      </w:r>
      <w:r w:rsidRPr="00130FB3">
        <w:rPr>
          <w:rFonts w:ascii="Times New Roman" w:eastAsia="Calibri" w:hAnsi="Times New Roman" w:cs="Times New Roman"/>
          <w:sz w:val="28"/>
          <w:szCs w:val="28"/>
        </w:rPr>
        <w:t>В следствии чего увеличивается время рейса, затраты на топливо и все остальные эксплуатационные расходы. Судна приходиться очищать, что влечёт за собой большие финансовые затраты.</w:t>
      </w:r>
      <w:r w:rsidR="007C6724" w:rsidRPr="00130FB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30FB3">
        <w:rPr>
          <w:rFonts w:ascii="Times New Roman" w:hAnsi="Times New Roman" w:cs="Times New Roman"/>
          <w:sz w:val="28"/>
          <w:szCs w:val="28"/>
        </w:rPr>
        <w:t xml:space="preserve">Изучение </w:t>
      </w:r>
      <w:r w:rsidR="007C6724" w:rsidRPr="00130FB3">
        <w:rPr>
          <w:rFonts w:ascii="Times New Roman" w:hAnsi="Times New Roman" w:cs="Times New Roman"/>
          <w:sz w:val="28"/>
          <w:szCs w:val="28"/>
        </w:rPr>
        <w:t>механизмов</w:t>
      </w:r>
      <w:r w:rsidR="00AE0739" w:rsidRPr="00130FB3">
        <w:rPr>
          <w:rFonts w:ascii="Times New Roman" w:hAnsi="Times New Roman" w:cs="Times New Roman"/>
          <w:sz w:val="28"/>
          <w:szCs w:val="28"/>
        </w:rPr>
        <w:t xml:space="preserve"> </w:t>
      </w:r>
      <w:r w:rsidRPr="00130FB3">
        <w:rPr>
          <w:rFonts w:ascii="Times New Roman" w:hAnsi="Times New Roman" w:cs="Times New Roman"/>
          <w:sz w:val="28"/>
          <w:szCs w:val="28"/>
        </w:rPr>
        <w:t>оседания личиночной стадии</w:t>
      </w:r>
      <w:r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Semibalanus</w:t>
      </w:r>
      <w:r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balanoides</w:t>
      </w:r>
      <w:r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L</w:t>
      </w:r>
      <w:r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. может</w:t>
      </w:r>
      <w:r w:rsidR="00AE0739"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помочь</w:t>
      </w:r>
      <w:r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, при разработке профилактических мер </w:t>
      </w:r>
      <w:r w:rsidR="00AE0739"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защиты судов от обрастания.</w:t>
      </w:r>
    </w:p>
    <w:p w14:paraId="186C2A8C" w14:textId="721A6610" w:rsidR="00EC1F6D" w:rsidRPr="00130FB3" w:rsidRDefault="00EC1F6D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В 2021 г. впервые предпринята попытка смоделировать известковый домик взрослой особи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Semibalanus</w:t>
      </w:r>
      <w:r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balanoides</w:t>
      </w:r>
      <w:r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L</w:t>
      </w:r>
      <w:r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. для дальнейшего использования в виде гранулярной основы покрытия днища морских судов. </w:t>
      </w:r>
    </w:p>
    <w:p w14:paraId="560FEE48" w14:textId="107DD75F" w:rsidR="003F727E" w:rsidRPr="007A2FB0" w:rsidRDefault="008B7852" w:rsidP="007A2F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30FB3">
        <w:rPr>
          <w:rFonts w:ascii="Times New Roman" w:hAnsi="Times New Roman" w:cs="Times New Roman"/>
          <w:b/>
          <w:sz w:val="28"/>
          <w:szCs w:val="28"/>
        </w:rPr>
        <w:t xml:space="preserve">Актуальность </w:t>
      </w:r>
      <w:r w:rsidRPr="00130FB3">
        <w:rPr>
          <w:rFonts w:ascii="Times New Roman" w:hAnsi="Times New Roman" w:cs="Times New Roman"/>
          <w:sz w:val="28"/>
          <w:szCs w:val="28"/>
        </w:rPr>
        <w:t xml:space="preserve">данной темы состоит в том, что </w:t>
      </w:r>
      <w:r w:rsidR="00CB58C8" w:rsidRPr="00130FB3">
        <w:rPr>
          <w:rFonts w:ascii="Times New Roman" w:eastAsia="Calibri" w:hAnsi="Times New Roman" w:cs="Times New Roman"/>
          <w:sz w:val="28"/>
          <w:szCs w:val="28"/>
        </w:rPr>
        <w:t>морские желуди — важное звено пищевой цепи, их личинки нередко составляют существенную часть прибрежного морского планктона и в большом количестве поедаются некоторыми планктоноядными рыбами. Взрослыми балянусами питаются тре</w:t>
      </w:r>
      <w:r w:rsidR="001E48EC" w:rsidRPr="00130FB3">
        <w:rPr>
          <w:rFonts w:ascii="Times New Roman" w:eastAsia="Calibri" w:hAnsi="Times New Roman" w:cs="Times New Roman"/>
          <w:sz w:val="28"/>
          <w:szCs w:val="28"/>
        </w:rPr>
        <w:t xml:space="preserve">ска, пикша, зубатка, осетр и др </w:t>
      </w:r>
      <w:r w:rsidR="001E48EC" w:rsidRPr="00130FB3">
        <w:rPr>
          <w:sz w:val="28"/>
          <w:szCs w:val="28"/>
        </w:rPr>
        <w:t>[10].</w:t>
      </w:r>
    </w:p>
    <w:p w14:paraId="3C352144" w14:textId="237C408D" w:rsidR="00EC1F6D" w:rsidRPr="00130FB3" w:rsidRDefault="00CC4383" w:rsidP="00130FB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130FB3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Мы предположили, что</w:t>
      </w:r>
      <w:r w:rsidR="00924476"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3F727E" w:rsidRPr="00130FB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оседание личиночной стадии</w:t>
      </w:r>
      <w:r w:rsidR="003F727E"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="003F727E"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Semibalanus</w:t>
      </w:r>
      <w:r w:rsidR="003F727E"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="003F727E"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balanoides</w:t>
      </w:r>
      <w:r w:rsidR="003F727E"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="003F727E"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L</w:t>
      </w:r>
      <w:r w:rsidR="003F727E" w:rsidRPr="00130FB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 находиться в прямой зависимости от плотности популяции взрослых балянусов.</w:t>
      </w:r>
    </w:p>
    <w:p w14:paraId="5D49F0C3" w14:textId="2BC09273" w:rsidR="003F727E" w:rsidRDefault="003F727E" w:rsidP="00130FB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14:paraId="15BF13C8" w14:textId="4290C464" w:rsidR="00130FB3" w:rsidRDefault="00130FB3" w:rsidP="00130FB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14:paraId="46CAF710" w14:textId="7374FD45" w:rsidR="00130FB3" w:rsidRDefault="00130FB3" w:rsidP="00130FB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14:paraId="6A2545D0" w14:textId="5BBA915C" w:rsidR="00130FB3" w:rsidRDefault="00130FB3" w:rsidP="00130FB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14:paraId="1F676DEF" w14:textId="77777777" w:rsidR="00D47F13" w:rsidRDefault="00D47F13" w:rsidP="00130FB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14:paraId="5A5F6FD4" w14:textId="1A51FDD9" w:rsidR="00130FB3" w:rsidRDefault="00130FB3" w:rsidP="00130FB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14:paraId="56841B8A" w14:textId="46BC0F06" w:rsidR="00130FB3" w:rsidRDefault="00130FB3" w:rsidP="00130FB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14:paraId="37993AA0" w14:textId="77777777" w:rsidR="007A2FB0" w:rsidRPr="00130FB3" w:rsidRDefault="007A2FB0" w:rsidP="00130FB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14:paraId="78A6587B" w14:textId="7E1CD313" w:rsidR="00377154" w:rsidRPr="00130FB3" w:rsidRDefault="00FA4F62" w:rsidP="00130FB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30FB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8D1CA0" w:rsidRPr="00130FB3">
        <w:rPr>
          <w:rFonts w:ascii="Times New Roman" w:hAnsi="Times New Roman" w:cs="Times New Roman"/>
          <w:b/>
          <w:sz w:val="28"/>
          <w:szCs w:val="28"/>
        </w:rPr>
        <w:t>Общая характеристика объекта исследования</w:t>
      </w:r>
    </w:p>
    <w:p w14:paraId="209D5940" w14:textId="6B5292A3" w:rsidR="008D1CA0" w:rsidRPr="00130FB3" w:rsidRDefault="00130FB3" w:rsidP="00130FB3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644416" behindDoc="0" locked="0" layoutInCell="1" allowOverlap="1" wp14:anchorId="4E0C1EED" wp14:editId="54DBF6A0">
            <wp:simplePos x="0" y="0"/>
            <wp:positionH relativeFrom="margin">
              <wp:posOffset>4025900</wp:posOffset>
            </wp:positionH>
            <wp:positionV relativeFrom="margin">
              <wp:posOffset>220980</wp:posOffset>
            </wp:positionV>
            <wp:extent cx="1994535" cy="1463675"/>
            <wp:effectExtent l="0" t="0" r="5715" b="3175"/>
            <wp:wrapSquare wrapText="bothSides"/>
            <wp:docPr id="2068" name="Рисунок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535" cy="146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1CA0" w:rsidRPr="00130FB3">
        <w:rPr>
          <w:rFonts w:ascii="Times New Roman" w:eastAsia="Calibri" w:hAnsi="Times New Roman" w:cs="Times New Roman"/>
          <w:sz w:val="28"/>
          <w:szCs w:val="28"/>
        </w:rPr>
        <w:t xml:space="preserve">Царство: </w:t>
      </w:r>
      <w:r w:rsidR="008D1CA0"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Animalia</w:t>
      </w:r>
    </w:p>
    <w:p w14:paraId="4F75BBC0" w14:textId="22D1F28B" w:rsidR="008D1CA0" w:rsidRPr="00130FB3" w:rsidRDefault="008D1CA0" w:rsidP="00130FB3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Тип: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Arthropoda</w:t>
      </w:r>
    </w:p>
    <w:p w14:paraId="72B083DF" w14:textId="77777777" w:rsidR="008D1CA0" w:rsidRPr="00130FB3" w:rsidRDefault="008D1CA0" w:rsidP="00130FB3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Класс: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Maxillopoda</w:t>
      </w:r>
    </w:p>
    <w:p w14:paraId="78BFFB05" w14:textId="0E0C2769" w:rsidR="008D1CA0" w:rsidRPr="00130FB3" w:rsidRDefault="008D1CA0" w:rsidP="00130FB3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Отряд: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Sessilia</w:t>
      </w:r>
    </w:p>
    <w:p w14:paraId="780DD624" w14:textId="61BE513B" w:rsidR="008D1CA0" w:rsidRPr="00130FB3" w:rsidRDefault="008D1CA0" w:rsidP="00130FB3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>Семейство</w:t>
      </w:r>
      <w:r w:rsidRPr="00130FB3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: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Balanidae</w:t>
      </w:r>
    </w:p>
    <w:p w14:paraId="45DD0F80" w14:textId="77777777" w:rsidR="008D1CA0" w:rsidRPr="00130FB3" w:rsidRDefault="008D1CA0" w:rsidP="00130FB3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>Род</w:t>
      </w:r>
      <w:r w:rsidRPr="00130FB3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: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Balanus</w:t>
      </w:r>
    </w:p>
    <w:p w14:paraId="4CA8750B" w14:textId="6C118DE9" w:rsidR="00377154" w:rsidRPr="007E1A7A" w:rsidRDefault="008D1CA0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>Вид</w:t>
      </w:r>
      <w:r w:rsidRPr="007E1A7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: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Semibalanus</w:t>
      </w:r>
      <w:r w:rsidRPr="007E1A7A">
        <w:rPr>
          <w:rFonts w:ascii="Times New Roman" w:eastAsia="Calibri" w:hAnsi="Times New Roman" w:cs="Times New Roman"/>
          <w:i/>
          <w:sz w:val="28"/>
          <w:szCs w:val="28"/>
          <w:lang w:val="en-US"/>
        </w:rPr>
        <w:t xml:space="preserve"> </w:t>
      </w:r>
      <w:r w:rsidRPr="00130FB3">
        <w:rPr>
          <w:rFonts w:ascii="Times New Roman" w:eastAsia="Calibri" w:hAnsi="Times New Roman" w:cs="Times New Roman"/>
          <w:i/>
          <w:sz w:val="28"/>
          <w:szCs w:val="28"/>
          <w:lang w:val="en-US"/>
        </w:rPr>
        <w:t>balanoides</w:t>
      </w:r>
      <w:r w:rsidRPr="007E1A7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</w:p>
    <w:p w14:paraId="759F1523" w14:textId="77777777" w:rsidR="007C6724" w:rsidRPr="007E1A7A" w:rsidRDefault="007C6724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130FB3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3CA306A" wp14:editId="3EB0224F">
                <wp:simplePos x="0" y="0"/>
                <wp:positionH relativeFrom="column">
                  <wp:posOffset>3916825</wp:posOffset>
                </wp:positionH>
                <wp:positionV relativeFrom="paragraph">
                  <wp:posOffset>45720</wp:posOffset>
                </wp:positionV>
                <wp:extent cx="2996120" cy="243191"/>
                <wp:effectExtent l="0" t="0" r="0" b="5080"/>
                <wp:wrapNone/>
                <wp:docPr id="2070" name="Надпись 2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6120" cy="2431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6B90AF5" w14:textId="77777777" w:rsidR="00B57707" w:rsidRPr="00587456" w:rsidRDefault="00B57707" w:rsidP="00922FB0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Рис. 1.</w:t>
                            </w:r>
                            <w:r w:rsidRPr="00587456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Стадии развития балянусов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43CA306A" id="_x0000_t202" coordsize="21600,21600" o:spt="202" path="m,l,21600r21600,l21600,xe">
                <v:stroke joinstyle="miter"/>
                <v:path gradientshapeok="t" o:connecttype="rect"/>
              </v:shapetype>
              <v:shape id="Надпись 2070" o:spid="_x0000_s1026" type="#_x0000_t202" style="position:absolute;left:0;text-align:left;margin-left:308.4pt;margin-top:3.6pt;width:235.9pt;height:19.1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edUTgIAAGsEAAAOAAAAZHJzL2Uyb0RvYy54bWysVEtu2zAQ3RfoHQjua33iOLVgOXATuChg&#10;JAGcImuaoiwBEoclaUvurvteoXfooovuegXnRh1S8gdpV0U31JDzf29Gk+u2rshWaFOCTGk0CCkR&#10;kkNWynVKPz7O37ylxFgmM1aBFCndCUOvp69fTRqViBgKqDKhCQaRJmlUSgtrVRIEhheiZmYASkhU&#10;5qBrZvGq10GmWYPR6yqIw3AUNKAzpYELY/D1tlPSqY+f54Lb+zw3wpIqpVib9af258qdwXTCkrVm&#10;qih5Xwb7hypqVkpMegx1yywjG13+EaouuQYDuR1wqAPI85IL3wN2E4UvulkWTAnfC4Jj1BEm8//C&#10;8rvtgyZlltI4vEKAJKuRpf23/ff9j/2v/c/nL89fiVchUo0yCTosFbrY9h20yLhD0L0bfHQAtLmu&#10;3RdbI6jHkLsjzqK1hONjPB6PohhVHHXx8CIa+zDByVtpY98LqIkTUqqRRw8v2y6MxYxoejBxySTM&#10;y6ryXFaSNCkdXVyG3uGoQY9KOlvhp6IPc6rcSbZdtX07K8h22KWGbmKM4vMSS1kwYx+YxhHB6nHs&#10;7T0eeQWYEnqJkgL057+9O3tkDrWUNDhyKTWfNkwLSqoPEjkdR8MhhrX+Mry8cgjpc83qXCM39Q3g&#10;VEe4YIp70dnb6iDmGuon3I6Zy4oqJjnmTqk9iDe2WwTcLi5mM2+EU6mYXcil4i60A8wB/dg+Ma16&#10;NizyeAeH4WTJC1I6246W2cZCXnrGHMAdqkifu+BEeyL77XMrc373Vqd/xPQ3AAAA//8DAFBLAwQU&#10;AAYACAAAACEAmDtcSuAAAAAJAQAADwAAAGRycy9kb3ducmV2LnhtbEyPQUvDQBSE74L/YXmCN7tp&#10;MDHEvJQSKILoobUXby/Z1ySY3Y3ZbRv99W5P9jjMMPNNsZr1IE48ud4ahOUiAsGmsao3LcL+Y/OQ&#10;gXCejKLBGkb4YQer8vamoFzZs9nyaedbEUqMywmh837MpXRNx5rcwo5sgnewkyYf5NRKNdE5lOtB&#10;xlGUSk29CQsdjVx13Hztjhrhtdq807aOdfY7VC9vh/X4vf9MEO/v5vUzCM+z/w/DBT+gQxmYans0&#10;yokBIV2mAd0jPMUgLn6UZSmIGuExSUCWhbx+UP4BAAD//wMAUEsBAi0AFAAGAAgAAAAhALaDOJL+&#10;AAAA4QEAABMAAAAAAAAAAAAAAAAAAAAAAFtDb250ZW50X1R5cGVzXS54bWxQSwECLQAUAAYACAAA&#10;ACEAOP0h/9YAAACUAQAACwAAAAAAAAAAAAAAAAAvAQAAX3JlbHMvLnJlbHNQSwECLQAUAAYACAAA&#10;ACEAXi3nVE4CAABrBAAADgAAAAAAAAAAAAAAAAAuAgAAZHJzL2Uyb0RvYy54bWxQSwECLQAUAAYA&#10;CAAAACEAmDtcSuAAAAAJAQAADwAAAAAAAAAAAAAAAACoBAAAZHJzL2Rvd25yZXYueG1sUEsFBgAA&#10;AAAEAAQA8wAAALUFAAAAAA==&#10;" filled="f" stroked="f" strokeweight=".5pt">
                <v:textbox>
                  <w:txbxContent>
                    <w:p w14:paraId="26B90AF5" w14:textId="77777777" w:rsidR="00B57707" w:rsidRPr="00587456" w:rsidRDefault="00B57707" w:rsidP="00922FB0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Рис. 1.</w:t>
                      </w:r>
                      <w:r w:rsidRPr="00587456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Стадии развития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балянусов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72FAE05D" w14:textId="05E5B610" w:rsidR="008D1CA0" w:rsidRPr="00130FB3" w:rsidRDefault="008D1CA0" w:rsidP="00130FB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>Балянусы</w:t>
      </w:r>
      <w:r w:rsidR="00177874" w:rsidRPr="00130FB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22FB0" w:rsidRPr="00130FB3">
        <w:rPr>
          <w:rFonts w:ascii="Times New Roman" w:eastAsia="Calibri" w:hAnsi="Times New Roman" w:cs="Times New Roman"/>
          <w:sz w:val="28"/>
          <w:szCs w:val="28"/>
        </w:rPr>
        <w:t xml:space="preserve">или морские желуди 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— </w:t>
      </w:r>
      <w:r w:rsidR="00922FB0" w:rsidRPr="00130FB3">
        <w:rPr>
          <w:rFonts w:ascii="Times New Roman" w:eastAsia="Calibri" w:hAnsi="Times New Roman" w:cs="Times New Roman"/>
          <w:sz w:val="28"/>
          <w:szCs w:val="28"/>
        </w:rPr>
        <w:t xml:space="preserve">одни из самых 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распространённый и богатый видами род в семействе усоногих ракообразных (лат. Balanidae). </w:t>
      </w:r>
      <w:r w:rsidR="00310432" w:rsidRPr="00130FB3">
        <w:rPr>
          <w:rFonts w:ascii="Times New Roman" w:eastAsia="Calibri" w:hAnsi="Times New Roman" w:cs="Times New Roman"/>
          <w:sz w:val="28"/>
          <w:szCs w:val="28"/>
        </w:rPr>
        <w:t xml:space="preserve">Весь </w:t>
      </w:r>
      <w:r w:rsidR="003440D5" w:rsidRPr="00130FB3">
        <w:rPr>
          <w:rFonts w:ascii="Times New Roman" w:eastAsia="Calibri" w:hAnsi="Times New Roman" w:cs="Times New Roman"/>
          <w:sz w:val="28"/>
          <w:szCs w:val="28"/>
        </w:rPr>
        <w:t>жизненный</w:t>
      </w:r>
      <w:r w:rsidR="00310432" w:rsidRPr="00130FB3">
        <w:rPr>
          <w:rFonts w:ascii="Times New Roman" w:eastAsia="Calibri" w:hAnsi="Times New Roman" w:cs="Times New Roman"/>
          <w:sz w:val="28"/>
          <w:szCs w:val="28"/>
        </w:rPr>
        <w:t xml:space="preserve"> цикл можно поделить на подвижные и не подвижные стадии (Рисунок 1). Только на стадии личинки балянус передвигается и способен к заселению.</w:t>
      </w:r>
      <w:r w:rsidR="008141E0" w:rsidRPr="00130FB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10432" w:rsidRPr="00130FB3">
        <w:rPr>
          <w:rFonts w:ascii="Times New Roman" w:eastAsia="Calibri" w:hAnsi="Times New Roman" w:cs="Times New Roman"/>
          <w:sz w:val="28"/>
          <w:szCs w:val="28"/>
        </w:rPr>
        <w:t xml:space="preserve">Балянусы являются активными фильтраторами. </w:t>
      </w:r>
      <w:r w:rsidRPr="00130FB3">
        <w:rPr>
          <w:rFonts w:ascii="Times New Roman" w:eastAsia="Calibri" w:hAnsi="Times New Roman" w:cs="Times New Roman"/>
          <w:sz w:val="28"/>
          <w:szCs w:val="28"/>
        </w:rPr>
        <w:t>Захват пищевых объектов осуществляется усоножками, которые периодически выдвигаются из домика и делают взмахи, далее пищевые частицы до</w:t>
      </w:r>
      <w:r w:rsidR="00CE00DC" w:rsidRPr="00130FB3">
        <w:rPr>
          <w:rFonts w:ascii="Times New Roman" w:eastAsia="Calibri" w:hAnsi="Times New Roman" w:cs="Times New Roman"/>
          <w:sz w:val="28"/>
          <w:szCs w:val="28"/>
        </w:rPr>
        <w:t xml:space="preserve">ставляются к ротовому отверстию </w:t>
      </w:r>
      <w:r w:rsidR="00CE00DC" w:rsidRPr="00130FB3">
        <w:rPr>
          <w:sz w:val="28"/>
          <w:szCs w:val="28"/>
        </w:rPr>
        <w:t>[6].</w:t>
      </w:r>
      <w:r w:rsidR="00C81132" w:rsidRPr="00130FB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10432" w:rsidRPr="00130FB3">
        <w:rPr>
          <w:rFonts w:ascii="Times New Roman" w:eastAsia="Calibri" w:hAnsi="Times New Roman" w:cs="Times New Roman"/>
          <w:sz w:val="28"/>
          <w:szCs w:val="28"/>
        </w:rPr>
        <w:t>Поведение ба</w:t>
      </w:r>
      <w:r w:rsidR="005D1E9D" w:rsidRPr="00130FB3">
        <w:rPr>
          <w:rFonts w:ascii="Times New Roman" w:eastAsia="Calibri" w:hAnsi="Times New Roman" w:cs="Times New Roman"/>
          <w:sz w:val="28"/>
          <w:szCs w:val="28"/>
        </w:rPr>
        <w:t xml:space="preserve">лянусов четко зависит от приливов и отливов на литорали. </w:t>
      </w:r>
      <w:r w:rsidRPr="00130FB3">
        <w:rPr>
          <w:rFonts w:ascii="Times New Roman" w:eastAsia="Calibri" w:hAnsi="Times New Roman" w:cs="Times New Roman"/>
          <w:sz w:val="28"/>
          <w:szCs w:val="28"/>
        </w:rPr>
        <w:t>Во время отлива крышечка плотно закрывается и в таком состоя</w:t>
      </w:r>
      <w:r w:rsidR="00243E99" w:rsidRPr="00130FB3">
        <w:rPr>
          <w:rFonts w:ascii="Times New Roman" w:eastAsia="Calibri" w:hAnsi="Times New Roman" w:cs="Times New Roman"/>
          <w:sz w:val="28"/>
          <w:szCs w:val="28"/>
        </w:rPr>
        <w:t xml:space="preserve">нии балянус дожидается прилива. </w:t>
      </w:r>
      <w:r w:rsidR="005D1E9D" w:rsidRPr="00130FB3">
        <w:rPr>
          <w:rFonts w:ascii="Times New Roman" w:eastAsia="Calibri" w:hAnsi="Times New Roman" w:cs="Times New Roman"/>
          <w:sz w:val="28"/>
          <w:szCs w:val="28"/>
        </w:rPr>
        <w:t xml:space="preserve">Известно, что циприсовидная личинка балянуса способна к целенаправленному и очень тщательному выбору места для оседания. </w:t>
      </w:r>
      <w:r w:rsidRPr="00130FB3">
        <w:rPr>
          <w:rFonts w:ascii="Times New Roman" w:eastAsia="Calibri" w:hAnsi="Times New Roman" w:cs="Times New Roman"/>
          <w:sz w:val="28"/>
          <w:szCs w:val="28"/>
        </w:rPr>
        <w:t>Продолжительность жизни в среднем — 2–3 года, максимальная — 5 лет.</w:t>
      </w:r>
    </w:p>
    <w:p w14:paraId="1D7E4B58" w14:textId="77777777" w:rsidR="006D36F6" w:rsidRPr="00130FB3" w:rsidRDefault="006D36F6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30FB3">
        <w:rPr>
          <w:rFonts w:ascii="Times New Roman" w:eastAsia="Calibri" w:hAnsi="Times New Roman" w:cs="Times New Roman"/>
          <w:b/>
          <w:sz w:val="28"/>
          <w:szCs w:val="28"/>
        </w:rPr>
        <w:t>2. Методика исследования</w:t>
      </w:r>
    </w:p>
    <w:p w14:paraId="111D36AE" w14:textId="77777777" w:rsidR="00CC4383" w:rsidRPr="00130FB3" w:rsidRDefault="006D36F6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30FB3">
        <w:rPr>
          <w:rFonts w:ascii="Times New Roman" w:eastAsia="Calibri" w:hAnsi="Times New Roman" w:cs="Times New Roman"/>
          <w:b/>
          <w:sz w:val="28"/>
          <w:szCs w:val="28"/>
        </w:rPr>
        <w:t xml:space="preserve">2.1.  </w:t>
      </w:r>
      <w:r w:rsidR="00CC4383" w:rsidRPr="00130FB3">
        <w:rPr>
          <w:rFonts w:ascii="Times New Roman" w:eastAsia="Calibri" w:hAnsi="Times New Roman" w:cs="Times New Roman"/>
          <w:b/>
          <w:sz w:val="28"/>
          <w:szCs w:val="28"/>
        </w:rPr>
        <w:t>Методы исследования</w:t>
      </w:r>
    </w:p>
    <w:p w14:paraId="28C75E2B" w14:textId="6942E1C8" w:rsidR="00643C1B" w:rsidRPr="00130FB3" w:rsidRDefault="00643C1B" w:rsidP="00130FB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30FB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Теоретические методы:</w:t>
      </w:r>
      <w:r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анализ и сравнение информации из различных литературных источников. </w:t>
      </w:r>
      <w:r w:rsidRPr="00130FB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Эмпирические методы:</w:t>
      </w:r>
      <w:r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гидробиологические наблюдения за распределением </w:t>
      </w:r>
      <w:r w:rsidR="00B50356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балянусов </w:t>
      </w:r>
      <w:r w:rsidR="00B50356" w:rsidRPr="00130FB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Semibalanus balanoides</w:t>
      </w:r>
      <w:r w:rsidRPr="00130FB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.</w:t>
      </w:r>
      <w:r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30FB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Математические методы</w:t>
      </w:r>
      <w:r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математическая обработка результатов с помощью программы EXEL</w:t>
      </w:r>
      <w:r w:rsidR="00B50356"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B50356" w:rsidRPr="00130FB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Статистические методы:</w:t>
      </w:r>
      <w:r w:rsidR="00B50356"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визуализация данных (функции, графики), проведение однофакторного дисперсионного</w:t>
      </w:r>
      <w:r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анализ</w:t>
      </w:r>
      <w:r w:rsidR="00B50356"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37470DD" w14:textId="437F824A" w:rsidR="00CC4383" w:rsidRPr="00130FB3" w:rsidRDefault="006D36F6" w:rsidP="00130FB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30FB3">
        <w:rPr>
          <w:rFonts w:ascii="Times New Roman" w:eastAsia="Calibri" w:hAnsi="Times New Roman" w:cs="Times New Roman"/>
          <w:b/>
          <w:sz w:val="28"/>
          <w:szCs w:val="28"/>
        </w:rPr>
        <w:t xml:space="preserve">2.2. </w:t>
      </w:r>
      <w:r w:rsidR="00CC4383" w:rsidRPr="00130FB3">
        <w:rPr>
          <w:rFonts w:ascii="Times New Roman" w:eastAsia="Calibri" w:hAnsi="Times New Roman" w:cs="Times New Roman"/>
          <w:b/>
          <w:sz w:val="28"/>
          <w:szCs w:val="28"/>
        </w:rPr>
        <w:t>Методика исследования</w:t>
      </w:r>
    </w:p>
    <w:p w14:paraId="251A8E93" w14:textId="30182C9E" w:rsidR="007A27C7" w:rsidRPr="00130FB3" w:rsidRDefault="00130FB3" w:rsidP="00130FB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FB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47488" behindDoc="0" locked="0" layoutInCell="1" allowOverlap="1" wp14:anchorId="31ACA62B" wp14:editId="69DC4210">
            <wp:simplePos x="0" y="0"/>
            <wp:positionH relativeFrom="margin">
              <wp:posOffset>-8082</wp:posOffset>
            </wp:positionH>
            <wp:positionV relativeFrom="margin">
              <wp:posOffset>7207704</wp:posOffset>
            </wp:positionV>
            <wp:extent cx="1724025" cy="1600835"/>
            <wp:effectExtent l="19050" t="19050" r="28575" b="18415"/>
            <wp:wrapSquare wrapText="bothSides"/>
            <wp:docPr id="2069" name="Рисунок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6008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27C7" w:rsidRPr="00130FB3">
        <w:rPr>
          <w:rFonts w:ascii="Times New Roman" w:hAnsi="Times New Roman" w:cs="Times New Roman"/>
          <w:sz w:val="28"/>
          <w:szCs w:val="28"/>
        </w:rPr>
        <w:t>Исследование проводилось на литорали Кандалакшского залива Белого моря в летний период 2020</w:t>
      </w:r>
      <w:r w:rsidR="009A130A" w:rsidRPr="00130FB3">
        <w:rPr>
          <w:rFonts w:ascii="Times New Roman" w:hAnsi="Times New Roman" w:cs="Times New Roman"/>
          <w:sz w:val="28"/>
          <w:szCs w:val="28"/>
        </w:rPr>
        <w:t>-2021 гг</w:t>
      </w:r>
      <w:r w:rsidR="007A27C7" w:rsidRPr="00130FB3">
        <w:rPr>
          <w:rFonts w:ascii="Times New Roman" w:hAnsi="Times New Roman" w:cs="Times New Roman"/>
          <w:sz w:val="28"/>
          <w:szCs w:val="28"/>
        </w:rPr>
        <w:t xml:space="preserve">. Сбор материала осуществлялся на трёх участках: литораль острова </w:t>
      </w:r>
      <w:r w:rsidR="00156617" w:rsidRPr="00130FB3">
        <w:rPr>
          <w:rFonts w:ascii="Times New Roman" w:hAnsi="Times New Roman" w:cs="Times New Roman"/>
          <w:sz w:val="28"/>
          <w:szCs w:val="28"/>
        </w:rPr>
        <w:t>Ряжков,</w:t>
      </w:r>
      <w:r w:rsidR="007A27C7" w:rsidRPr="00130FB3">
        <w:rPr>
          <w:rFonts w:ascii="Times New Roman" w:hAnsi="Times New Roman" w:cs="Times New Roman"/>
          <w:sz w:val="28"/>
          <w:szCs w:val="28"/>
        </w:rPr>
        <w:t xml:space="preserve"> литораль в близь</w:t>
      </w:r>
      <w:r w:rsidR="00156617" w:rsidRPr="00130FB3">
        <w:rPr>
          <w:rFonts w:ascii="Times New Roman" w:hAnsi="Times New Roman" w:cs="Times New Roman"/>
          <w:sz w:val="28"/>
          <w:szCs w:val="28"/>
        </w:rPr>
        <w:t xml:space="preserve"> села Лувеньга, </w:t>
      </w:r>
      <w:r w:rsidR="007A27C7" w:rsidRPr="00130FB3">
        <w:rPr>
          <w:rFonts w:ascii="Times New Roman" w:hAnsi="Times New Roman" w:cs="Times New Roman"/>
          <w:sz w:val="28"/>
          <w:szCs w:val="28"/>
        </w:rPr>
        <w:t>литораль на территории памятника природы Лечебные грязи Палкина губа.</w:t>
      </w:r>
    </w:p>
    <w:p w14:paraId="06DC7167" w14:textId="23D150DE" w:rsidR="009A130A" w:rsidRPr="00130FB3" w:rsidRDefault="009A130A" w:rsidP="00130FB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0620F556" wp14:editId="410CCE66">
                <wp:simplePos x="0" y="0"/>
                <wp:positionH relativeFrom="column">
                  <wp:posOffset>-7678</wp:posOffset>
                </wp:positionH>
                <wp:positionV relativeFrom="paragraph">
                  <wp:posOffset>1864739</wp:posOffset>
                </wp:positionV>
                <wp:extent cx="2995930" cy="242570"/>
                <wp:effectExtent l="0" t="0" r="0" b="508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5930" cy="242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BBBB961" w14:textId="77777777" w:rsidR="00B57707" w:rsidRPr="009A130A" w:rsidRDefault="00B57707" w:rsidP="00071F72">
                            <w:pP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 w:rsidRPr="009A130A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Рис. 2.</w:t>
                            </w:r>
                            <w:r w:rsidRPr="009A130A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 Рамка для подсчёта объекта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620F556" id="Надпись 8" o:spid="_x0000_s1027" type="#_x0000_t202" style="position:absolute;left:0;text-align:left;margin-left:-.6pt;margin-top:146.85pt;width:235.9pt;height:19.1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MA3TwIAAGwEAAAOAAAAZHJzL2Uyb0RvYy54bWysVM1uGjEQvlfqO1i+lwUCSVixRDQRVSWU&#10;RCJVzsbrZVeyPa5t2KW33vsKeYceeuitr0DeqGMvEJT2VPXinfGM5+f7ZnZ81ShJNsK6CnRGe50u&#10;JUJzyCu9yuinh9m7S0qcZzpnErTI6FY4ejV5+2Zcm1T0oQSZC0swiHZpbTJaem/SJHG8FIq5Dhih&#10;0ViAVcyjaldJblmN0ZVM+t3ueVKDzY0FLpzD25vWSCcxflEI7u+KwglPZEaxNh9PG89lOJPJmKUr&#10;y0xZ8X0Z7B+qUKzSmPQY6oZ5Rta2+iOUqrgFB4XvcFAJFEXFRewBu+l1X3WzKJkRsRcEx5kjTO7/&#10;heW3m3tLqjyjSJRmCinaPe2+737sfu1+Pn99/kYuA0a1cSm6Lgw6++Y9NMj14d7hZWi9KawKX2yK&#10;oB3R3h4RFo0nHC/7o9FwdIYmjrb+oD+8iBQkL6+Ndf6DAEWCkFGLDEZg2WbuPFaCrgeXkEzDrJIy&#10;sig1qTN6fjbsxgdHC76QOviKOA/7MKGjtvIg+WbZRBSOXS0h32KzFtqRcYbPKqxozpy/ZxZnBJvA&#10;ufd3eBQSMDPsJUpKsF/+dh/8kTq0UlLjzGXUfV4zKyiRHzWSOuoNBmFIozIYXvRRsaeW5alFr9U1&#10;4Fj3cMMMj2Lw9/IgFhbUI67HNGRFE9Mcc2fUH8Rr324CrhcX02l0wrE0zM/1wvAQOuAW8H5oHpk1&#10;e1I80nkLh+lk6StuWt+WnenaQ1FF4gLOLarIYlBwpCOf+/ULO3OqR6+Xn8TkNwAAAP//AwBQSwME&#10;FAAGAAgAAAAhAAcauB7jAAAACgEAAA8AAABkcnMvZG93bnJldi54bWxMj8tOwzAQRfdI/IM1SOxa&#10;5wF9pHGqKlKFhOiipRt2TjxNotrjELtt4OsxK1iO7tG9Z/L1aDS74uA6SwLiaQQMqbaqo0bA8X07&#10;WQBzXpKS2hIK+EIH6+L+LpeZsjfa4/XgGxZKyGVSQOt9n3Hu6haNdFPbI4XsZAcjfTiHhqtB3kK5&#10;0TyJohk3sqOw0Moeyxbr8+FiBLyW253cV4lZfOvy5e206T+PH89CPD6MmxUwj6P/g+FXP6hDEZwq&#10;eyHlmBYwiZNACkiW6RxYAJ7m0QxYJSBN4yXwIuf/Xyh+AAAA//8DAFBLAQItABQABgAIAAAAIQC2&#10;gziS/gAAAOEBAAATAAAAAAAAAAAAAAAAAAAAAABbQ29udGVudF9UeXBlc10ueG1sUEsBAi0AFAAG&#10;AAgAAAAhADj9If/WAAAAlAEAAAsAAAAAAAAAAAAAAAAALwEAAF9yZWxzLy5yZWxzUEsBAi0AFAAG&#10;AAgAAAAhAJMcwDdPAgAAbAQAAA4AAAAAAAAAAAAAAAAALgIAAGRycy9lMm9Eb2MueG1sUEsBAi0A&#10;FAAGAAgAAAAhAAcauB7jAAAACgEAAA8AAAAAAAAAAAAAAAAAqQQAAGRycy9kb3ducmV2LnhtbFBL&#10;BQYAAAAABAAEAPMAAAC5BQAAAAA=&#10;" filled="f" stroked="f" strokeweight=".5pt">
                <v:textbox>
                  <w:txbxContent>
                    <w:p w14:paraId="4BBBB961" w14:textId="77777777" w:rsidR="00B57707" w:rsidRPr="009A130A" w:rsidRDefault="00B57707" w:rsidP="00071F72">
                      <w:pP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 w:rsidRPr="009A130A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Рис. 2.</w:t>
                      </w:r>
                      <w:r w:rsidRPr="009A130A"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 Рамка для подсчёта объекта</w:t>
                      </w:r>
                    </w:p>
                  </w:txbxContent>
                </v:textbox>
              </v:shape>
            </w:pict>
          </mc:Fallback>
        </mc:AlternateContent>
      </w:r>
      <w:r w:rsidR="00156617" w:rsidRPr="00130FB3">
        <w:rPr>
          <w:rFonts w:ascii="Times New Roman" w:hAnsi="Times New Roman" w:cs="Times New Roman"/>
          <w:sz w:val="28"/>
          <w:szCs w:val="28"/>
        </w:rPr>
        <w:t>На каждом уч</w:t>
      </w:r>
      <w:r w:rsidR="002E2032" w:rsidRPr="00130FB3">
        <w:rPr>
          <w:rFonts w:ascii="Times New Roman" w:hAnsi="Times New Roman" w:cs="Times New Roman"/>
          <w:sz w:val="28"/>
          <w:szCs w:val="28"/>
        </w:rPr>
        <w:t xml:space="preserve">астке </w:t>
      </w:r>
      <w:r w:rsidR="00625B46" w:rsidRPr="00130FB3">
        <w:rPr>
          <w:rFonts w:ascii="Times New Roman" w:hAnsi="Times New Roman" w:cs="Times New Roman"/>
          <w:sz w:val="28"/>
          <w:szCs w:val="28"/>
        </w:rPr>
        <w:t>выбирались сайты</w:t>
      </w:r>
      <w:r w:rsidR="00156617" w:rsidRPr="00130FB3">
        <w:rPr>
          <w:rFonts w:ascii="Times New Roman" w:hAnsi="Times New Roman" w:cs="Times New Roman"/>
          <w:sz w:val="28"/>
          <w:szCs w:val="28"/>
        </w:rPr>
        <w:t>.</w:t>
      </w:r>
      <w:r w:rsidR="00156617" w:rsidRPr="00130FB3">
        <w:rPr>
          <w:rFonts w:ascii="Times New Roman" w:eastAsia="Calibri" w:hAnsi="Times New Roman" w:cs="Times New Roman"/>
          <w:sz w:val="28"/>
          <w:szCs w:val="28"/>
        </w:rPr>
        <w:t xml:space="preserve"> Н</w:t>
      </w:r>
      <w:r w:rsidR="008D3910" w:rsidRPr="00130FB3">
        <w:rPr>
          <w:rFonts w:ascii="Times New Roman" w:eastAsia="Calibri" w:hAnsi="Times New Roman" w:cs="Times New Roman"/>
          <w:sz w:val="28"/>
          <w:szCs w:val="28"/>
        </w:rPr>
        <w:t xml:space="preserve">а каждом сайте было выбрано 3 </w:t>
      </w:r>
      <w:r w:rsidR="005D1E9D" w:rsidRPr="00130FB3">
        <w:rPr>
          <w:rFonts w:ascii="Times New Roman" w:eastAsia="Calibri" w:hAnsi="Times New Roman" w:cs="Times New Roman"/>
          <w:sz w:val="28"/>
          <w:szCs w:val="28"/>
        </w:rPr>
        <w:t>камня (</w:t>
      </w:r>
      <w:r w:rsidR="008D3910" w:rsidRPr="00130FB3">
        <w:rPr>
          <w:rFonts w:ascii="Times New Roman" w:eastAsia="Calibri" w:hAnsi="Times New Roman" w:cs="Times New Roman"/>
          <w:sz w:val="28"/>
          <w:szCs w:val="28"/>
        </w:rPr>
        <w:t>валуна</w:t>
      </w:r>
      <w:r w:rsidR="005D1E9D" w:rsidRPr="00130FB3">
        <w:rPr>
          <w:rFonts w:ascii="Times New Roman" w:eastAsia="Calibri" w:hAnsi="Times New Roman" w:cs="Times New Roman"/>
          <w:sz w:val="28"/>
          <w:szCs w:val="28"/>
        </w:rPr>
        <w:t>)</w:t>
      </w:r>
      <w:r w:rsidR="008D3910" w:rsidRPr="00130FB3">
        <w:rPr>
          <w:rFonts w:ascii="Times New Roman" w:eastAsia="Calibri" w:hAnsi="Times New Roman" w:cs="Times New Roman"/>
          <w:sz w:val="28"/>
          <w:szCs w:val="28"/>
        </w:rPr>
        <w:t>. Их коорди</w:t>
      </w:r>
      <w:r w:rsidR="00156617" w:rsidRPr="00130FB3">
        <w:rPr>
          <w:rFonts w:ascii="Times New Roman" w:eastAsia="Calibri" w:hAnsi="Times New Roman" w:cs="Times New Roman"/>
          <w:sz w:val="28"/>
          <w:szCs w:val="28"/>
        </w:rPr>
        <w:t xml:space="preserve">наты определялись с помощью GPS-навигатора.  </w:t>
      </w:r>
      <w:r w:rsidR="008D3910" w:rsidRPr="00130FB3">
        <w:rPr>
          <w:rFonts w:ascii="Times New Roman" w:eastAsia="Calibri" w:hAnsi="Times New Roman" w:cs="Times New Roman"/>
          <w:sz w:val="28"/>
          <w:szCs w:val="28"/>
        </w:rPr>
        <w:t>На каждом из валунов устанавливалась заран</w:t>
      </w:r>
      <w:r w:rsidR="00D462E7" w:rsidRPr="00130FB3">
        <w:rPr>
          <w:rFonts w:ascii="Times New Roman" w:eastAsia="Calibri" w:hAnsi="Times New Roman" w:cs="Times New Roman"/>
          <w:sz w:val="28"/>
          <w:szCs w:val="28"/>
        </w:rPr>
        <w:t>ее подготовленную рамку</w:t>
      </w:r>
      <w:r w:rsidR="008D3910" w:rsidRPr="00130FB3">
        <w:rPr>
          <w:rFonts w:ascii="Times New Roman" w:eastAsia="Calibri" w:hAnsi="Times New Roman" w:cs="Times New Roman"/>
          <w:sz w:val="28"/>
          <w:szCs w:val="28"/>
        </w:rPr>
        <w:t xml:space="preserve"> размером 10×10 см, разделенную на 25 квадратов по 4 см</w:t>
      </w:r>
      <w:r w:rsidR="008D3910" w:rsidRPr="00130FB3">
        <w:rPr>
          <w:rFonts w:ascii="Times New Roman" w:eastAsia="Calibri" w:hAnsi="Times New Roman" w:cs="Times New Roman"/>
          <w:sz w:val="28"/>
          <w:szCs w:val="28"/>
          <w:vertAlign w:val="superscript"/>
        </w:rPr>
        <w:t>2</w:t>
      </w:r>
      <w:r w:rsidR="00CE00DC" w:rsidRPr="00130FB3">
        <w:rPr>
          <w:rFonts w:ascii="Times New Roman" w:eastAsia="Calibri" w:hAnsi="Times New Roman" w:cs="Times New Roman"/>
          <w:sz w:val="28"/>
          <w:szCs w:val="28"/>
        </w:rPr>
        <w:t xml:space="preserve"> (Ри</w:t>
      </w:r>
      <w:r w:rsidR="00922FB0" w:rsidRPr="00130FB3">
        <w:rPr>
          <w:rFonts w:ascii="Times New Roman" w:eastAsia="Calibri" w:hAnsi="Times New Roman" w:cs="Times New Roman"/>
          <w:sz w:val="28"/>
          <w:szCs w:val="28"/>
        </w:rPr>
        <w:t>сунок 2</w:t>
      </w:r>
      <w:r w:rsidR="00CE00DC" w:rsidRPr="00130FB3">
        <w:rPr>
          <w:rFonts w:ascii="Times New Roman" w:eastAsia="Calibri" w:hAnsi="Times New Roman" w:cs="Times New Roman"/>
          <w:sz w:val="28"/>
          <w:szCs w:val="28"/>
        </w:rPr>
        <w:t>).</w:t>
      </w:r>
      <w:r w:rsidR="00156617" w:rsidRPr="00130FB3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5D1E9D" w:rsidRPr="00130FB3">
        <w:rPr>
          <w:rFonts w:ascii="Times New Roman" w:eastAsia="Calibri" w:hAnsi="Times New Roman" w:cs="Times New Roman"/>
          <w:sz w:val="28"/>
          <w:szCs w:val="28"/>
        </w:rPr>
        <w:t xml:space="preserve">Рандомно </w:t>
      </w:r>
      <w:r w:rsidR="008D3910" w:rsidRPr="00130FB3">
        <w:rPr>
          <w:rFonts w:ascii="Times New Roman" w:eastAsia="Calibri" w:hAnsi="Times New Roman" w:cs="Times New Roman"/>
          <w:sz w:val="28"/>
          <w:szCs w:val="28"/>
        </w:rPr>
        <w:t>выбирались номера трех квадратов</w:t>
      </w:r>
      <w:r w:rsidR="005575F9" w:rsidRPr="00130FB3">
        <w:rPr>
          <w:rFonts w:ascii="Times New Roman" w:eastAsia="Calibri" w:hAnsi="Times New Roman" w:cs="Times New Roman"/>
          <w:sz w:val="28"/>
          <w:szCs w:val="28"/>
        </w:rPr>
        <w:t>, в них</w:t>
      </w:r>
      <w:r w:rsidR="008D3910" w:rsidRPr="00130FB3">
        <w:rPr>
          <w:rFonts w:ascii="Times New Roman" w:eastAsia="Calibri" w:hAnsi="Times New Roman" w:cs="Times New Roman"/>
          <w:sz w:val="28"/>
          <w:szCs w:val="28"/>
        </w:rPr>
        <w:t xml:space="preserve"> подсчитывалось количество живых</w:t>
      </w:r>
      <w:r w:rsidR="005D1E9D" w:rsidRPr="00130FB3">
        <w:rPr>
          <w:rFonts w:ascii="Times New Roman" w:eastAsia="Calibri" w:hAnsi="Times New Roman" w:cs="Times New Roman"/>
          <w:sz w:val="28"/>
          <w:szCs w:val="28"/>
        </w:rPr>
        <w:t xml:space="preserve"> сеголеток</w:t>
      </w:r>
      <w:r w:rsidR="008D3910" w:rsidRPr="00130FB3">
        <w:rPr>
          <w:rFonts w:ascii="Times New Roman" w:eastAsia="Calibri" w:hAnsi="Times New Roman" w:cs="Times New Roman"/>
          <w:sz w:val="28"/>
          <w:szCs w:val="28"/>
        </w:rPr>
        <w:t>, мертвых</w:t>
      </w:r>
      <w:r w:rsidR="005D1E9D" w:rsidRPr="00130FB3">
        <w:rPr>
          <w:rFonts w:ascii="Times New Roman" w:eastAsia="Calibri" w:hAnsi="Times New Roman" w:cs="Times New Roman"/>
          <w:sz w:val="28"/>
          <w:szCs w:val="28"/>
        </w:rPr>
        <w:t xml:space="preserve"> сеголеток</w:t>
      </w:r>
      <w:r w:rsidR="008D3910" w:rsidRPr="00130FB3">
        <w:rPr>
          <w:rFonts w:ascii="Times New Roman" w:eastAsia="Calibri" w:hAnsi="Times New Roman" w:cs="Times New Roman"/>
          <w:sz w:val="28"/>
          <w:szCs w:val="28"/>
        </w:rPr>
        <w:t>, живых взрослых и мертв</w:t>
      </w:r>
      <w:r w:rsidR="005D1E9D" w:rsidRPr="00130FB3">
        <w:rPr>
          <w:rFonts w:ascii="Times New Roman" w:eastAsia="Calibri" w:hAnsi="Times New Roman" w:cs="Times New Roman"/>
          <w:sz w:val="28"/>
          <w:szCs w:val="28"/>
        </w:rPr>
        <w:t>ых взрослых балянусов.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D1E9D" w:rsidRPr="00130FB3">
        <w:rPr>
          <w:rFonts w:ascii="Times New Roman" w:eastAsia="Calibri" w:hAnsi="Times New Roman" w:cs="Times New Roman"/>
          <w:sz w:val="28"/>
          <w:szCs w:val="28"/>
        </w:rPr>
        <w:t>Подсчет морских желудей</w:t>
      </w:r>
      <w:r w:rsidR="008D3910" w:rsidRPr="00130FB3">
        <w:rPr>
          <w:rFonts w:ascii="Times New Roman" w:eastAsia="Calibri" w:hAnsi="Times New Roman" w:cs="Times New Roman"/>
          <w:sz w:val="28"/>
          <w:szCs w:val="28"/>
        </w:rPr>
        <w:t xml:space="preserve"> всех категорий по этой методике проводился </w:t>
      </w:r>
      <w:r w:rsidR="008D3910" w:rsidRPr="00130FB3">
        <w:rPr>
          <w:rFonts w:ascii="Times New Roman" w:eastAsia="Calibri" w:hAnsi="Times New Roman" w:cs="Times New Roman"/>
          <w:sz w:val="28"/>
          <w:szCs w:val="28"/>
        </w:rPr>
        <w:lastRenderedPageBreak/>
        <w:t>еще 2 раза, каждый раз с перемещением рамки на 10</w:t>
      </w:r>
      <w:r w:rsidR="005D1E9D" w:rsidRPr="00130FB3">
        <w:rPr>
          <w:rFonts w:ascii="Times New Roman" w:eastAsia="Calibri" w:hAnsi="Times New Roman" w:cs="Times New Roman"/>
          <w:sz w:val="28"/>
          <w:szCs w:val="28"/>
        </w:rPr>
        <w:t xml:space="preserve"> - 15</w:t>
      </w:r>
      <w:r w:rsidR="008D3910" w:rsidRPr="00130FB3">
        <w:rPr>
          <w:rFonts w:ascii="Times New Roman" w:eastAsia="Calibri" w:hAnsi="Times New Roman" w:cs="Times New Roman"/>
          <w:sz w:val="28"/>
          <w:szCs w:val="28"/>
        </w:rPr>
        <w:t xml:space="preserve"> см в сторону.</w:t>
      </w:r>
      <w:r w:rsidR="008D3910" w:rsidRPr="00130FB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="008D3910" w:rsidRPr="00130FB3">
        <w:rPr>
          <w:rFonts w:ascii="Times New Roman" w:eastAsia="Calibri" w:hAnsi="Times New Roman" w:cs="Times New Roman"/>
          <w:sz w:val="28"/>
          <w:szCs w:val="28"/>
        </w:rPr>
        <w:t>Сбор данных повто</w:t>
      </w:r>
      <w:r w:rsidR="002F34DC" w:rsidRPr="00130FB3">
        <w:rPr>
          <w:rFonts w:ascii="Times New Roman" w:eastAsia="Calibri" w:hAnsi="Times New Roman" w:cs="Times New Roman"/>
          <w:sz w:val="28"/>
          <w:szCs w:val="28"/>
        </w:rPr>
        <w:t xml:space="preserve">рялся с </w:t>
      </w:r>
      <w:r w:rsidR="00D462E7" w:rsidRPr="00130FB3">
        <w:rPr>
          <w:rFonts w:ascii="Times New Roman" w:eastAsia="Calibri" w:hAnsi="Times New Roman" w:cs="Times New Roman"/>
          <w:sz w:val="28"/>
          <w:szCs w:val="28"/>
        </w:rPr>
        <w:t xml:space="preserve">береговой и </w:t>
      </w:r>
      <w:r w:rsidR="002F34DC" w:rsidRPr="00130FB3">
        <w:rPr>
          <w:rFonts w:ascii="Times New Roman" w:eastAsia="Calibri" w:hAnsi="Times New Roman" w:cs="Times New Roman"/>
          <w:sz w:val="28"/>
          <w:szCs w:val="28"/>
        </w:rPr>
        <w:t>мористо</w:t>
      </w:r>
      <w:r w:rsidR="00D462E7" w:rsidRPr="00130FB3">
        <w:rPr>
          <w:rFonts w:ascii="Times New Roman" w:eastAsia="Calibri" w:hAnsi="Times New Roman" w:cs="Times New Roman"/>
          <w:sz w:val="28"/>
          <w:szCs w:val="28"/>
        </w:rPr>
        <w:t>й сторон</w:t>
      </w:r>
      <w:r w:rsidR="002F34DC" w:rsidRPr="00130FB3">
        <w:rPr>
          <w:rFonts w:ascii="Times New Roman" w:eastAsia="Calibri" w:hAnsi="Times New Roman" w:cs="Times New Roman"/>
          <w:sz w:val="28"/>
          <w:szCs w:val="28"/>
        </w:rPr>
        <w:t xml:space="preserve"> камня. </w:t>
      </w:r>
      <w:r w:rsidR="008D3910" w:rsidRPr="00130FB3">
        <w:rPr>
          <w:rFonts w:ascii="Times New Roman" w:eastAsia="Calibri" w:hAnsi="Times New Roman" w:cs="Times New Roman"/>
          <w:sz w:val="28"/>
          <w:szCs w:val="28"/>
        </w:rPr>
        <w:t>Таким образом, на каждом сайте мы оценивали плотность популяции балянусов по 27 квадратам со стороны моря и 27 квадратам со стороны суши. В сумме объем выборки составл</w:t>
      </w:r>
      <w:r w:rsidR="005575F9" w:rsidRPr="00130FB3">
        <w:rPr>
          <w:rFonts w:ascii="Times New Roman" w:eastAsia="Calibri" w:hAnsi="Times New Roman" w:cs="Times New Roman"/>
          <w:sz w:val="28"/>
          <w:szCs w:val="28"/>
        </w:rPr>
        <w:t>ял 54 квадрата на каждом сайте</w:t>
      </w:r>
      <w:r w:rsidR="008D3910" w:rsidRPr="00130FB3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51F72148" w14:textId="69ECF585" w:rsidR="00D462E7" w:rsidRPr="00130FB3" w:rsidRDefault="009A130A" w:rsidP="00130FB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>В 2021 году на литорали острова Ряшков проводились замеры известковых домиков взрослых особей. На двух валунах с известной плотностью поселения (наименьшей и наибольшей) накладывались рамки 10×10 см, разделенную на 25 квадратов по 4 см</w:t>
      </w:r>
      <w:r w:rsidRPr="00130FB3">
        <w:rPr>
          <w:rFonts w:ascii="Times New Roman" w:eastAsia="Calibri" w:hAnsi="Times New Roman" w:cs="Times New Roman"/>
          <w:sz w:val="28"/>
          <w:szCs w:val="28"/>
          <w:vertAlign w:val="superscript"/>
        </w:rPr>
        <w:t xml:space="preserve">2 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. Рандомно выбирались номера трех квадратов, в них измерялись: основание и апертура известкового домика рачка. </w:t>
      </w:r>
      <w:r w:rsidR="008D3910" w:rsidRPr="00130FB3">
        <w:rPr>
          <w:rFonts w:ascii="Times New Roman" w:eastAsia="Calibri" w:hAnsi="Times New Roman" w:cs="Times New Roman"/>
          <w:sz w:val="28"/>
          <w:szCs w:val="28"/>
        </w:rPr>
        <w:t>Все первичные данные заносились в таблицу Excel.</w:t>
      </w:r>
    </w:p>
    <w:p w14:paraId="10C4AF16" w14:textId="7BDA8480" w:rsidR="001B397D" w:rsidRPr="00130FB3" w:rsidRDefault="00CC4383" w:rsidP="00130FB3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iCs/>
          <w:sz w:val="28"/>
          <w:szCs w:val="28"/>
        </w:rPr>
      </w:pPr>
      <w:r w:rsidRPr="00130FB3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Полученные результаты</w:t>
      </w:r>
      <w:r w:rsidR="00FA4F62" w:rsidRPr="00130FB3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 xml:space="preserve"> и их обсуждения</w:t>
      </w:r>
    </w:p>
    <w:tbl>
      <w:tblPr>
        <w:tblStyle w:val="aa"/>
        <w:tblpPr w:leftFromText="180" w:rightFromText="180" w:vertAnchor="text" w:horzAnchor="margin" w:tblpX="-352" w:tblpY="867"/>
        <w:tblW w:w="10070" w:type="dxa"/>
        <w:tblLook w:val="04A0" w:firstRow="1" w:lastRow="0" w:firstColumn="1" w:lastColumn="0" w:noHBand="0" w:noVBand="1"/>
      </w:tblPr>
      <w:tblGrid>
        <w:gridCol w:w="3000"/>
        <w:gridCol w:w="2302"/>
        <w:gridCol w:w="2335"/>
        <w:gridCol w:w="2433"/>
      </w:tblGrid>
      <w:tr w:rsidR="00965940" w:rsidRPr="00130FB3" w14:paraId="0C38BD96" w14:textId="77777777" w:rsidTr="00130FB3">
        <w:trPr>
          <w:trHeight w:val="310"/>
        </w:trPr>
        <w:tc>
          <w:tcPr>
            <w:tcW w:w="3000" w:type="dxa"/>
            <w:tcBorders>
              <w:tl2br w:val="single" w:sz="4" w:space="0" w:color="auto"/>
            </w:tcBorders>
          </w:tcPr>
          <w:p w14:paraId="647D8FFE" w14:textId="461A6DB1" w:rsidR="00965940" w:rsidRPr="00130FB3" w:rsidRDefault="00965940" w:rsidP="00130FB3">
            <w:pPr>
              <w:pStyle w:val="a3"/>
              <w:ind w:left="0"/>
              <w:jc w:val="right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Название участка</w:t>
            </w:r>
          </w:p>
          <w:p w14:paraId="4009FB89" w14:textId="77777777" w:rsidR="00965940" w:rsidRPr="00130FB3" w:rsidRDefault="00965940" w:rsidP="00130FB3">
            <w:pPr>
              <w:pStyle w:val="a3"/>
              <w:ind w:left="0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14:paraId="5A037EB3" w14:textId="77777777" w:rsidR="00965940" w:rsidRPr="00130FB3" w:rsidRDefault="00965940" w:rsidP="00130FB3">
            <w:pPr>
              <w:pStyle w:val="a3"/>
              <w:ind w:left="0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Состав сообщества</w:t>
            </w:r>
          </w:p>
        </w:tc>
        <w:tc>
          <w:tcPr>
            <w:tcW w:w="2302" w:type="dxa"/>
            <w:vAlign w:val="center"/>
          </w:tcPr>
          <w:p w14:paraId="53208140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о. Ряшков,</w:t>
            </w:r>
          </w:p>
          <w:p w14:paraId="210B677E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Южная губа</w:t>
            </w:r>
          </w:p>
        </w:tc>
        <w:tc>
          <w:tcPr>
            <w:tcW w:w="2335" w:type="dxa"/>
            <w:vAlign w:val="center"/>
          </w:tcPr>
          <w:p w14:paraId="4D8E0E2F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г. Кандалакша,</w:t>
            </w:r>
          </w:p>
          <w:p w14:paraId="5DC310DE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Палкина губа</w:t>
            </w:r>
          </w:p>
        </w:tc>
        <w:tc>
          <w:tcPr>
            <w:tcW w:w="2433" w:type="dxa"/>
            <w:vAlign w:val="center"/>
          </w:tcPr>
          <w:p w14:paraId="1F6AEECA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г. Кандалакша,</w:t>
            </w:r>
          </w:p>
          <w:p w14:paraId="64578290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кордон Лувеньга</w:t>
            </w:r>
          </w:p>
        </w:tc>
      </w:tr>
      <w:tr w:rsidR="00965940" w:rsidRPr="00130FB3" w14:paraId="4B536E64" w14:textId="77777777" w:rsidTr="00130FB3">
        <w:trPr>
          <w:trHeight w:val="310"/>
        </w:trPr>
        <w:tc>
          <w:tcPr>
            <w:tcW w:w="3000" w:type="dxa"/>
            <w:vAlign w:val="center"/>
          </w:tcPr>
          <w:p w14:paraId="77CDCCD9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Littorina saxatilis</w:t>
            </w:r>
          </w:p>
        </w:tc>
        <w:tc>
          <w:tcPr>
            <w:tcW w:w="2302" w:type="dxa"/>
            <w:vAlign w:val="center"/>
          </w:tcPr>
          <w:p w14:paraId="2D38AB3A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335" w:type="dxa"/>
            <w:vAlign w:val="center"/>
          </w:tcPr>
          <w:p w14:paraId="720D966D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33" w:type="dxa"/>
            <w:vAlign w:val="center"/>
          </w:tcPr>
          <w:p w14:paraId="0E50C2F2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965940" w:rsidRPr="00130FB3" w14:paraId="06DEEA54" w14:textId="77777777" w:rsidTr="00130FB3">
        <w:trPr>
          <w:trHeight w:val="310"/>
        </w:trPr>
        <w:tc>
          <w:tcPr>
            <w:tcW w:w="3000" w:type="dxa"/>
            <w:vAlign w:val="center"/>
          </w:tcPr>
          <w:p w14:paraId="5ABEE02C" w14:textId="2552EA58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3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Littorina</w:t>
            </w:r>
            <w:r w:rsidRPr="00130FB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obtusata</w:t>
            </w:r>
          </w:p>
        </w:tc>
        <w:tc>
          <w:tcPr>
            <w:tcW w:w="2302" w:type="dxa"/>
            <w:vAlign w:val="center"/>
          </w:tcPr>
          <w:p w14:paraId="67AADCC3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335" w:type="dxa"/>
            <w:vAlign w:val="center"/>
          </w:tcPr>
          <w:p w14:paraId="20E40A72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33" w:type="dxa"/>
            <w:vAlign w:val="center"/>
          </w:tcPr>
          <w:p w14:paraId="67717694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965940" w:rsidRPr="00130FB3" w14:paraId="25D8D0C2" w14:textId="77777777" w:rsidTr="00130FB3">
        <w:trPr>
          <w:trHeight w:val="310"/>
        </w:trPr>
        <w:tc>
          <w:tcPr>
            <w:tcW w:w="3000" w:type="dxa"/>
            <w:vAlign w:val="center"/>
          </w:tcPr>
          <w:p w14:paraId="30D054D6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3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Littorina</w:t>
            </w:r>
            <w:r w:rsidRPr="00130FB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littorea</w:t>
            </w:r>
          </w:p>
        </w:tc>
        <w:tc>
          <w:tcPr>
            <w:tcW w:w="2302" w:type="dxa"/>
            <w:vAlign w:val="center"/>
          </w:tcPr>
          <w:p w14:paraId="435351AF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335" w:type="dxa"/>
            <w:vAlign w:val="center"/>
          </w:tcPr>
          <w:p w14:paraId="6E718C66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33" w:type="dxa"/>
            <w:vAlign w:val="center"/>
          </w:tcPr>
          <w:p w14:paraId="15241F7E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965940" w:rsidRPr="00130FB3" w14:paraId="197905B0" w14:textId="77777777" w:rsidTr="00130FB3">
        <w:trPr>
          <w:trHeight w:val="299"/>
        </w:trPr>
        <w:tc>
          <w:tcPr>
            <w:tcW w:w="3000" w:type="dxa"/>
            <w:vAlign w:val="center"/>
          </w:tcPr>
          <w:p w14:paraId="09CD6DDC" w14:textId="469535E1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en-US"/>
              </w:rPr>
              <w:t>Ascophyllum nodosum</w:t>
            </w:r>
          </w:p>
        </w:tc>
        <w:tc>
          <w:tcPr>
            <w:tcW w:w="2302" w:type="dxa"/>
            <w:vAlign w:val="center"/>
          </w:tcPr>
          <w:p w14:paraId="28FC3A0F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335" w:type="dxa"/>
            <w:vAlign w:val="center"/>
          </w:tcPr>
          <w:p w14:paraId="6F4C2092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33" w:type="dxa"/>
            <w:vAlign w:val="center"/>
          </w:tcPr>
          <w:p w14:paraId="568A7A0C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  <w:tr w:rsidR="00965940" w:rsidRPr="00130FB3" w14:paraId="56303B61" w14:textId="77777777" w:rsidTr="00130FB3">
        <w:trPr>
          <w:trHeight w:val="310"/>
        </w:trPr>
        <w:tc>
          <w:tcPr>
            <w:tcW w:w="3000" w:type="dxa"/>
            <w:vAlign w:val="center"/>
          </w:tcPr>
          <w:p w14:paraId="52DBF6EB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en-US"/>
              </w:rPr>
              <w:t>Fucus vesiculosus</w:t>
            </w:r>
          </w:p>
        </w:tc>
        <w:tc>
          <w:tcPr>
            <w:tcW w:w="2302" w:type="dxa"/>
            <w:vAlign w:val="center"/>
          </w:tcPr>
          <w:p w14:paraId="5B9C883C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335" w:type="dxa"/>
            <w:vAlign w:val="center"/>
          </w:tcPr>
          <w:p w14:paraId="1F235119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33" w:type="dxa"/>
            <w:vAlign w:val="center"/>
          </w:tcPr>
          <w:p w14:paraId="28EAE3C1" w14:textId="77777777" w:rsidR="00965940" w:rsidRPr="00130FB3" w:rsidRDefault="00965940" w:rsidP="00130FB3">
            <w:pPr>
              <w:pStyle w:val="a3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0FB3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</w:tr>
    </w:tbl>
    <w:p w14:paraId="1362D108" w14:textId="77777777" w:rsidR="00965940" w:rsidRPr="00130FB3" w:rsidRDefault="006D36F6" w:rsidP="00130FB3">
      <w:pPr>
        <w:pStyle w:val="a3"/>
        <w:numPr>
          <w:ilvl w:val="1"/>
          <w:numId w:val="24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30FB3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CA1000" w:rsidRPr="00130FB3">
        <w:rPr>
          <w:rFonts w:ascii="Times New Roman" w:eastAsia="Calibri" w:hAnsi="Times New Roman" w:cs="Times New Roman"/>
          <w:b/>
          <w:sz w:val="28"/>
          <w:szCs w:val="28"/>
        </w:rPr>
        <w:t xml:space="preserve">Состав сообществ </w:t>
      </w:r>
      <w:r w:rsidR="00CA1000" w:rsidRPr="00130FB3">
        <w:rPr>
          <w:rFonts w:ascii="Times New Roman" w:eastAsia="Calibri" w:hAnsi="Times New Roman" w:cs="Times New Roman"/>
          <w:b/>
          <w:i/>
          <w:sz w:val="28"/>
          <w:szCs w:val="28"/>
        </w:rPr>
        <w:t>Semibalanus balanoides L.</w:t>
      </w:r>
      <w:r w:rsidR="00CA1000" w:rsidRPr="00130FB3">
        <w:rPr>
          <w:rFonts w:ascii="Times New Roman" w:eastAsia="Calibri" w:hAnsi="Times New Roman" w:cs="Times New Roman"/>
          <w:b/>
          <w:sz w:val="28"/>
          <w:szCs w:val="28"/>
        </w:rPr>
        <w:t xml:space="preserve"> на участках</w:t>
      </w:r>
    </w:p>
    <w:p w14:paraId="50F9DCBF" w14:textId="7ACD3FE6" w:rsidR="00965940" w:rsidRPr="00130FB3" w:rsidRDefault="00965940" w:rsidP="00130FB3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1. Состав сообщества</w:t>
      </w:r>
    </w:p>
    <w:p w14:paraId="1C96781C" w14:textId="77777777" w:rsidR="002900B9" w:rsidRPr="00130FB3" w:rsidRDefault="00E61143" w:rsidP="00130FB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состав сообщества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 Semibalanus balanoides L. </w:t>
      </w: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входят 3 видов беспозвоночных животных: </w:t>
      </w:r>
      <w:r w:rsidRPr="00130FB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Littorina saxatilis, Littorina obtusata, Littorina littorea</w:t>
      </w: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 два вида фукоидов: </w:t>
      </w:r>
      <w:r w:rsidRPr="00130FB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Ascophyllum nodosum</w:t>
      </w: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130FB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Fucus vesiculosus</w:t>
      </w:r>
      <w:r w:rsidR="00CE00DC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(Таблица 1).</w:t>
      </w: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Можно отметить, что </w:t>
      </w:r>
      <w:r w:rsidR="00965940" w:rsidRPr="00130FB3">
        <w:rPr>
          <w:rFonts w:ascii="Times New Roman" w:eastAsia="Calibri" w:hAnsi="Times New Roman" w:cs="Times New Roman"/>
          <w:sz w:val="28"/>
          <w:szCs w:val="28"/>
        </w:rPr>
        <w:t xml:space="preserve">род </w:t>
      </w:r>
      <w:r w:rsidR="00965940" w:rsidRPr="00130FB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Littorina</w:t>
      </w:r>
      <w:r w:rsidR="00965940"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="00965940" w:rsidRPr="00130FB3">
        <w:rPr>
          <w:rFonts w:ascii="Times New Roman" w:eastAsia="Calibri" w:hAnsi="Times New Roman" w:cs="Times New Roman"/>
          <w:sz w:val="28"/>
          <w:szCs w:val="28"/>
        </w:rPr>
        <w:t>достаточно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 часто </w:t>
      </w:r>
      <w:r w:rsidR="00965940" w:rsidRPr="00130FB3">
        <w:rPr>
          <w:rFonts w:ascii="Times New Roman" w:eastAsia="Calibri" w:hAnsi="Times New Roman" w:cs="Times New Roman"/>
          <w:sz w:val="28"/>
          <w:szCs w:val="28"/>
        </w:rPr>
        <w:t>встречается,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 вероятнее всего данная закономерност</w:t>
      </w:r>
      <w:r w:rsidR="00965940" w:rsidRPr="00130FB3">
        <w:rPr>
          <w:rFonts w:ascii="Times New Roman" w:eastAsia="Calibri" w:hAnsi="Times New Roman" w:cs="Times New Roman"/>
          <w:sz w:val="28"/>
          <w:szCs w:val="28"/>
        </w:rPr>
        <w:t xml:space="preserve">ь связана с тем, что у моллюска сходные условия обитания с усоногим </w:t>
      </w:r>
      <w:r w:rsidR="00CE4553" w:rsidRPr="00130FB3">
        <w:rPr>
          <w:rFonts w:ascii="Times New Roman" w:eastAsia="Calibri" w:hAnsi="Times New Roman" w:cs="Times New Roman"/>
          <w:sz w:val="28"/>
          <w:szCs w:val="28"/>
        </w:rPr>
        <w:t>ра</w:t>
      </w:r>
      <w:r w:rsidR="00965940" w:rsidRPr="00130FB3">
        <w:rPr>
          <w:rFonts w:ascii="Times New Roman" w:eastAsia="Calibri" w:hAnsi="Times New Roman" w:cs="Times New Roman"/>
          <w:sz w:val="28"/>
          <w:szCs w:val="28"/>
        </w:rPr>
        <w:t>ком</w:t>
      </w:r>
      <w:r w:rsidR="009A130A" w:rsidRPr="00130FB3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538A9327" w14:textId="77777777" w:rsidR="00390F5F" w:rsidRPr="00130FB3" w:rsidRDefault="006D36F6" w:rsidP="00130FB3">
      <w:pPr>
        <w:pStyle w:val="a3"/>
        <w:numPr>
          <w:ilvl w:val="1"/>
          <w:numId w:val="24"/>
        </w:num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130FB3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390F5F" w:rsidRPr="00130FB3">
        <w:rPr>
          <w:rFonts w:ascii="Times New Roman" w:eastAsia="Calibri" w:hAnsi="Times New Roman" w:cs="Times New Roman"/>
          <w:b/>
          <w:sz w:val="28"/>
          <w:szCs w:val="28"/>
        </w:rPr>
        <w:t xml:space="preserve">Пространственное распределение </w:t>
      </w:r>
      <w:r w:rsidR="00390F5F" w:rsidRPr="00130FB3">
        <w:rPr>
          <w:rFonts w:ascii="Times New Roman" w:eastAsia="Calibri" w:hAnsi="Times New Roman" w:cs="Times New Roman"/>
          <w:b/>
          <w:i/>
          <w:sz w:val="28"/>
          <w:szCs w:val="28"/>
        </w:rPr>
        <w:t>Semibalanus balanoides L.</w:t>
      </w:r>
      <w:r w:rsidR="00390F5F" w:rsidRPr="00130FB3">
        <w:rPr>
          <w:rFonts w:ascii="Times New Roman" w:eastAsia="Calibri" w:hAnsi="Times New Roman" w:cs="Times New Roman"/>
          <w:b/>
          <w:sz w:val="28"/>
          <w:szCs w:val="28"/>
        </w:rPr>
        <w:t>, экз</w:t>
      </w:r>
    </w:p>
    <w:p w14:paraId="063C15DD" w14:textId="33C8664A" w:rsidR="002900B9" w:rsidRPr="00130FB3" w:rsidRDefault="00C3675C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noProof/>
          <w:sz w:val="28"/>
          <w:szCs w:val="28"/>
          <w:lang w:eastAsia="ru-RU"/>
        </w:rPr>
        <w:t xml:space="preserve"> </w:t>
      </w:r>
      <w:r w:rsidR="00277D59" w:rsidRPr="00130FB3">
        <w:rPr>
          <w:noProof/>
          <w:sz w:val="28"/>
          <w:szCs w:val="28"/>
          <w:lang w:eastAsia="ru-RU"/>
        </w:rPr>
        <w:t xml:space="preserve">  </w:t>
      </w:r>
      <w:r w:rsidR="00390F5F" w:rsidRPr="00130FB3">
        <w:rPr>
          <w:rFonts w:ascii="Times New Roman" w:eastAsia="Calibri" w:hAnsi="Times New Roman" w:cs="Times New Roman"/>
          <w:sz w:val="28"/>
          <w:szCs w:val="28"/>
        </w:rPr>
        <w:t xml:space="preserve">В период становления и разрушения ледового покрова на территории Кандалакшского залива Белого моря, </w:t>
      </w:r>
      <w:r w:rsidR="00390F5F" w:rsidRPr="00130FB3">
        <w:rPr>
          <w:rFonts w:ascii="Times New Roman" w:eastAsia="Calibri" w:hAnsi="Times New Roman" w:cs="Times New Roman"/>
          <w:i/>
          <w:sz w:val="28"/>
          <w:szCs w:val="28"/>
        </w:rPr>
        <w:t>Semibalanus balanoides L.</w:t>
      </w:r>
      <w:r w:rsidR="00390F5F" w:rsidRPr="00130FB3">
        <w:rPr>
          <w:rFonts w:ascii="Times New Roman" w:eastAsia="Calibri" w:hAnsi="Times New Roman" w:cs="Times New Roman"/>
          <w:sz w:val="28"/>
          <w:szCs w:val="28"/>
        </w:rPr>
        <w:t xml:space="preserve"> подвергается механическому воздействию льдов. Поселения балянусов частично разрушаются, так как с мористой стороны камней льды буквально срезают домики ракообразных. Возможно, такие явления как-то влияют на распределение ракообразных, то есть с мористой стороны камней (валунов) количество сеголеток и взрослых балянусов мож</w:t>
      </w:r>
      <w:r w:rsidR="009A130A" w:rsidRPr="00130FB3">
        <w:rPr>
          <w:rFonts w:ascii="Times New Roman" w:eastAsia="Calibri" w:hAnsi="Times New Roman" w:cs="Times New Roman"/>
          <w:sz w:val="28"/>
          <w:szCs w:val="28"/>
        </w:rPr>
        <w:t>ет быть меньше, чем с береговой</w:t>
      </w:r>
    </w:p>
    <w:p w14:paraId="44CB4A6C" w14:textId="6B23280A" w:rsidR="00130FB3" w:rsidRDefault="00277D59" w:rsidP="00130FB3">
      <w:pPr>
        <w:spacing w:after="0" w:line="240" w:lineRule="auto"/>
        <w:ind w:firstLine="708"/>
        <w:jc w:val="both"/>
        <w:rPr>
          <w:noProof/>
          <w:sz w:val="28"/>
          <w:szCs w:val="28"/>
          <w:lang w:eastAsia="ru-RU"/>
        </w:rPr>
      </w:pPr>
      <w:r w:rsidRPr="00130FB3">
        <w:rPr>
          <w:noProof/>
          <w:sz w:val="28"/>
          <w:szCs w:val="28"/>
          <w:lang w:eastAsia="ru-RU"/>
        </w:rPr>
        <w:t xml:space="preserve"> </w:t>
      </w:r>
      <w:r w:rsidR="00C3675C" w:rsidRPr="00130FB3">
        <w:rPr>
          <w:noProof/>
          <w:sz w:val="28"/>
          <w:szCs w:val="28"/>
          <w:lang w:eastAsia="ru-RU"/>
        </w:rPr>
        <w:t xml:space="preserve"> </w:t>
      </w:r>
    </w:p>
    <w:p w14:paraId="4A1F78D4" w14:textId="66B72DA3" w:rsidR="00390F5F" w:rsidRPr="00130FB3" w:rsidRDefault="007E1A7A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304" behindDoc="0" locked="0" layoutInCell="1" allowOverlap="1" wp14:anchorId="6E785FBD" wp14:editId="5185D9E4">
            <wp:simplePos x="0" y="0"/>
            <wp:positionH relativeFrom="margin">
              <wp:posOffset>2802890</wp:posOffset>
            </wp:positionH>
            <wp:positionV relativeFrom="margin">
              <wp:posOffset>1844675</wp:posOffset>
            </wp:positionV>
            <wp:extent cx="3285490" cy="1947545"/>
            <wp:effectExtent l="0" t="0" r="10160" b="14605"/>
            <wp:wrapSquare wrapText="bothSides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0FB3" w:rsidRPr="00130FB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9232" behindDoc="0" locked="0" layoutInCell="1" allowOverlap="1" wp14:anchorId="505028B7" wp14:editId="15286FFD">
            <wp:simplePos x="0" y="0"/>
            <wp:positionH relativeFrom="margin">
              <wp:posOffset>-260985</wp:posOffset>
            </wp:positionH>
            <wp:positionV relativeFrom="margin">
              <wp:posOffset>-186055</wp:posOffset>
            </wp:positionV>
            <wp:extent cx="2985770" cy="1911350"/>
            <wp:effectExtent l="0" t="0" r="5080" b="12700"/>
            <wp:wrapSquare wrapText="bothSides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0FB3" w:rsidRPr="00130FB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0256" behindDoc="0" locked="0" layoutInCell="1" allowOverlap="1" wp14:anchorId="41A6A80E" wp14:editId="24978F7B">
            <wp:simplePos x="0" y="0"/>
            <wp:positionH relativeFrom="margin">
              <wp:posOffset>2802890</wp:posOffset>
            </wp:positionH>
            <wp:positionV relativeFrom="margin">
              <wp:posOffset>-186055</wp:posOffset>
            </wp:positionV>
            <wp:extent cx="3285490" cy="1923415"/>
            <wp:effectExtent l="0" t="0" r="10160" b="635"/>
            <wp:wrapSquare wrapText="bothSides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75C" w:rsidRPr="00130FB3">
        <w:rPr>
          <w:noProof/>
          <w:sz w:val="28"/>
          <w:szCs w:val="28"/>
          <w:lang w:eastAsia="ru-RU"/>
        </w:rPr>
        <w:t xml:space="preserve"> </w:t>
      </w:r>
      <w:r w:rsidR="00A91A41" w:rsidRPr="00130FB3">
        <w:rPr>
          <w:rFonts w:ascii="Times New Roman" w:eastAsia="Calibri" w:hAnsi="Times New Roman" w:cs="Times New Roman"/>
          <w:sz w:val="28"/>
          <w:szCs w:val="28"/>
        </w:rPr>
        <w:t>С</w:t>
      </w:r>
      <w:r w:rsidR="006A59E8" w:rsidRPr="00130FB3">
        <w:rPr>
          <w:rFonts w:ascii="Times New Roman" w:eastAsia="Calibri" w:hAnsi="Times New Roman" w:cs="Times New Roman"/>
          <w:sz w:val="28"/>
          <w:szCs w:val="28"/>
        </w:rPr>
        <w:t xml:space="preserve">тоит отметить, </w:t>
      </w:r>
      <w:r w:rsidR="00A91A41" w:rsidRPr="00130FB3">
        <w:rPr>
          <w:rFonts w:ascii="Times New Roman" w:eastAsia="Calibri" w:hAnsi="Times New Roman" w:cs="Times New Roman"/>
          <w:sz w:val="28"/>
          <w:szCs w:val="28"/>
        </w:rPr>
        <w:t>что с мористой и береговой сторон камня количество балянусов отличается не значительно</w:t>
      </w:r>
      <w:r w:rsidR="00CE4553" w:rsidRPr="00130FB3">
        <w:rPr>
          <w:rFonts w:ascii="Times New Roman" w:eastAsia="Calibri" w:hAnsi="Times New Roman" w:cs="Times New Roman"/>
          <w:sz w:val="28"/>
          <w:szCs w:val="28"/>
        </w:rPr>
        <w:t xml:space="preserve"> (Рисунок 3,4,5)</w:t>
      </w:r>
      <w:r w:rsidR="00A91A41" w:rsidRPr="00130FB3">
        <w:rPr>
          <w:rFonts w:ascii="Times New Roman" w:eastAsia="Calibri" w:hAnsi="Times New Roman" w:cs="Times New Roman"/>
          <w:sz w:val="28"/>
          <w:szCs w:val="28"/>
        </w:rPr>
        <w:t>. Абиотические факторы не оказывают влияние на распределение, как сеголеток, так и взрослых балянусов. Различия достоверны (Приложение</w:t>
      </w:r>
      <w:r w:rsidR="00E31343" w:rsidRPr="00130FB3">
        <w:rPr>
          <w:rFonts w:ascii="Times New Roman" w:eastAsia="Calibri" w:hAnsi="Times New Roman" w:cs="Times New Roman"/>
          <w:sz w:val="28"/>
          <w:szCs w:val="28"/>
        </w:rPr>
        <w:t xml:space="preserve"> 3</w:t>
      </w:r>
      <w:r w:rsidR="00A91A41" w:rsidRPr="00130FB3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346B4A0A" w14:textId="7D392FBB" w:rsidR="009A130A" w:rsidRPr="00130FB3" w:rsidRDefault="00C0750F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444020DE" wp14:editId="120F2F89">
                <wp:simplePos x="0" y="0"/>
                <wp:positionH relativeFrom="column">
                  <wp:posOffset>2908498</wp:posOffset>
                </wp:positionH>
                <wp:positionV relativeFrom="paragraph">
                  <wp:posOffset>242933</wp:posOffset>
                </wp:positionV>
                <wp:extent cx="3095625" cy="561975"/>
                <wp:effectExtent l="0" t="0" r="0" b="0"/>
                <wp:wrapNone/>
                <wp:docPr id="2051" name="Надпись 2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5625" cy="561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CA7C6AB" w14:textId="77777777" w:rsidR="00B57707" w:rsidRPr="002900B9" w:rsidRDefault="00B57707" w:rsidP="00390F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91E82">
                              <w:rPr>
                                <w:rFonts w:ascii="Times New Roman" w:hAnsi="Times New Roman" w:cs="Times New Roman"/>
                                <w:b/>
                              </w:rPr>
                              <w:t>Рис. 3,4,5.</w:t>
                            </w:r>
                            <w:r w:rsidRPr="002900B9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2900B9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Пространственное распределение </w:t>
                            </w:r>
                            <w:r w:rsidRPr="00870E15">
                              <w:rPr>
                                <w:rFonts w:ascii="Times New Roman" w:eastAsia="Calibri" w:hAnsi="Times New Roman" w:cs="Times New Roman"/>
                                <w:i/>
                                <w:sz w:val="24"/>
                                <w:szCs w:val="24"/>
                              </w:rPr>
                              <w:t>Semibalanus balanoides L</w:t>
                            </w:r>
                            <w:r w:rsidRPr="002900B9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2900B9">
                              <w:rPr>
                                <w:rFonts w:ascii="Times New Roman" w:hAnsi="Times New Roman" w:cs="Times New Roman"/>
                              </w:rPr>
                              <w:t>на литорали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44020DE" id="Надпись 2051" o:spid="_x0000_s1028" type="#_x0000_t202" style="position:absolute;left:0;text-align:left;margin-left:229pt;margin-top:19.15pt;width:243.75pt;height:44.2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AZDUQIAAHIEAAAOAAAAZHJzL2Uyb0RvYy54bWysVL1u2zAQ3gv0HQjutWTHcmrBcuAmcFEg&#10;SAI4RWaaIi0BEo8laUvu1r2v0Hfo0KFbX8F5ox4p/yHtVHSh7o/Hu++70+SqrSuyEcaWoDLa78WU&#10;CMUhL9Uqox8f52/eUmIdUzmrQImMboWlV9PXryaNTsUACqhyYQgmUTZtdEYL53QaRZYXoma2B1oo&#10;dEowNXOomlWUG9Zg9rqKBnE8ihowuTbAhbVovemcdBrySym4u5fSCkeqjGJtLpwmnEt/RtMJS1eG&#10;6aLk+zLYP1RRs1Lho8dUN8wxsjblH6nqkhuwIF2PQx2BlCUXoQfsph+/6GZRMC1CLwiO1UeY7P9L&#10;y+82D4aUeUYHcdKnRLEaWdp9233f/dj92v18/vL8lQQXItVom+KFhcYrrn0HLTLuEfR2i0YPQCtN&#10;7b/YGkE/Yr494ixaRzgaL+JxMhoklHD0JaP++DLxaaLTbW2sey+gJl7IqEEeA7xsc2tdF3oI8Y8p&#10;mJdVhXaWVoo0GR1dJHG4cPRg8kr5ABGmYp/mVLmXXLtsOywOXS0h32KzBrrBsZrPS6zolln3wAxO&#10;CvaH0+/u8ZAV4MuwlygpwHz+m93HI4HopaTBycuo/bRmRlBSfVBI7bg/HPpRDcowuRygYs49y3OP&#10;WtfXgMON3GF1QfTxrjqI0kD9hEsy86+iiymOb2fUHcRr1+0DLhkXs1kIwuHUzN2qheY+tcfN4/3Y&#10;PjGj96Q4pPMODjPK0hfcdLEdO7O1A1kG4jzOHapIuFdwsAP1+yX0m3Ouh6jTr2L6GwAA//8DAFBL&#10;AwQUAAYACAAAACEAOAQ93eIAAAAKAQAADwAAAGRycy9kb3ducmV2LnhtbEyPy07DMBBF90j8gzVI&#10;7KhD2lRuGqeqIlVICBYt3bCbxG4S4UeI3Tbw9QwrWI7m6N5zi81kDbvoMfTeSXicJcC0a7zqXSvh&#10;+LZ7EMBCRKfQeKclfOkAm/L2psBc+avb68shtoxCXMhRQhfjkHMemk5bDDM/aEe/kx8tRjrHlqsR&#10;rxRuDU+TZMkt9o4aOhx01enm43C2Ep6r3Svu69SKb1M9vZy2w+fxPZPy/m7aroFFPcU/GH71SR1K&#10;cqr92anAjIRFJmhLlDAXc2AErBZZBqwmMl0K4GXB/08ofwAAAP//AwBQSwECLQAUAAYACAAAACEA&#10;toM4kv4AAADhAQAAEwAAAAAAAAAAAAAAAAAAAAAAW0NvbnRlbnRfVHlwZXNdLnhtbFBLAQItABQA&#10;BgAIAAAAIQA4/SH/1gAAAJQBAAALAAAAAAAAAAAAAAAAAC8BAABfcmVscy8ucmVsc1BLAQItABQA&#10;BgAIAAAAIQCURAZDUQIAAHIEAAAOAAAAAAAAAAAAAAAAAC4CAABkcnMvZTJvRG9jLnhtbFBLAQIt&#10;ABQABgAIAAAAIQA4BD3d4gAAAAoBAAAPAAAAAAAAAAAAAAAAAKsEAABkcnMvZG93bnJldi54bWxQ&#10;SwUGAAAAAAQABADzAAAAugUAAAAA&#10;" filled="f" stroked="f" strokeweight=".5pt">
                <v:textbox>
                  <w:txbxContent>
                    <w:p w14:paraId="1CA7C6AB" w14:textId="77777777" w:rsidR="00B57707" w:rsidRPr="002900B9" w:rsidRDefault="00B57707" w:rsidP="00390F5F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D91E82">
                        <w:rPr>
                          <w:rFonts w:ascii="Times New Roman" w:hAnsi="Times New Roman" w:cs="Times New Roman"/>
                          <w:b/>
                        </w:rPr>
                        <w:t>Рис. 3,4,5.</w:t>
                      </w:r>
                      <w:r w:rsidRPr="002900B9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2900B9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Пространственное распределение </w:t>
                      </w:r>
                      <w:proofErr w:type="spellStart"/>
                      <w:r w:rsidRPr="00870E15">
                        <w:rPr>
                          <w:rFonts w:ascii="Times New Roman" w:eastAsia="Calibri" w:hAnsi="Times New Roman" w:cs="Times New Roman"/>
                          <w:i/>
                          <w:sz w:val="24"/>
                          <w:szCs w:val="24"/>
                        </w:rPr>
                        <w:t>Semibalanus</w:t>
                      </w:r>
                      <w:proofErr w:type="spellEnd"/>
                      <w:r w:rsidRPr="00870E15">
                        <w:rPr>
                          <w:rFonts w:ascii="Times New Roman" w:eastAsia="Calibri" w:hAnsi="Times New Roman" w:cs="Times New Roman"/>
                          <w:i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0E15">
                        <w:rPr>
                          <w:rFonts w:ascii="Times New Roman" w:eastAsia="Calibri" w:hAnsi="Times New Roman" w:cs="Times New Roman"/>
                          <w:i/>
                          <w:sz w:val="24"/>
                          <w:szCs w:val="24"/>
                        </w:rPr>
                        <w:t>balanoides</w:t>
                      </w:r>
                      <w:proofErr w:type="spellEnd"/>
                      <w:r w:rsidRPr="00870E15">
                        <w:rPr>
                          <w:rFonts w:ascii="Times New Roman" w:eastAsia="Calibri" w:hAnsi="Times New Roman" w:cs="Times New Roman"/>
                          <w:i/>
                          <w:sz w:val="24"/>
                          <w:szCs w:val="24"/>
                        </w:rPr>
                        <w:t xml:space="preserve"> L</w:t>
                      </w:r>
                      <w:r w:rsidRPr="002900B9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. </w:t>
                      </w:r>
                      <w:r w:rsidRPr="002900B9">
                        <w:rPr>
                          <w:rFonts w:ascii="Times New Roman" w:hAnsi="Times New Roman" w:cs="Times New Roman"/>
                        </w:rPr>
                        <w:t>на литорали</w:t>
                      </w:r>
                    </w:p>
                  </w:txbxContent>
                </v:textbox>
              </v:shape>
            </w:pict>
          </mc:Fallback>
        </mc:AlternateContent>
      </w:r>
      <w:r w:rsidRPr="00130FB3">
        <w:rPr>
          <w:rFonts w:ascii="Times New Roman" w:eastAsia="Calibri" w:hAnsi="Times New Roman" w:cs="Times New Roman"/>
          <w:sz w:val="28"/>
          <w:szCs w:val="28"/>
        </w:rPr>
        <w:t>Фактор «год» на пространственное распределение влияния не оказывает.</w:t>
      </w:r>
    </w:p>
    <w:p w14:paraId="3B3F80A2" w14:textId="6BF0DAFB" w:rsidR="00130FB3" w:rsidRDefault="00130FB3" w:rsidP="00130F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63F1864" w14:textId="77777777" w:rsidR="007E1A7A" w:rsidRPr="00130FB3" w:rsidRDefault="007E1A7A" w:rsidP="00130F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05131D6" w14:textId="055892E0" w:rsidR="00A91A41" w:rsidRPr="00130FB3" w:rsidRDefault="0029344B" w:rsidP="00130FB3">
      <w:pPr>
        <w:pStyle w:val="a3"/>
        <w:numPr>
          <w:ilvl w:val="1"/>
          <w:numId w:val="24"/>
        </w:numPr>
        <w:spacing w:after="0" w:line="240" w:lineRule="auto"/>
        <w:ind w:left="426" w:firstLine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30FB3">
        <w:rPr>
          <w:rFonts w:ascii="Times New Roman" w:eastAsia="Calibri" w:hAnsi="Times New Roman" w:cs="Times New Roman"/>
          <w:b/>
          <w:sz w:val="28"/>
          <w:szCs w:val="28"/>
        </w:rPr>
        <w:t xml:space="preserve">Плотность поселения </w:t>
      </w:r>
      <w:r w:rsidRPr="00130FB3">
        <w:rPr>
          <w:rFonts w:ascii="Times New Roman" w:eastAsia="Calibri" w:hAnsi="Times New Roman" w:cs="Times New Roman"/>
          <w:b/>
          <w:i/>
          <w:sz w:val="28"/>
          <w:szCs w:val="28"/>
        </w:rPr>
        <w:t>Semibalanus balanoides L.,</w:t>
      </w:r>
      <w:r w:rsidRPr="00130FB3">
        <w:rPr>
          <w:rFonts w:ascii="Times New Roman" w:eastAsia="Calibri" w:hAnsi="Times New Roman" w:cs="Times New Roman"/>
          <w:b/>
          <w:sz w:val="28"/>
          <w:szCs w:val="28"/>
        </w:rPr>
        <w:t xml:space="preserve"> экз/4см</w:t>
      </w:r>
      <w:r w:rsidRPr="00130FB3">
        <w:rPr>
          <w:rFonts w:ascii="Times New Roman" w:eastAsia="Calibri" w:hAnsi="Times New Roman" w:cs="Times New Roman"/>
          <w:b/>
          <w:sz w:val="28"/>
          <w:szCs w:val="28"/>
          <w:vertAlign w:val="superscript"/>
        </w:rPr>
        <w:t>2</w:t>
      </w:r>
    </w:p>
    <w:p w14:paraId="65F199C9" w14:textId="09748752" w:rsidR="00A45472" w:rsidRPr="00130FB3" w:rsidRDefault="007E1A7A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30FB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6944" behindDoc="0" locked="0" layoutInCell="1" allowOverlap="1" wp14:anchorId="20D4D884" wp14:editId="3A70FEB8">
            <wp:simplePos x="0" y="0"/>
            <wp:positionH relativeFrom="margin">
              <wp:posOffset>3181540</wp:posOffset>
            </wp:positionH>
            <wp:positionV relativeFrom="margin">
              <wp:posOffset>5297863</wp:posOffset>
            </wp:positionV>
            <wp:extent cx="3152775" cy="2495550"/>
            <wp:effectExtent l="0" t="0" r="9525" b="19050"/>
            <wp:wrapSquare wrapText="bothSides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456" w:rsidRPr="00130FB3">
        <w:rPr>
          <w:rFonts w:ascii="Times New Roman" w:eastAsia="Calibri" w:hAnsi="Times New Roman" w:cs="Times New Roman"/>
          <w:sz w:val="28"/>
          <w:szCs w:val="28"/>
        </w:rPr>
        <w:t xml:space="preserve">Оценка плотности поселения </w:t>
      </w:r>
      <w:r w:rsidR="00587456"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Semibalanus balanoides L. </w:t>
      </w:r>
      <w:r w:rsidR="00587456" w:rsidRPr="00130FB3">
        <w:rPr>
          <w:rFonts w:ascii="Times New Roman" w:eastAsia="Calibri" w:hAnsi="Times New Roman" w:cs="Times New Roman"/>
          <w:sz w:val="28"/>
          <w:szCs w:val="28"/>
        </w:rPr>
        <w:t>проводилась на нескольких участках Кандалакшского залива Белого моря.</w:t>
      </w:r>
    </w:p>
    <w:p w14:paraId="63FA8F11" w14:textId="4CBCF14F" w:rsidR="007E1A7A" w:rsidRDefault="00D47F13" w:rsidP="00130FB3">
      <w:pPr>
        <w:pStyle w:val="a3"/>
        <w:spacing w:after="0" w:line="240" w:lineRule="auto"/>
        <w:ind w:left="0"/>
        <w:jc w:val="both"/>
        <w:rPr>
          <w:noProof/>
          <w:sz w:val="28"/>
          <w:szCs w:val="28"/>
          <w:lang w:eastAsia="ru-RU"/>
        </w:rPr>
      </w:pPr>
      <w:r w:rsidRPr="00130FB3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078234DA" wp14:editId="74EEEA60">
                <wp:simplePos x="0" y="0"/>
                <wp:positionH relativeFrom="column">
                  <wp:posOffset>520</wp:posOffset>
                </wp:positionH>
                <wp:positionV relativeFrom="paragraph">
                  <wp:posOffset>2592540</wp:posOffset>
                </wp:positionV>
                <wp:extent cx="6175168" cy="261257"/>
                <wp:effectExtent l="0" t="0" r="0" b="5715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5168" cy="261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3DE597B" w14:textId="25AB1D8C" w:rsidR="00D47F13" w:rsidRPr="002900B9" w:rsidRDefault="00D47F13" w:rsidP="00D47F1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91E82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Рис.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6,7 </w:t>
                            </w:r>
                            <w:r w:rsidRPr="002900B9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Плотность поселения </w:t>
                            </w:r>
                            <w:r w:rsidRPr="002900B9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70E15">
                              <w:rPr>
                                <w:rFonts w:ascii="Times New Roman" w:eastAsia="Calibri" w:hAnsi="Times New Roman" w:cs="Times New Roman"/>
                                <w:i/>
                                <w:sz w:val="24"/>
                                <w:szCs w:val="24"/>
                              </w:rPr>
                              <w:t>Semibalanus balanoides L</w:t>
                            </w:r>
                            <w:r w:rsidRPr="002900B9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2900B9">
                              <w:rPr>
                                <w:rFonts w:ascii="Times New Roman" w:hAnsi="Times New Roman" w:cs="Times New Roman"/>
                              </w:rPr>
                              <w:t>на литорали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78234DA" id="Надпись 2" o:spid="_x0000_s1029" type="#_x0000_t202" style="position:absolute;left:0;text-align:left;margin-left:.05pt;margin-top:204.15pt;width:486.25pt;height:20.5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4T3TwIAAGwEAAAOAAAAZHJzL2Uyb0RvYy54bWysVL1u2zAQ3gv0HQjutSzFP61gOXATuChg&#10;JAGcIjNNkbYAiceStCV3695XyDt06NCtr+C8UY+U5Rhpp6ILfcc73fG+7ztPLpuqJDthbAEqo3Gv&#10;T4lQHPJCrTP66X7+5i0l1jGVsxKUyOheWHo5ff1qUutUJLCBMheGYBFl01pndOOcTqPI8o2omO2B&#10;FgqDEkzFHLpmHeWG1Vi9KqOk3x9FNZhcG+DCWry9boN0GupLKbi7ldIKR8qM4ttcOE04V/6MphOW&#10;rg3Tm4Ifn8H+4RUVKxQ2PZW6Zo6RrSn+KFUV3IAF6XocqgikLLgIM+A0cf/FNMsN0yLMguBYfYLJ&#10;/r+y/GZ3Z0iRZzShRLEKKTo8Hr4ffhx+HX4+fX36RhKPUa1tiqlLjcmueQ8Nct3dW7z0ozfSVP4X&#10;hyIYR7T3J4RF4wjHy1E8HsYj1ATHWDKKk+HYl4mev9bGug8CKuKNjBpkMADLdgvr2tQuxTdTMC/K&#10;MrBYKlJjh4thP3xwimDxUvlcEfRwLOMnal/uLdesmoDCRTfVCvI9DmuglYzVfF7gixbMujtmUCM4&#10;H+re3eIhS8DOcLQo2YD58rd7n4/UYZSSGjWXUft5y4ygpPyokNR38WDgRRqcwXCcoGPOI6vziNpW&#10;V4CyjnHDNA+mz3dlZ0oD1QOux8x3xRBTHHtn1HXmlWs3AdeLi9ksJKEsNXMLtdTcl/a4ebzvmwdm&#10;9JEUh3TeQKdOlr7gps1t2ZltHcgiEOdxblFFwr2Dkg7UH9fP78y5H7Ke/ySmvwEAAP//AwBQSwME&#10;FAAGAAgAAAAhALuRZULgAAAACAEAAA8AAABkcnMvZG93bnJldi54bWxMj8FOwzAQRO9I/IO1SNyo&#10;QwglDXGqKlKFhOihpRdum3ibRMTrELtt4OtxT3CcndXMm3w5mV6caHSdZQX3swgEcW11x42C/fv6&#10;LgXhPLLG3jIp+CYHy+L6KsdM2zNv6bTzjQgh7DJU0Ho/ZFK6uiWDbmYH4uAd7GjQBzk2Uo94DuGm&#10;l3EUzaXBjkNDiwOVLdWfu6NR8FquN7itYpP+9OXL22E1fO0/HpW6vZlWzyA8Tf7vGS74AR2KwFTZ&#10;I2sn+osWXkESpQ8ggr14iucgqnBJFgnIIpf/BxS/AAAA//8DAFBLAQItABQABgAIAAAAIQC2gziS&#10;/gAAAOEBAAATAAAAAAAAAAAAAAAAAAAAAABbQ29udGVudF9UeXBlc10ueG1sUEsBAi0AFAAGAAgA&#10;AAAhADj9If/WAAAAlAEAAAsAAAAAAAAAAAAAAAAALwEAAF9yZWxzLy5yZWxzUEsBAi0AFAAGAAgA&#10;AAAhADK7hPdPAgAAbAQAAA4AAAAAAAAAAAAAAAAALgIAAGRycy9lMm9Eb2MueG1sUEsBAi0AFAAG&#10;AAgAAAAhALuRZULgAAAACAEAAA8AAAAAAAAAAAAAAAAAqQQAAGRycy9kb3ducmV2LnhtbFBLBQYA&#10;AAAABAAEAPMAAAC2BQAAAAA=&#10;" filled="f" stroked="f" strokeweight=".5pt">
                <v:textbox>
                  <w:txbxContent>
                    <w:p w14:paraId="23DE597B" w14:textId="25AB1D8C" w:rsidR="00D47F13" w:rsidRPr="002900B9" w:rsidRDefault="00D47F13" w:rsidP="00D47F13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D91E82">
                        <w:rPr>
                          <w:rFonts w:ascii="Times New Roman" w:hAnsi="Times New Roman" w:cs="Times New Roman"/>
                          <w:b/>
                        </w:rPr>
                        <w:t xml:space="preserve">Рис. 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6,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7 </w:t>
                      </w:r>
                      <w:r w:rsidRPr="002900B9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Плотность</w:t>
                      </w:r>
                      <w:proofErr w:type="gramEnd"/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 поселения </w:t>
                      </w:r>
                      <w:r w:rsidRPr="002900B9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0E15">
                        <w:rPr>
                          <w:rFonts w:ascii="Times New Roman" w:eastAsia="Calibri" w:hAnsi="Times New Roman" w:cs="Times New Roman"/>
                          <w:i/>
                          <w:sz w:val="24"/>
                          <w:szCs w:val="24"/>
                        </w:rPr>
                        <w:t>Semibalanus</w:t>
                      </w:r>
                      <w:proofErr w:type="spellEnd"/>
                      <w:r w:rsidRPr="00870E15">
                        <w:rPr>
                          <w:rFonts w:ascii="Times New Roman" w:eastAsia="Calibri" w:hAnsi="Times New Roman" w:cs="Times New Roman"/>
                          <w:i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0E15">
                        <w:rPr>
                          <w:rFonts w:ascii="Times New Roman" w:eastAsia="Calibri" w:hAnsi="Times New Roman" w:cs="Times New Roman"/>
                          <w:i/>
                          <w:sz w:val="24"/>
                          <w:szCs w:val="24"/>
                        </w:rPr>
                        <w:t>balanoides</w:t>
                      </w:r>
                      <w:proofErr w:type="spellEnd"/>
                      <w:r w:rsidRPr="00870E15">
                        <w:rPr>
                          <w:rFonts w:ascii="Times New Roman" w:eastAsia="Calibri" w:hAnsi="Times New Roman" w:cs="Times New Roman"/>
                          <w:i/>
                          <w:sz w:val="24"/>
                          <w:szCs w:val="24"/>
                        </w:rPr>
                        <w:t xml:space="preserve"> L</w:t>
                      </w:r>
                      <w:r w:rsidRPr="002900B9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. </w:t>
                      </w:r>
                      <w:r w:rsidRPr="002900B9">
                        <w:rPr>
                          <w:rFonts w:ascii="Times New Roman" w:hAnsi="Times New Roman" w:cs="Times New Roman"/>
                        </w:rPr>
                        <w:t>на литорали</w:t>
                      </w:r>
                    </w:p>
                  </w:txbxContent>
                </v:textbox>
              </v:shape>
            </w:pict>
          </mc:Fallback>
        </mc:AlternateContent>
      </w:r>
      <w:r w:rsidR="007E1A7A" w:rsidRPr="00130FB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9776" behindDoc="0" locked="0" layoutInCell="1" allowOverlap="1" wp14:anchorId="5DA17386" wp14:editId="3A46BDFA">
            <wp:simplePos x="0" y="0"/>
            <wp:positionH relativeFrom="margin">
              <wp:posOffset>-47172</wp:posOffset>
            </wp:positionH>
            <wp:positionV relativeFrom="margin">
              <wp:posOffset>5297674</wp:posOffset>
            </wp:positionV>
            <wp:extent cx="3095625" cy="2495550"/>
            <wp:effectExtent l="0" t="0" r="9525" b="19050"/>
            <wp:wrapSquare wrapText="bothSides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EE4" w:rsidRPr="00130FB3">
        <w:rPr>
          <w:noProof/>
          <w:sz w:val="28"/>
          <w:szCs w:val="28"/>
          <w:lang w:eastAsia="ru-RU"/>
        </w:rPr>
        <w:t xml:space="preserve"> </w:t>
      </w:r>
      <w:r w:rsidR="00F444A8" w:rsidRPr="00130FB3">
        <w:rPr>
          <w:noProof/>
          <w:sz w:val="28"/>
          <w:szCs w:val="28"/>
          <w:lang w:eastAsia="ru-RU"/>
        </w:rPr>
        <w:tab/>
      </w:r>
    </w:p>
    <w:p w14:paraId="00A592F5" w14:textId="5E8308EF" w:rsidR="002B4336" w:rsidRPr="00130FB3" w:rsidRDefault="008D1CA0" w:rsidP="007E1A7A">
      <w:pPr>
        <w:pStyle w:val="a3"/>
        <w:spacing w:after="0" w:line="240" w:lineRule="auto"/>
        <w:ind w:left="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данных</w:t>
      </w:r>
      <w:r w:rsidR="005D1E9D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</w:t>
      </w:r>
      <w:r w:rsidR="00587456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литорали о.</w:t>
      </w:r>
      <w:r w:rsidR="00DE541A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87456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Ряшков и к. Лувеньга</w:t>
      </w:r>
      <w:r w:rsidR="005D1E9D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587456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позволяет нам отметить, что плотность поселения </w:t>
      </w:r>
      <w:r w:rsidR="007D5341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сеголеток находиться в прямой зависимости от количества взрослых балянусов на единицу площади. То есть чем выше плотность поселение сеголеток, тем ниже плотно</w:t>
      </w:r>
      <w:r w:rsidR="00CE00DC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сть поселе</w:t>
      </w:r>
      <w:r w:rsidR="00CE4553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у взрослых особей (Рисунок 6,7</w:t>
      </w:r>
      <w:r w:rsidR="00CE00DC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r w:rsidR="007D5341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B0379CC" w14:textId="2E398B8A" w:rsidR="00225CD1" w:rsidRPr="00130FB3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FB3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040" behindDoc="0" locked="0" layoutInCell="1" allowOverlap="1" wp14:anchorId="6A6301E3" wp14:editId="307F0EDA">
            <wp:simplePos x="0" y="0"/>
            <wp:positionH relativeFrom="margin">
              <wp:posOffset>2681151</wp:posOffset>
            </wp:positionH>
            <wp:positionV relativeFrom="margin">
              <wp:posOffset>81470</wp:posOffset>
            </wp:positionV>
            <wp:extent cx="3362325" cy="2171700"/>
            <wp:effectExtent l="0" t="0" r="9525" b="19050"/>
            <wp:wrapSquare wrapText="bothSides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341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Обратная зависимость отмечена нами на литорали Палкиной губы. То есть чем выше плотность поселения взрослых особей, тем ниже плотность поселения сеголеток</w:t>
      </w:r>
      <w:r w:rsidR="00CE4553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(Рисунок 8</w:t>
      </w:r>
      <w:r w:rsidR="00CE00DC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14:paraId="7F647B2C" w14:textId="4A6DC0DD" w:rsidR="00225CD1" w:rsidRPr="00130FB3" w:rsidRDefault="00D47F13" w:rsidP="00130FB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FB3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6F8CCA41" wp14:editId="36958BA4">
                <wp:simplePos x="0" y="0"/>
                <wp:positionH relativeFrom="column">
                  <wp:posOffset>1400241</wp:posOffset>
                </wp:positionH>
                <wp:positionV relativeFrom="paragraph">
                  <wp:posOffset>1016281</wp:posOffset>
                </wp:positionV>
                <wp:extent cx="6175168" cy="261257"/>
                <wp:effectExtent l="0" t="0" r="0" b="5715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5168" cy="261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D6B2EF1" w14:textId="71A01AF7" w:rsidR="00D47F13" w:rsidRPr="002900B9" w:rsidRDefault="00D47F13" w:rsidP="00D47F1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91E82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Рис.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8 </w:t>
                            </w:r>
                            <w:r w:rsidRPr="002900B9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Плотность поселения </w:t>
                            </w:r>
                            <w:r w:rsidRPr="002900B9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70E15">
                              <w:rPr>
                                <w:rFonts w:ascii="Times New Roman" w:eastAsia="Calibri" w:hAnsi="Times New Roman" w:cs="Times New Roman"/>
                                <w:i/>
                                <w:sz w:val="24"/>
                                <w:szCs w:val="24"/>
                              </w:rPr>
                              <w:t>Semibalanus balanoides L</w:t>
                            </w:r>
                            <w:r w:rsidRPr="002900B9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F8CCA41" id="Надпись 3" o:spid="_x0000_s1030" type="#_x0000_t202" style="position:absolute;left:0;text-align:left;margin-left:110.25pt;margin-top:80pt;width:486.25pt;height:20.5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pEuTwIAAGwEAAAOAAAAZHJzL2Uyb0RvYy54bWysVL1u2zAQ3gv0HQjutSz/pRUsB24CFwWM&#10;JIBTZKYpyhJA8ViStuRu3fsKeYcOHbr1FZw36pGyHCPtVHSh73inO973fefpZVNJshPGlqBSGvf6&#10;lAjFISvVJqWf7hdv3lJiHVMZk6BESvfC0svZ61fTWidiAAXITBiCRZRNap3SwjmdRJHlhaiY7YEW&#10;CoM5mIo5dM0mygyrsXolo0G/P4lqMJk2wIW1eHvdBuks1M9zwd1tnlvhiEwpvs2F04Rz7c9oNmXJ&#10;xjBdlPz4DPYPr6hYqbDpqdQ1c4xsTflHqarkBizkrsehiiDPSy7CDDhN3H8xzapgWoRZEByrTzDZ&#10;/1eW3+zuDCmzlA4pUaxCig6Ph++HH4dfh59PX5++kaHHqNY2wdSVxmTXvIcGue7uLV760ZvcVP4X&#10;hyIYR7T3J4RF4wjHy0l8MY4nqAmOscEkHowvfJno+WttrPsgoCLeSKlBBgOwbLe0rk3tUnwzBYtS&#10;ysCiVKTGDsNxP3xwimBxqXyuCHo4lvETtS/3lmvWTUBh1E21hmyPwxpoJWM1X5T4oiWz7o4Z1AjO&#10;h7p3t3jkErAzHC1KCjBf/nbv85E6jFJSo+ZSaj9vmRGUyI8KSX0Xj0ZepMEZjS8G6JjzyPo8orbV&#10;FaCsY9wwzYPp853szNxA9YDrMfddMcQUx94pdZ155dpNwPXiYj4PSShLzdxSrTT3pT1uHu/75oEZ&#10;fSTFIZ030KmTJS+4aXNbduZbB3kZiPM4t6gi4d5BSQfqj+vnd+bcD1nPfxKz3wAAAP//AwBQSwME&#10;FAAGAAgAAAAhAGWXC9XhAAAADAEAAA8AAABkcnMvZG93bnJldi54bWxMj8FOwzAQRO9I/IO1SNyo&#10;naBWJcSpqkgVEoJDSy/cNrGbRMTrELtt4OvZnuhtRzOafZOvJteLkx1D50lDMlMgLNXedNRo2H9s&#10;HpYgQkQy2HuyGn5sgFVxe5NjZvyZtva0i43gEgoZamhjHDIpQ91ah2HmB0vsHfzoMLIcG2lGPHO5&#10;62Wq1EI67Ig/tDjYsrX11+7oNLyWm3fcVqlb/vbly9thPXzvP+da399N62cQ0U7xPwwXfEaHgpkq&#10;fyQTRK8hTdWco2wsFI+6JJKnR74q9lSSgCxyeT2i+AMAAP//AwBQSwECLQAUAAYACAAAACEAtoM4&#10;kv4AAADhAQAAEwAAAAAAAAAAAAAAAAAAAAAAW0NvbnRlbnRfVHlwZXNdLnhtbFBLAQItABQABgAI&#10;AAAAIQA4/SH/1gAAAJQBAAALAAAAAAAAAAAAAAAAAC8BAABfcmVscy8ucmVsc1BLAQItABQABgAI&#10;AAAAIQBU8pEuTwIAAGwEAAAOAAAAAAAAAAAAAAAAAC4CAABkcnMvZTJvRG9jLnhtbFBLAQItABQA&#10;BgAIAAAAIQBllwvV4QAAAAwBAAAPAAAAAAAAAAAAAAAAAKkEAABkcnMvZG93bnJldi54bWxQSwUG&#10;AAAAAAQABADzAAAAtwUAAAAA&#10;" filled="f" stroked="f" strokeweight=".5pt">
                <v:textbox>
                  <w:txbxContent>
                    <w:p w14:paraId="1D6B2EF1" w14:textId="71A01AF7" w:rsidR="00D47F13" w:rsidRPr="002900B9" w:rsidRDefault="00D47F13" w:rsidP="00D47F13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D91E82">
                        <w:rPr>
                          <w:rFonts w:ascii="Times New Roman" w:hAnsi="Times New Roman" w:cs="Times New Roman"/>
                          <w:b/>
                        </w:rPr>
                        <w:t xml:space="preserve">Рис.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8 </w:t>
                      </w:r>
                      <w:r w:rsidRPr="002900B9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Плотность</w:t>
                      </w:r>
                      <w:proofErr w:type="gramEnd"/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 поселения </w:t>
                      </w:r>
                      <w:r w:rsidRPr="002900B9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0E15">
                        <w:rPr>
                          <w:rFonts w:ascii="Times New Roman" w:eastAsia="Calibri" w:hAnsi="Times New Roman" w:cs="Times New Roman"/>
                          <w:i/>
                          <w:sz w:val="24"/>
                          <w:szCs w:val="24"/>
                        </w:rPr>
                        <w:t>Semibalanus</w:t>
                      </w:r>
                      <w:proofErr w:type="spellEnd"/>
                      <w:r w:rsidRPr="00870E15">
                        <w:rPr>
                          <w:rFonts w:ascii="Times New Roman" w:eastAsia="Calibri" w:hAnsi="Times New Roman" w:cs="Times New Roman"/>
                          <w:i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0E15">
                        <w:rPr>
                          <w:rFonts w:ascii="Times New Roman" w:eastAsia="Calibri" w:hAnsi="Times New Roman" w:cs="Times New Roman"/>
                          <w:i/>
                          <w:sz w:val="24"/>
                          <w:szCs w:val="24"/>
                        </w:rPr>
                        <w:t>balanoides</w:t>
                      </w:r>
                      <w:proofErr w:type="spellEnd"/>
                      <w:r w:rsidRPr="00870E15">
                        <w:rPr>
                          <w:rFonts w:ascii="Times New Roman" w:eastAsia="Calibri" w:hAnsi="Times New Roman" w:cs="Times New Roman"/>
                          <w:i/>
                          <w:sz w:val="24"/>
                          <w:szCs w:val="24"/>
                        </w:rPr>
                        <w:t xml:space="preserve"> L</w:t>
                      </w:r>
                      <w:r w:rsidRPr="002900B9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30FB3" w:rsidRPr="00130FB3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5EE420A8" wp14:editId="23B561AB">
                <wp:simplePos x="0" y="0"/>
                <wp:positionH relativeFrom="column">
                  <wp:posOffset>3180163</wp:posOffset>
                </wp:positionH>
                <wp:positionV relativeFrom="paragraph">
                  <wp:posOffset>2842830</wp:posOffset>
                </wp:positionV>
                <wp:extent cx="3166110" cy="638175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6110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4CB998" w14:textId="77777777" w:rsidR="00B57707" w:rsidRPr="00F444A8" w:rsidRDefault="00B57707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444A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6,7,8.</w:t>
                            </w:r>
                            <w:r w:rsidRPr="00F444A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Плотность поселения </w:t>
                            </w:r>
                            <w:r w:rsidRPr="00F444A8">
                              <w:rPr>
                                <w:rFonts w:ascii="Times New Roman" w:eastAsia="Calibri" w:hAnsi="Times New Roman" w:cs="Times New Roman"/>
                                <w:sz w:val="20"/>
                                <w:szCs w:val="20"/>
                              </w:rPr>
                              <w:t xml:space="preserve">Semibalanus balanoides L. </w:t>
                            </w:r>
                            <w:r w:rsidRPr="00F444A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на литорали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E420A8" id="Надпись 6" o:spid="_x0000_s1031" type="#_x0000_t202" style="position:absolute;left:0;text-align:left;margin-left:250.4pt;margin-top:223.85pt;width:249.3pt;height:50.2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8AolQIAAG8FAAAOAAAAZHJzL2Uyb0RvYy54bWysVM1uEzEQviPxDpbvdLP9SUvUTRVaFSFV&#10;bUWKena8drPC9hjbyW64cecVeAcOHLjxCukbMfbuJlHhUsRldzzz+fP8n541WpGlcL4CU9B8b0CJ&#10;MBzKyjwU9MPd5asTSnxgpmQKjCjoSnh6Nn754rS2I7EPc1ClcARJjB/VtqDzEOwoyzyfC838Hlhh&#10;0CjBaRbw6B6y0rEa2bXK9geDYVaDK60DLrxH7UVrpOPEL6Xg4UZKLwJRBUXfQvq69J3FbzY+ZaMH&#10;x+y84p0b7B+80Kwy+OiG6oIFRhau+oNKV9yBBxn2OOgMpKy4SDFgNPngSTTTObMixYLJ8XaTJv//&#10;aPn18taRqizokBLDNJZo/W39ff1j/Wv98/HL41cyjDmqrR8hdGoRHJo30GCte71HZQy9kU7HPwZF&#10;0I7ZXm0yLJpAOCoP8uEwz9HE0TY8OMmPjyJNtr1tnQ9vBWgShYI6rGBKLFte+dBCe0h8zMBlpVSq&#10;ojKkjqRHg3RhY0FyZSJWpH7oaGJEredJCislIkaZ90JiPlIAUZE6UZwrR5YMe4hxLkxIsSdeREeU&#10;RCeec7HDb716zuU2jv5lMGFzWVcGXIr+idvlx95l2eIx5ztxRzE0syY1QqpI1MygXGG9HbRT4y2/&#10;rLAoV8yHW+ZwTLCOOPrhBj9SASYfOomSObjPf9NHPHYvWimpcewK6j8tmBOUqHcG+/p1fngY5zQd&#10;Do+O9/Hgdi2zXYtZ6HPAquS4ZCxPYsQH1YvSgb7HDTGJr6KJGY5vFzT04nlolwFuGC4mkwTCybQs&#10;XJmp5ZE6Fim23F1zz5zt+jJgR19DP6Bs9KQ9W2y8aWCyCCCr1LvbrHb5x6lO3d9toLg2ds8Jtd2T&#10;498AAAD//wMAUEsDBBQABgAIAAAAIQB1mdbh4gAAAAsBAAAPAAAAZHJzL2Rvd25yZXYueG1sTI8x&#10;T8MwFIR3JP6D9ZDYqE2U0iTEqapIFRKCoaUL20vsJhH2c4jdNvDrMROMpzvdfVeuZ2vYWU9+cCTh&#10;fiGAaWqdGqiTcHjb3mXAfEBSaBxpCV/aw7q6viqxUO5CO33eh47FEvIFSuhDGAvOfdtri37hRk3R&#10;O7rJYohy6ria8BLLreGJEA/c4kBxocdR171uP/YnK+G53r7irkls9m3qp5fjZvw8vC+lvL2ZN4/A&#10;gp7DXxh+8SM6VJGpcSdSnhkJSyEiepCQpqsVsJjI8zwF1kQrzRLgVcn/f6h+AAAA//8DAFBLAQIt&#10;ABQABgAIAAAAIQC2gziS/gAAAOEBAAATAAAAAAAAAAAAAAAAAAAAAABbQ29udGVudF9UeXBlc10u&#10;eG1sUEsBAi0AFAAGAAgAAAAhADj9If/WAAAAlAEAAAsAAAAAAAAAAAAAAAAALwEAAF9yZWxzLy5y&#10;ZWxzUEsBAi0AFAAGAAgAAAAhALb/wCiVAgAAbwUAAA4AAAAAAAAAAAAAAAAALgIAAGRycy9lMm9E&#10;b2MueG1sUEsBAi0AFAAGAAgAAAAhAHWZ1uHiAAAACwEAAA8AAAAAAAAAAAAAAAAA7wQAAGRycy9k&#10;b3ducmV2LnhtbFBLBQYAAAAABAAEAPMAAAD+BQAAAAA=&#10;" filled="f" stroked="f" strokeweight=".5pt">
                <v:textbox>
                  <w:txbxContent>
                    <w:p w14:paraId="424CB998" w14:textId="77777777" w:rsidR="00B57707" w:rsidRPr="00F444A8" w:rsidRDefault="00B57707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F444A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6,7,8.</w:t>
                      </w:r>
                      <w:r w:rsidRPr="00F444A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Плотность поселения </w:t>
                      </w:r>
                      <w:proofErr w:type="spellStart"/>
                      <w:r w:rsidRPr="00F444A8">
                        <w:rPr>
                          <w:rFonts w:ascii="Times New Roman" w:eastAsia="Calibri" w:hAnsi="Times New Roman" w:cs="Times New Roman"/>
                          <w:sz w:val="20"/>
                          <w:szCs w:val="20"/>
                        </w:rPr>
                        <w:t>Semibalanus</w:t>
                      </w:r>
                      <w:proofErr w:type="spellEnd"/>
                      <w:r w:rsidRPr="00F444A8">
                        <w:rPr>
                          <w:rFonts w:ascii="Times New Roman" w:eastAsia="Calibri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F444A8">
                        <w:rPr>
                          <w:rFonts w:ascii="Times New Roman" w:eastAsia="Calibri" w:hAnsi="Times New Roman" w:cs="Times New Roman"/>
                          <w:sz w:val="20"/>
                          <w:szCs w:val="20"/>
                        </w:rPr>
                        <w:t>balanoides</w:t>
                      </w:r>
                      <w:proofErr w:type="spellEnd"/>
                      <w:r w:rsidRPr="00F444A8">
                        <w:rPr>
                          <w:rFonts w:ascii="Times New Roman" w:eastAsia="Calibri" w:hAnsi="Times New Roman" w:cs="Times New Roman"/>
                          <w:sz w:val="20"/>
                          <w:szCs w:val="20"/>
                        </w:rPr>
                        <w:t xml:space="preserve"> L. </w:t>
                      </w:r>
                      <w:r w:rsidRPr="00F444A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на литорали</w:t>
                      </w:r>
                    </w:p>
                  </w:txbxContent>
                </v:textbox>
              </v:shape>
            </w:pict>
          </mc:Fallback>
        </mc:AlternateContent>
      </w:r>
      <w:r w:rsidR="00225CD1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Стоит отметить, что плотность поселения взрослых особей не должна быть очень низкой, так как в данном случае это сделает </w:t>
      </w:r>
      <w:r w:rsidR="007E1A7A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невозможным</w:t>
      </w:r>
      <w:r w:rsidR="00225CD1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перекрёстное оплодотворение.</w:t>
      </w:r>
    </w:p>
    <w:p w14:paraId="4CD63A4C" w14:textId="68BA379B" w:rsidR="00922FB0" w:rsidRPr="00130FB3" w:rsidRDefault="007D5341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hAnsi="Times New Roman"/>
          <w:sz w:val="28"/>
          <w:szCs w:val="28"/>
        </w:rPr>
        <w:t>Можно сделать вывод, что на плотность поселения сеголеток оказывает влияние площадь свободной поверхности, то есть расстояние до взрослых особей.</w:t>
      </w:r>
      <w:r w:rsidR="00CE00DC" w:rsidRPr="00130FB3">
        <w:rPr>
          <w:noProof/>
          <w:sz w:val="28"/>
          <w:szCs w:val="28"/>
          <w:lang w:eastAsia="ru-RU"/>
        </w:rPr>
        <w:t xml:space="preserve"> </w:t>
      </w:r>
      <w:r w:rsidR="00A91A41" w:rsidRPr="00130FB3">
        <w:rPr>
          <w:rFonts w:ascii="Times New Roman" w:eastAsia="Calibri" w:hAnsi="Times New Roman" w:cs="Times New Roman"/>
          <w:sz w:val="28"/>
          <w:szCs w:val="28"/>
        </w:rPr>
        <w:t>Различия достоверны (Приложение</w:t>
      </w:r>
      <w:r w:rsidR="00E31343" w:rsidRPr="00130FB3">
        <w:rPr>
          <w:rFonts w:ascii="Times New Roman" w:eastAsia="Calibri" w:hAnsi="Times New Roman" w:cs="Times New Roman"/>
          <w:sz w:val="28"/>
          <w:szCs w:val="28"/>
        </w:rPr>
        <w:t xml:space="preserve"> 3</w:t>
      </w:r>
      <w:r w:rsidR="00A91A41" w:rsidRPr="00130FB3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5187646D" w14:textId="77487E15" w:rsidR="00225CD1" w:rsidRPr="00130FB3" w:rsidRDefault="00225CD1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2249C3D" w14:textId="7CF281CA" w:rsidR="00F444A8" w:rsidRPr="00130FB3" w:rsidRDefault="00C3706D" w:rsidP="00130FB3">
      <w:pPr>
        <w:spacing w:after="0" w:line="240" w:lineRule="auto"/>
        <w:jc w:val="both"/>
        <w:rPr>
          <w:b/>
          <w:noProof/>
          <w:sz w:val="28"/>
          <w:szCs w:val="28"/>
          <w:lang w:eastAsia="ru-RU"/>
        </w:rPr>
      </w:pPr>
      <w:r w:rsidRPr="00130FB3">
        <w:rPr>
          <w:rFonts w:ascii="Times New Roman" w:eastAsia="Calibri" w:hAnsi="Times New Roman" w:cs="Times New Roman"/>
          <w:b/>
          <w:sz w:val="28"/>
          <w:szCs w:val="28"/>
        </w:rPr>
        <w:t xml:space="preserve">3.4. Размерные </w:t>
      </w:r>
      <w:r w:rsidR="00D47F13" w:rsidRPr="00130FB3">
        <w:rPr>
          <w:rFonts w:ascii="Times New Roman" w:eastAsia="Calibri" w:hAnsi="Times New Roman" w:cs="Times New Roman"/>
          <w:b/>
          <w:sz w:val="28"/>
          <w:szCs w:val="28"/>
        </w:rPr>
        <w:t>характеристики известковых</w:t>
      </w:r>
      <w:r w:rsidRPr="00130FB3">
        <w:rPr>
          <w:rFonts w:ascii="Times New Roman" w:eastAsia="Calibri" w:hAnsi="Times New Roman" w:cs="Times New Roman"/>
          <w:b/>
          <w:sz w:val="28"/>
          <w:szCs w:val="28"/>
        </w:rPr>
        <w:t xml:space="preserve"> домиков взрослых особей </w:t>
      </w:r>
    </w:p>
    <w:p w14:paraId="301C46F0" w14:textId="1D38ADE8" w:rsidR="007E1A7A" w:rsidRPr="00130FB3" w:rsidRDefault="007E1A7A" w:rsidP="007E1A7A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30FB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3088" behindDoc="0" locked="0" layoutInCell="1" allowOverlap="1" wp14:anchorId="373D5B3D" wp14:editId="48FFED20">
            <wp:simplePos x="0" y="0"/>
            <wp:positionH relativeFrom="margin">
              <wp:posOffset>2462918</wp:posOffset>
            </wp:positionH>
            <wp:positionV relativeFrom="margin">
              <wp:posOffset>3495040</wp:posOffset>
            </wp:positionV>
            <wp:extent cx="3581400" cy="2038350"/>
            <wp:effectExtent l="0" t="0" r="19050" b="19050"/>
            <wp:wrapSquare wrapText="bothSides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3D61" w:rsidRPr="00130FB3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527FC37C" wp14:editId="0A7B4CC8">
                <wp:simplePos x="0" y="0"/>
                <wp:positionH relativeFrom="column">
                  <wp:posOffset>2586990</wp:posOffset>
                </wp:positionH>
                <wp:positionV relativeFrom="paragraph">
                  <wp:posOffset>2065020</wp:posOffset>
                </wp:positionV>
                <wp:extent cx="3971925" cy="447675"/>
                <wp:effectExtent l="0" t="0" r="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192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E3C1AB" w14:textId="77777777" w:rsidR="00B57707" w:rsidRPr="005F3D61" w:rsidRDefault="00B57707" w:rsidP="00CE00DC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F3D6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9.</w:t>
                            </w:r>
                            <w:r w:rsidRPr="005F3D6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Размерные характеристики</w:t>
                            </w:r>
                            <w:r w:rsidRPr="005F3D61">
                              <w:rPr>
                                <w:rFonts w:ascii="Times New Roman" w:eastAsia="Calibri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F3D61">
                              <w:rPr>
                                <w:rFonts w:ascii="Times New Roman" w:eastAsia="Calibri" w:hAnsi="Times New Roman" w:cs="Times New Roman"/>
                                <w:i/>
                                <w:sz w:val="20"/>
                                <w:szCs w:val="20"/>
                              </w:rPr>
                              <w:t>Semibalanus balanoides L.</w:t>
                            </w:r>
                            <w:r w:rsidRPr="005F3D6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на литорали о. Ряшков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27FC37C" id="Надпись 9" o:spid="_x0000_s1032" type="#_x0000_t202" style="position:absolute;left:0;text-align:left;margin-left:203.7pt;margin-top:162.6pt;width:312.75pt;height:35.2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uOlTwIAAGwEAAAOAAAAZHJzL2Uyb0RvYy54bWysVM1uGjEQvlfqO1i+lwXCT1mxRDQRVaUo&#10;iUSqnI3XCyvZHtc27NJb732FvkMPPfTWVyBv1LGXJSjtqerFzN/Oz/fNML2slSQ7YV0JOqO9TpcS&#10;oTnkpV5n9OPD4s1bSpxnOmcStMjoXjh6OXv9alqZVPRhAzIXlmAS7dLKZHTjvUmTxPGNUMx1wAiN&#10;zgKsYh5Vu05yyyrMrmTS73ZHSQU2Nxa4cA6t142TzmL+ohDc3xWFE57IjGJvPr42vqvwJrMpS9eW&#10;mU3Jj22wf+hCsVJj0VOqa+YZ2dryj1Sq5BYcFL7DQSVQFCUXcQacptd9Mc1yw4yIsyA4zpxgcv8v&#10;Lb/d3VtS5hmdUKKZQooO3w7fDz8Ovw4/n748fSWTgFFlXIqhS4PBvn4HNXLd2h0aw+h1YVX4xaEI&#10;+hHt/QlhUXvC0XgxGfcm/SElHH2DwXg0HoY0yfPXxjr/XoAiQcioRQYjsGx343wT2oaEYhoWpZSR&#10;RalJldHRxbAbPzh5MLnUIVbEfTimCRM1nQfJ16s6ojBqp1pBvsdhLTQr4wxflNjRDXP+nlncEZwP&#10;997f4VNIwMpwlCjZgP38N3uIR+rQS0mFO5dR92nLrKBEftBI6qQ3GIQljcpgOO6jYs89q3OP3qor&#10;wLXu4YUZHsUQ72UrFhbUI57HPFRFF9Mca2fUt+KVby4Bz4uL+TwG4Voa5m/00vCQOuAW8H6oH5k1&#10;R1I80nkL7Xay9AU3TWzDznzroSgjcQHnBlUkPCi40pH64/mFmznXY9Tzn8TsNwAAAP//AwBQSwME&#10;FAAGAAgAAAAhALFS/YzjAAAADAEAAA8AAABkcnMvZG93bnJldi54bWxMj8FOwzAMhu9IvENkJG4s&#10;IVvZVppOU6UJCbHDxi7c3CZrKxqnNNlWeHqyExxtf/r9/dlqtB07m8G3jhQ8TgQwQ5XTLdUKDu+b&#10;hwUwH5A0do6Mgm/jYZXf3mSYanehnTnvQ81iCPkUFTQh9CnnvmqMRT9xvaF4O7rBYojjUHM94CWG&#10;245LIZ64xZbihwZ7UzSm+tyfrILXYrPFXSnt4qcrXt6O6/7r8JEodX83rp+BBTOGPxiu+lEd8uhU&#10;uhNpzzoFMzGfRVTBVCYS2JUQU7kEVsbVMpkDzzP+v0T+CwAA//8DAFBLAQItABQABgAIAAAAIQC2&#10;gziS/gAAAOEBAAATAAAAAAAAAAAAAAAAAAAAAABbQ29udGVudF9UeXBlc10ueG1sUEsBAi0AFAAG&#10;AAgAAAAhADj9If/WAAAAlAEAAAsAAAAAAAAAAAAAAAAALwEAAF9yZWxzLy5yZWxzUEsBAi0AFAAG&#10;AAgAAAAhACQm46VPAgAAbAQAAA4AAAAAAAAAAAAAAAAALgIAAGRycy9lMm9Eb2MueG1sUEsBAi0A&#10;FAAGAAgAAAAhALFS/YzjAAAADAEAAA8AAAAAAAAAAAAAAAAAqQQAAGRycy9kb3ducmV2LnhtbFBL&#10;BQYAAAAABAAEAPMAAAC5BQAAAAA=&#10;" filled="f" stroked="f" strokeweight=".5pt">
                <v:textbox>
                  <w:txbxContent>
                    <w:p w14:paraId="7BE3C1AB" w14:textId="77777777" w:rsidR="00B57707" w:rsidRPr="005F3D61" w:rsidRDefault="00B57707" w:rsidP="00CE00DC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F3D6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9.</w:t>
                      </w:r>
                      <w:r w:rsidRPr="005F3D6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Размерные характеристики</w:t>
                      </w:r>
                      <w:r w:rsidRPr="005F3D61">
                        <w:rPr>
                          <w:rFonts w:ascii="Times New Roman" w:eastAsia="Calibri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5F3D61">
                        <w:rPr>
                          <w:rFonts w:ascii="Times New Roman" w:eastAsia="Calibri" w:hAnsi="Times New Roman" w:cs="Times New Roman"/>
                          <w:i/>
                          <w:sz w:val="20"/>
                          <w:szCs w:val="20"/>
                        </w:rPr>
                        <w:t>Semibalanus</w:t>
                      </w:r>
                      <w:proofErr w:type="spellEnd"/>
                      <w:r w:rsidRPr="005F3D61">
                        <w:rPr>
                          <w:rFonts w:ascii="Times New Roman" w:eastAsia="Calibri" w:hAnsi="Times New Roman" w:cs="Times New Roman"/>
                          <w:i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5F3D61">
                        <w:rPr>
                          <w:rFonts w:ascii="Times New Roman" w:eastAsia="Calibri" w:hAnsi="Times New Roman" w:cs="Times New Roman"/>
                          <w:i/>
                          <w:sz w:val="20"/>
                          <w:szCs w:val="20"/>
                        </w:rPr>
                        <w:t>balanoides</w:t>
                      </w:r>
                      <w:proofErr w:type="spellEnd"/>
                      <w:r w:rsidRPr="005F3D61">
                        <w:rPr>
                          <w:rFonts w:ascii="Times New Roman" w:eastAsia="Calibri" w:hAnsi="Times New Roman" w:cs="Times New Roman"/>
                          <w:i/>
                          <w:sz w:val="20"/>
                          <w:szCs w:val="20"/>
                        </w:rPr>
                        <w:t xml:space="preserve"> L.</w:t>
                      </w:r>
                      <w:r w:rsidRPr="005F3D6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на литорали о. </w:t>
                      </w:r>
                      <w:proofErr w:type="spellStart"/>
                      <w:r w:rsidRPr="005F3D6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Ряшков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225CD1" w:rsidRPr="00130FB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2020 году при подсчёте плотности поселения нами отмечено, что визуально известковые домики отличаются друг от друга по форме. В 2021 году проведены замеры размерных характеристик известковых домиков взрослых особей. </w:t>
      </w:r>
    </w:p>
    <w:p w14:paraId="1CE311F2" w14:textId="77777777" w:rsidR="007E1A7A" w:rsidRDefault="007E1A7A" w:rsidP="007E1A7A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49CFC24D" w14:textId="280D2F7A" w:rsidR="007E1A7A" w:rsidRDefault="00044418" w:rsidP="007E1A7A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30FB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При низкой плотности поселения взрослых особей </w:t>
      </w:r>
    </w:p>
    <w:p w14:paraId="508EFFE7" w14:textId="2274697C" w:rsidR="00225CD1" w:rsidRPr="00130FB3" w:rsidRDefault="00044418" w:rsidP="007E1A7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i/>
          <w:sz w:val="28"/>
          <w:szCs w:val="28"/>
        </w:rPr>
        <w:t>Semibalanus balanoides L.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30FB3"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="00225CD1" w:rsidRPr="00130FB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иаметр основания  и диаметр апертуры </w:t>
      </w:r>
      <w:r w:rsidRPr="00130FB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больше, чем теже размерные характеристики при высокой плотности поселения. Это говорит о том, что при высокой плотности поселения известковый домик взрослой особи </w:t>
      </w:r>
      <w:r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Semibalanus balanoides L. </w:t>
      </w:r>
      <w:r w:rsidRPr="00130FB3">
        <w:rPr>
          <w:rFonts w:ascii="Times New Roman" w:eastAsia="Calibri" w:hAnsi="Times New Roman" w:cs="Times New Roman"/>
          <w:sz w:val="28"/>
          <w:szCs w:val="28"/>
        </w:rPr>
        <w:t>принимает «трубчатую» форму. Данные изменения, скорее всего, связаны с малой площадью свободной поверхности для постройки известкового домика.</w:t>
      </w:r>
    </w:p>
    <w:p w14:paraId="18FC2447" w14:textId="57AAEDC4" w:rsidR="005F3D61" w:rsidRPr="00130FB3" w:rsidRDefault="00044418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>Основываясь на подобных данных, можно предпринять попытку разработать 3</w:t>
      </w:r>
      <w:r w:rsidRPr="00130FB3">
        <w:rPr>
          <w:rFonts w:ascii="Times New Roman" w:eastAsia="Calibri" w:hAnsi="Times New Roman" w:cs="Times New Roman"/>
          <w:sz w:val="28"/>
          <w:szCs w:val="28"/>
          <w:lang w:val="en-US"/>
        </w:rPr>
        <w:t>D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 модель взрослой особи</w:t>
      </w:r>
      <w:r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Semibalanus balanoides L.</w:t>
      </w:r>
      <w:r w:rsidR="00547DB0"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Данная модель послужит </w:t>
      </w:r>
      <w:r w:rsidR="00547DB0"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основой </w:t>
      </w:r>
      <w:r w:rsidR="00D47F13"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для покрытия</w:t>
      </w:r>
      <w:r w:rsidR="00DB3D0B"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днища морских судов (Приложение</w:t>
      </w:r>
      <w:r w:rsidR="00F84E01"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4</w:t>
      </w:r>
      <w:r w:rsidR="00DB3D0B" w:rsidRPr="00130FB3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).</w:t>
      </w:r>
    </w:p>
    <w:p w14:paraId="1C0865BA" w14:textId="77777777" w:rsidR="00922FB0" w:rsidRPr="00130FB3" w:rsidRDefault="00D36E5C" w:rsidP="00130FB3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130FB3">
        <w:rPr>
          <w:rFonts w:ascii="Times New Roman" w:hAnsi="Times New Roman"/>
          <w:b/>
          <w:sz w:val="28"/>
          <w:szCs w:val="28"/>
        </w:rPr>
        <w:t>Выводы</w:t>
      </w:r>
    </w:p>
    <w:p w14:paraId="09335150" w14:textId="77777777" w:rsidR="005D1E9D" w:rsidRPr="00130FB3" w:rsidRDefault="00E10232" w:rsidP="00130FB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В результате проделанной работы было установлено</w:t>
      </w: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</w:t>
      </w:r>
      <w:r w:rsidRPr="00130FB3">
        <w:rPr>
          <w:rFonts w:ascii="Times New Roman" w:hAnsi="Times New Roman"/>
          <w:sz w:val="28"/>
          <w:szCs w:val="28"/>
        </w:rPr>
        <w:t>в</w:t>
      </w:r>
      <w:r w:rsidR="00AD2D87" w:rsidRPr="00130FB3">
        <w:rPr>
          <w:rFonts w:ascii="Times New Roman" w:hAnsi="Times New Roman"/>
          <w:sz w:val="28"/>
          <w:szCs w:val="28"/>
        </w:rPr>
        <w:t xml:space="preserve"> состав сообщества </w:t>
      </w:r>
      <w:r w:rsidR="00AD2D87" w:rsidRPr="00130FB3">
        <w:rPr>
          <w:rFonts w:ascii="Times New Roman" w:hAnsi="Times New Roman"/>
          <w:i/>
          <w:sz w:val="28"/>
          <w:szCs w:val="28"/>
        </w:rPr>
        <w:t>Semibalanus balanoides L.</w:t>
      </w:r>
      <w:r w:rsidR="00AD2D87" w:rsidRPr="00130FB3">
        <w:rPr>
          <w:rFonts w:ascii="Times New Roman" w:hAnsi="Times New Roman"/>
          <w:sz w:val="28"/>
          <w:szCs w:val="28"/>
        </w:rPr>
        <w:t xml:space="preserve">  входят 3 видов беспозвоночных животных: </w:t>
      </w:r>
      <w:r w:rsidR="00AD2D87" w:rsidRPr="00130FB3">
        <w:rPr>
          <w:rFonts w:ascii="Times New Roman" w:hAnsi="Times New Roman"/>
          <w:i/>
          <w:sz w:val="28"/>
          <w:szCs w:val="28"/>
        </w:rPr>
        <w:t>Littorina saxatilis, Littorina obtusata, Littorina littorea.</w:t>
      </w:r>
      <w:r w:rsidR="00AD2D87" w:rsidRPr="00130FB3">
        <w:rPr>
          <w:rFonts w:ascii="Times New Roman" w:hAnsi="Times New Roman"/>
          <w:sz w:val="28"/>
          <w:szCs w:val="28"/>
        </w:rPr>
        <w:t xml:space="preserve"> И два вида фукоидов: </w:t>
      </w:r>
      <w:r w:rsidR="00AD2D87" w:rsidRPr="00130FB3">
        <w:rPr>
          <w:rFonts w:ascii="Times New Roman" w:hAnsi="Times New Roman"/>
          <w:i/>
          <w:sz w:val="28"/>
          <w:szCs w:val="28"/>
        </w:rPr>
        <w:t>Ascophyllum nodosum</w:t>
      </w:r>
      <w:r w:rsidR="00AD2D87" w:rsidRPr="00130FB3">
        <w:rPr>
          <w:rFonts w:ascii="Times New Roman" w:hAnsi="Times New Roman"/>
          <w:sz w:val="28"/>
          <w:szCs w:val="28"/>
        </w:rPr>
        <w:t xml:space="preserve"> и </w:t>
      </w:r>
      <w:r w:rsidR="00AD2D87" w:rsidRPr="00130FB3">
        <w:rPr>
          <w:rFonts w:ascii="Times New Roman" w:hAnsi="Times New Roman"/>
          <w:i/>
          <w:sz w:val="28"/>
          <w:szCs w:val="28"/>
        </w:rPr>
        <w:t xml:space="preserve">Fucus vesiculosus </w:t>
      </w:r>
      <w:r w:rsidR="00AD2D87" w:rsidRPr="00130FB3">
        <w:rPr>
          <w:rFonts w:ascii="Times New Roman" w:hAnsi="Times New Roman"/>
          <w:sz w:val="28"/>
          <w:szCs w:val="28"/>
        </w:rPr>
        <w:t xml:space="preserve">(Таблица 1). </w:t>
      </w:r>
    </w:p>
    <w:p w14:paraId="10C31B25" w14:textId="77777777" w:rsidR="00E10232" w:rsidRPr="00130FB3" w:rsidRDefault="00E10232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lastRenderedPageBreak/>
        <w:t>С мористой и береговой сторон камня количество балянусов отличается не значительно (Рисунок 3,4,5). Абиотические факторы не оказывают влияние на распределение, как сеголеток, так и взрослых балянусов. Различия достоверны (Приложение</w:t>
      </w:r>
      <w:r w:rsidR="00E31343" w:rsidRPr="00130FB3">
        <w:rPr>
          <w:rFonts w:ascii="Times New Roman" w:eastAsia="Calibri" w:hAnsi="Times New Roman" w:cs="Times New Roman"/>
          <w:sz w:val="28"/>
          <w:szCs w:val="28"/>
        </w:rPr>
        <w:t xml:space="preserve"> 3</w:t>
      </w:r>
      <w:r w:rsidRPr="00130FB3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27F50CF2" w14:textId="77777777" w:rsidR="00AD2D87" w:rsidRPr="00130FB3" w:rsidRDefault="00E10232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AD2D87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а литорали о. Ряшков и к. Лувеньга</w:t>
      </w:r>
      <w:r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D2D87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плотность поселения сеголеток находиться в прямой зависимости от количества взрослых балянусов на единицу площади. То есть чем выше плотность поселение сеголеток, тем ниже плотность поселения у взрослых особей (Рисунок 6,7). Обратная зависимость отмечена нами на литорали Палкиной губы. То есть чем выше плотность поселения взрослых особей, тем ниже плотность поселения сеголеток (Рисунок 8).</w:t>
      </w:r>
      <w:r w:rsidR="00100456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7EFE63B8" w14:textId="77777777" w:rsidR="00100456" w:rsidRPr="00130FB3" w:rsidRDefault="00100456" w:rsidP="00130F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При низкой плотности поселения взрослых особей </w:t>
      </w:r>
      <w:r w:rsidRPr="00130FB3">
        <w:rPr>
          <w:rFonts w:ascii="Times New Roman" w:eastAsia="Calibri" w:hAnsi="Times New Roman" w:cs="Times New Roman"/>
          <w:i/>
          <w:sz w:val="28"/>
          <w:szCs w:val="28"/>
        </w:rPr>
        <w:t>Semibalanus balanoides L.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30FB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диаметр основания  и диаметр апертуры больше, чем теже размерные характеристики при высокой плотности поселения. Это говорит о том, что при высокой плотности поселения известковый домик взрослой особи </w:t>
      </w:r>
      <w:r w:rsidRPr="00130FB3">
        <w:rPr>
          <w:rFonts w:ascii="Times New Roman" w:eastAsia="Calibri" w:hAnsi="Times New Roman" w:cs="Times New Roman"/>
          <w:i/>
          <w:sz w:val="28"/>
          <w:szCs w:val="28"/>
        </w:rPr>
        <w:t xml:space="preserve">Semibalanus balanoides L. </w:t>
      </w:r>
      <w:r w:rsidRPr="00130FB3">
        <w:rPr>
          <w:rFonts w:ascii="Times New Roman" w:eastAsia="Calibri" w:hAnsi="Times New Roman" w:cs="Times New Roman"/>
          <w:sz w:val="28"/>
          <w:szCs w:val="28"/>
        </w:rPr>
        <w:t>принимает «трубчатую» форму. Данные изменения, скорее всего, связаны с малой площадью свободной поверхности для постройки известкового домика.</w:t>
      </w:r>
    </w:p>
    <w:p w14:paraId="004498D0" w14:textId="43C92674" w:rsidR="00100456" w:rsidRPr="00130FB3" w:rsidRDefault="00AD2D87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0FB3">
        <w:rPr>
          <w:rFonts w:ascii="Times New Roman" w:hAnsi="Times New Roman"/>
          <w:sz w:val="28"/>
          <w:szCs w:val="28"/>
        </w:rPr>
        <w:t>Можно сделать вывод, что на плотность поселения сеголеток оказывает влияние площадь свободной поверхности, то есть расстояние до взрослых особей.</w:t>
      </w:r>
      <w:r w:rsidRPr="00130FB3">
        <w:rPr>
          <w:noProof/>
          <w:sz w:val="28"/>
          <w:szCs w:val="28"/>
          <w:lang w:eastAsia="ru-RU"/>
        </w:rPr>
        <w:t xml:space="preserve"> </w:t>
      </w:r>
      <w:r w:rsidR="00E10232" w:rsidRPr="00130FB3">
        <w:rPr>
          <w:rFonts w:ascii="Times New Roman" w:eastAsia="Calibri" w:hAnsi="Times New Roman" w:cs="Times New Roman"/>
          <w:sz w:val="28"/>
          <w:szCs w:val="28"/>
        </w:rPr>
        <w:t>Наша гипотеза подтвердилась.</w:t>
      </w:r>
      <w:r w:rsidR="002A40F6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Стоит отметить, что плотность поселения взрослых особей не должна быть очень низкой, так как в данном случае это сделает </w:t>
      </w:r>
      <w:r w:rsidR="007E1A7A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>невозможным</w:t>
      </w:r>
      <w:r w:rsidR="002A40F6" w:rsidRPr="00130F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перекрёстное оплодотворение.</w:t>
      </w:r>
    </w:p>
    <w:p w14:paraId="62A7068D" w14:textId="77777777" w:rsidR="00DB3D0B" w:rsidRPr="00130FB3" w:rsidRDefault="00DB3D0B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CB348C2" w14:textId="77777777" w:rsidR="00DB3D0B" w:rsidRPr="00130FB3" w:rsidRDefault="00DB3D0B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FB142A" w14:textId="77777777" w:rsidR="00DB3D0B" w:rsidRPr="00130FB3" w:rsidRDefault="00DB3D0B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41795B" w14:textId="16D50E1B" w:rsidR="00DB3D0B" w:rsidRDefault="00DB3D0B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8ACCBF" w14:textId="15DD71F0" w:rsidR="007E1A7A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68C0A7" w14:textId="2CB3B6E9" w:rsidR="007E1A7A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57CE662" w14:textId="239EF9FF" w:rsidR="007E1A7A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4E96E8D" w14:textId="2A42D291" w:rsidR="007E1A7A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94D91E" w14:textId="495A48F0" w:rsidR="007E1A7A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7ACEE63" w14:textId="30422595" w:rsidR="007E1A7A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4A881E5" w14:textId="7F8C13F1" w:rsidR="007E1A7A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BE5F82A" w14:textId="006E4797" w:rsidR="007E1A7A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1BD27A7" w14:textId="70A6E332" w:rsidR="007E1A7A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D66DCFA" w14:textId="7E3842F3" w:rsidR="007E1A7A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F6D6634" w14:textId="32F6B188" w:rsidR="007E1A7A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0583AD" w14:textId="17995273" w:rsidR="007E1A7A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FCCE01" w14:textId="50780076" w:rsidR="007E1A7A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6B691B3" w14:textId="450049E8" w:rsidR="007E1A7A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72026DE" w14:textId="677FE777" w:rsidR="007E1A7A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0DFB1C0" w14:textId="10B2CD59" w:rsidR="007E1A7A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67C8475" w14:textId="77777777" w:rsidR="007E1A7A" w:rsidRPr="00130FB3" w:rsidRDefault="007E1A7A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D979B1" w14:textId="77777777" w:rsidR="00DB3D0B" w:rsidRPr="00130FB3" w:rsidRDefault="00DB3D0B" w:rsidP="00130FB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B1E48DA" w14:textId="77777777" w:rsidR="00083E24" w:rsidRPr="00130FB3" w:rsidRDefault="00CC4383" w:rsidP="00130FB3">
      <w:pPr>
        <w:pStyle w:val="a3"/>
        <w:numPr>
          <w:ilvl w:val="0"/>
          <w:numId w:val="24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30FB3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Список литературы</w:t>
      </w:r>
    </w:p>
    <w:p w14:paraId="33DDACF6" w14:textId="77777777" w:rsidR="00FD6141" w:rsidRPr="00130FB3" w:rsidRDefault="00FD6141" w:rsidP="00130FB3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>Гудимов А. В., Свитина В. С. Экология и распределение усоногих раков Semibalanus balanoides (L.) (Crustacea) в южном колене Кольского залива. Кольский залив: освоение и рациональное природопользование.</w:t>
      </w:r>
      <w:r w:rsidR="001E48EC"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[Текст] </w:t>
      </w:r>
      <w:r w:rsidR="001E48EC" w:rsidRPr="00130FB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 М. : Наука, 2009. С. 202–220.</w:t>
      </w:r>
    </w:p>
    <w:p w14:paraId="5A412412" w14:textId="77777777" w:rsidR="001F5B65" w:rsidRPr="00130FB3" w:rsidRDefault="001F5B65" w:rsidP="00130FB3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Гудимов А. В., Свитина В. С. Популяция усоногих раков Semibalanus balanoides в градиенте солености эстуарной зоны кута Кольского залива </w:t>
      </w:r>
      <w:r w:rsidR="001E48EC"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[Текст] </w:t>
      </w:r>
      <w:r w:rsidR="001E48EC" w:rsidRPr="00130FB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130FB3">
        <w:rPr>
          <w:rFonts w:ascii="Times New Roman" w:eastAsia="Calibri" w:hAnsi="Times New Roman" w:cs="Times New Roman"/>
          <w:sz w:val="28"/>
          <w:szCs w:val="28"/>
        </w:rPr>
        <w:t>// Доклады Российской академии наук. 2007. Т. 412, № 1. С. 132–133.</w:t>
      </w:r>
    </w:p>
    <w:p w14:paraId="1011A40E" w14:textId="77777777" w:rsidR="00FD6141" w:rsidRPr="00130FB3" w:rsidRDefault="00FD6141" w:rsidP="00130FB3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Жизнь животных в 6 томах, под редакцией </w:t>
      </w:r>
      <w:r w:rsidRPr="00130FB3">
        <w:rPr>
          <w:rFonts w:ascii="Times New Roman" w:eastAsia="Calibri" w:hAnsi="Times New Roman" w:cs="Times New Roman"/>
          <w:sz w:val="28"/>
          <w:szCs w:val="28"/>
        </w:rPr>
        <w:tab/>
        <w:t xml:space="preserve">действительного члена АН ССР Л. А. Зенкевича, 2 том, Беспозвоночные, </w:t>
      </w:r>
      <w:r w:rsidR="001E48EC"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[Текст] </w:t>
      </w:r>
      <w:r w:rsidR="001E48EC" w:rsidRPr="00130FB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130FB3">
        <w:rPr>
          <w:rFonts w:ascii="Times New Roman" w:eastAsia="Calibri" w:hAnsi="Times New Roman" w:cs="Times New Roman"/>
          <w:sz w:val="28"/>
          <w:szCs w:val="28"/>
        </w:rPr>
        <w:t>Москва, 1968, Издательство «Просвещение».</w:t>
      </w:r>
    </w:p>
    <w:p w14:paraId="0FCF5494" w14:textId="77777777" w:rsidR="001F5B65" w:rsidRPr="00130FB3" w:rsidRDefault="001F5B65" w:rsidP="00130FB3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>Зенкевич Л. А. Избранные труды: в 2 т. М. : Наука, 1977. Т. 1. Биология северных и южных морей СССР.</w:t>
      </w:r>
      <w:r w:rsidR="001E48EC"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[Текст] </w:t>
      </w:r>
      <w:r w:rsidR="001E48EC" w:rsidRPr="00130FB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 С. 49, 127–129.</w:t>
      </w:r>
    </w:p>
    <w:p w14:paraId="1FEC5AAE" w14:textId="77777777" w:rsidR="001F5B65" w:rsidRPr="00130FB3" w:rsidRDefault="001F5B65" w:rsidP="00130FB3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Зоология беспозвоночных в 2-ух томах. Под ред. В. Вестхайде и Р. Ригера. - </w:t>
      </w:r>
      <w:r w:rsidR="001E48EC"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[Текст] </w:t>
      </w:r>
      <w:r w:rsidR="001E48EC" w:rsidRPr="00130FB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130FB3">
        <w:rPr>
          <w:rFonts w:ascii="Times New Roman" w:eastAsia="Calibri" w:hAnsi="Times New Roman" w:cs="Times New Roman"/>
          <w:sz w:val="28"/>
          <w:szCs w:val="28"/>
        </w:rPr>
        <w:t>М.: Товарищество научных изданий КМК, 2008.</w:t>
      </w:r>
    </w:p>
    <w:p w14:paraId="495F7F6E" w14:textId="77777777" w:rsidR="001F5B65" w:rsidRPr="00130FB3" w:rsidRDefault="001F5B65" w:rsidP="00130FB3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>Кузнецов В. В. Популяция некоторых массовых видов морских беспозвоночных Восточного Мурмана //</w:t>
      </w:r>
      <w:r w:rsidR="001E48EC"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[Текст] </w:t>
      </w:r>
      <w:r w:rsidR="001E48EC" w:rsidRPr="00130FB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 Зоологический журнал. 1947. Т. XXVI. Вып. 2. С. 109–120.</w:t>
      </w:r>
    </w:p>
    <w:p w14:paraId="6FA87DF8" w14:textId="77777777" w:rsidR="001F5B65" w:rsidRPr="00130FB3" w:rsidRDefault="001F5B65" w:rsidP="00130FB3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>Кузнецов В. В. Биология массовых и наиболее обычных видов ракообразных Баренцева и Белого морей.</w:t>
      </w:r>
      <w:r w:rsidR="001E48EC"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[Текст] </w:t>
      </w:r>
      <w:r w:rsidR="001E48EC" w:rsidRPr="00130FB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 М. ; Л. : Наука, 1964. С. 218–225.</w:t>
      </w:r>
    </w:p>
    <w:p w14:paraId="2DF57939" w14:textId="77777777" w:rsidR="00FD6141" w:rsidRPr="00130FB3" w:rsidRDefault="00FD6141" w:rsidP="00130FB3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Марфенин Н. И., Белорусцева С. А. Иллюстрированный атлас беспозвоночных Белого моря. - </w:t>
      </w:r>
      <w:r w:rsidR="001E48EC"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[Текст] </w:t>
      </w:r>
      <w:r w:rsidR="001E48EC" w:rsidRPr="00130FB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130FB3">
        <w:rPr>
          <w:rFonts w:ascii="Times New Roman" w:eastAsia="Calibri" w:hAnsi="Times New Roman" w:cs="Times New Roman"/>
          <w:sz w:val="28"/>
          <w:szCs w:val="28"/>
        </w:rPr>
        <w:t>М.: Товарищество научных изданий КМК, 2006.</w:t>
      </w:r>
    </w:p>
    <w:p w14:paraId="3D38495D" w14:textId="77777777" w:rsidR="00FD6141" w:rsidRPr="00130FB3" w:rsidRDefault="00FD6141" w:rsidP="00130FB3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Ржепишевский И. К. К вопросу о распространении балянусов в юго-восточной части Баренцева моря // Труды Мурманского морского биологического института. </w:t>
      </w:r>
      <w:r w:rsidR="001E48EC" w:rsidRPr="0013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[Текст] </w:t>
      </w:r>
      <w:r w:rsidR="001E48EC" w:rsidRPr="00130FB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130FB3">
        <w:rPr>
          <w:rFonts w:ascii="Times New Roman" w:eastAsia="Calibri" w:hAnsi="Times New Roman" w:cs="Times New Roman"/>
          <w:sz w:val="28"/>
          <w:szCs w:val="28"/>
        </w:rPr>
        <w:t>1966. Вып. 11 (15). С. 50–57.</w:t>
      </w:r>
    </w:p>
    <w:p w14:paraId="33633D77" w14:textId="77777777" w:rsidR="00FD6141" w:rsidRPr="00130FB3" w:rsidRDefault="001E48EC" w:rsidP="00130FB3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  <w:r w:rsidRPr="00130FB3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  <w:lang w:eastAsia="ru-RU"/>
        </w:rPr>
        <w:t>Научная статья «</w:t>
      </w:r>
      <w:r w:rsidR="00FD6141" w:rsidRPr="00130FB3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  <w:lang w:eastAsia="ru-RU"/>
        </w:rPr>
        <w:t>Многолетние колебания численности популяции усоногих раков semibalanus</w:t>
      </w:r>
      <w:r w:rsidRPr="00130FB3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  <w:lang w:eastAsia="ru-RU"/>
        </w:rPr>
        <w:t xml:space="preserve"> </w:t>
      </w:r>
      <w:r w:rsidR="00FD6141" w:rsidRPr="00130FB3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  <w:lang w:eastAsia="ru-RU"/>
        </w:rPr>
        <w:t>balanoides (</w:t>
      </w:r>
      <w:r w:rsidRPr="00130FB3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  <w:lang w:eastAsia="ru-RU"/>
        </w:rPr>
        <w:t>l.)</w:t>
      </w:r>
      <w:r w:rsidR="00FD6141" w:rsidRPr="00130FB3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  <w:lang w:eastAsia="ru-RU"/>
        </w:rPr>
        <w:t xml:space="preserve"> (Crustacea) на эстуарной литорали кута Кольского залива</w:t>
      </w:r>
      <w:r w:rsidRPr="00130FB3">
        <w:rPr>
          <w:rFonts w:ascii="Times New Roman" w:eastAsia="Times New Roman" w:hAnsi="Times New Roman" w:cs="Times New Roman"/>
          <w:bCs/>
          <w:iCs/>
          <w:kern w:val="36"/>
          <w:sz w:val="28"/>
          <w:szCs w:val="28"/>
          <w:lang w:eastAsia="ru-RU"/>
        </w:rPr>
        <w:t>»</w:t>
      </w:r>
      <w:r w:rsidR="00FD6141" w:rsidRPr="00130FB3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</w:t>
      </w:r>
      <w:r w:rsidRPr="00130FB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[Электронный ресурс]: [сайт] / – Режим доступа: </w:t>
      </w:r>
      <w:r w:rsidR="00FD6141" w:rsidRPr="00130FB3">
        <w:rPr>
          <w:rFonts w:ascii="Times New Roman" w:eastAsia="Calibri" w:hAnsi="Times New Roman" w:cs="Times New Roman"/>
          <w:sz w:val="28"/>
          <w:szCs w:val="28"/>
        </w:rPr>
        <w:t>https://cyberleninka.ru/article/n/mnogoletnie-kolebaniya-chislennosti-populyatsii-usonogih-rakov-semibalanusbalanoides-l-crustacea-na-estuarnoy-litorali-kuta-kolskogo</w:t>
      </w:r>
    </w:p>
    <w:p w14:paraId="0139DF6B" w14:textId="77777777" w:rsidR="00FD6141" w:rsidRPr="00130FB3" w:rsidRDefault="001E48EC" w:rsidP="00130FB3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FB3">
        <w:rPr>
          <w:rFonts w:ascii="Times New Roman" w:eastAsia="Calibri" w:hAnsi="Times New Roman" w:cs="Times New Roman"/>
          <w:sz w:val="28"/>
          <w:szCs w:val="28"/>
        </w:rPr>
        <w:t>Научная статья «Факторы, влияющие на расселение</w:t>
      </w:r>
      <w:r w:rsidR="00FD6141" w:rsidRPr="00130FB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личиночной стадии </w:t>
      </w:r>
      <w:r w:rsidRPr="00130FB3">
        <w:rPr>
          <w:rFonts w:ascii="Times New Roman" w:eastAsia="Calibri" w:hAnsi="Times New Roman" w:cs="Times New Roman"/>
          <w:sz w:val="28"/>
          <w:szCs w:val="28"/>
          <w:lang w:val="en-US"/>
        </w:rPr>
        <w:t>S</w:t>
      </w:r>
      <w:r w:rsidRPr="00130FB3">
        <w:rPr>
          <w:rFonts w:ascii="Times New Roman" w:eastAsia="Calibri" w:hAnsi="Times New Roman" w:cs="Times New Roman"/>
          <w:sz w:val="28"/>
          <w:szCs w:val="28"/>
        </w:rPr>
        <w:t xml:space="preserve">emibalanus </w:t>
      </w:r>
      <w:r w:rsidRPr="00130FB3">
        <w:rPr>
          <w:rFonts w:ascii="Times New Roman" w:eastAsia="Calibri" w:hAnsi="Times New Roman" w:cs="Times New Roman"/>
          <w:sz w:val="28"/>
          <w:szCs w:val="28"/>
          <w:lang w:val="en-US"/>
        </w:rPr>
        <w:t>b</w:t>
      </w:r>
      <w:r w:rsidRPr="00130FB3">
        <w:rPr>
          <w:rFonts w:ascii="Times New Roman" w:eastAsia="Calibri" w:hAnsi="Times New Roman" w:cs="Times New Roman"/>
          <w:sz w:val="28"/>
          <w:szCs w:val="28"/>
        </w:rPr>
        <w:t>alanoides»</w:t>
      </w:r>
      <w:r w:rsidR="00FD6141" w:rsidRPr="00130FB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30FB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[Электронный ресурс]: [сайт] / – Режим доступа: </w:t>
      </w:r>
      <w:r w:rsidR="00FD6141" w:rsidRPr="00130FB3">
        <w:rPr>
          <w:rFonts w:ascii="Times New Roman" w:eastAsia="Calibri" w:hAnsi="Times New Roman" w:cs="Times New Roman"/>
          <w:sz w:val="28"/>
          <w:szCs w:val="28"/>
        </w:rPr>
        <w:t>https://docviewe</w:t>
      </w:r>
      <w:r w:rsidRPr="00130FB3">
        <w:rPr>
          <w:rFonts w:ascii="Times New Roman" w:eastAsia="Calibri" w:hAnsi="Times New Roman" w:cs="Times New Roman"/>
          <w:sz w:val="28"/>
          <w:szCs w:val="28"/>
        </w:rPr>
        <w:t>r.yandex.ru/view/18433922/?*=5</w:t>
      </w:r>
    </w:p>
    <w:p w14:paraId="243CAF8A" w14:textId="77777777" w:rsidR="001E48EC" w:rsidRPr="00FD6141" w:rsidRDefault="001E48EC" w:rsidP="001E48EC">
      <w:pPr>
        <w:pStyle w:val="a3"/>
        <w:numPr>
          <w:ilvl w:val="0"/>
          <w:numId w:val="23"/>
        </w:numPr>
        <w:spacing w:after="0" w:line="360" w:lineRule="auto"/>
        <w:ind w:left="0" w:firstLine="0"/>
        <w:jc w:val="both"/>
        <w:rPr>
          <w:rFonts w:ascii="Times New Roman" w:eastAsia="Calibri" w:hAnsi="Times New Roman" w:cs="Times New Roman"/>
          <w:sz w:val="24"/>
          <w:szCs w:val="24"/>
        </w:rPr>
        <w:sectPr w:rsidR="001E48EC" w:rsidRPr="00FD6141" w:rsidSect="005016F7">
          <w:headerReference w:type="even" r:id="rId17"/>
          <w:headerReference w:type="default" r:id="rId18"/>
          <w:footerReference w:type="default" r:id="rId19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4727064B" w14:textId="77777777" w:rsidR="001E48EC" w:rsidRPr="00D91E82" w:rsidRDefault="00243E99" w:rsidP="00243E99">
      <w:pPr>
        <w:spacing w:after="0" w:line="36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 w:rsidRPr="00D91E82">
        <w:rPr>
          <w:rFonts w:ascii="Times New Roman" w:hAnsi="Times New Roman" w:cs="Times New Roman"/>
          <w:b/>
          <w:sz w:val="24"/>
          <w:szCs w:val="24"/>
        </w:rPr>
        <w:lastRenderedPageBreak/>
        <w:t>Приложение 1</w:t>
      </w:r>
    </w:p>
    <w:p w14:paraId="3F294353" w14:textId="77777777" w:rsidR="00CE00DC" w:rsidRPr="001E48EC" w:rsidRDefault="00CE00DC" w:rsidP="00243E9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Первичные данные</w:t>
      </w:r>
    </w:p>
    <w:p w14:paraId="2D08A1AB" w14:textId="77777777" w:rsidR="00CE00DC" w:rsidRDefault="00CE00DC" w:rsidP="00CE00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E00DC">
        <w:rPr>
          <w:rFonts w:ascii="Times New Roman" w:hAnsi="Times New Roman" w:cs="Times New Roman"/>
          <w:sz w:val="24"/>
          <w:szCs w:val="24"/>
        </w:rPr>
        <w:t xml:space="preserve">Учет </w:t>
      </w:r>
      <w:r w:rsidRPr="00B57FC7">
        <w:rPr>
          <w:rFonts w:ascii="Times New Roman" w:eastAsia="Calibri" w:hAnsi="Times New Roman" w:cs="Times New Roman"/>
          <w:i/>
          <w:sz w:val="24"/>
          <w:szCs w:val="24"/>
        </w:rPr>
        <w:t>Semibalanus balanoides L</w:t>
      </w:r>
      <w:r w:rsidR="00B57FC7" w:rsidRPr="00B57FC7">
        <w:rPr>
          <w:rFonts w:ascii="Times New Roman" w:eastAsia="Calibri" w:hAnsi="Times New Roman" w:cs="Times New Roman"/>
          <w:i/>
          <w:sz w:val="24"/>
          <w:szCs w:val="24"/>
        </w:rPr>
        <w:t>.</w:t>
      </w:r>
      <w:r w:rsidRPr="00CE00DC">
        <w:rPr>
          <w:rFonts w:ascii="Times New Roman" w:eastAsia="Calibri" w:hAnsi="Times New Roman" w:cs="Times New Roman"/>
          <w:sz w:val="24"/>
          <w:szCs w:val="24"/>
        </w:rPr>
        <w:t xml:space="preserve"> на литорали острова Ряшков</w:t>
      </w:r>
    </w:p>
    <w:p w14:paraId="3F2EE0C8" w14:textId="77777777" w:rsidR="00023D4A" w:rsidRPr="00CE00DC" w:rsidRDefault="004C49BD" w:rsidP="00CE00DC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C49BD">
        <w:rPr>
          <w:noProof/>
          <w:lang w:eastAsia="ru-RU"/>
        </w:rPr>
        <w:drawing>
          <wp:anchor distT="0" distB="0" distL="114300" distR="114300" simplePos="0" relativeHeight="251667968" behindDoc="0" locked="0" layoutInCell="1" allowOverlap="1" wp14:anchorId="46B4C3B0" wp14:editId="1FC417F9">
            <wp:simplePos x="0" y="0"/>
            <wp:positionH relativeFrom="margin">
              <wp:posOffset>-281940</wp:posOffset>
            </wp:positionH>
            <wp:positionV relativeFrom="margin">
              <wp:posOffset>1197610</wp:posOffset>
            </wp:positionV>
            <wp:extent cx="6485255" cy="6211570"/>
            <wp:effectExtent l="0" t="0" r="0" b="0"/>
            <wp:wrapSquare wrapText="bothSides"/>
            <wp:docPr id="2074" name="Рисунок 2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255" cy="621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3D4A">
        <w:rPr>
          <w:rFonts w:ascii="Times New Roman" w:eastAsia="Calibri" w:hAnsi="Times New Roman" w:cs="Times New Roman"/>
          <w:sz w:val="24"/>
          <w:szCs w:val="24"/>
        </w:rPr>
        <w:t>(Южная губа)</w:t>
      </w:r>
    </w:p>
    <w:p w14:paraId="04723353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C27A263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078D8264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5ACFE24F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429E270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05E0D88E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1DE0686D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4512D0D9" w14:textId="77777777" w:rsidR="00CE00DC" w:rsidRDefault="004C49BD" w:rsidP="004C49BD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C49BD">
        <w:rPr>
          <w:noProof/>
          <w:lang w:eastAsia="ru-RU"/>
        </w:rPr>
        <w:drawing>
          <wp:anchor distT="0" distB="0" distL="114300" distR="114300" simplePos="0" relativeHeight="251668992" behindDoc="0" locked="0" layoutInCell="1" allowOverlap="1" wp14:anchorId="40D8678D" wp14:editId="490959A0">
            <wp:simplePos x="0" y="0"/>
            <wp:positionH relativeFrom="margin">
              <wp:posOffset>-281940</wp:posOffset>
            </wp:positionH>
            <wp:positionV relativeFrom="margin">
              <wp:posOffset>660400</wp:posOffset>
            </wp:positionV>
            <wp:extent cx="6309995" cy="8272780"/>
            <wp:effectExtent l="0" t="0" r="0" b="0"/>
            <wp:wrapSquare wrapText="bothSides"/>
            <wp:docPr id="2075" name="Рисунок 2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995" cy="827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00DC" w:rsidRPr="00CE00DC">
        <w:rPr>
          <w:rFonts w:ascii="Times New Roman" w:hAnsi="Times New Roman" w:cs="Times New Roman"/>
          <w:sz w:val="24"/>
          <w:szCs w:val="24"/>
        </w:rPr>
        <w:t xml:space="preserve">Учет </w:t>
      </w:r>
      <w:r w:rsidR="00CE00DC" w:rsidRPr="00B57FC7">
        <w:rPr>
          <w:rFonts w:ascii="Times New Roman" w:eastAsia="Calibri" w:hAnsi="Times New Roman" w:cs="Times New Roman"/>
          <w:i/>
          <w:sz w:val="24"/>
          <w:szCs w:val="24"/>
        </w:rPr>
        <w:t>Semibalanus balanoides L</w:t>
      </w:r>
      <w:r w:rsidR="00B57FC7" w:rsidRPr="00B57FC7">
        <w:rPr>
          <w:rFonts w:ascii="Times New Roman" w:eastAsia="Calibri" w:hAnsi="Times New Roman" w:cs="Times New Roman"/>
          <w:i/>
          <w:sz w:val="24"/>
          <w:szCs w:val="24"/>
        </w:rPr>
        <w:t>.</w:t>
      </w:r>
      <w:r w:rsidR="00CE00DC" w:rsidRPr="00CE00DC">
        <w:rPr>
          <w:rFonts w:ascii="Times New Roman" w:eastAsia="Calibri" w:hAnsi="Times New Roman" w:cs="Times New Roman"/>
          <w:sz w:val="24"/>
          <w:szCs w:val="24"/>
        </w:rPr>
        <w:t xml:space="preserve"> на литорали </w:t>
      </w:r>
      <w:r w:rsidR="00CE00DC">
        <w:rPr>
          <w:rFonts w:ascii="Times New Roman" w:eastAsia="Calibri" w:hAnsi="Times New Roman" w:cs="Times New Roman"/>
          <w:sz w:val="24"/>
          <w:szCs w:val="24"/>
        </w:rPr>
        <w:t>кордона Лувеньга</w:t>
      </w:r>
    </w:p>
    <w:p w14:paraId="7DE2F7F5" w14:textId="77777777" w:rsidR="004C49BD" w:rsidRPr="004C49BD" w:rsidRDefault="004C49BD" w:rsidP="004C49BD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074F7E20" w14:textId="77777777" w:rsidR="00CE00DC" w:rsidRPr="00CE00DC" w:rsidRDefault="004C49BD" w:rsidP="00CE00DC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C49BD">
        <w:rPr>
          <w:noProof/>
          <w:lang w:eastAsia="ru-RU"/>
        </w:rPr>
        <w:lastRenderedPageBreak/>
        <w:drawing>
          <wp:anchor distT="0" distB="0" distL="114300" distR="114300" simplePos="0" relativeHeight="251670016" behindDoc="0" locked="0" layoutInCell="1" allowOverlap="1" wp14:anchorId="06C01AF5" wp14:editId="12D6D597">
            <wp:simplePos x="0" y="0"/>
            <wp:positionH relativeFrom="margin">
              <wp:posOffset>-78740</wp:posOffset>
            </wp:positionH>
            <wp:positionV relativeFrom="margin">
              <wp:posOffset>602615</wp:posOffset>
            </wp:positionV>
            <wp:extent cx="6250940" cy="5906770"/>
            <wp:effectExtent l="0" t="0" r="0" b="0"/>
            <wp:wrapSquare wrapText="bothSides"/>
            <wp:docPr id="2076" name="Рисунок 2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940" cy="590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00DC" w:rsidRPr="00CE00DC">
        <w:rPr>
          <w:rFonts w:ascii="Times New Roman" w:hAnsi="Times New Roman" w:cs="Times New Roman"/>
          <w:sz w:val="24"/>
          <w:szCs w:val="24"/>
        </w:rPr>
        <w:t xml:space="preserve">Учет </w:t>
      </w:r>
      <w:r w:rsidR="00CE00DC" w:rsidRPr="00B57FC7">
        <w:rPr>
          <w:rFonts w:ascii="Times New Roman" w:eastAsia="Calibri" w:hAnsi="Times New Roman" w:cs="Times New Roman"/>
          <w:i/>
          <w:sz w:val="24"/>
          <w:szCs w:val="24"/>
        </w:rPr>
        <w:t>Semibalanus balanoides L</w:t>
      </w:r>
      <w:r w:rsidR="00B57FC7">
        <w:rPr>
          <w:rFonts w:ascii="Times New Roman" w:eastAsia="Calibri" w:hAnsi="Times New Roman" w:cs="Times New Roman"/>
          <w:sz w:val="24"/>
          <w:szCs w:val="24"/>
        </w:rPr>
        <w:t>.</w:t>
      </w:r>
      <w:r w:rsidR="00CE00DC" w:rsidRPr="00CE00DC">
        <w:rPr>
          <w:rFonts w:ascii="Times New Roman" w:eastAsia="Calibri" w:hAnsi="Times New Roman" w:cs="Times New Roman"/>
          <w:sz w:val="24"/>
          <w:szCs w:val="24"/>
        </w:rPr>
        <w:t xml:space="preserve"> на литорали </w:t>
      </w:r>
      <w:r w:rsidR="00CE00DC">
        <w:rPr>
          <w:rFonts w:ascii="Times New Roman" w:eastAsia="Calibri" w:hAnsi="Times New Roman" w:cs="Times New Roman"/>
          <w:sz w:val="24"/>
          <w:szCs w:val="24"/>
        </w:rPr>
        <w:t>Палкиной губы</w:t>
      </w:r>
    </w:p>
    <w:p w14:paraId="0FA63884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6D2DDD7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129582A9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0CC2431F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1395B8CF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1DF87AE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7651E0A" w14:textId="77777777" w:rsidR="00A362E7" w:rsidRDefault="00A362E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6D3E3AF9" w14:textId="77777777" w:rsidR="00A362E7" w:rsidRDefault="00A362E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07695E64" w14:textId="77777777" w:rsidR="00A362E7" w:rsidRDefault="00A362E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056E696" w14:textId="53705EDB" w:rsidR="00A362E7" w:rsidRDefault="00A362E7" w:rsidP="004C49BD">
      <w:pPr>
        <w:spacing w:after="0" w:line="36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14:paraId="18F3CB8E" w14:textId="77777777" w:rsidR="00D47F13" w:rsidRDefault="00D47F13" w:rsidP="004C49BD">
      <w:pPr>
        <w:spacing w:after="0" w:line="36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14:paraId="50D8F48A" w14:textId="77777777" w:rsidR="00A362E7" w:rsidRDefault="00A362E7" w:rsidP="00A362E7">
      <w:pPr>
        <w:spacing w:after="0" w:line="360" w:lineRule="auto"/>
        <w:contextualSpacing/>
        <w:jc w:val="right"/>
        <w:rPr>
          <w:rFonts w:ascii="Times New Roman" w:eastAsia="Calibri" w:hAnsi="Times New Roman" w:cs="Times New Roman"/>
          <w:b/>
          <w:sz w:val="24"/>
          <w:szCs w:val="24"/>
        </w:rPr>
      </w:pPr>
      <w:r w:rsidRPr="00A362E7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Приложение 3</w:t>
      </w:r>
    </w:p>
    <w:p w14:paraId="2E2A2947" w14:textId="77777777" w:rsidR="00B53898" w:rsidRDefault="00B53898" w:rsidP="00B53898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Статистическая обработка данных</w:t>
      </w:r>
    </w:p>
    <w:p w14:paraId="227E45C9" w14:textId="77777777" w:rsidR="008141E0" w:rsidRPr="00B53898" w:rsidRDefault="008141E0" w:rsidP="006B4231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B53898">
        <w:rPr>
          <w:rFonts w:ascii="Times New Roman" w:eastAsia="Calibri" w:hAnsi="Times New Roman" w:cs="Times New Roman"/>
          <w:sz w:val="24"/>
          <w:szCs w:val="24"/>
        </w:rPr>
        <w:t>Однофакторный дисперсионный анализ, 2020 год</w:t>
      </w:r>
    </w:p>
    <w:p w14:paraId="61480450" w14:textId="77777777" w:rsidR="00EC7FAA" w:rsidRDefault="00AF1D8B" w:rsidP="006B4231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  <w:r>
        <w:rPr>
          <w:rFonts w:ascii="Times New Roman" w:eastAsia="Calibri" w:hAnsi="Times New Roman" w:cs="Times New Roman"/>
          <w:i/>
          <w:sz w:val="24"/>
          <w:szCs w:val="24"/>
          <w:u w:val="single"/>
        </w:rPr>
        <w:t>Распределение балянусов</w:t>
      </w:r>
    </w:p>
    <w:p w14:paraId="22DA582A" w14:textId="77777777" w:rsidR="00076A44" w:rsidRDefault="008141E0" w:rsidP="006B4231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Факторная</w:t>
      </w:r>
      <w:r w:rsidRPr="00B538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дис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персия</w:t>
      </w:r>
      <w:r w:rsidR="00EC7F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F1D8B" w:rsidRPr="00AF1D8B">
        <w:rPr>
          <w:rFonts w:ascii="Times New Roman" w:hAnsi="Times New Roman" w:cs="Times New Roman"/>
          <w:sz w:val="24"/>
          <w:szCs w:val="24"/>
        </w:rPr>
        <w:br/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Определяем факторную дисперсию: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460852" w:rsidRPr="004608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CCB841" wp14:editId="06C56A83">
            <wp:extent cx="1962150" cy="371475"/>
            <wp:effectExtent l="0" t="0" r="0" b="9525"/>
            <wp:docPr id="2077" name="Рисунок 2077" descr="https://chart.googleapis.com/chart?cht=tx&amp;chl=s%5e%7b2%7d_%7bf%7d%20=%20\frac%7bS_%7bf%7d%7d%7bp-1%7d%20=%20\frac%7b733.32%7d%7b4-1%7d%20=%20244.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hart.googleapis.com/chart?cht=tx&amp;chl=s%5e%7b2%7d_%7bf%7d%20=%20\frac%7bS_%7bf%7d%7d%7bp-1%7d%20=%20\frac%7b733.32%7d%7b4-1%7d%20=%20244.4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и остаточную дисперсию: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460852" w:rsidRPr="004608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93CF59" wp14:editId="6786662B">
            <wp:extent cx="2019300" cy="342900"/>
            <wp:effectExtent l="0" t="0" r="0" b="0"/>
            <wp:docPr id="2078" name="Рисунок 2078" descr="https://chart.googleapis.com/chart?cht=tx&amp;chl=s%5e%7b2%7d_%7bost%7d%20=%20\frac%7bS_%7bost%7d%7d%7bn-p%7d%20=%20\frac%7b2819.31%7d%7b211-4%7d%20=%2013.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hart.googleapis.com/chart?cht=tx&amp;chl=s%5e%7b2%7d_%7bost%7d%20=%20\frac%7bS_%7bost%7d%7d%7bn-p%7d%20=%20\frac%7b2819.31%7d%7b211-4%7d%20=%2013.6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Если средние значения случайной величины, вычисленные по отдельным выборкам одинаковы, то оценки факторной и остаточной дисперсий являются несмещенными оценками генеральной дисперсии и различаются несущественно.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Тогда сопоставление оценок этих дисперсий по критерию Фишера должно показать, что нулевую гипотезу о равенстве факторной и остаточной дисперсий отвергнуть нет оснований.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Оценка факторной дисперсии больше оценки остаточной дисперсии, поэтому можно сразу утверждать не справедливость нулевой гипотезы о равенстве математических ожиданий по слоям выборки.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Иначе говоря, в данном примере фактор Ф оказывает существенное влияния на случайную величину.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Проверим нулевую гипотезу H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0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равенство средних значений х.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Находим f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набл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460852" w:rsidRPr="004608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0A5B7C" wp14:editId="6A64720C">
            <wp:extent cx="1543050" cy="314325"/>
            <wp:effectExtent l="0" t="0" r="0" b="9525"/>
            <wp:docPr id="2079" name="Рисунок 2079" descr="https://chart.googleapis.com/chart?cht=tx&amp;chl=f_%7bnabl%7d%20=%20\frac%7b244.44%7d%7b13.62%7d%20=%2017.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hart.googleapis.com/chart?cht=tx&amp;chl=f_%7bnabl%7d%20=%20\frac%7b244.44%7d%7b13.62%7d%20=%2017.9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Для уровня значимости α=0.05, чисел степеней свободы 3 и 210 находим f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кр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таблицы распределения Фишера-Снедекора.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f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кр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(0.05; 3; 210) = 0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AF1D8B" w:rsidRPr="00AF1D8B">
        <w:rPr>
          <w:rFonts w:ascii="Times New Roman" w:hAnsi="Times New Roman" w:cs="Times New Roman"/>
          <w:sz w:val="24"/>
          <w:szCs w:val="24"/>
        </w:rPr>
        <w:br/>
      </w:r>
      <w:r w:rsidR="00AF1D8B" w:rsidRPr="006B4231">
        <w:rPr>
          <w:rFonts w:ascii="Times New Roman" w:hAnsi="Times New Roman" w:cs="Times New Roman"/>
          <w:b/>
          <w:sz w:val="24"/>
          <w:szCs w:val="24"/>
        </w:rPr>
        <w:t>В связи с тем, что f</w:t>
      </w:r>
      <w:r w:rsidR="00AF1D8B" w:rsidRPr="006B4231">
        <w:rPr>
          <w:rFonts w:ascii="Times New Roman" w:hAnsi="Times New Roman" w:cs="Times New Roman"/>
          <w:b/>
          <w:sz w:val="24"/>
          <w:szCs w:val="24"/>
          <w:vertAlign w:val="subscript"/>
        </w:rPr>
        <w:t>набл</w:t>
      </w:r>
      <w:r w:rsidR="00AF1D8B" w:rsidRPr="006B4231">
        <w:rPr>
          <w:rFonts w:ascii="Times New Roman" w:hAnsi="Times New Roman" w:cs="Times New Roman"/>
          <w:b/>
          <w:sz w:val="24"/>
          <w:szCs w:val="24"/>
        </w:rPr>
        <w:t xml:space="preserve"> &gt; f</w:t>
      </w:r>
      <w:r w:rsidR="00AF1D8B" w:rsidRPr="006B4231">
        <w:rPr>
          <w:rFonts w:ascii="Times New Roman" w:hAnsi="Times New Roman" w:cs="Times New Roman"/>
          <w:b/>
          <w:sz w:val="24"/>
          <w:szCs w:val="24"/>
          <w:vertAlign w:val="subscript"/>
        </w:rPr>
        <w:t>кр</w:t>
      </w:r>
      <w:r w:rsidR="00AF1D8B" w:rsidRPr="006B4231">
        <w:rPr>
          <w:rFonts w:ascii="Times New Roman" w:hAnsi="Times New Roman" w:cs="Times New Roman"/>
          <w:b/>
          <w:sz w:val="24"/>
          <w:szCs w:val="24"/>
        </w:rPr>
        <w:t xml:space="preserve">, нулевую гипотезу о существенном влиянии фактора на результаты экспериментов принимаем (нулевую гипотезу о равенстве групповых средних отвергаем). </w:t>
      </w:r>
    </w:p>
    <w:p w14:paraId="2D751AB3" w14:textId="77777777" w:rsidR="008141E0" w:rsidRPr="00076A44" w:rsidRDefault="00AF1D8B" w:rsidP="006B4231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76A44">
        <w:rPr>
          <w:rFonts w:ascii="Times New Roman" w:hAnsi="Times New Roman" w:cs="Times New Roman"/>
          <w:b/>
          <w:sz w:val="24"/>
          <w:szCs w:val="24"/>
          <w:u w:val="single"/>
        </w:rPr>
        <w:t>Другими словами, групповые средние в целом различаются значимо.</w:t>
      </w:r>
    </w:p>
    <w:p w14:paraId="008E1DE6" w14:textId="77777777" w:rsidR="006B4231" w:rsidRDefault="006B4231" w:rsidP="006B4231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671D9E00" w14:textId="77777777" w:rsidR="00460852" w:rsidRPr="006B4231" w:rsidRDefault="00460852" w:rsidP="006B4231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76434E99" w14:textId="77777777" w:rsidR="00B53898" w:rsidRPr="00B53898" w:rsidRDefault="00B53898" w:rsidP="00B53898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B53898">
        <w:rPr>
          <w:rFonts w:ascii="Times New Roman" w:eastAsia="Calibri" w:hAnsi="Times New Roman" w:cs="Times New Roman"/>
          <w:sz w:val="24"/>
          <w:szCs w:val="24"/>
        </w:rPr>
        <w:lastRenderedPageBreak/>
        <w:t>Однофакторный дисперсионный анализ, 2020 год</w:t>
      </w:r>
    </w:p>
    <w:p w14:paraId="0F2B3EC4" w14:textId="77777777" w:rsidR="00243E99" w:rsidRPr="008141E0" w:rsidRDefault="008141E0" w:rsidP="008141E0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i/>
          <w:sz w:val="24"/>
          <w:szCs w:val="24"/>
          <w:u w:val="single"/>
        </w:rPr>
      </w:pPr>
      <w:r w:rsidRPr="008141E0">
        <w:rPr>
          <w:rFonts w:ascii="Times New Roman" w:eastAsia="Calibri" w:hAnsi="Times New Roman" w:cs="Times New Roman"/>
          <w:i/>
          <w:sz w:val="24"/>
          <w:szCs w:val="24"/>
          <w:u w:val="single"/>
        </w:rPr>
        <w:t>Плотность поселения</w:t>
      </w:r>
    </w:p>
    <w:p w14:paraId="0913B05C" w14:textId="77777777" w:rsidR="00B53898" w:rsidRDefault="00243E99" w:rsidP="00460852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Факторная</w:t>
      </w:r>
      <w:r w:rsidR="00A362E7" w:rsidRPr="00B538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дис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персия</w:t>
      </w:r>
      <w:r w:rsid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460852" w:rsidRPr="004608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781392" wp14:editId="5B93A061">
            <wp:extent cx="1843405" cy="377190"/>
            <wp:effectExtent l="0" t="0" r="4445" b="3810"/>
            <wp:docPr id="2082" name="Рисунок 2082" descr="https://chart.googleapis.com/chart?cht=tx&amp;chl=s%5e%7b2%7d_%7bf%7d%20=%20\frac%7bS_%7bf%7d%7d%7bp-1%7d%20=%20\frac%7b277.11%7d%7b4-1%7d%20=%2092.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hart.googleapis.com/chart?cht=tx&amp;chl=s%5e%7b2%7d_%7bf%7d%20=%20\frac%7bS_%7bf%7d%7d%7bp-1%7d%20=%20\frac%7b277.11%7d%7b4-1%7d%20=%2092.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405" cy="37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и остаточную дисперсию: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460852" w:rsidRPr="004608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7C88FF" wp14:editId="49A07DB8">
            <wp:extent cx="2002790" cy="348615"/>
            <wp:effectExtent l="0" t="0" r="0" b="0"/>
            <wp:docPr id="2081" name="Рисунок 2081" descr="https://chart.googleapis.com/chart?cht=tx&amp;chl=s%5e%7b2%7d_%7bost%7d%20=%20\frac%7bS_%7bost%7d%7d%7bn-p%7d%20=%20\frac%7b1569.51%7d%7b105-4%7d%20=%2015.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hart.googleapis.com/chart?cht=tx&amp;chl=s%5e%7b2%7d_%7bost%7d%20=%20\frac%7bS_%7bost%7d%7d%7bn-p%7d%20=%20\frac%7b1569.51%7d%7b105-4%7d%20=%2015.5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34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Если средние значения случайной величины, вычисленные по отдельным выборкам одинаковы, то оценки факторной и остаточной дисперсий являются несмещенными оценками генеральной дисперсии и различаются несущественно.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Тогда сопоставление оценок этих дисперсий по критерию Фишера должно показать, что нулевую гипотезу о равенстве факторной и остаточной дисперсий отвергнуть нет оснований.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Оценка факторной дисперсии больше оценки остаточной дисперсии, поэтому можно сразу утверждать не справедливость нулевой гипотезы о равенстве математических ожиданий по слоям выборки.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Иначе говоря, в данном примере фактор Ф оказывает существенное влияния на случайную величину.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Проверим нулевую гипотезу H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0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равенство средних значений х.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Находим f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набл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460852" w:rsidRPr="004608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03E8F1" wp14:editId="0A0C2B03">
            <wp:extent cx="1364615" cy="319405"/>
            <wp:effectExtent l="0" t="0" r="6985" b="4445"/>
            <wp:docPr id="2080" name="Рисунок 2080" descr="https://chart.googleapis.com/chart?cht=tx&amp;chl=f_%7bnabl%7d%20=%20\frac%7b92.37%7d%7b15.54%7d%20=%205.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chart.googleapis.com/chart?cht=tx&amp;chl=f_%7bnabl%7d%20=%20\frac%7b92.37%7d%7b15.54%7d%20=%205.9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615" cy="31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Для уровня значимости α=0.05, чисел степеней свободы 3 и 104 находим f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кр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таблицы распределения Фишера-Снедекора.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f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кр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(0.05; 3; 104) = 2.68 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 связи с тем, что f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набл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&gt; f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кр</w:t>
      </w:r>
      <w:r w:rsidR="00460852" w:rsidRPr="00460852">
        <w:rPr>
          <w:rFonts w:ascii="Times New Roman" w:eastAsia="Times New Roman" w:hAnsi="Times New Roman" w:cs="Times New Roman"/>
          <w:sz w:val="24"/>
          <w:szCs w:val="24"/>
          <w:lang w:eastAsia="ru-RU"/>
        </w:rPr>
        <w:t>, нулевую гипотезу о существенном влиянии фактора на результаты экспериментов принимаем (нулевую гипотезу о равенстве групповых средних отвергаем). Другими словами, групповые средние в целом различаются значимо</w:t>
      </w:r>
    </w:p>
    <w:p w14:paraId="53617404" w14:textId="77777777" w:rsidR="00460852" w:rsidRDefault="00460852" w:rsidP="00460852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5CAC98F0" w14:textId="77777777" w:rsidR="00CE00DC" w:rsidRPr="006B4231" w:rsidRDefault="00A362E7" w:rsidP="006B4231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B53898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Другими словами, групповые сред</w:t>
      </w:r>
      <w:r w:rsidR="006B423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ние в целом различаются значимо</w:t>
      </w:r>
    </w:p>
    <w:p w14:paraId="64742712" w14:textId="77777777" w:rsidR="007F5D90" w:rsidRDefault="007F5D90" w:rsidP="008838B8">
      <w:pPr>
        <w:spacing w:after="0" w:line="360" w:lineRule="auto"/>
        <w:contextualSpacing/>
        <w:jc w:val="right"/>
        <w:rPr>
          <w:rFonts w:ascii="Times New Roman" w:eastAsia="Calibri" w:hAnsi="Times New Roman" w:cs="Times New Roman"/>
          <w:b/>
          <w:sz w:val="24"/>
          <w:szCs w:val="24"/>
        </w:rPr>
      </w:pPr>
    </w:p>
    <w:p w14:paraId="570BCF5B" w14:textId="77777777" w:rsidR="00460852" w:rsidRDefault="00460852" w:rsidP="008838B8">
      <w:pPr>
        <w:spacing w:after="0" w:line="360" w:lineRule="auto"/>
        <w:contextualSpacing/>
        <w:jc w:val="right"/>
        <w:rPr>
          <w:rFonts w:ascii="Times New Roman" w:eastAsia="Calibri" w:hAnsi="Times New Roman" w:cs="Times New Roman"/>
          <w:b/>
          <w:sz w:val="24"/>
          <w:szCs w:val="24"/>
        </w:rPr>
      </w:pPr>
    </w:p>
    <w:p w14:paraId="7B1EAC86" w14:textId="61F24E06" w:rsidR="00460852" w:rsidRDefault="00460852" w:rsidP="00460852">
      <w:pPr>
        <w:spacing w:after="0" w:line="36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14:paraId="62CD820B" w14:textId="77777777" w:rsidR="007F5D90" w:rsidRDefault="007F5D90" w:rsidP="008838B8">
      <w:pPr>
        <w:spacing w:after="0" w:line="360" w:lineRule="auto"/>
        <w:contextualSpacing/>
        <w:jc w:val="right"/>
        <w:rPr>
          <w:rFonts w:ascii="Times New Roman" w:eastAsia="Calibri" w:hAnsi="Times New Roman" w:cs="Times New Roman"/>
          <w:b/>
          <w:sz w:val="24"/>
          <w:szCs w:val="24"/>
        </w:rPr>
      </w:pPr>
    </w:p>
    <w:p w14:paraId="0102D976" w14:textId="77777777" w:rsidR="00CE00DC" w:rsidRDefault="008838B8" w:rsidP="008838B8">
      <w:pPr>
        <w:spacing w:after="0" w:line="360" w:lineRule="auto"/>
        <w:contextualSpacing/>
        <w:jc w:val="right"/>
        <w:rPr>
          <w:rFonts w:ascii="Times New Roman" w:eastAsia="Calibri" w:hAnsi="Times New Roman" w:cs="Times New Roman"/>
          <w:b/>
          <w:sz w:val="24"/>
          <w:szCs w:val="24"/>
        </w:rPr>
      </w:pPr>
      <w:r w:rsidRPr="008838B8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Приложение 3</w:t>
      </w:r>
    </w:p>
    <w:p w14:paraId="655D21D6" w14:textId="77777777" w:rsidR="008838B8" w:rsidRDefault="008838B8" w:rsidP="008838B8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Фотоматериалы</w:t>
      </w:r>
    </w:p>
    <w:p w14:paraId="40E801C2" w14:textId="77777777" w:rsidR="008838B8" w:rsidRDefault="00031368" w:rsidP="008838B8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31368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1824" behindDoc="0" locked="0" layoutInCell="1" allowOverlap="1" wp14:anchorId="0FDAD42E" wp14:editId="590AA421">
            <wp:simplePos x="0" y="0"/>
            <wp:positionH relativeFrom="margin">
              <wp:posOffset>2411095</wp:posOffset>
            </wp:positionH>
            <wp:positionV relativeFrom="margin">
              <wp:posOffset>567508</wp:posOffset>
            </wp:positionV>
            <wp:extent cx="3524250" cy="2642870"/>
            <wp:effectExtent l="19050" t="19050" r="19050" b="24130"/>
            <wp:wrapSquare wrapText="bothSides"/>
            <wp:docPr id="2061" name="Рисунок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64287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1368">
        <w:rPr>
          <w:noProof/>
          <w:lang w:eastAsia="ru-RU"/>
        </w:rPr>
        <w:drawing>
          <wp:anchor distT="0" distB="0" distL="114300" distR="114300" simplePos="0" relativeHeight="251660800" behindDoc="0" locked="0" layoutInCell="1" allowOverlap="1" wp14:anchorId="08476168" wp14:editId="357076F9">
            <wp:simplePos x="0" y="0"/>
            <wp:positionH relativeFrom="margin">
              <wp:posOffset>-116379</wp:posOffset>
            </wp:positionH>
            <wp:positionV relativeFrom="margin">
              <wp:posOffset>590839</wp:posOffset>
            </wp:positionV>
            <wp:extent cx="1986915" cy="2654935"/>
            <wp:effectExtent l="19050" t="19050" r="13335" b="12065"/>
            <wp:wrapSquare wrapText="bothSides"/>
            <wp:docPr id="2056" name="Рисунок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915" cy="26549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84DD0" w14:textId="77777777" w:rsidR="008838B8" w:rsidRDefault="008838B8" w:rsidP="008838B8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30EDF257" w14:textId="77777777" w:rsidR="008838B8" w:rsidRDefault="008838B8" w:rsidP="008838B8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3376BBEA" w14:textId="77777777" w:rsidR="008838B8" w:rsidRPr="008838B8" w:rsidRDefault="008838B8" w:rsidP="008838B8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6D13BE59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97A3AF8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5134FF74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938EA4A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17812154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4FE86483" w14:textId="7066FC1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164DCFE" w14:textId="10CFEEA6" w:rsidR="00CE00DC" w:rsidRDefault="007E1A7A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69D98186" wp14:editId="69D90F61">
                <wp:simplePos x="0" y="0"/>
                <wp:positionH relativeFrom="column">
                  <wp:posOffset>-143114</wp:posOffset>
                </wp:positionH>
                <wp:positionV relativeFrom="paragraph">
                  <wp:posOffset>152846</wp:posOffset>
                </wp:positionV>
                <wp:extent cx="2058035" cy="243191"/>
                <wp:effectExtent l="0" t="0" r="0" b="508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8035" cy="2431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739CEC" w14:textId="77777777" w:rsidR="00B57707" w:rsidRPr="00587456" w:rsidRDefault="00F84E01" w:rsidP="00FE76C5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Рис. 10</w:t>
                            </w:r>
                            <w:r w:rsidR="00B57707"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r w:rsidR="00B57707" w:rsidRPr="00587456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B57707">
                              <w:rPr>
                                <w:rFonts w:ascii="Times New Roman" w:hAnsi="Times New Roman" w:cs="Times New Roman"/>
                              </w:rPr>
                              <w:t>Знакомство с объектом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9D98186" id="Надпись 22" o:spid="_x0000_s1033" type="#_x0000_t202" style="position:absolute;left:0;text-align:left;margin-left:-11.25pt;margin-top:12.05pt;width:162.05pt;height:19.1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5JTUQIAAG4EAAAOAAAAZHJzL2Uyb0RvYy54bWysVL1u2zAQ3gv0HQjutWTZzo9gOXATuChg&#10;JAGcIjNNkbYAiceStCV3695XyDt06NCtr+C8UY+U5Rhpp6ILdcc73s/33Wl81VQl2QpjC1AZ7fdi&#10;SoTikBdqldFPD7N3F5RYx1TOSlAiozth6dXk7ZtxrVORwBrKXBiCQZRNa53RtXM6jSLL16Jitgda&#10;KDRKMBVzqJpVlBtWY/SqjJI4PotqMLk2wIW1eHvTGukkxJdScHcnpRWOlBnF2lw4TTiX/owmY5au&#10;DNPrgh/KYP9QRcUKhUmPoW6YY2Rjij9CVQU3YEG6HocqAikLLkIP2E0/ftXNYs20CL0gOFYfYbL/&#10;Lyy/3d4bUuQZTRJKFKuQo/3T/vv+x/7X/ufz1+dvBA2IUq1tis4Lje6ueQ8Nst3dW7z0zTfSVP6L&#10;bRG0I967I8aicYTjZRKPLuLBiBKOtmQ46F+GMNHLa22s+yCgIl7IqEEOA7RsO7cOK0HXzsUnUzAr&#10;yjLwWCpSZ/RsMIrDg6MFX5TK+4owEYcwvqO2ci+5ZtkEHM67rpaQ77BZA+3QWM1nBVY0Z9bdM4NT&#10;gv3h5Ls7PGQJmBkOEiVrMF/+du/9kTy0UlLj1GXUft4wIygpPyqk9bI/HPoxDcpwdJ6gYk4ty1OL&#10;2lTXgIPdxx3TPIje35WdKA1Uj7ggU58VTUxxzJ1R14nXrt0FXDAuptPghIOpmZurheY+tMfN4/3Q&#10;PDKjD6Q4pPMWuvlk6StuWt+WnenGgSwCcR7nFlVk0Ss41IHPwwL6rTnVg9fLb2LyGwAA//8DAFBL&#10;AwQUAAYACAAAACEA1A/wreEAAAAJAQAADwAAAGRycy9kb3ducmV2LnhtbEyPwU7DMBBE70j8g7WV&#10;uLVOTBtVIU5VRaqQEBxaeuG2id0kqr0OsdsGvh5zguNqnmbeFpvJGnbVo+8dSUgXCTBNjVM9tRKO&#10;77v5GpgPSAqNIy3hS3vYlPd3BebK3Wivr4fQslhCPkcJXQhDzrlvOm3RL9ygKWYnN1oM8Rxbrka8&#10;xXJruEiSjFvsKS50OOiq0835cLESXqrdG+5rYdffpnp+PW2Hz+PHSsqH2bR9Ahb0FP5g+NWP6lBG&#10;p9pdSHlmJMyFWEVUglimwCLwmKQZsFpCJpbAy4L//6D8AQAA//8DAFBLAQItABQABgAIAAAAIQC2&#10;gziS/gAAAOEBAAATAAAAAAAAAAAAAAAAAAAAAABbQ29udGVudF9UeXBlc10ueG1sUEsBAi0AFAAG&#10;AAgAAAAhADj9If/WAAAAlAEAAAsAAAAAAAAAAAAAAAAALwEAAF9yZWxzLy5yZWxzUEsBAi0AFAAG&#10;AAgAAAAhACtbklNRAgAAbgQAAA4AAAAAAAAAAAAAAAAALgIAAGRycy9lMm9Eb2MueG1sUEsBAi0A&#10;FAAGAAgAAAAhANQP8K3hAAAACQEAAA8AAAAAAAAAAAAAAAAAqwQAAGRycy9kb3ducmV2LnhtbFBL&#10;BQYAAAAABAAEAPMAAAC5BQAAAAA=&#10;" filled="f" stroked="f" strokeweight=".5pt">
                <v:textbox>
                  <w:txbxContent>
                    <w:p w14:paraId="33739CEC" w14:textId="77777777" w:rsidR="00B57707" w:rsidRPr="00587456" w:rsidRDefault="00F84E01" w:rsidP="00FE76C5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Рис. 10</w:t>
                      </w:r>
                      <w:r w:rsidR="00B57707" w:rsidRPr="00071F72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r w:rsidR="00B57707" w:rsidRPr="00587456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B57707">
                        <w:rPr>
                          <w:rFonts w:ascii="Times New Roman" w:hAnsi="Times New Roman" w:cs="Times New Roman"/>
                        </w:rPr>
                        <w:t>Знакомство с объектом</w:t>
                      </w:r>
                    </w:p>
                  </w:txbxContent>
                </v:textbox>
              </v:shape>
            </w:pict>
          </mc:Fallback>
        </mc:AlternateContent>
      </w:r>
      <w:r w:rsidR="00FE76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3690FE08" wp14:editId="760E9CD3">
                <wp:simplePos x="0" y="0"/>
                <wp:positionH relativeFrom="column">
                  <wp:posOffset>2409586</wp:posOffset>
                </wp:positionH>
                <wp:positionV relativeFrom="paragraph">
                  <wp:posOffset>100206</wp:posOffset>
                </wp:positionV>
                <wp:extent cx="3981450" cy="285750"/>
                <wp:effectExtent l="0" t="0" r="0" b="0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14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D22B70F" w14:textId="77777777" w:rsidR="00B57707" w:rsidRPr="00587456" w:rsidRDefault="00B57707" w:rsidP="00FE76C5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Рис. 1</w:t>
                            </w:r>
                            <w:r w:rsidR="00F84E01">
                              <w:rPr>
                                <w:rFonts w:ascii="Times New Roman" w:hAnsi="Times New Roman" w:cs="Times New Roman"/>
                                <w:b/>
                              </w:rPr>
                              <w:t>3</w:t>
                            </w: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r w:rsidRPr="00587456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Памятник природы Лечебные грязи Палкиной губы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90FE08" id="Надпись 23" o:spid="_x0000_s1034" type="#_x0000_t202" style="position:absolute;left:0;text-align:left;margin-left:189.75pt;margin-top:7.9pt;width:313.5pt;height:22.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PEyTQIAAG4EAAAOAAAAZHJzL2Uyb0RvYy54bWysVMtuEzEU3SPxD5b3ZPJqm0adVKFVEFLV&#10;VkpR147Hk4w042tsJzNhx55f4B9YsGDHL6R/xLEnaUthhdg495Vj33PunbPzpirZRllXkE55r9Pl&#10;TGlJWaGXKf9wN3sz4sx5oTNRklYp3yrHzyevX53VZqz6tKIyU5YBRLtxbVK+8t6Mk8TJlaqE65BR&#10;GsmcbCU8XLtMMitqoFdl0u92j5OabGYsSeUcopdtkk8ifp4r6W/y3CnPypTjbT6eNp6LcCaTMzFe&#10;WmFWhdw/Q/zDKypRaFz6CHUpvGBrW/wBVRXSkqPcdyRVCeV5IVXsAd30ui+6ma+EUbEXkOPMI03u&#10;/8HK682tZUWW8v6AMy0qaLT7uvu2+777ufvx8PnhC0MCLNXGjVE8Nyj3zVtqoPYh7hAMzTe5rcIv&#10;2mLIg+/tI8eq8UwiODgd9YZHSEnk+qOjE9iAT57+bazz7xRVLBgpt9AwUis2V863pYeScJmmWVGW&#10;UcdSszrlxwNA/pYBeKlDRMWJ2MOEjtqXB8s3iybyMDp0taBsi2YttUPjjJwVeNGVcP5WWEwJmsDk&#10;+xsceUm4mfYWZyuyn/4WD/UQD1nOakxdyt3HtbCKs/K9hqynveEwjGl0hkcnfTj2eWbxPKPX1QVh&#10;sHvYMSOjGep9eTBzS9U9FmQabkVKaIm7U+4P5oVvdwELJtV0GoswmEb4Kz03MkAH3gLfd829sGYv&#10;ioec13SYTzF+oU1b22owXXvKiyhc4LllFYIHB0Mdpd8vYNia536sevpMTH4BAAD//wMAUEsDBBQA&#10;BgAIAAAAIQAxM+wz3wAAAAoBAAAPAAAAZHJzL2Rvd25yZXYueG1sTI/BTsMwEETvSPyDtUjcqENR&#10;SghxqipShYTg0NILt03sJhH2OsRuG/h6tqdy3J3RzJtiOTkrjmYMvScF97MEhKHG655aBbuP9V0G&#10;IkQkjdaTUfBjAizL66sCc+1PtDHHbWwFh1DIUUEX45BLGZrOOAwzPxhibe9Hh5HPsZV6xBOHOyvn&#10;SbKQDnvihg4HU3Wm+doenILXav2Om3rusl9bvbztV8P37jNV6vZmWj2DiGaKFzOc8RkdSmaq/YF0&#10;EFbBw+NTylYWUp5wNnAdf2oFiyQDWRby/4TyDwAA//8DAFBLAQItABQABgAIAAAAIQC2gziS/gAA&#10;AOEBAAATAAAAAAAAAAAAAAAAAAAAAABbQ29udGVudF9UeXBlc10ueG1sUEsBAi0AFAAGAAgAAAAh&#10;ADj9If/WAAAAlAEAAAsAAAAAAAAAAAAAAAAALwEAAF9yZWxzLy5yZWxzUEsBAi0AFAAGAAgAAAAh&#10;AGCA8TJNAgAAbgQAAA4AAAAAAAAAAAAAAAAALgIAAGRycy9lMm9Eb2MueG1sUEsBAi0AFAAGAAgA&#10;AAAhADEz7DPfAAAACgEAAA8AAAAAAAAAAAAAAAAApwQAAGRycy9kb3ducmV2LnhtbFBLBQYAAAAA&#10;BAAEAPMAAACzBQAAAAA=&#10;" filled="f" stroked="f" strokeweight=".5pt">
                <v:textbox>
                  <w:txbxContent>
                    <w:p w14:paraId="1D22B70F" w14:textId="77777777" w:rsidR="00B57707" w:rsidRPr="00587456" w:rsidRDefault="00B57707" w:rsidP="00FE76C5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Рис. 1</w:t>
                      </w:r>
                      <w:r w:rsidR="00F84E01">
                        <w:rPr>
                          <w:rFonts w:ascii="Times New Roman" w:hAnsi="Times New Roman" w:cs="Times New Roman"/>
                          <w:b/>
                        </w:rPr>
                        <w:t>3</w:t>
                      </w: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r w:rsidRPr="00587456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Памятник природы Лечебные грязи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Палкиной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губы</w:t>
                      </w:r>
                    </w:p>
                  </w:txbxContent>
                </v:textbox>
              </v:shape>
            </w:pict>
          </mc:Fallback>
        </mc:AlternateContent>
      </w:r>
    </w:p>
    <w:p w14:paraId="357EC93A" w14:textId="77777777" w:rsidR="00CE00DC" w:rsidRDefault="00031368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31368">
        <w:rPr>
          <w:noProof/>
          <w:lang w:eastAsia="ru-RU"/>
        </w:rPr>
        <w:drawing>
          <wp:anchor distT="0" distB="0" distL="114300" distR="114300" simplePos="0" relativeHeight="251662848" behindDoc="0" locked="0" layoutInCell="1" allowOverlap="1" wp14:anchorId="4A7F6731" wp14:editId="14A6A52F">
            <wp:simplePos x="0" y="0"/>
            <wp:positionH relativeFrom="margin">
              <wp:posOffset>-149225</wp:posOffset>
            </wp:positionH>
            <wp:positionV relativeFrom="margin">
              <wp:posOffset>3698240</wp:posOffset>
            </wp:positionV>
            <wp:extent cx="2019935" cy="2676525"/>
            <wp:effectExtent l="19050" t="19050" r="18415" b="28575"/>
            <wp:wrapSquare wrapText="bothSides"/>
            <wp:docPr id="2062" name="Рисунок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35" cy="26765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FA7E73" w14:textId="77777777" w:rsidR="00CE00DC" w:rsidRDefault="00031368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31368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872" behindDoc="0" locked="0" layoutInCell="1" allowOverlap="1" wp14:anchorId="581BC281" wp14:editId="3C01C52D">
            <wp:simplePos x="0" y="0"/>
            <wp:positionH relativeFrom="margin">
              <wp:posOffset>2517831</wp:posOffset>
            </wp:positionH>
            <wp:positionV relativeFrom="margin">
              <wp:posOffset>3754410</wp:posOffset>
            </wp:positionV>
            <wp:extent cx="3420745" cy="2560320"/>
            <wp:effectExtent l="19050" t="19050" r="27305" b="11430"/>
            <wp:wrapSquare wrapText="bothSides"/>
            <wp:docPr id="2064" name="Рисунок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745" cy="25603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D1ED73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178F2F4B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6B1613E7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490685F2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1A4D66AA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66841C1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08AF5339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49185778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45E0856A" w14:textId="40158735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516AFFC9" w14:textId="528EF66D" w:rsidR="00CE00DC" w:rsidRDefault="007E1A7A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2AF621EC" wp14:editId="60FFDC73">
                <wp:simplePos x="0" y="0"/>
                <wp:positionH relativeFrom="column">
                  <wp:posOffset>-179944</wp:posOffset>
                </wp:positionH>
                <wp:positionV relativeFrom="paragraph">
                  <wp:posOffset>72893</wp:posOffset>
                </wp:positionV>
                <wp:extent cx="2996120" cy="243191"/>
                <wp:effectExtent l="0" t="0" r="0" b="5080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6120" cy="2431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8B3C536" w14:textId="77777777" w:rsidR="00B57707" w:rsidRPr="00587456" w:rsidRDefault="00B57707" w:rsidP="00FE76C5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Рис. 1</w:t>
                            </w:r>
                            <w:r w:rsidR="00F84E01">
                              <w:rPr>
                                <w:rFonts w:ascii="Times New Roman" w:hAnsi="Times New Roman" w:cs="Times New Roman"/>
                                <w:b/>
                              </w:rPr>
                              <w:t>1</w:t>
                            </w: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r w:rsidRPr="00587456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Фиксация результатов учёта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AF621EC" id="Надпись 25" o:spid="_x0000_s1035" type="#_x0000_t202" style="position:absolute;left:0;text-align:left;margin-left:-14.15pt;margin-top:5.75pt;width:235.9pt;height:19.1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9FrUAIAAG4EAAAOAAAAZHJzL2Uyb0RvYy54bWysVLFu2zAQ3Qv0HwjutSzHdmvBcuAmcFHA&#10;SAI4RWaaoiwBFI8laUvu1r2/kH/o0KFbf8H5ox4pyzHSTkUX6sh3PN69d6fpZVNJshPGlqBSGvf6&#10;lAjFISvVJqWf7hdv3lFiHVMZk6BESvfC0svZ61fTWidiAAXITBiCQZRNap3SwjmdRJHlhaiY7YEW&#10;CsEcTMUcbs0mygyrMXolo0G/P45qMJk2wIW1eHrdgnQW4ue54O42z61wRKYUc3NhNWFd+zWaTVmy&#10;MUwXJT+mwf4hi4qVCh89hbpmjpGtKf8IVZXcgIXc9ThUEeR5yUWoAauJ+y+qWRVMi1ALkmP1iSb7&#10;/8Lym92dIWWW0sGIEsUq1OjwePh++HH4dfj59PXpG0EAWaq1TdB5pdHdNe+hQbW7c4uHvvgmN5X/&#10;YlkEceR7f+JYNI5wPBxMJuN4gBBHbDC8iCchTPR8WxvrPgioiDdSalDDQC3bLa3DTNC1c/GPKViU&#10;UgYdpSJ1SscXo364cELwhlTeV4SOOIbxFbWZe8s16ybwMOmqWkO2x2INtE1jNV+UmNGSWXfHDHYJ&#10;FoGd725xySXgy3C0KCnAfPnbufdH8RClpMauS6n9vGVGUCI/KpR1Eg+Hvk3DZjh664ky58j6HFHb&#10;6gqwsWOcMc2D6f2d7MzcQPWAAzL3ryLEFMe3U+o688q1s4ADxsV8HpywMTVzS7XS3If2vHm+75sH&#10;ZvRRFIdy3kDXnyx5oU3r26oz3zrIyyCc57llFVX0G2zqoOdxAP3UnO+D1/NvYvYbAAD//wMAUEsD&#10;BBQABgAIAAAAIQDEFmwu4AAAAAkBAAAPAAAAZHJzL2Rvd25yZXYueG1sTI9BT8JAEIXvJv6HzZh4&#10;gy0FTCndEtKEmBg9gFy8TbtL29idrd0Fqr/e8YS3N3lf3ryXbUbbiYsZfOtIwWwagTBUOd1SreD4&#10;vpskIHxA0tg5Mgq+jYdNfn+XYardlfbmcgi14BDyKSpoQuhTKX3VGIt+6npD7J3cYDHwOdRSD3jl&#10;cNvJOIqepMWW+EODvSkaU30ezlbBS7F7w30Z2+SnK55fT9v+6/ixVOrxYdyuQQQzhhsMf/W5OuTc&#10;qXRn0l50CiZxMmeUjdkSBAOLxZxFyWKVgMwz+X9B/gsAAP//AwBQSwECLQAUAAYACAAAACEAtoM4&#10;kv4AAADhAQAAEwAAAAAAAAAAAAAAAAAAAAAAW0NvbnRlbnRfVHlwZXNdLnhtbFBLAQItABQABgAI&#10;AAAAIQA4/SH/1gAAAJQBAAALAAAAAAAAAAAAAAAAAC8BAABfcmVscy8ucmVsc1BLAQItABQABgAI&#10;AAAAIQDVY9FrUAIAAG4EAAAOAAAAAAAAAAAAAAAAAC4CAABkcnMvZTJvRG9jLnhtbFBLAQItABQA&#10;BgAIAAAAIQDEFmwu4AAAAAkBAAAPAAAAAAAAAAAAAAAAAKoEAABkcnMvZG93bnJldi54bWxQSwUG&#10;AAAAAAQABADzAAAAtwUAAAAA&#10;" filled="f" stroked="f" strokeweight=".5pt">
                <v:textbox>
                  <w:txbxContent>
                    <w:p w14:paraId="48B3C536" w14:textId="77777777" w:rsidR="00B57707" w:rsidRPr="00587456" w:rsidRDefault="00B57707" w:rsidP="00FE76C5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Рис. 1</w:t>
                      </w:r>
                      <w:r w:rsidR="00F84E01">
                        <w:rPr>
                          <w:rFonts w:ascii="Times New Roman" w:hAnsi="Times New Roman" w:cs="Times New Roman"/>
                          <w:b/>
                        </w:rPr>
                        <w:t>1</w:t>
                      </w: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r w:rsidRPr="00587456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</w:rPr>
                        <w:t>Фиксация результатов учёта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2FA5342B" wp14:editId="51FDAB91">
                <wp:simplePos x="0" y="0"/>
                <wp:positionH relativeFrom="column">
                  <wp:posOffset>2508588</wp:posOffset>
                </wp:positionH>
                <wp:positionV relativeFrom="paragraph">
                  <wp:posOffset>31437</wp:posOffset>
                </wp:positionV>
                <wp:extent cx="2996120" cy="295275"/>
                <wp:effectExtent l="0" t="0" r="0" b="0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612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5E8963E" w14:textId="77777777" w:rsidR="00B57707" w:rsidRPr="00587456" w:rsidRDefault="00B57707" w:rsidP="00FE76C5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Рис. 1</w:t>
                            </w:r>
                            <w:r w:rsidR="00F84E01">
                              <w:rPr>
                                <w:rFonts w:ascii="Times New Roman" w:hAnsi="Times New Roman" w:cs="Times New Roman"/>
                                <w:b/>
                              </w:rPr>
                              <w:t>4</w:t>
                            </w: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r w:rsidRPr="00587456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Кордон Лувеньга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FA5342B" id="Надпись 24" o:spid="_x0000_s1036" type="#_x0000_t202" style="position:absolute;left:0;text-align:left;margin-left:197.55pt;margin-top:2.5pt;width:235.9pt;height:23.2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xF5TwIAAG8EAAAOAAAAZHJzL2Uyb0RvYy54bWysVL1u2zAQ3gv0HQjutSzVdmrBcuAmcFEg&#10;SAI4RWaaoiwBFI8laUvu1r2vkHfo0KFbX8F5ox4p/yHtVHShj/ed7nj3fefJZVtLshHGVqAyGvf6&#10;lAjFIa/UKqOfHuZv3lFiHVM5k6BERrfC0svp61eTRqcigRJkLgzBJMqmjc5o6ZxOo8jyUtTM9kAL&#10;hWABpmYOr2YV5YY1mL2WUdLvj6IGTK4NcGEteq87kE5D/qIQ3N0VhRWOyIzi21w4TTiX/oymE5au&#10;DNNlxffPYP/wippVCoseU10zx8jaVH+kqituwELhehzqCIqi4iL0gN3E/RfdLEqmRegFh2P1cUz2&#10;/6Xlt5t7Q6o8o8mAEsVq5Gj3tPu++7H7tfv5/PX5G0EAp9Rom2LwQmO4a99Di2wf/Badvvm2MLX/&#10;xbYI4jjv7XHGonWEozMZj0dxghBHLBkPk4uhTxOdvtbGug8CauKNjBrkMIyWbW6s60IPIb6Ygnkl&#10;ZeBRKtJkdPR22A8fHBFMLpWPFUER+zS+o+7l3nLtsg1ziIMovGsJ+Ra7NdCpxmo+r/BJN8y6e2ZQ&#10;JtgFSt/d4VFIwNKwtygpwXz5m9/HI3uIUtKg7DJqP6+ZEZTIjwp5HceDgddpuAyGF35S5hxZniNq&#10;XV8BKjvGJdM8mD7eyYNZGKgfcUNmvipCTHGsnVF3MK9ctwy4YVzMZiEIlamZu1ELzX1qPzg/8If2&#10;kRm9Z8Uhn7dwEChLX5DTxXb0zNYOiiowd5oqMu4vqOrA/X4D/dqc30PU6X9i+hsAAP//AwBQSwME&#10;FAAGAAgAAAAhAFc0PJ3fAAAACAEAAA8AAABkcnMvZG93bnJldi54bWxMj0FLw0AUhO+C/2F5gje7&#10;SSUhjdmUEiiC6KG1F28v2W0SzL6N2W0b/fU+T/Y4zDDzTbGe7SDOZvK9IwXxIgJhqHG6p1bB4X37&#10;kIHwAUnj4Mgo+DYe1uXtTYG5dhfamfM+tIJLyOeooAthzKX0TWcs+oUbDbF3dJPFwHJqpZ7wwuV2&#10;kMsoSqXFnnihw9FUnWk+9yer4KXavuGuXtrsZ6ieX4+b8evwkSh1fzdvnkAEM4f/MPzhMzqUzFS7&#10;E2kvBgWPqyTmqIKEL7GfpekKRM06TkCWhbw+UP4CAAD//wMAUEsBAi0AFAAGAAgAAAAhALaDOJL+&#10;AAAA4QEAABMAAAAAAAAAAAAAAAAAAAAAAFtDb250ZW50X1R5cGVzXS54bWxQSwECLQAUAAYACAAA&#10;ACEAOP0h/9YAAACUAQAACwAAAAAAAAAAAAAAAAAvAQAAX3JlbHMvLnJlbHNQSwECLQAUAAYACAAA&#10;ACEALXsReU8CAABvBAAADgAAAAAAAAAAAAAAAAAuAgAAZHJzL2Uyb0RvYy54bWxQSwECLQAUAAYA&#10;CAAAACEAVzQ8nd8AAAAIAQAADwAAAAAAAAAAAAAAAACpBAAAZHJzL2Rvd25yZXYueG1sUEsFBgAA&#10;AAAEAAQA8wAAALUFAAAAAA==&#10;" filled="f" stroked="f" strokeweight=".5pt">
                <v:textbox>
                  <w:txbxContent>
                    <w:p w14:paraId="55E8963E" w14:textId="77777777" w:rsidR="00B57707" w:rsidRPr="00587456" w:rsidRDefault="00B57707" w:rsidP="00FE76C5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Рис. 1</w:t>
                      </w:r>
                      <w:r w:rsidR="00F84E01">
                        <w:rPr>
                          <w:rFonts w:ascii="Times New Roman" w:hAnsi="Times New Roman" w:cs="Times New Roman"/>
                          <w:b/>
                        </w:rPr>
                        <w:t>4</w:t>
                      </w: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r w:rsidRPr="00587456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</w:rPr>
                        <w:t>Кордон Лувеньга</w:t>
                      </w:r>
                    </w:p>
                  </w:txbxContent>
                </v:textbox>
              </v:shape>
            </w:pict>
          </mc:Fallback>
        </mc:AlternateContent>
      </w:r>
    </w:p>
    <w:p w14:paraId="10E3986A" w14:textId="77777777" w:rsidR="00CE00DC" w:rsidRDefault="00031368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31368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920" behindDoc="0" locked="0" layoutInCell="1" allowOverlap="1" wp14:anchorId="78ECA417" wp14:editId="295FFCAB">
            <wp:simplePos x="0" y="0"/>
            <wp:positionH relativeFrom="margin">
              <wp:posOffset>3860165</wp:posOffset>
            </wp:positionH>
            <wp:positionV relativeFrom="margin">
              <wp:posOffset>6708164</wp:posOffset>
            </wp:positionV>
            <wp:extent cx="2080687" cy="2710238"/>
            <wp:effectExtent l="19050" t="19050" r="15240" b="13970"/>
            <wp:wrapSquare wrapText="bothSides"/>
            <wp:docPr id="2067" name="Рисунок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687" cy="271023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Pr="00031368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896" behindDoc="0" locked="0" layoutInCell="1" allowOverlap="1" wp14:anchorId="626CFEC4" wp14:editId="0A768C75">
            <wp:simplePos x="0" y="0"/>
            <wp:positionH relativeFrom="margin">
              <wp:posOffset>-182187</wp:posOffset>
            </wp:positionH>
            <wp:positionV relativeFrom="margin">
              <wp:posOffset>6757035</wp:posOffset>
            </wp:positionV>
            <wp:extent cx="3467735" cy="2593340"/>
            <wp:effectExtent l="19050" t="19050" r="18415" b="16510"/>
            <wp:wrapSquare wrapText="bothSides"/>
            <wp:docPr id="2065" name="Рисунок 2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735" cy="25933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5ADE8C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671851A3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B00BD92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56755E55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6FB0C9FA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6C41799F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6E3C811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0B7EFF08" w14:textId="1249EE1F" w:rsidR="00CE00DC" w:rsidRDefault="007E1A7A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262B631D" wp14:editId="05632A3C">
                <wp:simplePos x="0" y="0"/>
                <wp:positionH relativeFrom="column">
                  <wp:posOffset>-177874</wp:posOffset>
                </wp:positionH>
                <wp:positionV relativeFrom="paragraph">
                  <wp:posOffset>674370</wp:posOffset>
                </wp:positionV>
                <wp:extent cx="2996120" cy="243191"/>
                <wp:effectExtent l="0" t="0" r="0" b="508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6120" cy="2431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FD178D2" w14:textId="77777777" w:rsidR="00B57707" w:rsidRPr="00587456" w:rsidRDefault="00B57707" w:rsidP="00FE76C5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Рис. 1</w:t>
                            </w:r>
                            <w:r w:rsidR="00F84E01">
                              <w:rPr>
                                <w:rFonts w:ascii="Times New Roman" w:hAnsi="Times New Roman" w:cs="Times New Roman"/>
                                <w:b/>
                              </w:rPr>
                              <w:t>2</w:t>
                            </w: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r w:rsidRPr="00587456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016F7">
                              <w:rPr>
                                <w:rFonts w:ascii="Times New Roman" w:eastAsia="Calibri" w:hAnsi="Times New Roman" w:cs="Times New Roman"/>
                                <w:i/>
                                <w:sz w:val="24"/>
                                <w:szCs w:val="24"/>
                                <w:lang w:val="en-US"/>
                              </w:rPr>
                              <w:t>Semibalanus balanoides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62B631D" id="Надпись 26" o:spid="_x0000_s1037" type="#_x0000_t202" style="position:absolute;left:0;text-align:left;margin-left:-14pt;margin-top:53.1pt;width:235.9pt;height:19.1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KCSUAIAAG8EAAAOAAAAZHJzL2Uyb0RvYy54bWysVLFu2zAQ3Qv0HwjutSzHcWvBcuAmcFEg&#10;SAI4RWaaIi0BFI8laUvu1r2/kH/o0KFbf8H5ox4p2zHSTkUX6sh3PN69d6fJRVsrshHWVaBzmvb6&#10;lAjNoaj0Kqef7udv3lHiPNMFU6BFTrfC0Yvp61eTxmRiACWoQliCQbTLGpPT0nuTJYnjpaiZ64ER&#10;GkEJtmYet3aVFJY1GL1WyaDfHyUN2MJY4MI5PL3qQDqN8aUU3N9K6YQnKqeYm4+rjesyrMl0wrKV&#10;Zaas+D4N9g9Z1KzS+Ogx1BXzjKxt9UeouuIWHEjf41AnIGXFRawBq0n7L6pZlMyIWAuS48yRJvf/&#10;wvKbzZ0lVZHTwYgSzWrUaPe4+777sfu1+/n09ekbQQBZaozL0Hlh0N2376FFtQ/nDg9D8a20dfhi&#10;WQRx5Ht75Fi0nnA8HIzHo3SAEEdsMDxLxzFM8nzbWOc/CKhJMHJqUcNILdtcO4+ZoOvBJTymYV4p&#10;FXVUmjQ5HZ2d9+OFI4I3lA6+InbEPkyoqMs8WL5dtpGH9FjWEootVmuh6xpn+LzClK6Z83fMYptg&#10;Fdj6/hYXqQCfhr1FSQn2y9/Ogz+qhyglDbZdTt3nNbOCEvVRo67jdDgMfRo3w/O3gSl7iixPEb2u&#10;LwE7O8UhMzyawd+rgykt1A84IbPwKkJMc3w7p/5gXvpuGHDCuJjNohN2pmH+Wi8MD6EDcYHw+/aB&#10;WbNXxaOeN3BoUJa9EKfz7eSZrT3IKioXiO5YRRnDBrs6CrqfwDA2p/vo9fyfmP4GAAD//wMAUEsD&#10;BBQABgAIAAAAIQDDAQL64gAAAAsBAAAPAAAAZHJzL2Rvd25yZXYueG1sTI/BTsMwEETvSPyDtZW4&#10;tU5DWkUhTlVFqpAQHFp64baJ3SQiXofYbQNfz3Kix50Zzc7LN5PtxcWMvnOkYLmIQBiqne6oUXB8&#10;381TED4gaewdGQXfxsOmuL/LMdPuSntzOYRGcAn5DBW0IQyZlL5ujUW/cIMh9k5utBj4HBupR7xy&#10;ue1lHEVrabEj/tDiYMrW1J+Hs1XwUu7ecF/FNv3py+fX03b4On6slHqYTdsnEMFM4T8Mf/N5OhS8&#10;qXJn0l70CuZxyiyBjWgdg+BEkjwyTMVKkqxAFrm8ZSh+AQAA//8DAFBLAQItABQABgAIAAAAIQC2&#10;gziS/gAAAOEBAAATAAAAAAAAAAAAAAAAAAAAAABbQ29udGVudF9UeXBlc10ueG1sUEsBAi0AFAAG&#10;AAgAAAAhADj9If/WAAAAlAEAAAsAAAAAAAAAAAAAAAAALwEAAF9yZWxzLy5yZWxzUEsBAi0AFAAG&#10;AAgAAAAhANygoJJQAgAAbwQAAA4AAAAAAAAAAAAAAAAALgIAAGRycy9lMm9Eb2MueG1sUEsBAi0A&#10;FAAGAAgAAAAhAMMBAvriAAAACwEAAA8AAAAAAAAAAAAAAAAAqgQAAGRycy9kb3ducmV2LnhtbFBL&#10;BQYAAAAABAAEAPMAAAC5BQAAAAA=&#10;" filled="f" stroked="f" strokeweight=".5pt">
                <v:textbox>
                  <w:txbxContent>
                    <w:p w14:paraId="1FD178D2" w14:textId="77777777" w:rsidR="00B57707" w:rsidRPr="00587456" w:rsidRDefault="00B57707" w:rsidP="00FE76C5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Рис. 1</w:t>
                      </w:r>
                      <w:r w:rsidR="00F84E01">
                        <w:rPr>
                          <w:rFonts w:ascii="Times New Roman" w:hAnsi="Times New Roman" w:cs="Times New Roman"/>
                          <w:b/>
                        </w:rPr>
                        <w:t>2</w:t>
                      </w: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r w:rsidRPr="00587456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Pr="005016F7">
                        <w:rPr>
                          <w:rFonts w:ascii="Times New Roman" w:eastAsia="Calibri" w:hAnsi="Times New Roman" w:cs="Times New Roman"/>
                          <w:i/>
                          <w:sz w:val="24"/>
                          <w:szCs w:val="24"/>
                          <w:lang w:val="en-US"/>
                        </w:rPr>
                        <w:t>Semibalanus</w:t>
                      </w:r>
                      <w:proofErr w:type="spellEnd"/>
                      <w:r w:rsidRPr="005016F7">
                        <w:rPr>
                          <w:rFonts w:ascii="Times New Roman" w:eastAsia="Calibri" w:hAnsi="Times New Roman" w:cs="Times New Roman"/>
                          <w:i/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proofErr w:type="spellStart"/>
                      <w:r w:rsidRPr="005016F7">
                        <w:rPr>
                          <w:rFonts w:ascii="Times New Roman" w:eastAsia="Calibri" w:hAnsi="Times New Roman" w:cs="Times New Roman"/>
                          <w:i/>
                          <w:sz w:val="24"/>
                          <w:szCs w:val="24"/>
                          <w:lang w:val="en-US"/>
                        </w:rPr>
                        <w:t>balanoides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FE76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00F72386" wp14:editId="3BAACB41">
                <wp:simplePos x="0" y="0"/>
                <wp:positionH relativeFrom="column">
                  <wp:posOffset>3860346</wp:posOffset>
                </wp:positionH>
                <wp:positionV relativeFrom="paragraph">
                  <wp:posOffset>751082</wp:posOffset>
                </wp:positionV>
                <wp:extent cx="2996120" cy="243191"/>
                <wp:effectExtent l="0" t="0" r="0" b="5080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6120" cy="2431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EA2CA4" w14:textId="77777777" w:rsidR="00B57707" w:rsidRPr="00FE76C5" w:rsidRDefault="00B57707" w:rsidP="00FE76C5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Рис. 1</w:t>
                            </w:r>
                            <w:r w:rsidR="00F84E01">
                              <w:rPr>
                                <w:rFonts w:ascii="Times New Roman" w:hAnsi="Times New Roman" w:cs="Times New Roman"/>
                                <w:b/>
                              </w:rPr>
                              <w:t>5</w:t>
                            </w: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r w:rsidRPr="00587456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FE76C5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Учётная рамка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0F72386" id="Надпись 27" o:spid="_x0000_s1038" type="#_x0000_t202" style="position:absolute;left:0;text-align:left;margin-left:303.95pt;margin-top:59.15pt;width:235.9pt;height:19.1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phhUQIAAG8EAAAOAAAAZHJzL2Uyb0RvYy54bWysVLFu2zAQ3Qv0HwjutSzFcWrBcuAmcFEg&#10;SAI4RWaaoiwBFI8laUvu1r2/0H/o0KFbf8H5ox4pyzHSTkUX6sh3PN69d6fpZVtLshXGVqAyGg+G&#10;lAjFIa/UOqMfHxZv3lJiHVM5k6BERnfC0svZ61fTRqcigRJkLgzBIMqmjc5o6ZxOo8jyUtTMDkAL&#10;hWABpmYOt2Yd5YY1GL2WUTIcjqMGTK4NcGEtnl53IJ2F+EUhuLsrCisckRnF3FxYTVhXfo1mU5au&#10;DdNlxQ9psH/IomaVwkePoa6ZY2Rjqj9C1RU3YKFwAw51BEVRcRFqwGri4YtqliXTItSC5Fh9pMn+&#10;v7D8dntvSJVnNLmgRLEaNdp/23/f/9j/2v98+vL0lSCALDXapui81Oju2nfQotr9ucVDX3xbmNp/&#10;sSyCOPK9O3IsWkc4HiaTyThOEOKIJaOzeBLCRM+3tbHuvYCaeCOjBjUM1LLtjXWYCbr2Lv4xBYtK&#10;yqCjVKTJ6PjsfBguHBG8IZX3FaEjDmF8RV3m3nLtqg08xElf1gryHVZroOsaq/miwpRumHX3zGCb&#10;YBXY+u4Ol0ICPg0Hi5ISzOe/nXt/VA9RShpsu4zaTxtmBCXyg0JdJ/Fo5Ps0bEbnF54pc4qsThG1&#10;qa8AOzvGIdM8mN7fyd4sDNSPOCFz/ypCTHF8O6OuN69cNww4YVzM58EJO1Mzd6OWmvvQnjhP+EP7&#10;yIw+qOJQz1voG5SlL8TpfDt55hsHRRWU80R3rKKMfoNdHQQ9TKAfm9N98Hr+T8x+AwAA//8DAFBL&#10;AwQUAAYACAAAACEAMcMRPOIAAAAMAQAADwAAAGRycy9kb3ducmV2LnhtbEyPQU/CQBCF7yb+h82Y&#10;eJMtGEot3RLShJgYPYBcvG27Q9vQna3dBaq/3uGEt5l5L2++l61G24kzDr51pGA6iUAgVc60VCvY&#10;f26eEhA+aDK6c4QKftDDKr+/y3Rq3IW2eN6FWnAI+VQraELoUyl91aDVfuJ6JNYObrA68DrU0gz6&#10;wuG2k7MoiqXVLfGHRvdYNFgddyer4K3YfOhtObPJb1e8vh/W/ff+a67U48O4XoIIOIabGa74jA45&#10;M5XuRMaLTkEcLV7YysI0eQZxdfBlAaLkaR7HIPNM/i+R/wEAAP//AwBQSwECLQAUAAYACAAAACEA&#10;toM4kv4AAADhAQAAEwAAAAAAAAAAAAAAAAAAAAAAW0NvbnRlbnRfVHlwZXNdLnhtbFBLAQItABQA&#10;BgAIAAAAIQA4/SH/1gAAAJQBAAALAAAAAAAAAAAAAAAAAC8BAABfcmVscy8ucmVsc1BLAQItABQA&#10;BgAIAAAAIQD9zphhUQIAAG8EAAAOAAAAAAAAAAAAAAAAAC4CAABkcnMvZTJvRG9jLnhtbFBLAQIt&#10;ABQABgAIAAAAIQAxwxE84gAAAAwBAAAPAAAAAAAAAAAAAAAAAKsEAABkcnMvZG93bnJldi54bWxQ&#10;SwUGAAAAAAQABADzAAAAugUAAAAA&#10;" filled="f" stroked="f" strokeweight=".5pt">
                <v:textbox>
                  <w:txbxContent>
                    <w:p w14:paraId="53EA2CA4" w14:textId="77777777" w:rsidR="00B57707" w:rsidRPr="00FE76C5" w:rsidRDefault="00B57707" w:rsidP="00FE76C5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Рис. 1</w:t>
                      </w:r>
                      <w:r w:rsidR="00F84E01">
                        <w:rPr>
                          <w:rFonts w:ascii="Times New Roman" w:hAnsi="Times New Roman" w:cs="Times New Roman"/>
                          <w:b/>
                        </w:rPr>
                        <w:t>5</w:t>
                      </w: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r w:rsidRPr="00587456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FE76C5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Учётная рамка</w:t>
                      </w:r>
                    </w:p>
                  </w:txbxContent>
                </v:textbox>
              </v:shape>
            </w:pict>
          </mc:Fallback>
        </mc:AlternateContent>
      </w:r>
    </w:p>
    <w:p w14:paraId="220A9AFE" w14:textId="77777777" w:rsidR="00CE00DC" w:rsidRDefault="00A42B5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A42B5C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8752" behindDoc="0" locked="0" layoutInCell="1" allowOverlap="1" wp14:anchorId="580FAA97" wp14:editId="6C103A38">
            <wp:simplePos x="0" y="0"/>
            <wp:positionH relativeFrom="margin">
              <wp:posOffset>-464936</wp:posOffset>
            </wp:positionH>
            <wp:positionV relativeFrom="margin">
              <wp:posOffset>79952</wp:posOffset>
            </wp:positionV>
            <wp:extent cx="2885440" cy="3840480"/>
            <wp:effectExtent l="19050" t="19050" r="10160" b="26670"/>
            <wp:wrapSquare wrapText="bothSides"/>
            <wp:docPr id="2054" name="Рисунок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38404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2B5C">
        <w:rPr>
          <w:noProof/>
          <w:lang w:eastAsia="ru-RU"/>
        </w:rPr>
        <w:drawing>
          <wp:anchor distT="0" distB="0" distL="114300" distR="114300" simplePos="0" relativeHeight="251656704" behindDoc="0" locked="0" layoutInCell="1" allowOverlap="1" wp14:anchorId="45966E9B" wp14:editId="371DF851">
            <wp:simplePos x="0" y="0"/>
            <wp:positionH relativeFrom="margin">
              <wp:posOffset>3411508</wp:posOffset>
            </wp:positionH>
            <wp:positionV relativeFrom="margin">
              <wp:posOffset>-76200</wp:posOffset>
            </wp:positionV>
            <wp:extent cx="2598420" cy="3474720"/>
            <wp:effectExtent l="19050" t="19050" r="11430" b="11430"/>
            <wp:wrapSquare wrapText="bothSides"/>
            <wp:docPr id="2053" name="Рисунок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34747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E8C7E3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C48F91F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168A1A2B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4B1A997F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567F679D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0B6E100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32E2BD94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3F8FA4EB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04B69029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6AC51EA1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734E6FF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338E9CAE" w14:textId="60A9B92D" w:rsidR="00CE00DC" w:rsidRDefault="007E1A7A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13CC0442" wp14:editId="0924C22B">
                <wp:simplePos x="0" y="0"/>
                <wp:positionH relativeFrom="column">
                  <wp:posOffset>3418963</wp:posOffset>
                </wp:positionH>
                <wp:positionV relativeFrom="paragraph">
                  <wp:posOffset>247782</wp:posOffset>
                </wp:positionV>
                <wp:extent cx="2996120" cy="352425"/>
                <wp:effectExtent l="0" t="0" r="0" b="0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612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F72D3C" w14:textId="77777777" w:rsidR="00B57707" w:rsidRPr="00FE76C5" w:rsidRDefault="00B57707" w:rsidP="00FE76C5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Рис. 1</w:t>
                            </w:r>
                            <w:r w:rsidR="00F84E01">
                              <w:rPr>
                                <w:rFonts w:ascii="Times New Roman" w:hAnsi="Times New Roman" w:cs="Times New Roman"/>
                                <w:b/>
                              </w:rPr>
                              <w:t>8</w:t>
                            </w: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r w:rsidRPr="00587456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FE76C5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Фиксация геоданных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CC0442" id="Надпись 30" o:spid="_x0000_s1039" type="#_x0000_t202" style="position:absolute;left:0;text-align:left;margin-left:269.2pt;margin-top:19.5pt;width:235.9pt;height:27.7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Bd+UAIAAG8EAAAOAAAAZHJzL2Uyb0RvYy54bWysVEtu2zAQ3RfoHQjua1n+tRYsB24CFwWC&#10;JIBTZE1TpCVA4rAkbcnddd8r5A5ddNFdr+DcqEPKcoy0q6Ibesg3euS8N+PZRVOVZCeMLUClNO71&#10;KRGKQ1aoTUo/3S/fvKPEOqYyVoISKd0LSy/mr1/Nap2IAeRQZsIQJFE2qXVKc+d0EkWW56Jitgda&#10;KAQlmIo53JpNlBlWI3tVRoN+fxLVYDJtgAtr8fSqBek88EspuLuV0gpHypTi21xYTVjXfo3mM5Zs&#10;DNN5wY/PYP/wiooVCi89UV0xx8jWFH9QVQU3YEG6HocqAikLLkINWE3cf1HNKmdahFpQHKtPMtn/&#10;R8tvdneGFFlKhyiPYhV6dHg8fD/8OPw6/Hz6+vSNIIAq1dommLzSmO6a99Cg2925xUNffCNN5X+x&#10;LII4Eu5PGovGEY6Hg+l0Eg8Q4ogNx4PRYOxpouevtbHug4CK+CClBj0M0rLdtXVtapfiL1OwLMoy&#10;+FgqUqd0Mhz3wwcnBMlL5XNF6Igjja+ofbmPXLNugg7xsCtrDdkeqzXQdo3VfFngk66ZdXfMYJtg&#10;Fdj67hYXWQJeDceIkhzMl7+d+3x0D1FKamy7lNrPW2YEJeVHhb5O49EIaV3YjMZvvVLmHFmfI2pb&#10;XQJ2doxDpnkIfb4ru1AaqB5wQhb+VoSY4nh3Sl0XXrp2GHDCuFgsQhJ2pmbuWq0099ReOC/4ffPA&#10;jD664tDPG+galCUvzGlzW3sWWweyCM55oVtV0XG/wa4O3h8n0I/N+T5kPf9PzH8DAAD//wMAUEsD&#10;BBQABgAIAAAAIQCmGVow4gAAAAoBAAAPAAAAZHJzL2Rvd25yZXYueG1sTI/BTsMwEETvSPyDtUjc&#10;qN20QWmIU1WRKiQEh5ZeuDnxNomw1yF228DX457guNqnmTfFerKGnXH0vSMJ85kAhtQ43VMr4fC+&#10;fciA+aBIK+MIJXyjh3V5e1OoXLsL7fC8Dy2LIeRzJaELYcg5902HVvmZG5Di7+hGq0I8x5brUV1i&#10;uDU8EeKRW9VTbOjUgFWHzef+ZCW8VNs3tasTm/2Y6vn1uBm+Dh+plPd30+YJWMAp/MFw1Y/qUEan&#10;2p1Ie2YkpItsGVEJi1XcdAXEXCTAagmrZQq8LPj/CeUvAAAA//8DAFBLAQItABQABgAIAAAAIQC2&#10;gziS/gAAAOEBAAATAAAAAAAAAAAAAAAAAAAAAABbQ29udGVudF9UeXBlc10ueG1sUEsBAi0AFAAG&#10;AAgAAAAhADj9If/WAAAAlAEAAAsAAAAAAAAAAAAAAAAALwEAAF9yZWxzLy5yZWxzUEsBAi0AFAAG&#10;AAgAAAAhAB8IF35QAgAAbwQAAA4AAAAAAAAAAAAAAAAALgIAAGRycy9lMm9Eb2MueG1sUEsBAi0A&#10;FAAGAAgAAAAhAKYZWjDiAAAACgEAAA8AAAAAAAAAAAAAAAAAqgQAAGRycy9kb3ducmV2LnhtbFBL&#10;BQYAAAAABAAEAPMAAAC5BQAAAAA=&#10;" filled="f" stroked="f" strokeweight=".5pt">
                <v:textbox>
                  <w:txbxContent>
                    <w:p w14:paraId="33F72D3C" w14:textId="77777777" w:rsidR="00B57707" w:rsidRPr="00FE76C5" w:rsidRDefault="00B57707" w:rsidP="00FE76C5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Рис. 1</w:t>
                      </w:r>
                      <w:r w:rsidR="00F84E01">
                        <w:rPr>
                          <w:rFonts w:ascii="Times New Roman" w:hAnsi="Times New Roman" w:cs="Times New Roman"/>
                          <w:b/>
                        </w:rPr>
                        <w:t>8</w:t>
                      </w: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r w:rsidRPr="00587456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FE76C5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Фиксация </w:t>
                      </w:r>
                      <w:proofErr w:type="spellStart"/>
                      <w:r w:rsidRPr="00FE76C5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геоданных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011D831A" w14:textId="086D357D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643B1F49" w14:textId="2B39A281" w:rsidR="00CE00DC" w:rsidRDefault="007E1A7A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30610E87" wp14:editId="57A051B6">
                <wp:simplePos x="0" y="0"/>
                <wp:positionH relativeFrom="column">
                  <wp:posOffset>-469339</wp:posOffset>
                </wp:positionH>
                <wp:positionV relativeFrom="paragraph">
                  <wp:posOffset>291589</wp:posOffset>
                </wp:positionV>
                <wp:extent cx="2996120" cy="571500"/>
                <wp:effectExtent l="0" t="0" r="0" b="0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6120" cy="571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B7AB834" w14:textId="77777777" w:rsidR="00B57707" w:rsidRPr="00FE76C5" w:rsidRDefault="00B57707" w:rsidP="00D91E82">
                            <w:pPr>
                              <w:spacing w:after="0" w:line="240" w:lineRule="auto"/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E76C5">
                              <w:rPr>
                                <w:rFonts w:ascii="Times New Roman" w:hAnsi="Times New Roman" w:cs="Times New Roman"/>
                                <w:b/>
                              </w:rPr>
                              <w:t>Рис. 1</w:t>
                            </w:r>
                            <w:r w:rsidR="00F84E01">
                              <w:rPr>
                                <w:rFonts w:ascii="Times New Roman" w:hAnsi="Times New Roman" w:cs="Times New Roman"/>
                                <w:b/>
                              </w:rPr>
                              <w:t>6</w:t>
                            </w:r>
                            <w:r w:rsidRPr="00FE76C5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r w:rsidRPr="00FE76C5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FE76C5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Работа в рамках экспедиции</w:t>
                            </w:r>
                          </w:p>
                          <w:p w14:paraId="7DF94BB9" w14:textId="77777777" w:rsidR="00B57707" w:rsidRPr="00FE76C5" w:rsidRDefault="00B57707" w:rsidP="00D91E8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E76C5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 «Моё Белое море»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0610E87" id="Надпись 28" o:spid="_x0000_s1040" type="#_x0000_t202" style="position:absolute;left:0;text-align:left;margin-left:-36.95pt;margin-top:22.95pt;width:235.9pt;height:4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PEEUQIAAG8EAAAOAAAAZHJzL2Uyb0RvYy54bWysVLFu2zAQ3Qv0HwjutSzXdmrBcuAmcFHA&#10;SAI4RWaaoiwBIo8laUvu1r2/kH/o0KFbf8H5ox4pyzHSTkUX6sh3PN69d6fpZSMrshPGlqBSGvf6&#10;lAjFISvVJqWf7hdv3lFiHVMZq0CJlO6FpZez16+mtU7EAAqoMmEIBlE2qXVKC+d0EkWWF0Iy2wMt&#10;FII5GMkcbs0mygyrMbqsokG/P45qMJk2wIW1eHrdgnQW4ue54O42z61wpEop5ubCasK69ms0m7Jk&#10;Y5guSn5Mg/1DFpKVCh89hbpmjpGtKf8IJUtuwELuehxkBHlechFqwGri/otqVgXTItSC5Fh9osn+&#10;v7D8ZndnSJmldIBKKSZRo8Pj4fvhx+HX4efT16dvBAFkqdY2QeeVRnfXvIcG1e7OLR764pvcSP/F&#10;sgjiyPf+xLFoHOF4OJhMxvEAIY7Y6CIe9YMI0fNtbaz7IEASb6TUoIaBWrZbWoeZoGvn4h9TsCir&#10;KuhYKVKndPx21A8XTgjeqJT3FaEjjmF8RW3m3nLNugk8xMOurDVke6zWQNs1VvNFiSktmXV3zGCb&#10;YBXY+u4Wl7wCfBqOFiUFmC9/O/f+qB6ilNTYdim1n7fMCEqqjwp1ncTDoe/TsBmOLjxT5hxZnyNq&#10;K68AOzvGIdM8mN7fVZ2ZG5APOCFz/ypCTHF8O6WuM69cOww4YVzM58EJO1Mzt1QrzX1oT5wn/L55&#10;YEYfVXGo5w10DcqSF+K0vq08862DvAzKeaJbVlFGv8GuDoIeJ9CPzfk+eD3/J2a/AQAA//8DAFBL&#10;AwQUAAYACAAAACEAchfb/uAAAAAKAQAADwAAAGRycy9kb3ducmV2LnhtbEyPzU7DMBCE70i8g7VI&#10;3FqHhtI2xKmqSBUSgkNLL9w2sZtE2OsQu23g6VlOcNq/TzOz+Xp0VpzNEDpPCu6mCQhDtdcdNQoO&#10;b9vJEkSISBqtJ6PgywRYF9dXOWbaX2hnzvvYCBahkKGCNsY+kzLUrXEYpr43xLejHxxGHodG6gEv&#10;LO6snCXJg3TYETu02JuyNfXH/uQUPJfbV9xVM7f8tuXTy3HTfx7e50rd3oybRxDRjPEPht/4HB0K&#10;zlT5E+kgrILJIl0xquB+zpWBdLXgpmIy5Y0scvn/heIHAAD//wMAUEsBAi0AFAAGAAgAAAAhALaD&#10;OJL+AAAA4QEAABMAAAAAAAAAAAAAAAAAAAAAAFtDb250ZW50X1R5cGVzXS54bWxQSwECLQAUAAYA&#10;CAAAACEAOP0h/9YAAACUAQAACwAAAAAAAAAAAAAAAAAvAQAAX3JlbHMvLnJlbHNQSwECLQAUAAYA&#10;CAAAACEArPjxBFECAABvBAAADgAAAAAAAAAAAAAAAAAuAgAAZHJzL2Uyb0RvYy54bWxQSwECLQAU&#10;AAYACAAAACEAchfb/uAAAAAKAQAADwAAAAAAAAAAAAAAAACrBAAAZHJzL2Rvd25yZXYueG1sUEsF&#10;BgAAAAAEAAQA8wAAALgFAAAAAA==&#10;" filled="f" stroked="f" strokeweight=".5pt">
                <v:textbox>
                  <w:txbxContent>
                    <w:p w14:paraId="0B7AB834" w14:textId="77777777" w:rsidR="00B57707" w:rsidRPr="00FE76C5" w:rsidRDefault="00B57707" w:rsidP="00D91E82">
                      <w:pPr>
                        <w:spacing w:after="0" w:line="240" w:lineRule="auto"/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</w:pPr>
                      <w:r w:rsidRPr="00FE76C5">
                        <w:rPr>
                          <w:rFonts w:ascii="Times New Roman" w:hAnsi="Times New Roman" w:cs="Times New Roman"/>
                          <w:b/>
                        </w:rPr>
                        <w:t>Рис. 1</w:t>
                      </w:r>
                      <w:r w:rsidR="00F84E01">
                        <w:rPr>
                          <w:rFonts w:ascii="Times New Roman" w:hAnsi="Times New Roman" w:cs="Times New Roman"/>
                          <w:b/>
                        </w:rPr>
                        <w:t>6</w:t>
                      </w:r>
                      <w:r w:rsidRPr="00FE76C5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r w:rsidRPr="00FE76C5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FE76C5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Работа в рамках экспедиции</w:t>
                      </w:r>
                    </w:p>
                    <w:p w14:paraId="7DF94BB9" w14:textId="77777777" w:rsidR="00B57707" w:rsidRPr="00FE76C5" w:rsidRDefault="00B57707" w:rsidP="00D91E82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FE76C5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 «Моё Белое море»</w:t>
                      </w:r>
                    </w:p>
                  </w:txbxContent>
                </v:textbox>
              </v:shape>
            </w:pict>
          </mc:Fallback>
        </mc:AlternateContent>
      </w:r>
      <w:r w:rsidR="00031368" w:rsidRPr="00A42B5C">
        <w:rPr>
          <w:noProof/>
          <w:lang w:eastAsia="ru-RU"/>
        </w:rPr>
        <w:drawing>
          <wp:anchor distT="0" distB="0" distL="114300" distR="114300" simplePos="0" relativeHeight="251648512" behindDoc="0" locked="0" layoutInCell="1" allowOverlap="1" wp14:anchorId="76108E15" wp14:editId="5C522518">
            <wp:simplePos x="0" y="0"/>
            <wp:positionH relativeFrom="margin">
              <wp:posOffset>2656084</wp:posOffset>
            </wp:positionH>
            <wp:positionV relativeFrom="margin">
              <wp:posOffset>3980180</wp:posOffset>
            </wp:positionV>
            <wp:extent cx="3349625" cy="2515870"/>
            <wp:effectExtent l="19050" t="19050" r="22225" b="17780"/>
            <wp:wrapSquare wrapText="bothSides"/>
            <wp:docPr id="2052" name="Рисунок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625" cy="251587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2C1F1E" w14:textId="7E2B8403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6B2A0E8" w14:textId="543F6C5D" w:rsidR="00100456" w:rsidRDefault="007E1A7A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733F4295" wp14:editId="387B1606">
                <wp:simplePos x="0" y="0"/>
                <wp:positionH relativeFrom="column">
                  <wp:posOffset>2653773</wp:posOffset>
                </wp:positionH>
                <wp:positionV relativeFrom="paragraph">
                  <wp:posOffset>2279601</wp:posOffset>
                </wp:positionV>
                <wp:extent cx="2995930" cy="323850"/>
                <wp:effectExtent l="0" t="0" r="0" b="0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593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E700634" w14:textId="77777777" w:rsidR="00B57707" w:rsidRPr="00FE76C5" w:rsidRDefault="00B57707" w:rsidP="00FE76C5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Рис. 1</w:t>
                            </w:r>
                            <w:r w:rsidR="00F84E01">
                              <w:rPr>
                                <w:rFonts w:ascii="Times New Roman" w:hAnsi="Times New Roman" w:cs="Times New Roman"/>
                                <w:b/>
                              </w:rPr>
                              <w:t>9</w:t>
                            </w: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r w:rsidRPr="00587456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FE76C5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Проведение учёта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33F4295" id="Надпись 31" o:spid="_x0000_s1041" type="#_x0000_t202" style="position:absolute;left:0;text-align:left;margin-left:208.95pt;margin-top:179.5pt;width:235.9pt;height:25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Qd8TwIAAG8EAAAOAAAAZHJzL2Uyb0RvYy54bWysVM1uEzEQviPxDpbvdPNbmiibKrQqQqra&#10;Si3q2fF6k5V2PcZ2shtu3HmFvgMHDtx4hfSN+OxN2lA4IS7OzHyz45nvG2dy2lQlWyvrCtIp7x51&#10;OFNaUlboRco/3l28OeHMeaEzUZJWKd8ox0+nr19NajNWPVpSmSnLUES7cW1SvvTejJPEyaWqhDsi&#10;ozTAnGwlPFy7SDIralSvyqTX6RwnNdnMWJLKOUTPW5BPY/08V9Jf57lTnpUpR28+njae83Am04kY&#10;L6wwy0Lu2hD/0EUlCo1Ln0qdCy/YyhZ/lKoKaclR7o8kVQnleSFVnAHTdDsvprldCqPiLCDHmSea&#10;3P8rK6/WN5YVWcr7Xc60qKDR9mH7bft9+3P74/HL41cGACzVxo2RfGuQ7pt31EDtfdwhGIZvcluF&#10;X4zFgIPvzRPHqvFMItgbjYajPiAJrN/rnwyjCMnz18Y6/15RxYKRcgsNI7Vifek8OkHqPiVcpumi&#10;KMuoY6lZnfLjPkr+huCLUoeIihuxKxMmajsPlm/mTeShO9yPNadsg2kttVvjjLwo0NKlcP5GWKwJ&#10;psDq+2sceUm4mnYWZ0uyn/8WD/lQDyhnNdYu5e7TSljFWflBQ9dRdzAIexqdwfBtD449ROaHiF5V&#10;Z4TNhnToLpoh35d7M7dU3eOFzMKtgISWuDvlfm+e+fYx4IVJNZvFJGymEf5S3xoZSgfiAuF3zb2w&#10;ZqeKh55XtF9QMX4hTpvbijBbecqLqFwgumUVMgYHWx0F3b3A8GwO/Zj1/D8x/QUAAP//AwBQSwME&#10;FAAGAAgAAAAhAHKj4gbiAAAACwEAAA8AAABkcnMvZG93bnJldi54bWxMj01PwkAURfcm/ofJM3En&#10;M6BIWzslpAkxMboA2bibdh5t43zUzgCVX89jpcuXe3LfuflytIYdcQiddxKmEwEMXe115xoJu8/1&#10;QwIsROW0Mt6hhF8MsCxub3KVaX9yGzxuY8OoxIVMSWhj7DPOQ92iVWHie3SU7f1gVaRzaLge1InK&#10;reEzIZ65VZ2jD63qsWyx/t4erIS3cv2hNtXMJmdTvr7vV/3P7msu5f3duHoBFnGMfzBc9UkdCnKq&#10;/MHpwIyEp+kiJVTC4zylUUQkSboAVl0jIYAXOf+/obgAAAD//wMAUEsBAi0AFAAGAAgAAAAhALaD&#10;OJL+AAAA4QEAABMAAAAAAAAAAAAAAAAAAAAAAFtDb250ZW50X1R5cGVzXS54bWxQSwECLQAUAAYA&#10;CAAAACEAOP0h/9YAAACUAQAACwAAAAAAAAAAAAAAAAAvAQAAX3JlbHMvLnJlbHNQSwECLQAUAAYA&#10;CAAAACEA43kHfE8CAABvBAAADgAAAAAAAAAAAAAAAAAuAgAAZHJzL2Uyb0RvYy54bWxQSwECLQAU&#10;AAYACAAAACEAcqPiBuIAAAALAQAADwAAAAAAAAAAAAAAAACpBAAAZHJzL2Rvd25yZXYueG1sUEsF&#10;BgAAAAAEAAQA8wAAALgFAAAAAA==&#10;" filled="f" stroked="f" strokeweight=".5pt">
                <v:textbox>
                  <w:txbxContent>
                    <w:p w14:paraId="6E700634" w14:textId="77777777" w:rsidR="00B57707" w:rsidRPr="00FE76C5" w:rsidRDefault="00B57707" w:rsidP="00FE76C5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Рис. 1</w:t>
                      </w:r>
                      <w:r w:rsidR="00F84E01">
                        <w:rPr>
                          <w:rFonts w:ascii="Times New Roman" w:hAnsi="Times New Roman" w:cs="Times New Roman"/>
                          <w:b/>
                        </w:rPr>
                        <w:t>9</w:t>
                      </w: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r w:rsidRPr="00587456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FE76C5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Проведение учёта</w:t>
                      </w:r>
                    </w:p>
                  </w:txbxContent>
                </v:textbox>
              </v:shape>
            </w:pict>
          </mc:Fallback>
        </mc:AlternateContent>
      </w:r>
    </w:p>
    <w:p w14:paraId="3DD3CA69" w14:textId="2ADF5151" w:rsidR="00100456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A42B5C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5680" behindDoc="0" locked="0" layoutInCell="1" allowOverlap="1" wp14:anchorId="2386E7BB" wp14:editId="0974C11C">
            <wp:simplePos x="0" y="0"/>
            <wp:positionH relativeFrom="margin">
              <wp:posOffset>2642235</wp:posOffset>
            </wp:positionH>
            <wp:positionV relativeFrom="margin">
              <wp:posOffset>6894830</wp:posOffset>
            </wp:positionV>
            <wp:extent cx="3368040" cy="2524125"/>
            <wp:effectExtent l="19050" t="19050" r="22860" b="28575"/>
            <wp:wrapSquare wrapText="bothSides"/>
            <wp:docPr id="2049" name="Рисунок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25241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2B5C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7728" behindDoc="0" locked="0" layoutInCell="1" allowOverlap="1" wp14:anchorId="5F211048" wp14:editId="127A9471">
            <wp:simplePos x="0" y="0"/>
            <wp:positionH relativeFrom="margin">
              <wp:posOffset>-508000</wp:posOffset>
            </wp:positionH>
            <wp:positionV relativeFrom="margin">
              <wp:posOffset>4558665</wp:posOffset>
            </wp:positionV>
            <wp:extent cx="2843530" cy="3790950"/>
            <wp:effectExtent l="19050" t="19050" r="13970" b="19050"/>
            <wp:wrapSquare wrapText="bothSides"/>
            <wp:docPr id="2055" name="Рисунок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30" cy="37909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08E7CE" w14:textId="77777777" w:rsidR="00100456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039D7751" wp14:editId="4AF6FDBF">
                <wp:simplePos x="0" y="0"/>
                <wp:positionH relativeFrom="column">
                  <wp:posOffset>-530860</wp:posOffset>
                </wp:positionH>
                <wp:positionV relativeFrom="paragraph">
                  <wp:posOffset>1598295</wp:posOffset>
                </wp:positionV>
                <wp:extent cx="2995930" cy="352425"/>
                <wp:effectExtent l="0" t="0" r="0" b="0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593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82C2D31" w14:textId="77777777" w:rsidR="00B57707" w:rsidRPr="00FE76C5" w:rsidRDefault="00B57707" w:rsidP="00FE76C5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Рис. 1</w:t>
                            </w:r>
                            <w:r w:rsidR="00F84E01">
                              <w:rPr>
                                <w:rFonts w:ascii="Times New Roman" w:hAnsi="Times New Roman" w:cs="Times New Roman"/>
                                <w:b/>
                              </w:rPr>
                              <w:t>7</w:t>
                            </w:r>
                            <w:r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r w:rsidRPr="00587456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FE76C5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Учёт на валунах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39D7751" id="Надпись 29" o:spid="_x0000_s1042" type="#_x0000_t202" style="position:absolute;left:0;text-align:left;margin-left:-41.8pt;margin-top:125.85pt;width:235.9pt;height:27.7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cGuUQIAAG8EAAAOAAAAZHJzL2Uyb0RvYy54bWysVL1u2zAQ3gv0HQjutWz5p7VgOXATuCgQ&#10;JAGcIjNNUZYAiseStCV3695XyDt06NCtr+C8UY+U5Rhpp6ILfbzvdLz7vjvPLppKkp0wtgSV0kGv&#10;T4lQHLJSbVL66X755h0l1jGVMQlKpHQvLL2Yv341q3UiYihAZsIQTKJsUuuUFs7pJIosL0TFbA+0&#10;UAjmYCrm8Go2UWZYjdkrGcX9/iSqwWTaABfWoveqBek85M9zwd1tnlvhiEwp1ubCacK59mc0n7Fk&#10;Y5guSn4sg/1DFRUrFT56SnXFHCNbU/6Rqiq5AQu563GoIsjzkovQA3Yz6L/oZlUwLUIvSI7VJ5rs&#10;/0vLb3Z3hpRZSuMpJYpVqNHh8fD98OPw6/Dz6evTN4IAslRrm2DwSmO4a95Dg2p3fotO33yTm8r/&#10;YlsEceR7f+JYNI5wdMbT6Xg6RIgjNhzHo3js00TPX2tj3QcBFfFGSg1qGKhlu2vr2tAuxD+mYFlK&#10;GXSUitQpnQzH/fDBCcHkUvlYESbimMZ31FbuLdesm8DDYNK1tYZsj90aaKfGar4ssaRrZt0dMzgm&#10;2AWOvrvFI5eAT8PRoqQA8+Vvfh+P6iFKSY1jl1L7ecuMoER+VKjrdDAa+TkNl9H4bYwXc46szxG1&#10;rS4BJ3uAS6Z5MH28k52ZG6gecEMW/lWEmOL4dkpdZ166dhlww7hYLEIQTqZm7lqtNPepPXGe8Pvm&#10;gRl9VMWhnjfQDShLXojTxrbyLLYO8jIo54luWUXF/QWnOmh/3EC/Nuf3EPX8PzH/DQAA//8DAFBL&#10;AwQUAAYACAAAACEADD0NauMAAAALAQAADwAAAGRycy9kb3ducmV2LnhtbEyPTWvCQBCG7wX/wzJC&#10;b7oxoi5pNiIBKZT2oPXS2yQ7JqH7kWZXTfvruz3V2wzz8M7z5tvRaHalwXfOSljME2Bka6c620g4&#10;ve9nApgPaBVqZ0nCN3nYFpOHHDPlbvZA12NoWAyxPkMJbQh9xrmvWzLo564nG29nNxgMcR0arga8&#10;xXCjeZoka26ws/FDiz2VLdWfx4uR8FLu3/BQpUb86PL59bzrv04fKykfp+PuCVigMfzD8Kcf1aGI&#10;TpW7WOWZljATy3VEJaSrxQZYJJZCpMCqOCSbFHiR8/sOxS8AAAD//wMAUEsBAi0AFAAGAAgAAAAh&#10;ALaDOJL+AAAA4QEAABMAAAAAAAAAAAAAAAAAAAAAAFtDb250ZW50X1R5cGVzXS54bWxQSwECLQAU&#10;AAYACAAAACEAOP0h/9YAAACUAQAACwAAAAAAAAAAAAAAAAAvAQAAX3JlbHMvLnJlbHNQSwECLQAU&#10;AAYACAAAACEA5dHBrlECAABvBAAADgAAAAAAAAAAAAAAAAAuAgAAZHJzL2Uyb0RvYy54bWxQSwEC&#10;LQAUAAYACAAAACEADD0NauMAAAALAQAADwAAAAAAAAAAAAAAAACrBAAAZHJzL2Rvd25yZXYueG1s&#10;UEsFBgAAAAAEAAQA8wAAALsFAAAAAA==&#10;" filled="f" stroked="f" strokeweight=".5pt">
                <v:textbox>
                  <w:txbxContent>
                    <w:p w14:paraId="682C2D31" w14:textId="77777777" w:rsidR="00B57707" w:rsidRPr="00FE76C5" w:rsidRDefault="00B57707" w:rsidP="00FE76C5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Рис. 1</w:t>
                      </w:r>
                      <w:r w:rsidR="00F84E01">
                        <w:rPr>
                          <w:rFonts w:ascii="Times New Roman" w:hAnsi="Times New Roman" w:cs="Times New Roman"/>
                          <w:b/>
                        </w:rPr>
                        <w:t>7</w:t>
                      </w:r>
                      <w:r w:rsidRPr="00071F72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r w:rsidRPr="00587456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FE76C5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Учёт на валунах</w:t>
                      </w:r>
                    </w:p>
                  </w:txbxContent>
                </v:textbox>
              </v:shape>
            </w:pict>
          </mc:Fallback>
        </mc:AlternateContent>
      </w:r>
    </w:p>
    <w:p w14:paraId="4DB16C27" w14:textId="77777777" w:rsidR="00100456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00715F62" wp14:editId="1864E1A9">
                <wp:simplePos x="0" y="0"/>
                <wp:positionH relativeFrom="column">
                  <wp:posOffset>2644140</wp:posOffset>
                </wp:positionH>
                <wp:positionV relativeFrom="paragraph">
                  <wp:posOffset>770255</wp:posOffset>
                </wp:positionV>
                <wp:extent cx="2995930" cy="352425"/>
                <wp:effectExtent l="0" t="0" r="0" b="0"/>
                <wp:wrapNone/>
                <wp:docPr id="2048" name="Надпись 2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593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D391545" w14:textId="77777777" w:rsidR="00B57707" w:rsidRPr="00FE76C5" w:rsidRDefault="00F84E01" w:rsidP="00FE76C5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Рис. 20</w:t>
                            </w:r>
                            <w:r w:rsidR="00B57707"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r w:rsidR="00B57707" w:rsidRPr="00587456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B57707" w:rsidRPr="00FE76C5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Проведение учёта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0715F62" id="Надпись 2048" o:spid="_x0000_s1043" type="#_x0000_t202" style="position:absolute;left:0;text-align:left;margin-left:208.2pt;margin-top:60.65pt;width:235.9pt;height:27.7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ge8VAIAAHMEAAAOAAAAZHJzL2Uyb0RvYy54bWysVL1u2zAQ3gv0HQjutWTZTmrBcuAmcFEg&#10;SAI4RWaaoiwBIo8laUvu1r2v0Hfo0KFbX8F5ox4p/yHtVHShjvcdj7zvu9PkqpU12QhjK1AZ7fdi&#10;SoTikFdqldGPj/M3bymxjqmc1aBERrfC0qvp61eTRqcigRLqXBiCSZRNG53R0jmdRpHlpZDM9kAL&#10;hWABRjKHW7OKcsMazC7rKInji6gBk2sDXFiL3psOpNOQvygEd/dFYYUjdUbxbS6sJqxLv0bTCUtX&#10;humy4vtnsH94hWSVwkuPqW6YY2Rtqj9SyYobsFC4HgcZQVFUXIQasJp+/KKaRcm0CLUgOVYfabL/&#10;Ly2/2zwYUuUZTeIhaqWYRJV233bfdz92v3Y/n788fyUBQqYabVM8sNB4xLXvoEXFPYPeb9HpCWgL&#10;I/0XSyOII+fbI8+idYSjMxmPR+MBQhyxwSgZJiOfJjqd1sa69wIk8UZGDeoY6GWbW+u60EOIv0zB&#10;vKpr9LO0VqTJ6MVgFIcDRwST18oHiNAV+zSnl3vLtcs2cNG/PJS1hHyL1RroOsdqPq/wSbfMugdm&#10;sFWwCmx/d49LUQNeDXuLkhLM57/5fTwqiCglDbZeRu2nNTOCkvqDQm3H/eHQ92rYDEeXCW7MObI8&#10;R9RaXgN2dx8HTfNg+nhXH8zCgHzCKZn5WxFiiuPdGXUH89p1A4FTxsVsFoKwOzVzt2qhuU/tifOE&#10;P7ZPzOi9Kg71vINDk7L0hThdbCfPbO2gqIJynuiOVVTcb7Czg/b7KfSjc74PUad/xfQ3AAAA//8D&#10;AFBLAwQUAAYACAAAACEAr/rOcuEAAAALAQAADwAAAGRycy9kb3ducmV2LnhtbEyPwU7DMAyG70i8&#10;Q2QkbixtGSUqTaep0oSE4LCxC7e0ydqKxClNthWeHnMaR/v/9PtzuZqdZSczhcGjhHSRADPYej1g&#10;J2H/vrkTwEJUqJX1aCR8mwCr6vqqVIX2Z9ya0y52jEowFEpCH+NYcB7a3jgVFn40SNnBT05FGqeO&#10;60mdqdxZniVJzp0akC70ajR1b9rP3dFJeKk3b2rbZE782Pr59bAev/YfD1Le3szrJ2DRzPECw58+&#10;qUNFTo0/og7MSlim+ZJQCrL0HhgRQogMWEObx1wAr0r+/4fqFwAA//8DAFBLAQItABQABgAIAAAA&#10;IQC2gziS/gAAAOEBAAATAAAAAAAAAAAAAAAAAAAAAABbQ29udGVudF9UeXBlc10ueG1sUEsBAi0A&#10;FAAGAAgAAAAhADj9If/WAAAAlAEAAAsAAAAAAAAAAAAAAAAALwEAAF9yZWxzLy5yZWxzUEsBAi0A&#10;FAAGAAgAAAAhACoWB7xUAgAAcwQAAA4AAAAAAAAAAAAAAAAALgIAAGRycy9lMm9Eb2MueG1sUEsB&#10;Ai0AFAAGAAgAAAAhAK/6znLhAAAACwEAAA8AAAAAAAAAAAAAAAAArgQAAGRycy9kb3ducmV2Lnht&#10;bFBLBQYAAAAABAAEAPMAAAC8BQAAAAA=&#10;" filled="f" stroked="f" strokeweight=".5pt">
                <v:textbox>
                  <w:txbxContent>
                    <w:p w14:paraId="6D391545" w14:textId="77777777" w:rsidR="00B57707" w:rsidRPr="00FE76C5" w:rsidRDefault="00F84E01" w:rsidP="00FE76C5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Рис. 20</w:t>
                      </w:r>
                      <w:r w:rsidR="00B57707" w:rsidRPr="00071F72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r w:rsidR="00B57707" w:rsidRPr="00587456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B57707" w:rsidRPr="00FE76C5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Проведение учёта</w:t>
                      </w:r>
                    </w:p>
                  </w:txbxContent>
                </v:textbox>
              </v:shape>
            </w:pict>
          </mc:Fallback>
        </mc:AlternateContent>
      </w:r>
    </w:p>
    <w:p w14:paraId="2A8EF55A" w14:textId="77777777" w:rsidR="00100456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064" behindDoc="0" locked="0" layoutInCell="1" allowOverlap="1" wp14:anchorId="7131C691" wp14:editId="1D9B9A88">
            <wp:simplePos x="0" y="0"/>
            <wp:positionH relativeFrom="margin">
              <wp:posOffset>2016760</wp:posOffset>
            </wp:positionH>
            <wp:positionV relativeFrom="margin">
              <wp:posOffset>-136525</wp:posOffset>
            </wp:positionV>
            <wp:extent cx="3912870" cy="2934970"/>
            <wp:effectExtent l="19050" t="19050" r="11430" b="17780"/>
            <wp:wrapSquare wrapText="bothSides"/>
            <wp:docPr id="15" name="Рисунок 15" descr="https://sun9-59.userapi.com/impg/NpL5-rqV2CD15OEmxbl8puo8QbmEaeiDQGIaAQ/VRoUaxHIIy4.jpg?size=1920x1440&amp;quality=96&amp;sign=15b6badaebd4b2c7a6cbb4a61a7b44a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9.userapi.com/impg/NpL5-rqV2CD15OEmxbl8puo8QbmEaeiDQGIaAQ/VRoUaxHIIy4.jpg?size=1920x1440&amp;quality=96&amp;sign=15b6badaebd4b2c7a6cbb4a61a7b44a1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870" cy="29349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675330" w14:textId="77777777" w:rsidR="00100456" w:rsidRDefault="00100456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1BEF3BF2" w14:textId="77777777" w:rsidR="00100456" w:rsidRDefault="00100456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43DB6EC8" w14:textId="77777777" w:rsidR="00100456" w:rsidRDefault="00100456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5435CD84" w14:textId="77777777" w:rsidR="00100456" w:rsidRDefault="00100456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F1A1925" w14:textId="77777777" w:rsidR="00CE00DC" w:rsidRDefault="00CE00DC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17437244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11835BAB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760751A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4A79594F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C641713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75841A36" wp14:editId="67EE7C68">
                <wp:simplePos x="0" y="0"/>
                <wp:positionH relativeFrom="column">
                  <wp:posOffset>1922145</wp:posOffset>
                </wp:positionH>
                <wp:positionV relativeFrom="paragraph">
                  <wp:posOffset>159103</wp:posOffset>
                </wp:positionV>
                <wp:extent cx="4267200" cy="352425"/>
                <wp:effectExtent l="0" t="0" r="0" b="0"/>
                <wp:wrapNone/>
                <wp:docPr id="18" name="Надпись 2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21B410" w14:textId="77777777" w:rsidR="00B57707" w:rsidRPr="00FE76C5" w:rsidRDefault="00F84E01" w:rsidP="00B57707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Рис. 21</w:t>
                            </w:r>
                            <w:r w:rsidR="00B57707"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r w:rsidR="00B57707" w:rsidRPr="00587456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B57707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Полевые работы во время экспедиции на о. Ряшков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841A36" id="_x0000_s1044" type="#_x0000_t202" style="position:absolute;left:0;text-align:left;margin-left:151.35pt;margin-top:12.55pt;width:336pt;height:27.7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2HiUQIAAHEEAAAOAAAAZHJzL2Uyb0RvYy54bWysVL1u2zAQ3gv0HQjutWRFdlPBcuAmcFEg&#10;SAI4RWaaoiwBEo8laUvu1r2vkHfo0KFbX8F5ox4pyTHSTkUX6nh3vJ/vu9Psoq0rshPalCBTOh6F&#10;lAjJISvlJqWf7pdvzikxlsmMVSBFSvfC0Iv561ezRiUiggKqTGiCQaRJGpXSwlqVBIHhhaiZGYES&#10;Eo056JpZvOpNkGnWYPS6CqIwnAYN6Exp4MIY1F51Rjr38fNccHub50ZYUqUUa7P+1P5cuzOYz1iy&#10;0UwVJe/LYP9QRc1KiUmPoa6YZWSryz9C1SXXYCC3Iw51AHlecuF7wG7G4YtuVgVTwveC4Bh1hMn8&#10;v7D8ZnenSZkhd8iUZDVydHg8fD/8OPw6/Hz6+vSNRGF87nBqlEnQfaXwgW3fQ4tvBr1BpWu/zXXt&#10;vtgYQTsivj+iLFpLOCrjaPoWqaOEo+1sEsXRxIUJnl8rbewHATVxQko1sujBZbtrYzvXwcUlk7As&#10;q8ozWUnSpHR6Ngn9g6MFg1fS+Qo/E30Y11FXuZNsu24HJPp215DtsVsN3dwYxZcllnTNjL1jGgcF&#10;u8Dht7d45BVgauglSgrQX/6md/7IH1opaXDwUmo+b5kWlFQfJTL7bhzHblL9JZ4gVJToU8v61CK3&#10;9SXgbI9xzRT3ovO31SDmGuoH3JGFy4omJjnmTqkdxEvbrQPuGBeLhXfC2VTMXsuV4i60A84Bft8+&#10;MK16VizyeQPDiLLkBTmdb0fPYmshLz1zDugOVWTcXXCuPff9DrrFOb17r+c/xfw3AAAA//8DAFBL&#10;AwQUAAYACAAAACEAwCMhQOEAAAAJAQAADwAAAGRycy9kb3ducmV2LnhtbEyPwU7DMAyG70i8Q2Qk&#10;bixZYVvXNZ2mShMSYoeNXbilTdZWJE5psq3w9JgTHG1/+v39+Xp0ll3MEDqPEqYTAcxg7XWHjYTj&#10;2/YhBRaiQq2sRyPhywRYF7c3ucq0v+LeXA6xYRSCIVMS2hj7jPNQt8apMPG9Qbqd/OBUpHFouB7U&#10;lcKd5YkQc+5Uh/ShVb0pW1N/HM5Owku53al9lbj025bPr6dN/3l8n0l5fzduVsCiGeMfDL/6pA4F&#10;OVX+jDowK+FRJAtCJSSzKTAClosnWlQSUjEHXuT8f4PiBwAA//8DAFBLAQItABQABgAIAAAAIQC2&#10;gziS/gAAAOEBAAATAAAAAAAAAAAAAAAAAAAAAABbQ29udGVudF9UeXBlc10ueG1sUEsBAi0AFAAG&#10;AAgAAAAhADj9If/WAAAAlAEAAAsAAAAAAAAAAAAAAAAALwEAAF9yZWxzLy5yZWxzUEsBAi0AFAAG&#10;AAgAAAAhANxLYeJRAgAAcQQAAA4AAAAAAAAAAAAAAAAALgIAAGRycy9lMm9Eb2MueG1sUEsBAi0A&#10;FAAGAAgAAAAhAMAjIUDhAAAACQEAAA8AAAAAAAAAAAAAAAAAqwQAAGRycy9kb3ducmV2LnhtbFBL&#10;BQYAAAAABAAEAPMAAAC5BQAAAAA=&#10;" filled="f" stroked="f" strokeweight=".5pt">
                <v:textbox>
                  <w:txbxContent>
                    <w:p w14:paraId="7B21B410" w14:textId="77777777" w:rsidR="00B57707" w:rsidRPr="00FE76C5" w:rsidRDefault="00F84E01" w:rsidP="00B57707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Рис. 21</w:t>
                      </w:r>
                      <w:r w:rsidR="00B57707" w:rsidRPr="00071F72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r w:rsidR="00B57707" w:rsidRPr="00587456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B57707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Полевые работы во время экспедиции на о. </w:t>
                      </w:r>
                      <w:proofErr w:type="spellStart"/>
                      <w:r w:rsidR="00B57707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Ряшков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16D5F28C" w14:textId="77777777" w:rsidR="00B57707" w:rsidRDefault="004022D3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4112" behindDoc="0" locked="0" layoutInCell="1" allowOverlap="1" wp14:anchorId="4327861C" wp14:editId="5E50C254">
            <wp:simplePos x="0" y="0"/>
            <wp:positionH relativeFrom="margin">
              <wp:posOffset>-628650</wp:posOffset>
            </wp:positionH>
            <wp:positionV relativeFrom="margin">
              <wp:posOffset>3047365</wp:posOffset>
            </wp:positionV>
            <wp:extent cx="3853180" cy="2889885"/>
            <wp:effectExtent l="19050" t="19050" r="13970" b="24765"/>
            <wp:wrapSquare wrapText="bothSides"/>
            <wp:docPr id="16" name="Рисунок 16" descr="https://sun9-81.userapi.com/impg/y0prinZ-C1wkjmZD3GDTzjUfBLQo_VSvwFYx3Q/R07pfCJJvyk.jpg?size=1920x1440&amp;quality=96&amp;sign=d8e1f884efd2c565e2d2d9fc5e2d3b5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1.userapi.com/impg/y0prinZ-C1wkjmZD3GDTzjUfBLQo_VSvwFYx3Q/R07pfCJJvyk.jpg?size=1920x1440&amp;quality=96&amp;sign=d8e1f884efd2c565e2d2d9fc5e2d3b51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180" cy="28898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C692A4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64F476BE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117C36B6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654B95DE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1FC156DE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572E47BB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582BCE8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395E04F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47CAE9E0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4E7B1289" w14:textId="3D79AEDF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6282FBA4" w14:textId="00367250" w:rsidR="00B57707" w:rsidRDefault="007E1A7A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5B3BE868" wp14:editId="27FE59C7">
                <wp:simplePos x="0" y="0"/>
                <wp:positionH relativeFrom="column">
                  <wp:posOffset>-709576</wp:posOffset>
                </wp:positionH>
                <wp:positionV relativeFrom="paragraph">
                  <wp:posOffset>143700</wp:posOffset>
                </wp:positionV>
                <wp:extent cx="4267200" cy="352425"/>
                <wp:effectExtent l="0" t="0" r="0" b="0"/>
                <wp:wrapNone/>
                <wp:docPr id="19" name="Надпись 2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18794E" w14:textId="77777777" w:rsidR="00B57707" w:rsidRPr="00FE76C5" w:rsidRDefault="00F84E01" w:rsidP="00B57707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Рис. 22</w:t>
                            </w:r>
                            <w:r w:rsidR="00B57707"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r w:rsidR="00B57707" w:rsidRPr="00587456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4022D3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 xml:space="preserve">Подсчёт балянусов </w:t>
                            </w:r>
                            <w:r w:rsidR="00B57707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на о. Ряшков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B3BE868" id="_x0000_s1045" type="#_x0000_t202" style="position:absolute;left:0;text-align:left;margin-left:-55.85pt;margin-top:11.3pt;width:336pt;height:27.7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gyhUQIAAHEEAAAOAAAAZHJzL2Uyb0RvYy54bWysVL1u2zAQ3gv0HQjutWRFdhPBcuAmcFEg&#10;SAI4RWaaoiwBEo8laUvu1r2v0Hfo0KFbX8F5ox4pyTHSTkUX6nh3vJ/vu9Pssq0rshPalCBTOh6F&#10;lAjJISvlJqUfH5ZvzikxlsmMVSBFSvfC0Mv561ezRiUiggKqTGiCQaRJGpXSwlqVBIHhhaiZGYES&#10;Eo056JpZvOpNkGnWYPS6CqIwnAYN6Exp4MIY1F53Rjr38fNccHuX50ZYUqUUa7P+1P5cuzOYz1iy&#10;0UwVJe/LYP9QRc1KiUmPoa6ZZWSryz9C1SXXYCC3Iw51AHlecuF7wG7G4YtuVgVTwveC4Bh1hMn8&#10;v7D8dnevSZkhdxeUSFYjR4dvh++HH4dfh59PX56+kiiMzx1OjTIJuq8UPrDtO2jxzaA3qHTtt7mu&#10;3RcbI2hHxPdHlEVrCUdlHE3fInWUcLSdTaI4mrgwwfNrpY19L6AmTkipRhY9uGx3Y2znOri4ZBKW&#10;ZVV5JitJmpROzyahf3C0YPBKOl/hZ6IP4zrqKneSbdftgETf7hqyPXaroZsbo/iyxJJumLH3TOOg&#10;YBc4/PYOj7wCTA29REkB+vPf9M4f+UMrJQ0OXkrNpy3TgpLqg0RmL8Zx7CbVX+IJQkWJPrWsTy1y&#10;W18BzvYY10xxLzp/Ww1irqF+xB1ZuKxoYpJj7pTaQbyy3TrgjnGxWHgnnE3F7I1cKe5CO+Ac4A/t&#10;I9OqZ8Uin7cwjChLXpDT+Xb0LLYW8tIz54DuUEXG3QXn2nPf76BbnNO793r+U8x/AwAA//8DAFBL&#10;AwQUAAYACAAAACEANeQ3vuIAAAAKAQAADwAAAGRycy9kb3ducmV2LnhtbEyPwU7DMBBE70j8g7VI&#10;3FrHQU2jkE1VRaqQEBxaeuHmxG4SYa9D7LaBr8ec4Liap5m35Wa2hl305AdHCGKZANPUOjVQh3B8&#10;2y1yYD5IUtI40ghf2sOmur0pZaHclfb6cggdiyXkC4nQhzAWnPu211b6pRs1xezkJitDPKeOq0le&#10;Y7k1PE2SjFs5UFzo5ajrXrcfh7NFeK53r3LfpDb/NvXTy2k7fh7fV4j3d/P2EVjQc/iD4Vc/qkMV&#10;nRp3JuWZQVgIIdaRRUjTDFgkVlnyAKxBWOcCeFXy/y9UPwAAAP//AwBQSwECLQAUAAYACAAAACEA&#10;toM4kv4AAADhAQAAEwAAAAAAAAAAAAAAAAAAAAAAW0NvbnRlbnRfVHlwZXNdLnhtbFBLAQItABQA&#10;BgAIAAAAIQA4/SH/1gAAAJQBAAALAAAAAAAAAAAAAAAAAC8BAABfcmVscy8ucmVsc1BLAQItABQA&#10;BgAIAAAAIQByMgyhUQIAAHEEAAAOAAAAAAAAAAAAAAAAAC4CAABkcnMvZTJvRG9jLnhtbFBLAQIt&#10;ABQABgAIAAAAIQA15De+4gAAAAoBAAAPAAAAAAAAAAAAAAAAAKsEAABkcnMvZG93bnJldi54bWxQ&#10;SwUGAAAAAAQABADzAAAAugUAAAAA&#10;" filled="f" stroked="f" strokeweight=".5pt">
                <v:textbox>
                  <w:txbxContent>
                    <w:p w14:paraId="1318794E" w14:textId="77777777" w:rsidR="00B57707" w:rsidRPr="00FE76C5" w:rsidRDefault="00F84E01" w:rsidP="00B57707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Рис. 22</w:t>
                      </w:r>
                      <w:r w:rsidR="00B57707" w:rsidRPr="00071F72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r w:rsidR="00B57707" w:rsidRPr="00587456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4022D3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Подсчёт </w:t>
                      </w:r>
                      <w:proofErr w:type="spellStart"/>
                      <w:r w:rsidR="004022D3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балянусов</w:t>
                      </w:r>
                      <w:proofErr w:type="spellEnd"/>
                      <w:r w:rsidR="004022D3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B57707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на о. </w:t>
                      </w:r>
                      <w:proofErr w:type="spellStart"/>
                      <w:r w:rsidR="00B57707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Ряшков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5FCB5AB" w14:textId="77777777" w:rsidR="00B57707" w:rsidRDefault="004022D3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5136" behindDoc="0" locked="0" layoutInCell="1" allowOverlap="1" wp14:anchorId="21A2FC2B" wp14:editId="04B0C21C">
            <wp:simplePos x="0" y="0"/>
            <wp:positionH relativeFrom="margin">
              <wp:posOffset>1906270</wp:posOffset>
            </wp:positionH>
            <wp:positionV relativeFrom="margin">
              <wp:posOffset>6183630</wp:posOffset>
            </wp:positionV>
            <wp:extent cx="4109085" cy="3081655"/>
            <wp:effectExtent l="19050" t="19050" r="24765" b="23495"/>
            <wp:wrapSquare wrapText="bothSides"/>
            <wp:docPr id="17" name="Рисунок 17" descr="https://sun9-59.userapi.com/impg/0_uJ7q2nPSWLsoHElOIkigHXVWjmoxa1_a10qQ/F-q_HL639rA.jpg?size=1920x1440&amp;quality=96&amp;sign=4c3157f6527db946d0fbf47c62524fe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9.userapi.com/impg/0_uJ7q2nPSWLsoHElOIkigHXVWjmoxa1_a10qQ/F-q_HL639rA.jpg?size=1920x1440&amp;quality=96&amp;sign=4c3157f6527db946d0fbf47c62524fec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085" cy="30816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5AD23AF5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4E2CC10A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5F67606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B1A9267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456F6B89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5E7D32D2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04138A25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CA75779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3AD3B957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677A0629" w14:textId="77777777" w:rsidR="00B57707" w:rsidRDefault="004022D3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0C136067" wp14:editId="5E65F3AF">
                <wp:simplePos x="0" y="0"/>
                <wp:positionH relativeFrom="column">
                  <wp:posOffset>1911421</wp:posOffset>
                </wp:positionH>
                <wp:positionV relativeFrom="paragraph">
                  <wp:posOffset>588857</wp:posOffset>
                </wp:positionV>
                <wp:extent cx="4267200" cy="352425"/>
                <wp:effectExtent l="0" t="0" r="0" b="0"/>
                <wp:wrapNone/>
                <wp:docPr id="20" name="Надпись 2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A3CFE9A" w14:textId="77777777" w:rsidR="004022D3" w:rsidRPr="00FE76C5" w:rsidRDefault="00F84E01" w:rsidP="004022D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Рис. 23</w:t>
                            </w:r>
                            <w:r w:rsidR="004022D3" w:rsidRPr="00071F72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r w:rsidR="004022D3" w:rsidRPr="00587456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4022D3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Подсчёт балянусов на о. Ряшков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C136067" id="_x0000_s1046" type="#_x0000_t202" style="position:absolute;left:0;text-align:left;margin-left:150.5pt;margin-top:46.35pt;width:336pt;height:27.7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O/HUQIAAHEEAAAOAAAAZHJzL2Uyb0RvYy54bWysVLFu2zAQ3Qv0HwjutWRFdlPBcuAmcFEg&#10;SAI4RWaaoiwBEo8laUvu1r2/kH/o0KFbf8H5ox4pyTHSTkUX6sg7vuO9d6fZRVtXZCe0KUGmdDwK&#10;KRGSQ1bKTUo/3S/fnFNiLJMZq0CKlO6FoRfz169mjUpEBAVUmdAEQaRJGpXSwlqVBIHhhaiZGYES&#10;Ep056JpZ3OpNkGnWIHpdBVEYToMGdKY0cGEMnl51Tjr3+HkuuL3NcyMsqVKKb7N+1X5duzWYz1iy&#10;0UwVJe+fwf7hFTUrJSY9Ql0xy8hWl39A1SXXYCC3Iw51AHlecuFrwGrG4YtqVgVTwteC5Bh1pMn8&#10;P1h+s7vTpMxSGiE9ktWo0eHx8P3w4/Dr8PPp69M3EoXxueOpUSbB8JXCC7Z9Dy3qPZwbPHTlt7mu&#10;3RcLI+hHyP2RZdFawvEwjqZvUTpKOPrOJlEcTRxM8HxbaWM/CKiJM1KqUUVPLttdG9uFDiEumYRl&#10;WVVeyUqSJqXTs0noLxw9CF5JFyt8T/QwrqLu5c6y7bodmOjLXUO2x2o1dH1jFF+W+KRrZuwd09go&#10;WAU2v73FJa8AU0NvUVKA/vK3cxeP+qGXkgYbL6Xm85ZpQUn1UaKy78ZxjLDWb+IJUkWJPvWsTz1y&#10;W18C9vYYx0xxb7p4Ww1mrqF+wBlZuKzoYpJj7pTawby03TjgjHGxWPgg7E3F7LVcKe6gHXGO8Pv2&#10;gWnVq2JRzxsYWpQlL8TpYjt5FlsLeemVc0R3rKLiboN97bXvZ9ANzuneRz3/Kea/AQAA//8DAFBL&#10;AwQUAAYACAAAACEAXVFKkOIAAAAKAQAADwAAAGRycy9kb3ducmV2LnhtbEyPwU7CQBCG7ya+w2ZM&#10;vMmWolJKt4Q0ISZGDiAXb9Pu0DZ0d2t3gerTO570ODNf/vn+bDWaTlxo8K2zCqaTCATZyunW1goO&#10;75uHBIQPaDV2zpKCL/Kwym9vMky1u9odXfahFhxifYoKmhD6VEpfNWTQT1xPlm9HNxgMPA611ANe&#10;Odx0Mo6iZ2mwtfyhwZ6KhqrT/mwUvBabLe7K2CTfXfHydlz3n4ePJ6Xu78b1EkSgMfzB8KvP6pCz&#10;U+nOVnvRKZhFU+4SFCziOQgGFvMZL0omH5MYZJ7J/xXyHwAAAP//AwBQSwECLQAUAAYACAAAACEA&#10;toM4kv4AAADhAQAAEwAAAAAAAAAAAAAAAAAAAAAAW0NvbnRlbnRfVHlwZXNdLnhtbFBLAQItABQA&#10;BgAIAAAAIQA4/SH/1gAAAJQBAAALAAAAAAAAAAAAAAAAAC8BAABfcmVscy8ucmVsc1BLAQItABQA&#10;BgAIAAAAIQDVqO/HUQIAAHEEAAAOAAAAAAAAAAAAAAAAAC4CAABkcnMvZTJvRG9jLnhtbFBLAQIt&#10;ABQABgAIAAAAIQBdUUqQ4gAAAAoBAAAPAAAAAAAAAAAAAAAAAKsEAABkcnMvZG93bnJldi54bWxQ&#10;SwUGAAAAAAQABADzAAAAugUAAAAA&#10;" filled="f" stroked="f" strokeweight=".5pt">
                <v:textbox>
                  <w:txbxContent>
                    <w:p w14:paraId="6A3CFE9A" w14:textId="77777777" w:rsidR="004022D3" w:rsidRPr="00FE76C5" w:rsidRDefault="00F84E01" w:rsidP="004022D3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Рис. 23</w:t>
                      </w:r>
                      <w:r w:rsidR="004022D3" w:rsidRPr="00071F72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r w:rsidR="004022D3" w:rsidRPr="00587456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4022D3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Подсчёт </w:t>
                      </w:r>
                      <w:proofErr w:type="spellStart"/>
                      <w:r w:rsidR="004022D3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балянусов</w:t>
                      </w:r>
                      <w:proofErr w:type="spellEnd"/>
                      <w:r w:rsidR="004022D3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 xml:space="preserve"> на о. </w:t>
                      </w:r>
                      <w:proofErr w:type="spellStart"/>
                      <w:r w:rsidR="004022D3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Ряшков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4F4B3EA4" w14:textId="77777777" w:rsidR="00B57707" w:rsidRDefault="00DB3D0B" w:rsidP="00DB3D0B">
      <w:pPr>
        <w:spacing w:after="0" w:line="360" w:lineRule="auto"/>
        <w:contextualSpacing/>
        <w:jc w:val="right"/>
        <w:rPr>
          <w:rFonts w:ascii="Times New Roman" w:eastAsia="Calibri" w:hAnsi="Times New Roman" w:cs="Times New Roman"/>
          <w:b/>
          <w:sz w:val="24"/>
          <w:szCs w:val="24"/>
        </w:rPr>
      </w:pPr>
      <w:r w:rsidRPr="00DB3D0B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Приложение 4</w:t>
      </w:r>
    </w:p>
    <w:p w14:paraId="14AEFB10" w14:textId="77777777" w:rsidR="009D6D2D" w:rsidRDefault="00DB3D0B" w:rsidP="009D6D2D">
      <w:pPr>
        <w:keepNext/>
        <w:spacing w:before="100" w:after="0" w:line="240" w:lineRule="auto"/>
        <w:ind w:right="567"/>
        <w:jc w:val="center"/>
        <w:outlineLvl w:val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Техническое задание</w:t>
      </w:r>
    </w:p>
    <w:p w14:paraId="17E2545B" w14:textId="77777777" w:rsidR="009D6D2D" w:rsidRPr="009B0CA8" w:rsidRDefault="009D6D2D" w:rsidP="009B0CA8">
      <w:pPr>
        <w:keepNext/>
        <w:spacing w:after="0" w:line="360" w:lineRule="auto"/>
        <w:ind w:right="567"/>
        <w:jc w:val="center"/>
        <w:outlineLvl w:val="0"/>
        <w:rPr>
          <w:rFonts w:ascii="Times New Roman" w:eastAsia="Times New Roman" w:hAnsi="Times New Roman" w:cs="Arial"/>
          <w:b/>
          <w:snapToGrid w:val="0"/>
          <w:sz w:val="24"/>
          <w:szCs w:val="24"/>
          <w:lang w:eastAsia="ru-RU"/>
        </w:rPr>
      </w:pPr>
    </w:p>
    <w:p w14:paraId="60CADBBB" w14:textId="77777777" w:rsidR="009D6D2D" w:rsidRPr="00D61CE9" w:rsidRDefault="009B0CA8" w:rsidP="009B0CA8">
      <w:pPr>
        <w:keepNext/>
        <w:spacing w:after="0" w:line="360" w:lineRule="auto"/>
        <w:ind w:right="567"/>
        <w:jc w:val="both"/>
        <w:outlineLvl w:val="0"/>
        <w:rPr>
          <w:rFonts w:ascii="Times New Roman" w:eastAsia="Times New Roman" w:hAnsi="Times New Roman" w:cs="Arial"/>
          <w:b/>
          <w:snapToGrid w:val="0"/>
          <w:sz w:val="24"/>
          <w:szCs w:val="24"/>
          <w:lang w:eastAsia="ru-RU"/>
        </w:rPr>
      </w:pPr>
      <w:r>
        <w:rPr>
          <w:rFonts w:ascii="Times New Roman" w:eastAsia="Times New Roman" w:hAnsi="Times New Roman" w:cs="Arial"/>
          <w:b/>
          <w:snapToGrid w:val="0"/>
          <w:sz w:val="24"/>
          <w:szCs w:val="24"/>
          <w:lang w:eastAsia="ru-RU"/>
        </w:rPr>
        <w:t xml:space="preserve">1. </w:t>
      </w:r>
      <w:r w:rsidR="009D6D2D" w:rsidRPr="009B0CA8">
        <w:rPr>
          <w:rFonts w:ascii="Times New Roman" w:eastAsia="Times New Roman" w:hAnsi="Times New Roman" w:cs="Arial"/>
          <w:b/>
          <w:snapToGrid w:val="0"/>
          <w:sz w:val="24"/>
          <w:szCs w:val="24"/>
          <w:lang w:eastAsia="ru-RU"/>
        </w:rPr>
        <w:t>Цель</w:t>
      </w:r>
      <w:r w:rsidR="009D6D2D" w:rsidRPr="00D61CE9">
        <w:rPr>
          <w:rFonts w:ascii="Times New Roman" w:eastAsia="Times New Roman" w:hAnsi="Times New Roman" w:cs="Arial"/>
          <w:b/>
          <w:snapToGrid w:val="0"/>
          <w:sz w:val="24"/>
          <w:szCs w:val="24"/>
          <w:lang w:eastAsia="ru-RU"/>
        </w:rPr>
        <w:t xml:space="preserve"> выполняемых работ</w:t>
      </w:r>
    </w:p>
    <w:p w14:paraId="615C895F" w14:textId="38BE395B" w:rsidR="00DB3D0B" w:rsidRDefault="009D6D2D" w:rsidP="009B0CA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  <w:r w:rsidRPr="00D61CE9">
        <w:rPr>
          <w:rFonts w:ascii="Times New Roman" w:eastAsia="MS Mincho" w:hAnsi="Times New Roman" w:cs="Times New Roman"/>
          <w:kern w:val="1"/>
          <w:sz w:val="24"/>
          <w:szCs w:val="24"/>
        </w:rPr>
        <w:t xml:space="preserve"> Основной целью выполняемых работ является разработка </w:t>
      </w:r>
      <w:r w:rsidRPr="009B0CA8">
        <w:rPr>
          <w:rFonts w:ascii="Times New Roman" w:eastAsia="MS Mincho" w:hAnsi="Times New Roman" w:cs="Times New Roman"/>
          <w:kern w:val="1"/>
          <w:sz w:val="24"/>
          <w:szCs w:val="24"/>
        </w:rPr>
        <w:t xml:space="preserve">объёмной модели известкового домика </w:t>
      </w:r>
      <w:r w:rsidRPr="009B0CA8">
        <w:rPr>
          <w:rFonts w:ascii="Times New Roman" w:eastAsia="Calibri" w:hAnsi="Times New Roman" w:cs="Times New Roman"/>
          <w:i/>
          <w:sz w:val="24"/>
          <w:szCs w:val="24"/>
        </w:rPr>
        <w:t xml:space="preserve">Semibalanus balanoides . </w:t>
      </w:r>
      <w:r w:rsidRPr="009B0CA8">
        <w:rPr>
          <w:rFonts w:ascii="Times New Roman" w:eastAsia="Calibri" w:hAnsi="Times New Roman" w:cs="Times New Roman"/>
          <w:sz w:val="24"/>
          <w:szCs w:val="24"/>
        </w:rPr>
        <w:t>Основываясь на собранных за 2 года данных, можно разработать 3</w:t>
      </w:r>
      <w:r w:rsidRPr="009B0CA8">
        <w:rPr>
          <w:rFonts w:ascii="Times New Roman" w:eastAsia="Calibri" w:hAnsi="Times New Roman" w:cs="Times New Roman"/>
          <w:sz w:val="24"/>
          <w:szCs w:val="24"/>
          <w:lang w:val="en-US"/>
        </w:rPr>
        <w:t>D</w:t>
      </w:r>
      <w:r w:rsidRPr="009B0CA8">
        <w:rPr>
          <w:rFonts w:ascii="Times New Roman" w:eastAsia="Calibri" w:hAnsi="Times New Roman" w:cs="Times New Roman"/>
          <w:sz w:val="24"/>
          <w:szCs w:val="24"/>
        </w:rPr>
        <w:t xml:space="preserve"> модель взрослой особи</w:t>
      </w:r>
      <w:r w:rsidRPr="009B0CA8">
        <w:rPr>
          <w:rFonts w:ascii="Times New Roman" w:eastAsia="Calibri" w:hAnsi="Times New Roman" w:cs="Times New Roman"/>
          <w:i/>
          <w:sz w:val="24"/>
          <w:szCs w:val="24"/>
        </w:rPr>
        <w:t xml:space="preserve"> Semibalanus balanoides L. </w:t>
      </w:r>
      <w:r w:rsidRPr="009B0CA8">
        <w:rPr>
          <w:rFonts w:ascii="Times New Roman" w:eastAsia="Calibri" w:hAnsi="Times New Roman" w:cs="Times New Roman"/>
          <w:sz w:val="24"/>
          <w:szCs w:val="24"/>
        </w:rPr>
        <w:t xml:space="preserve">Данная модель послужит </w:t>
      </w:r>
      <w:r w:rsidRPr="009B0CA8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основой </w:t>
      </w:r>
      <w:r w:rsidR="007E1A7A" w:rsidRPr="009B0CA8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>для покрытия</w:t>
      </w:r>
      <w:r w:rsidRPr="009B0CA8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 xml:space="preserve"> днища морских судов, что предотвратит их обрастание и поможет сэкономить денежные средства, затрачиваемые на очистку днища.</w:t>
      </w:r>
    </w:p>
    <w:p w14:paraId="360EE5B1" w14:textId="77777777" w:rsidR="009B0CA8" w:rsidRPr="009B0CA8" w:rsidRDefault="009B0CA8" w:rsidP="009B0CA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</w:pPr>
    </w:p>
    <w:p w14:paraId="748E8B84" w14:textId="77777777" w:rsidR="00D61CE9" w:rsidRPr="009B0CA8" w:rsidRDefault="009B0CA8" w:rsidP="009B0CA8">
      <w:pPr>
        <w:spacing w:after="0" w:line="360" w:lineRule="auto"/>
        <w:jc w:val="both"/>
        <w:rPr>
          <w:rFonts w:ascii="Times New Roman" w:eastAsia="MS Mincho" w:hAnsi="Times New Roman" w:cs="Times New Roman"/>
          <w:b/>
          <w:kern w:val="1"/>
          <w:sz w:val="24"/>
          <w:szCs w:val="24"/>
        </w:rPr>
      </w:pPr>
      <w:r>
        <w:rPr>
          <w:rFonts w:ascii="Times New Roman" w:eastAsia="MS Mincho" w:hAnsi="Times New Roman" w:cs="Times New Roman"/>
          <w:b/>
          <w:kern w:val="1"/>
          <w:sz w:val="24"/>
          <w:szCs w:val="24"/>
        </w:rPr>
        <w:t xml:space="preserve">2. </w:t>
      </w:r>
      <w:r w:rsidR="00D61CE9" w:rsidRPr="00D61CE9">
        <w:rPr>
          <w:rFonts w:ascii="Times New Roman" w:eastAsia="MS Mincho" w:hAnsi="Times New Roman" w:cs="Times New Roman"/>
          <w:b/>
          <w:kern w:val="1"/>
          <w:sz w:val="24"/>
          <w:szCs w:val="24"/>
        </w:rPr>
        <w:t>Исходные данные</w:t>
      </w:r>
    </w:p>
    <w:p w14:paraId="1B8B4D74" w14:textId="77777777" w:rsidR="009D6D2D" w:rsidRDefault="009D6D2D" w:rsidP="009B0CA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B0CA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При низкой плотности поселения взрослых особей </w:t>
      </w:r>
      <w:r w:rsidRPr="009B0CA8">
        <w:rPr>
          <w:rFonts w:ascii="Times New Roman" w:eastAsia="Calibri" w:hAnsi="Times New Roman" w:cs="Times New Roman"/>
          <w:i/>
          <w:sz w:val="24"/>
          <w:szCs w:val="24"/>
        </w:rPr>
        <w:t>Semibalanus balanoides L.</w:t>
      </w:r>
      <w:r w:rsidRPr="009B0CA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B0CA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диаметр основания  и диаметр апертуры больше, чем теже размерные характеристики при высокой плотности поселения. Это говорит о том, что при высокой плотности поселения известковый домик взрослой особи </w:t>
      </w:r>
      <w:r w:rsidRPr="009B0CA8">
        <w:rPr>
          <w:rFonts w:ascii="Times New Roman" w:eastAsia="Calibri" w:hAnsi="Times New Roman" w:cs="Times New Roman"/>
          <w:i/>
          <w:sz w:val="24"/>
          <w:szCs w:val="24"/>
        </w:rPr>
        <w:t xml:space="preserve">Semibalanus balanoides L. </w:t>
      </w:r>
      <w:r w:rsidRPr="009B0CA8">
        <w:rPr>
          <w:rFonts w:ascii="Times New Roman" w:eastAsia="Calibri" w:hAnsi="Times New Roman" w:cs="Times New Roman"/>
          <w:sz w:val="24"/>
          <w:szCs w:val="24"/>
        </w:rPr>
        <w:t>принимает «трубчатую» форму. Данные изменения, скорее всего, связаны с малой площадью свободной поверхности для постройки известкового домика.</w:t>
      </w:r>
    </w:p>
    <w:p w14:paraId="4A27106A" w14:textId="77777777" w:rsidR="009B0CA8" w:rsidRPr="009B0CA8" w:rsidRDefault="009B0CA8" w:rsidP="009B0CA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7AD91F7" w14:textId="77777777" w:rsidR="009D6D2D" w:rsidRPr="00D61CE9" w:rsidRDefault="009B0CA8" w:rsidP="009B0CA8">
      <w:pPr>
        <w:spacing w:after="0" w:line="360" w:lineRule="auto"/>
        <w:jc w:val="both"/>
        <w:rPr>
          <w:rFonts w:ascii="Times New Roman" w:eastAsia="MS Mincho" w:hAnsi="Times New Roman" w:cs="Times New Roman"/>
          <w:b/>
          <w:kern w:val="1"/>
          <w:sz w:val="24"/>
          <w:szCs w:val="24"/>
        </w:rPr>
      </w:pPr>
      <w:r>
        <w:rPr>
          <w:rFonts w:ascii="Times New Roman" w:eastAsia="MS Mincho" w:hAnsi="Times New Roman" w:cs="Times New Roman"/>
          <w:b/>
          <w:kern w:val="1"/>
          <w:sz w:val="24"/>
          <w:szCs w:val="24"/>
        </w:rPr>
        <w:t xml:space="preserve">3. </w:t>
      </w:r>
      <w:r w:rsidR="009D6D2D" w:rsidRPr="009B0CA8">
        <w:rPr>
          <w:rFonts w:ascii="Times New Roman" w:eastAsia="MS Mincho" w:hAnsi="Times New Roman" w:cs="Times New Roman"/>
          <w:b/>
          <w:kern w:val="1"/>
          <w:sz w:val="24"/>
          <w:szCs w:val="24"/>
        </w:rPr>
        <w:t>Требование к модели</w:t>
      </w:r>
      <w:r w:rsidR="009D6D2D" w:rsidRPr="00D61CE9">
        <w:rPr>
          <w:rFonts w:ascii="Times New Roman" w:eastAsia="MS Mincho" w:hAnsi="Times New Roman" w:cs="Times New Roman"/>
          <w:b/>
          <w:kern w:val="1"/>
          <w:sz w:val="24"/>
          <w:szCs w:val="24"/>
        </w:rPr>
        <w:t xml:space="preserve">: </w:t>
      </w:r>
    </w:p>
    <w:p w14:paraId="38C59A4E" w14:textId="62F0D921" w:rsidR="009D6D2D" w:rsidRPr="009B0CA8" w:rsidRDefault="009D6D2D" w:rsidP="009B0CA8">
      <w:pPr>
        <w:pStyle w:val="a3"/>
        <w:numPr>
          <w:ilvl w:val="0"/>
          <w:numId w:val="34"/>
        </w:numPr>
        <w:spacing w:after="0" w:line="360" w:lineRule="auto"/>
        <w:ind w:right="-284"/>
        <w:jc w:val="both"/>
        <w:rPr>
          <w:rFonts w:ascii="Times New Roman" w:eastAsia="MS Mincho" w:hAnsi="Times New Roman" w:cs="Times New Roman"/>
          <w:kern w:val="1"/>
          <w:sz w:val="24"/>
          <w:szCs w:val="24"/>
        </w:rPr>
      </w:pPr>
      <w:r w:rsidRPr="009B0CA8">
        <w:rPr>
          <w:rFonts w:ascii="Times New Roman" w:eastAsia="MS Mincho" w:hAnsi="Times New Roman" w:cs="Times New Roman"/>
          <w:kern w:val="1"/>
          <w:sz w:val="24"/>
          <w:szCs w:val="24"/>
        </w:rPr>
        <w:t xml:space="preserve">Количество визуализаций с различных ракурсов для 1 объекта – не менее 2 </w:t>
      </w:r>
      <w:r w:rsidR="007E1A7A" w:rsidRPr="009B0CA8">
        <w:rPr>
          <w:rFonts w:ascii="Times New Roman" w:eastAsia="MS Mincho" w:hAnsi="Times New Roman" w:cs="Times New Roman"/>
          <w:kern w:val="1"/>
          <w:sz w:val="24"/>
          <w:szCs w:val="24"/>
        </w:rPr>
        <w:t>(возможно</w:t>
      </w:r>
      <w:r w:rsidRPr="009B0CA8">
        <w:rPr>
          <w:rFonts w:ascii="Times New Roman" w:eastAsia="MS Mincho" w:hAnsi="Times New Roman" w:cs="Times New Roman"/>
          <w:kern w:val="1"/>
          <w:sz w:val="24"/>
          <w:szCs w:val="24"/>
        </w:rPr>
        <w:t xml:space="preserve"> выполнение без общей пластины или с общей пластиной крепления);</w:t>
      </w:r>
    </w:p>
    <w:p w14:paraId="0FBD798E" w14:textId="77777777" w:rsidR="009D6D2D" w:rsidRPr="009B0CA8" w:rsidRDefault="009D6D2D" w:rsidP="009B0CA8">
      <w:pPr>
        <w:pStyle w:val="a3"/>
        <w:numPr>
          <w:ilvl w:val="0"/>
          <w:numId w:val="34"/>
        </w:numPr>
        <w:spacing w:after="0" w:line="360" w:lineRule="auto"/>
        <w:jc w:val="both"/>
        <w:rPr>
          <w:rFonts w:ascii="Times New Roman" w:eastAsia="MS Mincho" w:hAnsi="Times New Roman" w:cs="Times New Roman"/>
          <w:kern w:val="1"/>
          <w:sz w:val="24"/>
          <w:szCs w:val="24"/>
        </w:rPr>
      </w:pPr>
      <w:r w:rsidRPr="009B0CA8">
        <w:rPr>
          <w:rFonts w:ascii="Times New Roman" w:eastAsia="MS Mincho" w:hAnsi="Times New Roman" w:cs="Times New Roman"/>
          <w:kern w:val="1"/>
          <w:sz w:val="24"/>
          <w:szCs w:val="24"/>
        </w:rPr>
        <w:t>Срок изготовления 1 объекта – не более 10 рабочих дней.</w:t>
      </w:r>
    </w:p>
    <w:p w14:paraId="72ED008B" w14:textId="77777777" w:rsidR="009D6D2D" w:rsidRPr="009B0CA8" w:rsidRDefault="009D6D2D" w:rsidP="009B0CA8">
      <w:pPr>
        <w:pStyle w:val="a3"/>
        <w:numPr>
          <w:ilvl w:val="0"/>
          <w:numId w:val="34"/>
        </w:numPr>
        <w:spacing w:after="0" w:line="360" w:lineRule="auto"/>
        <w:rPr>
          <w:rFonts w:ascii="Times New Roman" w:eastAsia="MS Mincho" w:hAnsi="Times New Roman" w:cs="Times New Roman"/>
          <w:kern w:val="1"/>
          <w:sz w:val="24"/>
          <w:szCs w:val="24"/>
        </w:rPr>
      </w:pPr>
      <w:r w:rsidRPr="009B0CA8">
        <w:rPr>
          <w:rFonts w:ascii="Times New Roman" w:eastAsia="MS Mincho" w:hAnsi="Times New Roman" w:cs="Times New Roman"/>
          <w:kern w:val="1"/>
          <w:sz w:val="24"/>
          <w:szCs w:val="24"/>
        </w:rPr>
        <w:t xml:space="preserve">Размерные характеристики (модель 1): высота – 8 мм, диаметр основания- 15 мм, диаметр апертуры – 5 </w:t>
      </w:r>
      <w:r w:rsidR="009B0CA8" w:rsidRPr="009B0CA8">
        <w:rPr>
          <w:rFonts w:ascii="Times New Roman" w:eastAsia="MS Mincho" w:hAnsi="Times New Roman" w:cs="Times New Roman"/>
          <w:kern w:val="1"/>
          <w:sz w:val="24"/>
          <w:szCs w:val="24"/>
        </w:rPr>
        <w:t>мм;</w:t>
      </w:r>
      <w:r w:rsidRPr="009B0CA8">
        <w:rPr>
          <w:sz w:val="24"/>
          <w:szCs w:val="24"/>
        </w:rPr>
        <w:t xml:space="preserve"> </w:t>
      </w:r>
    </w:p>
    <w:p w14:paraId="093ACB09" w14:textId="7B3CF4E0" w:rsidR="00D61CE9" w:rsidRDefault="009D6D2D" w:rsidP="009B0CA8">
      <w:pPr>
        <w:pStyle w:val="a3"/>
        <w:numPr>
          <w:ilvl w:val="0"/>
          <w:numId w:val="34"/>
        </w:numPr>
        <w:spacing w:after="0" w:line="360" w:lineRule="auto"/>
        <w:rPr>
          <w:rFonts w:ascii="Times New Roman" w:eastAsia="MS Mincho" w:hAnsi="Times New Roman" w:cs="Times New Roman"/>
          <w:kern w:val="1"/>
          <w:sz w:val="24"/>
          <w:szCs w:val="24"/>
        </w:rPr>
      </w:pPr>
      <w:r w:rsidRPr="009B0CA8">
        <w:rPr>
          <w:rFonts w:ascii="Times New Roman" w:eastAsia="MS Mincho" w:hAnsi="Times New Roman" w:cs="Times New Roman"/>
          <w:kern w:val="1"/>
          <w:sz w:val="24"/>
          <w:szCs w:val="24"/>
        </w:rPr>
        <w:t xml:space="preserve">Размерные характеристики (модель 2): высота – </w:t>
      </w:r>
      <w:r w:rsidR="007E1A7A" w:rsidRPr="009B0CA8">
        <w:rPr>
          <w:rFonts w:ascii="Times New Roman" w:eastAsia="MS Mincho" w:hAnsi="Times New Roman" w:cs="Times New Roman"/>
          <w:kern w:val="1"/>
          <w:sz w:val="24"/>
          <w:szCs w:val="24"/>
        </w:rPr>
        <w:t>20 мм</w:t>
      </w:r>
      <w:r w:rsidR="009B0CA8" w:rsidRPr="009B0CA8">
        <w:rPr>
          <w:rFonts w:ascii="Times New Roman" w:eastAsia="MS Mincho" w:hAnsi="Times New Roman" w:cs="Times New Roman"/>
          <w:kern w:val="1"/>
          <w:sz w:val="24"/>
          <w:szCs w:val="24"/>
        </w:rPr>
        <w:t>, диаметр основания- 7 мм, диаметр апертуры – 2</w:t>
      </w:r>
      <w:r w:rsidRPr="009B0CA8">
        <w:rPr>
          <w:rFonts w:ascii="Times New Roman" w:eastAsia="MS Mincho" w:hAnsi="Times New Roman" w:cs="Times New Roman"/>
          <w:kern w:val="1"/>
          <w:sz w:val="24"/>
          <w:szCs w:val="24"/>
        </w:rPr>
        <w:t xml:space="preserve"> мм.</w:t>
      </w:r>
    </w:p>
    <w:p w14:paraId="2F8BD989" w14:textId="77777777" w:rsidR="009B0CA8" w:rsidRPr="009B0CA8" w:rsidRDefault="009B0CA8" w:rsidP="009B0CA8">
      <w:pPr>
        <w:pStyle w:val="a3"/>
        <w:numPr>
          <w:ilvl w:val="0"/>
          <w:numId w:val="34"/>
        </w:numPr>
        <w:spacing w:after="0" w:line="360" w:lineRule="auto"/>
        <w:rPr>
          <w:rFonts w:ascii="Times New Roman" w:eastAsia="MS Mincho" w:hAnsi="Times New Roman" w:cs="Times New Roman"/>
          <w:kern w:val="1"/>
          <w:sz w:val="24"/>
          <w:szCs w:val="24"/>
        </w:rPr>
      </w:pPr>
    </w:p>
    <w:p w14:paraId="23251844" w14:textId="7A818EE2" w:rsidR="009D6D2D" w:rsidRPr="009B0CA8" w:rsidRDefault="009D6D2D" w:rsidP="009B0CA8">
      <w:pPr>
        <w:shd w:val="clear" w:color="auto" w:fill="FFFFFF"/>
        <w:spacing w:after="0" w:line="360" w:lineRule="auto"/>
        <w:ind w:right="-2"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B0CA8">
        <w:rPr>
          <w:rFonts w:ascii="Times New Roman" w:eastAsia="Calibri" w:hAnsi="Times New Roman" w:cs="Times New Roman"/>
          <w:sz w:val="24"/>
          <w:szCs w:val="24"/>
        </w:rPr>
        <w:t xml:space="preserve">Печать </w:t>
      </w:r>
      <w:r w:rsidRPr="009B0CA8">
        <w:rPr>
          <w:rFonts w:ascii="Times New Roman" w:eastAsia="Calibri" w:hAnsi="Times New Roman" w:cs="Times New Roman"/>
          <w:bCs/>
          <w:sz w:val="24"/>
          <w:szCs w:val="24"/>
        </w:rPr>
        <w:t>3D модели</w:t>
      </w:r>
      <w:r w:rsidRPr="009B0CA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производилась на базе</w:t>
      </w:r>
      <w:r w:rsidR="009B0CA8" w:rsidRPr="009B0CA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Детского Технопарка «Квантолаб</w:t>
      </w:r>
      <w:r w:rsidR="007E1A7A" w:rsidRPr="009B0CA8">
        <w:rPr>
          <w:rFonts w:ascii="Times New Roman" w:eastAsia="Calibri" w:hAnsi="Times New Roman" w:cs="Times New Roman"/>
          <w:color w:val="000000"/>
          <w:sz w:val="24"/>
          <w:szCs w:val="24"/>
        </w:rPr>
        <w:t>51» на</w:t>
      </w:r>
      <w:r w:rsidRPr="009B0CA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принтере </w:t>
      </w:r>
      <w:r w:rsidRPr="009B0CA8">
        <w:rPr>
          <w:rFonts w:ascii="Times New Roman" w:eastAsia="Calibri" w:hAnsi="Times New Roman" w:cs="Times New Roman"/>
          <w:sz w:val="24"/>
          <w:szCs w:val="24"/>
        </w:rPr>
        <w:t xml:space="preserve">Picaso </w:t>
      </w:r>
      <w:r w:rsidRPr="009B0CA8">
        <w:rPr>
          <w:rFonts w:ascii="Times New Roman" w:eastAsia="Calibri" w:hAnsi="Times New Roman" w:cs="Times New Roman"/>
          <w:bCs/>
          <w:sz w:val="24"/>
          <w:szCs w:val="24"/>
        </w:rPr>
        <w:t>3D</w:t>
      </w:r>
      <w:r w:rsidRPr="009B0CA8">
        <w:rPr>
          <w:rFonts w:ascii="Times New Roman" w:eastAsia="Calibri" w:hAnsi="Times New Roman" w:cs="Times New Roman"/>
          <w:sz w:val="24"/>
          <w:szCs w:val="24"/>
        </w:rPr>
        <w:t xml:space="preserve"> Designer.</w:t>
      </w:r>
    </w:p>
    <w:p w14:paraId="6120A4B8" w14:textId="77777777" w:rsidR="00D61CE9" w:rsidRPr="00D61CE9" w:rsidRDefault="00D61CE9" w:rsidP="00D61CE9">
      <w:pPr>
        <w:spacing w:before="100" w:after="100" w:line="240" w:lineRule="auto"/>
        <w:ind w:left="720"/>
        <w:jc w:val="both"/>
        <w:rPr>
          <w:rFonts w:ascii="Times New Roman" w:eastAsia="Times New Roman" w:hAnsi="Times New Roman" w:cs="Times New Roman"/>
          <w:snapToGrid w:val="0"/>
          <w:sz w:val="24"/>
          <w:szCs w:val="20"/>
          <w:lang w:eastAsia="ru-RU"/>
        </w:rPr>
      </w:pPr>
    </w:p>
    <w:p w14:paraId="3C5C13A4" w14:textId="77777777" w:rsidR="00DB3D0B" w:rsidRDefault="00DB3D0B" w:rsidP="00DB3D0B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336A4A87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0FB9EF9E" w14:textId="77777777" w:rsidR="00B57707" w:rsidRDefault="00B57707" w:rsidP="002F34DC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6B2A3A51" w14:textId="77777777" w:rsidR="00B57707" w:rsidRDefault="00B57707" w:rsidP="00F84E01">
      <w:pPr>
        <w:spacing w:after="0" w:line="36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</w:p>
    <w:sectPr w:rsidR="00B57707" w:rsidSect="002F34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EFD06F2" w14:textId="77777777" w:rsidR="00453427" w:rsidRDefault="00453427">
      <w:pPr>
        <w:spacing w:after="0" w:line="240" w:lineRule="auto"/>
      </w:pPr>
      <w:r>
        <w:separator/>
      </w:r>
    </w:p>
  </w:endnote>
  <w:endnote w:type="continuationSeparator" w:id="0">
    <w:p w14:paraId="4618B23D" w14:textId="77777777" w:rsidR="00453427" w:rsidRDefault="004534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704F26D" w14:textId="77777777" w:rsidR="00B57707" w:rsidRDefault="00B57707">
    <w:pPr>
      <w:pStyle w:val="14"/>
      <w:jc w:val="right"/>
    </w:pPr>
  </w:p>
  <w:p w14:paraId="53D50DAC" w14:textId="77777777" w:rsidR="00B57707" w:rsidRDefault="00B57707">
    <w:pPr>
      <w:pStyle w:val="1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C04A5B2" w14:textId="77777777" w:rsidR="00453427" w:rsidRDefault="00453427">
      <w:pPr>
        <w:spacing w:after="0" w:line="240" w:lineRule="auto"/>
      </w:pPr>
      <w:r>
        <w:separator/>
      </w:r>
    </w:p>
  </w:footnote>
  <w:footnote w:type="continuationSeparator" w:id="0">
    <w:p w14:paraId="44B5BE0C" w14:textId="77777777" w:rsidR="00453427" w:rsidRDefault="004534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957D4E3" w14:textId="77777777" w:rsidR="00B57707" w:rsidRDefault="00B57707" w:rsidP="00886222">
    <w:pPr>
      <w:pStyle w:val="11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9</w:t>
    </w:r>
    <w:r>
      <w:rPr>
        <w:rStyle w:val="a6"/>
      </w:rPr>
      <w:fldChar w:fldCharType="end"/>
    </w:r>
  </w:p>
  <w:p w14:paraId="398F05AC" w14:textId="77777777" w:rsidR="00B57707" w:rsidRDefault="00B57707" w:rsidP="00886222">
    <w:pPr>
      <w:pStyle w:val="11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82340393"/>
      <w:docPartObj>
        <w:docPartGallery w:val="Page Numbers (Top of Page)"/>
        <w:docPartUnique/>
      </w:docPartObj>
    </w:sdtPr>
    <w:sdtEndPr/>
    <w:sdtContent>
      <w:p w14:paraId="341FEE61" w14:textId="77777777" w:rsidR="00B57707" w:rsidRDefault="00B57707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1E03">
          <w:rPr>
            <w:noProof/>
          </w:rPr>
          <w:t>2</w:t>
        </w:r>
        <w:r>
          <w:fldChar w:fldCharType="end"/>
        </w:r>
      </w:p>
    </w:sdtContent>
  </w:sdt>
  <w:p w14:paraId="4808E0B8" w14:textId="77777777" w:rsidR="00B57707" w:rsidRDefault="00B57707">
    <w:pPr>
      <w:pStyle w:val="11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C80F19"/>
    <w:multiLevelType w:val="hybridMultilevel"/>
    <w:tmpl w:val="CA3A85CE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0D5102D0"/>
    <w:multiLevelType w:val="hybridMultilevel"/>
    <w:tmpl w:val="B178D55E"/>
    <w:lvl w:ilvl="0" w:tplc="F11E8B5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11756628"/>
    <w:multiLevelType w:val="hybridMultilevel"/>
    <w:tmpl w:val="6CDA62C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18D96706"/>
    <w:multiLevelType w:val="multilevel"/>
    <w:tmpl w:val="62B8832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64" w:hanging="1800"/>
      </w:pPr>
      <w:rPr>
        <w:rFonts w:hint="default"/>
      </w:rPr>
    </w:lvl>
  </w:abstractNum>
  <w:abstractNum w:abstractNumId="4" w15:restartNumberingAfterBreak="0">
    <w:nsid w:val="22A00176"/>
    <w:multiLevelType w:val="hybridMultilevel"/>
    <w:tmpl w:val="D7F46584"/>
    <w:lvl w:ilvl="0" w:tplc="DB08458E">
      <w:start w:val="1"/>
      <w:numFmt w:val="decimal"/>
      <w:lvlText w:val="%1."/>
      <w:lvlJc w:val="left"/>
      <w:pPr>
        <w:ind w:left="1429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236E6A0D"/>
    <w:multiLevelType w:val="hybridMultilevel"/>
    <w:tmpl w:val="9140ACA4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256D04C2"/>
    <w:multiLevelType w:val="hybridMultilevel"/>
    <w:tmpl w:val="0B7026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62D38D7"/>
    <w:multiLevelType w:val="hybridMultilevel"/>
    <w:tmpl w:val="FC3C48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E24FE6"/>
    <w:multiLevelType w:val="hybridMultilevel"/>
    <w:tmpl w:val="D51C4146"/>
    <w:lvl w:ilvl="0" w:tplc="0419000B">
      <w:start w:val="1"/>
      <w:numFmt w:val="bullet"/>
      <w:lvlText w:val=""/>
      <w:lvlJc w:val="left"/>
      <w:pPr>
        <w:ind w:left="14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9" w15:restartNumberingAfterBreak="0">
    <w:nsid w:val="36604D04"/>
    <w:multiLevelType w:val="multilevel"/>
    <w:tmpl w:val="ADA06350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0" w15:restartNumberingAfterBreak="0">
    <w:nsid w:val="393D1290"/>
    <w:multiLevelType w:val="hybridMultilevel"/>
    <w:tmpl w:val="C824B30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3DC324D1"/>
    <w:multiLevelType w:val="multilevel"/>
    <w:tmpl w:val="259AD7A8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14406BB"/>
    <w:multiLevelType w:val="hybridMultilevel"/>
    <w:tmpl w:val="258A622A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3" w15:restartNumberingAfterBreak="0">
    <w:nsid w:val="415C285C"/>
    <w:multiLevelType w:val="multilevel"/>
    <w:tmpl w:val="B8AC4558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  <w:color w:val="00000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  <w:color w:val="00000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00000"/>
      </w:rPr>
    </w:lvl>
    <w:lvl w:ilvl="4">
      <w:start w:val="1"/>
      <w:numFmt w:val="decimalZero"/>
      <w:lvlText w:val="%1.%2.%3.%4.%5.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color w:val="000000"/>
      </w:rPr>
    </w:lvl>
  </w:abstractNum>
  <w:abstractNum w:abstractNumId="14" w15:restartNumberingAfterBreak="0">
    <w:nsid w:val="416339AD"/>
    <w:multiLevelType w:val="hybridMultilevel"/>
    <w:tmpl w:val="770CA582"/>
    <w:lvl w:ilvl="0" w:tplc="B5F8A1E0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5" w15:restartNumberingAfterBreak="0">
    <w:nsid w:val="44B17500"/>
    <w:multiLevelType w:val="multilevel"/>
    <w:tmpl w:val="230A8764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30" w:hanging="360"/>
      </w:pPr>
      <w:rPr>
        <w:rFonts w:ascii="Times New Roman" w:hAnsi="Times New Roman" w:cs="Times New Roman" w:hint="default"/>
        <w:b/>
        <w:sz w:val="24"/>
        <w:szCs w:val="24"/>
      </w:rPr>
    </w:lvl>
    <w:lvl w:ilvl="2">
      <w:start w:val="1"/>
      <w:numFmt w:val="decimal"/>
      <w:lvlText w:val="%1.%2.%3."/>
      <w:lvlJc w:val="left"/>
      <w:pPr>
        <w:ind w:left="106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23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93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4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63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160" w:hanging="1800"/>
      </w:pPr>
      <w:rPr>
        <w:rFonts w:hint="default"/>
      </w:rPr>
    </w:lvl>
  </w:abstractNum>
  <w:abstractNum w:abstractNumId="16" w15:restartNumberingAfterBreak="0">
    <w:nsid w:val="45173D19"/>
    <w:multiLevelType w:val="multilevel"/>
    <w:tmpl w:val="451CC08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7" w15:restartNumberingAfterBreak="0">
    <w:nsid w:val="454777A2"/>
    <w:multiLevelType w:val="hybridMultilevel"/>
    <w:tmpl w:val="AC224190"/>
    <w:lvl w:ilvl="0" w:tplc="0419000D">
      <w:start w:val="1"/>
      <w:numFmt w:val="bullet"/>
      <w:lvlText w:val=""/>
      <w:lvlJc w:val="left"/>
      <w:pPr>
        <w:ind w:left="12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8" w15:restartNumberingAfterBreak="0">
    <w:nsid w:val="46D10BDB"/>
    <w:multiLevelType w:val="hybridMultilevel"/>
    <w:tmpl w:val="738AF240"/>
    <w:lvl w:ilvl="0" w:tplc="65FE257A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7072958"/>
    <w:multiLevelType w:val="hybridMultilevel"/>
    <w:tmpl w:val="C1EC22CC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 w15:restartNumberingAfterBreak="0">
    <w:nsid w:val="4D975DA9"/>
    <w:multiLevelType w:val="hybridMultilevel"/>
    <w:tmpl w:val="B4549CE6"/>
    <w:lvl w:ilvl="0" w:tplc="BFCCA96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3DC5920"/>
    <w:multiLevelType w:val="multilevel"/>
    <w:tmpl w:val="1F901B8C"/>
    <w:lvl w:ilvl="0">
      <w:start w:val="1"/>
      <w:numFmt w:val="decimal"/>
      <w:lvlText w:val="%1."/>
      <w:lvlJc w:val="left"/>
      <w:pPr>
        <w:tabs>
          <w:tab w:val="num" w:pos="720"/>
        </w:tabs>
        <w:ind w:left="170" w:hanging="170"/>
      </w:pPr>
      <w:rPr>
        <w:rFonts w:ascii="Times New Roman" w:hAnsi="Times New Roman" w:cs="Times New Roman" w:hint="default"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22" w15:restartNumberingAfterBreak="0">
    <w:nsid w:val="57FC35F0"/>
    <w:multiLevelType w:val="hybridMultilevel"/>
    <w:tmpl w:val="6C1E55F6"/>
    <w:lvl w:ilvl="0" w:tplc="170EE758">
      <w:start w:val="8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5DD3369B"/>
    <w:multiLevelType w:val="hybridMultilevel"/>
    <w:tmpl w:val="28940EE4"/>
    <w:lvl w:ilvl="0" w:tplc="0419000D">
      <w:start w:val="1"/>
      <w:numFmt w:val="bullet"/>
      <w:lvlText w:val="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4" w15:restartNumberingAfterBreak="0">
    <w:nsid w:val="62651202"/>
    <w:multiLevelType w:val="hybridMultilevel"/>
    <w:tmpl w:val="FA94C786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5" w15:restartNumberingAfterBreak="0">
    <w:nsid w:val="633B1BA5"/>
    <w:multiLevelType w:val="multilevel"/>
    <w:tmpl w:val="B8AC4558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  <w:color w:val="00000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  <w:color w:val="00000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00000"/>
      </w:rPr>
    </w:lvl>
    <w:lvl w:ilvl="4">
      <w:start w:val="1"/>
      <w:numFmt w:val="decimalZero"/>
      <w:lvlText w:val="%1.%2.%3.%4.%5.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color w:val="000000"/>
      </w:rPr>
    </w:lvl>
  </w:abstractNum>
  <w:abstractNum w:abstractNumId="26" w15:restartNumberingAfterBreak="0">
    <w:nsid w:val="6EE065E3"/>
    <w:multiLevelType w:val="multilevel"/>
    <w:tmpl w:val="ADA06350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7" w15:restartNumberingAfterBreak="0">
    <w:nsid w:val="6F4755EA"/>
    <w:multiLevelType w:val="hybridMultilevel"/>
    <w:tmpl w:val="4F2815B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8" w15:restartNumberingAfterBreak="0">
    <w:nsid w:val="703A358D"/>
    <w:multiLevelType w:val="multilevel"/>
    <w:tmpl w:val="ADA06350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9" w15:restartNumberingAfterBreak="0">
    <w:nsid w:val="73A00ACE"/>
    <w:multiLevelType w:val="hybridMultilevel"/>
    <w:tmpl w:val="7576BDC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73D6232D"/>
    <w:multiLevelType w:val="hybridMultilevel"/>
    <w:tmpl w:val="5AC462F8"/>
    <w:lvl w:ilvl="0" w:tplc="3A206EB2">
      <w:start w:val="3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 w15:restartNumberingAfterBreak="0">
    <w:nsid w:val="789B3613"/>
    <w:multiLevelType w:val="hybridMultilevel"/>
    <w:tmpl w:val="8C2033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99D6187"/>
    <w:multiLevelType w:val="hybridMultilevel"/>
    <w:tmpl w:val="66E4B3A6"/>
    <w:lvl w:ilvl="0" w:tplc="882804B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F9B2AAF"/>
    <w:multiLevelType w:val="hybridMultilevel"/>
    <w:tmpl w:val="5E4C1CA6"/>
    <w:lvl w:ilvl="0" w:tplc="3418F5B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29"/>
  </w:num>
  <w:num w:numId="3">
    <w:abstractNumId w:val="5"/>
  </w:num>
  <w:num w:numId="4">
    <w:abstractNumId w:val="0"/>
  </w:num>
  <w:num w:numId="5">
    <w:abstractNumId w:val="17"/>
  </w:num>
  <w:num w:numId="6">
    <w:abstractNumId w:val="32"/>
  </w:num>
  <w:num w:numId="7">
    <w:abstractNumId w:val="13"/>
  </w:num>
  <w:num w:numId="8">
    <w:abstractNumId w:val="23"/>
  </w:num>
  <w:num w:numId="9">
    <w:abstractNumId w:val="22"/>
  </w:num>
  <w:num w:numId="10">
    <w:abstractNumId w:val="25"/>
  </w:num>
  <w:num w:numId="11">
    <w:abstractNumId w:val="9"/>
  </w:num>
  <w:num w:numId="12">
    <w:abstractNumId w:val="24"/>
  </w:num>
  <w:num w:numId="13">
    <w:abstractNumId w:val="16"/>
  </w:num>
  <w:num w:numId="14">
    <w:abstractNumId w:val="1"/>
  </w:num>
  <w:num w:numId="15">
    <w:abstractNumId w:val="12"/>
  </w:num>
  <w:num w:numId="16">
    <w:abstractNumId w:val="8"/>
  </w:num>
  <w:num w:numId="17">
    <w:abstractNumId w:val="27"/>
  </w:num>
  <w:num w:numId="18">
    <w:abstractNumId w:val="19"/>
  </w:num>
  <w:num w:numId="19">
    <w:abstractNumId w:val="2"/>
  </w:num>
  <w:num w:numId="20">
    <w:abstractNumId w:val="26"/>
  </w:num>
  <w:num w:numId="21">
    <w:abstractNumId w:val="28"/>
  </w:num>
  <w:num w:numId="22">
    <w:abstractNumId w:val="33"/>
  </w:num>
  <w:num w:numId="23">
    <w:abstractNumId w:val="20"/>
  </w:num>
  <w:num w:numId="24">
    <w:abstractNumId w:val="11"/>
  </w:num>
  <w:num w:numId="25">
    <w:abstractNumId w:val="3"/>
  </w:num>
  <w:num w:numId="26">
    <w:abstractNumId w:val="21"/>
  </w:num>
  <w:num w:numId="27">
    <w:abstractNumId w:val="6"/>
  </w:num>
  <w:num w:numId="28">
    <w:abstractNumId w:val="7"/>
  </w:num>
  <w:num w:numId="29">
    <w:abstractNumId w:val="18"/>
  </w:num>
  <w:num w:numId="30">
    <w:abstractNumId w:val="10"/>
  </w:num>
  <w:num w:numId="31">
    <w:abstractNumId w:val="14"/>
  </w:num>
  <w:num w:numId="32">
    <w:abstractNumId w:val="15"/>
  </w:num>
  <w:num w:numId="33">
    <w:abstractNumId w:val="30"/>
  </w:num>
  <w:num w:numId="34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1D83"/>
    <w:rsid w:val="0001408E"/>
    <w:rsid w:val="0001456D"/>
    <w:rsid w:val="00023271"/>
    <w:rsid w:val="00023D4A"/>
    <w:rsid w:val="00026D06"/>
    <w:rsid w:val="00031368"/>
    <w:rsid w:val="00040BE4"/>
    <w:rsid w:val="00044418"/>
    <w:rsid w:val="000476B1"/>
    <w:rsid w:val="000564ED"/>
    <w:rsid w:val="0006684C"/>
    <w:rsid w:val="00071F72"/>
    <w:rsid w:val="00072FAF"/>
    <w:rsid w:val="00075F2F"/>
    <w:rsid w:val="00076A44"/>
    <w:rsid w:val="00083E24"/>
    <w:rsid w:val="000967D1"/>
    <w:rsid w:val="000C46B8"/>
    <w:rsid w:val="000E0F6E"/>
    <w:rsid w:val="000E6F30"/>
    <w:rsid w:val="000F30D8"/>
    <w:rsid w:val="00100456"/>
    <w:rsid w:val="00102D55"/>
    <w:rsid w:val="00103C28"/>
    <w:rsid w:val="001150DB"/>
    <w:rsid w:val="00120498"/>
    <w:rsid w:val="00130FB3"/>
    <w:rsid w:val="00136C6C"/>
    <w:rsid w:val="00156617"/>
    <w:rsid w:val="001608F2"/>
    <w:rsid w:val="001657DB"/>
    <w:rsid w:val="00171494"/>
    <w:rsid w:val="00171546"/>
    <w:rsid w:val="00177874"/>
    <w:rsid w:val="00185667"/>
    <w:rsid w:val="00190D5B"/>
    <w:rsid w:val="001B397D"/>
    <w:rsid w:val="001B5033"/>
    <w:rsid w:val="001C397A"/>
    <w:rsid w:val="001E48EC"/>
    <w:rsid w:val="001F13B1"/>
    <w:rsid w:val="001F5B65"/>
    <w:rsid w:val="00207147"/>
    <w:rsid w:val="002129CF"/>
    <w:rsid w:val="00212C80"/>
    <w:rsid w:val="00215411"/>
    <w:rsid w:val="00215AE7"/>
    <w:rsid w:val="00225CD1"/>
    <w:rsid w:val="00231EE4"/>
    <w:rsid w:val="00243E99"/>
    <w:rsid w:val="00265817"/>
    <w:rsid w:val="0027044D"/>
    <w:rsid w:val="00274739"/>
    <w:rsid w:val="00277D43"/>
    <w:rsid w:val="00277D59"/>
    <w:rsid w:val="00282D0D"/>
    <w:rsid w:val="002900B9"/>
    <w:rsid w:val="00290EE6"/>
    <w:rsid w:val="00291195"/>
    <w:rsid w:val="0029205C"/>
    <w:rsid w:val="0029344B"/>
    <w:rsid w:val="00293835"/>
    <w:rsid w:val="002A1C42"/>
    <w:rsid w:val="002A40F6"/>
    <w:rsid w:val="002A5429"/>
    <w:rsid w:val="002B4336"/>
    <w:rsid w:val="002C14F9"/>
    <w:rsid w:val="002C2B97"/>
    <w:rsid w:val="002C2BAC"/>
    <w:rsid w:val="002D4156"/>
    <w:rsid w:val="002E2032"/>
    <w:rsid w:val="002E4021"/>
    <w:rsid w:val="002F34DC"/>
    <w:rsid w:val="00301B2F"/>
    <w:rsid w:val="00310432"/>
    <w:rsid w:val="00310C77"/>
    <w:rsid w:val="00311658"/>
    <w:rsid w:val="00316C68"/>
    <w:rsid w:val="00321172"/>
    <w:rsid w:val="00323A29"/>
    <w:rsid w:val="00326AD8"/>
    <w:rsid w:val="003305AE"/>
    <w:rsid w:val="003440D5"/>
    <w:rsid w:val="003650C9"/>
    <w:rsid w:val="00366078"/>
    <w:rsid w:val="00375024"/>
    <w:rsid w:val="00377154"/>
    <w:rsid w:val="00382F9C"/>
    <w:rsid w:val="003867D3"/>
    <w:rsid w:val="00390F5F"/>
    <w:rsid w:val="00391E22"/>
    <w:rsid w:val="00393F4E"/>
    <w:rsid w:val="003A7E2C"/>
    <w:rsid w:val="003B3451"/>
    <w:rsid w:val="003B5FBD"/>
    <w:rsid w:val="003C6DD9"/>
    <w:rsid w:val="003F4DE9"/>
    <w:rsid w:val="003F727E"/>
    <w:rsid w:val="003F7A96"/>
    <w:rsid w:val="00401492"/>
    <w:rsid w:val="004022D3"/>
    <w:rsid w:val="00404000"/>
    <w:rsid w:val="00404E11"/>
    <w:rsid w:val="004116AF"/>
    <w:rsid w:val="00427595"/>
    <w:rsid w:val="00427E9A"/>
    <w:rsid w:val="00435141"/>
    <w:rsid w:val="004359F8"/>
    <w:rsid w:val="00440FFA"/>
    <w:rsid w:val="00453427"/>
    <w:rsid w:val="00460852"/>
    <w:rsid w:val="00464809"/>
    <w:rsid w:val="004703A3"/>
    <w:rsid w:val="00473A9E"/>
    <w:rsid w:val="00475D2A"/>
    <w:rsid w:val="00475FA5"/>
    <w:rsid w:val="00482DE9"/>
    <w:rsid w:val="0048540F"/>
    <w:rsid w:val="00492E38"/>
    <w:rsid w:val="00493E1B"/>
    <w:rsid w:val="00496A43"/>
    <w:rsid w:val="004A23D5"/>
    <w:rsid w:val="004C49BD"/>
    <w:rsid w:val="004E2AD2"/>
    <w:rsid w:val="004F1546"/>
    <w:rsid w:val="005016F7"/>
    <w:rsid w:val="00521BE6"/>
    <w:rsid w:val="00526688"/>
    <w:rsid w:val="00543D1A"/>
    <w:rsid w:val="00544DD5"/>
    <w:rsid w:val="00547DB0"/>
    <w:rsid w:val="005575F9"/>
    <w:rsid w:val="0056508A"/>
    <w:rsid w:val="00575E71"/>
    <w:rsid w:val="00587456"/>
    <w:rsid w:val="005C01A5"/>
    <w:rsid w:val="005C4E54"/>
    <w:rsid w:val="005D1E9D"/>
    <w:rsid w:val="005E1C64"/>
    <w:rsid w:val="005E580D"/>
    <w:rsid w:val="005F3D61"/>
    <w:rsid w:val="00602958"/>
    <w:rsid w:val="00615852"/>
    <w:rsid w:val="0062370F"/>
    <w:rsid w:val="00624803"/>
    <w:rsid w:val="00625B46"/>
    <w:rsid w:val="00643C1B"/>
    <w:rsid w:val="006467BF"/>
    <w:rsid w:val="00657C11"/>
    <w:rsid w:val="00671B27"/>
    <w:rsid w:val="00673EDE"/>
    <w:rsid w:val="00681B93"/>
    <w:rsid w:val="00691F6B"/>
    <w:rsid w:val="006A59E8"/>
    <w:rsid w:val="006A7757"/>
    <w:rsid w:val="006B2C8D"/>
    <w:rsid w:val="006B4231"/>
    <w:rsid w:val="006B7311"/>
    <w:rsid w:val="006C1E03"/>
    <w:rsid w:val="006C6BE7"/>
    <w:rsid w:val="006D0E5F"/>
    <w:rsid w:val="006D36F6"/>
    <w:rsid w:val="006E293F"/>
    <w:rsid w:val="006E2E04"/>
    <w:rsid w:val="006F1CB9"/>
    <w:rsid w:val="00703FCB"/>
    <w:rsid w:val="007101B6"/>
    <w:rsid w:val="00721CA0"/>
    <w:rsid w:val="00724B17"/>
    <w:rsid w:val="00724BB3"/>
    <w:rsid w:val="0072728A"/>
    <w:rsid w:val="007433C3"/>
    <w:rsid w:val="00747BAE"/>
    <w:rsid w:val="0076220D"/>
    <w:rsid w:val="007641DB"/>
    <w:rsid w:val="00765B4F"/>
    <w:rsid w:val="0076754D"/>
    <w:rsid w:val="00782E0F"/>
    <w:rsid w:val="00792A3F"/>
    <w:rsid w:val="007A27C7"/>
    <w:rsid w:val="007A2FB0"/>
    <w:rsid w:val="007B2EA2"/>
    <w:rsid w:val="007B733B"/>
    <w:rsid w:val="007C6724"/>
    <w:rsid w:val="007D5341"/>
    <w:rsid w:val="007E1A7A"/>
    <w:rsid w:val="007F5D90"/>
    <w:rsid w:val="008141E0"/>
    <w:rsid w:val="00815032"/>
    <w:rsid w:val="00822E3E"/>
    <w:rsid w:val="00823D60"/>
    <w:rsid w:val="00840AE9"/>
    <w:rsid w:val="00866E4E"/>
    <w:rsid w:val="00870E15"/>
    <w:rsid w:val="00881928"/>
    <w:rsid w:val="008838B8"/>
    <w:rsid w:val="00885915"/>
    <w:rsid w:val="00886222"/>
    <w:rsid w:val="00894C3A"/>
    <w:rsid w:val="00897E5A"/>
    <w:rsid w:val="008B6DA2"/>
    <w:rsid w:val="008B7852"/>
    <w:rsid w:val="008D1CA0"/>
    <w:rsid w:val="008D367B"/>
    <w:rsid w:val="008D3910"/>
    <w:rsid w:val="008F38E5"/>
    <w:rsid w:val="008F5D31"/>
    <w:rsid w:val="00907A6D"/>
    <w:rsid w:val="00914249"/>
    <w:rsid w:val="0091521F"/>
    <w:rsid w:val="00916BDD"/>
    <w:rsid w:val="00922FB0"/>
    <w:rsid w:val="00924476"/>
    <w:rsid w:val="00925C0E"/>
    <w:rsid w:val="00937527"/>
    <w:rsid w:val="00940BF6"/>
    <w:rsid w:val="00945945"/>
    <w:rsid w:val="00947926"/>
    <w:rsid w:val="00965940"/>
    <w:rsid w:val="009678A3"/>
    <w:rsid w:val="00970AFE"/>
    <w:rsid w:val="00977F40"/>
    <w:rsid w:val="00983A9B"/>
    <w:rsid w:val="0098435D"/>
    <w:rsid w:val="0099496D"/>
    <w:rsid w:val="009A130A"/>
    <w:rsid w:val="009A7C71"/>
    <w:rsid w:val="009B0CA8"/>
    <w:rsid w:val="009C25C2"/>
    <w:rsid w:val="009C69ED"/>
    <w:rsid w:val="009D3992"/>
    <w:rsid w:val="009D6146"/>
    <w:rsid w:val="009D6D2D"/>
    <w:rsid w:val="009E00F1"/>
    <w:rsid w:val="009F1B2A"/>
    <w:rsid w:val="009F43D8"/>
    <w:rsid w:val="009F56C0"/>
    <w:rsid w:val="00A05BD7"/>
    <w:rsid w:val="00A14341"/>
    <w:rsid w:val="00A1679C"/>
    <w:rsid w:val="00A22152"/>
    <w:rsid w:val="00A262B4"/>
    <w:rsid w:val="00A362E7"/>
    <w:rsid w:val="00A42B5C"/>
    <w:rsid w:val="00A45472"/>
    <w:rsid w:val="00A4643D"/>
    <w:rsid w:val="00A74A41"/>
    <w:rsid w:val="00A74E19"/>
    <w:rsid w:val="00A811D6"/>
    <w:rsid w:val="00A82D8E"/>
    <w:rsid w:val="00A91A41"/>
    <w:rsid w:val="00AA7EA7"/>
    <w:rsid w:val="00AB2B13"/>
    <w:rsid w:val="00AC0804"/>
    <w:rsid w:val="00AC74BC"/>
    <w:rsid w:val="00AD2D87"/>
    <w:rsid w:val="00AE0739"/>
    <w:rsid w:val="00AF1917"/>
    <w:rsid w:val="00AF1D8B"/>
    <w:rsid w:val="00AF33DD"/>
    <w:rsid w:val="00B14ED6"/>
    <w:rsid w:val="00B412D5"/>
    <w:rsid w:val="00B50356"/>
    <w:rsid w:val="00B53898"/>
    <w:rsid w:val="00B57707"/>
    <w:rsid w:val="00B57FC7"/>
    <w:rsid w:val="00B759FE"/>
    <w:rsid w:val="00B77979"/>
    <w:rsid w:val="00B77CD9"/>
    <w:rsid w:val="00B95C96"/>
    <w:rsid w:val="00BA179C"/>
    <w:rsid w:val="00BA6C65"/>
    <w:rsid w:val="00BB25C9"/>
    <w:rsid w:val="00BC0819"/>
    <w:rsid w:val="00BD59E0"/>
    <w:rsid w:val="00BF5205"/>
    <w:rsid w:val="00BF6D5D"/>
    <w:rsid w:val="00C0750F"/>
    <w:rsid w:val="00C21EA0"/>
    <w:rsid w:val="00C25010"/>
    <w:rsid w:val="00C26999"/>
    <w:rsid w:val="00C30830"/>
    <w:rsid w:val="00C3675C"/>
    <w:rsid w:val="00C3706D"/>
    <w:rsid w:val="00C37258"/>
    <w:rsid w:val="00C53A11"/>
    <w:rsid w:val="00C61A03"/>
    <w:rsid w:val="00C63B6C"/>
    <w:rsid w:val="00C66C0F"/>
    <w:rsid w:val="00C72927"/>
    <w:rsid w:val="00C81132"/>
    <w:rsid w:val="00C832CD"/>
    <w:rsid w:val="00C840EB"/>
    <w:rsid w:val="00C84174"/>
    <w:rsid w:val="00C91A26"/>
    <w:rsid w:val="00C9364E"/>
    <w:rsid w:val="00CA1000"/>
    <w:rsid w:val="00CB58C8"/>
    <w:rsid w:val="00CC01E9"/>
    <w:rsid w:val="00CC4354"/>
    <w:rsid w:val="00CC4383"/>
    <w:rsid w:val="00CD64EC"/>
    <w:rsid w:val="00CE0043"/>
    <w:rsid w:val="00CE00DC"/>
    <w:rsid w:val="00CE4553"/>
    <w:rsid w:val="00CF1548"/>
    <w:rsid w:val="00D01127"/>
    <w:rsid w:val="00D028AE"/>
    <w:rsid w:val="00D05563"/>
    <w:rsid w:val="00D12E0E"/>
    <w:rsid w:val="00D36E5C"/>
    <w:rsid w:val="00D372BC"/>
    <w:rsid w:val="00D462E7"/>
    <w:rsid w:val="00D47F13"/>
    <w:rsid w:val="00D57EE6"/>
    <w:rsid w:val="00D61CE9"/>
    <w:rsid w:val="00D62326"/>
    <w:rsid w:val="00D63230"/>
    <w:rsid w:val="00D651B9"/>
    <w:rsid w:val="00D91E82"/>
    <w:rsid w:val="00DA3E07"/>
    <w:rsid w:val="00DB3D0B"/>
    <w:rsid w:val="00DB66A0"/>
    <w:rsid w:val="00DC05D6"/>
    <w:rsid w:val="00DC1D83"/>
    <w:rsid w:val="00DE074D"/>
    <w:rsid w:val="00DE541A"/>
    <w:rsid w:val="00E021CB"/>
    <w:rsid w:val="00E10232"/>
    <w:rsid w:val="00E205BD"/>
    <w:rsid w:val="00E267D9"/>
    <w:rsid w:val="00E31343"/>
    <w:rsid w:val="00E3178B"/>
    <w:rsid w:val="00E31C83"/>
    <w:rsid w:val="00E33526"/>
    <w:rsid w:val="00E47050"/>
    <w:rsid w:val="00E5057C"/>
    <w:rsid w:val="00E54E1C"/>
    <w:rsid w:val="00E61143"/>
    <w:rsid w:val="00E61DBF"/>
    <w:rsid w:val="00E672B1"/>
    <w:rsid w:val="00E70084"/>
    <w:rsid w:val="00E73FE6"/>
    <w:rsid w:val="00E86EB5"/>
    <w:rsid w:val="00EB44A9"/>
    <w:rsid w:val="00EC1F6D"/>
    <w:rsid w:val="00EC7FAA"/>
    <w:rsid w:val="00ED6647"/>
    <w:rsid w:val="00EE5FC6"/>
    <w:rsid w:val="00EF21F9"/>
    <w:rsid w:val="00EF6427"/>
    <w:rsid w:val="00F07BC5"/>
    <w:rsid w:val="00F144EA"/>
    <w:rsid w:val="00F155AB"/>
    <w:rsid w:val="00F17BFB"/>
    <w:rsid w:val="00F25A86"/>
    <w:rsid w:val="00F33097"/>
    <w:rsid w:val="00F41643"/>
    <w:rsid w:val="00F42BA7"/>
    <w:rsid w:val="00F444A8"/>
    <w:rsid w:val="00F523EE"/>
    <w:rsid w:val="00F62AE8"/>
    <w:rsid w:val="00F71C3F"/>
    <w:rsid w:val="00F84E01"/>
    <w:rsid w:val="00FA4F62"/>
    <w:rsid w:val="00FA5B94"/>
    <w:rsid w:val="00FC01F0"/>
    <w:rsid w:val="00FC4E8A"/>
    <w:rsid w:val="00FC5303"/>
    <w:rsid w:val="00FD6141"/>
    <w:rsid w:val="00FE2F94"/>
    <w:rsid w:val="00FE76C5"/>
    <w:rsid w:val="00FF7B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67F4E0"/>
  <w15:docId w15:val="{A5816169-31E4-498D-9702-3192C0A1AD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CC4383"/>
  </w:style>
  <w:style w:type="paragraph" w:customStyle="1" w:styleId="10">
    <w:name w:val="Абзац списка1"/>
    <w:basedOn w:val="a"/>
    <w:next w:val="a3"/>
    <w:uiPriority w:val="34"/>
    <w:qFormat/>
    <w:rsid w:val="00CC4383"/>
    <w:pPr>
      <w:spacing w:after="200" w:line="276" w:lineRule="auto"/>
      <w:ind w:left="720"/>
      <w:contextualSpacing/>
    </w:pPr>
  </w:style>
  <w:style w:type="paragraph" w:customStyle="1" w:styleId="11">
    <w:name w:val="Верхний колонтитул1"/>
    <w:basedOn w:val="a"/>
    <w:next w:val="a4"/>
    <w:link w:val="a5"/>
    <w:uiPriority w:val="99"/>
    <w:unhideWhenUsed/>
    <w:rsid w:val="00CC43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11"/>
    <w:uiPriority w:val="99"/>
    <w:rsid w:val="00CC4383"/>
  </w:style>
  <w:style w:type="character" w:styleId="a6">
    <w:name w:val="page number"/>
    <w:basedOn w:val="a0"/>
    <w:rsid w:val="00CC4383"/>
  </w:style>
  <w:style w:type="paragraph" w:customStyle="1" w:styleId="12">
    <w:name w:val="Текст выноски1"/>
    <w:basedOn w:val="a"/>
    <w:next w:val="a7"/>
    <w:link w:val="a8"/>
    <w:uiPriority w:val="99"/>
    <w:semiHidden/>
    <w:unhideWhenUsed/>
    <w:rsid w:val="00CC43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12"/>
    <w:uiPriority w:val="99"/>
    <w:semiHidden/>
    <w:rsid w:val="00CC4383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CC438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9">
    <w:name w:val="Normal (Web)"/>
    <w:basedOn w:val="a"/>
    <w:uiPriority w:val="99"/>
    <w:unhideWhenUsed/>
    <w:rsid w:val="00CC43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3">
    <w:name w:val="Сетка таблицы1"/>
    <w:basedOn w:val="a1"/>
    <w:next w:val="aa"/>
    <w:uiPriority w:val="59"/>
    <w:rsid w:val="00CC43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4">
    <w:name w:val="Нижний колонтитул1"/>
    <w:basedOn w:val="a"/>
    <w:next w:val="ab"/>
    <w:link w:val="ac"/>
    <w:uiPriority w:val="99"/>
    <w:unhideWhenUsed/>
    <w:rsid w:val="00CC43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14"/>
    <w:uiPriority w:val="99"/>
    <w:rsid w:val="00CC4383"/>
  </w:style>
  <w:style w:type="character" w:customStyle="1" w:styleId="15">
    <w:name w:val="Гиперссылка1"/>
    <w:basedOn w:val="a0"/>
    <w:uiPriority w:val="99"/>
    <w:unhideWhenUsed/>
    <w:rsid w:val="00CC4383"/>
    <w:rPr>
      <w:color w:val="0000FF"/>
      <w:u w:val="single"/>
    </w:rPr>
  </w:style>
  <w:style w:type="paragraph" w:styleId="a3">
    <w:name w:val="List Paragraph"/>
    <w:basedOn w:val="a"/>
    <w:uiPriority w:val="34"/>
    <w:qFormat/>
    <w:rsid w:val="00CC4383"/>
    <w:pPr>
      <w:ind w:left="720"/>
      <w:contextualSpacing/>
    </w:pPr>
  </w:style>
  <w:style w:type="paragraph" w:styleId="a4">
    <w:name w:val="header"/>
    <w:basedOn w:val="a"/>
    <w:link w:val="16"/>
    <w:uiPriority w:val="99"/>
    <w:unhideWhenUsed/>
    <w:rsid w:val="00CC43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6">
    <w:name w:val="Верхний колонтитул Знак1"/>
    <w:basedOn w:val="a0"/>
    <w:link w:val="a4"/>
    <w:uiPriority w:val="99"/>
    <w:rsid w:val="00CC4383"/>
  </w:style>
  <w:style w:type="paragraph" w:styleId="a7">
    <w:name w:val="Balloon Text"/>
    <w:basedOn w:val="a"/>
    <w:link w:val="17"/>
    <w:uiPriority w:val="99"/>
    <w:semiHidden/>
    <w:unhideWhenUsed/>
    <w:rsid w:val="00CC438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17">
    <w:name w:val="Текст выноски Знак1"/>
    <w:basedOn w:val="a0"/>
    <w:link w:val="a7"/>
    <w:uiPriority w:val="99"/>
    <w:semiHidden/>
    <w:rsid w:val="00CC4383"/>
    <w:rPr>
      <w:rFonts w:ascii="Segoe UI" w:hAnsi="Segoe UI" w:cs="Segoe UI"/>
      <w:sz w:val="18"/>
      <w:szCs w:val="18"/>
    </w:rPr>
  </w:style>
  <w:style w:type="table" w:styleId="aa">
    <w:name w:val="Table Grid"/>
    <w:basedOn w:val="a1"/>
    <w:uiPriority w:val="39"/>
    <w:rsid w:val="00CC43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footer"/>
    <w:basedOn w:val="a"/>
    <w:link w:val="18"/>
    <w:uiPriority w:val="99"/>
    <w:unhideWhenUsed/>
    <w:rsid w:val="00CC43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8">
    <w:name w:val="Нижний колонтитул Знак1"/>
    <w:basedOn w:val="a0"/>
    <w:link w:val="ab"/>
    <w:uiPriority w:val="99"/>
    <w:rsid w:val="00CC4383"/>
  </w:style>
  <w:style w:type="character" w:styleId="ad">
    <w:name w:val="Hyperlink"/>
    <w:basedOn w:val="a0"/>
    <w:uiPriority w:val="99"/>
    <w:unhideWhenUsed/>
    <w:rsid w:val="00CC4383"/>
    <w:rPr>
      <w:color w:val="0563C1" w:themeColor="hyperlink"/>
      <w:u w:val="single"/>
    </w:rPr>
  </w:style>
  <w:style w:type="character" w:styleId="ae">
    <w:name w:val="Strong"/>
    <w:basedOn w:val="a0"/>
    <w:uiPriority w:val="22"/>
    <w:qFormat/>
    <w:rsid w:val="0001456D"/>
    <w:rPr>
      <w:b/>
      <w:bCs/>
    </w:rPr>
  </w:style>
  <w:style w:type="character" w:styleId="af">
    <w:name w:val="Placeholder Text"/>
    <w:basedOn w:val="a0"/>
    <w:uiPriority w:val="99"/>
    <w:semiHidden/>
    <w:rsid w:val="00F41643"/>
    <w:rPr>
      <w:color w:val="808080"/>
    </w:rPr>
  </w:style>
  <w:style w:type="character" w:customStyle="1" w:styleId="extended-textshort">
    <w:name w:val="extended-text__short"/>
    <w:basedOn w:val="a0"/>
    <w:rsid w:val="00B759FE"/>
  </w:style>
  <w:style w:type="character" w:customStyle="1" w:styleId="extended-textfull">
    <w:name w:val="extended-text__full"/>
    <w:basedOn w:val="a0"/>
    <w:rsid w:val="009E00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22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60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0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154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536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837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374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730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38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47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446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6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755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175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38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7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979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10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01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7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85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431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94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28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15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575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51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7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882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058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74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19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589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997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135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040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8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8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06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39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34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071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36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088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338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607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982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9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373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991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82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980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052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20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78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141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554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70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65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8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10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47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268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41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55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02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58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43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112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73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571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927907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40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7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821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542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135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717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86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13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2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78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00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9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92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273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714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857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53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chart" Target="charts/chart4.xml"/><Relationship Id="rId18" Type="http://schemas.openxmlformats.org/officeDocument/2006/relationships/header" Target="header2.xml"/><Relationship Id="rId26" Type="http://schemas.openxmlformats.org/officeDocument/2006/relationships/image" Target="media/image9.png"/><Relationship Id="rId39" Type="http://schemas.openxmlformats.org/officeDocument/2006/relationships/image" Target="media/image22.emf"/><Relationship Id="rId3" Type="http://schemas.openxmlformats.org/officeDocument/2006/relationships/styles" Target="styles.xml"/><Relationship Id="rId21" Type="http://schemas.openxmlformats.org/officeDocument/2006/relationships/image" Target="media/image4.emf"/><Relationship Id="rId34" Type="http://schemas.openxmlformats.org/officeDocument/2006/relationships/image" Target="media/image17.emf"/><Relationship Id="rId42" Type="http://schemas.openxmlformats.org/officeDocument/2006/relationships/image" Target="media/image25.jpeg"/><Relationship Id="rId7" Type="http://schemas.openxmlformats.org/officeDocument/2006/relationships/endnotes" Target="endnotes.xml"/><Relationship Id="rId12" Type="http://schemas.openxmlformats.org/officeDocument/2006/relationships/chart" Target="charts/chart3.xml"/><Relationship Id="rId17" Type="http://schemas.openxmlformats.org/officeDocument/2006/relationships/header" Target="header1.xml"/><Relationship Id="rId25" Type="http://schemas.openxmlformats.org/officeDocument/2006/relationships/image" Target="media/image8.png"/><Relationship Id="rId33" Type="http://schemas.openxmlformats.org/officeDocument/2006/relationships/image" Target="media/image16.emf"/><Relationship Id="rId38" Type="http://schemas.openxmlformats.org/officeDocument/2006/relationships/image" Target="media/image21.emf"/><Relationship Id="rId2" Type="http://schemas.openxmlformats.org/officeDocument/2006/relationships/numbering" Target="numbering.xml"/><Relationship Id="rId16" Type="http://schemas.openxmlformats.org/officeDocument/2006/relationships/chart" Target="charts/chart7.xml"/><Relationship Id="rId20" Type="http://schemas.openxmlformats.org/officeDocument/2006/relationships/image" Target="media/image3.emf"/><Relationship Id="rId29" Type="http://schemas.openxmlformats.org/officeDocument/2006/relationships/image" Target="media/image12.emf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2.xml"/><Relationship Id="rId24" Type="http://schemas.openxmlformats.org/officeDocument/2006/relationships/image" Target="media/image7.png"/><Relationship Id="rId32" Type="http://schemas.openxmlformats.org/officeDocument/2006/relationships/image" Target="media/image15.emf"/><Relationship Id="rId37" Type="http://schemas.openxmlformats.org/officeDocument/2006/relationships/image" Target="media/image20.emf"/><Relationship Id="rId40" Type="http://schemas.openxmlformats.org/officeDocument/2006/relationships/image" Target="media/image23.jpeg"/><Relationship Id="rId5" Type="http://schemas.openxmlformats.org/officeDocument/2006/relationships/webSettings" Target="webSettings.xml"/><Relationship Id="rId15" Type="http://schemas.openxmlformats.org/officeDocument/2006/relationships/chart" Target="charts/chart6.xm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image" Target="media/image19.emf"/><Relationship Id="rId10" Type="http://schemas.openxmlformats.org/officeDocument/2006/relationships/chart" Target="charts/chart1.xml"/><Relationship Id="rId19" Type="http://schemas.openxmlformats.org/officeDocument/2006/relationships/footer" Target="footer1.xml"/><Relationship Id="rId31" Type="http://schemas.openxmlformats.org/officeDocument/2006/relationships/image" Target="media/image14.emf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chart" Target="charts/chart5.xml"/><Relationship Id="rId22" Type="http://schemas.openxmlformats.org/officeDocument/2006/relationships/image" Target="media/image5.emf"/><Relationship Id="rId27" Type="http://schemas.openxmlformats.org/officeDocument/2006/relationships/image" Target="media/image10.png"/><Relationship Id="rId30" Type="http://schemas.openxmlformats.org/officeDocument/2006/relationships/image" Target="media/image13.emf"/><Relationship Id="rId35" Type="http://schemas.openxmlformats.org/officeDocument/2006/relationships/image" Target="media/image18.emf"/><Relationship Id="rId43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oleObject" Target="../embeddings/oleObject1.bin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2.xml"/><Relationship Id="rId2" Type="http://schemas.openxmlformats.org/officeDocument/2006/relationships/oleObject" Target="../embeddings/oleObject2.bin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3.xml"/><Relationship Id="rId2" Type="http://schemas.openxmlformats.org/officeDocument/2006/relationships/oleObject" Target="../embeddings/oleObject3.bin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4.xml"/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5.xml"/><Relationship Id="rId2" Type="http://schemas.openxmlformats.org/officeDocument/2006/relationships/oleObject" Target="../embeddings/oleObject4.bin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6.xml"/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7.xml"/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7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2700827781142733E-2"/>
          <c:y val="0.27565286959450924"/>
          <c:w val="0.84469372097718565"/>
          <c:h val="0.4301121450727750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'[Диаграмма в Microsoft Word]Кандалакша 2020, Палкина Губа'!$P$48</c:f>
              <c:strCache>
                <c:ptCount val="1"/>
                <c:pt idx="0">
                  <c:v>2020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-2.871794871794871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B4F7-4EC2-8B72-AE95553891B9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2.4615384615384654E-2"/>
                  <c:y val="2.13903743315508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B4F7-4EC2-8B72-AE95553891B9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4615384615384692E-2"/>
                  <c:y val="2.13903743315507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B4F7-4EC2-8B72-AE95553891B9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4615384615384615E-2"/>
                  <c:y val="7.130124777183535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B4F7-4EC2-8B72-AE95553891B9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'[Диаграмма в Microsoft Word]Кандалакша 2020, Палкина Губа'!$N$49:$O$52</c:f>
              <c:multiLvlStrCache>
                <c:ptCount val="4"/>
                <c:lvl>
                  <c:pt idx="0">
                    <c:v>Land</c:v>
                  </c:pt>
                  <c:pt idx="1">
                    <c:v>Sea</c:v>
                  </c:pt>
                  <c:pt idx="2">
                    <c:v>Sea</c:v>
                  </c:pt>
                </c:lvl>
                <c:lvl>
                  <c:pt idx="0">
                    <c:v>сеголетки</c:v>
                  </c:pt>
                  <c:pt idx="1">
                    <c:v>сеголетки</c:v>
                  </c:pt>
                  <c:pt idx="2">
                    <c:v>взрослые особи</c:v>
                  </c:pt>
                  <c:pt idx="3">
                    <c:v>взрослые особи</c:v>
                  </c:pt>
                </c:lvl>
              </c:multiLvlStrCache>
            </c:multiLvlStrRef>
          </c:cat>
          <c:val>
            <c:numRef>
              <c:f>'[Диаграмма в Microsoft Word]Кандалакша 2020, Палкина Губа'!$P$49:$P$52</c:f>
              <c:numCache>
                <c:formatCode>General</c:formatCode>
                <c:ptCount val="4"/>
                <c:pt idx="0">
                  <c:v>4.96</c:v>
                </c:pt>
                <c:pt idx="1">
                  <c:v>5.68</c:v>
                </c:pt>
                <c:pt idx="2">
                  <c:v>2.71</c:v>
                </c:pt>
                <c:pt idx="3">
                  <c:v>2.96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B4F7-4EC2-8B72-AE95553891B9}"/>
            </c:ext>
          </c:extLst>
        </c:ser>
        <c:ser>
          <c:idx val="1"/>
          <c:order val="1"/>
          <c:tx>
            <c:strRef>
              <c:f>'[Диаграмма в Microsoft Word]Кандалакша 2020, Палкина Губа'!$Q$48</c:f>
              <c:strCache>
                <c:ptCount val="1"/>
                <c:pt idx="0">
                  <c:v>2021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4615384615384615E-2"/>
                  <c:y val="2.13903743315508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B4F7-4EC2-8B72-AE95553891B9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8717948717948794E-2"/>
                  <c:y val="2.13903743315508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B4F7-4EC2-8B72-AE95553891B9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230769230769230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B4F7-4EC2-8B72-AE95553891B9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1.641025641025641E-2"/>
                  <c:y val="7.130124777183535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B4F7-4EC2-8B72-AE95553891B9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'[Диаграмма в Microsoft Word]Кандалакша 2020, Палкина Губа'!$N$49:$O$52</c:f>
              <c:multiLvlStrCache>
                <c:ptCount val="4"/>
                <c:lvl>
                  <c:pt idx="0">
                    <c:v>Land</c:v>
                  </c:pt>
                  <c:pt idx="1">
                    <c:v>Sea</c:v>
                  </c:pt>
                  <c:pt idx="2">
                    <c:v>Sea</c:v>
                  </c:pt>
                </c:lvl>
                <c:lvl>
                  <c:pt idx="0">
                    <c:v>сеголетки</c:v>
                  </c:pt>
                  <c:pt idx="1">
                    <c:v>сеголетки</c:v>
                  </c:pt>
                  <c:pt idx="2">
                    <c:v>взрослые особи</c:v>
                  </c:pt>
                  <c:pt idx="3">
                    <c:v>взрослые особи</c:v>
                  </c:pt>
                </c:lvl>
              </c:multiLvlStrCache>
            </c:multiLvlStrRef>
          </c:cat>
          <c:val>
            <c:numRef>
              <c:f>'[Диаграмма в Microsoft Word]Кандалакша 2020, Палкина Губа'!$Q$49:$Q$52</c:f>
              <c:numCache>
                <c:formatCode>General</c:formatCode>
                <c:ptCount val="4"/>
                <c:pt idx="0">
                  <c:v>4.34</c:v>
                </c:pt>
                <c:pt idx="1">
                  <c:v>5.28</c:v>
                </c:pt>
                <c:pt idx="2">
                  <c:v>2.94</c:v>
                </c:pt>
                <c:pt idx="3">
                  <c:v>2.91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B4F7-4EC2-8B72-AE95553891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80778648"/>
        <c:axId val="380774336"/>
      </c:barChart>
      <c:catAx>
        <c:axId val="38077864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380774336"/>
        <c:crosses val="autoZero"/>
        <c:auto val="1"/>
        <c:lblAlgn val="ctr"/>
        <c:lblOffset val="100"/>
        <c:noMultiLvlLbl val="0"/>
      </c:catAx>
      <c:valAx>
        <c:axId val="38077433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8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38077864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7295392691298201"/>
          <c:y val="0.37819641528766124"/>
          <c:w val="0.12296999798102161"/>
          <c:h val="0.21064185158673349"/>
        </c:manualLayout>
      </c:layout>
      <c:overlay val="0"/>
      <c:txPr>
        <a:bodyPr/>
        <a:lstStyle/>
        <a:p>
          <a:pPr>
            <a:defRPr sz="8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  <c:userShapes r:id="rId3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6.6238407699037619E-2"/>
          <c:y val="0.19534001431639231"/>
          <c:w val="0.79136023622047247"/>
          <c:h val="0.4197488666189453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'[Диаграмма в Microsoft Word]Кандалакша 2020, кордон Лувеньг'!$P$50</c:f>
              <c:strCache>
                <c:ptCount val="1"/>
                <c:pt idx="0">
                  <c:v>2020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-8.7145969498910684E-3"/>
                  <c:y val="-3.03030303030303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3749-4772-A9F2-BD1BD43646B9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1.3071895424836602E-2"/>
                  <c:y val="-1.5151515151515161E-2"/>
                </c:manualLayout>
              </c:layout>
              <c:tx>
                <c:rich>
                  <a:bodyPr/>
                  <a:lstStyle/>
                  <a:p>
                    <a:r>
                      <a:rPr lang="en-US" sz="800"/>
                      <a:t>6,7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3749-4772-A9F2-BD1BD43646B9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4.357298474945614E-3"/>
                  <c:y val="2.27272727272726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3749-4772-A9F2-BD1BD43646B9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3071895424836682E-2"/>
                  <c:y val="2.27272727272727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3749-4772-A9F2-BD1BD43646B9}"/>
                </c:ext>
                <c:ext xmlns:c15="http://schemas.microsoft.com/office/drawing/2012/chart" uri="{CE6537A1-D6FC-4f65-9D91-7224C49458BB}"/>
              </c:extLst>
            </c:dLbl>
            <c:numFmt formatCode="#,##0.00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8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'[Диаграмма в Microsoft Word]Кандалакша 2020, кордон Лувеньг'!$N$51:$O$54</c:f>
              <c:multiLvlStrCache>
                <c:ptCount val="4"/>
                <c:lvl>
                  <c:pt idx="0">
                    <c:v>Land</c:v>
                  </c:pt>
                  <c:pt idx="1">
                    <c:v>Sea</c:v>
                  </c:pt>
                  <c:pt idx="2">
                    <c:v>Land</c:v>
                  </c:pt>
                  <c:pt idx="3">
                    <c:v>Sea</c:v>
                  </c:pt>
                </c:lvl>
                <c:lvl>
                  <c:pt idx="0">
                    <c:v>сеголетки</c:v>
                  </c:pt>
                  <c:pt idx="1">
                    <c:v>сеголетки</c:v>
                  </c:pt>
                  <c:pt idx="2">
                    <c:v>взрослые особи</c:v>
                  </c:pt>
                  <c:pt idx="3">
                    <c:v>взрослые особи</c:v>
                  </c:pt>
                </c:lvl>
              </c:multiLvlStrCache>
            </c:multiLvlStrRef>
          </c:cat>
          <c:val>
            <c:numRef>
              <c:f>'[Диаграмма в Microsoft Word]Кандалакша 2020, кордон Лувеньг'!$P$51:$P$54</c:f>
              <c:numCache>
                <c:formatCode>General</c:formatCode>
                <c:ptCount val="4"/>
                <c:pt idx="0">
                  <c:v>6.666666666666667</c:v>
                </c:pt>
                <c:pt idx="1">
                  <c:v>6.7037037037037033</c:v>
                </c:pt>
                <c:pt idx="2">
                  <c:v>3.2962962962962963</c:v>
                </c:pt>
                <c:pt idx="3">
                  <c:v>2.98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3749-4772-A9F2-BD1BD43646B9}"/>
            </c:ext>
          </c:extLst>
        </c:ser>
        <c:ser>
          <c:idx val="1"/>
          <c:order val="1"/>
          <c:tx>
            <c:strRef>
              <c:f>'[Диаграмма в Microsoft Word]Кандалакша 2020, кордон Лувеньг'!$Q$50</c:f>
              <c:strCache>
                <c:ptCount val="1"/>
                <c:pt idx="0">
                  <c:v>2021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8.7145969498910684E-3"/>
                  <c:y val="2.27272727272727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3749-4772-A9F2-BD1BD43646B9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3071895424836602E-2"/>
                  <c:y val="2.27272727272727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3749-4772-A9F2-BD1BD43646B9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8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'[Диаграмма в Microsoft Word]Кандалакша 2020, кордон Лувеньг'!$N$51:$O$54</c:f>
              <c:multiLvlStrCache>
                <c:ptCount val="4"/>
                <c:lvl>
                  <c:pt idx="0">
                    <c:v>Land</c:v>
                  </c:pt>
                  <c:pt idx="1">
                    <c:v>Sea</c:v>
                  </c:pt>
                  <c:pt idx="2">
                    <c:v>Land</c:v>
                  </c:pt>
                  <c:pt idx="3">
                    <c:v>Sea</c:v>
                  </c:pt>
                </c:lvl>
                <c:lvl>
                  <c:pt idx="0">
                    <c:v>сеголетки</c:v>
                  </c:pt>
                  <c:pt idx="1">
                    <c:v>сеголетки</c:v>
                  </c:pt>
                  <c:pt idx="2">
                    <c:v>взрослые особи</c:v>
                  </c:pt>
                  <c:pt idx="3">
                    <c:v>взрослые особи</c:v>
                  </c:pt>
                </c:lvl>
              </c:multiLvlStrCache>
            </c:multiLvlStrRef>
          </c:cat>
          <c:val>
            <c:numRef>
              <c:f>'[Диаграмма в Microsoft Word]Кандалакша 2020, кордон Лувеньг'!$Q$51:$Q$54</c:f>
              <c:numCache>
                <c:formatCode>General</c:formatCode>
                <c:ptCount val="4"/>
                <c:pt idx="0">
                  <c:v>6.21</c:v>
                </c:pt>
                <c:pt idx="1">
                  <c:v>6.43</c:v>
                </c:pt>
                <c:pt idx="2">
                  <c:v>4</c:v>
                </c:pt>
                <c:pt idx="3">
                  <c:v>3.97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3749-4772-A9F2-BD1BD43646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77322760"/>
        <c:axId val="377336088"/>
      </c:barChart>
      <c:catAx>
        <c:axId val="3773227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377336088"/>
        <c:crosses val="autoZero"/>
        <c:auto val="1"/>
        <c:lblAlgn val="ctr"/>
        <c:lblOffset val="100"/>
        <c:noMultiLvlLbl val="0"/>
      </c:catAx>
      <c:valAx>
        <c:axId val="37733608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7732276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3762750244454742"/>
          <c:y val="0.37571880834483318"/>
          <c:w val="0.16237249755545263"/>
          <c:h val="0.24856238331033362"/>
        </c:manualLayout>
      </c:layout>
      <c:overlay val="0"/>
      <c:txPr>
        <a:bodyPr/>
        <a:lstStyle/>
        <a:p>
          <a:pPr>
            <a:defRPr sz="8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  <c:userShapes r:id="rId3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9.6603755299818295E-2"/>
          <c:y val="0.22964129483814524"/>
          <c:w val="0.77727690288713913"/>
          <c:h val="0.5059915427238262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'[Диаграмма в Microsoft Word]Кандалакша 2020, кордон Лувеньг'!$Q$48</c:f>
              <c:strCache>
                <c:ptCount val="1"/>
                <c:pt idx="0">
                  <c:v>2020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-1.641025641025641E-2"/>
                  <c:y val="2.08333333333333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2B22-4257-9479-F39EFC052C99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1.2307692307692382E-2"/>
                  <c:y val="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2B22-4257-9479-F39EFC052C99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1.6410256410256487E-2"/>
                  <c:y val="2.08333333333333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2B22-4257-9479-F39EFC052C99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0512820512820436E-2"/>
                  <c:y val="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2B22-4257-9479-F39EFC052C99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'[Диаграмма в Microsoft Word]Кандалакша 2020, кордон Лувеньг'!$O$49:$P$52</c:f>
              <c:multiLvlStrCache>
                <c:ptCount val="4"/>
                <c:lvl>
                  <c:pt idx="0">
                    <c:v>Land</c:v>
                  </c:pt>
                  <c:pt idx="1">
                    <c:v>Sea</c:v>
                  </c:pt>
                  <c:pt idx="2">
                    <c:v>Land</c:v>
                  </c:pt>
                  <c:pt idx="3">
                    <c:v>Sea</c:v>
                  </c:pt>
                </c:lvl>
                <c:lvl>
                  <c:pt idx="0">
                    <c:v>сеголетки</c:v>
                  </c:pt>
                  <c:pt idx="1">
                    <c:v>сеголетки</c:v>
                  </c:pt>
                  <c:pt idx="2">
                    <c:v>взрослые особи</c:v>
                  </c:pt>
                  <c:pt idx="3">
                    <c:v>взрослые особи</c:v>
                  </c:pt>
                </c:lvl>
              </c:multiLvlStrCache>
            </c:multiLvlStrRef>
          </c:cat>
          <c:val>
            <c:numRef>
              <c:f>'[Диаграмма в Microsoft Word]Кандалакша 2020, кордон Лувеньг'!$Q$49:$Q$52</c:f>
              <c:numCache>
                <c:formatCode>General</c:formatCode>
                <c:ptCount val="4"/>
                <c:pt idx="0">
                  <c:v>3.33</c:v>
                </c:pt>
                <c:pt idx="1">
                  <c:v>3.67</c:v>
                </c:pt>
                <c:pt idx="2">
                  <c:v>9.44</c:v>
                </c:pt>
                <c:pt idx="3">
                  <c:v>8.48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2B22-4257-9479-F39EFC052C99}"/>
            </c:ext>
          </c:extLst>
        </c:ser>
        <c:ser>
          <c:idx val="1"/>
          <c:order val="1"/>
          <c:tx>
            <c:strRef>
              <c:f>'[Диаграмма в Microsoft Word]Кандалакша 2020, кордон Лувеньг'!$R$48</c:f>
              <c:strCache>
                <c:ptCount val="1"/>
                <c:pt idx="0">
                  <c:v>2021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8.205128205128167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2B22-4257-9479-F39EFC052C99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8.205128205128205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2B22-4257-9479-F39EFC052C99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4615384615384615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2B22-4257-9479-F39EFC052C99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1.230769230769215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2B22-4257-9479-F39EFC052C99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'[Диаграмма в Microsoft Word]Кандалакша 2020, кордон Лувеньг'!$O$49:$P$52</c:f>
              <c:multiLvlStrCache>
                <c:ptCount val="4"/>
                <c:lvl>
                  <c:pt idx="0">
                    <c:v>Land</c:v>
                  </c:pt>
                  <c:pt idx="1">
                    <c:v>Sea</c:v>
                  </c:pt>
                  <c:pt idx="2">
                    <c:v>Land</c:v>
                  </c:pt>
                  <c:pt idx="3">
                    <c:v>Sea</c:v>
                  </c:pt>
                </c:lvl>
                <c:lvl>
                  <c:pt idx="0">
                    <c:v>сеголетки</c:v>
                  </c:pt>
                  <c:pt idx="1">
                    <c:v>сеголетки</c:v>
                  </c:pt>
                  <c:pt idx="2">
                    <c:v>взрослые особи</c:v>
                  </c:pt>
                  <c:pt idx="3">
                    <c:v>взрослые особи</c:v>
                  </c:pt>
                </c:lvl>
              </c:multiLvlStrCache>
            </c:multiLvlStrRef>
          </c:cat>
          <c:val>
            <c:numRef>
              <c:f>'[Диаграмма в Microsoft Word]Кандалакша 2020, кордон Лувеньг'!$R$49:$R$52</c:f>
              <c:numCache>
                <c:formatCode>General</c:formatCode>
                <c:ptCount val="4"/>
                <c:pt idx="0">
                  <c:v>3.31</c:v>
                </c:pt>
                <c:pt idx="1">
                  <c:v>3.72</c:v>
                </c:pt>
                <c:pt idx="2">
                  <c:v>9.01</c:v>
                </c:pt>
                <c:pt idx="3">
                  <c:v>8.18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2B22-4257-9479-F39EFC052C9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77330992"/>
        <c:axId val="377320800"/>
      </c:barChart>
      <c:catAx>
        <c:axId val="3773309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77320800"/>
        <c:crosses val="autoZero"/>
        <c:auto val="1"/>
        <c:lblAlgn val="ctr"/>
        <c:lblOffset val="100"/>
        <c:noMultiLvlLbl val="0"/>
      </c:catAx>
      <c:valAx>
        <c:axId val="3773208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7733099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7703000201897841"/>
          <c:y val="0.39742180664916887"/>
          <c:w val="0.12296999798102161"/>
          <c:h val="0.20515638670166228"/>
        </c:manualLayout>
      </c:layout>
      <c:overlay val="0"/>
    </c:legend>
    <c:plotVisOnly val="1"/>
    <c:dispBlanksAs val="gap"/>
    <c:showDLblsOverMax val="0"/>
  </c:chart>
  <c:txPr>
    <a:bodyPr/>
    <a:lstStyle/>
    <a:p>
      <a:pPr>
        <a:defRPr sz="8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  <c:userShapes r:id="rId3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6.3457600532700414E-2"/>
          <c:y val="0.1929015194939713"/>
          <c:w val="0.92039711048203565"/>
          <c:h val="0.6006757775967659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Лист1!$E$7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rgbClr val="5B9BD5">
                <a:lumMod val="75000"/>
              </a:srgbClr>
            </a:solidFill>
          </c:spPr>
          <c:invertIfNegative val="0"/>
          <c:dLbls>
            <c:dLbl>
              <c:idx val="1"/>
              <c:layout>
                <c:manualLayout>
                  <c:x val="-2.014098690835851E-2"/>
                  <c:y val="2.55427841634738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3D81-49A8-8730-A13B230845E8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4169184290030284E-2"/>
                  <c:y val="1.5325670498084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3D81-49A8-8730-A13B230845E8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6112789526686808E-2"/>
                  <c:y val="1.02171136653895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3D81-49A8-8730-A13B230845E8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8197381671701913E-2"/>
                  <c:y val="2.043382508220952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3D81-49A8-8730-A13B230845E8}"/>
                </c:ex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2.014098690835851E-2"/>
                  <c:y val="3.065134099616848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3D81-49A8-8730-A13B230845E8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8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Лист1!$B$8:$D$13</c:f>
              <c:strCache>
                <c:ptCount val="6"/>
                <c:pt idx="0">
                  <c:v>Кол-во живых сеголеток</c:v>
                </c:pt>
                <c:pt idx="1">
                  <c:v>Количество взрослых живых</c:v>
                </c:pt>
                <c:pt idx="2">
                  <c:v>Количество мертвых сеголеток</c:v>
                </c:pt>
                <c:pt idx="3">
                  <c:v>Количество взрослых мертвых</c:v>
                </c:pt>
                <c:pt idx="4">
                  <c:v>Всего сеголеток</c:v>
                </c:pt>
                <c:pt idx="5">
                  <c:v>Всего взрослых</c:v>
                </c:pt>
              </c:strCache>
            </c:strRef>
          </c:cat>
          <c:val>
            <c:numRef>
              <c:f>Лист1!$E$8:$E$13</c:f>
              <c:numCache>
                <c:formatCode>General</c:formatCode>
                <c:ptCount val="6"/>
                <c:pt idx="0">
                  <c:v>5.56</c:v>
                </c:pt>
                <c:pt idx="1">
                  <c:v>3.02</c:v>
                </c:pt>
                <c:pt idx="2">
                  <c:v>1.1299999999999999</c:v>
                </c:pt>
                <c:pt idx="3">
                  <c:v>0.63</c:v>
                </c:pt>
                <c:pt idx="4">
                  <c:v>6.69</c:v>
                </c:pt>
                <c:pt idx="5">
                  <c:v>3.65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3D81-49A8-8730-A13B230845E8}"/>
            </c:ext>
          </c:extLst>
        </c:ser>
        <c:ser>
          <c:idx val="1"/>
          <c:order val="1"/>
          <c:tx>
            <c:strRef>
              <c:f>Лист1!$F$7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ED7D31">
                <a:lumMod val="75000"/>
              </a:srgbClr>
            </a:solidFill>
          </c:spPr>
          <c:invertIfNegative val="0"/>
          <c:dLbls>
            <c:dLbl>
              <c:idx val="0"/>
              <c:layout>
                <c:manualLayout>
                  <c:x val="2.014098690835851E-2"/>
                  <c:y val="2.04342273307790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3D81-49A8-8730-A13B230845E8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8.0563947633433292E-3"/>
                  <c:y val="5.108556832694670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3D81-49A8-8730-A13B230845E8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1.208459214501495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3D81-49A8-8730-A13B230845E8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8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Лист1!$B$8:$D$13</c:f>
              <c:strCache>
                <c:ptCount val="6"/>
                <c:pt idx="0">
                  <c:v>Кол-во живых сеголеток</c:v>
                </c:pt>
                <c:pt idx="1">
                  <c:v>Количество взрослых живых</c:v>
                </c:pt>
                <c:pt idx="2">
                  <c:v>Количество мертвых сеголеток</c:v>
                </c:pt>
                <c:pt idx="3">
                  <c:v>Количество взрослых мертвых</c:v>
                </c:pt>
                <c:pt idx="4">
                  <c:v>Всего сеголеток</c:v>
                </c:pt>
                <c:pt idx="5">
                  <c:v>Всего взрослых</c:v>
                </c:pt>
              </c:strCache>
            </c:strRef>
          </c:cat>
          <c:val>
            <c:numRef>
              <c:f>Лист1!$F$8:$F$13</c:f>
              <c:numCache>
                <c:formatCode>General</c:formatCode>
                <c:ptCount val="6"/>
                <c:pt idx="0">
                  <c:v>5.51</c:v>
                </c:pt>
                <c:pt idx="1">
                  <c:v>3.1</c:v>
                </c:pt>
                <c:pt idx="2">
                  <c:v>1.2</c:v>
                </c:pt>
                <c:pt idx="3">
                  <c:v>0.6</c:v>
                </c:pt>
                <c:pt idx="4">
                  <c:v>6.71</c:v>
                </c:pt>
                <c:pt idx="5">
                  <c:v>3.7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3D81-49A8-8730-A13B230845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2599696"/>
        <c:axId val="202600480"/>
      </c:barChart>
      <c:catAx>
        <c:axId val="2025996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600"/>
            </a:pPr>
            <a:endParaRPr lang="ru-RU"/>
          </a:p>
        </c:txPr>
        <c:crossAx val="202600480"/>
        <c:crosses val="autoZero"/>
        <c:auto val="1"/>
        <c:lblAlgn val="ctr"/>
        <c:lblOffset val="100"/>
        <c:noMultiLvlLbl val="0"/>
      </c:catAx>
      <c:valAx>
        <c:axId val="2026004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8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0259969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9802824495880614"/>
          <c:y val="0.89804366408221958"/>
          <c:w val="0.30318021425569536"/>
          <c:h val="9.7909715308574924E-2"/>
        </c:manualLayout>
      </c:layout>
      <c:overlay val="0"/>
    </c:legend>
    <c:plotVisOnly val="1"/>
    <c:dispBlanksAs val="gap"/>
    <c:showDLblsOverMax val="0"/>
  </c:chart>
  <c:externalData r:id="rId2">
    <c:autoUpdate val="0"/>
  </c:externalData>
  <c:userShapes r:id="rId3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6.1592499237878552E-2"/>
          <c:y val="0.17621446174190059"/>
          <c:w val="0.85110154431829166"/>
          <c:h val="0.6234393219931478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'[Диаграмма в Microsoft Word]Ряшков 2019, Южная губа'!$E$84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rgbClr val="5B9BD5">
                <a:lumMod val="75000"/>
              </a:srgbClr>
            </a:solidFill>
          </c:spPr>
          <c:invertIfNegative val="0"/>
          <c:dLbls>
            <c:dLbl>
              <c:idx val="0"/>
              <c:layout>
                <c:manualLayout>
                  <c:x val="-1.9493177387914222E-2"/>
                  <c:y val="3.05343511450381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A334-4B1F-8DA0-E2BF2A0C6FDF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7.7972709551656916E-3"/>
                  <c:y val="3.05343511450381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A334-4B1F-8DA0-E2BF2A0C6FDF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1.5594541910331383E-2"/>
                  <c:y val="3.05343511450381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A334-4B1F-8DA0-E2BF2A0C6FDF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7.7972709551657636E-3"/>
                  <c:y val="1.01781170483459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A334-4B1F-8DA0-E2BF2A0C6FDF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1696213411920073E-2"/>
                  <c:y val="2.54452926208651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A334-4B1F-8DA0-E2BF2A0C6FDF}"/>
                </c:ex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3.8986354775828458E-3"/>
                  <c:y val="1.52667748592494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A334-4B1F-8DA0-E2BF2A0C6FDF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8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'[Диаграмма в Microsoft Word]Ряшков 2019, Южная губа'!$D$85:$D$90</c:f>
              <c:strCache>
                <c:ptCount val="6"/>
                <c:pt idx="0">
                  <c:v>Кол-во живых сеголеток</c:v>
                </c:pt>
                <c:pt idx="1">
                  <c:v>Количество взрослых живых</c:v>
                </c:pt>
                <c:pt idx="2">
                  <c:v>Количество мертвых сеголеток</c:v>
                </c:pt>
                <c:pt idx="3">
                  <c:v>Количество взрослых мертвых</c:v>
                </c:pt>
                <c:pt idx="4">
                  <c:v>Всего сеголеток</c:v>
                </c:pt>
                <c:pt idx="5">
                  <c:v>Всего взрослых</c:v>
                </c:pt>
              </c:strCache>
            </c:strRef>
          </c:cat>
          <c:val>
            <c:numRef>
              <c:f>'[Диаграмма в Microsoft Word]Ряшков 2019, Южная губа'!$E$85:$E$90</c:f>
              <c:numCache>
                <c:formatCode>General</c:formatCode>
                <c:ptCount val="6"/>
                <c:pt idx="0">
                  <c:v>8.4600000000000009</c:v>
                </c:pt>
                <c:pt idx="1">
                  <c:v>2.5</c:v>
                </c:pt>
                <c:pt idx="2">
                  <c:v>1.1299999999999999</c:v>
                </c:pt>
                <c:pt idx="3">
                  <c:v>0.5</c:v>
                </c:pt>
                <c:pt idx="4">
                  <c:v>9.59</c:v>
                </c:pt>
                <c:pt idx="5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A334-4B1F-8DA0-E2BF2A0C6FDF}"/>
            </c:ext>
          </c:extLst>
        </c:ser>
        <c:ser>
          <c:idx val="1"/>
          <c:order val="1"/>
          <c:tx>
            <c:strRef>
              <c:f>'[Диаграмма в Microsoft Word]Ряшков 2019, Южная губа'!$F$84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ED7D31">
                <a:lumMod val="75000"/>
              </a:srgbClr>
            </a:solidFill>
          </c:spPr>
          <c:invertIfNegative val="0"/>
          <c:dLbls>
            <c:dLbl>
              <c:idx val="0"/>
              <c:layout>
                <c:manualLayout>
                  <c:x val="1.169590643274853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A334-4B1F-8DA0-E2BF2A0C6FDF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1695906432748503E-2"/>
                  <c:y val="2.03562340966921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A334-4B1F-8DA0-E2BF2A0C6FDF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1695906432748466E-2"/>
                  <c:y val="2.03562340966922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A334-4B1F-8DA0-E2BF2A0C6FDF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1.1695906432748466E-2"/>
                  <c:y val="5.089058524173028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A334-4B1F-8DA0-E2BF2A0C6FDF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1.9493177387914229E-2"/>
                  <c:y val="2.03562340966920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A334-4B1F-8DA0-E2BF2A0C6FDF}"/>
                </c:ex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1.1695906432748681E-2"/>
                  <c:y val="2.03562340966921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A334-4B1F-8DA0-E2BF2A0C6FDF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8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'[Диаграмма в Microsoft Word]Ряшков 2019, Южная губа'!$D$85:$D$90</c:f>
              <c:strCache>
                <c:ptCount val="6"/>
                <c:pt idx="0">
                  <c:v>Кол-во живых сеголеток</c:v>
                </c:pt>
                <c:pt idx="1">
                  <c:v>Количество взрослых живых</c:v>
                </c:pt>
                <c:pt idx="2">
                  <c:v>Количество мертвых сеголеток</c:v>
                </c:pt>
                <c:pt idx="3">
                  <c:v>Количество взрослых мертвых</c:v>
                </c:pt>
                <c:pt idx="4">
                  <c:v>Всего сеголеток</c:v>
                </c:pt>
                <c:pt idx="5">
                  <c:v>Всего взрослых</c:v>
                </c:pt>
              </c:strCache>
            </c:strRef>
          </c:cat>
          <c:val>
            <c:numRef>
              <c:f>'[Диаграмма в Microsoft Word]Ряшков 2019, Южная губа'!$F$85:$F$90</c:f>
              <c:numCache>
                <c:formatCode>General</c:formatCode>
                <c:ptCount val="6"/>
                <c:pt idx="0">
                  <c:v>8.31</c:v>
                </c:pt>
                <c:pt idx="1">
                  <c:v>2.84</c:v>
                </c:pt>
                <c:pt idx="2">
                  <c:v>1.24</c:v>
                </c:pt>
                <c:pt idx="3">
                  <c:v>0.4</c:v>
                </c:pt>
                <c:pt idx="4">
                  <c:v>9.5500000000000007</c:v>
                </c:pt>
                <c:pt idx="5">
                  <c:v>3.24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D-A334-4B1F-8DA0-E2BF2A0C6F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2597736"/>
        <c:axId val="202600872"/>
      </c:barChart>
      <c:catAx>
        <c:axId val="20259773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6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02600872"/>
        <c:crosses val="autoZero"/>
        <c:auto val="1"/>
        <c:lblAlgn val="ctr"/>
        <c:lblOffset val="100"/>
        <c:noMultiLvlLbl val="0"/>
      </c:catAx>
      <c:valAx>
        <c:axId val="2026008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8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0259773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31325645200865471"/>
          <c:y val="0.91196529823085093"/>
          <c:w val="0.27223037630211239"/>
          <c:h val="8.4079261084730808E-2"/>
        </c:manualLayout>
      </c:layout>
      <c:overlay val="0"/>
      <c:txPr>
        <a:bodyPr/>
        <a:lstStyle/>
        <a:p>
          <a:pPr>
            <a:defRPr sz="8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  <c:userShapes r:id="rId3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7.5324068910649619E-2"/>
          <c:y val="0.19883040935672514"/>
          <c:w val="0.90305606983263065"/>
          <c:h val="0.5889768384215130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Лист1!$E$21</c:f>
              <c:strCache>
                <c:ptCount val="1"/>
                <c:pt idx="0">
                  <c:v>2020</c:v>
                </c:pt>
              </c:strCache>
            </c:strRef>
          </c:tx>
          <c:invertIfNegative val="0"/>
          <c:dLbls>
            <c:dLbl>
              <c:idx val="2"/>
              <c:layout>
                <c:manualLayout>
                  <c:x val="-2.2662889518413599E-2"/>
                  <c:y val="1.75438596491228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33EC-4B8C-A105-9FB8272648AA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8885741265344664E-2"/>
                  <c:y val="1.16959064327485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33EC-4B8C-A105-9FB8272648AA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8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Лист1!$B$22:$D$27</c:f>
              <c:strCache>
                <c:ptCount val="6"/>
                <c:pt idx="0">
                  <c:v>Кол-во живых сеголеток</c:v>
                </c:pt>
                <c:pt idx="1">
                  <c:v>Количество взрослых живых</c:v>
                </c:pt>
                <c:pt idx="2">
                  <c:v>Количество мертвых сеголеток</c:v>
                </c:pt>
                <c:pt idx="3">
                  <c:v>Количество взрослых мертвых</c:v>
                </c:pt>
                <c:pt idx="4">
                  <c:v>Всего сеголеток</c:v>
                </c:pt>
                <c:pt idx="5">
                  <c:v>Всего взрослых</c:v>
                </c:pt>
              </c:strCache>
            </c:strRef>
          </c:cat>
          <c:val>
            <c:numRef>
              <c:f>Лист1!$E$22:$E$27</c:f>
              <c:numCache>
                <c:formatCode>General</c:formatCode>
                <c:ptCount val="6"/>
                <c:pt idx="0">
                  <c:v>2.09</c:v>
                </c:pt>
                <c:pt idx="1">
                  <c:v>4.07</c:v>
                </c:pt>
                <c:pt idx="2">
                  <c:v>0.33</c:v>
                </c:pt>
                <c:pt idx="3">
                  <c:v>7.0000000000000007E-2</c:v>
                </c:pt>
                <c:pt idx="4">
                  <c:v>2.4300000000000002</c:v>
                </c:pt>
                <c:pt idx="5">
                  <c:v>4.1500000000000004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33EC-4B8C-A105-9FB8272648AA}"/>
            </c:ext>
          </c:extLst>
        </c:ser>
        <c:ser>
          <c:idx val="1"/>
          <c:order val="1"/>
          <c:tx>
            <c:strRef>
              <c:f>Лист1!$F$21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ED7D31">
                <a:lumMod val="75000"/>
              </a:srgbClr>
            </a:solidFill>
          </c:spPr>
          <c:invertIfNegative val="0"/>
          <c:dLbls>
            <c:dLbl>
              <c:idx val="0"/>
              <c:layout>
                <c:manualLayout>
                  <c:x val="1.1331444759206799E-2"/>
                  <c:y val="3.50877192982456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33EC-4B8C-A105-9FB8272648AA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7.5542965061378316E-3"/>
                  <c:y val="3.50877192982456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33EC-4B8C-A105-9FB8272648AA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1.1331444759206799E-2"/>
                  <c:y val="2.92397660818713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33EC-4B8C-A105-9FB8272648AA}"/>
                </c:ex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1.1331444759206799E-2"/>
                  <c:y val="3.50877192982455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33EC-4B8C-A105-9FB8272648AA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8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Лист1!$B$22:$D$27</c:f>
              <c:strCache>
                <c:ptCount val="6"/>
                <c:pt idx="0">
                  <c:v>Кол-во живых сеголеток</c:v>
                </c:pt>
                <c:pt idx="1">
                  <c:v>Количество взрослых живых</c:v>
                </c:pt>
                <c:pt idx="2">
                  <c:v>Количество мертвых сеголеток</c:v>
                </c:pt>
                <c:pt idx="3">
                  <c:v>Количество взрослых мертвых</c:v>
                </c:pt>
                <c:pt idx="4">
                  <c:v>Всего сеголеток</c:v>
                </c:pt>
                <c:pt idx="5">
                  <c:v>Всего взрослых</c:v>
                </c:pt>
              </c:strCache>
            </c:strRef>
          </c:cat>
          <c:val>
            <c:numRef>
              <c:f>Лист1!$F$22:$F$27</c:f>
              <c:numCache>
                <c:formatCode>General</c:formatCode>
                <c:ptCount val="6"/>
                <c:pt idx="0">
                  <c:v>1.98</c:v>
                </c:pt>
                <c:pt idx="1">
                  <c:v>3.91</c:v>
                </c:pt>
                <c:pt idx="2">
                  <c:v>0.34</c:v>
                </c:pt>
                <c:pt idx="3">
                  <c:v>0.1</c:v>
                </c:pt>
                <c:pt idx="4">
                  <c:v>2.3199999999999998</c:v>
                </c:pt>
                <c:pt idx="5">
                  <c:v>4.01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33EC-4B8C-A105-9FB8272648A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2599304"/>
        <c:axId val="380833520"/>
      </c:barChart>
      <c:catAx>
        <c:axId val="20259930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600"/>
            </a:pPr>
            <a:endParaRPr lang="ru-RU"/>
          </a:p>
        </c:txPr>
        <c:crossAx val="380833520"/>
        <c:crosses val="autoZero"/>
        <c:auto val="1"/>
        <c:lblAlgn val="ctr"/>
        <c:lblOffset val="100"/>
        <c:noMultiLvlLbl val="0"/>
      </c:catAx>
      <c:valAx>
        <c:axId val="3808335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8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0259930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33422289635891833"/>
          <c:y val="0.91471980476124692"/>
          <c:w val="0.30694801959953305"/>
          <c:h val="8.2841092231892052E-2"/>
        </c:manualLayout>
      </c:layout>
      <c:overlay val="0"/>
    </c:legend>
    <c:plotVisOnly val="1"/>
    <c:dispBlanksAs val="gap"/>
    <c:showDLblsOverMax val="0"/>
  </c:chart>
  <c:externalData r:id="rId2">
    <c:autoUpdate val="0"/>
  </c:externalData>
  <c:userShapes r:id="rId3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7.4766185476815392E-2"/>
          <c:y val="0.15788203557888597"/>
          <c:w val="0.92245603674540677"/>
          <c:h val="0.6464854913969088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Лист1!$D$60</c:f>
              <c:strCache>
                <c:ptCount val="1"/>
                <c:pt idx="0">
                  <c:v>Max плотность поселения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Лист1!$C$61:$C$63</c:f>
              <c:strCache>
                <c:ptCount val="3"/>
                <c:pt idx="0">
                  <c:v>Диаметр основания </c:v>
                </c:pt>
                <c:pt idx="1">
                  <c:v>Диаметр апертуры</c:v>
                </c:pt>
                <c:pt idx="2">
                  <c:v>Высота </c:v>
                </c:pt>
              </c:strCache>
            </c:strRef>
          </c:cat>
          <c:val>
            <c:numRef>
              <c:f>Лист1!$D$61:$D$63</c:f>
              <c:numCache>
                <c:formatCode>General</c:formatCode>
                <c:ptCount val="3"/>
                <c:pt idx="0">
                  <c:v>8.25</c:v>
                </c:pt>
                <c:pt idx="1">
                  <c:v>2.84</c:v>
                </c:pt>
                <c:pt idx="2">
                  <c:v>19.8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03F-4597-AD01-9CF15B3ED95E}"/>
            </c:ext>
          </c:extLst>
        </c:ser>
        <c:ser>
          <c:idx val="1"/>
          <c:order val="1"/>
          <c:tx>
            <c:strRef>
              <c:f>Лист1!$E$60</c:f>
              <c:strCache>
                <c:ptCount val="1"/>
                <c:pt idx="0">
                  <c:v>Min плотность поселения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Лист1!$C$61:$C$63</c:f>
              <c:strCache>
                <c:ptCount val="3"/>
                <c:pt idx="0">
                  <c:v>Диаметр основания </c:v>
                </c:pt>
                <c:pt idx="1">
                  <c:v>Диаметр апертуры</c:v>
                </c:pt>
                <c:pt idx="2">
                  <c:v>Высота </c:v>
                </c:pt>
              </c:strCache>
            </c:strRef>
          </c:cat>
          <c:val>
            <c:numRef>
              <c:f>Лист1!$E$61:$E$63</c:f>
              <c:numCache>
                <c:formatCode>General</c:formatCode>
                <c:ptCount val="3"/>
                <c:pt idx="0">
                  <c:v>14.57</c:v>
                </c:pt>
                <c:pt idx="1">
                  <c:v>4.62</c:v>
                </c:pt>
                <c:pt idx="2">
                  <c:v>7.8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03F-4597-AD01-9CF15B3ED9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80831168"/>
        <c:axId val="380836656"/>
      </c:barChart>
      <c:catAx>
        <c:axId val="38083116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80836656"/>
        <c:crosses val="autoZero"/>
        <c:auto val="1"/>
        <c:lblAlgn val="ctr"/>
        <c:lblOffset val="100"/>
        <c:noMultiLvlLbl val="0"/>
      </c:catAx>
      <c:valAx>
        <c:axId val="38083665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8083116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3.3931991188082093E-2"/>
          <c:y val="0.92515809355606249"/>
          <c:w val="0.96606791760284461"/>
          <c:h val="7.0979877515310569E-2"/>
        </c:manualLayout>
      </c:layout>
      <c:overlay val="0"/>
    </c:legend>
    <c:plotVisOnly val="1"/>
    <c:dispBlanksAs val="gap"/>
    <c:showDLblsOverMax val="0"/>
  </c:chart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  <c:userShapes r:id="rId3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0.05231</cdr:x>
      <cdr:y>0.03743</cdr:y>
    </cdr:from>
    <cdr:to>
      <cdr:x>0.96615</cdr:x>
      <cdr:y>0.27807</cdr:y>
    </cdr:to>
    <cdr:sp macro="" textlink="">
      <cdr:nvSpPr>
        <cdr:cNvPr id="3" name="Поле 2"/>
        <cdr:cNvSpPr txBox="1"/>
      </cdr:nvSpPr>
      <cdr:spPr>
        <a:xfrm xmlns:a="http://schemas.openxmlformats.org/drawingml/2006/main">
          <a:off x="161925" y="66675"/>
          <a:ext cx="2828925" cy="4286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800" b="1">
              <a:latin typeface="Times New Roman" panose="02020603050405020304" pitchFamily="18" charset="0"/>
              <a:cs typeface="Times New Roman" panose="02020603050405020304" pitchFamily="18" charset="0"/>
            </a:rPr>
            <a:t>Пространственое распеределение</a:t>
          </a:r>
        </a:p>
        <a:p xmlns:a="http://schemas.openxmlformats.org/drawingml/2006/main">
          <a:pPr algn="ctr"/>
          <a:r>
            <a:rPr lang="en-US" sz="800" b="1">
              <a:latin typeface="Times New Roman" panose="02020603050405020304" pitchFamily="18" charset="0"/>
              <a:cs typeface="Times New Roman" panose="02020603050405020304" pitchFamily="18" charset="0"/>
            </a:rPr>
            <a:t>Semibalanus balanoides L. </a:t>
          </a:r>
          <a:r>
            <a:rPr lang="ru-RU" sz="800" b="1">
              <a:latin typeface="Times New Roman" panose="02020603050405020304" pitchFamily="18" charset="0"/>
              <a:cs typeface="Times New Roman" panose="02020603050405020304" pitchFamily="18" charset="0"/>
            </a:rPr>
            <a:t>на литорали  Палкина губа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0.0719</cdr:x>
      <cdr:y>0</cdr:y>
    </cdr:from>
    <cdr:to>
      <cdr:x>0.94771</cdr:x>
      <cdr:y>0.26804</cdr:y>
    </cdr:to>
    <cdr:sp macro="" textlink="">
      <cdr:nvSpPr>
        <cdr:cNvPr id="2" name="Поле 1"/>
        <cdr:cNvSpPr txBox="1"/>
      </cdr:nvSpPr>
      <cdr:spPr>
        <a:xfrm xmlns:a="http://schemas.openxmlformats.org/drawingml/2006/main">
          <a:off x="209550" y="0"/>
          <a:ext cx="2552700" cy="4953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800" b="1">
              <a:latin typeface="Times New Roman" panose="02020603050405020304" pitchFamily="18" charset="0"/>
              <a:cs typeface="Times New Roman" panose="02020603050405020304" pitchFamily="18" charset="0"/>
            </a:rPr>
            <a:t>Пространственное распределение </a:t>
          </a:r>
        </a:p>
        <a:p xmlns:a="http://schemas.openxmlformats.org/drawingml/2006/main">
          <a:pPr algn="ctr"/>
          <a:r>
            <a:rPr lang="ru-RU" sz="800" b="1" i="1">
              <a:effectLst/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Semibalanus balanoides L. </a:t>
          </a:r>
          <a:r>
            <a:rPr lang="ru-RU" sz="800" b="1">
              <a:latin typeface="Times New Roman" panose="02020603050405020304" pitchFamily="18" charset="0"/>
              <a:cs typeface="Times New Roman" panose="02020603050405020304" pitchFamily="18" charset="0"/>
            </a:rPr>
            <a:t>на литорали  о. Ряшков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0.0841</cdr:x>
      <cdr:y>0.02778</cdr:y>
    </cdr:from>
    <cdr:to>
      <cdr:x>0.90872</cdr:x>
      <cdr:y>0.29861</cdr:y>
    </cdr:to>
    <cdr:sp macro="" textlink="">
      <cdr:nvSpPr>
        <cdr:cNvPr id="2" name="Поле 1"/>
        <cdr:cNvSpPr txBox="1"/>
      </cdr:nvSpPr>
      <cdr:spPr>
        <a:xfrm xmlns:a="http://schemas.openxmlformats.org/drawingml/2006/main">
          <a:off x="260350" y="50800"/>
          <a:ext cx="2552700" cy="495300"/>
        </a:xfrm>
        <a:prstGeom xmlns:a="http://schemas.openxmlformats.org/drawingml/2006/main" prst="rect">
          <a:avLst/>
        </a:prstGeom>
      </cdr:spPr>
    </cdr:sp>
  </cdr:relSizeAnchor>
  <cdr:relSizeAnchor xmlns:cdr="http://schemas.openxmlformats.org/drawingml/2006/chartDrawing">
    <cdr:from>
      <cdr:x>0.0841</cdr:x>
      <cdr:y>0.02778</cdr:y>
    </cdr:from>
    <cdr:to>
      <cdr:x>0.90872</cdr:x>
      <cdr:y>0.29861</cdr:y>
    </cdr:to>
    <cdr:sp macro="" textlink="">
      <cdr:nvSpPr>
        <cdr:cNvPr id="3" name="Поле 1"/>
        <cdr:cNvSpPr txBox="1"/>
      </cdr:nvSpPr>
      <cdr:spPr>
        <a:xfrm xmlns:a="http://schemas.openxmlformats.org/drawingml/2006/main">
          <a:off x="260350" y="50800"/>
          <a:ext cx="2552700" cy="495300"/>
        </a:xfrm>
        <a:prstGeom xmlns:a="http://schemas.openxmlformats.org/drawingml/2006/main" prst="rect">
          <a:avLst/>
        </a:prstGeom>
      </cdr:spPr>
    </cdr:sp>
  </cdr:relSizeAnchor>
  <cdr:relSizeAnchor xmlns:cdr="http://schemas.openxmlformats.org/drawingml/2006/chartDrawing">
    <cdr:from>
      <cdr:x>0.07385</cdr:x>
      <cdr:y>0</cdr:y>
    </cdr:from>
    <cdr:to>
      <cdr:x>0.93538</cdr:x>
      <cdr:y>0.21354</cdr:y>
    </cdr:to>
    <cdr:sp macro="" textlink="">
      <cdr:nvSpPr>
        <cdr:cNvPr id="4" name="Поле 3"/>
        <cdr:cNvSpPr txBox="1"/>
      </cdr:nvSpPr>
      <cdr:spPr>
        <a:xfrm xmlns:a="http://schemas.openxmlformats.org/drawingml/2006/main">
          <a:off x="228600" y="0"/>
          <a:ext cx="2667000" cy="3905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0.07385</cdr:x>
      <cdr:y>0</cdr:y>
    </cdr:from>
    <cdr:to>
      <cdr:x>1</cdr:x>
      <cdr:y>0.22917</cdr:y>
    </cdr:to>
    <cdr:sp macro="" textlink="">
      <cdr:nvSpPr>
        <cdr:cNvPr id="7" name="Поле 6"/>
        <cdr:cNvSpPr txBox="1"/>
      </cdr:nvSpPr>
      <cdr:spPr>
        <a:xfrm xmlns:a="http://schemas.openxmlformats.org/drawingml/2006/main">
          <a:off x="228600" y="0"/>
          <a:ext cx="2867025" cy="4191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0.06769</cdr:x>
      <cdr:y>0.02604</cdr:y>
    </cdr:from>
    <cdr:to>
      <cdr:x>0.94462</cdr:x>
      <cdr:y>0.26042</cdr:y>
    </cdr:to>
    <cdr:sp macro="" textlink="">
      <cdr:nvSpPr>
        <cdr:cNvPr id="9" name="Поле 8"/>
        <cdr:cNvSpPr txBox="1"/>
      </cdr:nvSpPr>
      <cdr:spPr>
        <a:xfrm xmlns:a="http://schemas.openxmlformats.org/drawingml/2006/main">
          <a:off x="209550" y="47625"/>
          <a:ext cx="2714625" cy="4286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800" b="1">
              <a:latin typeface="Times New Roman" panose="02020603050405020304" pitchFamily="18" charset="0"/>
              <a:cs typeface="Times New Roman" panose="02020603050405020304" pitchFamily="18" charset="0"/>
            </a:rPr>
            <a:t>Пространственое распеределение</a:t>
          </a:r>
          <a:r>
            <a:rPr lang="ru-RU" sz="800" b="1" i="1">
              <a:effectLst/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Semibalanus balanoides L. </a:t>
          </a:r>
          <a:r>
            <a:rPr lang="ru-RU" sz="800" b="1">
              <a:latin typeface="Times New Roman" panose="02020603050405020304" pitchFamily="18" charset="0"/>
              <a:cs typeface="Times New Roman" panose="02020603050405020304" pitchFamily="18" charset="0"/>
            </a:rPr>
            <a:t>на литорали</a:t>
          </a:r>
          <a:r>
            <a:rPr lang="ru-RU" sz="800" b="1" baseline="0">
              <a:latin typeface="Times New Roman" panose="02020603050405020304" pitchFamily="18" charset="0"/>
              <a:cs typeface="Times New Roman" panose="02020603050405020304" pitchFamily="18" charset="0"/>
            </a:rPr>
            <a:t>  к. Лувеньга</a:t>
          </a:r>
          <a:endParaRPr lang="ru-RU" sz="800" b="1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0.02417</cdr:x>
      <cdr:y>0.03053</cdr:y>
    </cdr:from>
    <cdr:to>
      <cdr:x>0.98187</cdr:x>
      <cdr:y>0.21756</cdr:y>
    </cdr:to>
    <cdr:sp macro="" textlink="">
      <cdr:nvSpPr>
        <cdr:cNvPr id="2" name="Поле 1"/>
        <cdr:cNvSpPr txBox="1"/>
      </cdr:nvSpPr>
      <cdr:spPr>
        <a:xfrm xmlns:a="http://schemas.openxmlformats.org/drawingml/2006/main">
          <a:off x="76200" y="76200"/>
          <a:ext cx="3019425" cy="4667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800" b="1">
              <a:latin typeface="Times New Roman" panose="02020603050405020304" pitchFamily="18" charset="0"/>
              <a:cs typeface="Times New Roman" panose="02020603050405020304" pitchFamily="18" charset="0"/>
            </a:rPr>
            <a:t>Плотность поселения</a:t>
          </a:r>
          <a:r>
            <a:rPr lang="en-US" sz="800" b="1">
              <a:latin typeface="Times New Roman" panose="02020603050405020304" pitchFamily="18" charset="0"/>
              <a:cs typeface="Times New Roman" panose="02020603050405020304" pitchFamily="18" charset="0"/>
            </a:rPr>
            <a:t>Semibalanus balanoides L. </a:t>
          </a:r>
          <a:endParaRPr lang="ru-RU" sz="800" b="1">
            <a:latin typeface="Times New Roman" panose="02020603050405020304" pitchFamily="18" charset="0"/>
            <a:cs typeface="Times New Roman" panose="02020603050405020304" pitchFamily="18" charset="0"/>
          </a:endParaRPr>
        </a:p>
        <a:p xmlns:a="http://schemas.openxmlformats.org/drawingml/2006/main">
          <a:pPr algn="ctr"/>
          <a:r>
            <a:rPr lang="ru-RU" sz="800" b="1">
              <a:latin typeface="Times New Roman" panose="02020603050405020304" pitchFamily="18" charset="0"/>
              <a:cs typeface="Times New Roman" panose="02020603050405020304" pitchFamily="18" charset="0"/>
            </a:rPr>
            <a:t>на литорали к. Лувеньга</a:t>
          </a:r>
          <a:r>
            <a:rPr lang="ru-RU" sz="800" b="1" baseline="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endParaRPr lang="ru-RU" sz="800" b="1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0.03692</cdr:x>
      <cdr:y>0.02672</cdr:y>
    </cdr:from>
    <cdr:to>
      <cdr:x>0.95692</cdr:x>
      <cdr:y>0.18702</cdr:y>
    </cdr:to>
    <cdr:sp macro="" textlink="">
      <cdr:nvSpPr>
        <cdr:cNvPr id="2" name="Поле 1"/>
        <cdr:cNvSpPr txBox="1"/>
      </cdr:nvSpPr>
      <cdr:spPr>
        <a:xfrm xmlns:a="http://schemas.openxmlformats.org/drawingml/2006/main">
          <a:off x="114300" y="66675"/>
          <a:ext cx="2847975" cy="4000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marL="0" marR="0" indent="0" algn="ctr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800" b="1">
              <a:latin typeface="Times New Roman" panose="02020603050405020304" pitchFamily="18" charset="0"/>
              <a:cs typeface="Times New Roman" panose="02020603050405020304" pitchFamily="18" charset="0"/>
            </a:rPr>
            <a:t>Плотность поселения</a:t>
          </a:r>
          <a:r>
            <a:rPr lang="ru-RU" sz="800" b="1" i="1">
              <a:effectLst/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Semibalanus balanoides L. </a:t>
          </a:r>
        </a:p>
        <a:p xmlns:a="http://schemas.openxmlformats.org/drawingml/2006/main">
          <a:pPr marL="0" marR="0" indent="0" algn="ctr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800" b="1">
              <a:latin typeface="Times New Roman" panose="02020603050405020304" pitchFamily="18" charset="0"/>
              <a:cs typeface="Times New Roman" panose="02020603050405020304" pitchFamily="18" charset="0"/>
            </a:rPr>
            <a:t>на литорали  о. Ряшков</a:t>
          </a:r>
        </a:p>
        <a:p xmlns:a="http://schemas.openxmlformats.org/drawingml/2006/main">
          <a:endParaRPr lang="ru-RU" sz="1100"/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0.07082</cdr:x>
      <cdr:y>0.02193</cdr:y>
    </cdr:from>
    <cdr:to>
      <cdr:x>0.94901</cdr:x>
      <cdr:y>0.21053</cdr:y>
    </cdr:to>
    <cdr:sp macro="" textlink="">
      <cdr:nvSpPr>
        <cdr:cNvPr id="2" name="Поле 1"/>
        <cdr:cNvSpPr txBox="1"/>
      </cdr:nvSpPr>
      <cdr:spPr>
        <a:xfrm xmlns:a="http://schemas.openxmlformats.org/drawingml/2006/main">
          <a:off x="238125" y="47626"/>
          <a:ext cx="2952750" cy="40957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marL="0" marR="0" indent="0" algn="ctr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800" b="1">
              <a:latin typeface="Times New Roman" panose="02020603050405020304" pitchFamily="18" charset="0"/>
              <a:cs typeface="Times New Roman" panose="02020603050405020304" pitchFamily="18" charset="0"/>
            </a:rPr>
            <a:t>Плотность</a:t>
          </a:r>
          <a:r>
            <a:rPr lang="ru-RU" sz="800" b="1" baseline="0">
              <a:latin typeface="Times New Roman" panose="02020603050405020304" pitchFamily="18" charset="0"/>
              <a:cs typeface="Times New Roman" panose="02020603050405020304" pitchFamily="18" charset="0"/>
            </a:rPr>
            <a:t> поселения </a:t>
          </a:r>
          <a:r>
            <a:rPr lang="en-US" sz="800" b="1">
              <a:latin typeface="Times New Roman" panose="02020603050405020304" pitchFamily="18" charset="0"/>
              <a:cs typeface="Times New Roman" panose="02020603050405020304" pitchFamily="18" charset="0"/>
            </a:rPr>
            <a:t>Semibalanus balanoides L. </a:t>
          </a:r>
          <a:endParaRPr lang="ru-RU" sz="800" b="1">
            <a:latin typeface="Times New Roman" panose="02020603050405020304" pitchFamily="18" charset="0"/>
            <a:cs typeface="Times New Roman" panose="02020603050405020304" pitchFamily="18" charset="0"/>
          </a:endParaRPr>
        </a:p>
        <a:p xmlns:a="http://schemas.openxmlformats.org/drawingml/2006/main">
          <a:pPr marL="0" marR="0" indent="0" algn="ctr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800" b="1">
              <a:latin typeface="Times New Roman" panose="02020603050405020304" pitchFamily="18" charset="0"/>
              <a:cs typeface="Times New Roman" panose="02020603050405020304" pitchFamily="18" charset="0"/>
            </a:rPr>
            <a:t>на литорали</a:t>
          </a:r>
          <a:r>
            <a:rPr lang="ru-RU" sz="800" b="1" baseline="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ru-RU" sz="800" b="1">
              <a:latin typeface="Times New Roman" panose="02020603050405020304" pitchFamily="18" charset="0"/>
              <a:cs typeface="Times New Roman" panose="02020603050405020304" pitchFamily="18" charset="0"/>
            </a:rPr>
            <a:t>Палкина губ</a:t>
          </a:r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а</a:t>
          </a:r>
        </a:p>
        <a:p xmlns:a="http://schemas.openxmlformats.org/drawingml/2006/main">
          <a:endParaRPr lang="ru-RU" sz="1100"/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0.06117</cdr:x>
      <cdr:y>0</cdr:y>
    </cdr:from>
    <cdr:to>
      <cdr:x>0.97713</cdr:x>
      <cdr:y>0.14486</cdr:y>
    </cdr:to>
    <cdr:sp macro="" textlink="">
      <cdr:nvSpPr>
        <cdr:cNvPr id="2" name="Поле 1"/>
        <cdr:cNvSpPr txBox="1"/>
      </cdr:nvSpPr>
      <cdr:spPr>
        <a:xfrm xmlns:a="http://schemas.openxmlformats.org/drawingml/2006/main">
          <a:off x="219075" y="0"/>
          <a:ext cx="3280410" cy="29527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800" b="1">
              <a:latin typeface="Times New Roman" panose="02020603050405020304" pitchFamily="18" charset="0"/>
              <a:cs typeface="Times New Roman" panose="02020603050405020304" pitchFamily="18" charset="0"/>
            </a:rPr>
            <a:t>Размерные характеристики известковых домиков, мм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73479F-3877-43B8-B720-4CF4AC48B3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372</TotalTime>
  <Pages>1</Pages>
  <Words>3141</Words>
  <Characters>17905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21004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Pavluha</cp:lastModifiedBy>
  <cp:revision>9</cp:revision>
  <cp:lastPrinted>2021-12-11T16:58:00Z</cp:lastPrinted>
  <dcterms:created xsi:type="dcterms:W3CDTF">2021-11-12T11:45:00Z</dcterms:created>
  <dcterms:modified xsi:type="dcterms:W3CDTF">2021-12-11T16:58:00Z</dcterms:modified>
</cp:coreProperties>
</file>