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17A" w:rsidRDefault="00ED617A" w:rsidP="00ED617A">
      <w:pPr>
        <w:ind w:right="-1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0E6B8A">
        <w:rPr>
          <w:rFonts w:ascii="Times New Roman" w:eastAsia="Calibri" w:hAnsi="Times New Roman" w:cs="Times New Roman"/>
          <w:bCs/>
          <w:sz w:val="28"/>
          <w:szCs w:val="28"/>
        </w:rPr>
        <w:t>Муниципальное бюджетное общеобразовательное учреждение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ED617A" w:rsidRPr="000E6B8A" w:rsidRDefault="00ED617A" w:rsidP="00ED617A">
      <w:pPr>
        <w:ind w:right="-1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«С</w:t>
      </w:r>
      <w:r w:rsidRPr="000E6B8A">
        <w:rPr>
          <w:rFonts w:ascii="Times New Roman" w:eastAsia="Calibri" w:hAnsi="Times New Roman" w:cs="Times New Roman"/>
          <w:bCs/>
          <w:sz w:val="28"/>
          <w:szCs w:val="28"/>
        </w:rPr>
        <w:t>редняя общеобразоват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ельная школа №1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им.М.А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Бухтуева</w:t>
      </w:r>
      <w:proofErr w:type="spellEnd"/>
      <w:r w:rsidRPr="002B0D5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г.Кызыл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>»</w:t>
      </w:r>
    </w:p>
    <w:p w:rsidR="00ED617A" w:rsidRDefault="00337622" w:rsidP="00ED617A">
      <w:pPr>
        <w:ind w:right="-1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Региональный этап Всероссийского конкурса</w:t>
      </w:r>
      <w:r w:rsidR="00ED617A" w:rsidRPr="000E6B8A">
        <w:rPr>
          <w:rFonts w:ascii="Times New Roman" w:eastAsia="Calibri" w:hAnsi="Times New Roman" w:cs="Times New Roman"/>
          <w:bCs/>
          <w:sz w:val="28"/>
          <w:szCs w:val="28"/>
        </w:rPr>
        <w:t xml:space="preserve"> школьников</w:t>
      </w:r>
    </w:p>
    <w:p w:rsidR="00ED617A" w:rsidRPr="00B55532" w:rsidRDefault="00ED617A" w:rsidP="00ED617A">
      <w:pPr>
        <w:ind w:right="-1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B55532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/>
          <w:b/>
          <w:bCs/>
          <w:sz w:val="28"/>
          <w:szCs w:val="28"/>
        </w:rPr>
        <w:t>Юные исследователи окружающей среды</w:t>
      </w:r>
      <w:r w:rsidRPr="00B55532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ED617A" w:rsidRDefault="00ED617A" w:rsidP="00ED617A">
      <w:pPr>
        <w:ind w:right="-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D617A" w:rsidRDefault="00ED617A" w:rsidP="00ED617A">
      <w:pPr>
        <w:ind w:right="-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D617A" w:rsidRDefault="00ED617A" w:rsidP="00ED617A">
      <w:pPr>
        <w:ind w:right="-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D617A" w:rsidRDefault="00ED617A" w:rsidP="00ED617A">
      <w:pPr>
        <w:ind w:right="-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D617A" w:rsidRPr="000E6B8A" w:rsidRDefault="00ED617A" w:rsidP="00ED617A">
      <w:pPr>
        <w:ind w:right="-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D617A" w:rsidRPr="000E6B8A" w:rsidRDefault="00ED617A" w:rsidP="00ED617A">
      <w:pPr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НАУЧНО-</w:t>
      </w:r>
      <w:r w:rsidRPr="000E6B8A">
        <w:rPr>
          <w:rFonts w:ascii="Times New Roman" w:eastAsia="Calibri" w:hAnsi="Times New Roman" w:cs="Times New Roman"/>
          <w:b/>
          <w:bCs/>
          <w:sz w:val="28"/>
          <w:szCs w:val="28"/>
        </w:rPr>
        <w:t>ИССЛЕДОВАТЕЛЬСКАЯ РАБОТА</w:t>
      </w:r>
    </w:p>
    <w:p w:rsidR="00ED617A" w:rsidRPr="00BB2214" w:rsidRDefault="00ED617A" w:rsidP="00ED617A">
      <w:pPr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B2214">
        <w:rPr>
          <w:rFonts w:ascii="Times New Roman" w:eastAsia="Calibri" w:hAnsi="Times New Roman" w:cs="Times New Roman"/>
          <w:bCs/>
          <w:sz w:val="28"/>
          <w:szCs w:val="28"/>
        </w:rPr>
        <w:t>на тему:</w:t>
      </w:r>
      <w:r w:rsidRPr="00BB221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D617A" w:rsidRDefault="00CB4882" w:rsidP="00ED617A">
      <w:pPr>
        <w:ind w:right="-1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CB488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«Физико-химический анализ воды микрорайонов </w:t>
      </w:r>
      <w:proofErr w:type="spellStart"/>
      <w:r w:rsidRPr="00CB4882">
        <w:rPr>
          <w:rFonts w:ascii="Times New Roman" w:eastAsia="Calibri" w:hAnsi="Times New Roman" w:cs="Times New Roman"/>
          <w:b/>
          <w:bCs/>
          <w:sz w:val="28"/>
          <w:szCs w:val="28"/>
        </w:rPr>
        <w:t>п.Каа-Хем</w:t>
      </w:r>
      <w:proofErr w:type="spellEnd"/>
      <w:r w:rsidRPr="00CB488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CB4882">
        <w:rPr>
          <w:rFonts w:ascii="Times New Roman" w:eastAsia="Calibri" w:hAnsi="Times New Roman" w:cs="Times New Roman"/>
          <w:b/>
          <w:bCs/>
          <w:sz w:val="28"/>
          <w:szCs w:val="28"/>
        </w:rPr>
        <w:t>Вавилинского</w:t>
      </w:r>
      <w:proofErr w:type="spellEnd"/>
      <w:r w:rsidRPr="00CB488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затона и центральной части </w:t>
      </w:r>
      <w:proofErr w:type="spellStart"/>
      <w:r w:rsidRPr="00CB4882">
        <w:rPr>
          <w:rFonts w:ascii="Times New Roman" w:eastAsia="Calibri" w:hAnsi="Times New Roman" w:cs="Times New Roman"/>
          <w:b/>
          <w:bCs/>
          <w:sz w:val="28"/>
          <w:szCs w:val="28"/>
        </w:rPr>
        <w:t>г.Кызыла</w:t>
      </w:r>
      <w:proofErr w:type="spellEnd"/>
      <w:r w:rsidRPr="00CB4882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ED617A" w:rsidRPr="000E6B8A" w:rsidRDefault="00ED617A" w:rsidP="00ED617A">
      <w:pPr>
        <w:ind w:right="-1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D617A" w:rsidRDefault="00ED617A" w:rsidP="00ED617A">
      <w:pPr>
        <w:ind w:right="-1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     </w:t>
      </w:r>
      <w:r w:rsidRPr="00155925">
        <w:rPr>
          <w:rFonts w:ascii="Times New Roman" w:eastAsia="Calibri" w:hAnsi="Times New Roman" w:cs="Times New Roman"/>
          <w:bCs/>
          <w:sz w:val="24"/>
          <w:szCs w:val="24"/>
        </w:rPr>
        <w:t>(</w:t>
      </w:r>
      <w:r w:rsidRPr="00155925">
        <w:rPr>
          <w:rFonts w:ascii="Times New Roman" w:hAnsi="Times New Roman"/>
          <w:bCs/>
          <w:sz w:val="24"/>
          <w:szCs w:val="24"/>
        </w:rPr>
        <w:t>секция</w:t>
      </w:r>
      <w:r w:rsidRPr="00155925">
        <w:rPr>
          <w:rFonts w:ascii="Times New Roman" w:eastAsia="Calibri" w:hAnsi="Times New Roman" w:cs="Times New Roman"/>
          <w:bCs/>
          <w:sz w:val="24"/>
          <w:szCs w:val="24"/>
        </w:rPr>
        <w:t>:</w:t>
      </w:r>
      <w:r w:rsidRPr="00B555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Ландшафтная экология и геохимия</w:t>
      </w:r>
      <w:r w:rsidRPr="00B55532">
        <w:rPr>
          <w:rFonts w:ascii="Times New Roman" w:eastAsia="Calibri" w:hAnsi="Times New Roman" w:cs="Times New Roman"/>
          <w:bCs/>
          <w:sz w:val="24"/>
          <w:szCs w:val="24"/>
        </w:rPr>
        <w:t>)</w:t>
      </w:r>
    </w:p>
    <w:p w:rsidR="00ED617A" w:rsidRDefault="00ED617A" w:rsidP="00ED617A">
      <w:pPr>
        <w:ind w:right="-1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D617A" w:rsidRDefault="00ED617A" w:rsidP="00ED617A">
      <w:pPr>
        <w:ind w:right="-1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D617A" w:rsidRPr="00B55532" w:rsidRDefault="00ED617A" w:rsidP="00ED617A">
      <w:pPr>
        <w:ind w:right="-1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D617A" w:rsidRPr="000E6B8A" w:rsidRDefault="00ED617A" w:rsidP="00ED617A">
      <w:pPr>
        <w:tabs>
          <w:tab w:val="left" w:pos="1276"/>
        </w:tabs>
        <w:ind w:left="5245" w:right="-1"/>
        <w:rPr>
          <w:rFonts w:ascii="Times New Roman" w:eastAsia="Calibri" w:hAnsi="Times New Roman" w:cs="Times New Roman"/>
          <w:bCs/>
          <w:sz w:val="28"/>
          <w:szCs w:val="28"/>
        </w:rPr>
      </w:pPr>
      <w:r w:rsidRPr="000E6B8A">
        <w:rPr>
          <w:rFonts w:ascii="Times New Roman" w:eastAsia="Calibri" w:hAnsi="Times New Roman" w:cs="Times New Roman"/>
          <w:bCs/>
          <w:sz w:val="28"/>
          <w:szCs w:val="28"/>
        </w:rPr>
        <w:t>Ф.И.О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автора:  -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Донгак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Дмитрий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Монгун-оолович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ученик 10б </w:t>
      </w:r>
      <w:r w:rsidRPr="000E6B8A">
        <w:rPr>
          <w:rFonts w:ascii="Times New Roman" w:eastAsia="Calibri" w:hAnsi="Times New Roman" w:cs="Times New Roman"/>
          <w:bCs/>
          <w:sz w:val="28"/>
          <w:szCs w:val="28"/>
        </w:rPr>
        <w:t>класса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МБОУ СОШ №1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г.Кызыл</w:t>
      </w:r>
      <w:proofErr w:type="spellEnd"/>
      <w:r w:rsidRPr="000E6B8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ED617A" w:rsidRPr="000E6B8A" w:rsidRDefault="00ED617A" w:rsidP="00ED617A">
      <w:pPr>
        <w:tabs>
          <w:tab w:val="left" w:pos="1276"/>
        </w:tabs>
        <w:ind w:left="5245" w:right="-1"/>
        <w:rPr>
          <w:rFonts w:ascii="Times New Roman" w:eastAsia="Calibri" w:hAnsi="Times New Roman" w:cs="Times New Roman"/>
          <w:bCs/>
          <w:sz w:val="28"/>
          <w:szCs w:val="28"/>
        </w:rPr>
      </w:pPr>
      <w:r w:rsidRPr="000E6B8A">
        <w:rPr>
          <w:rFonts w:ascii="Times New Roman" w:eastAsia="Calibri" w:hAnsi="Times New Roman" w:cs="Times New Roman"/>
          <w:bCs/>
          <w:sz w:val="28"/>
          <w:szCs w:val="28"/>
        </w:rPr>
        <w:t xml:space="preserve">Ф.И.О научного руководителя: </w:t>
      </w:r>
    </w:p>
    <w:p w:rsidR="00ED617A" w:rsidRDefault="00ED617A" w:rsidP="00ED617A">
      <w:pPr>
        <w:tabs>
          <w:tab w:val="left" w:pos="1276"/>
        </w:tabs>
        <w:ind w:left="5245" w:right="-1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Ооржак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Сайлык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Петровна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-у</w:t>
      </w:r>
      <w:r w:rsidRPr="000E6B8A">
        <w:rPr>
          <w:rFonts w:ascii="Times New Roman" w:eastAsia="Calibri" w:hAnsi="Times New Roman" w:cs="Times New Roman"/>
          <w:bCs/>
          <w:sz w:val="28"/>
          <w:szCs w:val="28"/>
        </w:rPr>
        <w:t xml:space="preserve">читель </w:t>
      </w:r>
      <w:r>
        <w:rPr>
          <w:rFonts w:ascii="Times New Roman" w:hAnsi="Times New Roman"/>
          <w:bCs/>
          <w:sz w:val="28"/>
          <w:szCs w:val="28"/>
        </w:rPr>
        <w:t>химии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0E6B8A">
        <w:rPr>
          <w:rFonts w:ascii="Times New Roman" w:eastAsia="Calibri" w:hAnsi="Times New Roman" w:cs="Times New Roman"/>
          <w:bCs/>
          <w:sz w:val="28"/>
          <w:szCs w:val="28"/>
        </w:rPr>
        <w:t xml:space="preserve">МБОУ СОШ №1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г.Кызыл</w:t>
      </w:r>
      <w:proofErr w:type="spellEnd"/>
    </w:p>
    <w:p w:rsidR="005405AB" w:rsidRDefault="005405AB" w:rsidP="00ED617A">
      <w:pPr>
        <w:tabs>
          <w:tab w:val="left" w:pos="1276"/>
        </w:tabs>
        <w:ind w:left="5245" w:right="-1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Год выполнения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работы :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2021г</w:t>
      </w:r>
    </w:p>
    <w:p w:rsidR="00ED617A" w:rsidRDefault="00ED617A" w:rsidP="00ED617A">
      <w:pPr>
        <w:tabs>
          <w:tab w:val="left" w:pos="1276"/>
        </w:tabs>
        <w:ind w:left="5245" w:right="-1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D617A" w:rsidRDefault="00ED617A" w:rsidP="005405AB">
      <w:pPr>
        <w:tabs>
          <w:tab w:val="left" w:pos="1276"/>
        </w:tabs>
        <w:ind w:right="-1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D617A" w:rsidRDefault="00ED617A" w:rsidP="00ED617A">
      <w:pPr>
        <w:tabs>
          <w:tab w:val="left" w:pos="1276"/>
        </w:tabs>
        <w:ind w:left="5245" w:right="-1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D617A" w:rsidRDefault="00ED617A" w:rsidP="00ED617A">
      <w:pPr>
        <w:suppressLineNumbers/>
        <w:ind w:right="-1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Pr="000E6B8A">
        <w:rPr>
          <w:rFonts w:ascii="Times New Roman" w:eastAsia="Calibri" w:hAnsi="Times New Roman" w:cs="Times New Roman"/>
          <w:bCs/>
          <w:sz w:val="28"/>
          <w:szCs w:val="28"/>
        </w:rPr>
        <w:t>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Кызыл</w:t>
      </w:r>
      <w:r w:rsidR="005405AB">
        <w:rPr>
          <w:rFonts w:ascii="Times New Roman" w:hAnsi="Times New Roman"/>
          <w:bCs/>
          <w:sz w:val="28"/>
          <w:szCs w:val="28"/>
        </w:rPr>
        <w:t xml:space="preserve">  2021</w:t>
      </w:r>
      <w:proofErr w:type="gramEnd"/>
      <w:r>
        <w:rPr>
          <w:rFonts w:ascii="Times New Roman" w:hAnsi="Times New Roman"/>
          <w:bCs/>
          <w:sz w:val="28"/>
          <w:szCs w:val="28"/>
        </w:rPr>
        <w:t>г</w:t>
      </w:r>
    </w:p>
    <w:p w:rsidR="00ED617A" w:rsidRDefault="00ED617A" w:rsidP="008B35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D617A" w:rsidRPr="00C347CA" w:rsidRDefault="00ED617A" w:rsidP="00C347C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7CA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ED617A" w:rsidRPr="00C347CA" w:rsidRDefault="00ED617A" w:rsidP="00C347CA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C347CA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Введение </w:t>
      </w:r>
      <w:r w:rsidRPr="00C347CA">
        <w:rPr>
          <w:rFonts w:ascii="TimesNewRomanPS-BoldMT" w:hAnsi="TimesNewRomanPS-BoldMT" w:cs="TimesNewRomanPS-BoldMT"/>
          <w:bCs/>
          <w:sz w:val="24"/>
          <w:szCs w:val="24"/>
        </w:rPr>
        <w:t>…</w:t>
      </w:r>
      <w:r w:rsidR="001C3FB2" w:rsidRPr="00C347CA">
        <w:rPr>
          <w:rFonts w:ascii="TimesNewRomanPS-BoldMT" w:hAnsi="TimesNewRomanPS-BoldMT" w:cs="TimesNewRomanPS-BoldMT"/>
          <w:bCs/>
          <w:sz w:val="24"/>
          <w:szCs w:val="24"/>
        </w:rPr>
        <w:t>………………………………………………………………</w:t>
      </w:r>
      <w:proofErr w:type="gramStart"/>
      <w:r w:rsidR="00F57444">
        <w:rPr>
          <w:rFonts w:ascii="TimesNewRomanPS-BoldMT" w:hAnsi="TimesNewRomanPS-BoldMT" w:cs="TimesNewRomanPS-BoldMT"/>
          <w:bCs/>
          <w:sz w:val="24"/>
          <w:szCs w:val="24"/>
        </w:rPr>
        <w:t>…</w:t>
      </w:r>
      <w:r w:rsidR="004B7A3A">
        <w:rPr>
          <w:rFonts w:ascii="TimesNewRomanPS-BoldMT" w:hAnsi="TimesNewRomanPS-BoldMT" w:cs="TimesNewRomanPS-BoldMT"/>
          <w:bCs/>
          <w:sz w:val="24"/>
          <w:szCs w:val="24"/>
        </w:rPr>
        <w:t>..</w:t>
      </w:r>
      <w:r w:rsidR="001C3FB2" w:rsidRPr="00C347CA">
        <w:rPr>
          <w:rFonts w:ascii="TimesNewRomanPS-BoldMT" w:hAnsi="TimesNewRomanPS-BoldMT" w:cs="TimesNewRomanPS-BoldMT"/>
          <w:bCs/>
          <w:sz w:val="24"/>
          <w:szCs w:val="24"/>
        </w:rPr>
        <w:t>.</w:t>
      </w:r>
      <w:r w:rsidRPr="00C347CA">
        <w:rPr>
          <w:rFonts w:ascii="TimesNewRomanPS-BoldMT" w:hAnsi="TimesNewRomanPS-BoldMT" w:cs="TimesNewRomanPS-BoldMT"/>
          <w:bCs/>
          <w:sz w:val="24"/>
          <w:szCs w:val="24"/>
        </w:rPr>
        <w:t>.</w:t>
      </w:r>
      <w:proofErr w:type="gramEnd"/>
      <w:r w:rsidRPr="00C347CA">
        <w:rPr>
          <w:rFonts w:ascii="TimesNewRomanPS-BoldMT" w:hAnsi="TimesNewRomanPS-BoldMT" w:cs="TimesNewRomanPS-BoldMT"/>
          <w:bCs/>
          <w:sz w:val="24"/>
          <w:szCs w:val="24"/>
        </w:rPr>
        <w:t>.3</w:t>
      </w:r>
      <w:r w:rsidR="001C3FB2" w:rsidRPr="00C347CA">
        <w:rPr>
          <w:rFonts w:ascii="TimesNewRomanPS-BoldMT" w:hAnsi="TimesNewRomanPS-BoldMT" w:cs="TimesNewRomanPS-BoldMT"/>
          <w:bCs/>
          <w:sz w:val="24"/>
          <w:szCs w:val="24"/>
        </w:rPr>
        <w:t>-4</w:t>
      </w:r>
      <w:r w:rsidRPr="00C347CA">
        <w:rPr>
          <w:rFonts w:ascii="TimesNewRomanPS-BoldMT" w:hAnsi="TimesNewRomanPS-BoldMT" w:cs="TimesNewRomanPS-BoldMT"/>
          <w:bCs/>
          <w:sz w:val="24"/>
          <w:szCs w:val="24"/>
        </w:rPr>
        <w:t>стр</w:t>
      </w:r>
    </w:p>
    <w:p w:rsidR="00ED617A" w:rsidRPr="00C347CA" w:rsidRDefault="00ED617A" w:rsidP="00C347CA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C347CA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Глава </w:t>
      </w:r>
      <w:r w:rsidRPr="00C347CA">
        <w:rPr>
          <w:rFonts w:ascii="TimesNewRomanPS-BoldMT" w:hAnsi="TimesNewRomanPS-BoldMT" w:cs="TimesNewRomanPS-BoldMT"/>
          <w:b/>
          <w:bCs/>
          <w:sz w:val="24"/>
          <w:szCs w:val="24"/>
          <w:lang w:val="en-US"/>
        </w:rPr>
        <w:t>I</w:t>
      </w:r>
      <w:r w:rsidRPr="00C347CA">
        <w:rPr>
          <w:rFonts w:ascii="TimesNewRomanPS-BoldMT" w:hAnsi="TimesNewRomanPS-BoldMT" w:cs="TimesNewRomanPS-BoldMT"/>
          <w:b/>
          <w:bCs/>
          <w:sz w:val="24"/>
          <w:szCs w:val="24"/>
        </w:rPr>
        <w:t>. Литературный обзор</w:t>
      </w:r>
      <w:r w:rsidRPr="00C347CA">
        <w:rPr>
          <w:rFonts w:ascii="TimesNewRomanPS-BoldMT" w:hAnsi="TimesNewRomanPS-BoldMT" w:cs="TimesNewRomanPS-BoldMT"/>
          <w:bCs/>
          <w:sz w:val="24"/>
          <w:szCs w:val="24"/>
        </w:rPr>
        <w:t>………………………………………</w:t>
      </w:r>
      <w:proofErr w:type="gramStart"/>
      <w:r w:rsidR="00F57444">
        <w:rPr>
          <w:rFonts w:ascii="TimesNewRomanPS-BoldMT" w:hAnsi="TimesNewRomanPS-BoldMT" w:cs="TimesNewRomanPS-BoldMT"/>
          <w:bCs/>
          <w:sz w:val="24"/>
          <w:szCs w:val="24"/>
        </w:rPr>
        <w:t>…</w:t>
      </w:r>
      <w:r w:rsidRPr="00C347CA">
        <w:rPr>
          <w:rFonts w:ascii="TimesNewRomanPS-BoldMT" w:hAnsi="TimesNewRomanPS-BoldMT" w:cs="TimesNewRomanPS-BoldMT"/>
          <w:bCs/>
          <w:sz w:val="24"/>
          <w:szCs w:val="24"/>
        </w:rPr>
        <w:t>…</w:t>
      </w:r>
      <w:r w:rsidR="004B7A3A">
        <w:rPr>
          <w:rFonts w:ascii="TimesNewRomanPS-BoldMT" w:hAnsi="TimesNewRomanPS-BoldMT" w:cs="TimesNewRomanPS-BoldMT"/>
          <w:bCs/>
          <w:sz w:val="24"/>
          <w:szCs w:val="24"/>
        </w:rPr>
        <w:t>.</w:t>
      </w:r>
      <w:proofErr w:type="gramEnd"/>
      <w:r w:rsidR="004B7A3A">
        <w:rPr>
          <w:rFonts w:ascii="TimesNewRomanPS-BoldMT" w:hAnsi="TimesNewRomanPS-BoldMT" w:cs="TimesNewRomanPS-BoldMT"/>
          <w:bCs/>
          <w:sz w:val="24"/>
          <w:szCs w:val="24"/>
        </w:rPr>
        <w:t>.</w:t>
      </w:r>
      <w:r w:rsidR="001C3FB2" w:rsidRPr="00C347CA">
        <w:rPr>
          <w:rFonts w:ascii="TimesNewRomanPS-BoldMT" w:hAnsi="TimesNewRomanPS-BoldMT" w:cs="TimesNewRomanPS-BoldMT"/>
          <w:bCs/>
          <w:sz w:val="24"/>
          <w:szCs w:val="24"/>
        </w:rPr>
        <w:t>…5-7</w:t>
      </w:r>
      <w:r w:rsidRPr="00C347CA">
        <w:rPr>
          <w:rFonts w:ascii="TimesNewRomanPS-BoldMT" w:hAnsi="TimesNewRomanPS-BoldMT" w:cs="TimesNewRomanPS-BoldMT"/>
          <w:bCs/>
          <w:sz w:val="24"/>
          <w:szCs w:val="24"/>
        </w:rPr>
        <w:t>стр</w:t>
      </w:r>
    </w:p>
    <w:p w:rsidR="00ED617A" w:rsidRPr="00C347CA" w:rsidRDefault="00ED617A" w:rsidP="00C347CA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C347CA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 </w:t>
      </w:r>
      <w:r w:rsidRPr="00C347CA"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  <w:r w:rsidRPr="00C347CA">
        <w:rPr>
          <w:rFonts w:ascii="TimesNewRomanPS-BoldMT" w:hAnsi="TimesNewRomanPS-BoldMT" w:cs="TimesNewRomanPS-BoldMT"/>
          <w:bCs/>
          <w:sz w:val="24"/>
          <w:szCs w:val="24"/>
          <w:lang w:val="en-US"/>
        </w:rPr>
        <w:t>I</w:t>
      </w:r>
      <w:r w:rsidRPr="00C347CA">
        <w:rPr>
          <w:rFonts w:ascii="TimesNewRomanPS-BoldMT" w:hAnsi="TimesNewRomanPS-BoldMT" w:cs="TimesNewRomanPS-BoldMT"/>
          <w:bCs/>
          <w:sz w:val="24"/>
          <w:szCs w:val="24"/>
        </w:rPr>
        <w:t xml:space="preserve">. 1. </w:t>
      </w:r>
      <w:r w:rsidR="005A0382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Географическое положение </w:t>
      </w:r>
      <w:proofErr w:type="spellStart"/>
      <w:r w:rsidR="005A0382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г.Кызыла</w:t>
      </w:r>
      <w:proofErr w:type="spellEnd"/>
      <w:r w:rsidR="005A0382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</w:t>
      </w:r>
      <w:r w:rsidR="005A0382" w:rsidRPr="00C347CA">
        <w:rPr>
          <w:rFonts w:ascii="TimesNewRomanPS-BoldMT" w:hAnsi="TimesNewRomanPS-BoldMT" w:cs="TimesNewRomanPS-BoldMT"/>
          <w:bCs/>
          <w:sz w:val="24"/>
          <w:szCs w:val="24"/>
        </w:rPr>
        <w:t xml:space="preserve"> …………</w:t>
      </w:r>
      <w:proofErr w:type="gramStart"/>
      <w:r w:rsidR="004B7A3A">
        <w:rPr>
          <w:rFonts w:ascii="TimesNewRomanPS-BoldMT" w:hAnsi="TimesNewRomanPS-BoldMT" w:cs="TimesNewRomanPS-BoldMT"/>
          <w:bCs/>
          <w:sz w:val="24"/>
          <w:szCs w:val="24"/>
        </w:rPr>
        <w:t>…</w:t>
      </w:r>
      <w:r w:rsidR="00F57444">
        <w:rPr>
          <w:rFonts w:ascii="TimesNewRomanPS-BoldMT" w:hAnsi="TimesNewRomanPS-BoldMT" w:cs="TimesNewRomanPS-BoldMT"/>
          <w:bCs/>
          <w:sz w:val="24"/>
          <w:szCs w:val="24"/>
        </w:rPr>
        <w:t>..</w:t>
      </w:r>
      <w:r w:rsidR="005A0382" w:rsidRPr="00C347CA">
        <w:rPr>
          <w:rFonts w:ascii="TimesNewRomanPS-BoldMT" w:hAnsi="TimesNewRomanPS-BoldMT" w:cs="TimesNewRomanPS-BoldMT"/>
          <w:bCs/>
          <w:sz w:val="24"/>
          <w:szCs w:val="24"/>
        </w:rPr>
        <w:t>.</w:t>
      </w:r>
      <w:r w:rsidRPr="00C347CA">
        <w:rPr>
          <w:rFonts w:ascii="TimesNewRomanPS-BoldMT" w:hAnsi="TimesNewRomanPS-BoldMT" w:cs="TimesNewRomanPS-BoldMT"/>
          <w:bCs/>
          <w:sz w:val="24"/>
          <w:szCs w:val="24"/>
        </w:rPr>
        <w:t>.</w:t>
      </w:r>
      <w:proofErr w:type="gramEnd"/>
      <w:r w:rsidRPr="00C347CA">
        <w:rPr>
          <w:rFonts w:ascii="TimesNewRomanPS-BoldMT" w:hAnsi="TimesNewRomanPS-BoldMT" w:cs="TimesNewRomanPS-BoldMT"/>
          <w:bCs/>
          <w:sz w:val="24"/>
          <w:szCs w:val="24"/>
        </w:rPr>
        <w:t>.5-стр</w:t>
      </w:r>
    </w:p>
    <w:p w:rsidR="00ED617A" w:rsidRPr="00C347CA" w:rsidRDefault="00ED617A" w:rsidP="00C347CA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Cs/>
          <w:sz w:val="24"/>
          <w:szCs w:val="24"/>
        </w:rPr>
      </w:pPr>
      <w:r w:rsidRPr="00C347CA">
        <w:rPr>
          <w:rFonts w:ascii="TimesNewRomanPS-BoldMT" w:hAnsi="TimesNewRomanPS-BoldMT" w:cs="TimesNewRomanPS-BoldMT"/>
          <w:bCs/>
          <w:sz w:val="24"/>
          <w:szCs w:val="24"/>
        </w:rPr>
        <w:tab/>
      </w:r>
      <w:r w:rsidRPr="00C347CA">
        <w:rPr>
          <w:rFonts w:ascii="TimesNewRomanPS-BoldMT" w:hAnsi="TimesNewRomanPS-BoldMT" w:cs="TimesNewRomanPS-BoldMT"/>
          <w:bCs/>
          <w:sz w:val="24"/>
          <w:szCs w:val="24"/>
          <w:lang w:val="en-US"/>
        </w:rPr>
        <w:t>I</w:t>
      </w:r>
      <w:r w:rsidR="005A0382" w:rsidRPr="00C347CA">
        <w:rPr>
          <w:rFonts w:ascii="TimesNewRomanPS-BoldMT" w:hAnsi="TimesNewRomanPS-BoldMT" w:cs="TimesNewRomanPS-BoldMT"/>
          <w:bCs/>
          <w:sz w:val="24"/>
          <w:szCs w:val="24"/>
        </w:rPr>
        <w:t xml:space="preserve">.2. </w:t>
      </w:r>
      <w:r w:rsidR="005A0382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3F6E70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остав </w:t>
      </w:r>
      <w:proofErr w:type="gramStart"/>
      <w:r w:rsidR="003F6E70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вод </w:t>
      </w:r>
      <w:r w:rsidR="005A0382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5A0382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г.Кызыла</w:t>
      </w:r>
      <w:proofErr w:type="spellEnd"/>
      <w:proofErr w:type="gramEnd"/>
      <w:r w:rsidR="003F6E70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Республики Тыва……..</w:t>
      </w:r>
      <w:r w:rsidR="005A0382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…...</w:t>
      </w:r>
      <w:r w:rsidRPr="00C347CA">
        <w:rPr>
          <w:rFonts w:ascii="TimesNewRomanPS-BoldMT" w:hAnsi="TimesNewRomanPS-BoldMT" w:cs="TimesNewRomanPS-BoldMT"/>
          <w:bCs/>
          <w:sz w:val="24"/>
          <w:szCs w:val="24"/>
        </w:rPr>
        <w:t>…………</w:t>
      </w:r>
      <w:r w:rsidR="004B7A3A">
        <w:rPr>
          <w:rFonts w:ascii="TimesNewRomanPS-BoldMT" w:hAnsi="TimesNewRomanPS-BoldMT" w:cs="TimesNewRomanPS-BoldMT"/>
          <w:bCs/>
          <w:sz w:val="24"/>
          <w:szCs w:val="24"/>
        </w:rPr>
        <w:t>..</w:t>
      </w:r>
      <w:r w:rsidR="00F57444">
        <w:rPr>
          <w:rFonts w:ascii="TimesNewRomanPS-BoldMT" w:hAnsi="TimesNewRomanPS-BoldMT" w:cs="TimesNewRomanPS-BoldMT"/>
          <w:bCs/>
          <w:sz w:val="24"/>
          <w:szCs w:val="24"/>
        </w:rPr>
        <w:t>..</w:t>
      </w:r>
      <w:r w:rsidRPr="00C347CA">
        <w:rPr>
          <w:rFonts w:ascii="TimesNewRomanPS-BoldMT" w:hAnsi="TimesNewRomanPS-BoldMT" w:cs="TimesNewRomanPS-BoldMT"/>
          <w:bCs/>
          <w:sz w:val="24"/>
          <w:szCs w:val="24"/>
        </w:rPr>
        <w:t>.</w:t>
      </w:r>
      <w:r w:rsidR="00C347CA">
        <w:rPr>
          <w:rFonts w:ascii="TimesNewRomanPS-BoldMT" w:hAnsi="TimesNewRomanPS-BoldMT" w:cs="TimesNewRomanPS-BoldMT"/>
          <w:bCs/>
          <w:sz w:val="24"/>
          <w:szCs w:val="24"/>
        </w:rPr>
        <w:t>5-6</w:t>
      </w:r>
      <w:r w:rsidRPr="00C347CA">
        <w:rPr>
          <w:rFonts w:ascii="TimesNewRomanPS-BoldMT" w:hAnsi="TimesNewRomanPS-BoldMT" w:cs="TimesNewRomanPS-BoldMT"/>
          <w:bCs/>
          <w:sz w:val="24"/>
          <w:szCs w:val="24"/>
        </w:rPr>
        <w:t xml:space="preserve"> </w:t>
      </w:r>
      <w:proofErr w:type="spellStart"/>
      <w:r w:rsidRPr="00C347CA">
        <w:rPr>
          <w:rFonts w:ascii="TimesNewRomanPS-BoldMT" w:hAnsi="TimesNewRomanPS-BoldMT" w:cs="TimesNewRomanPS-BoldMT"/>
          <w:bCs/>
          <w:sz w:val="24"/>
          <w:szCs w:val="24"/>
        </w:rPr>
        <w:t>стр</w:t>
      </w:r>
      <w:proofErr w:type="spellEnd"/>
    </w:p>
    <w:p w:rsidR="00ED617A" w:rsidRPr="00C347CA" w:rsidRDefault="00ED617A" w:rsidP="00C347CA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C347CA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Глава </w:t>
      </w:r>
      <w:r w:rsidRPr="00C347CA">
        <w:rPr>
          <w:rFonts w:ascii="TimesNewRomanPS-BoldMT" w:hAnsi="TimesNewRomanPS-BoldMT" w:cs="TimesNewRomanPS-BoldMT"/>
          <w:b/>
          <w:bCs/>
          <w:sz w:val="24"/>
          <w:szCs w:val="24"/>
          <w:lang w:val="en-US"/>
        </w:rPr>
        <w:t>II</w:t>
      </w:r>
      <w:r w:rsidRPr="00C347CA">
        <w:rPr>
          <w:rFonts w:ascii="TimesNewRomanPS-BoldMT" w:hAnsi="TimesNewRomanPS-BoldMT" w:cs="TimesNewRomanPS-BoldMT"/>
          <w:b/>
          <w:bCs/>
          <w:sz w:val="24"/>
          <w:szCs w:val="24"/>
        </w:rPr>
        <w:t>. Экспериментальная часть</w:t>
      </w:r>
      <w:r w:rsidR="001C3FB2" w:rsidRPr="00C347CA">
        <w:rPr>
          <w:rFonts w:ascii="TimesNewRomanPS-BoldMT" w:hAnsi="TimesNewRomanPS-BoldMT" w:cs="TimesNewRomanPS-BoldMT"/>
          <w:bCs/>
          <w:sz w:val="24"/>
          <w:szCs w:val="24"/>
        </w:rPr>
        <w:t>…………………………</w:t>
      </w:r>
      <w:proofErr w:type="gramStart"/>
      <w:r w:rsidR="001C3FB2" w:rsidRPr="00C347CA">
        <w:rPr>
          <w:rFonts w:ascii="TimesNewRomanPS-BoldMT" w:hAnsi="TimesNewRomanPS-BoldMT" w:cs="TimesNewRomanPS-BoldMT"/>
          <w:bCs/>
          <w:sz w:val="24"/>
          <w:szCs w:val="24"/>
        </w:rPr>
        <w:t>…….</w:t>
      </w:r>
      <w:proofErr w:type="gramEnd"/>
      <w:r w:rsidR="001C3FB2" w:rsidRPr="00C347CA">
        <w:rPr>
          <w:rFonts w:ascii="TimesNewRomanPS-BoldMT" w:hAnsi="TimesNewRomanPS-BoldMT" w:cs="TimesNewRomanPS-BoldMT"/>
          <w:bCs/>
          <w:sz w:val="24"/>
          <w:szCs w:val="24"/>
        </w:rPr>
        <w:t>…</w:t>
      </w:r>
      <w:r w:rsidR="00F57444">
        <w:rPr>
          <w:rFonts w:ascii="TimesNewRomanPS-BoldMT" w:hAnsi="TimesNewRomanPS-BoldMT" w:cs="TimesNewRomanPS-BoldMT"/>
          <w:bCs/>
          <w:sz w:val="24"/>
          <w:szCs w:val="24"/>
        </w:rPr>
        <w:t>…..</w:t>
      </w:r>
      <w:r w:rsidR="001C3FB2" w:rsidRPr="00C347CA">
        <w:rPr>
          <w:rFonts w:ascii="TimesNewRomanPS-BoldMT" w:hAnsi="TimesNewRomanPS-BoldMT" w:cs="TimesNewRomanPS-BoldMT"/>
          <w:bCs/>
          <w:sz w:val="24"/>
          <w:szCs w:val="24"/>
        </w:rPr>
        <w:t>.7-12</w:t>
      </w:r>
      <w:r w:rsidRPr="00C347CA">
        <w:rPr>
          <w:rFonts w:ascii="TimesNewRomanPS-BoldMT" w:hAnsi="TimesNewRomanPS-BoldMT" w:cs="TimesNewRomanPS-BoldMT"/>
          <w:bCs/>
          <w:sz w:val="24"/>
          <w:szCs w:val="24"/>
        </w:rPr>
        <w:t>стр</w:t>
      </w:r>
    </w:p>
    <w:p w:rsidR="005A0382" w:rsidRPr="00C347CA" w:rsidRDefault="00ED617A" w:rsidP="00C347CA">
      <w:pPr>
        <w:autoSpaceDE w:val="0"/>
        <w:autoSpaceDN w:val="0"/>
        <w:adjustRightInd w:val="0"/>
        <w:spacing w:after="0" w:line="360" w:lineRule="auto"/>
        <w:ind w:firstLine="708"/>
        <w:rPr>
          <w:rFonts w:ascii="TimesNewRomanPS-BoldMT" w:hAnsi="TimesNewRomanPS-BoldMT" w:cs="TimesNewRomanPS-BoldMT"/>
          <w:bCs/>
          <w:sz w:val="24"/>
          <w:szCs w:val="24"/>
        </w:rPr>
      </w:pPr>
      <w:r w:rsidRPr="00C347CA">
        <w:rPr>
          <w:rFonts w:ascii="TimesNewRomanPS-BoldMT" w:hAnsi="TimesNewRomanPS-BoldMT" w:cs="TimesNewRomanPS-BoldMT"/>
          <w:bCs/>
          <w:sz w:val="24"/>
          <w:szCs w:val="24"/>
        </w:rPr>
        <w:t xml:space="preserve">2.1. </w:t>
      </w:r>
      <w:r w:rsidR="005A0382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Физико-химический анализ вод микрорайонов </w:t>
      </w:r>
      <w:proofErr w:type="spellStart"/>
      <w:r w:rsidR="005A0382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г.Кызыла</w:t>
      </w:r>
      <w:proofErr w:type="spellEnd"/>
      <w:r w:rsidR="005A0382" w:rsidRPr="00C347CA">
        <w:rPr>
          <w:rFonts w:ascii="TimesNewRomanPS-BoldMT" w:hAnsi="TimesNewRomanPS-BoldMT" w:cs="TimesNewRomanPS-BoldMT"/>
          <w:bCs/>
          <w:sz w:val="24"/>
          <w:szCs w:val="24"/>
        </w:rPr>
        <w:t>…</w:t>
      </w:r>
      <w:r w:rsidR="004B7A3A">
        <w:rPr>
          <w:rFonts w:ascii="TimesNewRomanPS-BoldMT" w:hAnsi="TimesNewRomanPS-BoldMT" w:cs="TimesNewRomanPS-BoldMT"/>
          <w:bCs/>
          <w:sz w:val="24"/>
          <w:szCs w:val="24"/>
        </w:rPr>
        <w:t>....</w:t>
      </w:r>
      <w:r w:rsidR="00F57444">
        <w:rPr>
          <w:rFonts w:ascii="TimesNewRomanPS-BoldMT" w:hAnsi="TimesNewRomanPS-BoldMT" w:cs="TimesNewRomanPS-BoldMT"/>
          <w:bCs/>
          <w:sz w:val="24"/>
          <w:szCs w:val="24"/>
        </w:rPr>
        <w:t>..</w:t>
      </w:r>
      <w:r w:rsidR="001C3FB2" w:rsidRPr="00C347CA">
        <w:rPr>
          <w:rFonts w:ascii="TimesNewRomanPS-BoldMT" w:hAnsi="TimesNewRomanPS-BoldMT" w:cs="TimesNewRomanPS-BoldMT"/>
          <w:bCs/>
          <w:sz w:val="24"/>
          <w:szCs w:val="24"/>
        </w:rPr>
        <w:t>7</w:t>
      </w:r>
      <w:r w:rsidR="00F57444">
        <w:rPr>
          <w:rFonts w:ascii="TimesNewRomanPS-BoldMT" w:hAnsi="TimesNewRomanPS-BoldMT" w:cs="TimesNewRomanPS-BoldMT"/>
          <w:bCs/>
          <w:sz w:val="24"/>
          <w:szCs w:val="24"/>
        </w:rPr>
        <w:t>-12</w:t>
      </w:r>
      <w:r w:rsidR="005A0382" w:rsidRPr="00C347CA">
        <w:rPr>
          <w:rFonts w:ascii="TimesNewRomanPS-BoldMT" w:hAnsi="TimesNewRomanPS-BoldMT" w:cs="TimesNewRomanPS-BoldMT"/>
          <w:bCs/>
          <w:sz w:val="24"/>
          <w:szCs w:val="24"/>
        </w:rPr>
        <w:t>стр</w:t>
      </w:r>
    </w:p>
    <w:p w:rsidR="005A0382" w:rsidRDefault="00F13D03" w:rsidP="00C347CA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NewRomanPS-BoldMT" w:hAnsi="TimesNewRomanPS-BoldMT" w:cs="TimesNewRomanPS-BoldMT"/>
          <w:bCs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3D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Определение цвета воды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C3FB2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  <w:r w:rsidR="004B7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7стр</w:t>
      </w:r>
    </w:p>
    <w:p w:rsidR="00F13D03" w:rsidRDefault="00F13D03" w:rsidP="00C347CA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F13D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Определение мутности воды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……………………………………</w:t>
      </w:r>
      <w:r w:rsidR="004B7A3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…8стр</w:t>
      </w:r>
    </w:p>
    <w:p w:rsidR="00F13D03" w:rsidRPr="00F13D03" w:rsidRDefault="00F13D03" w:rsidP="00C347CA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</w:t>
      </w:r>
      <w:r w:rsidRPr="00F13D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Определение запаха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……………………………………………….</w:t>
      </w:r>
      <w:r w:rsidR="004B7A3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...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..9стр</w:t>
      </w:r>
    </w:p>
    <w:p w:rsidR="00F13D03" w:rsidRDefault="00F13D03" w:rsidP="00C347CA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NewRomanPS-BoldMT" w:hAnsi="TimesNewRomanPS-BoldMT" w:cs="TimesNewRomanPS-BoldMT"/>
          <w:bCs/>
          <w:sz w:val="24"/>
          <w:szCs w:val="24"/>
        </w:rPr>
        <w:t xml:space="preserve">       </w:t>
      </w:r>
      <w:r w:rsidRPr="00F13D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Определение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прозрачност</w:t>
      </w:r>
      <w:r w:rsidRPr="00F13D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воды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………………………………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</w:t>
      </w:r>
      <w:r w:rsidR="004B7A3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...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.9стр</w:t>
      </w:r>
    </w:p>
    <w:p w:rsidR="00F13D03" w:rsidRDefault="00F13D03" w:rsidP="00C347CA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NewRomanPS-BoldMT" w:hAnsi="TimesNewRomanPS-BoldMT" w:cs="TimesNewRomanPS-BoldMT"/>
          <w:bCs/>
          <w:sz w:val="24"/>
          <w:szCs w:val="24"/>
        </w:rPr>
        <w:t xml:space="preserve">       </w:t>
      </w:r>
      <w:r w:rsidRPr="00F13D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Определение рН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……………………………………………………</w:t>
      </w:r>
      <w:r w:rsidR="004B7A3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..10стр</w:t>
      </w:r>
    </w:p>
    <w:p w:rsidR="00F13D03" w:rsidRDefault="00F13D03" w:rsidP="00C347CA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NewRomanPS-BoldMT" w:hAnsi="TimesNewRomanPS-BoldMT" w:cs="TimesNewRomanPS-BoldMT"/>
          <w:bCs/>
          <w:sz w:val="24"/>
          <w:szCs w:val="24"/>
        </w:rPr>
        <w:t xml:space="preserve">       </w:t>
      </w:r>
      <w:r w:rsidRPr="00F13D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Определение наличия органических примесей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……………………10стр</w:t>
      </w:r>
    </w:p>
    <w:p w:rsidR="00F13D03" w:rsidRDefault="00F13D03" w:rsidP="00C347CA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</w:t>
      </w:r>
      <w:r w:rsidRPr="00F13D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Определение жёсткости воды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…………………………………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11стр</w:t>
      </w:r>
    </w:p>
    <w:p w:rsidR="00F13D03" w:rsidRPr="00F13D03" w:rsidRDefault="00F13D03" w:rsidP="00F13D0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NewRomanPS-BoldMT" w:hAnsi="TimesNewRomanPS-BoldMT" w:cs="TimesNewRomanPS-BoldMT"/>
          <w:bCs/>
          <w:sz w:val="24"/>
          <w:szCs w:val="24"/>
        </w:rPr>
        <w:t xml:space="preserve">                  </w:t>
      </w:r>
      <w:r w:rsidRPr="00F13D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Определение качественного состава растворённых в воде </w:t>
      </w:r>
      <w:proofErr w:type="gramStart"/>
      <w:r w:rsidRPr="00F13D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ионов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12стр</w:t>
      </w:r>
    </w:p>
    <w:p w:rsidR="00ED617A" w:rsidRPr="00C347CA" w:rsidRDefault="00ED617A" w:rsidP="00C347CA">
      <w:pPr>
        <w:spacing w:line="36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C347CA">
        <w:rPr>
          <w:rFonts w:ascii="TimesNewRomanPS-BoldMT" w:hAnsi="TimesNewRomanPS-BoldMT" w:cs="TimesNewRomanPS-BoldMT"/>
          <w:b/>
          <w:bCs/>
          <w:sz w:val="24"/>
          <w:szCs w:val="24"/>
        </w:rPr>
        <w:t>Выводы</w:t>
      </w:r>
      <w:r w:rsidRPr="00C347CA">
        <w:rPr>
          <w:rFonts w:ascii="TimesNewRomanPS-BoldMT" w:hAnsi="TimesNewRomanPS-BoldMT" w:cs="TimesNewRomanPS-BoldMT"/>
          <w:bCs/>
          <w:sz w:val="24"/>
          <w:szCs w:val="24"/>
        </w:rPr>
        <w:t>…………………………………………………………………</w:t>
      </w:r>
      <w:proofErr w:type="gramStart"/>
      <w:r w:rsidR="00F57444">
        <w:rPr>
          <w:rFonts w:ascii="TimesNewRomanPS-BoldMT" w:hAnsi="TimesNewRomanPS-BoldMT" w:cs="TimesNewRomanPS-BoldMT"/>
          <w:bCs/>
          <w:sz w:val="24"/>
          <w:szCs w:val="24"/>
        </w:rPr>
        <w:t>……</w:t>
      </w:r>
      <w:r w:rsidR="004B7A3A">
        <w:rPr>
          <w:rFonts w:ascii="TimesNewRomanPS-BoldMT" w:hAnsi="TimesNewRomanPS-BoldMT" w:cs="TimesNewRomanPS-BoldMT"/>
          <w:bCs/>
          <w:sz w:val="24"/>
          <w:szCs w:val="24"/>
        </w:rPr>
        <w:t>.</w:t>
      </w:r>
      <w:proofErr w:type="gramEnd"/>
      <w:r w:rsidR="004B7A3A">
        <w:rPr>
          <w:rFonts w:ascii="TimesNewRomanPS-BoldMT" w:hAnsi="TimesNewRomanPS-BoldMT" w:cs="TimesNewRomanPS-BoldMT"/>
          <w:bCs/>
          <w:sz w:val="24"/>
          <w:szCs w:val="24"/>
        </w:rPr>
        <w:t>.</w:t>
      </w:r>
      <w:r w:rsidRPr="00C347CA">
        <w:rPr>
          <w:rFonts w:ascii="TimesNewRomanPS-BoldMT" w:hAnsi="TimesNewRomanPS-BoldMT" w:cs="TimesNewRomanPS-BoldMT"/>
          <w:bCs/>
          <w:sz w:val="24"/>
          <w:szCs w:val="24"/>
        </w:rPr>
        <w:t>…1</w:t>
      </w:r>
      <w:r w:rsidR="001C3FB2" w:rsidRPr="00C347CA">
        <w:rPr>
          <w:rFonts w:ascii="TimesNewRomanPS-BoldMT" w:hAnsi="TimesNewRomanPS-BoldMT" w:cs="TimesNewRomanPS-BoldMT"/>
          <w:bCs/>
          <w:sz w:val="24"/>
          <w:szCs w:val="24"/>
        </w:rPr>
        <w:t>3</w:t>
      </w:r>
      <w:r w:rsidRPr="00C347CA">
        <w:rPr>
          <w:rFonts w:ascii="TimesNewRomanPS-BoldMT" w:hAnsi="TimesNewRomanPS-BoldMT" w:cs="TimesNewRomanPS-BoldMT"/>
          <w:bCs/>
          <w:sz w:val="24"/>
          <w:szCs w:val="24"/>
        </w:rPr>
        <w:t xml:space="preserve"> </w:t>
      </w:r>
      <w:proofErr w:type="spellStart"/>
      <w:r w:rsidRPr="00C347CA">
        <w:rPr>
          <w:rFonts w:ascii="TimesNewRomanPS-BoldMT" w:hAnsi="TimesNewRomanPS-BoldMT" w:cs="TimesNewRomanPS-BoldMT"/>
          <w:bCs/>
          <w:sz w:val="24"/>
          <w:szCs w:val="24"/>
        </w:rPr>
        <w:t>стр</w:t>
      </w:r>
      <w:proofErr w:type="spellEnd"/>
    </w:p>
    <w:p w:rsidR="00ED617A" w:rsidRPr="00C347CA" w:rsidRDefault="00ED617A" w:rsidP="00C347CA">
      <w:pPr>
        <w:spacing w:line="36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C347CA">
        <w:rPr>
          <w:rFonts w:ascii="TimesNewRomanPS-BoldMT" w:hAnsi="TimesNewRomanPS-BoldMT" w:cs="TimesNewRomanPS-BoldMT"/>
          <w:b/>
          <w:bCs/>
          <w:sz w:val="24"/>
          <w:szCs w:val="24"/>
        </w:rPr>
        <w:t>Список литературы</w:t>
      </w:r>
      <w:r w:rsidRPr="00C347CA">
        <w:rPr>
          <w:rFonts w:ascii="TimesNewRomanPS-BoldMT" w:hAnsi="TimesNewRomanPS-BoldMT" w:cs="TimesNewRomanPS-BoldMT"/>
          <w:bCs/>
          <w:sz w:val="24"/>
          <w:szCs w:val="24"/>
        </w:rPr>
        <w:t>……………………………………………………</w:t>
      </w:r>
      <w:proofErr w:type="gramStart"/>
      <w:r w:rsidR="00F57444">
        <w:rPr>
          <w:rFonts w:ascii="TimesNewRomanPS-BoldMT" w:hAnsi="TimesNewRomanPS-BoldMT" w:cs="TimesNewRomanPS-BoldMT"/>
          <w:bCs/>
          <w:sz w:val="24"/>
          <w:szCs w:val="24"/>
        </w:rPr>
        <w:t>…</w:t>
      </w:r>
      <w:r w:rsidR="004B7A3A">
        <w:rPr>
          <w:rFonts w:ascii="TimesNewRomanPS-BoldMT" w:hAnsi="TimesNewRomanPS-BoldMT" w:cs="TimesNewRomanPS-BoldMT"/>
          <w:bCs/>
          <w:sz w:val="24"/>
          <w:szCs w:val="24"/>
        </w:rPr>
        <w:t>….</w:t>
      </w:r>
      <w:proofErr w:type="gramEnd"/>
      <w:r w:rsidRPr="00C347CA">
        <w:rPr>
          <w:rFonts w:ascii="TimesNewRomanPS-BoldMT" w:hAnsi="TimesNewRomanPS-BoldMT" w:cs="TimesNewRomanPS-BoldMT"/>
          <w:bCs/>
          <w:sz w:val="24"/>
          <w:szCs w:val="24"/>
        </w:rPr>
        <w:t>…1</w:t>
      </w:r>
      <w:r w:rsidR="001C3FB2" w:rsidRPr="00C347CA">
        <w:rPr>
          <w:rFonts w:ascii="TimesNewRomanPS-BoldMT" w:hAnsi="TimesNewRomanPS-BoldMT" w:cs="TimesNewRomanPS-BoldMT"/>
          <w:bCs/>
          <w:sz w:val="24"/>
          <w:szCs w:val="24"/>
        </w:rPr>
        <w:t>4</w:t>
      </w:r>
      <w:r w:rsidRPr="00C347CA">
        <w:rPr>
          <w:rFonts w:ascii="TimesNewRomanPS-BoldMT" w:hAnsi="TimesNewRomanPS-BoldMT" w:cs="TimesNewRomanPS-BoldMT"/>
          <w:bCs/>
          <w:sz w:val="24"/>
          <w:szCs w:val="24"/>
        </w:rPr>
        <w:t xml:space="preserve"> </w:t>
      </w:r>
      <w:proofErr w:type="spellStart"/>
      <w:r w:rsidRPr="00C347CA">
        <w:rPr>
          <w:rFonts w:ascii="TimesNewRomanPS-BoldMT" w:hAnsi="TimesNewRomanPS-BoldMT" w:cs="TimesNewRomanPS-BoldMT"/>
          <w:bCs/>
          <w:sz w:val="24"/>
          <w:szCs w:val="24"/>
        </w:rPr>
        <w:t>стр</w:t>
      </w:r>
      <w:proofErr w:type="spellEnd"/>
      <w:r w:rsidRPr="00C347CA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</w:p>
    <w:p w:rsidR="00ED617A" w:rsidRPr="00C347CA" w:rsidRDefault="00ED617A" w:rsidP="00C347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347CA">
        <w:rPr>
          <w:rFonts w:ascii="TimesNewRomanPS-BoldMT" w:hAnsi="TimesNewRomanPS-BoldMT" w:cs="TimesNewRomanPS-BoldMT"/>
          <w:b/>
          <w:bCs/>
          <w:sz w:val="24"/>
          <w:szCs w:val="24"/>
        </w:rPr>
        <w:t>Приложения</w:t>
      </w:r>
      <w:r w:rsidRPr="00C347CA">
        <w:rPr>
          <w:rFonts w:ascii="TimesNewRomanPS-BoldMT" w:hAnsi="TimesNewRomanPS-BoldMT" w:cs="TimesNewRomanPS-BoldMT"/>
          <w:bCs/>
          <w:sz w:val="24"/>
          <w:szCs w:val="24"/>
        </w:rPr>
        <w:t>……………………………………………………………</w:t>
      </w:r>
      <w:r w:rsidR="00F57444">
        <w:rPr>
          <w:rFonts w:ascii="TimesNewRomanPS-BoldMT" w:hAnsi="TimesNewRomanPS-BoldMT" w:cs="TimesNewRomanPS-BoldMT"/>
          <w:bCs/>
          <w:sz w:val="24"/>
          <w:szCs w:val="24"/>
        </w:rPr>
        <w:t>…</w:t>
      </w:r>
      <w:proofErr w:type="gramStart"/>
      <w:r w:rsidR="00F57444">
        <w:rPr>
          <w:rFonts w:ascii="TimesNewRomanPS-BoldMT" w:hAnsi="TimesNewRomanPS-BoldMT" w:cs="TimesNewRomanPS-BoldMT"/>
          <w:bCs/>
          <w:sz w:val="24"/>
          <w:szCs w:val="24"/>
        </w:rPr>
        <w:t>…</w:t>
      </w:r>
      <w:r w:rsidRPr="00C347CA">
        <w:rPr>
          <w:rFonts w:ascii="TimesNewRomanPS-BoldMT" w:hAnsi="TimesNewRomanPS-BoldMT" w:cs="TimesNewRomanPS-BoldMT"/>
          <w:bCs/>
          <w:sz w:val="24"/>
          <w:szCs w:val="24"/>
        </w:rPr>
        <w:t>…</w:t>
      </w:r>
      <w:r w:rsidR="004B7A3A">
        <w:rPr>
          <w:rFonts w:ascii="TimesNewRomanPS-BoldMT" w:hAnsi="TimesNewRomanPS-BoldMT" w:cs="TimesNewRomanPS-BoldMT"/>
          <w:bCs/>
          <w:sz w:val="24"/>
          <w:szCs w:val="24"/>
        </w:rPr>
        <w:t>.</w:t>
      </w:r>
      <w:proofErr w:type="gramEnd"/>
      <w:r w:rsidR="004B7A3A">
        <w:rPr>
          <w:rFonts w:ascii="TimesNewRomanPS-BoldMT" w:hAnsi="TimesNewRomanPS-BoldMT" w:cs="TimesNewRomanPS-BoldMT"/>
          <w:bCs/>
          <w:sz w:val="24"/>
          <w:szCs w:val="24"/>
        </w:rPr>
        <w:t>.</w:t>
      </w:r>
      <w:r w:rsidRPr="00C347CA">
        <w:rPr>
          <w:rFonts w:ascii="TimesNewRomanPS-BoldMT" w:hAnsi="TimesNewRomanPS-BoldMT" w:cs="TimesNewRomanPS-BoldMT"/>
          <w:bCs/>
          <w:sz w:val="24"/>
          <w:szCs w:val="24"/>
        </w:rPr>
        <w:t>1</w:t>
      </w:r>
      <w:r w:rsidR="001C3FB2" w:rsidRPr="00C347CA">
        <w:rPr>
          <w:rFonts w:ascii="TimesNewRomanPS-BoldMT" w:hAnsi="TimesNewRomanPS-BoldMT" w:cs="TimesNewRomanPS-BoldMT"/>
          <w:bCs/>
          <w:sz w:val="24"/>
          <w:szCs w:val="24"/>
        </w:rPr>
        <w:t>5</w:t>
      </w:r>
      <w:r w:rsidRPr="00C347CA">
        <w:rPr>
          <w:rFonts w:ascii="TimesNewRomanPS-BoldMT" w:hAnsi="TimesNewRomanPS-BoldMT" w:cs="TimesNewRomanPS-BoldMT"/>
          <w:bCs/>
          <w:sz w:val="24"/>
          <w:szCs w:val="24"/>
        </w:rPr>
        <w:t xml:space="preserve"> </w:t>
      </w:r>
      <w:proofErr w:type="spellStart"/>
      <w:r w:rsidRPr="00C347CA">
        <w:rPr>
          <w:rFonts w:ascii="TimesNewRomanPS-BoldMT" w:hAnsi="TimesNewRomanPS-BoldMT" w:cs="TimesNewRomanPS-BoldMT"/>
          <w:bCs/>
          <w:sz w:val="24"/>
          <w:szCs w:val="24"/>
        </w:rPr>
        <w:t>стр</w:t>
      </w:r>
      <w:proofErr w:type="spellEnd"/>
    </w:p>
    <w:p w:rsidR="00ED617A" w:rsidRPr="00C347CA" w:rsidRDefault="00ED617A" w:rsidP="00C347C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0382" w:rsidRPr="00C347CA" w:rsidRDefault="005A0382" w:rsidP="00C347C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0382" w:rsidRPr="00C347CA" w:rsidRDefault="005A0382" w:rsidP="00C347C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0382" w:rsidRPr="00C347CA" w:rsidRDefault="005A0382" w:rsidP="00C347C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0382" w:rsidRPr="00C347CA" w:rsidRDefault="005A0382" w:rsidP="00C347C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0382" w:rsidRPr="00C347CA" w:rsidRDefault="005A0382" w:rsidP="00C347C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0382" w:rsidRPr="00C347CA" w:rsidRDefault="005A0382" w:rsidP="00C347C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0382" w:rsidRPr="00C347CA" w:rsidRDefault="005A0382" w:rsidP="00C347C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0382" w:rsidRPr="00C347CA" w:rsidRDefault="005A0382" w:rsidP="00C347C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0382" w:rsidRPr="00C347CA" w:rsidRDefault="005A0382" w:rsidP="00C347C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0382" w:rsidRPr="00C347CA" w:rsidRDefault="005A0382" w:rsidP="00C347C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57444" w:rsidRPr="00C347CA" w:rsidRDefault="00F57444" w:rsidP="00C347C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0382" w:rsidRPr="00C347CA" w:rsidRDefault="005A0382" w:rsidP="00C347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856129"/>
          <w:sz w:val="24"/>
          <w:szCs w:val="24"/>
          <w:lang w:eastAsia="ru-RU"/>
        </w:rPr>
      </w:pPr>
    </w:p>
    <w:p w:rsidR="005A0382" w:rsidRPr="00C347CA" w:rsidRDefault="005A0382" w:rsidP="00C347C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Введение </w:t>
      </w:r>
    </w:p>
    <w:p w:rsidR="005A0382" w:rsidRPr="00C347CA" w:rsidRDefault="005A0382" w:rsidP="00C347CA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индивидуальной </w:t>
      </w:r>
      <w:r w:rsidRPr="00C347C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исследовательской работе по химии на тему</w:t>
      </w:r>
      <w:r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«Физико-химический анализ воды различных микрорайонов </w:t>
      </w:r>
      <w:proofErr w:type="spellStart"/>
      <w:r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г.Кызыла</w:t>
      </w:r>
      <w:proofErr w:type="spellEnd"/>
      <w:proofErr w:type="gramStart"/>
      <w:r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» 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были</w:t>
      </w:r>
      <w:proofErr w:type="gramEnd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собраны данные о химическом составе воды, пригодной для использования человеком, и проведены лабораторные исследования химического состава воды. В ходе работы над ученическим </w:t>
      </w:r>
      <w:r w:rsidRPr="00C347C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проектом по химии на тему «Физико-химический анализ воды из микрорайонов </w:t>
      </w:r>
      <w:proofErr w:type="spellStart"/>
      <w:r w:rsidRPr="00C347C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г.Кызыла</w:t>
      </w:r>
      <w:proofErr w:type="spellEnd"/>
      <w:r w:rsidRPr="00C347C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была изучена справочная литература по теме, проведено исследование географического расположения </w:t>
      </w:r>
      <w:proofErr w:type="spellStart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г.Кызыла</w:t>
      </w:r>
      <w:proofErr w:type="spellEnd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состава его воды, взятой на пробу. Учебный проект о составе воды построен на методе химического анализа.</w:t>
      </w:r>
    </w:p>
    <w:p w:rsidR="004F5D4E" w:rsidRPr="00C347CA" w:rsidRDefault="005A0382" w:rsidP="00C347CA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рамках научно-исследовательской работы о составе воды «Физико-химический анализ воды микрорайонов </w:t>
      </w:r>
      <w:proofErr w:type="spellStart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г.Кызыла</w:t>
      </w:r>
      <w:proofErr w:type="spellEnd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авторами проекта были проведены опыты, направленные на определение цвета, мутности, запаха, прозрачности, жесткости и рН в составе воды, а также опыты на определение наличия органических примесей, качественного состава и минерализации воды из пруда.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47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Актуальность исследования.</w:t>
      </w:r>
      <w:r w:rsidR="005A0382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="005A0382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г.Кызыле</w:t>
      </w:r>
      <w:proofErr w:type="spellEnd"/>
      <w:r w:rsidR="005A0382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Республике Тыва </w:t>
      </w:r>
      <w:proofErr w:type="gramStart"/>
      <w:r w:rsidR="005A0382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много 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запасов</w:t>
      </w:r>
      <w:proofErr w:type="gramEnd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ценных полезных ископаемых, почва ее не отличается высоким плодородием, а климатические условия, в свою очередь, существенно ограничивают возможности сельскохозяйственного производства, но по водным ресурсам и возможностям их воспроизводства ландшафты области представляют собой выдающиеся явления.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Атмосферные осадки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выпадающие в течение всего года, обеспечивают водой все водоемы и верхние горизонты грунтовых вод.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Выпавшая атмосферная влага становится составной частью ландшафта и, как один из мобильных и активных его компонентов, сразу вступает во всевозможные связи с другими компонентами. Результаты этого свойства ландшафта отражаются </w:t>
      </w:r>
      <w:proofErr w:type="gramStart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свойствах</w:t>
      </w:r>
      <w:proofErr w:type="gramEnd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входящих в него вод.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своей работе мы изучили литературу по данной теме, нами была проведена попытка выяснить: явля</w:t>
      </w:r>
      <w:r w:rsidR="00896AE1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 ли вода в городе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экологически чистой.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Мы выяснили, что вода является важнейшим компонентом жизнедеятельности организма человека и всей окружающей среды. Поэтому мы считаем данное исследование актуальным.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</w:t>
      </w:r>
      <w:r w:rsidR="00ED1B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Физико-химический а</w:t>
      </w:r>
      <w:r w:rsidR="00896AE1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нализ воды из разных микрорайонов </w:t>
      </w:r>
      <w:proofErr w:type="spellStart"/>
      <w:r w:rsidR="00896AE1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г.Кызыла</w:t>
      </w:r>
      <w:proofErr w:type="spellEnd"/>
      <w:r w:rsidR="00642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именно </w:t>
      </w:r>
      <w:proofErr w:type="spellStart"/>
      <w:r w:rsidR="00642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п.Каа-Хем</w:t>
      </w:r>
      <w:proofErr w:type="spellEnd"/>
      <w:r w:rsidR="00642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642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Вавилинского</w:t>
      </w:r>
      <w:proofErr w:type="spellEnd"/>
      <w:r w:rsidR="00642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затона, центральной части </w:t>
      </w:r>
      <w:proofErr w:type="spellStart"/>
      <w:r w:rsidR="00642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г.Кызыла</w:t>
      </w:r>
      <w:proofErr w:type="spellEnd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8794E" w:rsidRPr="00C347CA" w:rsidRDefault="001C3FB2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</w:t>
      </w:r>
      <w:r w:rsidR="00E8794E" w:rsidRPr="00C347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E8794E" w:rsidRPr="00C347CA" w:rsidRDefault="00E8794E" w:rsidP="00C347CA">
      <w:pPr>
        <w:numPr>
          <w:ilvl w:val="0"/>
          <w:numId w:val="1"/>
        </w:numPr>
        <w:shd w:val="clear" w:color="auto" w:fill="FFFFFF"/>
        <w:spacing w:before="48" w:after="48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Изучить литературу по данной теме.</w:t>
      </w:r>
    </w:p>
    <w:p w:rsidR="00E8794E" w:rsidRPr="00C347CA" w:rsidRDefault="00E8794E" w:rsidP="00C347CA">
      <w:pPr>
        <w:numPr>
          <w:ilvl w:val="0"/>
          <w:numId w:val="1"/>
        </w:numPr>
        <w:shd w:val="clear" w:color="auto" w:fill="FFFFFF"/>
        <w:spacing w:before="48" w:after="48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Взять пробы воды</w:t>
      </w:r>
      <w:r w:rsidR="0064268B" w:rsidRPr="00642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64268B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г.Кызыла</w:t>
      </w:r>
      <w:proofErr w:type="spellEnd"/>
      <w:r w:rsidR="00642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именно </w:t>
      </w:r>
      <w:proofErr w:type="spellStart"/>
      <w:r w:rsidR="00642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п.Каа-Хем</w:t>
      </w:r>
      <w:proofErr w:type="spellEnd"/>
      <w:r w:rsidR="00642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642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Вавилинского</w:t>
      </w:r>
      <w:proofErr w:type="spellEnd"/>
      <w:r w:rsidR="00642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затона, центральной части </w:t>
      </w:r>
      <w:proofErr w:type="spellStart"/>
      <w:r w:rsidR="00642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г.Кызыла</w:t>
      </w:r>
      <w:proofErr w:type="spellEnd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8794E" w:rsidRPr="00C347CA" w:rsidRDefault="00E8794E" w:rsidP="00C347CA">
      <w:pPr>
        <w:numPr>
          <w:ilvl w:val="0"/>
          <w:numId w:val="1"/>
        </w:numPr>
        <w:shd w:val="clear" w:color="auto" w:fill="FFFFFF"/>
        <w:spacing w:before="48" w:after="48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Провести сравнительный анализ проб воды.</w:t>
      </w:r>
    </w:p>
    <w:p w:rsidR="00E8794E" w:rsidRPr="00C347CA" w:rsidRDefault="00E8794E" w:rsidP="00C347CA">
      <w:pPr>
        <w:numPr>
          <w:ilvl w:val="0"/>
          <w:numId w:val="1"/>
        </w:numPr>
        <w:shd w:val="clear" w:color="auto" w:fill="FFFFFF"/>
        <w:spacing w:before="48" w:after="48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Сделать выводы.</w:t>
      </w:r>
    </w:p>
    <w:p w:rsidR="001C3FB2" w:rsidRPr="00C347CA" w:rsidRDefault="001C3FB2" w:rsidP="00C347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3FB2" w:rsidRPr="00C347CA" w:rsidRDefault="001C3FB2" w:rsidP="00C347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7CA">
        <w:rPr>
          <w:rFonts w:ascii="Times New Roman" w:hAnsi="Times New Roman" w:cs="Times New Roman"/>
          <w:b/>
          <w:sz w:val="24"/>
          <w:szCs w:val="24"/>
        </w:rPr>
        <w:t xml:space="preserve">Объект исследования – </w:t>
      </w:r>
      <w:r w:rsidRPr="00C347CA">
        <w:rPr>
          <w:rFonts w:ascii="Times New Roman" w:hAnsi="Times New Roman" w:cs="Times New Roman"/>
          <w:sz w:val="24"/>
          <w:szCs w:val="24"/>
        </w:rPr>
        <w:t xml:space="preserve">воды различных микрорайонов </w:t>
      </w:r>
      <w:proofErr w:type="spellStart"/>
      <w:r w:rsidRPr="00C347CA">
        <w:rPr>
          <w:rFonts w:ascii="Times New Roman" w:hAnsi="Times New Roman" w:cs="Times New Roman"/>
          <w:sz w:val="24"/>
          <w:szCs w:val="24"/>
        </w:rPr>
        <w:t>г.Кызыла</w:t>
      </w:r>
      <w:proofErr w:type="spellEnd"/>
      <w:r w:rsidR="004F5D4E" w:rsidRPr="00C347CA">
        <w:rPr>
          <w:rFonts w:ascii="Times New Roman" w:hAnsi="Times New Roman" w:cs="Times New Roman"/>
          <w:sz w:val="24"/>
          <w:szCs w:val="24"/>
        </w:rPr>
        <w:t xml:space="preserve">, а именно </w:t>
      </w:r>
      <w:proofErr w:type="spellStart"/>
      <w:r w:rsidR="004F5D4E" w:rsidRPr="00C347CA">
        <w:rPr>
          <w:rFonts w:ascii="Times New Roman" w:hAnsi="Times New Roman" w:cs="Times New Roman"/>
          <w:sz w:val="24"/>
          <w:szCs w:val="24"/>
        </w:rPr>
        <w:t>Вавилинского</w:t>
      </w:r>
      <w:proofErr w:type="spellEnd"/>
      <w:r w:rsidR="004F5D4E" w:rsidRPr="00C347CA">
        <w:rPr>
          <w:rFonts w:ascii="Times New Roman" w:hAnsi="Times New Roman" w:cs="Times New Roman"/>
          <w:sz w:val="24"/>
          <w:szCs w:val="24"/>
        </w:rPr>
        <w:t xml:space="preserve"> затона, </w:t>
      </w:r>
      <w:proofErr w:type="spellStart"/>
      <w:r w:rsidR="004F5D4E" w:rsidRPr="00C347CA">
        <w:rPr>
          <w:rFonts w:ascii="Times New Roman" w:hAnsi="Times New Roman" w:cs="Times New Roman"/>
          <w:sz w:val="24"/>
          <w:szCs w:val="24"/>
        </w:rPr>
        <w:t>г.Кызыла</w:t>
      </w:r>
      <w:proofErr w:type="spellEnd"/>
      <w:r w:rsidR="004F5D4E" w:rsidRPr="00C347C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F5D4E" w:rsidRPr="00C347CA">
        <w:rPr>
          <w:rFonts w:ascii="Times New Roman" w:hAnsi="Times New Roman" w:cs="Times New Roman"/>
          <w:sz w:val="24"/>
          <w:szCs w:val="24"/>
        </w:rPr>
        <w:t>п.Каа-Хем</w:t>
      </w:r>
      <w:proofErr w:type="spellEnd"/>
      <w:r w:rsidR="004F5D4E" w:rsidRPr="00C347CA">
        <w:rPr>
          <w:rFonts w:ascii="Times New Roman" w:hAnsi="Times New Roman" w:cs="Times New Roman"/>
          <w:sz w:val="24"/>
          <w:szCs w:val="24"/>
        </w:rPr>
        <w:t>.</w:t>
      </w:r>
    </w:p>
    <w:p w:rsidR="001C3FB2" w:rsidRPr="00C347CA" w:rsidRDefault="001C3FB2" w:rsidP="00C347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3FB2" w:rsidRPr="00C347CA" w:rsidRDefault="001C3FB2" w:rsidP="00C347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7CA">
        <w:rPr>
          <w:rFonts w:ascii="Times New Roman" w:hAnsi="Times New Roman" w:cs="Times New Roman"/>
          <w:b/>
          <w:sz w:val="24"/>
          <w:szCs w:val="24"/>
        </w:rPr>
        <w:t xml:space="preserve">Предмет исследования – </w:t>
      </w:r>
      <w:proofErr w:type="spellStart"/>
      <w:r w:rsidRPr="00C347CA">
        <w:rPr>
          <w:rFonts w:ascii="Times New Roman" w:hAnsi="Times New Roman" w:cs="Times New Roman"/>
          <w:sz w:val="24"/>
          <w:szCs w:val="24"/>
        </w:rPr>
        <w:t>Рн</w:t>
      </w:r>
      <w:proofErr w:type="spellEnd"/>
      <w:r w:rsidRPr="00C347CA">
        <w:rPr>
          <w:rFonts w:ascii="Times New Roman" w:hAnsi="Times New Roman" w:cs="Times New Roman"/>
          <w:sz w:val="24"/>
          <w:szCs w:val="24"/>
        </w:rPr>
        <w:t>, жесткость мягко</w:t>
      </w:r>
      <w:r w:rsidR="00ED1B4D">
        <w:rPr>
          <w:rFonts w:ascii="Times New Roman" w:hAnsi="Times New Roman" w:cs="Times New Roman"/>
          <w:sz w:val="24"/>
          <w:szCs w:val="24"/>
        </w:rPr>
        <w:t xml:space="preserve">сть воды, наличие ионов </w:t>
      </w:r>
    </w:p>
    <w:p w:rsidR="001C3FB2" w:rsidRPr="00C347CA" w:rsidRDefault="001C3FB2" w:rsidP="00C347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7CA">
        <w:rPr>
          <w:rFonts w:ascii="Times New Roman" w:hAnsi="Times New Roman" w:cs="Times New Roman"/>
          <w:b/>
          <w:sz w:val="24"/>
          <w:szCs w:val="24"/>
        </w:rPr>
        <w:t>Методы исследования</w:t>
      </w:r>
      <w:r w:rsidRPr="00C347CA">
        <w:rPr>
          <w:rFonts w:ascii="Times New Roman" w:hAnsi="Times New Roman" w:cs="Times New Roman"/>
          <w:sz w:val="24"/>
          <w:szCs w:val="24"/>
        </w:rPr>
        <w:t xml:space="preserve"> - при работе над темой был использован метод химического эксперимента. В химическом эксперименте </w:t>
      </w:r>
      <w:proofErr w:type="gramStart"/>
      <w:r w:rsidRPr="00C347CA">
        <w:rPr>
          <w:rFonts w:ascii="Times New Roman" w:hAnsi="Times New Roman" w:cs="Times New Roman"/>
          <w:sz w:val="24"/>
          <w:szCs w:val="24"/>
        </w:rPr>
        <w:t>существуют  методы</w:t>
      </w:r>
      <w:proofErr w:type="gramEnd"/>
      <w:r w:rsidRPr="00C347CA">
        <w:rPr>
          <w:rFonts w:ascii="Times New Roman" w:hAnsi="Times New Roman" w:cs="Times New Roman"/>
          <w:sz w:val="24"/>
          <w:szCs w:val="24"/>
        </w:rPr>
        <w:t xml:space="preserve">  качественного и количественного исследования содержания различных ионов. </w:t>
      </w:r>
      <w:r w:rsidRPr="00C347CA">
        <w:rPr>
          <w:rFonts w:ascii="Times New Roman" w:hAnsi="Times New Roman" w:cs="Times New Roman"/>
          <w:b/>
          <w:sz w:val="24"/>
          <w:szCs w:val="24"/>
        </w:rPr>
        <w:t>Новизна:</w:t>
      </w:r>
      <w:r w:rsidRPr="00C347C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347C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347CA">
        <w:rPr>
          <w:rFonts w:ascii="Times New Roman" w:hAnsi="Times New Roman" w:cs="Times New Roman"/>
          <w:sz w:val="24"/>
          <w:szCs w:val="24"/>
        </w:rPr>
        <w:t xml:space="preserve"> том, что никогда раннее не были исследованы учащимися воды различных микрорайонов г. Кызыл Республики Тыва.</w:t>
      </w:r>
    </w:p>
    <w:p w:rsidR="004F5D4E" w:rsidRPr="00C347CA" w:rsidRDefault="004F5D4E" w:rsidP="00C347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D4E" w:rsidRPr="00C347CA" w:rsidRDefault="004F5D4E" w:rsidP="00C347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7CA">
        <w:rPr>
          <w:rFonts w:ascii="Times New Roman" w:hAnsi="Times New Roman" w:cs="Times New Roman"/>
          <w:b/>
          <w:sz w:val="24"/>
          <w:szCs w:val="24"/>
        </w:rPr>
        <w:t>Место и сроки проведения исследования</w:t>
      </w:r>
      <w:r w:rsidRPr="00C347CA">
        <w:rPr>
          <w:rFonts w:ascii="Times New Roman" w:hAnsi="Times New Roman" w:cs="Times New Roman"/>
          <w:sz w:val="24"/>
          <w:szCs w:val="24"/>
        </w:rPr>
        <w:t xml:space="preserve"> – МБОУ СОШ №1 </w:t>
      </w:r>
      <w:proofErr w:type="spellStart"/>
      <w:r w:rsidRPr="00C347CA">
        <w:rPr>
          <w:rFonts w:ascii="Times New Roman" w:hAnsi="Times New Roman" w:cs="Times New Roman"/>
          <w:sz w:val="24"/>
          <w:szCs w:val="24"/>
        </w:rPr>
        <w:t>г.Кызыл</w:t>
      </w:r>
      <w:proofErr w:type="spellEnd"/>
      <w:r w:rsidRPr="00C347CA">
        <w:rPr>
          <w:rFonts w:ascii="Times New Roman" w:hAnsi="Times New Roman" w:cs="Times New Roman"/>
          <w:sz w:val="24"/>
          <w:szCs w:val="24"/>
        </w:rPr>
        <w:t xml:space="preserve"> </w:t>
      </w:r>
      <w:r w:rsidR="00C347CA" w:rsidRPr="00C347CA">
        <w:rPr>
          <w:rFonts w:ascii="Times New Roman" w:hAnsi="Times New Roman" w:cs="Times New Roman"/>
          <w:sz w:val="24"/>
          <w:szCs w:val="24"/>
        </w:rPr>
        <w:t>лаборантская кабинета химии 311, октябрь-ноябрь 2021г.</w:t>
      </w:r>
    </w:p>
    <w:p w:rsidR="003F6E70" w:rsidRPr="00C347CA" w:rsidRDefault="003F6E70" w:rsidP="00C347CA">
      <w:pPr>
        <w:shd w:val="clear" w:color="auto" w:fill="FFFFFF"/>
        <w:spacing w:after="0" w:line="360" w:lineRule="auto"/>
        <w:ind w:left="300"/>
        <w:jc w:val="both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</w:p>
    <w:p w:rsidR="001C3FB2" w:rsidRPr="00C347CA" w:rsidRDefault="001C3FB2" w:rsidP="00C347CA">
      <w:pPr>
        <w:shd w:val="clear" w:color="auto" w:fill="FFFFFF"/>
        <w:spacing w:after="0" w:line="360" w:lineRule="auto"/>
        <w:ind w:left="300"/>
        <w:jc w:val="both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</w:p>
    <w:p w:rsidR="001C3FB2" w:rsidRPr="00C347CA" w:rsidRDefault="001C3FB2" w:rsidP="00C347CA">
      <w:pPr>
        <w:shd w:val="clear" w:color="auto" w:fill="FFFFFF"/>
        <w:spacing w:after="0" w:line="360" w:lineRule="auto"/>
        <w:ind w:left="300"/>
        <w:jc w:val="both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</w:p>
    <w:p w:rsidR="001C3FB2" w:rsidRPr="00C347CA" w:rsidRDefault="001C3FB2" w:rsidP="00C347CA">
      <w:pPr>
        <w:shd w:val="clear" w:color="auto" w:fill="FFFFFF"/>
        <w:spacing w:after="0" w:line="360" w:lineRule="auto"/>
        <w:ind w:left="300"/>
        <w:jc w:val="both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</w:p>
    <w:p w:rsidR="001C3FB2" w:rsidRPr="00C347CA" w:rsidRDefault="001C3FB2" w:rsidP="00C347CA">
      <w:pPr>
        <w:shd w:val="clear" w:color="auto" w:fill="FFFFFF"/>
        <w:spacing w:after="0" w:line="360" w:lineRule="auto"/>
        <w:ind w:left="300"/>
        <w:jc w:val="both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</w:p>
    <w:p w:rsidR="00C347CA" w:rsidRDefault="00C347CA" w:rsidP="00C347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</w:p>
    <w:p w:rsidR="004B7A3A" w:rsidRPr="00C347CA" w:rsidRDefault="004B7A3A" w:rsidP="00C347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</w:p>
    <w:p w:rsidR="003F6E70" w:rsidRPr="00C347CA" w:rsidRDefault="003F6E70" w:rsidP="00C347CA">
      <w:pPr>
        <w:shd w:val="clear" w:color="auto" w:fill="FFFFFF"/>
        <w:spacing w:after="0" w:line="360" w:lineRule="auto"/>
        <w:ind w:left="300"/>
        <w:jc w:val="both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</w:p>
    <w:p w:rsidR="003F6E70" w:rsidRPr="00C347CA" w:rsidRDefault="003F6E70" w:rsidP="00C347CA">
      <w:pPr>
        <w:shd w:val="clear" w:color="auto" w:fill="FFFFFF"/>
        <w:spacing w:after="0" w:line="360" w:lineRule="auto"/>
        <w:ind w:left="300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C347CA">
        <w:rPr>
          <w:rFonts w:ascii="TimesNewRomanPS-BoldMT" w:hAnsi="TimesNewRomanPS-BoldMT" w:cs="TimesNewRomanPS-BoldMT"/>
          <w:b/>
          <w:bCs/>
          <w:sz w:val="24"/>
          <w:szCs w:val="24"/>
        </w:rPr>
        <w:lastRenderedPageBreak/>
        <w:t xml:space="preserve">Глава </w:t>
      </w:r>
      <w:r w:rsidRPr="00C347CA">
        <w:rPr>
          <w:rFonts w:ascii="TimesNewRomanPS-BoldMT" w:hAnsi="TimesNewRomanPS-BoldMT" w:cs="TimesNewRomanPS-BoldMT"/>
          <w:b/>
          <w:bCs/>
          <w:sz w:val="24"/>
          <w:szCs w:val="24"/>
          <w:lang w:val="en-US"/>
        </w:rPr>
        <w:t>I</w:t>
      </w:r>
      <w:r w:rsidRPr="00C347CA">
        <w:rPr>
          <w:rFonts w:ascii="TimesNewRomanPS-BoldMT" w:hAnsi="TimesNewRomanPS-BoldMT" w:cs="TimesNewRomanPS-BoldMT"/>
          <w:b/>
          <w:bCs/>
          <w:sz w:val="24"/>
          <w:szCs w:val="24"/>
        </w:rPr>
        <w:t>. Литературный обзор</w:t>
      </w:r>
    </w:p>
    <w:p w:rsidR="009A6E9A" w:rsidRPr="00C347CA" w:rsidRDefault="00E8794E" w:rsidP="00C347CA">
      <w:pPr>
        <w:pStyle w:val="a4"/>
        <w:numPr>
          <w:ilvl w:val="1"/>
          <w:numId w:val="4"/>
        </w:numPr>
        <w:shd w:val="clear" w:color="auto" w:fill="FFFFFF"/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Географичес</w:t>
      </w:r>
      <w:r w:rsidR="00896AE1" w:rsidRPr="00C347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кое положение </w:t>
      </w:r>
      <w:proofErr w:type="spellStart"/>
      <w:r w:rsidR="00896AE1" w:rsidRPr="00C347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г.Кызыла</w:t>
      </w:r>
      <w:proofErr w:type="spellEnd"/>
      <w:r w:rsidR="005405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(8)</w:t>
      </w:r>
    </w:p>
    <w:p w:rsidR="009A6E9A" w:rsidRPr="005405AB" w:rsidRDefault="009A6E9A" w:rsidP="00C347CA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47CA">
        <w:rPr>
          <w:rFonts w:ascii="Times New Roman" w:hAnsi="Times New Roman" w:cs="Times New Roman"/>
          <w:color w:val="242424"/>
          <w:sz w:val="24"/>
          <w:szCs w:val="24"/>
          <w:lang w:val="x-none"/>
        </w:rPr>
        <w:t>Город Кызыл – столица Республики Тыва расположен в Тувинской котловине, у слияния двух рек — Большого Енисея и Малого Енисея, образующих в результате </w:t>
      </w:r>
      <w:r w:rsidRPr="00C347CA">
        <w:rPr>
          <w:rFonts w:ascii="Times New Roman" w:hAnsi="Times New Roman" w:cs="Times New Roman"/>
          <w:color w:val="242424"/>
          <w:sz w:val="24"/>
          <w:szCs w:val="24"/>
        </w:rPr>
        <w:t>р.</w:t>
      </w:r>
      <w:r w:rsidRPr="00C347CA">
        <w:rPr>
          <w:rFonts w:ascii="Times New Roman" w:hAnsi="Times New Roman" w:cs="Times New Roman"/>
          <w:color w:val="242424"/>
          <w:sz w:val="24"/>
          <w:szCs w:val="24"/>
          <w:lang w:val="x-none"/>
        </w:rPr>
        <w:t> Енисей, в 390 км от железнодорожной станции Минусинск. Город располагается в точке географического центра Азии</w:t>
      </w:r>
      <w:r w:rsidRPr="00C347CA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  <w:lang w:val="x-none"/>
        </w:rPr>
        <w:t>.</w:t>
      </w:r>
      <w:r w:rsidR="005405AB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(8)</w:t>
      </w:r>
    </w:p>
    <w:p w:rsidR="00E8794E" w:rsidRPr="00C347CA" w:rsidRDefault="009A6E9A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noProof/>
          <w:sz w:val="24"/>
          <w:szCs w:val="24"/>
          <w:lang w:eastAsia="ru-RU"/>
        </w:rPr>
        <w:drawing>
          <wp:inline distT="0" distB="0" distL="0" distR="0" wp14:anchorId="1FE25BA0" wp14:editId="6B83CE83">
            <wp:extent cx="5905500" cy="3590925"/>
            <wp:effectExtent l="0" t="0" r="0" b="9525"/>
            <wp:docPr id="1" name="Рисунок 1" descr="https://im0-tub-ru.yandex.net/i?id=556d25530209d44fbfef77d56c0d974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556d25530209d44fbfef77d56c0d974f-l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E70" w:rsidRPr="00C347CA" w:rsidRDefault="003F6E70" w:rsidP="00C347CA">
      <w:pPr>
        <w:pStyle w:val="a4"/>
        <w:numPr>
          <w:ilvl w:val="1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Состав вод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347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г.Кызыла</w:t>
      </w:r>
      <w:proofErr w:type="spellEnd"/>
      <w:r w:rsidRPr="00C347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Республики Тыва</w:t>
      </w:r>
      <w:r w:rsidR="00E8794E" w:rsidRPr="00C347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E8794E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A6E9A" w:rsidRPr="00C347CA" w:rsidRDefault="009A6E9A" w:rsidP="00C347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Водные ресурсы Тувы довольно разнообразны. В республике насчитывается больше двух тысяч рек общей протяженностью более двух сот восьмидесяти километров. Вся речная сеть относится к бассейну реки </w:t>
      </w:r>
      <w:proofErr w:type="spellStart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Улуг-Хем</w:t>
      </w:r>
      <w:proofErr w:type="spellEnd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ее же называют Енисеем. Долины рек имеют следы деятельности ледников. Особенно сильно это видно в восточной части Тувы. Долины рек отличаются географическим разнообразием.</w:t>
      </w:r>
    </w:p>
    <w:p w:rsidR="009A6E9A" w:rsidRPr="00C347CA" w:rsidRDefault="009A6E9A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695950" cy="3987165"/>
            <wp:effectExtent l="0" t="0" r="0" b="0"/>
            <wp:docPr id="6" name="Рисунок 6" descr="Качество воды в Туве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чество воды в Туве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295" cy="398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E9A" w:rsidRPr="00C347CA" w:rsidRDefault="009A6E9A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Многие реки по характеру питания относятся к смешанным. Больше всего их питает талая и дождевая вода. В процентном соотношении снеговое питание составляет тридцать один процент, дождевая вода составляет сорок восемь процентов от общего объема речных вод, а подземное питание рек равняется двадцати одному проценту. Благодаря такому большому числу питающих источников реки считаются полноводными. Однако их сток остается неравномерным.</w:t>
      </w:r>
    </w:p>
    <w:p w:rsidR="009A6E9A" w:rsidRPr="00C347CA" w:rsidRDefault="009A6E9A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Есть в Туве и озера. Их число составляет почти семь тысяч, а общая площадь превышает сто тысяч Гектар. Больше всего озер на северо-востоке. Самым крупным является озеро </w:t>
      </w:r>
      <w:proofErr w:type="spellStart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Тоджа</w:t>
      </w:r>
      <w:proofErr w:type="spellEnd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</w:t>
      </w:r>
      <w:proofErr w:type="spellStart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Азас</w:t>
      </w:r>
      <w:proofErr w:type="spellEnd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Оно относится к проточным. Длина озера составляет примерно двадцать километров, а ширина пять. Большинство озер имеет глубину до ста метров, но озеро </w:t>
      </w:r>
      <w:proofErr w:type="spellStart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Найон-Хол</w:t>
      </w:r>
      <w:proofErr w:type="spellEnd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имеет глубину больше двухсот метров. В пониженных районах Тувы имеются пресные и соленые озера. К слову самым большим пресноводным озером является озеро </w:t>
      </w:r>
      <w:proofErr w:type="spellStart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Чагытай</w:t>
      </w:r>
      <w:proofErr w:type="spellEnd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максимальной глубиной в девятнадцать метров. Водный режим этого озера является сточным. Также в Туве есть высокогорные и грязевые озера. Последние часто служат для лечебных целей.</w:t>
      </w:r>
    </w:p>
    <w:p w:rsidR="009A6E9A" w:rsidRPr="00C347CA" w:rsidRDefault="009A6E9A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Что касается подземных пресных источников, то их суточный объем, по предварительным данным, составляет больше двенадцати тысяч с половиной кубических метров в сутки. При этом разведаны далеко не все месторождения пресных подземных вод.</w:t>
      </w:r>
    </w:p>
    <w:p w:rsidR="00E8794E" w:rsidRPr="00C347CA" w:rsidRDefault="009A6E9A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территории Тувы располагается и часть Саяно-Шушенского водохранилища, которое было построено для решения энергетических проблем Сибири. В эксплуатацию водохранилище было запущено в 1985 году и способствовало образованию новой природно-техногенной системы. Постепенно в ней должно было установиться равновесие между природной средой, которая существовала ранее, и современной </w:t>
      </w:r>
      <w:proofErr w:type="gramStart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акваторией.</w:t>
      </w:r>
      <w:r w:rsidR="005405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="005405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</w:t>
      </w:r>
    </w:p>
    <w:p w:rsidR="003F6E70" w:rsidRPr="00C347CA" w:rsidRDefault="003F6E70" w:rsidP="00C347CA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C347CA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Глава </w:t>
      </w:r>
      <w:r w:rsidRPr="00C347CA">
        <w:rPr>
          <w:rFonts w:ascii="TimesNewRomanPS-BoldMT" w:hAnsi="TimesNewRomanPS-BoldMT" w:cs="TimesNewRomanPS-BoldMT"/>
          <w:b/>
          <w:bCs/>
          <w:sz w:val="24"/>
          <w:szCs w:val="24"/>
          <w:lang w:val="en-US"/>
        </w:rPr>
        <w:t>II</w:t>
      </w:r>
      <w:r w:rsidRPr="00C347CA">
        <w:rPr>
          <w:rFonts w:ascii="TimesNewRomanPS-BoldMT" w:hAnsi="TimesNewRomanPS-BoldMT" w:cs="TimesNewRomanPS-BoldMT"/>
          <w:b/>
          <w:bCs/>
          <w:sz w:val="24"/>
          <w:szCs w:val="24"/>
        </w:rPr>
        <w:t>. Экспериментальная часть</w:t>
      </w:r>
    </w:p>
    <w:p w:rsidR="00C347CA" w:rsidRPr="00C347CA" w:rsidRDefault="003F6E70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2.1. </w:t>
      </w:r>
      <w:r w:rsidRPr="00C347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Физико-химический анализ вод микрорайонов </w:t>
      </w:r>
      <w:proofErr w:type="spellStart"/>
      <w:r w:rsidRPr="00C347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г.Кызыла</w:t>
      </w:r>
      <w:proofErr w:type="spellEnd"/>
      <w:r w:rsidR="00C347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а именно </w:t>
      </w:r>
      <w:proofErr w:type="spellStart"/>
      <w:r w:rsidR="00C347CA"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п.Каа-Хем</w:t>
      </w:r>
      <w:proofErr w:type="spellEnd"/>
      <w:r w:rsidR="00C347CA"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="00C347CA"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г.Кызыл</w:t>
      </w:r>
      <w:proofErr w:type="spellEnd"/>
      <w:r w:rsidR="00C347CA"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="00C347CA"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Вавилинский</w:t>
      </w:r>
      <w:proofErr w:type="spellEnd"/>
      <w:r w:rsidR="00C347CA"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Затон.</w:t>
      </w:r>
    </w:p>
    <w:p w:rsidR="00E8794E" w:rsidRPr="00C347CA" w:rsidRDefault="003F6E70" w:rsidP="00C347CA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Взяли пробы воды 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Изучение внешнего вида образца воды: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цвет, запах, прозрачность, наличие твердых частичек или пятен, содержание ионов серебра и органических веществ.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Опыт №1 Определение цвета воды</w:t>
      </w:r>
      <w:r w:rsidR="00744B03"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из микрорайона </w:t>
      </w:r>
      <w:proofErr w:type="spellStart"/>
      <w:r w:rsidR="00744B03"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п.Каа-Хем</w:t>
      </w:r>
      <w:proofErr w:type="spellEnd"/>
      <w:r w:rsidR="00744B03"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="000165BA"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г.</w:t>
      </w:r>
      <w:r w:rsidR="00744B03"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Кызыл</w:t>
      </w:r>
      <w:proofErr w:type="spellEnd"/>
      <w:r w:rsidR="00744B03"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="00744B03"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Вавилинский</w:t>
      </w:r>
      <w:proofErr w:type="spellEnd"/>
      <w:r w:rsidR="00744B03"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Затон</w:t>
      </w:r>
      <w:r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3B7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(Приложение 1)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Научиться правильно определять цвет воды из природных источников.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Оборудование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Штатив с пробирками, лист белой бумаги.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Объект исследования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1C3FB2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Пробы воды из различных микрорайонов </w:t>
      </w:r>
      <w:proofErr w:type="spellStart"/>
      <w:r w:rsidR="001C3FB2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г.Кызыла</w:t>
      </w:r>
      <w:proofErr w:type="spellEnd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Таблица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3176"/>
        <w:gridCol w:w="1869"/>
        <w:gridCol w:w="1869"/>
        <w:gridCol w:w="1869"/>
      </w:tblGrid>
      <w:tr w:rsidR="000165BA" w:rsidRPr="00C347CA" w:rsidTr="000165BA">
        <w:tc>
          <w:tcPr>
            <w:tcW w:w="562" w:type="dxa"/>
          </w:tcPr>
          <w:p w:rsidR="000165BA" w:rsidRPr="00C347CA" w:rsidRDefault="000165BA" w:rsidP="00C347C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76" w:type="dxa"/>
          </w:tcPr>
          <w:p w:rsidR="000165BA" w:rsidRPr="00C347CA" w:rsidRDefault="000165BA" w:rsidP="00C347C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Цвета</w:t>
            </w:r>
          </w:p>
        </w:tc>
        <w:tc>
          <w:tcPr>
            <w:tcW w:w="1869" w:type="dxa"/>
          </w:tcPr>
          <w:p w:rsidR="000165BA" w:rsidRPr="00C347CA" w:rsidRDefault="000165BA" w:rsidP="00C347C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34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Вавилинский</w:t>
            </w:r>
            <w:proofErr w:type="spellEnd"/>
            <w:r w:rsidRPr="00C34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затон</w:t>
            </w:r>
          </w:p>
        </w:tc>
        <w:tc>
          <w:tcPr>
            <w:tcW w:w="1869" w:type="dxa"/>
          </w:tcPr>
          <w:p w:rsidR="000165BA" w:rsidRPr="00C347CA" w:rsidRDefault="003B7F49" w:rsidP="00C347C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0165BA" w:rsidRPr="00C34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.Каа-Хем</w:t>
            </w:r>
            <w:proofErr w:type="spellEnd"/>
          </w:p>
        </w:tc>
        <w:tc>
          <w:tcPr>
            <w:tcW w:w="1869" w:type="dxa"/>
          </w:tcPr>
          <w:p w:rsidR="000165BA" w:rsidRPr="00C347CA" w:rsidRDefault="003B7F49" w:rsidP="00C347C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="000165BA" w:rsidRPr="00C34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.Кызыл</w:t>
            </w:r>
            <w:proofErr w:type="spellEnd"/>
          </w:p>
        </w:tc>
      </w:tr>
      <w:tr w:rsidR="000165BA" w:rsidRPr="00C347CA" w:rsidTr="000165BA">
        <w:tc>
          <w:tcPr>
            <w:tcW w:w="562" w:type="dxa"/>
          </w:tcPr>
          <w:p w:rsidR="000165BA" w:rsidRPr="00C347CA" w:rsidRDefault="000165BA" w:rsidP="00C347C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76" w:type="dxa"/>
          </w:tcPr>
          <w:p w:rsidR="000165BA" w:rsidRPr="00C347CA" w:rsidRDefault="000165BA" w:rsidP="00C347C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 сбоку, градус цветности</w:t>
            </w:r>
          </w:p>
        </w:tc>
        <w:tc>
          <w:tcPr>
            <w:tcW w:w="1869" w:type="dxa"/>
          </w:tcPr>
          <w:p w:rsidR="000165BA" w:rsidRPr="00C347CA" w:rsidRDefault="000165BA" w:rsidP="00C347C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отмечен, 0</w:t>
            </w:r>
          </w:p>
        </w:tc>
        <w:tc>
          <w:tcPr>
            <w:tcW w:w="1869" w:type="dxa"/>
          </w:tcPr>
          <w:p w:rsidR="000165BA" w:rsidRPr="00C347CA" w:rsidRDefault="000165BA" w:rsidP="00C347C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отмечен, 0</w:t>
            </w:r>
          </w:p>
        </w:tc>
        <w:tc>
          <w:tcPr>
            <w:tcW w:w="1869" w:type="dxa"/>
          </w:tcPr>
          <w:p w:rsidR="000165BA" w:rsidRPr="00C347CA" w:rsidRDefault="000165BA" w:rsidP="00C347C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отмечен, 0</w:t>
            </w:r>
          </w:p>
        </w:tc>
      </w:tr>
      <w:tr w:rsidR="000165BA" w:rsidRPr="00C347CA" w:rsidTr="000165BA">
        <w:tc>
          <w:tcPr>
            <w:tcW w:w="562" w:type="dxa"/>
          </w:tcPr>
          <w:p w:rsidR="000165BA" w:rsidRPr="00C347CA" w:rsidRDefault="000165BA" w:rsidP="00C347C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76" w:type="dxa"/>
          </w:tcPr>
          <w:p w:rsidR="000165BA" w:rsidRPr="00C347CA" w:rsidRDefault="000165BA" w:rsidP="00C347C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 сверху, градус цветности</w:t>
            </w:r>
          </w:p>
        </w:tc>
        <w:tc>
          <w:tcPr>
            <w:tcW w:w="1869" w:type="dxa"/>
          </w:tcPr>
          <w:p w:rsidR="000165BA" w:rsidRPr="00C347CA" w:rsidRDefault="000165BA" w:rsidP="00C347C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отмечен, 0</w:t>
            </w:r>
          </w:p>
        </w:tc>
        <w:tc>
          <w:tcPr>
            <w:tcW w:w="1869" w:type="dxa"/>
          </w:tcPr>
          <w:p w:rsidR="000165BA" w:rsidRPr="00C347CA" w:rsidRDefault="000165BA" w:rsidP="00C347C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отмечен, 0</w:t>
            </w:r>
          </w:p>
        </w:tc>
        <w:tc>
          <w:tcPr>
            <w:tcW w:w="1869" w:type="dxa"/>
          </w:tcPr>
          <w:p w:rsidR="000165BA" w:rsidRPr="00C347CA" w:rsidRDefault="000165BA" w:rsidP="00C347C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отмечен, 0</w:t>
            </w:r>
          </w:p>
        </w:tc>
      </w:tr>
    </w:tbl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Проведение исследования.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Принесенную воду наливаем в чистые пробирки в количестве 5-6 мл и определяем цветность, руководствуясь ниже приведенной шкалой, отмечаем наиболее подходящий оттенок.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Наблюдение проводим, глядя сверху, на белом фоне при достаточном </w:t>
      </w:r>
      <w:proofErr w:type="gramStart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освещении.</w:t>
      </w:r>
      <w:r w:rsidR="00B54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="00B54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</w:t>
      </w:r>
      <w:r w:rsidR="000165BA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Цвет не отмечен во всех пробах. Градус цветности во всех пробах равен </w:t>
      </w:r>
      <w:r w:rsidR="003B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0165BA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3B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E8794E" w:rsidRPr="00C347CA" w:rsidRDefault="003A5757" w:rsidP="00C347C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noProof/>
          <w:sz w:val="24"/>
          <w:szCs w:val="24"/>
          <w:lang w:eastAsia="ru-RU"/>
        </w:rPr>
        <w:drawing>
          <wp:inline distT="0" distB="0" distL="0" distR="0">
            <wp:extent cx="4191000" cy="3143930"/>
            <wp:effectExtent l="0" t="0" r="0" b="0"/>
            <wp:docPr id="2" name="Рисунок 2" descr="C:\Temp\Временные файлы Интернета\Content.Word\20211122_09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Временные файлы Интернета\Content.Word\20211122_094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93923" cy="314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Опыт №2 Определение мутности воды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Определить чистоту </w:t>
      </w:r>
      <w:proofErr w:type="gramStart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воды</w:t>
      </w:r>
      <w:r w:rsid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47C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Оборудование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Штатив с пробирками, лист бумаги.</w:t>
      </w:r>
      <w:r w:rsid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47C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Объект исследования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Пробы воды.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Проведение исследования.</w:t>
      </w:r>
      <w:r w:rsidR="004245C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Определите мутность воды. Содержание нерастворимых примесей можно определить на глаз: сильно мутная, мутная, прозрачная, рассматривая воду в пробирке на фоне белого экрана. Количественное содержание примесей можно определить </w:t>
      </w:r>
      <w:proofErr w:type="spellStart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гравиметрически</w:t>
      </w:r>
      <w:proofErr w:type="spellEnd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Для этого возьмите фильтр и предварительного взвесьте. Затем 100 мл. воды профильтруйте. Фильтр высушите и взвесьте. По разнице массы определите количество примесей, содержащихся в 100мл. воды.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Определяем мутность воды другим способом.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пробирку наливаем исследуемую воду и сильно встряхиваем. Проводим визуальное наблюдение. Наблюдаем наличие и количество взвешенных </w:t>
      </w:r>
      <w:proofErr w:type="gramStart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веществ.</w:t>
      </w:r>
      <w:r w:rsidR="00B54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="00B54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4, С.234)</w:t>
      </w:r>
    </w:p>
    <w:p w:rsidR="004B7A3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Вывод</w:t>
      </w:r>
      <w:r w:rsidR="00E21FF9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Все 3 пробы не имеют мутности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Опыт №3 Определение запаха.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Определить чистоту воды органолептическим методом.</w:t>
      </w:r>
      <w:r w:rsid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47C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Оборудование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пробирка, пробка.</w:t>
      </w:r>
      <w:r w:rsid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47C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Объект исследования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Проба воды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Проведение исследования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пробирку с пробкой наливаем исследуемую воду до 2/3 объема и сильно встряхиваем в закрытом состоянии.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Открываем колбу и отмечаем характерный запах.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Вода</w:t>
      </w:r>
      <w:r w:rsid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 всех 3 пробах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 запаха.</w:t>
      </w:r>
    </w:p>
    <w:p w:rsidR="00E8794E" w:rsidRPr="00C347CA" w:rsidRDefault="00744B03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Опыт № 4 Определение</w:t>
      </w:r>
      <w:r w:rsidR="00E8794E"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E8794E"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прозрачность</w:t>
      </w:r>
      <w:r w:rsidR="00F13D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proofErr w:type="spellEnd"/>
      <w:r w:rsidR="00E8794E"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воды.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этого необходимо налить воду в цилиндр и установить, через какой слой в см. можно прочитать текст </w:t>
      </w:r>
      <w:proofErr w:type="gramStart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учебника.</w:t>
      </w:r>
      <w:r w:rsidR="00B54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="00B54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5.с.56)</w:t>
      </w:r>
    </w:p>
    <w:p w:rsidR="00E8794E" w:rsidRPr="00C347CA" w:rsidRDefault="00E21FF9" w:rsidP="00C347C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noProof/>
          <w:sz w:val="24"/>
          <w:szCs w:val="24"/>
          <w:lang w:eastAsia="ru-RU"/>
        </w:rPr>
        <w:drawing>
          <wp:inline distT="0" distB="0" distL="0" distR="0" wp14:anchorId="621BB1B8" wp14:editId="5B7DDC86">
            <wp:extent cx="2933700" cy="2200750"/>
            <wp:effectExtent l="0" t="0" r="0" b="9525"/>
            <wp:docPr id="7" name="Рисунок 7" descr="C:\Temp\Временные файлы Интернета\Content.Word\20211122_09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Временные файлы Интернета\Content.Word\20211122_094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8368" cy="220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Вода прозрачная</w:t>
      </w:r>
      <w:r w:rsidR="00E21FF9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 всех пробах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Текст можно было прочитать на расстоянии 20 </w:t>
      </w:r>
      <w:r w:rsidR="004B7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см.</w:t>
      </w:r>
      <w:bookmarkStart w:id="0" w:name="_GoBack"/>
      <w:bookmarkEnd w:id="0"/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Опыт № 5 Определение рН.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Определить рН воды химическим методом.</w:t>
      </w:r>
      <w:r w:rsid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47C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Оборудование.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Пробирка. Универсальная индикаторная бумага.</w:t>
      </w:r>
      <w:r w:rsid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47C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Объект исследования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Пробы воды.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Проведение исследования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Определите рН при помощи универсального индикатора, шкала рН = 1-10.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Водородный показатель природных вод должен находиться в интервале 6,5-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8,5. Реакция среды зависит от величины гидролиза растворимых солей, входящих в состав природных вод.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пробирку наливаем немного исследуемой воды. Сухими чистыми руками возьмем одну полоску индикаторной бумаги и сравним с цветом шкалы. Запишем цифру, помещенную под наиболее подходящую к нашему образцу по цвету полоской. Это и есть полученное нами значение рН.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рН воды</w:t>
      </w:r>
      <w:r w:rsidR="00E21FF9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всех 3 проб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равен 7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83DD835" wp14:editId="5FD2B470">
            <wp:extent cx="2970668" cy="1666875"/>
            <wp:effectExtent l="0" t="0" r="1270" b="0"/>
            <wp:docPr id="5" name="Рисунок 5" descr="вода в пруду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да в пруду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0" t="33000" r="16500" b="33333"/>
                    <a:stretch/>
                  </pic:blipFill>
                  <pic:spPr bwMode="auto">
                    <a:xfrm>
                      <a:off x="0" y="0"/>
                      <a:ext cx="2991009" cy="167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94E" w:rsidRPr="00C347CA" w:rsidRDefault="00E8794E" w:rsidP="00C347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Опыт №6 Определение наличия органических примесей.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Определить наличие органических примесей.</w:t>
      </w:r>
      <w:r w:rsid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47C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Оборудование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пробирка, раствор перманганата калия, спиртовка.</w:t>
      </w:r>
      <w:r w:rsid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47C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Объект исследования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814018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пробы воды из всех 3 </w:t>
      </w:r>
      <w:proofErr w:type="gramStart"/>
      <w:r w:rsidR="00814018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участков 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Проведение исследования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Налили ½ пробирки исследуемой пробы воды. Добавили 2-3 капли перманганата калия, до розового цвета. Нагрели содержимое до кипения.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наличии органических примесей в воде говорят буро-коричневые хлопья оксида марганца, а цвет раствора должен изменится в желтовато-</w:t>
      </w:r>
      <w:proofErr w:type="gramStart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коричневый.</w:t>
      </w:r>
      <w:r w:rsidR="005405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="005405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B54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С.356</w:t>
      </w:r>
      <w:r w:rsidR="005405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Вывод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Ор</w:t>
      </w:r>
      <w:r w:rsidR="00814018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ганических веществ во всех 3 пробах не обнаружены</w:t>
      </w:r>
      <w:r w:rsid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Раствор </w:t>
      </w:r>
      <w:proofErr w:type="spellStart"/>
      <w:r w:rsid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перманганата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калия</w:t>
      </w:r>
      <w:proofErr w:type="spellEnd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окраску не изменил.</w:t>
      </w:r>
      <w:r w:rsidR="00935D85" w:rsidRPr="00C347CA">
        <w:rPr>
          <w:sz w:val="24"/>
          <w:szCs w:val="24"/>
        </w:rPr>
        <w:t xml:space="preserve"> </w:t>
      </w:r>
      <w:r w:rsidR="00935D85" w:rsidRPr="00C347CA">
        <w:rPr>
          <w:noProof/>
          <w:sz w:val="24"/>
          <w:szCs w:val="24"/>
          <w:lang w:eastAsia="ru-RU"/>
        </w:rPr>
        <w:drawing>
          <wp:inline distT="0" distB="0" distL="0" distR="0">
            <wp:extent cx="2223135" cy="3435250"/>
            <wp:effectExtent l="3810" t="0" r="0" b="0"/>
            <wp:docPr id="10" name="Рисунок 10" descr="C:\Temp\Временные файлы Интернета\Content.Word\20211122_10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Временные файлы Интернета\Content.Word\20211122_100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1" r="12942"/>
                    <a:stretch/>
                  </pic:blipFill>
                  <pic:spPr bwMode="auto">
                    <a:xfrm rot="5400000">
                      <a:off x="0" y="0"/>
                      <a:ext cx="2230622" cy="34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Опыт №7 Определение жёсткости воды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этого к 100 мл. пробы, постепенно добавляли по каплям концентрированный раствор карбоната натрия (соды) или хозяйственного мыла. Визуально отметьте количество выпавшего осадка. Сделали вывод о жесткости речной воды: много осадка-жесткая, мало- умеренно-жесткая, практически нет осадка- мягкая.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добавленное мыло хорошо продолжало пениться (осадок не выпадал), при добавлении концентрированного раствора карбоната натрия осадок тоже не выпал</w:t>
      </w:r>
      <w:r w:rsidR="00935D85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но вода немного помутнела </w:t>
      </w:r>
      <w:proofErr w:type="gramStart"/>
      <w:r w:rsidR="00935D85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пробе</w:t>
      </w:r>
      <w:proofErr w:type="gramEnd"/>
      <w:r w:rsidR="00935D85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отобранной в </w:t>
      </w:r>
      <w:proofErr w:type="spellStart"/>
      <w:r w:rsidR="00935D85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Вавилинском</w:t>
      </w:r>
      <w:proofErr w:type="spellEnd"/>
      <w:r w:rsidR="00935D85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затоне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Значит вода</w:t>
      </w:r>
      <w:r w:rsidR="00935D85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="00935D85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г.Кызыл</w:t>
      </w:r>
      <w:proofErr w:type="spellEnd"/>
      <w:r w:rsidR="00935D85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="00935D85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п.Каа-Хем</w:t>
      </w:r>
      <w:proofErr w:type="spellEnd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мягкая</w:t>
      </w:r>
      <w:r w:rsidR="00935D85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в </w:t>
      </w:r>
      <w:proofErr w:type="spellStart"/>
      <w:r w:rsidR="00935D85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Вавилинском</w:t>
      </w:r>
      <w:proofErr w:type="spellEnd"/>
      <w:r w:rsidR="00935D85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затоне немного жесткая</w:t>
      </w:r>
      <w:r w:rsidR="00B54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(7, С. 123</w:t>
      </w:r>
      <w:proofErr w:type="gramStart"/>
      <w:r w:rsidR="00B54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935D85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E8794E" w:rsidRPr="00C347CA" w:rsidRDefault="00935D85" w:rsidP="00C347C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noProof/>
          <w:sz w:val="24"/>
          <w:szCs w:val="24"/>
          <w:lang w:eastAsia="ru-RU"/>
        </w:rPr>
        <w:drawing>
          <wp:inline distT="0" distB="0" distL="0" distR="0">
            <wp:extent cx="3048302" cy="4229583"/>
            <wp:effectExtent l="0" t="0" r="0" b="0"/>
            <wp:docPr id="11" name="Рисунок 11" descr="C:\Temp\Временные файлы Интернета\Content.Word\20211122_10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Временные файлы Интернета\Content.Word\20211122_101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7" r="14657"/>
                    <a:stretch/>
                  </pic:blipFill>
                  <pic:spPr bwMode="auto">
                    <a:xfrm rot="5400000">
                      <a:off x="0" y="0"/>
                      <a:ext cx="3051265" cy="423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794E" w:rsidRPr="00C347CA" w:rsidRDefault="00935D85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Опыт № 8</w:t>
      </w:r>
      <w:r w:rsidR="00C212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Определение качественного</w:t>
      </w:r>
      <w:r w:rsidR="00E8794E"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состав</w:t>
      </w:r>
      <w:r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="00E8794E"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растворённых </w:t>
      </w:r>
      <w:r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 </w:t>
      </w:r>
      <w:r w:rsidR="000202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воде ионов аммония, бария, меди, свинца, железа</w:t>
      </w:r>
      <w:r w:rsidR="00E8794E"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Качественный анализ </w:t>
      </w:r>
      <w:r w:rsidR="00935D85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воды</w:t>
      </w:r>
      <w:r w:rsidR="000202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 участков</w:t>
      </w:r>
      <w:r w:rsidR="00935D85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проводились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помощи следующих реакций:</w:t>
      </w:r>
    </w:p>
    <w:p w:rsidR="00E8794E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Таблица 2. Качественные реакции</w:t>
      </w:r>
    </w:p>
    <w:tbl>
      <w:tblPr>
        <w:tblStyle w:val="a5"/>
        <w:tblW w:w="9344" w:type="dxa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02028E" w:rsidTr="0002028E">
        <w:tc>
          <w:tcPr>
            <w:tcW w:w="2336" w:type="dxa"/>
          </w:tcPr>
          <w:p w:rsidR="0002028E" w:rsidRPr="00C347CA" w:rsidRDefault="0002028E" w:rsidP="0002028E">
            <w:pPr>
              <w:spacing w:before="15" w:after="1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определяется</w:t>
            </w:r>
          </w:p>
        </w:tc>
        <w:tc>
          <w:tcPr>
            <w:tcW w:w="2336" w:type="dxa"/>
          </w:tcPr>
          <w:p w:rsidR="0002028E" w:rsidRPr="00C347CA" w:rsidRDefault="0002028E" w:rsidP="0002028E">
            <w:pPr>
              <w:spacing w:before="15" w:after="1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добавляется</w:t>
            </w:r>
          </w:p>
        </w:tc>
        <w:tc>
          <w:tcPr>
            <w:tcW w:w="2336" w:type="dxa"/>
          </w:tcPr>
          <w:p w:rsidR="0002028E" w:rsidRPr="00C347CA" w:rsidRDefault="0002028E" w:rsidP="0002028E">
            <w:pPr>
              <w:spacing w:before="15" w:after="1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Признаки реакции</w:t>
            </w:r>
          </w:p>
        </w:tc>
        <w:tc>
          <w:tcPr>
            <w:tcW w:w="2336" w:type="dxa"/>
          </w:tcPr>
          <w:p w:rsidR="0002028E" w:rsidRPr="00C347CA" w:rsidRDefault="0002028E" w:rsidP="0002028E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02028E" w:rsidTr="0002028E">
        <w:tc>
          <w:tcPr>
            <w:tcW w:w="2336" w:type="dxa"/>
          </w:tcPr>
          <w:p w:rsidR="0002028E" w:rsidRPr="00C347CA" w:rsidRDefault="0002028E" w:rsidP="0002028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Соли аммония</w:t>
            </w:r>
          </w:p>
          <w:p w:rsidR="0002028E" w:rsidRPr="00C347CA" w:rsidRDefault="0002028E" w:rsidP="0002028E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NH</w:t>
            </w:r>
            <w:proofErr w:type="gramEnd"/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4+)</w:t>
            </w:r>
          </w:p>
        </w:tc>
        <w:tc>
          <w:tcPr>
            <w:tcW w:w="2336" w:type="dxa"/>
          </w:tcPr>
          <w:p w:rsidR="0002028E" w:rsidRPr="00C347CA" w:rsidRDefault="0002028E" w:rsidP="0002028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Щёлочь (ОН¯) при</w:t>
            </w:r>
          </w:p>
          <w:p w:rsidR="0002028E" w:rsidRPr="00C347CA" w:rsidRDefault="0002028E" w:rsidP="0002028E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нагревании</w:t>
            </w:r>
          </w:p>
        </w:tc>
        <w:tc>
          <w:tcPr>
            <w:tcW w:w="2336" w:type="dxa"/>
          </w:tcPr>
          <w:p w:rsidR="0002028E" w:rsidRPr="00C347CA" w:rsidRDefault="0002028E" w:rsidP="0002028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Запах аммиака</w:t>
            </w:r>
          </w:p>
        </w:tc>
        <w:tc>
          <w:tcPr>
            <w:tcW w:w="2336" w:type="dxa"/>
          </w:tcPr>
          <w:p w:rsidR="0002028E" w:rsidRPr="00C347CA" w:rsidRDefault="0002028E" w:rsidP="0002028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Запаха нет</w:t>
            </w:r>
          </w:p>
        </w:tc>
      </w:tr>
      <w:tr w:rsidR="0002028E" w:rsidTr="0002028E">
        <w:tc>
          <w:tcPr>
            <w:tcW w:w="2336" w:type="dxa"/>
          </w:tcPr>
          <w:p w:rsidR="0002028E" w:rsidRPr="00C347CA" w:rsidRDefault="0002028E" w:rsidP="0002028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Соли бария</w:t>
            </w:r>
          </w:p>
          <w:p w:rsidR="0002028E" w:rsidRPr="00C347CA" w:rsidRDefault="0002028E" w:rsidP="0002028E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</w:t>
            </w:r>
            <w:proofErr w:type="spellEnd"/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²+)</w:t>
            </w:r>
          </w:p>
        </w:tc>
        <w:tc>
          <w:tcPr>
            <w:tcW w:w="2336" w:type="dxa"/>
          </w:tcPr>
          <w:p w:rsidR="0002028E" w:rsidRPr="00C347CA" w:rsidRDefault="0002028E" w:rsidP="0002028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Сульфаты, серная</w:t>
            </w:r>
          </w:p>
          <w:p w:rsidR="0002028E" w:rsidRPr="00C347CA" w:rsidRDefault="0002028E" w:rsidP="0002028E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кислота</w:t>
            </w:r>
          </w:p>
          <w:p w:rsidR="0002028E" w:rsidRPr="00C347CA" w:rsidRDefault="0002028E" w:rsidP="0002028E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SO</w:t>
            </w:r>
            <w:proofErr w:type="gramEnd"/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² ¯ )</w:t>
            </w:r>
          </w:p>
        </w:tc>
        <w:tc>
          <w:tcPr>
            <w:tcW w:w="2336" w:type="dxa"/>
          </w:tcPr>
          <w:p w:rsidR="0002028E" w:rsidRPr="00C347CA" w:rsidRDefault="0002028E" w:rsidP="0002028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 осадок</w:t>
            </w:r>
          </w:p>
        </w:tc>
        <w:tc>
          <w:tcPr>
            <w:tcW w:w="2336" w:type="dxa"/>
          </w:tcPr>
          <w:p w:rsidR="0002028E" w:rsidRPr="00C347CA" w:rsidRDefault="0002028E" w:rsidP="0002028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Осадка не обнаружено</w:t>
            </w:r>
          </w:p>
        </w:tc>
      </w:tr>
      <w:tr w:rsidR="0002028E" w:rsidTr="0002028E">
        <w:tc>
          <w:tcPr>
            <w:tcW w:w="2336" w:type="dxa"/>
          </w:tcPr>
          <w:p w:rsidR="0002028E" w:rsidRPr="00C347CA" w:rsidRDefault="0002028E" w:rsidP="0002028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Соли меди</w:t>
            </w:r>
          </w:p>
          <w:p w:rsidR="0002028E" w:rsidRPr="00C347CA" w:rsidRDefault="0002028E" w:rsidP="0002028E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Cu</w:t>
            </w:r>
            <w:proofErr w:type="spellEnd"/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²+)</w:t>
            </w:r>
          </w:p>
        </w:tc>
        <w:tc>
          <w:tcPr>
            <w:tcW w:w="2336" w:type="dxa"/>
          </w:tcPr>
          <w:p w:rsidR="0002028E" w:rsidRPr="00C347CA" w:rsidRDefault="0002028E" w:rsidP="0002028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Щёлочь (ОН¯)</w:t>
            </w:r>
          </w:p>
        </w:tc>
        <w:tc>
          <w:tcPr>
            <w:tcW w:w="2336" w:type="dxa"/>
          </w:tcPr>
          <w:p w:rsidR="0002028E" w:rsidRPr="00C347CA" w:rsidRDefault="0002028E" w:rsidP="0002028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Голубой осадок</w:t>
            </w:r>
          </w:p>
        </w:tc>
        <w:tc>
          <w:tcPr>
            <w:tcW w:w="2336" w:type="dxa"/>
          </w:tcPr>
          <w:p w:rsidR="0002028E" w:rsidRPr="00C347CA" w:rsidRDefault="0002028E" w:rsidP="0002028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Осадка не обнаружено</w:t>
            </w:r>
          </w:p>
        </w:tc>
      </w:tr>
      <w:tr w:rsidR="0002028E" w:rsidTr="0002028E">
        <w:tc>
          <w:tcPr>
            <w:tcW w:w="2336" w:type="dxa"/>
          </w:tcPr>
          <w:p w:rsidR="0002028E" w:rsidRPr="00C347CA" w:rsidRDefault="0002028E" w:rsidP="0002028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Соли синца</w:t>
            </w:r>
          </w:p>
          <w:p w:rsidR="0002028E" w:rsidRPr="00C347CA" w:rsidRDefault="0002028E" w:rsidP="0002028E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Pb</w:t>
            </w:r>
            <w:proofErr w:type="spellEnd"/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²+)</w:t>
            </w:r>
          </w:p>
        </w:tc>
        <w:tc>
          <w:tcPr>
            <w:tcW w:w="2336" w:type="dxa"/>
          </w:tcPr>
          <w:p w:rsidR="0002028E" w:rsidRPr="00C347CA" w:rsidRDefault="0002028E" w:rsidP="0002028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Сульфиды (S² ¯)</w:t>
            </w:r>
          </w:p>
        </w:tc>
        <w:tc>
          <w:tcPr>
            <w:tcW w:w="2336" w:type="dxa"/>
          </w:tcPr>
          <w:p w:rsidR="0002028E" w:rsidRPr="00C347CA" w:rsidRDefault="0002028E" w:rsidP="0002028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Чёрный осадок</w:t>
            </w:r>
          </w:p>
        </w:tc>
        <w:tc>
          <w:tcPr>
            <w:tcW w:w="2336" w:type="dxa"/>
          </w:tcPr>
          <w:p w:rsidR="0002028E" w:rsidRPr="00C347CA" w:rsidRDefault="0002028E" w:rsidP="0002028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Осадка не обнаружено</w:t>
            </w:r>
          </w:p>
        </w:tc>
      </w:tr>
      <w:tr w:rsidR="0002028E" w:rsidTr="0002028E">
        <w:tc>
          <w:tcPr>
            <w:tcW w:w="2336" w:type="dxa"/>
          </w:tcPr>
          <w:p w:rsidR="0002028E" w:rsidRPr="00C347CA" w:rsidRDefault="0002028E" w:rsidP="0002028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Соли железа</w:t>
            </w:r>
          </w:p>
          <w:p w:rsidR="0002028E" w:rsidRPr="00C347CA" w:rsidRDefault="0002028E" w:rsidP="0002028E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  <w:proofErr w:type="spellEnd"/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³+)</w:t>
            </w:r>
          </w:p>
        </w:tc>
        <w:tc>
          <w:tcPr>
            <w:tcW w:w="2336" w:type="dxa"/>
          </w:tcPr>
          <w:p w:rsidR="0002028E" w:rsidRPr="00C347CA" w:rsidRDefault="0002028E" w:rsidP="0002028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Щёлочь (ОН¯)</w:t>
            </w:r>
          </w:p>
        </w:tc>
        <w:tc>
          <w:tcPr>
            <w:tcW w:w="2336" w:type="dxa"/>
          </w:tcPr>
          <w:p w:rsidR="0002028E" w:rsidRPr="00C347CA" w:rsidRDefault="0002028E" w:rsidP="0002028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Бурый осадок</w:t>
            </w:r>
          </w:p>
        </w:tc>
        <w:tc>
          <w:tcPr>
            <w:tcW w:w="2336" w:type="dxa"/>
          </w:tcPr>
          <w:p w:rsidR="0002028E" w:rsidRPr="00C347CA" w:rsidRDefault="0002028E" w:rsidP="0002028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Осадка не обнаружено</w:t>
            </w:r>
          </w:p>
        </w:tc>
      </w:tr>
    </w:tbl>
    <w:p w:rsid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 проведении качественных реакций исследуемые ионы</w:t>
      </w:r>
      <w:r w:rsidR="0047012B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 всех 3 пробах</w:t>
      </w:r>
      <w:r w:rsid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обнаружены.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aps/>
          <w:color w:val="FFFFFF"/>
          <w:spacing w:val="30"/>
          <w:sz w:val="24"/>
          <w:szCs w:val="24"/>
          <w:lang w:eastAsia="ru-RU"/>
        </w:rPr>
        <w:t>Л</w:t>
      </w:r>
      <w:r w:rsidR="00935D85" w:rsidRPr="00C347CA">
        <w:rPr>
          <w:noProof/>
          <w:sz w:val="24"/>
          <w:szCs w:val="24"/>
          <w:lang w:eastAsia="ru-RU"/>
        </w:rPr>
        <w:drawing>
          <wp:inline distT="0" distB="0" distL="0" distR="0" wp14:anchorId="663B05CF" wp14:editId="015AD522">
            <wp:extent cx="1639722" cy="2275149"/>
            <wp:effectExtent l="6350" t="0" r="5080" b="5080"/>
            <wp:docPr id="13" name="Рисунок 13" descr="C:\Temp\Временные файлы Интернета\Content.Word\20211122_10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Временные файлы Интернета\Content.Word\20211122_101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7" r="14657"/>
                    <a:stretch/>
                  </pic:blipFill>
                  <pic:spPr bwMode="auto">
                    <a:xfrm rot="5400000">
                      <a:off x="0" y="0"/>
                      <a:ext cx="1647791" cy="228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47CA">
        <w:rPr>
          <w:rFonts w:ascii="Times New Roman" w:eastAsia="Times New Roman" w:hAnsi="Times New Roman" w:cs="Times New Roman"/>
          <w:caps/>
          <w:color w:val="FFFFFF"/>
          <w:spacing w:val="30"/>
          <w:sz w:val="24"/>
          <w:szCs w:val="24"/>
          <w:lang w:eastAsia="ru-RU"/>
        </w:rPr>
        <w:t>АМА</w:t>
      </w:r>
    </w:p>
    <w:p w:rsidR="00E8794E" w:rsidRPr="00C347CA" w:rsidRDefault="00F57444" w:rsidP="00C347CA">
      <w:pPr>
        <w:shd w:val="clear" w:color="auto" w:fill="FFFFFF"/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Выводы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анализа мы установили, что взятая нами вода соответствует природным нормам, обусловленным геохимическим фоном.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Концен</w:t>
      </w:r>
      <w:r w:rsid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трация вредных веществ в отобранных пробах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превышает допустимого.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Ежегодный анализ проб (весна – осень) на содержание катионов и ряда анионов позволит сделать выводы о состоянии природной среды и проследить за ее изменениями.</w:t>
      </w:r>
    </w:p>
    <w:p w:rsidR="00E8794E" w:rsidRPr="00C347CA" w:rsidRDefault="0047012B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Воды этих участков </w:t>
      </w:r>
      <w:r w:rsidR="00E8794E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остаётся далеко не самым загря</w:t>
      </w:r>
      <w:r w:rsidR="009E3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знённым местом в нашей Республике</w:t>
      </w:r>
      <w:r w:rsidR="00E8794E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Все загрязнения находятся в границах нормы и смысла в дальнейшем исследовании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смысла</w:t>
      </w:r>
      <w:r w:rsidR="00E8794E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нет.</w:t>
      </w: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можно продолжить исследования в этом направлении пере</w:t>
      </w:r>
      <w:r w:rsidR="0047012B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бравшись в реку Енисей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п</w:t>
      </w:r>
      <w:r w:rsidR="0047012B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ровести химический анализ 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реки</w:t>
      </w:r>
      <w:r w:rsidR="0047012B"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Енисей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7012B" w:rsidRPr="00C347CA" w:rsidRDefault="0047012B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012B" w:rsidRPr="00C347CA" w:rsidRDefault="0047012B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012B" w:rsidRPr="00C347CA" w:rsidRDefault="0047012B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012B" w:rsidRPr="00C347CA" w:rsidRDefault="0047012B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012B" w:rsidRPr="00C347CA" w:rsidRDefault="0047012B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012B" w:rsidRPr="00C347CA" w:rsidRDefault="0047012B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012B" w:rsidRPr="00C347CA" w:rsidRDefault="0047012B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012B" w:rsidRPr="00C347CA" w:rsidRDefault="0047012B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012B" w:rsidRPr="00C347CA" w:rsidRDefault="0047012B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012B" w:rsidRPr="00C347CA" w:rsidRDefault="0047012B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012B" w:rsidRPr="00C347CA" w:rsidRDefault="0047012B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012B" w:rsidRPr="00C347CA" w:rsidRDefault="0047012B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012B" w:rsidRPr="00C347CA" w:rsidRDefault="0047012B" w:rsidP="00C347C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794E" w:rsidRPr="00C347CA" w:rsidRDefault="00E8794E" w:rsidP="00C347CA">
      <w:pPr>
        <w:shd w:val="clear" w:color="auto" w:fill="FFFFFF"/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Использованная литература</w:t>
      </w:r>
    </w:p>
    <w:p w:rsidR="00E8794E" w:rsidRPr="00C347CA" w:rsidRDefault="00E8794E" w:rsidP="00C347CA">
      <w:pPr>
        <w:numPr>
          <w:ilvl w:val="0"/>
          <w:numId w:val="3"/>
        </w:numPr>
        <w:shd w:val="clear" w:color="auto" w:fill="FFFFFF"/>
        <w:spacing w:before="48" w:after="48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Брэгг П. Вода и соль. Шокирующая правда. М. 2004.</w:t>
      </w:r>
    </w:p>
    <w:p w:rsidR="00E8794E" w:rsidRPr="00C347CA" w:rsidRDefault="00E8794E" w:rsidP="00C347CA">
      <w:pPr>
        <w:numPr>
          <w:ilvl w:val="0"/>
          <w:numId w:val="3"/>
        </w:numPr>
        <w:shd w:val="clear" w:color="auto" w:fill="FFFFFF"/>
        <w:spacing w:before="48" w:after="48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Гудман</w:t>
      </w:r>
      <w:proofErr w:type="spellEnd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М., </w:t>
      </w:r>
      <w:proofErr w:type="spellStart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Морхауз</w:t>
      </w:r>
      <w:proofErr w:type="spellEnd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Ф. Органические молекулы в действии.</w:t>
      </w:r>
    </w:p>
    <w:p w:rsidR="00E8794E" w:rsidRPr="00C347CA" w:rsidRDefault="00E8794E" w:rsidP="00C347CA">
      <w:pPr>
        <w:numPr>
          <w:ilvl w:val="0"/>
          <w:numId w:val="3"/>
        </w:numPr>
        <w:shd w:val="clear" w:color="auto" w:fill="FFFFFF"/>
        <w:spacing w:before="48" w:after="48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Журналы «</w:t>
      </w:r>
      <w:r w:rsidRPr="00C347C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Химия и жизнь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№4 1998, №7 2001г.</w:t>
      </w:r>
    </w:p>
    <w:p w:rsidR="00E8794E" w:rsidRPr="00C347CA" w:rsidRDefault="00E8794E" w:rsidP="00C347CA">
      <w:pPr>
        <w:numPr>
          <w:ilvl w:val="0"/>
          <w:numId w:val="3"/>
        </w:numPr>
        <w:shd w:val="clear" w:color="auto" w:fill="FFFFFF"/>
        <w:spacing w:before="48" w:after="48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Макаров К.А. Химия и здоровье. М. Просвещение. 1985.</w:t>
      </w:r>
    </w:p>
    <w:p w:rsidR="00E8794E" w:rsidRPr="00C347CA" w:rsidRDefault="00E8794E" w:rsidP="00C347CA">
      <w:pPr>
        <w:numPr>
          <w:ilvl w:val="0"/>
          <w:numId w:val="3"/>
        </w:numPr>
        <w:shd w:val="clear" w:color="auto" w:fill="FFFFFF"/>
        <w:spacing w:before="48" w:after="48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Касаткин В.Н. Здоровье. 2005.</w:t>
      </w:r>
    </w:p>
    <w:p w:rsidR="00E8794E" w:rsidRPr="00C347CA" w:rsidRDefault="00E8794E" w:rsidP="00C347CA">
      <w:pPr>
        <w:numPr>
          <w:ilvl w:val="0"/>
          <w:numId w:val="3"/>
        </w:numPr>
        <w:shd w:val="clear" w:color="auto" w:fill="FFFFFF"/>
        <w:spacing w:before="48" w:after="48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Химия для любознательных. 1978</w:t>
      </w:r>
    </w:p>
    <w:p w:rsidR="00E8794E" w:rsidRPr="00C347CA" w:rsidRDefault="00E8794E" w:rsidP="00C347CA">
      <w:pPr>
        <w:numPr>
          <w:ilvl w:val="0"/>
          <w:numId w:val="3"/>
        </w:numPr>
        <w:shd w:val="clear" w:color="auto" w:fill="FFFFFF"/>
        <w:spacing w:before="48" w:after="48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Клуб ЮНЕСКО «</w:t>
      </w:r>
      <w:proofErr w:type="spellStart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Экополис</w:t>
      </w:r>
      <w:proofErr w:type="spellEnd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-Косино» </w:t>
      </w:r>
      <w:proofErr w:type="spellStart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Косинское</w:t>
      </w:r>
      <w:proofErr w:type="spellEnd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Трехозерье</w:t>
      </w:r>
      <w:proofErr w:type="spellEnd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один из «</w:t>
      </w:r>
      <w:r w:rsidRPr="00C347C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колодцев</w:t>
      </w: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пресной воды на планете.</w:t>
      </w:r>
    </w:p>
    <w:p w:rsidR="00E8794E" w:rsidRPr="00C347CA" w:rsidRDefault="00E8794E" w:rsidP="00C347CA">
      <w:pPr>
        <w:numPr>
          <w:ilvl w:val="0"/>
          <w:numId w:val="3"/>
        </w:numPr>
        <w:shd w:val="clear" w:color="auto" w:fill="FFFFFF"/>
        <w:spacing w:before="48" w:after="48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 ресурс «</w:t>
      </w:r>
      <w:proofErr w:type="spellStart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Google</w:t>
      </w:r>
      <w:proofErr w:type="spellEnd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Earth</w:t>
      </w:r>
      <w:proofErr w:type="spellEnd"/>
      <w:r w:rsidRPr="00C34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- Гугл планета Земля.</w:t>
      </w:r>
    </w:p>
    <w:p w:rsidR="00AA5E56" w:rsidRDefault="00AA5E56" w:rsidP="00C347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7F49" w:rsidRDefault="003B7F49" w:rsidP="00C347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7F49" w:rsidRDefault="003B7F49" w:rsidP="00C347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7F49" w:rsidRDefault="003B7F49" w:rsidP="00C347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7F49" w:rsidRDefault="003B7F49" w:rsidP="00C347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7F49" w:rsidRDefault="003B7F49" w:rsidP="00C347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7F49" w:rsidRDefault="003B7F49" w:rsidP="00C347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7F49" w:rsidRDefault="003B7F49" w:rsidP="00C347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7F49" w:rsidRDefault="003B7F49" w:rsidP="00C347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7F49" w:rsidRDefault="003B7F49" w:rsidP="00C347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7F49" w:rsidRDefault="003B7F49" w:rsidP="00C347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7F49" w:rsidRDefault="003B7F49" w:rsidP="00C347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7F49" w:rsidRDefault="003B7F49" w:rsidP="00C347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7F49" w:rsidRDefault="003B7F49" w:rsidP="00C347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7F49" w:rsidRDefault="003B7F49" w:rsidP="00C347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7F49" w:rsidRDefault="003B7F49" w:rsidP="00C347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7F49" w:rsidRDefault="003B7F49" w:rsidP="00C347CA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Приложение №1 </w:t>
      </w:r>
      <w:r w:rsidRPr="003B7F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Фото. 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пыта о</w:t>
      </w:r>
      <w:r w:rsidRPr="003B7F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пределения цвета воды из микрорайона </w:t>
      </w:r>
      <w:proofErr w:type="spellStart"/>
      <w:r w:rsidRPr="003B7F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п.Каа-Хем</w:t>
      </w:r>
      <w:proofErr w:type="spellEnd"/>
      <w:r w:rsidRPr="003B7F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3B7F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г.Кызыл</w:t>
      </w:r>
      <w:proofErr w:type="spellEnd"/>
      <w:r w:rsidRPr="003B7F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3B7F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Вавилинский</w:t>
      </w:r>
      <w:proofErr w:type="spellEnd"/>
      <w:r w:rsidRPr="003B7F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Затон.</w:t>
      </w:r>
    </w:p>
    <w:p w:rsidR="003B7F49" w:rsidRDefault="003B7F49" w:rsidP="004245C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89577" cy="2542732"/>
            <wp:effectExtent l="4128" t="0" r="6032" b="6033"/>
            <wp:docPr id="14" name="Рисунок 14" descr="C:\Temp\Временные файлы Интернета\Content.Word\20211122_09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Временные файлы Интернета\Content.Word\20211122_0942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186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49" w:rsidRDefault="003B7F49" w:rsidP="00C347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B7F49">
        <w:rPr>
          <w:rFonts w:ascii="Times New Roman" w:hAnsi="Times New Roman" w:cs="Times New Roman"/>
          <w:b/>
          <w:sz w:val="24"/>
          <w:szCs w:val="24"/>
        </w:rPr>
        <w:t>Приложение №2</w:t>
      </w:r>
      <w:r>
        <w:rPr>
          <w:rFonts w:ascii="Times New Roman" w:hAnsi="Times New Roman" w:cs="Times New Roman"/>
          <w:sz w:val="24"/>
          <w:szCs w:val="24"/>
        </w:rPr>
        <w:t xml:space="preserve"> Фото. Опыта определения органических веществ</w:t>
      </w:r>
    </w:p>
    <w:p w:rsidR="003B7F49" w:rsidRPr="00C347CA" w:rsidRDefault="003B7F49" w:rsidP="00C347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54958" cy="2741811"/>
            <wp:effectExtent l="0" t="635" r="2540" b="2540"/>
            <wp:docPr id="15" name="Рисунок 15" descr="C:\Temp\Временные файлы Интернета\Content.Word\20211122_09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Временные файлы Интернета\Content.Word\20211122_0957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7721" cy="274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00210CAB" wp14:editId="0EEFA94E">
            <wp:extent cx="3641898" cy="2626950"/>
            <wp:effectExtent l="0" t="6667" r="0" b="0"/>
            <wp:docPr id="16" name="Рисунок 16" descr="C:\Temp\Временные файлы Интернета\Content.Word\20211122_1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emp\Временные файлы Интернета\Content.Word\20211122_10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47" r="30864" b="18575"/>
                    <a:stretch/>
                  </pic:blipFill>
                  <pic:spPr bwMode="auto">
                    <a:xfrm rot="5400000">
                      <a:off x="0" y="0"/>
                      <a:ext cx="3655213" cy="263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7F49" w:rsidRPr="00C347CA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5E90" w:rsidRDefault="00C85E90" w:rsidP="0047012B">
      <w:pPr>
        <w:spacing w:after="0" w:line="240" w:lineRule="auto"/>
      </w:pPr>
      <w:r>
        <w:separator/>
      </w:r>
    </w:p>
  </w:endnote>
  <w:endnote w:type="continuationSeparator" w:id="0">
    <w:p w:rsidR="00C85E90" w:rsidRDefault="00C85E90" w:rsidP="00470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3536752"/>
      <w:docPartObj>
        <w:docPartGallery w:val="Page Numbers (Bottom of Page)"/>
        <w:docPartUnique/>
      </w:docPartObj>
    </w:sdtPr>
    <w:sdtEndPr/>
    <w:sdtContent>
      <w:p w:rsidR="004F5D4E" w:rsidRDefault="004F5D4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7A3A">
          <w:rPr>
            <w:noProof/>
          </w:rPr>
          <w:t>15</w:t>
        </w:r>
        <w:r>
          <w:fldChar w:fldCharType="end"/>
        </w:r>
      </w:p>
    </w:sdtContent>
  </w:sdt>
  <w:p w:rsidR="004F5D4E" w:rsidRDefault="004F5D4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5E90" w:rsidRDefault="00C85E90" w:rsidP="0047012B">
      <w:pPr>
        <w:spacing w:after="0" w:line="240" w:lineRule="auto"/>
      </w:pPr>
      <w:r>
        <w:separator/>
      </w:r>
    </w:p>
  </w:footnote>
  <w:footnote w:type="continuationSeparator" w:id="0">
    <w:p w:rsidR="00C85E90" w:rsidRDefault="00C85E90" w:rsidP="004701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933"/>
    <w:multiLevelType w:val="multilevel"/>
    <w:tmpl w:val="15469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A457B9"/>
    <w:multiLevelType w:val="multilevel"/>
    <w:tmpl w:val="2940E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D36C51"/>
    <w:multiLevelType w:val="multilevel"/>
    <w:tmpl w:val="4240E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7FE4D94"/>
    <w:multiLevelType w:val="hybridMultilevel"/>
    <w:tmpl w:val="B4F4A1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573F6D"/>
    <w:multiLevelType w:val="multilevel"/>
    <w:tmpl w:val="DE04DB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  <w:color w:val="33251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33251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33251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color w:val="33251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color w:val="33251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color w:val="33251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color w:val="33251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color w:val="33251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color w:val="33251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E20"/>
    <w:rsid w:val="000165BA"/>
    <w:rsid w:val="0002028E"/>
    <w:rsid w:val="00117BDF"/>
    <w:rsid w:val="001C3FB2"/>
    <w:rsid w:val="00337622"/>
    <w:rsid w:val="003A5757"/>
    <w:rsid w:val="003B7F49"/>
    <w:rsid w:val="003F6E70"/>
    <w:rsid w:val="004245C0"/>
    <w:rsid w:val="0047012B"/>
    <w:rsid w:val="004B7A3A"/>
    <w:rsid w:val="004F5D4E"/>
    <w:rsid w:val="005405AB"/>
    <w:rsid w:val="005A0382"/>
    <w:rsid w:val="0064268B"/>
    <w:rsid w:val="00744B03"/>
    <w:rsid w:val="00814018"/>
    <w:rsid w:val="00896AE1"/>
    <w:rsid w:val="008B35F9"/>
    <w:rsid w:val="00935D85"/>
    <w:rsid w:val="009A6E9A"/>
    <w:rsid w:val="009E350A"/>
    <w:rsid w:val="00A52882"/>
    <w:rsid w:val="00AA5E56"/>
    <w:rsid w:val="00B54E0B"/>
    <w:rsid w:val="00C2122D"/>
    <w:rsid w:val="00C347CA"/>
    <w:rsid w:val="00C85E90"/>
    <w:rsid w:val="00CB4882"/>
    <w:rsid w:val="00CC122B"/>
    <w:rsid w:val="00E21FF9"/>
    <w:rsid w:val="00E56E20"/>
    <w:rsid w:val="00E8794E"/>
    <w:rsid w:val="00ED1B4D"/>
    <w:rsid w:val="00ED617A"/>
    <w:rsid w:val="00F13D03"/>
    <w:rsid w:val="00F57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081A8D1-330B-47A3-B94D-C3A9CADFD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6E9A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F6E70"/>
    <w:pPr>
      <w:ind w:left="720"/>
      <w:contextualSpacing/>
    </w:pPr>
  </w:style>
  <w:style w:type="table" w:styleId="a5">
    <w:name w:val="Table Grid"/>
    <w:basedOn w:val="a1"/>
    <w:uiPriority w:val="39"/>
    <w:rsid w:val="000165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701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7012B"/>
  </w:style>
  <w:style w:type="paragraph" w:styleId="a8">
    <w:name w:val="footer"/>
    <w:basedOn w:val="a"/>
    <w:link w:val="a9"/>
    <w:uiPriority w:val="99"/>
    <w:unhideWhenUsed/>
    <w:rsid w:val="004701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7012B"/>
  </w:style>
  <w:style w:type="paragraph" w:styleId="aa">
    <w:name w:val="Balloon Text"/>
    <w:basedOn w:val="a"/>
    <w:link w:val="ab"/>
    <w:uiPriority w:val="99"/>
    <w:semiHidden/>
    <w:unhideWhenUsed/>
    <w:rsid w:val="00117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17B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20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22903">
          <w:marLeft w:val="300"/>
          <w:marRight w:val="0"/>
          <w:marTop w:val="0"/>
          <w:marBottom w:val="300"/>
          <w:divBdr>
            <w:top w:val="dotted" w:sz="6" w:space="0" w:color="CCCCCC"/>
            <w:left w:val="dotted" w:sz="6" w:space="0" w:color="CCCCCC"/>
            <w:bottom w:val="dotted" w:sz="6" w:space="0" w:color="CCCCCC"/>
            <w:right w:val="dotted" w:sz="6" w:space="0" w:color="CCCCCC"/>
          </w:divBdr>
          <w:divsChild>
            <w:div w:id="8616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8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1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940190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1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70890">
          <w:marLeft w:val="300"/>
          <w:marRight w:val="0"/>
          <w:marTop w:val="0"/>
          <w:marBottom w:val="300"/>
          <w:divBdr>
            <w:top w:val="dotted" w:sz="6" w:space="0" w:color="CCCCCC"/>
            <w:left w:val="dotted" w:sz="6" w:space="0" w:color="CCCCCC"/>
            <w:bottom w:val="dotted" w:sz="6" w:space="0" w:color="CCCCCC"/>
            <w:right w:val="dotted" w:sz="6" w:space="0" w:color="CCCCCC"/>
          </w:divBdr>
          <w:divsChild>
            <w:div w:id="138209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3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308885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8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45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1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0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37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96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2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52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18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09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9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0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1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51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6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5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4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95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12911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264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34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10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42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59118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354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977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873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393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783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2051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743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7568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26114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22975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64943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99525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0214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0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336924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796559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4426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92446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501927">
                                                                                          <w:marLeft w:val="544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5355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34269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32785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57086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56397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75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4" w:color="C8C8C8"/>
                                                                                                                <w:left w:val="single" w:sz="6" w:space="4" w:color="C8C8C8"/>
                                                                                                                <w:bottom w:val="single" w:sz="6" w:space="4" w:color="C8C8C8"/>
                                                                                                                <w:right w:val="single" w:sz="6" w:space="4" w:color="C8C8C8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234565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75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4" w:color="C8C8C8"/>
                                                                                                                <w:left w:val="single" w:sz="6" w:space="4" w:color="C8C8C8"/>
                                                                                                                <w:bottom w:val="single" w:sz="6" w:space="4" w:color="C8C8C8"/>
                                                                                                                <w:right w:val="single" w:sz="6" w:space="4" w:color="C8C8C8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430202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75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4" w:color="C8C8C8"/>
                                                                                                                <w:left w:val="single" w:sz="6" w:space="4" w:color="C8C8C8"/>
                                                                                                                <w:bottom w:val="single" w:sz="6" w:space="4" w:color="C8C8C8"/>
                                                                                                                <w:right w:val="single" w:sz="6" w:space="4" w:color="C8C8C8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099279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75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4" w:color="C8C8C8"/>
                                                                                                                <w:left w:val="single" w:sz="6" w:space="4" w:color="C8C8C8"/>
                                                                                                                <w:bottom w:val="single" w:sz="6" w:space="4" w:color="C8C8C8"/>
                                                                                                                <w:right w:val="single" w:sz="6" w:space="4" w:color="C8C8C8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098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1136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5713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7457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51589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1195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0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2067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245247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675830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76555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989475">
                                                                                          <w:marLeft w:val="544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8499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75798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063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90171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277044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75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4" w:color="C8C8C8"/>
                                                                                                                <w:left w:val="single" w:sz="6" w:space="4" w:color="C8C8C8"/>
                                                                                                                <w:bottom w:val="single" w:sz="6" w:space="4" w:color="C8C8C8"/>
                                                                                                                <w:right w:val="single" w:sz="6" w:space="4" w:color="C8C8C8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830218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75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4" w:color="C8C8C8"/>
                                                                                                                <w:left w:val="single" w:sz="6" w:space="4" w:color="C8C8C8"/>
                                                                                                                <w:bottom w:val="single" w:sz="6" w:space="4" w:color="C8C8C8"/>
                                                                                                                <w:right w:val="single" w:sz="6" w:space="4" w:color="C8C8C8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056789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75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4" w:color="C8C8C8"/>
                                                                                                                <w:left w:val="single" w:sz="6" w:space="4" w:color="C8C8C8"/>
                                                                                                                <w:bottom w:val="single" w:sz="6" w:space="4" w:color="C8C8C8"/>
                                                                                                                <w:right w:val="single" w:sz="6" w:space="4" w:color="C8C8C8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007247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75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4" w:color="C8C8C8"/>
                                                                                                                <w:left w:val="single" w:sz="6" w:space="4" w:color="C8C8C8"/>
                                                                                                                <w:bottom w:val="single" w:sz="6" w:space="4" w:color="C8C8C8"/>
                                                                                                                <w:right w:val="single" w:sz="6" w:space="4" w:color="C8C8C8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306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66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62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1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23293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57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5385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442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77870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459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FFFFFF"/>
                                                        <w:left w:val="single" w:sz="6" w:space="0" w:color="FFFFFF"/>
                                                        <w:bottom w:val="single" w:sz="6" w:space="0" w:color="FFFFFF"/>
                                                        <w:right w:val="single" w:sz="6" w:space="0" w:color="FFFFFF"/>
                                                      </w:divBdr>
                                                      <w:divsChild>
                                                        <w:div w:id="101889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432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177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663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7824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8239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3026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37966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7534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85174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FFFFFF"/>
                                                        <w:left w:val="single" w:sz="6" w:space="0" w:color="FFFFFF"/>
                                                        <w:bottom w:val="single" w:sz="6" w:space="0" w:color="FFFFFF"/>
                                                        <w:right w:val="single" w:sz="6" w:space="0" w:color="FFFFFF"/>
                                                      </w:divBdr>
                                                      <w:divsChild>
                                                        <w:div w:id="1618021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449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3084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1614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339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7266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03383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9853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97889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945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34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62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95149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331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5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360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781126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94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FFFFFF"/>
                                                        <w:left w:val="single" w:sz="6" w:space="0" w:color="FFFFFF"/>
                                                        <w:bottom w:val="single" w:sz="6" w:space="0" w:color="FFFFFF"/>
                                                        <w:right w:val="single" w:sz="6" w:space="0" w:color="FFFFFF"/>
                                                      </w:divBdr>
                                                      <w:divsChild>
                                                        <w:div w:id="995887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946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196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5573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34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1861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3646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0307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2770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54332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FFFFFF"/>
                                                        <w:left w:val="single" w:sz="6" w:space="0" w:color="FFFFFF"/>
                                                        <w:bottom w:val="single" w:sz="6" w:space="0" w:color="FFFFFF"/>
                                                        <w:right w:val="single" w:sz="6" w:space="0" w:color="FFFFFF"/>
                                                      </w:divBdr>
                                                      <w:divsChild>
                                                        <w:div w:id="2021614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4665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9509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16488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6930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0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9550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1273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435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vodoobmen.ru/images/kachestvo-vody-v-tuve-2.jpg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097C15-CB9D-4635-ADF3-F5EA8E503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110284</TotalTime>
  <Pages>1</Pages>
  <Words>2062</Words>
  <Characters>11759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15</cp:revision>
  <cp:lastPrinted>2021-11-24T10:06:00Z</cp:lastPrinted>
  <dcterms:created xsi:type="dcterms:W3CDTF">2021-09-21T03:44:00Z</dcterms:created>
  <dcterms:modified xsi:type="dcterms:W3CDTF">2021-11-24T10:08:00Z</dcterms:modified>
</cp:coreProperties>
</file>