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0AC04" w14:textId="77777777" w:rsidR="00C27DCC" w:rsidRDefault="00C27DCC" w:rsidP="00C27DCC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EFE9C24" w14:textId="77777777" w:rsidR="00DD20F0" w:rsidRDefault="00DD20F0" w:rsidP="00C27D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</w:t>
      </w:r>
    </w:p>
    <w:p w14:paraId="0479D06A" w14:textId="4B7D3F9F" w:rsidR="005F7870" w:rsidRPr="00DD20F0" w:rsidRDefault="00DD20F0" w:rsidP="00C27D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«Открытия 2030»</w:t>
      </w:r>
    </w:p>
    <w:p w14:paraId="503D2216" w14:textId="77777777" w:rsidR="005F7870" w:rsidRDefault="005F7870" w:rsidP="005F7870">
      <w:pPr>
        <w:rPr>
          <w:rFonts w:ascii="Times New Roman" w:hAnsi="Times New Roman" w:cs="Times New Roman"/>
          <w:sz w:val="24"/>
          <w:szCs w:val="24"/>
        </w:rPr>
      </w:pPr>
    </w:p>
    <w:p w14:paraId="38413748" w14:textId="77777777" w:rsidR="00895580" w:rsidRDefault="00895580" w:rsidP="005F78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3AE049" w14:textId="77777777" w:rsidR="00895580" w:rsidRDefault="00895580" w:rsidP="005F78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DF0266" w14:textId="77777777" w:rsidR="00895580" w:rsidRDefault="00895580" w:rsidP="005F78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B77AF3" w14:textId="77777777" w:rsidR="00DD20F0" w:rsidRDefault="00DD20F0" w:rsidP="005F787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C5D75D3" w14:textId="28B8E1B4" w:rsidR="005F7870" w:rsidRPr="00DD20F0" w:rsidRDefault="005E09E8" w:rsidP="005F7870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D20F0">
        <w:rPr>
          <w:rFonts w:ascii="Times New Roman" w:hAnsi="Times New Roman" w:cs="Times New Roman"/>
          <w:bCs/>
          <w:sz w:val="28"/>
          <w:szCs w:val="28"/>
        </w:rPr>
        <w:t xml:space="preserve">Мониторинг </w:t>
      </w:r>
      <w:r w:rsidR="001C4435" w:rsidRPr="00DD20F0">
        <w:rPr>
          <w:rFonts w:ascii="Times New Roman" w:hAnsi="Times New Roman" w:cs="Times New Roman"/>
          <w:bCs/>
          <w:sz w:val="28"/>
          <w:szCs w:val="28"/>
        </w:rPr>
        <w:t>качества воды</w:t>
      </w:r>
      <w:r w:rsidR="005F7870" w:rsidRPr="00DD20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7466E" w:rsidRPr="00DD20F0">
        <w:rPr>
          <w:rFonts w:ascii="Times New Roman" w:hAnsi="Times New Roman" w:cs="Times New Roman"/>
          <w:bCs/>
          <w:sz w:val="28"/>
          <w:szCs w:val="28"/>
        </w:rPr>
        <w:t>в колодцах</w:t>
      </w:r>
      <w:r w:rsidR="005F7870" w:rsidRPr="00DD20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4435" w:rsidRPr="00DD20F0">
        <w:rPr>
          <w:rFonts w:ascii="Times New Roman" w:hAnsi="Times New Roman" w:cs="Times New Roman"/>
          <w:bCs/>
          <w:sz w:val="28"/>
          <w:szCs w:val="28"/>
        </w:rPr>
        <w:t>Сергиевского поселения</w:t>
      </w:r>
    </w:p>
    <w:p w14:paraId="5FFFBCA9" w14:textId="77777777" w:rsidR="00895580" w:rsidRDefault="005F7870" w:rsidP="008458C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6654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  <w:r w:rsidR="00241453" w:rsidRPr="00166540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40463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  <w:r w:rsidR="00241453" w:rsidRPr="001665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5E7F113" w14:textId="77777777" w:rsidR="00895580" w:rsidRDefault="00895580" w:rsidP="008458C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A782F" w14:textId="77777777" w:rsidR="00895580" w:rsidRDefault="00895580" w:rsidP="008458C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E3555" w14:textId="77777777" w:rsidR="00895580" w:rsidRDefault="00895580" w:rsidP="008458C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6AB3D" w14:textId="64419E2E" w:rsidR="0040463C" w:rsidRPr="00DD20F0" w:rsidRDefault="00895580" w:rsidP="008458C0">
      <w:pPr>
        <w:jc w:val="right"/>
        <w:rPr>
          <w:rFonts w:ascii="Times New Roman" w:hAnsi="Times New Roman" w:cs="Times New Roman"/>
          <w:sz w:val="28"/>
          <w:szCs w:val="28"/>
        </w:rPr>
      </w:pPr>
      <w:r w:rsidRPr="00DD20F0">
        <w:rPr>
          <w:rFonts w:ascii="Times New Roman" w:hAnsi="Times New Roman" w:cs="Times New Roman"/>
          <w:bCs/>
          <w:sz w:val="28"/>
          <w:szCs w:val="28"/>
        </w:rPr>
        <w:t>Выполн</w:t>
      </w:r>
      <w:r w:rsidR="005F7870" w:rsidRPr="00DD20F0">
        <w:rPr>
          <w:rFonts w:ascii="Times New Roman" w:hAnsi="Times New Roman" w:cs="Times New Roman"/>
          <w:bCs/>
          <w:sz w:val="28"/>
          <w:szCs w:val="28"/>
        </w:rPr>
        <w:t>ила</w:t>
      </w:r>
      <w:r w:rsidR="005F7870" w:rsidRPr="00DD20F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3F9C046" w14:textId="12D81247" w:rsidR="005F7870" w:rsidRPr="00DD20F0" w:rsidRDefault="0040463C" w:rsidP="008458C0">
      <w:pPr>
        <w:jc w:val="right"/>
        <w:rPr>
          <w:rFonts w:ascii="Times New Roman" w:hAnsi="Times New Roman" w:cs="Times New Roman"/>
          <w:sz w:val="28"/>
          <w:szCs w:val="28"/>
        </w:rPr>
      </w:pPr>
      <w:r w:rsidRPr="00DD20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B92B41" w:rsidRPr="00DD20F0">
        <w:rPr>
          <w:rFonts w:ascii="Times New Roman" w:hAnsi="Times New Roman" w:cs="Times New Roman"/>
          <w:sz w:val="28"/>
          <w:szCs w:val="28"/>
        </w:rPr>
        <w:t>Терешкина Алена Анатольевна</w:t>
      </w:r>
    </w:p>
    <w:p w14:paraId="08F66C96" w14:textId="60817F1C" w:rsidR="00241453" w:rsidRPr="00DD20F0" w:rsidRDefault="00241453" w:rsidP="008458C0">
      <w:pPr>
        <w:jc w:val="right"/>
        <w:rPr>
          <w:rFonts w:ascii="Times New Roman" w:hAnsi="Times New Roman" w:cs="Times New Roman"/>
          <w:sz w:val="28"/>
          <w:szCs w:val="28"/>
        </w:rPr>
      </w:pPr>
      <w:r w:rsidRPr="00DD20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40463C" w:rsidRPr="00DD20F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F7870" w:rsidRPr="00DD20F0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895580" w:rsidRPr="00DD20F0">
        <w:rPr>
          <w:rFonts w:ascii="Times New Roman" w:hAnsi="Times New Roman" w:cs="Times New Roman"/>
          <w:sz w:val="28"/>
          <w:szCs w:val="28"/>
        </w:rPr>
        <w:t>10</w:t>
      </w:r>
      <w:r w:rsidR="005F7870" w:rsidRPr="00DD20F0">
        <w:rPr>
          <w:rFonts w:ascii="Times New Roman" w:hAnsi="Times New Roman" w:cs="Times New Roman"/>
          <w:sz w:val="28"/>
          <w:szCs w:val="28"/>
        </w:rPr>
        <w:t xml:space="preserve"> класса </w:t>
      </w:r>
      <w:r w:rsidRPr="00DD20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1ACC6" w14:textId="61D737A4" w:rsidR="001C4435" w:rsidRPr="00DD20F0" w:rsidRDefault="001C4435" w:rsidP="008458C0">
      <w:pPr>
        <w:jc w:val="right"/>
        <w:rPr>
          <w:rFonts w:ascii="Times New Roman" w:hAnsi="Times New Roman" w:cs="Times New Roman"/>
          <w:sz w:val="28"/>
          <w:szCs w:val="28"/>
        </w:rPr>
      </w:pPr>
      <w:r w:rsidRPr="00DD20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40463C" w:rsidRPr="00DD20F0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DD20F0">
        <w:rPr>
          <w:rFonts w:ascii="Times New Roman" w:hAnsi="Times New Roman" w:cs="Times New Roman"/>
          <w:sz w:val="28"/>
          <w:szCs w:val="28"/>
        </w:rPr>
        <w:t xml:space="preserve">  </w:t>
      </w:r>
      <w:r w:rsidR="005F7870" w:rsidRPr="00DD20F0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="005F7870" w:rsidRPr="00DD20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C0A26D" w14:textId="2AE6510A" w:rsidR="005F7870" w:rsidRPr="00DD20F0" w:rsidRDefault="001C4435" w:rsidP="008458C0">
      <w:pPr>
        <w:jc w:val="right"/>
        <w:rPr>
          <w:rFonts w:ascii="Times New Roman" w:hAnsi="Times New Roman" w:cs="Times New Roman"/>
          <w:sz w:val="28"/>
          <w:szCs w:val="28"/>
        </w:rPr>
      </w:pPr>
      <w:r w:rsidRPr="00DD20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0463C" w:rsidRPr="00DD20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5F7870" w:rsidRPr="00DD20F0">
        <w:rPr>
          <w:rFonts w:ascii="Times New Roman" w:hAnsi="Times New Roman" w:cs="Times New Roman"/>
          <w:sz w:val="28"/>
          <w:szCs w:val="28"/>
        </w:rPr>
        <w:t>Куликова Вера Николаевна</w:t>
      </w:r>
      <w:r w:rsidR="00166540" w:rsidRPr="00DD20F0">
        <w:rPr>
          <w:rFonts w:ascii="Times New Roman" w:hAnsi="Times New Roman" w:cs="Times New Roman"/>
          <w:sz w:val="28"/>
          <w:szCs w:val="28"/>
        </w:rPr>
        <w:t>,</w:t>
      </w:r>
    </w:p>
    <w:p w14:paraId="342436D8" w14:textId="53946FFE" w:rsidR="005F7870" w:rsidRPr="00DD20F0" w:rsidRDefault="005F7870" w:rsidP="008458C0">
      <w:pPr>
        <w:jc w:val="right"/>
        <w:rPr>
          <w:rFonts w:ascii="Times New Roman" w:hAnsi="Times New Roman" w:cs="Times New Roman"/>
          <w:sz w:val="28"/>
          <w:szCs w:val="28"/>
        </w:rPr>
      </w:pPr>
      <w:r w:rsidRPr="00DD20F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062C7" w:rsidRPr="00DD20F0">
        <w:rPr>
          <w:rFonts w:ascii="Times New Roman" w:hAnsi="Times New Roman" w:cs="Times New Roman"/>
          <w:sz w:val="28"/>
          <w:szCs w:val="28"/>
        </w:rPr>
        <w:t xml:space="preserve">        </w:t>
      </w:r>
      <w:r w:rsidR="0040463C" w:rsidRPr="00DD20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DD20F0">
        <w:rPr>
          <w:rFonts w:ascii="Times New Roman" w:hAnsi="Times New Roman" w:cs="Times New Roman"/>
          <w:sz w:val="28"/>
          <w:szCs w:val="28"/>
        </w:rPr>
        <w:t xml:space="preserve"> учитель биологии</w:t>
      </w:r>
      <w:r w:rsidR="00166540" w:rsidRPr="00DD20F0">
        <w:rPr>
          <w:rFonts w:ascii="Times New Roman" w:hAnsi="Times New Roman" w:cs="Times New Roman"/>
          <w:sz w:val="28"/>
          <w:szCs w:val="28"/>
        </w:rPr>
        <w:t xml:space="preserve"> и </w:t>
      </w:r>
      <w:r w:rsidRPr="00DD20F0">
        <w:rPr>
          <w:rFonts w:ascii="Times New Roman" w:hAnsi="Times New Roman" w:cs="Times New Roman"/>
          <w:sz w:val="28"/>
          <w:szCs w:val="28"/>
        </w:rPr>
        <w:t xml:space="preserve">географии </w:t>
      </w:r>
    </w:p>
    <w:p w14:paraId="3F9E74F6" w14:textId="36F5F623" w:rsidR="003441C8" w:rsidRPr="00DD20F0" w:rsidRDefault="005F7870" w:rsidP="008458C0">
      <w:pPr>
        <w:jc w:val="right"/>
        <w:rPr>
          <w:rFonts w:ascii="Times New Roman" w:hAnsi="Times New Roman" w:cs="Times New Roman"/>
          <w:sz w:val="28"/>
          <w:szCs w:val="28"/>
        </w:rPr>
      </w:pPr>
      <w:r w:rsidRPr="00DD20F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E36EC" w:rsidRPr="00DD20F0">
        <w:rPr>
          <w:rFonts w:ascii="Times New Roman" w:hAnsi="Times New Roman" w:cs="Times New Roman"/>
          <w:sz w:val="28"/>
          <w:szCs w:val="28"/>
        </w:rPr>
        <w:t xml:space="preserve">   </w:t>
      </w:r>
      <w:r w:rsidR="003441C8" w:rsidRPr="00DD20F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062C7" w:rsidRPr="00DD20F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D20F0">
        <w:rPr>
          <w:rFonts w:ascii="Times New Roman" w:hAnsi="Times New Roman" w:cs="Times New Roman"/>
          <w:sz w:val="28"/>
          <w:szCs w:val="28"/>
        </w:rPr>
        <w:t>М</w:t>
      </w:r>
      <w:r w:rsidR="003441C8" w:rsidRPr="00DD20F0">
        <w:rPr>
          <w:rFonts w:ascii="Times New Roman" w:hAnsi="Times New Roman" w:cs="Times New Roman"/>
          <w:sz w:val="28"/>
          <w:szCs w:val="28"/>
        </w:rPr>
        <w:t xml:space="preserve">униципальное бюджетное общеобразовательное </w:t>
      </w:r>
    </w:p>
    <w:p w14:paraId="6C58D10F" w14:textId="30FD5E11" w:rsidR="005F7870" w:rsidRPr="00DD20F0" w:rsidRDefault="003441C8" w:rsidP="008458C0">
      <w:pPr>
        <w:jc w:val="right"/>
        <w:rPr>
          <w:rFonts w:ascii="Times New Roman" w:hAnsi="Times New Roman" w:cs="Times New Roman"/>
          <w:sz w:val="28"/>
          <w:szCs w:val="28"/>
        </w:rPr>
      </w:pPr>
      <w:r w:rsidRPr="00DD20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учреждение </w:t>
      </w:r>
      <w:r w:rsidR="00166540" w:rsidRPr="00DD20F0">
        <w:rPr>
          <w:rFonts w:ascii="Times New Roman" w:hAnsi="Times New Roman" w:cs="Times New Roman"/>
          <w:sz w:val="28"/>
          <w:szCs w:val="28"/>
        </w:rPr>
        <w:t>«</w:t>
      </w:r>
      <w:r w:rsidR="005F7870" w:rsidRPr="00DD20F0">
        <w:rPr>
          <w:rFonts w:ascii="Times New Roman" w:hAnsi="Times New Roman" w:cs="Times New Roman"/>
          <w:sz w:val="28"/>
          <w:szCs w:val="28"/>
        </w:rPr>
        <w:t>С</w:t>
      </w:r>
      <w:r w:rsidRPr="00DD20F0">
        <w:rPr>
          <w:rFonts w:ascii="Times New Roman" w:hAnsi="Times New Roman" w:cs="Times New Roman"/>
          <w:sz w:val="28"/>
          <w:szCs w:val="28"/>
        </w:rPr>
        <w:t>редняя общеобразовательная школа</w:t>
      </w:r>
      <w:r w:rsidR="005F7870" w:rsidRPr="00DD20F0">
        <w:rPr>
          <w:rFonts w:ascii="Times New Roman" w:hAnsi="Times New Roman" w:cs="Times New Roman"/>
          <w:sz w:val="28"/>
          <w:szCs w:val="28"/>
        </w:rPr>
        <w:t xml:space="preserve"> №12</w:t>
      </w:r>
      <w:r w:rsidR="00166540" w:rsidRPr="00DD20F0">
        <w:rPr>
          <w:rFonts w:ascii="Times New Roman" w:hAnsi="Times New Roman" w:cs="Times New Roman"/>
          <w:sz w:val="28"/>
          <w:szCs w:val="28"/>
        </w:rPr>
        <w:t>»</w:t>
      </w:r>
    </w:p>
    <w:p w14:paraId="26592F6D" w14:textId="62F644F7" w:rsidR="005F7870" w:rsidRPr="00DD20F0" w:rsidRDefault="005F7870" w:rsidP="005F7870">
      <w:pPr>
        <w:rPr>
          <w:rFonts w:ascii="Times New Roman" w:hAnsi="Times New Roman" w:cs="Times New Roman"/>
          <w:sz w:val="28"/>
          <w:szCs w:val="28"/>
        </w:rPr>
      </w:pPr>
    </w:p>
    <w:p w14:paraId="1CC091DF" w14:textId="22A8DF32" w:rsidR="00895580" w:rsidRPr="00DD20F0" w:rsidRDefault="00895580" w:rsidP="005F7870">
      <w:pPr>
        <w:rPr>
          <w:rFonts w:ascii="Times New Roman" w:hAnsi="Times New Roman" w:cs="Times New Roman"/>
          <w:sz w:val="28"/>
          <w:szCs w:val="28"/>
        </w:rPr>
      </w:pPr>
    </w:p>
    <w:p w14:paraId="43874A12" w14:textId="38316443" w:rsidR="00895580" w:rsidRPr="00DD20F0" w:rsidRDefault="00895580" w:rsidP="005F7870">
      <w:pPr>
        <w:rPr>
          <w:rFonts w:ascii="Times New Roman" w:hAnsi="Times New Roman" w:cs="Times New Roman"/>
          <w:sz w:val="28"/>
          <w:szCs w:val="28"/>
        </w:rPr>
      </w:pPr>
    </w:p>
    <w:p w14:paraId="59E0425E" w14:textId="0B5EFCCC" w:rsidR="00895580" w:rsidRPr="00DD20F0" w:rsidRDefault="00895580" w:rsidP="005F7870">
      <w:pPr>
        <w:rPr>
          <w:rFonts w:ascii="Times New Roman" w:hAnsi="Times New Roman" w:cs="Times New Roman"/>
          <w:sz w:val="28"/>
          <w:szCs w:val="28"/>
        </w:rPr>
      </w:pPr>
    </w:p>
    <w:p w14:paraId="11FE9B27" w14:textId="1A4A3115" w:rsidR="005F7870" w:rsidRPr="00DD20F0" w:rsidRDefault="00DD20F0" w:rsidP="00DD20F0">
      <w:pPr>
        <w:jc w:val="center"/>
        <w:rPr>
          <w:rFonts w:ascii="Times New Roman" w:hAnsi="Times New Roman" w:cs="Times New Roman"/>
          <w:sz w:val="28"/>
          <w:szCs w:val="28"/>
        </w:rPr>
      </w:pPr>
      <w:r w:rsidRPr="00DD20F0">
        <w:rPr>
          <w:rFonts w:ascii="Times New Roman" w:hAnsi="Times New Roman" w:cs="Times New Roman"/>
          <w:sz w:val="28"/>
          <w:szCs w:val="28"/>
        </w:rPr>
        <w:t xml:space="preserve">Республика Адыгея, </w:t>
      </w:r>
      <w:r w:rsidR="005F7870" w:rsidRPr="00DD20F0">
        <w:rPr>
          <w:rFonts w:ascii="Times New Roman" w:hAnsi="Times New Roman" w:cs="Times New Roman"/>
          <w:sz w:val="28"/>
          <w:szCs w:val="28"/>
        </w:rPr>
        <w:t>х. Тамбовский</w:t>
      </w:r>
      <w:r w:rsidRPr="00DD20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20F0">
        <w:rPr>
          <w:rFonts w:ascii="Times New Roman" w:hAnsi="Times New Roman" w:cs="Times New Roman"/>
          <w:sz w:val="28"/>
          <w:szCs w:val="28"/>
        </w:rPr>
        <w:t>Гиагинского</w:t>
      </w:r>
      <w:proofErr w:type="spellEnd"/>
      <w:r w:rsidRPr="00DD20F0">
        <w:rPr>
          <w:rFonts w:ascii="Times New Roman" w:hAnsi="Times New Roman" w:cs="Times New Roman"/>
          <w:sz w:val="28"/>
          <w:szCs w:val="28"/>
        </w:rPr>
        <w:t xml:space="preserve"> района, 2022 год</w:t>
      </w:r>
    </w:p>
    <w:p w14:paraId="507BF674" w14:textId="0407D304" w:rsidR="005E09E8" w:rsidRPr="00DD20F0" w:rsidRDefault="005E09E8" w:rsidP="008955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77B530" w14:textId="77777777" w:rsidR="00DA2F54" w:rsidRDefault="00DA2F54" w:rsidP="00943E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48F80D" w14:textId="7D0F5689" w:rsidR="005F7870" w:rsidRPr="00B92B41" w:rsidRDefault="005F7870" w:rsidP="0078236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СОДЕРЖАНИЕ</w:t>
      </w:r>
    </w:p>
    <w:p w14:paraId="2060B7C2" w14:textId="644DD9A0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1. Введение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895580">
        <w:rPr>
          <w:rFonts w:ascii="Times New Roman" w:hAnsi="Times New Roman" w:cs="Times New Roman"/>
          <w:sz w:val="28"/>
          <w:szCs w:val="28"/>
        </w:rPr>
        <w:t xml:space="preserve">    </w:t>
      </w:r>
      <w:r w:rsidR="00A40699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5D05C0" w:rsidRPr="00B92B41">
        <w:rPr>
          <w:rFonts w:ascii="Times New Roman" w:hAnsi="Times New Roman" w:cs="Times New Roman"/>
          <w:sz w:val="28"/>
          <w:szCs w:val="28"/>
        </w:rPr>
        <w:t>3</w:t>
      </w:r>
    </w:p>
    <w:p w14:paraId="39764752" w14:textId="664FACA5" w:rsidR="005F7870" w:rsidRPr="00B92B41" w:rsidRDefault="005F7870" w:rsidP="0078236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hAnsi="Times New Roman" w:cs="Times New Roman"/>
          <w:sz w:val="28"/>
          <w:szCs w:val="28"/>
        </w:rPr>
        <w:t>2. Общая часть</w:t>
      </w:r>
      <w:r w:rsidRPr="00DE0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D05C0" w:rsidRPr="00DE0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="00A40699" w:rsidRPr="00DE0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5580" w:rsidRPr="00DE0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14:paraId="099AF753" w14:textId="199F2F67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2.1 Роль нецентрализованного водоснабжения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DE0EDA">
        <w:rPr>
          <w:rFonts w:ascii="Times New Roman" w:hAnsi="Times New Roman" w:cs="Times New Roman"/>
          <w:sz w:val="28"/>
          <w:szCs w:val="28"/>
        </w:rPr>
        <w:t>4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E90444" w14:textId="7BDE5AC2" w:rsidR="005F7870" w:rsidRPr="00B92B41" w:rsidRDefault="005F7870" w:rsidP="0078236A">
      <w:pPr>
        <w:pStyle w:val="txt"/>
        <w:spacing w:line="276" w:lineRule="auto"/>
        <w:rPr>
          <w:color w:val="000000"/>
          <w:sz w:val="28"/>
          <w:szCs w:val="28"/>
        </w:rPr>
      </w:pPr>
      <w:r w:rsidRPr="00B92B41">
        <w:rPr>
          <w:sz w:val="28"/>
          <w:szCs w:val="28"/>
        </w:rPr>
        <w:t>2.</w:t>
      </w:r>
      <w:r w:rsidR="00DA2F54" w:rsidRPr="00B92B41">
        <w:rPr>
          <w:sz w:val="28"/>
          <w:szCs w:val="28"/>
        </w:rPr>
        <w:t>2</w:t>
      </w:r>
      <w:r w:rsidRPr="00B92B41">
        <w:rPr>
          <w:sz w:val="28"/>
          <w:szCs w:val="28"/>
        </w:rPr>
        <w:t xml:space="preserve"> </w:t>
      </w:r>
      <w:r w:rsidRPr="00B92B41">
        <w:rPr>
          <w:color w:val="000000"/>
          <w:sz w:val="28"/>
          <w:szCs w:val="28"/>
        </w:rPr>
        <w:t xml:space="preserve">Гигиенические требования к качеству воды нецентрализованного      </w:t>
      </w:r>
      <w:r w:rsidR="00895580">
        <w:rPr>
          <w:color w:val="000000"/>
          <w:sz w:val="28"/>
          <w:szCs w:val="28"/>
        </w:rPr>
        <w:t xml:space="preserve">     </w:t>
      </w:r>
      <w:r w:rsidR="005D05C0" w:rsidRPr="00B92B41">
        <w:rPr>
          <w:color w:val="000000"/>
          <w:sz w:val="28"/>
          <w:szCs w:val="28"/>
        </w:rPr>
        <w:t xml:space="preserve"> </w:t>
      </w:r>
      <w:r w:rsidRPr="00B92B41">
        <w:rPr>
          <w:color w:val="000000"/>
          <w:sz w:val="28"/>
          <w:szCs w:val="28"/>
        </w:rPr>
        <w:t xml:space="preserve">  водоснабжения</w:t>
      </w:r>
      <w:r w:rsidR="00DD20F0">
        <w:rPr>
          <w:color w:val="000000"/>
          <w:sz w:val="28"/>
          <w:szCs w:val="28"/>
        </w:rPr>
        <w:t xml:space="preserve">                                                                                                       5</w:t>
      </w:r>
    </w:p>
    <w:p w14:paraId="69CD6D33" w14:textId="219ECC65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3. Практическая часть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895580">
        <w:rPr>
          <w:rFonts w:ascii="Times New Roman" w:hAnsi="Times New Roman" w:cs="Times New Roman"/>
          <w:sz w:val="28"/>
          <w:szCs w:val="28"/>
        </w:rPr>
        <w:t xml:space="preserve">      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DE0EDA">
        <w:rPr>
          <w:rFonts w:ascii="Times New Roman" w:hAnsi="Times New Roman" w:cs="Times New Roman"/>
          <w:sz w:val="28"/>
          <w:szCs w:val="28"/>
        </w:rPr>
        <w:t>6</w:t>
      </w:r>
    </w:p>
    <w:p w14:paraId="08E337E4" w14:textId="702258F2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3.1 Органолептические показатели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A40699" w:rsidRPr="00B92B41">
        <w:rPr>
          <w:rFonts w:ascii="Times New Roman" w:hAnsi="Times New Roman" w:cs="Times New Roman"/>
          <w:sz w:val="28"/>
          <w:szCs w:val="28"/>
        </w:rPr>
        <w:t xml:space="preserve">  </w:t>
      </w:r>
      <w:r w:rsidR="00895580">
        <w:rPr>
          <w:rFonts w:ascii="Times New Roman" w:hAnsi="Times New Roman" w:cs="Times New Roman"/>
          <w:sz w:val="28"/>
          <w:szCs w:val="28"/>
        </w:rPr>
        <w:t xml:space="preserve">      </w:t>
      </w:r>
      <w:r w:rsidR="00A40699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DA2F54" w:rsidRPr="00B92B41">
        <w:rPr>
          <w:rFonts w:ascii="Times New Roman" w:hAnsi="Times New Roman" w:cs="Times New Roman"/>
          <w:sz w:val="28"/>
          <w:szCs w:val="28"/>
        </w:rPr>
        <w:t>7</w:t>
      </w:r>
    </w:p>
    <w:p w14:paraId="0FE3CAB2" w14:textId="2765542E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3.2 Химические показатели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A40699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895580">
        <w:rPr>
          <w:rFonts w:ascii="Times New Roman" w:hAnsi="Times New Roman" w:cs="Times New Roman"/>
          <w:sz w:val="28"/>
          <w:szCs w:val="28"/>
        </w:rPr>
        <w:t xml:space="preserve">       </w:t>
      </w:r>
      <w:r w:rsidR="00A40699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DE0EDA">
        <w:rPr>
          <w:rFonts w:ascii="Times New Roman" w:hAnsi="Times New Roman" w:cs="Times New Roman"/>
          <w:sz w:val="28"/>
          <w:szCs w:val="28"/>
        </w:rPr>
        <w:t>8</w:t>
      </w:r>
      <w:r w:rsidR="00583B42">
        <w:rPr>
          <w:rFonts w:ascii="Times New Roman" w:hAnsi="Times New Roman" w:cs="Times New Roman"/>
          <w:sz w:val="28"/>
          <w:szCs w:val="28"/>
        </w:rPr>
        <w:t>-9</w:t>
      </w:r>
    </w:p>
    <w:p w14:paraId="30E3D03A" w14:textId="604DB3D4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4. Вывод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A40699" w:rsidRPr="00B92B41">
        <w:rPr>
          <w:rFonts w:ascii="Times New Roman" w:hAnsi="Times New Roman" w:cs="Times New Roman"/>
          <w:sz w:val="28"/>
          <w:szCs w:val="28"/>
        </w:rPr>
        <w:t xml:space="preserve">  </w:t>
      </w:r>
      <w:r w:rsidR="00895580">
        <w:rPr>
          <w:rFonts w:ascii="Times New Roman" w:hAnsi="Times New Roman" w:cs="Times New Roman"/>
          <w:sz w:val="28"/>
          <w:szCs w:val="28"/>
        </w:rPr>
        <w:t xml:space="preserve">       </w:t>
      </w:r>
      <w:r w:rsidR="00092021">
        <w:rPr>
          <w:rFonts w:ascii="Times New Roman" w:hAnsi="Times New Roman" w:cs="Times New Roman"/>
          <w:sz w:val="28"/>
          <w:szCs w:val="28"/>
        </w:rPr>
        <w:t>1</w:t>
      </w:r>
      <w:r w:rsidR="00DE0EDA">
        <w:rPr>
          <w:rFonts w:ascii="Times New Roman" w:hAnsi="Times New Roman" w:cs="Times New Roman"/>
          <w:sz w:val="28"/>
          <w:szCs w:val="28"/>
        </w:rPr>
        <w:t>0</w:t>
      </w:r>
    </w:p>
    <w:p w14:paraId="2EB81870" w14:textId="1C83CEC6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 xml:space="preserve">5. </w:t>
      </w:r>
      <w:r w:rsidR="006242F8">
        <w:rPr>
          <w:rFonts w:ascii="Times New Roman" w:hAnsi="Times New Roman" w:cs="Times New Roman"/>
          <w:sz w:val="28"/>
          <w:szCs w:val="28"/>
        </w:rPr>
        <w:t xml:space="preserve">Заключение. </w:t>
      </w:r>
      <w:r w:rsidRPr="00B92B41">
        <w:rPr>
          <w:rFonts w:ascii="Times New Roman" w:hAnsi="Times New Roman" w:cs="Times New Roman"/>
          <w:sz w:val="28"/>
          <w:szCs w:val="28"/>
        </w:rPr>
        <w:t>Рекомендации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6242F8">
        <w:rPr>
          <w:rFonts w:ascii="Times New Roman" w:hAnsi="Times New Roman" w:cs="Times New Roman"/>
          <w:sz w:val="28"/>
          <w:szCs w:val="28"/>
        </w:rPr>
        <w:t>11</w:t>
      </w:r>
    </w:p>
    <w:p w14:paraId="678E5295" w14:textId="0980E57F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6. Список литературы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A40699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895580">
        <w:rPr>
          <w:rFonts w:ascii="Times New Roman" w:hAnsi="Times New Roman" w:cs="Times New Roman"/>
          <w:sz w:val="28"/>
          <w:szCs w:val="28"/>
        </w:rPr>
        <w:t xml:space="preserve">        </w:t>
      </w:r>
      <w:r w:rsidR="006242F8">
        <w:rPr>
          <w:rFonts w:ascii="Times New Roman" w:hAnsi="Times New Roman" w:cs="Times New Roman"/>
          <w:sz w:val="28"/>
          <w:szCs w:val="28"/>
        </w:rPr>
        <w:t>12</w:t>
      </w:r>
    </w:p>
    <w:p w14:paraId="1239BCEF" w14:textId="4568D074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7. Приложения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A40699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5D05C0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895580">
        <w:rPr>
          <w:rFonts w:ascii="Times New Roman" w:hAnsi="Times New Roman" w:cs="Times New Roman"/>
          <w:sz w:val="28"/>
          <w:szCs w:val="28"/>
        </w:rPr>
        <w:t xml:space="preserve">      </w:t>
      </w:r>
      <w:r w:rsidR="00685BAD">
        <w:rPr>
          <w:rFonts w:ascii="Times New Roman" w:hAnsi="Times New Roman" w:cs="Times New Roman"/>
          <w:sz w:val="28"/>
          <w:szCs w:val="28"/>
        </w:rPr>
        <w:t>1</w:t>
      </w:r>
      <w:r w:rsidR="006242F8">
        <w:rPr>
          <w:rFonts w:ascii="Times New Roman" w:hAnsi="Times New Roman" w:cs="Times New Roman"/>
          <w:sz w:val="28"/>
          <w:szCs w:val="28"/>
        </w:rPr>
        <w:t>3</w:t>
      </w:r>
      <w:r w:rsidR="00685BAD">
        <w:rPr>
          <w:rFonts w:ascii="Times New Roman" w:hAnsi="Times New Roman" w:cs="Times New Roman"/>
          <w:sz w:val="28"/>
          <w:szCs w:val="28"/>
        </w:rPr>
        <w:t>-2</w:t>
      </w:r>
      <w:r w:rsidR="006242F8">
        <w:rPr>
          <w:rFonts w:ascii="Times New Roman" w:hAnsi="Times New Roman" w:cs="Times New Roman"/>
          <w:sz w:val="28"/>
          <w:szCs w:val="28"/>
        </w:rPr>
        <w:t>1</w:t>
      </w:r>
    </w:p>
    <w:p w14:paraId="5A030C6C" w14:textId="77777777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2007376" w14:textId="77777777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65A42BF" w14:textId="77777777" w:rsidR="005F7870" w:rsidRPr="00B92B41" w:rsidRDefault="005F7870" w:rsidP="007823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BF5ACC" w14:textId="77777777" w:rsidR="005F7870" w:rsidRPr="00B92B41" w:rsidRDefault="005F7870" w:rsidP="00943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B0B33E8" w14:textId="77777777" w:rsidR="005F7870" w:rsidRPr="00B92B41" w:rsidRDefault="005F7870" w:rsidP="00B92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D2FF0F" w14:textId="77777777" w:rsidR="005F7870" w:rsidRPr="00B92B41" w:rsidRDefault="005F7870" w:rsidP="00B92B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83A2F4" w14:textId="77777777" w:rsidR="00DA2F54" w:rsidRPr="00B92B41" w:rsidRDefault="00DA2F54" w:rsidP="00B92B4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BA593C" w14:textId="77777777" w:rsidR="00895580" w:rsidRDefault="00895580" w:rsidP="00B92B4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C6D95" w14:textId="77777777" w:rsidR="00895580" w:rsidRDefault="00895580" w:rsidP="00B92B4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F2610" w14:textId="77777777" w:rsidR="00943E65" w:rsidRDefault="00943E65" w:rsidP="00943E6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83ED79" w14:textId="77777777" w:rsidR="00943E65" w:rsidRDefault="00943E65" w:rsidP="00943E6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62985" w14:textId="77777777" w:rsidR="00943E65" w:rsidRDefault="00943E65" w:rsidP="00943E6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231768" w14:textId="6EBF2D4D" w:rsidR="005F7870" w:rsidRPr="00B92B41" w:rsidRDefault="005F7870" w:rsidP="00DD20F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2B4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D1CB678" w14:textId="20ABD4E3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="00117C4F" w:rsidRPr="00B92B41">
        <w:rPr>
          <w:rFonts w:ascii="Times New Roman" w:hAnsi="Times New Roman" w:cs="Times New Roman"/>
          <w:sz w:val="28"/>
          <w:szCs w:val="28"/>
        </w:rPr>
        <w:t>Вода</w:t>
      </w:r>
      <w:r w:rsidRPr="00B92B41">
        <w:rPr>
          <w:rFonts w:ascii="Times New Roman" w:hAnsi="Times New Roman" w:cs="Times New Roman"/>
          <w:sz w:val="28"/>
          <w:szCs w:val="28"/>
        </w:rPr>
        <w:t xml:space="preserve"> является основой всему живому и одним из важнейших факторов здоровья, так как без воды человек погибает на четвертый день.</w:t>
      </w:r>
    </w:p>
    <w:p w14:paraId="252D4914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 xml:space="preserve">Но, к сожалению, не вся вода пригодна для питья и нужд человека. Запасы пресной воды составляют всего лишь 3%. </w:t>
      </w:r>
    </w:p>
    <w:p w14:paraId="55594BD2" w14:textId="316C3766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 xml:space="preserve">Какой должна быть питьевая вода? Чистая, прозрачная жидкость, без вкуса и запаха!   Вода, которую мы пьём, это не чистое вещество, а природная смесь с растворенной в ней таблицей Менделеева. Большинство наиболее растворенных, опасных веществ не имеют ни вкуса, ни запаха, ни цвета.  Огромное значение в жизни человека имеет химический состав воды. Изучение вредного для организма макро- и микрохимического состава воды имеет гигиеническое нормирование химического состава питьевой воды в области водоснабжения, направленной на предупреждение неблагоприятного влияния питьевой воды на здоровье и санитарные условия жизни </w:t>
      </w:r>
      <w:r w:rsidR="00DD20F0" w:rsidRPr="00B92B41">
        <w:rPr>
          <w:rFonts w:ascii="Times New Roman" w:hAnsi="Times New Roman" w:cs="Times New Roman"/>
          <w:sz w:val="28"/>
          <w:szCs w:val="28"/>
        </w:rPr>
        <w:t>населения. [</w:t>
      </w:r>
      <w:r w:rsidR="002C5DD5" w:rsidRPr="00B92B41">
        <w:rPr>
          <w:rFonts w:ascii="Times New Roman" w:hAnsi="Times New Roman" w:cs="Times New Roman"/>
          <w:sz w:val="28"/>
          <w:szCs w:val="28"/>
        </w:rPr>
        <w:t>2]</w:t>
      </w:r>
    </w:p>
    <w:p w14:paraId="5DBEA309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b/>
          <w:bCs/>
          <w:sz w:val="28"/>
          <w:szCs w:val="28"/>
        </w:rPr>
        <w:t>Цель исследования:</w:t>
      </w:r>
      <w:r w:rsidRPr="00B92B41">
        <w:rPr>
          <w:rFonts w:ascii="Times New Roman" w:hAnsi="Times New Roman" w:cs="Times New Roman"/>
          <w:sz w:val="28"/>
          <w:szCs w:val="28"/>
        </w:rPr>
        <w:t xml:space="preserve"> изучить качество питьевой воды в колодцах на территории МО «</w:t>
      </w:r>
      <w:proofErr w:type="spellStart"/>
      <w:r w:rsidRPr="00B92B41">
        <w:rPr>
          <w:rFonts w:ascii="Times New Roman" w:hAnsi="Times New Roman" w:cs="Times New Roman"/>
          <w:sz w:val="28"/>
          <w:szCs w:val="28"/>
        </w:rPr>
        <w:t>Сергиевское</w:t>
      </w:r>
      <w:proofErr w:type="spellEnd"/>
      <w:r w:rsidRPr="00B92B41">
        <w:rPr>
          <w:rFonts w:ascii="Times New Roman" w:hAnsi="Times New Roman" w:cs="Times New Roman"/>
          <w:sz w:val="28"/>
          <w:szCs w:val="28"/>
        </w:rPr>
        <w:t xml:space="preserve"> сельское поселение».</w:t>
      </w:r>
    </w:p>
    <w:p w14:paraId="758171C0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2B41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14:paraId="01F5B8A8" w14:textId="77777777" w:rsidR="005F7870" w:rsidRPr="00B92B41" w:rsidRDefault="005F7870" w:rsidP="00BB518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познакомиться с источниками водоснабжения поселения;</w:t>
      </w:r>
    </w:p>
    <w:p w14:paraId="521622D5" w14:textId="77777777" w:rsidR="005F7870" w:rsidRPr="00B92B41" w:rsidRDefault="005F7870" w:rsidP="00BB518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освоить методику определения качества питьевой воды;</w:t>
      </w:r>
    </w:p>
    <w:p w14:paraId="36431A33" w14:textId="77777777" w:rsidR="005F7870" w:rsidRPr="00B92B41" w:rsidRDefault="005F7870" w:rsidP="00BB518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 xml:space="preserve"> провести исследование проб питьевой воды, взятых выборочно из колодцев разных населенных пунктов   по органолептическим и химическим показателям;</w:t>
      </w:r>
    </w:p>
    <w:p w14:paraId="4750E1AE" w14:textId="77777777" w:rsidR="005F7870" w:rsidRPr="00B92B41" w:rsidRDefault="005F7870" w:rsidP="00BB518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сравнить полученные результаты на соответствие нормам СанПиН;</w:t>
      </w:r>
    </w:p>
    <w:p w14:paraId="04EEB12C" w14:textId="0B4F4A83" w:rsidR="005F7870" w:rsidRDefault="006270BE" w:rsidP="00BB518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подготовить рекомендации</w:t>
      </w:r>
      <w:r w:rsidR="005F7870" w:rsidRPr="00B92B41">
        <w:rPr>
          <w:rFonts w:ascii="Times New Roman" w:hAnsi="Times New Roman" w:cs="Times New Roman"/>
          <w:sz w:val="28"/>
          <w:szCs w:val="28"/>
        </w:rPr>
        <w:t xml:space="preserve"> местному населению, предложить способы улучшения качества воды.</w:t>
      </w:r>
    </w:p>
    <w:p w14:paraId="7BEA3EB4" w14:textId="6D73A5C1" w:rsidR="003C299F" w:rsidRPr="00943E65" w:rsidRDefault="003C299F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E65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0A00FA" w:rsidRPr="00943E6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A00FA" w:rsidRPr="00943E65">
        <w:rPr>
          <w:rFonts w:ascii="Times New Roman" w:hAnsi="Times New Roman" w:cs="Times New Roman"/>
          <w:sz w:val="28"/>
          <w:szCs w:val="28"/>
        </w:rPr>
        <w:t xml:space="preserve"> проблема качества питьевой воды для людей очень важна, так как человек ежедневно ее использует.</w:t>
      </w:r>
      <w:r w:rsidR="00D30F2B" w:rsidRPr="00943E65">
        <w:rPr>
          <w:rFonts w:ascii="Times New Roman" w:hAnsi="Times New Roman" w:cs="Times New Roman"/>
          <w:sz w:val="28"/>
          <w:szCs w:val="28"/>
        </w:rPr>
        <w:t xml:space="preserve"> И от того какого качества эта вода, напрямую зависит здоровье людей.</w:t>
      </w:r>
    </w:p>
    <w:p w14:paraId="540F9A1C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B92B41">
        <w:rPr>
          <w:rFonts w:ascii="Times New Roman" w:hAnsi="Times New Roman" w:cs="Times New Roman"/>
          <w:sz w:val="28"/>
          <w:szCs w:val="28"/>
        </w:rPr>
        <w:t xml:space="preserve"> питьевая вода, используемая населением.</w:t>
      </w:r>
    </w:p>
    <w:p w14:paraId="7597F5B1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B92B41">
        <w:rPr>
          <w:rFonts w:ascii="Times New Roman" w:hAnsi="Times New Roman" w:cs="Times New Roman"/>
          <w:sz w:val="28"/>
          <w:szCs w:val="28"/>
        </w:rPr>
        <w:t xml:space="preserve"> качество воды в колодцах МО «</w:t>
      </w:r>
      <w:proofErr w:type="spellStart"/>
      <w:r w:rsidRPr="00B92B41">
        <w:rPr>
          <w:rFonts w:ascii="Times New Roman" w:hAnsi="Times New Roman" w:cs="Times New Roman"/>
          <w:sz w:val="28"/>
          <w:szCs w:val="28"/>
        </w:rPr>
        <w:t>Сергиевское</w:t>
      </w:r>
      <w:proofErr w:type="spellEnd"/>
      <w:r w:rsidRPr="00B92B41">
        <w:rPr>
          <w:rFonts w:ascii="Times New Roman" w:hAnsi="Times New Roman" w:cs="Times New Roman"/>
          <w:sz w:val="28"/>
          <w:szCs w:val="28"/>
        </w:rPr>
        <w:t xml:space="preserve"> сельское поселение»</w:t>
      </w:r>
    </w:p>
    <w:p w14:paraId="61B9791D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Для решения поставленных задач использованы следующие методы:</w:t>
      </w:r>
    </w:p>
    <w:p w14:paraId="23684A71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-изучение литературы по теме исследований;</w:t>
      </w:r>
    </w:p>
    <w:p w14:paraId="72FCA305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- анализ органолептических и химических показателей качества воды;</w:t>
      </w:r>
    </w:p>
    <w:p w14:paraId="6106EC14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-количественный и качественный анализ данных;</w:t>
      </w:r>
    </w:p>
    <w:p w14:paraId="0E2BA2FD" w14:textId="369984F7" w:rsidR="005F7870" w:rsidRPr="00B92B41" w:rsidRDefault="001F35E2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с администрацией поселения.</w:t>
      </w:r>
    </w:p>
    <w:p w14:paraId="07A4E1D5" w14:textId="77777777" w:rsidR="001F35E2" w:rsidRDefault="001F35E2" w:rsidP="00943E65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73EE28A" w14:textId="046A9363" w:rsidR="005F7870" w:rsidRPr="00B92B41" w:rsidRDefault="005F7870" w:rsidP="00943E65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92B4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2. Общая часть</w:t>
      </w:r>
    </w:p>
    <w:p w14:paraId="7285A770" w14:textId="788527FB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Проблема нехватки воды является одним из наиболее серьезных рисков, с которыми сталкивается мир на всех уровнях: социальном, экономическом, политическом и экологическом. Эта проблема обостряется «благодаря» изменению климата в сторону глобального потепления. В результате около 1,1 миллиарда человек во всем мире не имеют доступа к пресной воде, а в общей сложности 2,7 миллиарда человек испытывают дефицит воды по крайней мере один месяц в году. Недостаточная санитария и гигиена, в связи с этим также является проблемой для 2,4 миллиардов человек — они страдают от болезней, передающимся через грязную воду, таким, как холера, брюшной тиф, дизентерия и др. Два миллиона человек, в основном дети, умирают каждый год только от </w:t>
      </w:r>
      <w:proofErr w:type="spellStart"/>
      <w:r w:rsidRPr="00B92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диарейных</w:t>
      </w:r>
      <w:proofErr w:type="spellEnd"/>
      <w:r w:rsidRPr="00B92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20F0" w:rsidRPr="00B92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заболеваний. [</w:t>
      </w:r>
      <w:r w:rsidR="002C5DD5" w:rsidRPr="00B92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2]</w:t>
      </w:r>
    </w:p>
    <w:p w14:paraId="0C7575B1" w14:textId="77777777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Чистая питьевая вода – залог здоровья человека и его отличного самочувствия. </w:t>
      </w:r>
    </w:p>
    <w:p w14:paraId="1654AC24" w14:textId="36E531F8" w:rsidR="005F7870" w:rsidRPr="00B92B41" w:rsidRDefault="005F7870" w:rsidP="00BB51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 xml:space="preserve">По оценкам экспертов 80% всех болезней в мире связано с неудовлетворительным качеством питьевой воды и нарушениями санитарно-гигиенических норм </w:t>
      </w:r>
      <w:r w:rsidR="00DD20F0" w:rsidRPr="00B92B41">
        <w:rPr>
          <w:rFonts w:ascii="Times New Roman" w:hAnsi="Times New Roman" w:cs="Times New Roman"/>
          <w:sz w:val="28"/>
          <w:szCs w:val="28"/>
        </w:rPr>
        <w:t>водоснабжения. [</w:t>
      </w:r>
      <w:r w:rsidR="002C5DD5" w:rsidRPr="00B92B41">
        <w:rPr>
          <w:rFonts w:ascii="Times New Roman" w:hAnsi="Times New Roman" w:cs="Times New Roman"/>
          <w:sz w:val="28"/>
          <w:szCs w:val="28"/>
        </w:rPr>
        <w:t>5]</w:t>
      </w:r>
    </w:p>
    <w:p w14:paraId="495C8DCF" w14:textId="77777777" w:rsidR="005F7870" w:rsidRPr="00B92B41" w:rsidRDefault="005F7870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  <w:r w:rsidRPr="00B92B41">
        <w:rPr>
          <w:b/>
          <w:bCs/>
          <w:color w:val="000000"/>
          <w:sz w:val="28"/>
          <w:szCs w:val="28"/>
        </w:rPr>
        <w:t>2.1 Роль нецентрализованного водоснабжения</w:t>
      </w:r>
    </w:p>
    <w:p w14:paraId="7EB928E5" w14:textId="77777777" w:rsidR="005F7870" w:rsidRPr="00B92B41" w:rsidRDefault="005F7870" w:rsidP="00BB518D">
      <w:pPr>
        <w:pStyle w:val="txt"/>
        <w:jc w:val="both"/>
        <w:rPr>
          <w:color w:val="000000"/>
          <w:sz w:val="28"/>
          <w:szCs w:val="28"/>
        </w:rPr>
      </w:pPr>
      <w:bookmarkStart w:id="0" w:name="_Hlk122356780"/>
      <w:r w:rsidRPr="00B92B4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Источниками нецентрализованного водоснабжения являются подземные воды, захват которых осуществляется путем устройства и специального оборудования водозаборных сооружений (шахтные и трубчатые колодцы) общественного и индивидуального пользования. </w:t>
      </w:r>
    </w:p>
    <w:p w14:paraId="065118AC" w14:textId="74DEA9E3" w:rsidR="005F7870" w:rsidRPr="00B92B41" w:rsidRDefault="005F7870" w:rsidP="00BB518D">
      <w:pPr>
        <w:pStyle w:val="txt"/>
        <w:jc w:val="both"/>
        <w:rPr>
          <w:i/>
          <w:iCs/>
          <w:color w:val="000000"/>
          <w:sz w:val="28"/>
          <w:szCs w:val="28"/>
          <w:u w:val="single"/>
        </w:rPr>
      </w:pPr>
      <w:r w:rsidRPr="00B92B41">
        <w:rPr>
          <w:color w:val="000000"/>
          <w:sz w:val="28"/>
          <w:szCs w:val="28"/>
        </w:rPr>
        <w:t>Колодец- старейшее водозаборное сооружение, обнаруженное археологами в самых древних человеческих поселениях. Этот источник воды не потерял свою актуальность и сегодня. В некоторых местах колодец является основным и единственным источником питьевой воды. Так на территории МО «</w:t>
      </w:r>
      <w:proofErr w:type="spellStart"/>
      <w:r w:rsidRPr="00B92B41">
        <w:rPr>
          <w:color w:val="000000"/>
          <w:sz w:val="28"/>
          <w:szCs w:val="28"/>
        </w:rPr>
        <w:t>Сергиевское</w:t>
      </w:r>
      <w:proofErr w:type="spellEnd"/>
      <w:r w:rsidRPr="00B92B41">
        <w:rPr>
          <w:color w:val="000000"/>
          <w:sz w:val="28"/>
          <w:szCs w:val="28"/>
        </w:rPr>
        <w:t xml:space="preserve"> сельское поселение» в тринадцати населенных пунктах население пользуется общественными колодцами шахтного типа. В некоторых дворах имеются трубчатые колодцы. Централизованный водопровод имеется только в хуторе Колхозном 0,9 км- 100% обеспечение дворов и в селе Сергиевском 7,2 км- 37% обеспечение. </w:t>
      </w:r>
      <w:proofErr w:type="spellStart"/>
      <w:r w:rsidR="00EE0A89" w:rsidRPr="00B92B41">
        <w:rPr>
          <w:color w:val="000000"/>
          <w:sz w:val="28"/>
          <w:szCs w:val="28"/>
        </w:rPr>
        <w:t>Сергиевское</w:t>
      </w:r>
      <w:proofErr w:type="spellEnd"/>
      <w:r w:rsidR="00EE0A89" w:rsidRPr="00B92B41">
        <w:rPr>
          <w:color w:val="000000"/>
          <w:sz w:val="28"/>
          <w:szCs w:val="28"/>
        </w:rPr>
        <w:t xml:space="preserve"> сельское поселение входит в состав </w:t>
      </w:r>
      <w:proofErr w:type="spellStart"/>
      <w:r w:rsidR="00EE0A89" w:rsidRPr="00B92B41">
        <w:rPr>
          <w:color w:val="000000"/>
          <w:sz w:val="28"/>
          <w:szCs w:val="28"/>
        </w:rPr>
        <w:t>Гиагинского</w:t>
      </w:r>
      <w:proofErr w:type="spellEnd"/>
      <w:r w:rsidR="00EE0A89" w:rsidRPr="00B92B41">
        <w:rPr>
          <w:color w:val="000000"/>
          <w:sz w:val="28"/>
          <w:szCs w:val="28"/>
        </w:rPr>
        <w:t xml:space="preserve"> района. В районе</w:t>
      </w:r>
      <w:r w:rsidR="00B92B41" w:rsidRPr="00B92B41">
        <w:rPr>
          <w:color w:val="000000"/>
          <w:sz w:val="28"/>
          <w:szCs w:val="28"/>
        </w:rPr>
        <w:t xml:space="preserve"> 31 населенный пункт</w:t>
      </w:r>
      <w:bookmarkEnd w:id="0"/>
      <w:r w:rsidR="00B92B41" w:rsidRPr="00B92B41">
        <w:rPr>
          <w:color w:val="000000"/>
          <w:sz w:val="28"/>
          <w:szCs w:val="28"/>
        </w:rPr>
        <w:t>.</w:t>
      </w:r>
    </w:p>
    <w:p w14:paraId="6CE4E5CA" w14:textId="77777777" w:rsidR="00DE0EDA" w:rsidRDefault="00DE0EDA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</w:p>
    <w:p w14:paraId="3C7DBA47" w14:textId="77777777" w:rsidR="00DE0EDA" w:rsidRDefault="00DE0EDA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</w:p>
    <w:p w14:paraId="03564D48" w14:textId="77777777" w:rsidR="00DE0EDA" w:rsidRDefault="00DE0EDA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</w:p>
    <w:p w14:paraId="462D9B29" w14:textId="77777777" w:rsidR="00DD20F0" w:rsidRDefault="00DD20F0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</w:p>
    <w:p w14:paraId="702C28D1" w14:textId="11BACBEA" w:rsidR="005F7870" w:rsidRPr="00B92B41" w:rsidRDefault="005F7870" w:rsidP="00943E65">
      <w:pPr>
        <w:pStyle w:val="txt"/>
        <w:jc w:val="center"/>
        <w:rPr>
          <w:color w:val="000000"/>
          <w:sz w:val="28"/>
          <w:szCs w:val="28"/>
        </w:rPr>
      </w:pPr>
      <w:r w:rsidRPr="00B92B41">
        <w:rPr>
          <w:b/>
          <w:bCs/>
          <w:color w:val="000000"/>
          <w:sz w:val="28"/>
          <w:szCs w:val="28"/>
        </w:rPr>
        <w:lastRenderedPageBreak/>
        <w:t>2.</w:t>
      </w:r>
      <w:r w:rsidR="00DA2F54" w:rsidRPr="00B92B41">
        <w:rPr>
          <w:b/>
          <w:bCs/>
          <w:color w:val="000000"/>
          <w:sz w:val="28"/>
          <w:szCs w:val="28"/>
        </w:rPr>
        <w:t>2</w:t>
      </w:r>
      <w:r w:rsidRPr="00B92B41">
        <w:rPr>
          <w:b/>
          <w:bCs/>
          <w:color w:val="000000"/>
          <w:sz w:val="28"/>
          <w:szCs w:val="28"/>
        </w:rPr>
        <w:t xml:space="preserve"> Гигиенические требования к качеству воды нецентрализованного водоснабжения</w:t>
      </w:r>
    </w:p>
    <w:p w14:paraId="6926CBD1" w14:textId="77777777" w:rsidR="005F7870" w:rsidRPr="00B92B41" w:rsidRDefault="005F7870" w:rsidP="00BB518D">
      <w:pPr>
        <w:pStyle w:val="txt"/>
        <w:jc w:val="both"/>
        <w:rPr>
          <w:color w:val="000000"/>
          <w:sz w:val="28"/>
          <w:szCs w:val="28"/>
        </w:rPr>
      </w:pPr>
      <w:r w:rsidRPr="00B92B41">
        <w:rPr>
          <w:color w:val="000000"/>
          <w:sz w:val="28"/>
          <w:szCs w:val="28"/>
        </w:rPr>
        <w:t>В Российской Федерации оценка качества питьевой воды при нецентрализованной системе водоснабжения производится на основании санитарных правил и нормативов СанПиН 2.1.4.1175-02 «Гигиенические требования к качеству воды нецентрализованного водоснабжения. Санитарная охрана источников». Санитарные правила устанавливают гигиенические требования к качеству воды источников нецентрализованного (местного) водоснабжения, к выбору места расположения, оборудованию и содержанию водозаборных сооружений и прилегающей к ним территории.</w:t>
      </w:r>
    </w:p>
    <w:p w14:paraId="31762CAB" w14:textId="2981321A" w:rsidR="005F7870" w:rsidRDefault="005F7870" w:rsidP="00BB518D">
      <w:pPr>
        <w:pStyle w:val="txt"/>
        <w:jc w:val="both"/>
        <w:rPr>
          <w:color w:val="000000"/>
          <w:sz w:val="28"/>
          <w:szCs w:val="28"/>
        </w:rPr>
      </w:pPr>
      <w:r w:rsidRPr="00B92B41">
        <w:rPr>
          <w:color w:val="000000"/>
          <w:sz w:val="28"/>
          <w:szCs w:val="28"/>
        </w:rPr>
        <w:t xml:space="preserve">Питьевая вода из местного источника водоснабжения по химическому составу и свойствам должна соответствовать нормативам, изложенным в СанПиН 2.1.4.1175-02 и представленных в табл. </w:t>
      </w:r>
      <w:proofErr w:type="gramStart"/>
      <w:r w:rsidRPr="00B92B41">
        <w:rPr>
          <w:color w:val="000000"/>
          <w:sz w:val="28"/>
          <w:szCs w:val="28"/>
        </w:rPr>
        <w:t>1.</w:t>
      </w:r>
      <w:r w:rsidR="00837831" w:rsidRPr="00B92B41">
        <w:rPr>
          <w:color w:val="000000"/>
          <w:sz w:val="28"/>
          <w:szCs w:val="28"/>
        </w:rPr>
        <w:t>[</w:t>
      </w:r>
      <w:proofErr w:type="gramEnd"/>
      <w:r w:rsidR="00837831" w:rsidRPr="00B92B41">
        <w:rPr>
          <w:color w:val="000000"/>
          <w:sz w:val="28"/>
          <w:szCs w:val="28"/>
        </w:rPr>
        <w:t>3]</w:t>
      </w:r>
    </w:p>
    <w:p w14:paraId="5C6BD846" w14:textId="77777777" w:rsidR="005D009A" w:rsidRPr="00B92B41" w:rsidRDefault="005D009A" w:rsidP="00943E65">
      <w:pPr>
        <w:pStyle w:val="txt"/>
        <w:rPr>
          <w:color w:val="000000"/>
          <w:sz w:val="28"/>
          <w:szCs w:val="28"/>
        </w:rPr>
      </w:pPr>
    </w:p>
    <w:p w14:paraId="14EA9430" w14:textId="77777777" w:rsidR="00B91F1C" w:rsidRPr="00B92B41" w:rsidRDefault="00B91F1C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EA3133" w14:textId="77777777" w:rsidR="00B91F1C" w:rsidRPr="00B92B41" w:rsidRDefault="00B91F1C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0E1045" w14:textId="77777777" w:rsidR="00B91F1C" w:rsidRPr="00B92B41" w:rsidRDefault="00B91F1C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557DFD" w14:textId="77777777" w:rsidR="00B91F1C" w:rsidRPr="00B92B41" w:rsidRDefault="00B91F1C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E4E9AA" w14:textId="77777777" w:rsidR="00DA2F54" w:rsidRPr="00B92B41" w:rsidRDefault="00DA2F54" w:rsidP="00943E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8519EB" w14:textId="77777777" w:rsidR="001F35E2" w:rsidRDefault="001F35E2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B7EAA3" w14:textId="77777777" w:rsidR="00943E65" w:rsidRDefault="00943E65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EBE4B9" w14:textId="77777777" w:rsidR="00943E65" w:rsidRDefault="00943E65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61FFFC5" w14:textId="77777777" w:rsidR="00943E65" w:rsidRDefault="00943E65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54229D" w14:textId="77777777" w:rsidR="00943E65" w:rsidRDefault="00943E65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3D621D" w14:textId="77777777" w:rsidR="00943E65" w:rsidRDefault="00943E65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DC75DA" w14:textId="77777777" w:rsidR="00943E65" w:rsidRDefault="00943E65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50612A" w14:textId="77777777" w:rsidR="00943E65" w:rsidRDefault="00943E65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C6D296" w14:textId="77777777" w:rsidR="00943E65" w:rsidRDefault="00943E65" w:rsidP="00943E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26FC0E" w14:textId="77777777" w:rsidR="00943E65" w:rsidRDefault="00943E65" w:rsidP="00DE0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C80D21" w14:textId="34C7DAF0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Практическая часть</w:t>
      </w:r>
    </w:p>
    <w:p w14:paraId="1262B672" w14:textId="5E60BDEF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 по изучению качества колодезной воды проводились зимой (декабрь) 20</w:t>
      </w:r>
      <w:r w:rsidR="00A225E1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45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5E09E8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943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943E65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(</w:t>
      </w:r>
      <w:r w:rsidR="00163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</w:t>
      </w:r>
      <w:r w:rsidR="006B7F5A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E09E8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</w:t>
      </w:r>
      <w:r w:rsidR="00163C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E09E8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Отбор проб производился выборочно в общественных колодцах населенных пунктов</w:t>
      </w:r>
      <w:r w:rsidR="007068F7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(табл. 2)</w:t>
      </w:r>
    </w:p>
    <w:p w14:paraId="6FFDDF9F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 Органолептические показатели воды</w:t>
      </w:r>
    </w:p>
    <w:p w14:paraId="7978B70B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Органолептическая оценка приносит много прямой и косвенной информации о составе воды и может быть проведена быстро и без каких-либо приборов.</w:t>
      </w:r>
    </w:p>
    <w:p w14:paraId="20895A55" w14:textId="6162D96D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Органами зрения фиксируются органолептические показатели качества воды прозрачность, мутность, взвешенные вещества, цветность воды.  </w:t>
      </w:r>
      <w:r w:rsidR="00837831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[4]</w:t>
      </w:r>
    </w:p>
    <w:p w14:paraId="505B39CE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Органами чувств фиксируются органолептические показатели качества воды привкусы, запахи, температура, кислотные и щелочные свойства (рН) воды.  </w:t>
      </w:r>
    </w:p>
    <w:p w14:paraId="56C58640" w14:textId="53C11F51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Цветность (окраск</w:t>
      </w:r>
      <w:r w:rsidR="000D01E8"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 воды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определяем, набрав в цилиндры 10-12 см, цвет у питьевой воды по </w:t>
      </w:r>
      <w:proofErr w:type="spellStart"/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СанПину</w:t>
      </w:r>
      <w:proofErr w:type="spellEnd"/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отсутствовать. Исследуемую воду налили в стеклянные цилиндры и рассмотрели ее на фоне белого листа бумаги при дневном освещении сверху и сбоку. У образцов всех проб (№1, №2, №3, №4, №5, №6) </w:t>
      </w:r>
      <w:r w:rsidR="00DF6988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цветность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 отсутствует.</w:t>
      </w:r>
    </w:p>
    <w:p w14:paraId="72BC2D19" w14:textId="7EE30BDD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определения мутности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пробирки пронумеровали, отлили столб 10-12 см. </w:t>
      </w:r>
      <w:r w:rsidRPr="00B92B41">
        <w:rPr>
          <w:rFonts w:ascii="Times New Roman" w:hAnsi="Times New Roman" w:cs="Times New Roman"/>
          <w:sz w:val="28"/>
          <w:szCs w:val="28"/>
        </w:rPr>
        <w:t xml:space="preserve">Определяем мутность воды, рассматривая пробирку на темном фоне при достаточном боковом освещении. </w:t>
      </w:r>
      <w:r w:rsidR="007068F7" w:rsidRPr="00B92B41">
        <w:rPr>
          <w:rFonts w:ascii="Times New Roman" w:hAnsi="Times New Roman" w:cs="Times New Roman"/>
          <w:sz w:val="28"/>
          <w:szCs w:val="28"/>
        </w:rPr>
        <w:t xml:space="preserve">(табл. 3) </w:t>
      </w:r>
      <w:r w:rsidR="00837831" w:rsidRPr="00B92B41">
        <w:rPr>
          <w:rFonts w:ascii="Times New Roman" w:hAnsi="Times New Roman" w:cs="Times New Roman"/>
          <w:sz w:val="28"/>
          <w:szCs w:val="28"/>
        </w:rPr>
        <w:t>[1]</w:t>
      </w:r>
    </w:p>
    <w:p w14:paraId="6FDA5E96" w14:textId="1F45E81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Пробы из шести источников не мутные, прозрачные.</w:t>
      </w:r>
    </w:p>
    <w:p w14:paraId="276B9156" w14:textId="5DCCCE59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i/>
          <w:iCs/>
          <w:sz w:val="28"/>
          <w:szCs w:val="28"/>
        </w:rPr>
        <w:t>Прозрачность</w:t>
      </w:r>
      <w:r w:rsidRPr="00B92B41">
        <w:rPr>
          <w:rFonts w:ascii="Times New Roman" w:hAnsi="Times New Roman" w:cs="Times New Roman"/>
          <w:sz w:val="28"/>
          <w:szCs w:val="28"/>
        </w:rPr>
        <w:t>. В мерный цилиндр с плоским дном налили воду, под него подкладывали стандартный шрифт. По нахождению максимальной высоты столбца, при которой можно прочитать шрифт, оценивали прозрачность.</w:t>
      </w:r>
      <w:r w:rsidR="00290F70" w:rsidRPr="00B92B41">
        <w:rPr>
          <w:rFonts w:ascii="Times New Roman" w:hAnsi="Times New Roman" w:cs="Times New Roman"/>
          <w:sz w:val="28"/>
          <w:szCs w:val="28"/>
        </w:rPr>
        <w:t xml:space="preserve"> </w:t>
      </w:r>
      <w:r w:rsidRPr="00B92B41">
        <w:rPr>
          <w:rFonts w:ascii="Times New Roman" w:hAnsi="Times New Roman" w:cs="Times New Roman"/>
          <w:sz w:val="28"/>
          <w:szCs w:val="28"/>
        </w:rPr>
        <w:t>Если прозрачность меньше 31 см, то она не пригодна для питья.</w:t>
      </w:r>
    </w:p>
    <w:p w14:paraId="0B960C82" w14:textId="269F39DC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 xml:space="preserve">У всех проб высота </w:t>
      </w:r>
      <w:r w:rsidR="00DF6988" w:rsidRPr="00B92B41">
        <w:rPr>
          <w:rFonts w:ascii="Times New Roman" w:hAnsi="Times New Roman" w:cs="Times New Roman"/>
          <w:sz w:val="28"/>
          <w:szCs w:val="28"/>
        </w:rPr>
        <w:t xml:space="preserve">столбца </w:t>
      </w:r>
      <w:r w:rsidRPr="00B92B41">
        <w:rPr>
          <w:rFonts w:ascii="Times New Roman" w:hAnsi="Times New Roman" w:cs="Times New Roman"/>
          <w:sz w:val="28"/>
          <w:szCs w:val="28"/>
        </w:rPr>
        <w:t>больше 35 см, значит вода пригодна для питья.</w:t>
      </w:r>
      <w:r w:rsidR="000D01E8" w:rsidRPr="00B92B41">
        <w:rPr>
          <w:rFonts w:ascii="Times New Roman" w:hAnsi="Times New Roman" w:cs="Times New Roman"/>
          <w:sz w:val="28"/>
          <w:szCs w:val="28"/>
        </w:rPr>
        <w:t xml:space="preserve"> (табл. 4)</w:t>
      </w:r>
    </w:p>
    <w:p w14:paraId="166A7F8A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2B41">
        <w:rPr>
          <w:rFonts w:ascii="Times New Roman" w:hAnsi="Times New Roman" w:cs="Times New Roman"/>
          <w:i/>
          <w:iCs/>
          <w:sz w:val="28"/>
          <w:szCs w:val="28"/>
        </w:rPr>
        <w:t>Определение запаха воды</w:t>
      </w:r>
    </w:p>
    <w:p w14:paraId="0EABA056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Запах воды обусловлен наличием в ней летучих пахнущих веществ, которые попадают в воду естественным путем либо со сточными водами. Практически все органические вещества (в особенности жидкие) имеют запах и передают его воде. Обычно запах определяют при комнатной (20°С) и при повышенной (60°С) температуре воды.</w:t>
      </w:r>
    </w:p>
    <w:p w14:paraId="787132DB" w14:textId="77777777" w:rsidR="000D01E8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Определение запаха проводим в химических стаканчиках с широким горлом.</w:t>
      </w:r>
      <w:r w:rsidR="00290F70" w:rsidRPr="00B92B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6D61ED" w14:textId="16814643" w:rsidR="000D01E8" w:rsidRPr="00B92B41" w:rsidRDefault="000D01E8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колбы наливаем модельные растворы и закрываем пробками.</w:t>
      </w:r>
    </w:p>
    <w:p w14:paraId="07528F54" w14:textId="6EF4D870" w:rsidR="000D01E8" w:rsidRPr="00B92B41" w:rsidRDefault="000D01E8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открываем пробки у колб и определяем запах воды.</w:t>
      </w:r>
      <w:r w:rsidR="0037358D" w:rsidRPr="00B92B41">
        <w:rPr>
          <w:rFonts w:ascii="Times New Roman" w:hAnsi="Times New Roman" w:cs="Times New Roman"/>
          <w:sz w:val="28"/>
          <w:szCs w:val="28"/>
        </w:rPr>
        <w:t xml:space="preserve"> (табл. 7)</w:t>
      </w:r>
    </w:p>
    <w:p w14:paraId="6932B67E" w14:textId="077D8873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41">
        <w:rPr>
          <w:rFonts w:ascii="Times New Roman" w:hAnsi="Times New Roman" w:cs="Times New Roman"/>
          <w:sz w:val="28"/>
          <w:szCs w:val="28"/>
        </w:rPr>
        <w:t>Для определения запаха руководствуемся специальными таблицами.</w:t>
      </w:r>
      <w:r w:rsidR="00480C06" w:rsidRPr="00B92B41">
        <w:rPr>
          <w:rFonts w:ascii="Times New Roman" w:hAnsi="Times New Roman" w:cs="Times New Roman"/>
          <w:sz w:val="28"/>
          <w:szCs w:val="28"/>
        </w:rPr>
        <w:t xml:space="preserve"> (табл. 5-6) </w:t>
      </w:r>
      <w:r w:rsidR="00837831" w:rsidRPr="00B92B41">
        <w:rPr>
          <w:rFonts w:ascii="Times New Roman" w:hAnsi="Times New Roman" w:cs="Times New Roman"/>
          <w:sz w:val="28"/>
          <w:szCs w:val="28"/>
        </w:rPr>
        <w:t>[4]</w:t>
      </w:r>
    </w:p>
    <w:p w14:paraId="72571AEF" w14:textId="15E3A6E1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hAnsi="Times New Roman" w:cs="Times New Roman"/>
          <w:i/>
          <w:iCs/>
          <w:sz w:val="28"/>
          <w:szCs w:val="28"/>
        </w:rPr>
        <w:t>Оценку вкуса воды</w:t>
      </w:r>
      <w:r w:rsidRPr="00B92B41">
        <w:rPr>
          <w:rFonts w:ascii="Times New Roman" w:hAnsi="Times New Roman" w:cs="Times New Roman"/>
          <w:sz w:val="28"/>
          <w:szCs w:val="28"/>
        </w:rPr>
        <w:t xml:space="preserve"> проводят у питьевой природной воды при отсутствии подозрений на ее загрязненность. Различают 4 вкуса: соленый, кислый, горький, сладкий. Остальные вкусовые ощущения считаются привкусами (солоноватый, горьковатый, металлический, хлорный и т.п.). Вкус и привкус определяют в сырой (некипяченой воде) воде, за исключением воды из открытых водоемов и источников, сомнительных в санитарном отношении. Интенсивность вкуса и привкуса оценивают по 5–балльной </w:t>
      </w:r>
      <w:proofErr w:type="gramStart"/>
      <w:r w:rsidRPr="00B92B41">
        <w:rPr>
          <w:rFonts w:ascii="Times New Roman" w:hAnsi="Times New Roman" w:cs="Times New Roman"/>
          <w:sz w:val="28"/>
          <w:szCs w:val="28"/>
        </w:rPr>
        <w:t>шкале.</w:t>
      </w:r>
      <w:r w:rsidR="00837831" w:rsidRPr="00B92B41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837831" w:rsidRPr="00B92B41">
        <w:rPr>
          <w:rFonts w:ascii="Times New Roman" w:hAnsi="Times New Roman" w:cs="Times New Roman"/>
          <w:sz w:val="28"/>
          <w:szCs w:val="28"/>
        </w:rPr>
        <w:t>1]</w:t>
      </w:r>
    </w:p>
    <w:p w14:paraId="12B1249C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hAnsi="Times New Roman" w:cs="Times New Roman"/>
          <w:sz w:val="28"/>
          <w:szCs w:val="28"/>
        </w:rPr>
        <w:t>При определении вкуса и привкуса анализируемую воду набирают в рот из стакана и задерживают на 3–5 сек, не проглатывая. После определения вкуса воду сплевывают.</w:t>
      </w:r>
    </w:p>
    <w:p w14:paraId="30D629CC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пять стаканов налили по 100 мл кипяченной воды</w:t>
      </w:r>
    </w:p>
    <w:p w14:paraId="230E48A2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Растворили в воде:</w:t>
      </w:r>
    </w:p>
    <w:p w14:paraId="76053A4D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1-м стакане ложку сахара, (проба №1)</w:t>
      </w:r>
    </w:p>
    <w:p w14:paraId="419A98CE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2-м стакане ложку соли, (проба №2)</w:t>
      </w:r>
    </w:p>
    <w:p w14:paraId="62E4E1FD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3-м стакане ложку горчицы, (проба №3)</w:t>
      </w:r>
    </w:p>
    <w:p w14:paraId="01BE87DF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4-м стакане ложку лимонного сока, (проба №4)</w:t>
      </w:r>
    </w:p>
    <w:p w14:paraId="056F2B24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5-м стакане - только кипяченная вода, (проба №5)</w:t>
      </w:r>
    </w:p>
    <w:p w14:paraId="14D6AF3E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перемешиваем жидкости ложкой, вытирая ее насухо, после каждого стакана.</w:t>
      </w:r>
    </w:p>
    <w:p w14:paraId="0B0D999C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Набираем из каждого стакана 10-15 мл жидкости, держим ее во рту несколько секунд и определяем вкус и привкус. Жидкость не проглатываем. За один раз исследуем две пробы, затем делаем перерыв на 5 минут. </w:t>
      </w:r>
    </w:p>
    <w:p w14:paraId="23CAB3D4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проб делаем растворы разной концентрации, разбавляя их водой. </w:t>
      </w:r>
    </w:p>
    <w:p w14:paraId="09A44378" w14:textId="0E7EF368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Определяем интенсивность вкуса и привкуса приготовленных растворов, разбавив их в 2 раза, добавив по 100 мл воды в каждый стакан. </w:t>
      </w:r>
      <w:r w:rsidR="00480C06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(табл.</w:t>
      </w:r>
      <w:r w:rsidR="00992C14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480C06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оценки вкуса и привкуса используем таблицу</w:t>
      </w:r>
      <w:r w:rsidR="00992C14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37831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[4]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добавлении различных веществ: горчицы, сахара, соли, лимонного сока, привкус, если он присутствует в воде будет ощущаться «ярче», интенсивнее.</w:t>
      </w:r>
    </w:p>
    <w:p w14:paraId="5C6D54C8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вкусовым качествам вода соответствует стандарту, пригодна для питья.</w:t>
      </w:r>
    </w:p>
    <w:p w14:paraId="695A67F4" w14:textId="6A1CF328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Проба №4 из колодца (х. Тамбовский, ул.  Набережная, 3) и проба № 5 (х. Красный Пахарь, ул. Западная, 15) имеет солоноватый привкус.</w:t>
      </w:r>
      <w:r w:rsidR="0037358D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(табл.9)</w:t>
      </w:r>
    </w:p>
    <w:p w14:paraId="4C52D9AD" w14:textId="77777777" w:rsidR="005F7870" w:rsidRPr="00B92B41" w:rsidRDefault="005F7870" w:rsidP="00BB518D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 Химические показатели воды</w:t>
      </w:r>
    </w:p>
    <w:p w14:paraId="21759A1E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Определение водородного показателя (р</w:t>
      </w:r>
      <w:r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H</w:t>
      </w:r>
      <w:r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 воды</w:t>
      </w:r>
    </w:p>
    <w:p w14:paraId="37A62353" w14:textId="77777777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Кислотность воды обычно характеризуют значением водородного показателя (рН), который для природных вод обычно имеет значения от 6,5 до 8,5. Изменения рН воды водоема или водоисточника обычно вызваны кислотными загрязнителями, попадающими в воду из почвы, воздуха, другого водоема. В питьевой воде р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допускается в пределах от 6 до 9.</w:t>
      </w:r>
    </w:p>
    <w:p w14:paraId="7BA60A5B" w14:textId="780EACEB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Визуально-</w:t>
      </w:r>
      <w:proofErr w:type="spellStart"/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колометрическое</w:t>
      </w:r>
      <w:proofErr w:type="spellEnd"/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проводят с использованием портативных тест-комплектов, основанных на реакции универсального или комбинированного индикатора с водородными ионами, проявляющихся в изменении окраски раствора.</w:t>
      </w:r>
      <w:r w:rsidR="00F4127E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Таблица </w:t>
      </w:r>
      <w:r w:rsidR="006B7F5A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837831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[1]</w:t>
      </w:r>
    </w:p>
    <w:p w14:paraId="2E81C147" w14:textId="77777777" w:rsidR="006B7F5A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Полоску индикаторной бумаги погружаем на 1/3 длины в исследуемую пробу. Затем сравниваем окраску бумаги со стандартной шкалой. Результаты заносим в таблицу</w:t>
      </w:r>
      <w:r w:rsidR="006B7F5A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4127E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48778E6" w14:textId="6291F7E0" w:rsidR="005F7870" w:rsidRPr="00B92B41" w:rsidRDefault="005F7870" w:rsidP="00BB5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р</w:t>
      </w:r>
      <w:r w:rsidRPr="00B92B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2B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реды</w:t>
      </w:r>
      <w:proofErr w:type="spellEnd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сверх допустимых пределов делает воду непригодной для хозяйственно-питьевых нужд. Исследуемая вода, из всех источников имеет нормальную кислотность</w:t>
      </w:r>
      <w:r w:rsidR="00957E5D"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C443F"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слабокислая) и</w:t>
      </w: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Гост. Пригодна для питья.</w:t>
      </w:r>
      <w:r w:rsidR="005D7F5F"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(табл.11)</w:t>
      </w:r>
    </w:p>
    <w:p w14:paraId="3C360A70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Определение жесткости воды</w:t>
      </w:r>
    </w:p>
    <w:p w14:paraId="003B4056" w14:textId="5BB4CE68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Качество природной воды в значительной степени определяется концентрацией растворённых в ней минеральных солей. Жёсткость воды – одно из важнейших свойств, имеющее большое значение при водопользовании. Если в воде находятся ионы металлов, образующие с мылом нерастворимые соли жирных кислот, то в такой воде затрудняется образование пены при стирке белья или мытье рук, в результате чего возникает ощущение жёсткости. К солям жёсткости относятся, главным образом, соли кальция </w:t>
      </w:r>
      <w:proofErr w:type="spellStart"/>
      <w:proofErr w:type="gramStart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</w:t>
      </w:r>
      <w:proofErr w:type="spellEnd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и</w:t>
      </w:r>
      <w:proofErr w:type="gramEnd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магния </w:t>
      </w:r>
      <w:proofErr w:type="spellStart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Мg</w:t>
      </w:r>
      <w:proofErr w:type="spellEnd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63E7F"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37831"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[4]</w:t>
      </w:r>
    </w:p>
    <w:p w14:paraId="7C1FC7F4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Суммарная жёсткость воды, т.е. общее содержание растворимых солей кальция и магния, получила название </w:t>
      </w:r>
      <w:r w:rsidRPr="00B92B4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общей жёсткости.</w:t>
      </w:r>
    </w:p>
    <w:p w14:paraId="6A46DBFE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Воду с общей жёсткостью до 3,5 </w:t>
      </w:r>
      <w:proofErr w:type="spellStart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ммоль</w:t>
      </w:r>
      <w:proofErr w:type="spellEnd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 считают мягкой, от 3,5 до 7 </w:t>
      </w:r>
      <w:proofErr w:type="spellStart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ммоль</w:t>
      </w:r>
      <w:proofErr w:type="spellEnd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 – средней жёсткости, от 7 до 12 </w:t>
      </w:r>
      <w:proofErr w:type="spellStart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ммоль</w:t>
      </w:r>
      <w:proofErr w:type="spellEnd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 – жёсткой, более 12 </w:t>
      </w:r>
      <w:proofErr w:type="spellStart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ммоль</w:t>
      </w:r>
      <w:proofErr w:type="spellEnd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/л – очень жёсткой.</w:t>
      </w:r>
    </w:p>
    <w:p w14:paraId="2C7BBDDB" w14:textId="6111DAF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склянку наливают 10 мл анализируемой воды, добавляют 5-6 капель фенолфталеина. Если при этом окраска не появляется, то считается, что карбонат- ионы в пробе отсутствуют. В случае возникновения розовой окраски пробу титруют 0,05 н. раствором соляной кислоты до обесцвечивания. Самый простой способ определения наличия в воде солей кальция и магния — это кипячение. При кипячении во всех образцах воды, выпал белый осадок. Карбонат-ионы в пробах присутствуют.</w:t>
      </w:r>
      <w:r w:rsidR="00837831"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[4]</w:t>
      </w:r>
    </w:p>
    <w:p w14:paraId="222F3C7F" w14:textId="71535611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 во всех колодцах имеет среднюю жесткость </w:t>
      </w:r>
      <w:r w:rsidR="005D7F5F"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(табл.12).</w:t>
      </w:r>
    </w:p>
    <w:p w14:paraId="3EA7F807" w14:textId="050A13FF" w:rsidR="00990CF0" w:rsidRPr="00B92B41" w:rsidRDefault="00AC6757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августе уровень воды в колодцах резко снизился, в некоторых населенных пунктах (с. </w:t>
      </w:r>
      <w:proofErr w:type="spellStart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Сергиевское</w:t>
      </w:r>
      <w:proofErr w:type="spellEnd"/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х. Карцев, с. Георгиевское) этот показатель достигал критического уровня. Воду приходилось экономить. Долгое отсутствие осадков, почти три месяца не было дождей, отразилось на </w:t>
      </w:r>
      <w:r w:rsidR="00072183"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 грунтовых вод. Это в свою очередь отразилось на количестве воды в колодцах</w:t>
      </w:r>
      <w:r w:rsidR="006242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74C410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42B32F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42851A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9FE3FC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29F6F5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B905C1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DECEEF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899FCE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A0ACCC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A5116F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487347" w14:textId="77777777" w:rsidR="00DA2F54" w:rsidRPr="00B92B41" w:rsidRDefault="00DA2F54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8D46EC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208FF7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DA8410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5A9E81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8334FF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0C6E29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6028A3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C936A5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F27206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6D4CF8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10761A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7F66EF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53362B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F54DE3" w14:textId="77777777" w:rsidR="00943E65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61F80F" w14:textId="77777777" w:rsidR="006242F8" w:rsidRDefault="006242F8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056F0E" w14:textId="6EADBE14" w:rsidR="005F7870" w:rsidRPr="00B92B41" w:rsidRDefault="00943E65" w:rsidP="00943E65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4. </w:t>
      </w:r>
      <w:r w:rsidR="005F7870" w:rsidRPr="00B92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</w:p>
    <w:p w14:paraId="3A848644" w14:textId="766A301E" w:rsidR="00A40699" w:rsidRPr="00B92B41" w:rsidRDefault="005F7870" w:rsidP="00BB518D">
      <w:pPr>
        <w:pStyle w:val="a9"/>
        <w:spacing w:before="0" w:beforeAutospacing="0" w:after="150" w:afterAutospacing="0"/>
        <w:jc w:val="both"/>
        <w:rPr>
          <w:color w:val="000000"/>
          <w:kern w:val="24"/>
          <w:sz w:val="28"/>
          <w:szCs w:val="28"/>
        </w:rPr>
      </w:pPr>
      <w:r w:rsidRPr="00B92B41">
        <w:rPr>
          <w:sz w:val="28"/>
          <w:szCs w:val="28"/>
        </w:rPr>
        <w:t xml:space="preserve">На основании полученных результатов можно сделать следующий вывод: вода во всех колодцах населенных пунктов Сергиевского сельского поселения </w:t>
      </w:r>
      <w:r w:rsidR="00A40699" w:rsidRPr="00B92B41">
        <w:rPr>
          <w:sz w:val="28"/>
          <w:szCs w:val="28"/>
        </w:rPr>
        <w:t>по основным органолептическим показателям соответствует нормам ГОСТ</w:t>
      </w:r>
      <w:r w:rsidRPr="00B92B41">
        <w:rPr>
          <w:sz w:val="28"/>
          <w:szCs w:val="28"/>
        </w:rPr>
        <w:t>. Не имеет посторонних запахов и привкусов, прозрачная и чистая. Однако немного жестковата из-за присутствия солей магния и кальция.</w:t>
      </w:r>
      <w:r w:rsidR="00A40699" w:rsidRPr="00B92B41">
        <w:rPr>
          <w:b/>
          <w:bCs/>
          <w:color w:val="000000"/>
          <w:kern w:val="24"/>
          <w:sz w:val="28"/>
          <w:szCs w:val="28"/>
        </w:rPr>
        <w:t xml:space="preserve"> </w:t>
      </w:r>
      <w:r w:rsidR="00A40699" w:rsidRPr="00B92B41">
        <w:rPr>
          <w:color w:val="000000"/>
          <w:kern w:val="24"/>
          <w:sz w:val="28"/>
          <w:szCs w:val="28"/>
        </w:rPr>
        <w:t>Кроме органолептических показателей важно исследовать воду на наличие хлоридов, нитратов, микробов и бактерий. При подозрении на загрязнение колодца необходимо проверить воду в ближайшей лаборатории.</w:t>
      </w:r>
    </w:p>
    <w:p w14:paraId="498253B6" w14:textId="1D772A44" w:rsidR="005F7870" w:rsidRPr="00B92B41" w:rsidRDefault="00A40699" w:rsidP="00BB5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Своевременный анализ питьевой воды позволит вовремя провести ее очистку, а, значит, поможет сохранить здоровье. </w:t>
      </w:r>
    </w:p>
    <w:p w14:paraId="7F9D30E4" w14:textId="77777777" w:rsidR="00A40699" w:rsidRPr="00B92B41" w:rsidRDefault="00A40699" w:rsidP="00BB5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D24F0D" w14:textId="2FD0C1EF" w:rsidR="005F7870" w:rsidRPr="00B92B41" w:rsidRDefault="00072183" w:rsidP="00BB5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исключительно</w:t>
      </w:r>
      <w:r w:rsidR="005F7870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важна для жизни. Способов для воспроизводства воды не существует, не существует также и заменителей воды, поэтому необходимо обращаться с самым ценным природным ресурсом с величайшей осторожностью. В то же время запасы воды на Земле неисчерпаемы для всех практических нужд, и ни одна капля воды не исчезает в круговороте природы. Тем не менее, проблема снабжения питьевой водой в нужных количествах и необходимого качества постоянно усложняется. </w:t>
      </w: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F7870"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вежая природная вода подвергается все возрастающему загрязнению, потребности в водопроводной воде постоянно возрастают, требуя приложения все больших усилий для превращения сырой воды в питьевую.</w:t>
      </w:r>
    </w:p>
    <w:p w14:paraId="5B9ED1E0" w14:textId="1D5CF902" w:rsidR="007B5345" w:rsidRPr="00B92B41" w:rsidRDefault="00A722D9" w:rsidP="00BB518D">
      <w:pPr>
        <w:pStyle w:val="txt"/>
        <w:jc w:val="both"/>
        <w:rPr>
          <w:color w:val="000000"/>
          <w:sz w:val="28"/>
          <w:szCs w:val="28"/>
        </w:rPr>
      </w:pPr>
      <w:r w:rsidRPr="00B92B41">
        <w:rPr>
          <w:sz w:val="28"/>
          <w:szCs w:val="28"/>
        </w:rPr>
        <w:t xml:space="preserve">Нами была проведена беседа с администрацией поселения о проблемах водоснабжения населения. Глава поселения </w:t>
      </w:r>
      <w:proofErr w:type="spellStart"/>
      <w:r w:rsidRPr="00B92B41">
        <w:rPr>
          <w:sz w:val="28"/>
          <w:szCs w:val="28"/>
        </w:rPr>
        <w:t>К</w:t>
      </w:r>
      <w:r w:rsidR="00E66AF2">
        <w:rPr>
          <w:sz w:val="28"/>
          <w:szCs w:val="28"/>
        </w:rPr>
        <w:t>а</w:t>
      </w:r>
      <w:r w:rsidRPr="00B92B41">
        <w:rPr>
          <w:sz w:val="28"/>
          <w:szCs w:val="28"/>
        </w:rPr>
        <w:t>ленников</w:t>
      </w:r>
      <w:proofErr w:type="spellEnd"/>
      <w:r w:rsidRPr="00B92B41">
        <w:rPr>
          <w:sz w:val="28"/>
          <w:szCs w:val="28"/>
        </w:rPr>
        <w:t xml:space="preserve"> Владимир Михайлович </w:t>
      </w:r>
      <w:r w:rsidR="0083551A">
        <w:rPr>
          <w:color w:val="000000"/>
          <w:sz w:val="28"/>
          <w:szCs w:val="28"/>
        </w:rPr>
        <w:t>(прил. 19)</w:t>
      </w:r>
      <w:r w:rsidR="0083551A" w:rsidRPr="00B92B41">
        <w:rPr>
          <w:color w:val="000000"/>
          <w:sz w:val="28"/>
          <w:szCs w:val="28"/>
        </w:rPr>
        <w:t xml:space="preserve"> </w:t>
      </w:r>
      <w:r w:rsidRPr="00B92B41">
        <w:rPr>
          <w:sz w:val="28"/>
          <w:szCs w:val="28"/>
        </w:rPr>
        <w:t>поясни</w:t>
      </w:r>
      <w:r w:rsidR="0083551A">
        <w:rPr>
          <w:sz w:val="28"/>
          <w:szCs w:val="28"/>
        </w:rPr>
        <w:t>л</w:t>
      </w:r>
      <w:r w:rsidRPr="00B92B41">
        <w:rPr>
          <w:sz w:val="28"/>
          <w:szCs w:val="28"/>
        </w:rPr>
        <w:t xml:space="preserve"> нам, что эта проблема решается</w:t>
      </w:r>
      <w:r w:rsidR="007B5345" w:rsidRPr="00B92B41">
        <w:rPr>
          <w:sz w:val="28"/>
          <w:szCs w:val="28"/>
        </w:rPr>
        <w:t>,</w:t>
      </w:r>
      <w:r w:rsidRPr="00B92B41">
        <w:rPr>
          <w:sz w:val="28"/>
          <w:szCs w:val="28"/>
        </w:rPr>
        <w:t xml:space="preserve"> </w:t>
      </w:r>
      <w:r w:rsidR="007B5345" w:rsidRPr="00B92B41">
        <w:rPr>
          <w:color w:val="000000"/>
          <w:sz w:val="28"/>
          <w:szCs w:val="28"/>
        </w:rPr>
        <w:t xml:space="preserve">разработан проект реконструкции старого водопровода. По программе «Чистая вода» на 2022 год запланировано строительство еще одного централизованного водопровода в селе Сергиевском протяженностью 4,2 км. </w:t>
      </w:r>
    </w:p>
    <w:p w14:paraId="10F50250" w14:textId="4C016BAF" w:rsidR="00B91F1C" w:rsidRDefault="00B91F1C" w:rsidP="00BB518D">
      <w:pPr>
        <w:pStyle w:val="txt"/>
        <w:jc w:val="both"/>
        <w:rPr>
          <w:color w:val="000000"/>
          <w:sz w:val="28"/>
          <w:szCs w:val="28"/>
        </w:rPr>
      </w:pPr>
      <w:r w:rsidRPr="00B92B41">
        <w:rPr>
          <w:color w:val="000000"/>
          <w:sz w:val="28"/>
          <w:szCs w:val="28"/>
        </w:rPr>
        <w:t>Администрация следит за состоянием колодцев, по мере надобности проводится чистка колодцев</w:t>
      </w:r>
      <w:r w:rsidR="008458C0">
        <w:rPr>
          <w:color w:val="000000"/>
          <w:sz w:val="28"/>
          <w:szCs w:val="28"/>
        </w:rPr>
        <w:t>,</w:t>
      </w:r>
      <w:r w:rsidRPr="00B92B41">
        <w:rPr>
          <w:color w:val="000000"/>
          <w:sz w:val="28"/>
          <w:szCs w:val="28"/>
        </w:rPr>
        <w:t xml:space="preserve"> ремонт срубов на колодцах</w:t>
      </w:r>
      <w:r w:rsidR="008458C0">
        <w:rPr>
          <w:color w:val="000000"/>
          <w:sz w:val="28"/>
          <w:szCs w:val="28"/>
        </w:rPr>
        <w:t xml:space="preserve"> и установка крыш.</w:t>
      </w:r>
      <w:r w:rsidR="0083551A">
        <w:rPr>
          <w:color w:val="000000"/>
          <w:sz w:val="28"/>
          <w:szCs w:val="28"/>
        </w:rPr>
        <w:t xml:space="preserve"> (прил. 18)</w:t>
      </w:r>
    </w:p>
    <w:p w14:paraId="786B3BB7" w14:textId="77777777" w:rsidR="00943E65" w:rsidRDefault="00943E65" w:rsidP="00BB518D">
      <w:pPr>
        <w:pStyle w:val="txt"/>
        <w:jc w:val="both"/>
        <w:rPr>
          <w:b/>
          <w:bCs/>
          <w:color w:val="000000"/>
          <w:sz w:val="28"/>
          <w:szCs w:val="28"/>
        </w:rPr>
      </w:pPr>
    </w:p>
    <w:p w14:paraId="317F7E46" w14:textId="77777777" w:rsidR="00943E65" w:rsidRDefault="00943E65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</w:p>
    <w:p w14:paraId="68CC8F8A" w14:textId="77777777" w:rsidR="00943E65" w:rsidRDefault="00943E65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</w:p>
    <w:p w14:paraId="70882065" w14:textId="77777777" w:rsidR="00943E65" w:rsidRDefault="00943E65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</w:p>
    <w:p w14:paraId="5B0327CD" w14:textId="77777777" w:rsidR="00943E65" w:rsidRDefault="00943E65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</w:p>
    <w:p w14:paraId="6C86379D" w14:textId="77777777" w:rsidR="00BB518D" w:rsidRDefault="00BB518D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</w:p>
    <w:p w14:paraId="2E121E65" w14:textId="23436BAB" w:rsidR="006C7D62" w:rsidRDefault="00943E65" w:rsidP="00943E65">
      <w:pPr>
        <w:pStyle w:val="tx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5. </w:t>
      </w:r>
      <w:r w:rsidR="00AD6A85" w:rsidRPr="00AD6A85">
        <w:rPr>
          <w:b/>
          <w:bCs/>
          <w:color w:val="000000"/>
          <w:sz w:val="28"/>
          <w:szCs w:val="28"/>
        </w:rPr>
        <w:t>Заключение</w:t>
      </w:r>
    </w:p>
    <w:p w14:paraId="697241D1" w14:textId="573047BE" w:rsidR="00A2429A" w:rsidRDefault="00A2429A" w:rsidP="00BB518D">
      <w:pPr>
        <w:pStyle w:val="tx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выполнении работы были проанализированы источники информации по данной теме. Все авторы сходятся во мнении, что качество питьевой воды влияет на здоровье людей. </w:t>
      </w:r>
    </w:p>
    <w:p w14:paraId="42813F7C" w14:textId="099622B7" w:rsidR="00AD6A85" w:rsidRDefault="00AD6A85" w:rsidP="00BB518D">
      <w:pPr>
        <w:pStyle w:val="txt"/>
        <w:jc w:val="both"/>
        <w:rPr>
          <w:color w:val="000000"/>
          <w:sz w:val="28"/>
          <w:szCs w:val="28"/>
        </w:rPr>
      </w:pPr>
      <w:bookmarkStart w:id="1" w:name="_Hlk122356893"/>
      <w:bookmarkStart w:id="2" w:name="_GoBack"/>
      <w:r w:rsidRPr="00AD6A85">
        <w:rPr>
          <w:color w:val="000000"/>
          <w:sz w:val="28"/>
          <w:szCs w:val="28"/>
        </w:rPr>
        <w:t xml:space="preserve">В </w:t>
      </w:r>
      <w:r w:rsidR="00A2429A">
        <w:rPr>
          <w:color w:val="000000"/>
          <w:sz w:val="28"/>
          <w:szCs w:val="28"/>
        </w:rPr>
        <w:t xml:space="preserve">ходе работы проведена оценка качества воды.  Было установлено, </w:t>
      </w:r>
      <w:r w:rsidR="004E7A47">
        <w:rPr>
          <w:color w:val="000000"/>
          <w:sz w:val="28"/>
          <w:szCs w:val="28"/>
        </w:rPr>
        <w:t xml:space="preserve">что вода в отобранных нами </w:t>
      </w:r>
      <w:r w:rsidR="00A2429A">
        <w:rPr>
          <w:color w:val="000000"/>
          <w:sz w:val="28"/>
          <w:szCs w:val="28"/>
        </w:rPr>
        <w:t>колодцах удовлетворяет</w:t>
      </w:r>
      <w:r w:rsidR="004E7A47">
        <w:rPr>
          <w:color w:val="000000"/>
          <w:sz w:val="28"/>
          <w:szCs w:val="28"/>
        </w:rPr>
        <w:t xml:space="preserve"> требованиям СанПиН 2.1.4.1175-02,</w:t>
      </w:r>
      <w:r w:rsidR="00A2429A">
        <w:rPr>
          <w:color w:val="000000"/>
          <w:sz w:val="28"/>
          <w:szCs w:val="28"/>
        </w:rPr>
        <w:t xml:space="preserve"> пригодна для употребления.</w:t>
      </w:r>
      <w:r w:rsidR="004E7A47">
        <w:rPr>
          <w:color w:val="000000"/>
          <w:sz w:val="28"/>
          <w:szCs w:val="28"/>
        </w:rPr>
        <w:t xml:space="preserve"> </w:t>
      </w:r>
      <w:r w:rsidR="00A2429A">
        <w:rPr>
          <w:color w:val="000000"/>
          <w:sz w:val="28"/>
          <w:szCs w:val="28"/>
        </w:rPr>
        <w:t>З</w:t>
      </w:r>
      <w:r w:rsidR="004E7A47">
        <w:rPr>
          <w:color w:val="000000"/>
          <w:sz w:val="28"/>
          <w:szCs w:val="28"/>
        </w:rPr>
        <w:t xml:space="preserve">а исключением показателя по </w:t>
      </w:r>
      <w:r w:rsidR="00163CED">
        <w:rPr>
          <w:color w:val="000000"/>
          <w:sz w:val="28"/>
          <w:szCs w:val="28"/>
        </w:rPr>
        <w:t>жесткости</w:t>
      </w:r>
      <w:r w:rsidR="00A2429A">
        <w:rPr>
          <w:color w:val="000000"/>
          <w:sz w:val="28"/>
          <w:szCs w:val="28"/>
        </w:rPr>
        <w:t xml:space="preserve"> воды</w:t>
      </w:r>
      <w:r w:rsidR="00163CED">
        <w:rPr>
          <w:color w:val="000000"/>
          <w:sz w:val="28"/>
          <w:szCs w:val="28"/>
        </w:rPr>
        <w:t>,</w:t>
      </w:r>
      <w:r w:rsidR="009C1F11">
        <w:rPr>
          <w:color w:val="000000"/>
          <w:sz w:val="28"/>
          <w:szCs w:val="28"/>
        </w:rPr>
        <w:t xml:space="preserve"> он повышен.</w:t>
      </w:r>
      <w:r w:rsidR="00583B42">
        <w:rPr>
          <w:color w:val="000000"/>
          <w:sz w:val="28"/>
          <w:szCs w:val="28"/>
        </w:rPr>
        <w:t xml:space="preserve"> Сравнивая колодезную и водопроводную воду, установили, что колодезная вода более жесткая, содержит больше хлоридов, сульфатов, ионов магния и кальция и нуждается в дополнительной очистке.</w:t>
      </w:r>
    </w:p>
    <w:p w14:paraId="75E9255D" w14:textId="08D238A6" w:rsidR="00AD6A85" w:rsidRPr="004A397B" w:rsidRDefault="009C1F11" w:rsidP="00BB518D">
      <w:pPr>
        <w:pStyle w:val="tx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населения нами были разработаны рекомендации по улучшению качества воды.</w:t>
      </w:r>
    </w:p>
    <w:bookmarkEnd w:id="1"/>
    <w:bookmarkEnd w:id="2"/>
    <w:p w14:paraId="59875907" w14:textId="04717DD5" w:rsidR="005F7870" w:rsidRPr="00B92B41" w:rsidRDefault="005F7870" w:rsidP="00BB518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населению</w:t>
      </w:r>
    </w:p>
    <w:p w14:paraId="386F49B2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улучшения качества питьевой воды в колодцах рекомендуем:</w:t>
      </w:r>
    </w:p>
    <w:p w14:paraId="206AF793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1. Периодически брать воду, чтобы она не застаивалась.</w:t>
      </w:r>
    </w:p>
    <w:p w14:paraId="42A887F0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2. По мере возможности производить замену деревянного сруба,</w:t>
      </w:r>
    </w:p>
    <w:p w14:paraId="5673CB3E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ненужного запаха воды.</w:t>
      </w:r>
    </w:p>
    <w:p w14:paraId="3348E72F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3. Кипятить воду перед употреблением.</w:t>
      </w:r>
    </w:p>
    <w:p w14:paraId="0ED9D1DD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4. Не мыть автотранспорт около водных источников.</w:t>
      </w:r>
    </w:p>
    <w:p w14:paraId="5554D251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Контролировать санитарное состояние колодцев.</w:t>
      </w:r>
    </w:p>
    <w:p w14:paraId="32154EC2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92B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Воспитывать в себе экологическую культуру по отношению к</w:t>
      </w:r>
    </w:p>
    <w:p w14:paraId="74346F35" w14:textId="1989B534" w:rsidR="00616DA6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среде.</w:t>
      </w:r>
    </w:p>
    <w:p w14:paraId="71641254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методах очистки воды: отстаивание, кипячение, фильтрование.</w:t>
      </w:r>
    </w:p>
    <w:p w14:paraId="27201448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B6DA10" w14:textId="77777777" w:rsidR="005F7870" w:rsidRPr="00B92B41" w:rsidRDefault="005F7870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941C52F" w14:textId="77777777" w:rsidR="006C7D62" w:rsidRPr="009C1F11" w:rsidRDefault="006C7D62" w:rsidP="00BB51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4FA0AEE" w14:textId="77777777" w:rsidR="00943E65" w:rsidRDefault="00943E65" w:rsidP="00BB518D">
      <w:pPr>
        <w:pStyle w:val="a3"/>
        <w:shd w:val="clear" w:color="auto" w:fill="FFFFFF"/>
        <w:spacing w:after="15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90C723C" w14:textId="77777777" w:rsidR="00943E65" w:rsidRDefault="00943E65" w:rsidP="00BB518D">
      <w:pPr>
        <w:pStyle w:val="a3"/>
        <w:shd w:val="clear" w:color="auto" w:fill="FFFFFF"/>
        <w:spacing w:after="15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C0FD7F4" w14:textId="77777777" w:rsidR="00943E65" w:rsidRDefault="00943E65" w:rsidP="00BB518D">
      <w:pPr>
        <w:pStyle w:val="a3"/>
        <w:shd w:val="clear" w:color="auto" w:fill="FFFFFF"/>
        <w:spacing w:after="15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72CF815" w14:textId="77777777" w:rsidR="00943E65" w:rsidRDefault="00943E65" w:rsidP="00BB518D">
      <w:pPr>
        <w:pStyle w:val="a3"/>
        <w:shd w:val="clear" w:color="auto" w:fill="FFFFFF"/>
        <w:spacing w:after="15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DD8C0A2" w14:textId="77777777" w:rsidR="00943E65" w:rsidRDefault="00943E65" w:rsidP="00BB518D">
      <w:pPr>
        <w:pStyle w:val="a3"/>
        <w:shd w:val="clear" w:color="auto" w:fill="FFFFFF"/>
        <w:spacing w:after="15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312CCDB" w14:textId="77777777" w:rsidR="00943E65" w:rsidRDefault="00943E65" w:rsidP="00BB518D">
      <w:pPr>
        <w:pStyle w:val="a3"/>
        <w:shd w:val="clear" w:color="auto" w:fill="FFFFFF"/>
        <w:spacing w:after="15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C62D48B" w14:textId="77777777" w:rsidR="00943E65" w:rsidRDefault="00943E65" w:rsidP="00BB518D">
      <w:pPr>
        <w:pStyle w:val="a3"/>
        <w:shd w:val="clear" w:color="auto" w:fill="FFFFFF"/>
        <w:spacing w:after="15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F0F4754" w14:textId="77777777" w:rsidR="00943E65" w:rsidRDefault="00943E65" w:rsidP="00BB518D">
      <w:pPr>
        <w:pStyle w:val="a3"/>
        <w:shd w:val="clear" w:color="auto" w:fill="FFFFFF"/>
        <w:spacing w:after="15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97C709B" w14:textId="77777777" w:rsidR="00943E65" w:rsidRDefault="00943E65" w:rsidP="00943E65">
      <w:pPr>
        <w:pStyle w:val="a3"/>
        <w:shd w:val="clear" w:color="auto" w:fill="FFFFFF"/>
        <w:spacing w:after="150" w:line="240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096752F" w14:textId="7830215A" w:rsidR="005F7870" w:rsidRPr="00B92B41" w:rsidRDefault="005F7870" w:rsidP="00943E65">
      <w:pPr>
        <w:pStyle w:val="a3"/>
        <w:shd w:val="clear" w:color="auto" w:fill="FFFFFF"/>
        <w:spacing w:after="150" w:line="240" w:lineRule="auto"/>
        <w:ind w:left="10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Список использованной литературы</w:t>
      </w:r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71A71D3" w14:textId="77777777" w:rsidR="005F7870" w:rsidRPr="00B92B41" w:rsidRDefault="005F7870" w:rsidP="00943E6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Муравьев А. Г. Руководство по определению показателей качества воды полевыми методами. 3-е изд., доп. и </w:t>
      </w:r>
      <w:proofErr w:type="spellStart"/>
      <w:proofErr w:type="gramStart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перераб</w:t>
      </w:r>
      <w:proofErr w:type="spellEnd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.-</w:t>
      </w:r>
      <w:proofErr w:type="gramEnd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СПб.: «</w:t>
      </w:r>
      <w:proofErr w:type="spellStart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Крисмас</w:t>
      </w:r>
      <w:proofErr w:type="spellEnd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+», 2004.- 248 с.</w:t>
      </w:r>
    </w:p>
    <w:p w14:paraId="2C8D9F45" w14:textId="77777777" w:rsidR="005F7870" w:rsidRPr="00B92B41" w:rsidRDefault="005F7870" w:rsidP="00943E6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Речкалова</w:t>
      </w:r>
      <w:proofErr w:type="spellEnd"/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И., Сысоева Л. И.: Какую воду мы пьём. - Журнал. Химия в школе, 2004</w:t>
      </w:r>
    </w:p>
    <w:p w14:paraId="5023D7F5" w14:textId="77777777" w:rsidR="005F7870" w:rsidRPr="00B92B41" w:rsidRDefault="005F7870" w:rsidP="00943E6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Питьевая вода. Гигиенические требования к качеству воды нецентрализованных систем питьевого водоснабжения. Контроль качества. СанПиН 2.1.4.1175-02, М.: Минздрав России, 2002 г.</w:t>
      </w:r>
    </w:p>
    <w:p w14:paraId="0A20AD32" w14:textId="77777777" w:rsidR="005F7870" w:rsidRPr="00B92B41" w:rsidRDefault="005F7870" w:rsidP="00943E6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Муравьев А. Г. (Муравьев А. Г., Пуган Н.А., Лаврова В.Н.). Экологический практикум: - СПб: </w:t>
      </w:r>
      <w:proofErr w:type="spellStart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Крисмас</w:t>
      </w:r>
      <w:proofErr w:type="spellEnd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+, 2003. – 178 с.</w:t>
      </w:r>
    </w:p>
    <w:p w14:paraId="22A10CD1" w14:textId="7A1DC31E" w:rsidR="005F7870" w:rsidRPr="00B92B41" w:rsidRDefault="005F7870" w:rsidP="00943E6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Соколов А.А. Вода: роль в экономическом и социальном развитии общества. журнал «Человек и стихия» Л.: </w:t>
      </w:r>
      <w:proofErr w:type="spellStart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Гидрометеоиздат</w:t>
      </w:r>
      <w:proofErr w:type="spellEnd"/>
      <w:r w:rsidRPr="00B92B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1981. – 160с., ил.</w:t>
      </w:r>
      <w:r w:rsidR="004E7A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7756381" w14:textId="245DBAC9" w:rsidR="005F7870" w:rsidRPr="00B92B41" w:rsidRDefault="0069700E" w:rsidP="00943E6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2C5DD5" w:rsidRPr="00B92B41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http://colod.ru/kolodcy.php</w:t>
        </w:r>
      </w:hyperlink>
    </w:p>
    <w:p w14:paraId="0D76FA79" w14:textId="6501F134" w:rsidR="005F7870" w:rsidRPr="00134CA5" w:rsidRDefault="00837831" w:rsidP="00943E6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https://7dach.ru</w:t>
      </w:r>
    </w:p>
    <w:p w14:paraId="437C3BFE" w14:textId="77777777" w:rsidR="00092021" w:rsidRDefault="00092021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41DA271" w14:textId="77777777" w:rsidR="00092021" w:rsidRDefault="00092021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AECC1A" w14:textId="77777777" w:rsidR="00092021" w:rsidRDefault="00092021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73832" w14:textId="77777777" w:rsidR="00092021" w:rsidRDefault="00092021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03D8CB4" w14:textId="77777777" w:rsidR="00092021" w:rsidRDefault="00092021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791819" w14:textId="77777777" w:rsidR="00092021" w:rsidRDefault="00092021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D4AE8A" w14:textId="77777777" w:rsidR="00092021" w:rsidRDefault="00092021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BA0B5" w14:textId="77777777" w:rsidR="00092021" w:rsidRDefault="00092021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BB53C0C" w14:textId="77777777" w:rsidR="00092021" w:rsidRDefault="00092021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8AF7F0" w14:textId="4558AEE8" w:rsidR="00092021" w:rsidRDefault="00092021" w:rsidP="00943E6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3ADED5" w14:textId="77777777" w:rsidR="0083551A" w:rsidRPr="0083551A" w:rsidRDefault="0083551A" w:rsidP="00943E6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289C65" w14:textId="77777777" w:rsidR="004A397B" w:rsidRDefault="004A397B" w:rsidP="00943E65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9D2BD3" w14:textId="77777777" w:rsidR="0078236A" w:rsidRDefault="0078236A" w:rsidP="00B92B41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2B212F" w14:textId="77777777" w:rsidR="0078236A" w:rsidRDefault="0078236A" w:rsidP="00B92B41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65A60" w14:textId="71AF4236" w:rsidR="0078236A" w:rsidRDefault="0078236A" w:rsidP="00A2429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8C168A" w14:textId="77777777" w:rsidR="00583B42" w:rsidRPr="00A2429A" w:rsidRDefault="00583B42" w:rsidP="00A2429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FE63AF" w14:textId="77777777" w:rsidR="00583B42" w:rsidRDefault="00583B42" w:rsidP="00B92B41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91438F" w14:textId="77777777" w:rsidR="00583B42" w:rsidRDefault="00583B42" w:rsidP="00B92B41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9EA5CDE" w14:textId="77777777" w:rsidR="00583B42" w:rsidRDefault="00583B42" w:rsidP="00B92B41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463D0" w14:textId="09D98C5C" w:rsidR="00C0088E" w:rsidRPr="00B92B41" w:rsidRDefault="00C0088E" w:rsidP="00B92B41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92B4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14:paraId="2B947EA2" w14:textId="7C09E30E" w:rsidR="007068F7" w:rsidRPr="000273D4" w:rsidRDefault="007068F7" w:rsidP="00B92B4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73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2</w:t>
      </w:r>
      <w:r w:rsidR="00DE6910" w:rsidRPr="000273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Нумерация образцов проб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4105"/>
      </w:tblGrid>
      <w:tr w:rsidR="007068F7" w:rsidRPr="00B92B41" w14:paraId="7D354D0D" w14:textId="77777777" w:rsidTr="00057147">
        <w:tc>
          <w:tcPr>
            <w:tcW w:w="5240" w:type="dxa"/>
          </w:tcPr>
          <w:p w14:paraId="7ACADFCB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Объект, где проводился отбор проб (образца)</w:t>
            </w:r>
          </w:p>
        </w:tc>
        <w:tc>
          <w:tcPr>
            <w:tcW w:w="4105" w:type="dxa"/>
          </w:tcPr>
          <w:p w14:paraId="53F871DF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пробы (образца)</w:t>
            </w:r>
          </w:p>
        </w:tc>
      </w:tr>
      <w:tr w:rsidR="007068F7" w:rsidRPr="00B92B41" w14:paraId="4BC9D79F" w14:textId="77777777" w:rsidTr="00057147">
        <w:tc>
          <w:tcPr>
            <w:tcW w:w="5240" w:type="dxa"/>
          </w:tcPr>
          <w:p w14:paraId="00D9F226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х. Днепровский, ул. Крестьянская,27 </w:t>
            </w:r>
          </w:p>
        </w:tc>
        <w:tc>
          <w:tcPr>
            <w:tcW w:w="4105" w:type="dxa"/>
          </w:tcPr>
          <w:p w14:paraId="442B4A2F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проба №1</w:t>
            </w:r>
          </w:p>
        </w:tc>
      </w:tr>
      <w:tr w:rsidR="007068F7" w:rsidRPr="00B92B41" w14:paraId="26F214A9" w14:textId="77777777" w:rsidTr="00057147">
        <w:tc>
          <w:tcPr>
            <w:tcW w:w="5240" w:type="dxa"/>
          </w:tcPr>
          <w:p w14:paraId="1961DF4F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х. </w:t>
            </w:r>
            <w:proofErr w:type="spellStart"/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Казополяновский</w:t>
            </w:r>
            <w:proofErr w:type="spellEnd"/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ул. Первомайская,8 </w:t>
            </w:r>
          </w:p>
        </w:tc>
        <w:tc>
          <w:tcPr>
            <w:tcW w:w="4105" w:type="dxa"/>
          </w:tcPr>
          <w:p w14:paraId="5AC0866E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проба №2</w:t>
            </w:r>
          </w:p>
        </w:tc>
      </w:tr>
      <w:tr w:rsidR="007068F7" w:rsidRPr="00B92B41" w14:paraId="4FE8F43A" w14:textId="77777777" w:rsidTr="00057147">
        <w:tc>
          <w:tcPr>
            <w:tcW w:w="5240" w:type="dxa"/>
          </w:tcPr>
          <w:p w14:paraId="300F640C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х. </w:t>
            </w:r>
            <w:proofErr w:type="spellStart"/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Екатериновский</w:t>
            </w:r>
            <w:proofErr w:type="spellEnd"/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ул. Пионерская,20 </w:t>
            </w:r>
          </w:p>
        </w:tc>
        <w:tc>
          <w:tcPr>
            <w:tcW w:w="4105" w:type="dxa"/>
          </w:tcPr>
          <w:p w14:paraId="597DF33B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проба №3</w:t>
            </w:r>
          </w:p>
        </w:tc>
      </w:tr>
      <w:tr w:rsidR="007068F7" w:rsidRPr="00B92B41" w14:paraId="1F49DA05" w14:textId="77777777" w:rsidTr="00057147">
        <w:tc>
          <w:tcPr>
            <w:tcW w:w="5240" w:type="dxa"/>
          </w:tcPr>
          <w:p w14:paraId="36EE2E16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х. Тамбовский, ул. Набережная,3 </w:t>
            </w:r>
          </w:p>
        </w:tc>
        <w:tc>
          <w:tcPr>
            <w:tcW w:w="4105" w:type="dxa"/>
          </w:tcPr>
          <w:p w14:paraId="6A6AD3BD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проба №4</w:t>
            </w:r>
          </w:p>
        </w:tc>
      </w:tr>
      <w:tr w:rsidR="007068F7" w:rsidRPr="00B92B41" w14:paraId="11499EBE" w14:textId="77777777" w:rsidTr="00057147">
        <w:tc>
          <w:tcPr>
            <w:tcW w:w="5240" w:type="dxa"/>
          </w:tcPr>
          <w:p w14:paraId="6F3DBBEB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х. Красный Пахарь, ул. Западная,15 </w:t>
            </w:r>
          </w:p>
        </w:tc>
        <w:tc>
          <w:tcPr>
            <w:tcW w:w="4105" w:type="dxa"/>
          </w:tcPr>
          <w:p w14:paraId="2E5F18DD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проба №5</w:t>
            </w:r>
          </w:p>
        </w:tc>
      </w:tr>
      <w:tr w:rsidR="007068F7" w:rsidRPr="00B92B41" w14:paraId="6B6DFD2E" w14:textId="77777777" w:rsidTr="00057147">
        <w:tc>
          <w:tcPr>
            <w:tcW w:w="5240" w:type="dxa"/>
          </w:tcPr>
          <w:p w14:paraId="505BAB4D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с. Георгиевское, ул. Степная,3 </w:t>
            </w:r>
          </w:p>
        </w:tc>
        <w:tc>
          <w:tcPr>
            <w:tcW w:w="4105" w:type="dxa"/>
          </w:tcPr>
          <w:p w14:paraId="67C77F5D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проба №6</w:t>
            </w:r>
          </w:p>
        </w:tc>
      </w:tr>
    </w:tbl>
    <w:p w14:paraId="57E58416" w14:textId="2EF9785A" w:rsidR="007068F7" w:rsidRPr="000273D4" w:rsidRDefault="007068F7" w:rsidP="00B92B41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273D4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  <w:r w:rsidR="00DE6910" w:rsidRPr="000273D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1D3EED" w:rsidRPr="000273D4">
        <w:rPr>
          <w:rFonts w:ascii="Times New Roman" w:hAnsi="Times New Roman" w:cs="Times New Roman"/>
          <w:i/>
          <w:iCs/>
          <w:sz w:val="28"/>
          <w:szCs w:val="28"/>
        </w:rPr>
        <w:t>Определение мутности</w:t>
      </w:r>
      <w:r w:rsidR="001D3EED">
        <w:rPr>
          <w:rFonts w:ascii="Times New Roman" w:hAnsi="Times New Roman" w:cs="Times New Roman"/>
          <w:i/>
          <w:iCs/>
          <w:sz w:val="28"/>
          <w:szCs w:val="28"/>
        </w:rPr>
        <w:t xml:space="preserve"> проб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068F7" w:rsidRPr="00B92B41" w14:paraId="5FFFD16A" w14:textId="77777777" w:rsidTr="00057147">
        <w:tc>
          <w:tcPr>
            <w:tcW w:w="4672" w:type="dxa"/>
          </w:tcPr>
          <w:p w14:paraId="1B0926A6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Степень мутности</w:t>
            </w:r>
          </w:p>
        </w:tc>
        <w:tc>
          <w:tcPr>
            <w:tcW w:w="4673" w:type="dxa"/>
          </w:tcPr>
          <w:p w14:paraId="491C5BF0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Номера пробирок</w:t>
            </w:r>
          </w:p>
        </w:tc>
      </w:tr>
      <w:tr w:rsidR="007068F7" w:rsidRPr="00B92B41" w14:paraId="13D5FC5A" w14:textId="77777777" w:rsidTr="00057147">
        <w:tc>
          <w:tcPr>
            <w:tcW w:w="4672" w:type="dxa"/>
          </w:tcPr>
          <w:p w14:paraId="7411B76E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Мутность отсутствует</w:t>
            </w:r>
          </w:p>
        </w:tc>
        <w:tc>
          <w:tcPr>
            <w:tcW w:w="4673" w:type="dxa"/>
          </w:tcPr>
          <w:p w14:paraId="66B6F4B0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№1, №2, №3, №4, №5, №6</w:t>
            </w:r>
          </w:p>
        </w:tc>
      </w:tr>
      <w:tr w:rsidR="007068F7" w:rsidRPr="00B92B41" w14:paraId="2F42DB38" w14:textId="77777777" w:rsidTr="00057147">
        <w:tc>
          <w:tcPr>
            <w:tcW w:w="4672" w:type="dxa"/>
          </w:tcPr>
          <w:p w14:paraId="133EB834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Слабо опалесцирующая</w:t>
            </w:r>
          </w:p>
        </w:tc>
        <w:tc>
          <w:tcPr>
            <w:tcW w:w="4673" w:type="dxa"/>
          </w:tcPr>
          <w:p w14:paraId="682D5C82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068F7" w:rsidRPr="00B92B41" w14:paraId="555C9FB2" w14:textId="77777777" w:rsidTr="00057147">
        <w:tc>
          <w:tcPr>
            <w:tcW w:w="4672" w:type="dxa"/>
          </w:tcPr>
          <w:p w14:paraId="32E0ADB7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 xml:space="preserve">Опалесцирующая </w:t>
            </w:r>
          </w:p>
        </w:tc>
        <w:tc>
          <w:tcPr>
            <w:tcW w:w="4673" w:type="dxa"/>
          </w:tcPr>
          <w:p w14:paraId="70750C0F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068F7" w:rsidRPr="00B92B41" w14:paraId="199B12B4" w14:textId="77777777" w:rsidTr="00057147">
        <w:tc>
          <w:tcPr>
            <w:tcW w:w="4672" w:type="dxa"/>
          </w:tcPr>
          <w:p w14:paraId="5D67606E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Слабо мутная</w:t>
            </w:r>
          </w:p>
        </w:tc>
        <w:tc>
          <w:tcPr>
            <w:tcW w:w="4673" w:type="dxa"/>
          </w:tcPr>
          <w:p w14:paraId="61EB43F6" w14:textId="77777777" w:rsidR="007068F7" w:rsidRPr="00B92B41" w:rsidRDefault="007068F7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068F7" w:rsidRPr="00B92B41" w14:paraId="70DFB6E0" w14:textId="77777777" w:rsidTr="00057147">
        <w:tc>
          <w:tcPr>
            <w:tcW w:w="4672" w:type="dxa"/>
          </w:tcPr>
          <w:p w14:paraId="6D29512A" w14:textId="77777777" w:rsidR="007068F7" w:rsidRPr="00B92B41" w:rsidRDefault="007068F7" w:rsidP="00B92B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Очень мутная</w:t>
            </w:r>
          </w:p>
        </w:tc>
        <w:tc>
          <w:tcPr>
            <w:tcW w:w="4673" w:type="dxa"/>
          </w:tcPr>
          <w:p w14:paraId="651BA6ED" w14:textId="77777777" w:rsidR="007068F7" w:rsidRPr="00B92B41" w:rsidRDefault="007068F7" w:rsidP="00B92B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66571539" w14:textId="77777777" w:rsidR="00290F70" w:rsidRPr="00B92B41" w:rsidRDefault="00290F70" w:rsidP="00B92B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A4577A" w14:textId="77777777" w:rsidR="00685BAD" w:rsidRDefault="00685BAD" w:rsidP="00B92B41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5775AB16" w14:textId="332C96DC" w:rsidR="00290F70" w:rsidRPr="000273D4" w:rsidRDefault="00290F70" w:rsidP="00B92B41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273D4">
        <w:rPr>
          <w:rFonts w:ascii="Times New Roman" w:hAnsi="Times New Roman" w:cs="Times New Roman"/>
          <w:i/>
          <w:iCs/>
          <w:sz w:val="28"/>
          <w:szCs w:val="28"/>
        </w:rPr>
        <w:t>Таблица 4</w:t>
      </w:r>
      <w:r w:rsidR="00F830AB" w:rsidRPr="000273D4">
        <w:rPr>
          <w:rFonts w:ascii="Times New Roman" w:hAnsi="Times New Roman" w:cs="Times New Roman"/>
          <w:i/>
          <w:iCs/>
          <w:sz w:val="28"/>
          <w:szCs w:val="28"/>
        </w:rPr>
        <w:t>. Прозрачность проб</w:t>
      </w:r>
      <w:r w:rsidR="001D3EED">
        <w:rPr>
          <w:rFonts w:ascii="Times New Roman" w:hAnsi="Times New Roman" w:cs="Times New Roman"/>
          <w:i/>
          <w:iCs/>
          <w:sz w:val="28"/>
          <w:szCs w:val="28"/>
        </w:rPr>
        <w:t xml:space="preserve"> воды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90F70" w:rsidRPr="00B92B41" w14:paraId="4C766DFF" w14:textId="77777777" w:rsidTr="00057147">
        <w:tc>
          <w:tcPr>
            <w:tcW w:w="4672" w:type="dxa"/>
          </w:tcPr>
          <w:p w14:paraId="5831576A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Цилиндр (пробирка) №</w:t>
            </w:r>
          </w:p>
        </w:tc>
        <w:tc>
          <w:tcPr>
            <w:tcW w:w="4673" w:type="dxa"/>
          </w:tcPr>
          <w:p w14:paraId="77F350FA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Высота столбца</w:t>
            </w:r>
          </w:p>
        </w:tc>
      </w:tr>
      <w:tr w:rsidR="00290F70" w:rsidRPr="00B92B41" w14:paraId="20A254E3" w14:textId="77777777" w:rsidTr="00057147">
        <w:tc>
          <w:tcPr>
            <w:tcW w:w="4672" w:type="dxa"/>
          </w:tcPr>
          <w:p w14:paraId="7666AE1E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4673" w:type="dxa"/>
          </w:tcPr>
          <w:p w14:paraId="5C32B6F9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90F70" w:rsidRPr="00B92B41" w14:paraId="128CA727" w14:textId="77777777" w:rsidTr="00057147">
        <w:tc>
          <w:tcPr>
            <w:tcW w:w="4672" w:type="dxa"/>
          </w:tcPr>
          <w:p w14:paraId="0E9F478F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4673" w:type="dxa"/>
          </w:tcPr>
          <w:p w14:paraId="0F88EA2E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90F70" w:rsidRPr="00B92B41" w14:paraId="1B83F19E" w14:textId="77777777" w:rsidTr="00057147">
        <w:tc>
          <w:tcPr>
            <w:tcW w:w="4672" w:type="dxa"/>
          </w:tcPr>
          <w:p w14:paraId="38F53EBD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4673" w:type="dxa"/>
          </w:tcPr>
          <w:p w14:paraId="33749BA6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290F70" w:rsidRPr="00B92B41" w14:paraId="40CAF1A8" w14:textId="77777777" w:rsidTr="00057147">
        <w:tc>
          <w:tcPr>
            <w:tcW w:w="4672" w:type="dxa"/>
          </w:tcPr>
          <w:p w14:paraId="2FD90AB9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4673" w:type="dxa"/>
          </w:tcPr>
          <w:p w14:paraId="347D2A42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290F70" w:rsidRPr="00B92B41" w14:paraId="67EB4C5B" w14:textId="77777777" w:rsidTr="00057147">
        <w:tc>
          <w:tcPr>
            <w:tcW w:w="4672" w:type="dxa"/>
          </w:tcPr>
          <w:p w14:paraId="44A57F0A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4673" w:type="dxa"/>
          </w:tcPr>
          <w:p w14:paraId="1C0787A3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90F70" w:rsidRPr="00B92B41" w14:paraId="04C2F678" w14:textId="77777777" w:rsidTr="00057147">
        <w:tc>
          <w:tcPr>
            <w:tcW w:w="4672" w:type="dxa"/>
          </w:tcPr>
          <w:p w14:paraId="48DD3E96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4673" w:type="dxa"/>
          </w:tcPr>
          <w:p w14:paraId="6AB6E02C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14:paraId="35D62BD6" w14:textId="56BA8667" w:rsidR="00290F70" w:rsidRPr="000273D4" w:rsidRDefault="00290F70" w:rsidP="00B92B41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273D4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5</w:t>
      </w:r>
      <w:r w:rsidR="000273D4">
        <w:rPr>
          <w:rFonts w:ascii="Times New Roman" w:hAnsi="Times New Roman" w:cs="Times New Roman"/>
          <w:i/>
          <w:iCs/>
          <w:sz w:val="28"/>
          <w:szCs w:val="28"/>
        </w:rPr>
        <w:t xml:space="preserve"> Интенсивность проявления запаха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4536"/>
        <w:gridCol w:w="2262"/>
      </w:tblGrid>
      <w:tr w:rsidR="00290F70" w:rsidRPr="00B92B41" w14:paraId="02D80F8E" w14:textId="77777777" w:rsidTr="00057147">
        <w:tc>
          <w:tcPr>
            <w:tcW w:w="2547" w:type="dxa"/>
          </w:tcPr>
          <w:p w14:paraId="745C7B71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Интенсивность запаха</w:t>
            </w:r>
          </w:p>
        </w:tc>
        <w:tc>
          <w:tcPr>
            <w:tcW w:w="4536" w:type="dxa"/>
          </w:tcPr>
          <w:p w14:paraId="1AF8A1ED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 проявления запаха</w:t>
            </w:r>
          </w:p>
        </w:tc>
        <w:tc>
          <w:tcPr>
            <w:tcW w:w="2262" w:type="dxa"/>
          </w:tcPr>
          <w:p w14:paraId="4F68CEF3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Балл </w:t>
            </w:r>
          </w:p>
        </w:tc>
      </w:tr>
      <w:tr w:rsidR="00290F70" w:rsidRPr="00B92B41" w14:paraId="64DF8C9B" w14:textId="77777777" w:rsidTr="00057147">
        <w:tc>
          <w:tcPr>
            <w:tcW w:w="2547" w:type="dxa"/>
          </w:tcPr>
          <w:p w14:paraId="35D974CE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Отсутствует </w:t>
            </w:r>
          </w:p>
        </w:tc>
        <w:tc>
          <w:tcPr>
            <w:tcW w:w="4536" w:type="dxa"/>
          </w:tcPr>
          <w:p w14:paraId="7262E1D8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Запах не ощущается</w:t>
            </w:r>
          </w:p>
        </w:tc>
        <w:tc>
          <w:tcPr>
            <w:tcW w:w="2262" w:type="dxa"/>
          </w:tcPr>
          <w:p w14:paraId="567F1899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90F70" w:rsidRPr="00B92B41" w14:paraId="3926BAAF" w14:textId="77777777" w:rsidTr="00057147">
        <w:tc>
          <w:tcPr>
            <w:tcW w:w="2547" w:type="dxa"/>
          </w:tcPr>
          <w:p w14:paraId="6F220D24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 xml:space="preserve">Очень слабая </w:t>
            </w:r>
          </w:p>
        </w:tc>
        <w:tc>
          <w:tcPr>
            <w:tcW w:w="4536" w:type="dxa"/>
          </w:tcPr>
          <w:p w14:paraId="085F216E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Запах слегка обнаруживаемый</w:t>
            </w:r>
          </w:p>
        </w:tc>
        <w:tc>
          <w:tcPr>
            <w:tcW w:w="2262" w:type="dxa"/>
          </w:tcPr>
          <w:p w14:paraId="44923C79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0F70" w:rsidRPr="00B92B41" w14:paraId="5AED46AC" w14:textId="77777777" w:rsidTr="00057147">
        <w:tc>
          <w:tcPr>
            <w:tcW w:w="2547" w:type="dxa"/>
          </w:tcPr>
          <w:p w14:paraId="1DD4A56A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 xml:space="preserve">Слабая </w:t>
            </w:r>
          </w:p>
        </w:tc>
        <w:tc>
          <w:tcPr>
            <w:tcW w:w="4536" w:type="dxa"/>
          </w:tcPr>
          <w:p w14:paraId="01DAA52F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Запах замечается, если обратить на это внимание</w:t>
            </w:r>
          </w:p>
        </w:tc>
        <w:tc>
          <w:tcPr>
            <w:tcW w:w="2262" w:type="dxa"/>
          </w:tcPr>
          <w:p w14:paraId="3BFFAF1A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90F70" w:rsidRPr="00B92B41" w14:paraId="0EF1A35B" w14:textId="77777777" w:rsidTr="00057147">
        <w:tc>
          <w:tcPr>
            <w:tcW w:w="2547" w:type="dxa"/>
          </w:tcPr>
          <w:p w14:paraId="5BBD173D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 xml:space="preserve">Заметная </w:t>
            </w:r>
          </w:p>
        </w:tc>
        <w:tc>
          <w:tcPr>
            <w:tcW w:w="4536" w:type="dxa"/>
          </w:tcPr>
          <w:p w14:paraId="00316870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Запах легко замечается, вызывает неодобрительный отзыв о воде</w:t>
            </w:r>
          </w:p>
        </w:tc>
        <w:tc>
          <w:tcPr>
            <w:tcW w:w="2262" w:type="dxa"/>
          </w:tcPr>
          <w:p w14:paraId="02804C09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90F70" w:rsidRPr="00B92B41" w14:paraId="08D336B6" w14:textId="77777777" w:rsidTr="00057147">
        <w:tc>
          <w:tcPr>
            <w:tcW w:w="2547" w:type="dxa"/>
          </w:tcPr>
          <w:p w14:paraId="671490BE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 xml:space="preserve">Отчетливая </w:t>
            </w:r>
          </w:p>
        </w:tc>
        <w:tc>
          <w:tcPr>
            <w:tcW w:w="4536" w:type="dxa"/>
          </w:tcPr>
          <w:p w14:paraId="1B01B9E8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Запах обращает на себя внимание и заставляет воздержаться от питья</w:t>
            </w:r>
          </w:p>
        </w:tc>
        <w:tc>
          <w:tcPr>
            <w:tcW w:w="2262" w:type="dxa"/>
          </w:tcPr>
          <w:p w14:paraId="2C45B23A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90F70" w:rsidRPr="00B92B41" w14:paraId="57C070C6" w14:textId="77777777" w:rsidTr="00057147">
        <w:tc>
          <w:tcPr>
            <w:tcW w:w="2547" w:type="dxa"/>
          </w:tcPr>
          <w:p w14:paraId="29E69D37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Очень сильная</w:t>
            </w:r>
          </w:p>
        </w:tc>
        <w:tc>
          <w:tcPr>
            <w:tcW w:w="4536" w:type="dxa"/>
          </w:tcPr>
          <w:p w14:paraId="0F2A0A32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Запах настолько сильный, что делает воду непригодной для питья</w:t>
            </w:r>
          </w:p>
        </w:tc>
        <w:tc>
          <w:tcPr>
            <w:tcW w:w="2262" w:type="dxa"/>
          </w:tcPr>
          <w:p w14:paraId="5AD5D104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B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63654F18" w14:textId="77777777" w:rsidR="00F830AB" w:rsidRDefault="00F830AB" w:rsidP="00B92B4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14:paraId="23A13C8C" w14:textId="10593F74" w:rsidR="00290F70" w:rsidRPr="000273D4" w:rsidRDefault="00290F70" w:rsidP="00B92B41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273D4">
        <w:rPr>
          <w:rFonts w:ascii="Times New Roman" w:hAnsi="Times New Roman" w:cs="Times New Roman"/>
          <w:i/>
          <w:iCs/>
          <w:sz w:val="28"/>
          <w:szCs w:val="28"/>
        </w:rPr>
        <w:t>Таблица 6</w:t>
      </w:r>
      <w:r w:rsidR="000273D4">
        <w:rPr>
          <w:rFonts w:ascii="Times New Roman" w:hAnsi="Times New Roman" w:cs="Times New Roman"/>
          <w:i/>
          <w:iCs/>
          <w:sz w:val="28"/>
          <w:szCs w:val="28"/>
        </w:rPr>
        <w:t>. Характер, род</w:t>
      </w:r>
      <w:r w:rsidR="00163C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273D4">
        <w:rPr>
          <w:rFonts w:ascii="Times New Roman" w:hAnsi="Times New Roman" w:cs="Times New Roman"/>
          <w:i/>
          <w:iCs/>
          <w:sz w:val="28"/>
          <w:szCs w:val="28"/>
        </w:rPr>
        <w:t>запаха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3821"/>
      </w:tblGrid>
      <w:tr w:rsidR="00290F70" w:rsidRPr="00B92B41" w14:paraId="5E691E36" w14:textId="77777777" w:rsidTr="00057147">
        <w:tc>
          <w:tcPr>
            <w:tcW w:w="2689" w:type="dxa"/>
          </w:tcPr>
          <w:p w14:paraId="7B9C91A2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Символ </w:t>
            </w:r>
          </w:p>
        </w:tc>
        <w:tc>
          <w:tcPr>
            <w:tcW w:w="2835" w:type="dxa"/>
          </w:tcPr>
          <w:p w14:paraId="408BFEB2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 запаха</w:t>
            </w:r>
          </w:p>
        </w:tc>
        <w:tc>
          <w:tcPr>
            <w:tcW w:w="3821" w:type="dxa"/>
          </w:tcPr>
          <w:p w14:paraId="55B6BC78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Примерный род запаха</w:t>
            </w:r>
          </w:p>
        </w:tc>
      </w:tr>
      <w:tr w:rsidR="00290F70" w:rsidRPr="00B92B41" w14:paraId="30F82D75" w14:textId="77777777" w:rsidTr="00057147">
        <w:tc>
          <w:tcPr>
            <w:tcW w:w="2689" w:type="dxa"/>
          </w:tcPr>
          <w:p w14:paraId="01B8D690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835" w:type="dxa"/>
          </w:tcPr>
          <w:p w14:paraId="2B0BF6BB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Ароматический </w:t>
            </w:r>
          </w:p>
        </w:tc>
        <w:tc>
          <w:tcPr>
            <w:tcW w:w="3821" w:type="dxa"/>
          </w:tcPr>
          <w:p w14:paraId="0505220E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Огуречный, цветочный</w:t>
            </w:r>
          </w:p>
        </w:tc>
      </w:tr>
      <w:tr w:rsidR="00290F70" w:rsidRPr="00B92B41" w14:paraId="6E3D2035" w14:textId="77777777" w:rsidTr="00057147">
        <w:tc>
          <w:tcPr>
            <w:tcW w:w="2689" w:type="dxa"/>
          </w:tcPr>
          <w:p w14:paraId="3BF4A816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835" w:type="dxa"/>
          </w:tcPr>
          <w:p w14:paraId="33E131E1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Болотный </w:t>
            </w:r>
          </w:p>
        </w:tc>
        <w:tc>
          <w:tcPr>
            <w:tcW w:w="3821" w:type="dxa"/>
          </w:tcPr>
          <w:p w14:paraId="61434F11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Илистый, глинистый</w:t>
            </w:r>
          </w:p>
        </w:tc>
      </w:tr>
      <w:tr w:rsidR="00290F70" w:rsidRPr="00B92B41" w14:paraId="10A3EE2C" w14:textId="77777777" w:rsidTr="00057147">
        <w:tc>
          <w:tcPr>
            <w:tcW w:w="2689" w:type="dxa"/>
          </w:tcPr>
          <w:p w14:paraId="3A0973B6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2835" w:type="dxa"/>
          </w:tcPr>
          <w:p w14:paraId="17A8DAAC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Гнилостный </w:t>
            </w:r>
          </w:p>
        </w:tc>
        <w:tc>
          <w:tcPr>
            <w:tcW w:w="3821" w:type="dxa"/>
          </w:tcPr>
          <w:p w14:paraId="43D9ABE3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Фекальный, сточный</w:t>
            </w:r>
          </w:p>
        </w:tc>
      </w:tr>
      <w:tr w:rsidR="00290F70" w:rsidRPr="00B92B41" w14:paraId="16F96CCA" w14:textId="77777777" w:rsidTr="00057147">
        <w:tc>
          <w:tcPr>
            <w:tcW w:w="2689" w:type="dxa"/>
          </w:tcPr>
          <w:p w14:paraId="7BF4C521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2835" w:type="dxa"/>
          </w:tcPr>
          <w:p w14:paraId="783B7733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Древесный </w:t>
            </w:r>
          </w:p>
        </w:tc>
        <w:tc>
          <w:tcPr>
            <w:tcW w:w="3821" w:type="dxa"/>
          </w:tcPr>
          <w:p w14:paraId="1C58D53E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 мокрой щепы, древесины</w:t>
            </w:r>
          </w:p>
        </w:tc>
      </w:tr>
      <w:tr w:rsidR="00290F70" w:rsidRPr="00B92B41" w14:paraId="5AC18976" w14:textId="77777777" w:rsidTr="00057147">
        <w:tc>
          <w:tcPr>
            <w:tcW w:w="2689" w:type="dxa"/>
          </w:tcPr>
          <w:p w14:paraId="79CF3CDF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835" w:type="dxa"/>
          </w:tcPr>
          <w:p w14:paraId="1E5F3FC2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Землистый </w:t>
            </w:r>
          </w:p>
        </w:tc>
        <w:tc>
          <w:tcPr>
            <w:tcW w:w="3821" w:type="dxa"/>
          </w:tcPr>
          <w:p w14:paraId="471DBBFC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Прелый, свежевспаханной земли</w:t>
            </w:r>
          </w:p>
        </w:tc>
      </w:tr>
      <w:tr w:rsidR="00290F70" w:rsidRPr="00B92B41" w14:paraId="1B32F122" w14:textId="77777777" w:rsidTr="00057147">
        <w:tc>
          <w:tcPr>
            <w:tcW w:w="2689" w:type="dxa"/>
          </w:tcPr>
          <w:p w14:paraId="4DC368AE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2835" w:type="dxa"/>
          </w:tcPr>
          <w:p w14:paraId="5C93BBDE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Рыбный </w:t>
            </w:r>
          </w:p>
        </w:tc>
        <w:tc>
          <w:tcPr>
            <w:tcW w:w="3821" w:type="dxa"/>
          </w:tcPr>
          <w:p w14:paraId="2A9B19A1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Рыбьего жира, рыбы</w:t>
            </w:r>
          </w:p>
        </w:tc>
      </w:tr>
      <w:tr w:rsidR="00290F70" w:rsidRPr="00B92B41" w14:paraId="657B9492" w14:textId="77777777" w:rsidTr="00057147">
        <w:tc>
          <w:tcPr>
            <w:tcW w:w="2689" w:type="dxa"/>
          </w:tcPr>
          <w:p w14:paraId="0C596F4F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5" w:type="dxa"/>
          </w:tcPr>
          <w:p w14:paraId="5E0FE7E3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Сероводорода </w:t>
            </w:r>
          </w:p>
        </w:tc>
        <w:tc>
          <w:tcPr>
            <w:tcW w:w="3821" w:type="dxa"/>
          </w:tcPr>
          <w:p w14:paraId="233FE687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Тухлых яиц</w:t>
            </w:r>
          </w:p>
        </w:tc>
      </w:tr>
      <w:tr w:rsidR="00290F70" w:rsidRPr="00B92B41" w14:paraId="440C87CD" w14:textId="77777777" w:rsidTr="00057147">
        <w:tc>
          <w:tcPr>
            <w:tcW w:w="2689" w:type="dxa"/>
          </w:tcPr>
          <w:p w14:paraId="50FF8279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2835" w:type="dxa"/>
          </w:tcPr>
          <w:p w14:paraId="753D4933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Травянистый </w:t>
            </w:r>
          </w:p>
        </w:tc>
        <w:tc>
          <w:tcPr>
            <w:tcW w:w="3821" w:type="dxa"/>
          </w:tcPr>
          <w:p w14:paraId="4B2E2349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Сена, свежескошенной травы</w:t>
            </w:r>
          </w:p>
        </w:tc>
      </w:tr>
      <w:tr w:rsidR="00290F70" w:rsidRPr="00B92B41" w14:paraId="6A1E488A" w14:textId="77777777" w:rsidTr="00057147">
        <w:tc>
          <w:tcPr>
            <w:tcW w:w="2689" w:type="dxa"/>
          </w:tcPr>
          <w:p w14:paraId="2FC2ACF9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</w:t>
            </w:r>
          </w:p>
        </w:tc>
        <w:tc>
          <w:tcPr>
            <w:tcW w:w="2835" w:type="dxa"/>
          </w:tcPr>
          <w:p w14:paraId="5A729CB4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Неопределенный </w:t>
            </w:r>
          </w:p>
        </w:tc>
        <w:tc>
          <w:tcPr>
            <w:tcW w:w="3821" w:type="dxa"/>
          </w:tcPr>
          <w:p w14:paraId="79F293D5" w14:textId="77777777" w:rsidR="00290F70" w:rsidRPr="00B92B41" w:rsidRDefault="00290F70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 естественного происхождения, не подходящий под предыдущие определения</w:t>
            </w:r>
          </w:p>
        </w:tc>
      </w:tr>
    </w:tbl>
    <w:p w14:paraId="55267544" w14:textId="0CFC5698" w:rsidR="00480C06" w:rsidRPr="000273D4" w:rsidRDefault="00480C06" w:rsidP="00B92B4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73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7</w:t>
      </w:r>
      <w:r w:rsidR="00F830AB" w:rsidRPr="000273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Запах воды в пробах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2410"/>
        <w:gridCol w:w="3963"/>
      </w:tblGrid>
      <w:tr w:rsidR="00480C06" w:rsidRPr="00B92B41" w14:paraId="44F0DE59" w14:textId="77777777" w:rsidTr="00057147">
        <w:tc>
          <w:tcPr>
            <w:tcW w:w="2977" w:type="dxa"/>
          </w:tcPr>
          <w:p w14:paraId="3F6D91D6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колбы (пробирки)</w:t>
            </w:r>
          </w:p>
        </w:tc>
        <w:tc>
          <w:tcPr>
            <w:tcW w:w="2410" w:type="dxa"/>
          </w:tcPr>
          <w:p w14:paraId="69809A4D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 в баллах</w:t>
            </w:r>
          </w:p>
        </w:tc>
        <w:tc>
          <w:tcPr>
            <w:tcW w:w="3963" w:type="dxa"/>
          </w:tcPr>
          <w:p w14:paraId="05AC7AD5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Запах </w:t>
            </w:r>
          </w:p>
        </w:tc>
      </w:tr>
      <w:tr w:rsidR="00480C06" w:rsidRPr="00B92B41" w14:paraId="05A1426D" w14:textId="77777777" w:rsidTr="00057147">
        <w:tc>
          <w:tcPr>
            <w:tcW w:w="2977" w:type="dxa"/>
          </w:tcPr>
          <w:p w14:paraId="678ED32C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14:paraId="6D482CD4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963" w:type="dxa"/>
          </w:tcPr>
          <w:p w14:paraId="04ECA5CC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  <w:tr w:rsidR="00480C06" w:rsidRPr="00B92B41" w14:paraId="5AED259C" w14:textId="77777777" w:rsidTr="00057147">
        <w:tc>
          <w:tcPr>
            <w:tcW w:w="2977" w:type="dxa"/>
          </w:tcPr>
          <w:p w14:paraId="167E15BC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14:paraId="7E14815E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963" w:type="dxa"/>
          </w:tcPr>
          <w:p w14:paraId="73B3FC90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  <w:tr w:rsidR="00480C06" w:rsidRPr="00B92B41" w14:paraId="3C867BD5" w14:textId="77777777" w:rsidTr="00057147">
        <w:tc>
          <w:tcPr>
            <w:tcW w:w="2977" w:type="dxa"/>
          </w:tcPr>
          <w:p w14:paraId="56C8B0E8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</w:tcPr>
          <w:p w14:paraId="6C3788F3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963" w:type="dxa"/>
          </w:tcPr>
          <w:p w14:paraId="298DB5DC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  <w:tr w:rsidR="00480C06" w:rsidRPr="00B92B41" w14:paraId="44DD25FC" w14:textId="77777777" w:rsidTr="00057147">
        <w:tc>
          <w:tcPr>
            <w:tcW w:w="2977" w:type="dxa"/>
          </w:tcPr>
          <w:p w14:paraId="0E497C17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14:paraId="342A2C70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963" w:type="dxa"/>
          </w:tcPr>
          <w:p w14:paraId="50F7935D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  <w:tr w:rsidR="00480C06" w:rsidRPr="00B92B41" w14:paraId="0E44CAE0" w14:textId="77777777" w:rsidTr="00057147">
        <w:tc>
          <w:tcPr>
            <w:tcW w:w="2977" w:type="dxa"/>
          </w:tcPr>
          <w:p w14:paraId="73070E29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</w:tcPr>
          <w:p w14:paraId="70B71E06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963" w:type="dxa"/>
          </w:tcPr>
          <w:p w14:paraId="3C07B202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  <w:tr w:rsidR="00480C06" w:rsidRPr="00B92B41" w14:paraId="714D0A68" w14:textId="77777777" w:rsidTr="00057147">
        <w:tc>
          <w:tcPr>
            <w:tcW w:w="2977" w:type="dxa"/>
          </w:tcPr>
          <w:p w14:paraId="0027A62E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</w:tcPr>
          <w:p w14:paraId="0C1EEC09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963" w:type="dxa"/>
          </w:tcPr>
          <w:p w14:paraId="1951C707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</w:tbl>
    <w:p w14:paraId="7B59CA63" w14:textId="77777777" w:rsidR="00F830AB" w:rsidRDefault="00F830AB" w:rsidP="00B92B4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7030D462" w14:textId="77777777" w:rsidR="00F830AB" w:rsidRDefault="00F830AB" w:rsidP="00B92B4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43AB338E" w14:textId="44445125" w:rsidR="00480C06" w:rsidRPr="00B92B41" w:rsidRDefault="00F830AB" w:rsidP="00B92B4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8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="00480C06"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Интенсивность вкуса и привкуса. 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2552"/>
        <w:gridCol w:w="2977"/>
        <w:gridCol w:w="3254"/>
      </w:tblGrid>
      <w:tr w:rsidR="00480C06" w:rsidRPr="00B92B41" w14:paraId="41BE7768" w14:textId="77777777" w:rsidTr="00057147">
        <w:tc>
          <w:tcPr>
            <w:tcW w:w="2552" w:type="dxa"/>
          </w:tcPr>
          <w:p w14:paraId="19E59A44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Интенсивность вкуса и привкуса</w:t>
            </w:r>
          </w:p>
        </w:tc>
        <w:tc>
          <w:tcPr>
            <w:tcW w:w="2977" w:type="dxa"/>
          </w:tcPr>
          <w:p w14:paraId="185BE7B7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 интенсивности вкуса и привкуса в баллах</w:t>
            </w:r>
          </w:p>
        </w:tc>
        <w:tc>
          <w:tcPr>
            <w:tcW w:w="3254" w:type="dxa"/>
          </w:tcPr>
          <w:p w14:paraId="18D51620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Характер проявления вкуса и привкуса</w:t>
            </w:r>
          </w:p>
        </w:tc>
      </w:tr>
      <w:tr w:rsidR="00480C06" w:rsidRPr="00B92B41" w14:paraId="19ADF6E2" w14:textId="77777777" w:rsidTr="00057147">
        <w:tc>
          <w:tcPr>
            <w:tcW w:w="2552" w:type="dxa"/>
          </w:tcPr>
          <w:p w14:paraId="42F7A9F2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Нет </w:t>
            </w:r>
          </w:p>
        </w:tc>
        <w:tc>
          <w:tcPr>
            <w:tcW w:w="2977" w:type="dxa"/>
          </w:tcPr>
          <w:p w14:paraId="323F8899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254" w:type="dxa"/>
          </w:tcPr>
          <w:p w14:paraId="4A682DB3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ощущаются</w:t>
            </w:r>
          </w:p>
        </w:tc>
      </w:tr>
      <w:tr w:rsidR="00480C06" w:rsidRPr="00B92B41" w14:paraId="68DB2924" w14:textId="77777777" w:rsidTr="00057147">
        <w:tc>
          <w:tcPr>
            <w:tcW w:w="2552" w:type="dxa"/>
          </w:tcPr>
          <w:p w14:paraId="41E50130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Очень слабая </w:t>
            </w:r>
          </w:p>
        </w:tc>
        <w:tc>
          <w:tcPr>
            <w:tcW w:w="2977" w:type="dxa"/>
          </w:tcPr>
          <w:p w14:paraId="096B540D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54" w:type="dxa"/>
          </w:tcPr>
          <w:p w14:paraId="75842061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Сразу не ощущаются, но обнаруживаются при тщательной оценке</w:t>
            </w:r>
          </w:p>
        </w:tc>
      </w:tr>
      <w:tr w:rsidR="00480C06" w:rsidRPr="00B92B41" w14:paraId="50568DAE" w14:textId="77777777" w:rsidTr="00057147">
        <w:tc>
          <w:tcPr>
            <w:tcW w:w="2552" w:type="dxa"/>
          </w:tcPr>
          <w:p w14:paraId="3AC62651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Слабая </w:t>
            </w:r>
          </w:p>
        </w:tc>
        <w:tc>
          <w:tcPr>
            <w:tcW w:w="2977" w:type="dxa"/>
          </w:tcPr>
          <w:p w14:paraId="5EB8BBE7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54" w:type="dxa"/>
          </w:tcPr>
          <w:p w14:paraId="700D7BE2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Заметны, если обратить внимание</w:t>
            </w:r>
          </w:p>
        </w:tc>
      </w:tr>
      <w:tr w:rsidR="00480C06" w:rsidRPr="00B92B41" w14:paraId="4BBC4239" w14:textId="77777777" w:rsidTr="00057147">
        <w:tc>
          <w:tcPr>
            <w:tcW w:w="2552" w:type="dxa"/>
          </w:tcPr>
          <w:p w14:paraId="23861A5D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Заметная </w:t>
            </w:r>
          </w:p>
        </w:tc>
        <w:tc>
          <w:tcPr>
            <w:tcW w:w="2977" w:type="dxa"/>
          </w:tcPr>
          <w:p w14:paraId="6AAE2691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54" w:type="dxa"/>
          </w:tcPr>
          <w:p w14:paraId="360A7F23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Легко заметны и вызывают неодобрительный отзыв</w:t>
            </w:r>
          </w:p>
        </w:tc>
      </w:tr>
      <w:tr w:rsidR="00480C06" w:rsidRPr="00B92B41" w14:paraId="07A1EF79" w14:textId="77777777" w:rsidTr="00057147">
        <w:tc>
          <w:tcPr>
            <w:tcW w:w="2552" w:type="dxa"/>
          </w:tcPr>
          <w:p w14:paraId="10455CC0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Отчетливая </w:t>
            </w:r>
          </w:p>
        </w:tc>
        <w:tc>
          <w:tcPr>
            <w:tcW w:w="2977" w:type="dxa"/>
          </w:tcPr>
          <w:p w14:paraId="5003F5A2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54" w:type="dxa"/>
          </w:tcPr>
          <w:p w14:paraId="42F3376C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Обращают внимание и заставляют воздержаться от питья</w:t>
            </w:r>
          </w:p>
        </w:tc>
      </w:tr>
      <w:tr w:rsidR="00480C06" w:rsidRPr="00B92B41" w14:paraId="4055ECBC" w14:textId="77777777" w:rsidTr="00057147">
        <w:tc>
          <w:tcPr>
            <w:tcW w:w="2552" w:type="dxa"/>
          </w:tcPr>
          <w:p w14:paraId="6A6CA223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сильная</w:t>
            </w:r>
          </w:p>
        </w:tc>
        <w:tc>
          <w:tcPr>
            <w:tcW w:w="2977" w:type="dxa"/>
          </w:tcPr>
          <w:p w14:paraId="649506DC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54" w:type="dxa"/>
          </w:tcPr>
          <w:p w14:paraId="44350036" w14:textId="77777777" w:rsidR="00480C06" w:rsidRPr="00B92B41" w:rsidRDefault="00480C06" w:rsidP="00B92B41">
            <w:pPr>
              <w:pStyle w:val="a3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сильные делают воду непригодной для питья</w:t>
            </w:r>
          </w:p>
        </w:tc>
      </w:tr>
    </w:tbl>
    <w:p w14:paraId="03DFD70C" w14:textId="24699824" w:rsidR="00992C14" w:rsidRPr="00B92B41" w:rsidRDefault="00F830AB" w:rsidP="00B92B41">
      <w:pPr>
        <w:pStyle w:val="a3"/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9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="00992C14"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Характер вкуса и привкуса</w:t>
      </w:r>
      <w:r w:rsidR="001D3E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исследуемой воды</w:t>
      </w:r>
      <w:r w:rsidR="00992C14" w:rsidRPr="00B92B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2694"/>
        <w:gridCol w:w="6089"/>
      </w:tblGrid>
      <w:tr w:rsidR="00992C14" w:rsidRPr="00B92B41" w14:paraId="3C808C97" w14:textId="77777777" w:rsidTr="00057147">
        <w:tc>
          <w:tcPr>
            <w:tcW w:w="2694" w:type="dxa"/>
          </w:tcPr>
          <w:p w14:paraId="3D49A088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Проба (раствор №)</w:t>
            </w:r>
          </w:p>
        </w:tc>
        <w:tc>
          <w:tcPr>
            <w:tcW w:w="6089" w:type="dxa"/>
          </w:tcPr>
          <w:p w14:paraId="4CA04B96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Вкус и привкус</w:t>
            </w:r>
          </w:p>
        </w:tc>
      </w:tr>
      <w:tr w:rsidR="00992C14" w:rsidRPr="00B92B41" w14:paraId="3A055203" w14:textId="77777777" w:rsidTr="00057147">
        <w:tc>
          <w:tcPr>
            <w:tcW w:w="2694" w:type="dxa"/>
          </w:tcPr>
          <w:p w14:paraId="2A9E4131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89" w:type="dxa"/>
          </w:tcPr>
          <w:p w14:paraId="1437C175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92C14" w:rsidRPr="00B92B41" w14:paraId="0DF3EDA6" w14:textId="77777777" w:rsidTr="00057147">
        <w:tc>
          <w:tcPr>
            <w:tcW w:w="2694" w:type="dxa"/>
          </w:tcPr>
          <w:p w14:paraId="792812E1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89" w:type="dxa"/>
          </w:tcPr>
          <w:p w14:paraId="1169411F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92C14" w:rsidRPr="00B92B41" w14:paraId="3681DA65" w14:textId="77777777" w:rsidTr="00057147">
        <w:tc>
          <w:tcPr>
            <w:tcW w:w="2694" w:type="dxa"/>
          </w:tcPr>
          <w:p w14:paraId="61F0B34C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89" w:type="dxa"/>
          </w:tcPr>
          <w:p w14:paraId="6A1B5B13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92C14" w:rsidRPr="00B92B41" w14:paraId="1ABF8706" w14:textId="77777777" w:rsidTr="00057147">
        <w:tc>
          <w:tcPr>
            <w:tcW w:w="2694" w:type="dxa"/>
          </w:tcPr>
          <w:p w14:paraId="2EA41D26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89" w:type="dxa"/>
          </w:tcPr>
          <w:p w14:paraId="68FF0714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(солоноватый)</w:t>
            </w:r>
          </w:p>
        </w:tc>
      </w:tr>
      <w:tr w:rsidR="00992C14" w:rsidRPr="00B92B41" w14:paraId="294A469E" w14:textId="77777777" w:rsidTr="00057147">
        <w:tc>
          <w:tcPr>
            <w:tcW w:w="2694" w:type="dxa"/>
          </w:tcPr>
          <w:p w14:paraId="40ABB537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89" w:type="dxa"/>
          </w:tcPr>
          <w:p w14:paraId="1653D620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(солоноватый)</w:t>
            </w:r>
          </w:p>
        </w:tc>
      </w:tr>
      <w:tr w:rsidR="00992C14" w:rsidRPr="00B92B41" w14:paraId="5BA686DC" w14:textId="77777777" w:rsidTr="00057147">
        <w:tc>
          <w:tcPr>
            <w:tcW w:w="2694" w:type="dxa"/>
          </w:tcPr>
          <w:p w14:paraId="2183EFB2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89" w:type="dxa"/>
          </w:tcPr>
          <w:p w14:paraId="5D8F4067" w14:textId="77777777" w:rsidR="00992C14" w:rsidRPr="00B92B41" w:rsidRDefault="00992C14" w:rsidP="00B92B41">
            <w:pPr>
              <w:pStyle w:val="a3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14:paraId="23C1EB01" w14:textId="77777777" w:rsidR="00F830AB" w:rsidRDefault="00F830AB" w:rsidP="00B92B4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3E4CE5" w14:textId="6CF767E7" w:rsidR="00992C14" w:rsidRPr="000273D4" w:rsidRDefault="00992C14" w:rsidP="00B92B4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73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10</w:t>
      </w:r>
      <w:r w:rsidR="00AF5BD5" w:rsidRPr="000273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Стандартный водородный показатель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64"/>
        <w:gridCol w:w="485"/>
        <w:gridCol w:w="485"/>
        <w:gridCol w:w="485"/>
        <w:gridCol w:w="505"/>
        <w:gridCol w:w="485"/>
        <w:gridCol w:w="485"/>
        <w:gridCol w:w="485"/>
        <w:gridCol w:w="516"/>
        <w:gridCol w:w="485"/>
        <w:gridCol w:w="485"/>
        <w:gridCol w:w="575"/>
        <w:gridCol w:w="597"/>
        <w:gridCol w:w="575"/>
        <w:gridCol w:w="575"/>
        <w:gridCol w:w="1198"/>
      </w:tblGrid>
      <w:tr w:rsidR="00992C14" w:rsidRPr="00B92B41" w14:paraId="36582282" w14:textId="77777777" w:rsidTr="00057147"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18C142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[H+],</w:t>
            </w:r>
          </w:p>
          <w:p w14:paraId="45BAF989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моль/л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03E0A6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CE1F03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88A6B6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7047E5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82E35F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4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59A2C7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C6A261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6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504745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7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CAE85A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8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4086B6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9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7CA891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5BA236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11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6ABBCD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B35434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B23997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14</w:t>
            </w:r>
          </w:p>
        </w:tc>
      </w:tr>
      <w:tr w:rsidR="00992C14" w:rsidRPr="00B92B41" w14:paraId="5BAD9CE0" w14:textId="77777777" w:rsidTr="00057147">
        <w:tc>
          <w:tcPr>
            <w:tcW w:w="9345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30A818" w14:textId="77777777" w:rsidR="00992C14" w:rsidRPr="00B92B41" w:rsidRDefault="00992C14" w:rsidP="00B92B41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«Увеличение кислотности Увеличение щелочности</w:t>
            </w:r>
          </w:p>
        </w:tc>
      </w:tr>
      <w:tr w:rsidR="00992C14" w:rsidRPr="00B92B41" w14:paraId="001AE529" w14:textId="77777777" w:rsidTr="00057147"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681677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32ABF1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FB3F27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B285A6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BDF9E9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2939DC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9D7B12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874CB0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95CC09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C155C6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048B55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622620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5D8933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650866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00049B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D66BA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92C14" w:rsidRPr="00B92B41" w14:paraId="0E6CF5C1" w14:textId="77777777" w:rsidTr="00057147"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D6057A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Реакция раствора</w:t>
            </w:r>
          </w:p>
        </w:tc>
        <w:tc>
          <w:tcPr>
            <w:tcW w:w="1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9CD9EA" w14:textId="77777777" w:rsidR="00992C14" w:rsidRPr="00B92B41" w:rsidRDefault="00992C14" w:rsidP="00B92B41">
            <w:pPr>
              <w:spacing w:after="15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Сильнокислая</w:t>
            </w:r>
          </w:p>
        </w:tc>
        <w:tc>
          <w:tcPr>
            <w:tcW w:w="18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760978A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Слабокислая</w:t>
            </w:r>
          </w:p>
        </w:tc>
        <w:tc>
          <w:tcPr>
            <w:tcW w:w="19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A23F15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Слабощелочная</w:t>
            </w:r>
          </w:p>
        </w:tc>
        <w:tc>
          <w:tcPr>
            <w:tcW w:w="1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5ADA13" w14:textId="77777777" w:rsidR="00992C14" w:rsidRPr="00B92B41" w:rsidRDefault="00992C14" w:rsidP="00B92B41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Сильнощелочная</w:t>
            </w:r>
          </w:p>
        </w:tc>
      </w:tr>
    </w:tbl>
    <w:p w14:paraId="2873A6AF" w14:textId="77777777" w:rsidR="005F7870" w:rsidRPr="00B92B41" w:rsidRDefault="005F7870" w:rsidP="00B92B4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B50502A" w14:textId="12F8AE4C" w:rsidR="006B7F5A" w:rsidRPr="000273D4" w:rsidRDefault="006B7F5A" w:rsidP="00B92B4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73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Таблица 11</w:t>
      </w:r>
      <w:r w:rsidR="00AF5BD5" w:rsidRPr="000273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Результаты кислотности </w:t>
      </w:r>
      <w:r w:rsidR="001D3E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проб </w:t>
      </w:r>
      <w:r w:rsidR="00AF5BD5" w:rsidRPr="000273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6B7F5A" w:rsidRPr="00B92B41" w14:paraId="132B7601" w14:textId="77777777" w:rsidTr="00057147">
        <w:tc>
          <w:tcPr>
            <w:tcW w:w="3964" w:type="dxa"/>
          </w:tcPr>
          <w:p w14:paraId="332032B3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образца</w:t>
            </w:r>
          </w:p>
        </w:tc>
        <w:tc>
          <w:tcPr>
            <w:tcW w:w="5381" w:type="dxa"/>
          </w:tcPr>
          <w:p w14:paraId="7545D5E4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Показатель </w:t>
            </w:r>
            <w:proofErr w:type="spellStart"/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рH</w:t>
            </w:r>
            <w:proofErr w:type="spellEnd"/>
          </w:p>
        </w:tc>
      </w:tr>
      <w:tr w:rsidR="006B7F5A" w:rsidRPr="00B92B41" w14:paraId="2AA78609" w14:textId="77777777" w:rsidTr="00057147">
        <w:tc>
          <w:tcPr>
            <w:tcW w:w="3964" w:type="dxa"/>
          </w:tcPr>
          <w:p w14:paraId="055AC6AE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1</w:t>
            </w:r>
          </w:p>
        </w:tc>
        <w:tc>
          <w:tcPr>
            <w:tcW w:w="5381" w:type="dxa"/>
          </w:tcPr>
          <w:p w14:paraId="0684AB2D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</w:p>
        </w:tc>
      </w:tr>
      <w:tr w:rsidR="006B7F5A" w:rsidRPr="00B92B41" w14:paraId="7B93CA98" w14:textId="77777777" w:rsidTr="00057147">
        <w:tc>
          <w:tcPr>
            <w:tcW w:w="3964" w:type="dxa"/>
          </w:tcPr>
          <w:p w14:paraId="77CDD2F2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2</w:t>
            </w:r>
          </w:p>
        </w:tc>
        <w:tc>
          <w:tcPr>
            <w:tcW w:w="5381" w:type="dxa"/>
          </w:tcPr>
          <w:p w14:paraId="2E22794A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6B7F5A" w:rsidRPr="00B92B41" w14:paraId="251AD6E4" w14:textId="77777777" w:rsidTr="00057147">
        <w:tc>
          <w:tcPr>
            <w:tcW w:w="3964" w:type="dxa"/>
          </w:tcPr>
          <w:p w14:paraId="6FD02AB1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3</w:t>
            </w:r>
          </w:p>
        </w:tc>
        <w:tc>
          <w:tcPr>
            <w:tcW w:w="5381" w:type="dxa"/>
          </w:tcPr>
          <w:p w14:paraId="2002C3B6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</w:p>
        </w:tc>
      </w:tr>
      <w:tr w:rsidR="006B7F5A" w:rsidRPr="00B92B41" w14:paraId="24FC5F9A" w14:textId="77777777" w:rsidTr="00057147">
        <w:tc>
          <w:tcPr>
            <w:tcW w:w="3964" w:type="dxa"/>
          </w:tcPr>
          <w:p w14:paraId="11B29E08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4</w:t>
            </w:r>
          </w:p>
        </w:tc>
        <w:tc>
          <w:tcPr>
            <w:tcW w:w="5381" w:type="dxa"/>
          </w:tcPr>
          <w:p w14:paraId="0C654B09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</w:t>
            </w:r>
          </w:p>
        </w:tc>
      </w:tr>
      <w:tr w:rsidR="006B7F5A" w:rsidRPr="00B92B41" w14:paraId="76B3F410" w14:textId="77777777" w:rsidTr="00057147">
        <w:tc>
          <w:tcPr>
            <w:tcW w:w="3964" w:type="dxa"/>
          </w:tcPr>
          <w:p w14:paraId="00EC6DCB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5</w:t>
            </w:r>
          </w:p>
        </w:tc>
        <w:tc>
          <w:tcPr>
            <w:tcW w:w="5381" w:type="dxa"/>
          </w:tcPr>
          <w:p w14:paraId="093CA5DE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6,8</w:t>
            </w:r>
          </w:p>
        </w:tc>
      </w:tr>
      <w:tr w:rsidR="006B7F5A" w:rsidRPr="00B92B41" w14:paraId="5BF1750E" w14:textId="77777777" w:rsidTr="00057147">
        <w:tc>
          <w:tcPr>
            <w:tcW w:w="3964" w:type="dxa"/>
          </w:tcPr>
          <w:p w14:paraId="70A6FAEA" w14:textId="02543D54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6</w:t>
            </w:r>
          </w:p>
        </w:tc>
        <w:tc>
          <w:tcPr>
            <w:tcW w:w="5381" w:type="dxa"/>
          </w:tcPr>
          <w:p w14:paraId="50F4D739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</w:tbl>
    <w:p w14:paraId="77CE6049" w14:textId="77777777" w:rsidR="005F7870" w:rsidRPr="00B92B41" w:rsidRDefault="005F7870" w:rsidP="00B92B4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77E3662" w14:textId="130D6167" w:rsidR="006B7F5A" w:rsidRPr="000273D4" w:rsidRDefault="006B7F5A" w:rsidP="00B92B4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0273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Таблица 12</w:t>
      </w:r>
      <w:r w:rsidR="000273D4" w:rsidRPr="000273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 Жесткость исследуемой воды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6B7F5A" w:rsidRPr="00B92B41" w14:paraId="5C3F47A3" w14:textId="77777777" w:rsidTr="00057147">
        <w:tc>
          <w:tcPr>
            <w:tcW w:w="3964" w:type="dxa"/>
          </w:tcPr>
          <w:p w14:paraId="6FF93BF8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образца</w:t>
            </w:r>
          </w:p>
        </w:tc>
        <w:tc>
          <w:tcPr>
            <w:tcW w:w="5381" w:type="dxa"/>
          </w:tcPr>
          <w:p w14:paraId="477E884A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Карбонатная жесткость</w:t>
            </w:r>
          </w:p>
        </w:tc>
      </w:tr>
      <w:tr w:rsidR="006B7F5A" w:rsidRPr="00B92B41" w14:paraId="7D3E10FB" w14:textId="77777777" w:rsidTr="00057147">
        <w:tc>
          <w:tcPr>
            <w:tcW w:w="3964" w:type="dxa"/>
          </w:tcPr>
          <w:p w14:paraId="02AC205F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1</w:t>
            </w:r>
          </w:p>
        </w:tc>
        <w:tc>
          <w:tcPr>
            <w:tcW w:w="5381" w:type="dxa"/>
          </w:tcPr>
          <w:p w14:paraId="20627C0F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</w:p>
        </w:tc>
      </w:tr>
      <w:tr w:rsidR="006B7F5A" w:rsidRPr="00B92B41" w14:paraId="4A319B45" w14:textId="77777777" w:rsidTr="00057147">
        <w:tc>
          <w:tcPr>
            <w:tcW w:w="3964" w:type="dxa"/>
          </w:tcPr>
          <w:p w14:paraId="511E739B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2</w:t>
            </w:r>
          </w:p>
        </w:tc>
        <w:tc>
          <w:tcPr>
            <w:tcW w:w="5381" w:type="dxa"/>
          </w:tcPr>
          <w:p w14:paraId="1845D60E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6B7F5A" w:rsidRPr="00B92B41" w14:paraId="518F4DA1" w14:textId="77777777" w:rsidTr="00057147">
        <w:tc>
          <w:tcPr>
            <w:tcW w:w="3964" w:type="dxa"/>
          </w:tcPr>
          <w:p w14:paraId="6C1E8B24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3</w:t>
            </w:r>
          </w:p>
        </w:tc>
        <w:tc>
          <w:tcPr>
            <w:tcW w:w="5381" w:type="dxa"/>
          </w:tcPr>
          <w:p w14:paraId="6ACCE58D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</w:p>
        </w:tc>
      </w:tr>
      <w:tr w:rsidR="006B7F5A" w:rsidRPr="00B92B41" w14:paraId="0D685CA6" w14:textId="77777777" w:rsidTr="00057147">
        <w:tc>
          <w:tcPr>
            <w:tcW w:w="3964" w:type="dxa"/>
          </w:tcPr>
          <w:p w14:paraId="01A1F9A0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4</w:t>
            </w:r>
          </w:p>
        </w:tc>
        <w:tc>
          <w:tcPr>
            <w:tcW w:w="5381" w:type="dxa"/>
          </w:tcPr>
          <w:p w14:paraId="3DF22453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6B7F5A" w:rsidRPr="00B92B41" w14:paraId="2FB7272F" w14:textId="77777777" w:rsidTr="00057147">
        <w:tc>
          <w:tcPr>
            <w:tcW w:w="3964" w:type="dxa"/>
          </w:tcPr>
          <w:p w14:paraId="77B6F8BC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5</w:t>
            </w:r>
          </w:p>
        </w:tc>
        <w:tc>
          <w:tcPr>
            <w:tcW w:w="5381" w:type="dxa"/>
          </w:tcPr>
          <w:p w14:paraId="4171397C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6B7F5A" w:rsidRPr="00B92B41" w14:paraId="22010FF5" w14:textId="77777777" w:rsidTr="00057147">
        <w:tc>
          <w:tcPr>
            <w:tcW w:w="3964" w:type="dxa"/>
          </w:tcPr>
          <w:p w14:paraId="20670773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6</w:t>
            </w:r>
          </w:p>
        </w:tc>
        <w:tc>
          <w:tcPr>
            <w:tcW w:w="5381" w:type="dxa"/>
          </w:tcPr>
          <w:p w14:paraId="2B95844C" w14:textId="77777777" w:rsidR="006B7F5A" w:rsidRPr="00B92B41" w:rsidRDefault="006B7F5A" w:rsidP="00B92B4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2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</w:tbl>
    <w:p w14:paraId="0E2B1FBB" w14:textId="77777777" w:rsidR="00685BAD" w:rsidRDefault="00685BAD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bookmarkStart w:id="3" w:name="_Hlk94392234"/>
    </w:p>
    <w:p w14:paraId="7E2C327B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1D68E6C9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7B5A7EE6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2F14509B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764E4CD0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6C86EEE2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547534C5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69D63DFD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52B06F86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5C4C55CD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31CF58A3" w14:textId="77777777" w:rsidR="00DE0EDA" w:rsidRDefault="00DE0EDA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108748CC" w14:textId="7784842B" w:rsidR="0054635D" w:rsidRPr="00DE0EDA" w:rsidRDefault="00552AE5" w:rsidP="005F78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13. </w:t>
      </w:r>
      <w:r w:rsidR="0054635D" w:rsidRPr="00DE0E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 проб воды</w:t>
      </w:r>
    </w:p>
    <w:p w14:paraId="5DAF6C0D" w14:textId="4E699C77" w:rsidR="005F7870" w:rsidRPr="005F3A16" w:rsidRDefault="004A397B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4BE3A446" wp14:editId="2DD498ED">
            <wp:extent cx="2961834" cy="230107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78" cy="23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2B076" wp14:editId="58E1182F">
            <wp:extent cx="2921111" cy="229990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33" cy="23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89B3E77" w14:textId="4B644DBD" w:rsidR="005F7870" w:rsidRPr="00DE0EDA" w:rsidRDefault="00552AE5" w:rsidP="005F78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14. Определение </w:t>
      </w:r>
      <w:r w:rsidRPr="00DE0ED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pH </w:t>
      </w:r>
      <w:r w:rsidRPr="00DE0ED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</w:p>
    <w:p w14:paraId="06B838D2" w14:textId="4B318F0E" w:rsidR="005F7870" w:rsidRPr="00DE0EDA" w:rsidRDefault="00552AE5" w:rsidP="005F78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48920" wp14:editId="58801FA4">
            <wp:extent cx="2741694" cy="4151630"/>
            <wp:effectExtent l="0" t="0" r="190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1306" cy="422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E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49EC4B" wp14:editId="45B90C49">
            <wp:extent cx="3219450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C077" w14:textId="77777777" w:rsidR="00685BAD" w:rsidRDefault="00685BAD" w:rsidP="005F787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14:paraId="05F142F4" w14:textId="77777777" w:rsidR="00DE0EDA" w:rsidRDefault="00DE0EDA" w:rsidP="00685B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9CFAE5" w14:textId="77777777" w:rsidR="00DE0EDA" w:rsidRDefault="00DE0EDA" w:rsidP="00685B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64ED94" w14:textId="77777777" w:rsidR="00DE0EDA" w:rsidRDefault="00DE0EDA" w:rsidP="00685B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0D6CC3" w14:textId="77777777" w:rsidR="00DE0EDA" w:rsidRDefault="00DE0EDA" w:rsidP="00685B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5156A" w14:textId="77777777" w:rsidR="00DE0EDA" w:rsidRDefault="00DE0EDA" w:rsidP="00685B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530B2C" w14:textId="739B0725" w:rsidR="00685BAD" w:rsidRPr="00DE0EDA" w:rsidRDefault="00685BAD" w:rsidP="00DE0ED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E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15. Определение вкуса    Приложение 16. Определение </w:t>
      </w:r>
      <w:r w:rsidR="00DE0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DE0E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прозрачности</w:t>
      </w:r>
    </w:p>
    <w:p w14:paraId="6E890741" w14:textId="680090BD" w:rsidR="004A397B" w:rsidRDefault="00691DC4" w:rsidP="00685B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7BF543" wp14:editId="6BEAAC69">
            <wp:extent cx="2905125" cy="3448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AE5">
        <w:rPr>
          <w:noProof/>
        </w:rPr>
        <w:drawing>
          <wp:inline distT="0" distB="0" distL="0" distR="0" wp14:anchorId="6DC369E0" wp14:editId="5A81AB8E">
            <wp:extent cx="2876550" cy="3457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18" cy="35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FE01" w14:textId="44A44F75" w:rsidR="00D47726" w:rsidRPr="00685BAD" w:rsidRDefault="00D47726" w:rsidP="00685B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17. Определение жесткости воды</w:t>
      </w:r>
      <w:r w:rsidR="003C299F">
        <w:rPr>
          <w:rFonts w:ascii="Times New Roman" w:hAnsi="Times New Roman" w:cs="Times New Roman"/>
          <w:sz w:val="28"/>
          <w:szCs w:val="28"/>
        </w:rPr>
        <w:t>, запаха</w:t>
      </w:r>
    </w:p>
    <w:p w14:paraId="518C39C5" w14:textId="4E401E44" w:rsidR="009C3F68" w:rsidRDefault="00D47726" w:rsidP="00D477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71EFFE" wp14:editId="410EB9D1">
            <wp:extent cx="2733675" cy="251208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5" cy="25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BAD">
        <w:rPr>
          <w:noProof/>
        </w:rPr>
        <w:drawing>
          <wp:inline distT="0" distB="0" distL="0" distR="0" wp14:anchorId="738FDFD1" wp14:editId="1AAF1F6A">
            <wp:extent cx="3114675" cy="251208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63" cy="25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281" w:rsidRPr="00D477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3A5CFB2" wp14:editId="1557CE0A">
            <wp:extent cx="2705100" cy="1981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72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ACB5F81" wp14:editId="347225B1">
            <wp:extent cx="3143250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349C" w14:textId="77777777" w:rsidR="000D59FF" w:rsidRDefault="001F35E2" w:rsidP="00D47726">
      <w:pPr>
        <w:spacing w:line="360" w:lineRule="auto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18. Ремонт колодцев</w:t>
      </w:r>
    </w:p>
    <w:p w14:paraId="0CD60500" w14:textId="42E7B563" w:rsidR="001F35E2" w:rsidRDefault="000D59FF" w:rsidP="00D477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543C89" wp14:editId="534C3C22">
            <wp:extent cx="2609850" cy="33360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03" cy="33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73CFB" wp14:editId="334F7364">
            <wp:extent cx="3314642" cy="3305851"/>
            <wp:effectExtent l="0" t="0" r="63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60" cy="33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7DFE" w14:textId="206FF69A" w:rsidR="0078236A" w:rsidRPr="0078236A" w:rsidRDefault="0078236A" w:rsidP="00D477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236A">
        <w:rPr>
          <w:rFonts w:ascii="Times New Roman" w:hAnsi="Times New Roman" w:cs="Times New Roman"/>
          <w:sz w:val="28"/>
          <w:szCs w:val="28"/>
        </w:rPr>
        <w:t>18. Установка крыш</w:t>
      </w:r>
    </w:p>
    <w:p w14:paraId="32C652B3" w14:textId="58175E66" w:rsidR="001F35E2" w:rsidRDefault="001F35E2" w:rsidP="00D47726">
      <w:pPr>
        <w:spacing w:line="360" w:lineRule="auto"/>
      </w:pPr>
      <w:r>
        <w:rPr>
          <w:noProof/>
        </w:rPr>
        <w:drawing>
          <wp:inline distT="0" distB="0" distL="0" distR="0" wp14:anchorId="1918099C" wp14:editId="13B9330A">
            <wp:extent cx="2781300" cy="417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5E2">
        <w:t xml:space="preserve"> </w:t>
      </w:r>
      <w:r>
        <w:rPr>
          <w:noProof/>
        </w:rPr>
        <w:drawing>
          <wp:inline distT="0" distB="0" distL="0" distR="0" wp14:anchorId="4D8A3894" wp14:editId="2B28B66E">
            <wp:extent cx="3219450" cy="4152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6106" w14:textId="107C63A1" w:rsidR="009C37AE" w:rsidRPr="0078236A" w:rsidRDefault="009C37AE" w:rsidP="00D477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236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19. Глава «Сергиевского сельского поселения» </w:t>
      </w:r>
      <w:proofErr w:type="spellStart"/>
      <w:r w:rsidRPr="0078236A">
        <w:rPr>
          <w:rFonts w:ascii="Times New Roman" w:hAnsi="Times New Roman" w:cs="Times New Roman"/>
          <w:sz w:val="28"/>
          <w:szCs w:val="28"/>
        </w:rPr>
        <w:t>К</w:t>
      </w:r>
      <w:r w:rsidR="00163CED" w:rsidRPr="0078236A">
        <w:rPr>
          <w:rFonts w:ascii="Times New Roman" w:hAnsi="Times New Roman" w:cs="Times New Roman"/>
          <w:sz w:val="28"/>
          <w:szCs w:val="28"/>
        </w:rPr>
        <w:t>а</w:t>
      </w:r>
      <w:r w:rsidRPr="0078236A">
        <w:rPr>
          <w:rFonts w:ascii="Times New Roman" w:hAnsi="Times New Roman" w:cs="Times New Roman"/>
          <w:sz w:val="28"/>
          <w:szCs w:val="28"/>
        </w:rPr>
        <w:t>ленников</w:t>
      </w:r>
      <w:proofErr w:type="spellEnd"/>
      <w:r w:rsidRPr="0078236A">
        <w:rPr>
          <w:rFonts w:ascii="Times New Roman" w:hAnsi="Times New Roman" w:cs="Times New Roman"/>
          <w:sz w:val="28"/>
          <w:szCs w:val="28"/>
        </w:rPr>
        <w:t xml:space="preserve"> Владимир Михайлович</w:t>
      </w:r>
    </w:p>
    <w:p w14:paraId="13BFD658" w14:textId="3C3C658C" w:rsidR="009C37AE" w:rsidRPr="003C299F" w:rsidRDefault="009C37AE" w:rsidP="00D477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107E0E" wp14:editId="443FEB2D">
            <wp:extent cx="4029503" cy="4945794"/>
            <wp:effectExtent l="0" t="952" r="8572" b="8573"/>
            <wp:docPr id="24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Рисунок 1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 rot="5400000">
                      <a:off x="0" y="0"/>
                      <a:ext cx="4069160" cy="4994469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sectPr w:rsidR="009C37AE" w:rsidRPr="003C299F" w:rsidSect="004378B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6F66D" w14:textId="77777777" w:rsidR="0069700E" w:rsidRDefault="0069700E" w:rsidP="00A97585">
      <w:pPr>
        <w:spacing w:after="0" w:line="240" w:lineRule="auto"/>
      </w:pPr>
      <w:r>
        <w:separator/>
      </w:r>
    </w:p>
  </w:endnote>
  <w:endnote w:type="continuationSeparator" w:id="0">
    <w:p w14:paraId="77F5C5CB" w14:textId="77777777" w:rsidR="0069700E" w:rsidRDefault="0069700E" w:rsidP="00A97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7B76C" w14:textId="77777777" w:rsidR="002C5DD5" w:rsidRDefault="002C5DD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2336659"/>
      <w:docPartObj>
        <w:docPartGallery w:val="Page Numbers (Bottom of Page)"/>
        <w:docPartUnique/>
      </w:docPartObj>
    </w:sdtPr>
    <w:sdtEndPr/>
    <w:sdtContent>
      <w:p w14:paraId="59BF9547" w14:textId="05B37B7B" w:rsidR="002C5DD5" w:rsidRDefault="002C5DD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64B47C" w14:textId="77777777" w:rsidR="002C5DD5" w:rsidRDefault="002C5DD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C3977" w14:textId="77777777" w:rsidR="002C5DD5" w:rsidRDefault="002C5DD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305AC" w14:textId="77777777" w:rsidR="0069700E" w:rsidRDefault="0069700E" w:rsidP="00A97585">
      <w:pPr>
        <w:spacing w:after="0" w:line="240" w:lineRule="auto"/>
      </w:pPr>
      <w:r>
        <w:separator/>
      </w:r>
    </w:p>
  </w:footnote>
  <w:footnote w:type="continuationSeparator" w:id="0">
    <w:p w14:paraId="55A1041B" w14:textId="77777777" w:rsidR="0069700E" w:rsidRDefault="0069700E" w:rsidP="00A97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763F1" w14:textId="77777777" w:rsidR="002C5DD5" w:rsidRDefault="002C5D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CF754" w14:textId="77777777" w:rsidR="002C5DD5" w:rsidRDefault="002C5DD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033F6" w14:textId="77777777" w:rsidR="002C5DD5" w:rsidRDefault="002C5DD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76751"/>
    <w:multiLevelType w:val="hybridMultilevel"/>
    <w:tmpl w:val="3CECB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C78A7"/>
    <w:multiLevelType w:val="multilevel"/>
    <w:tmpl w:val="9C2E3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FD0C5A"/>
    <w:multiLevelType w:val="hybridMultilevel"/>
    <w:tmpl w:val="CA98C0DE"/>
    <w:lvl w:ilvl="0" w:tplc="F6409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DA0AD1"/>
    <w:multiLevelType w:val="hybridMultilevel"/>
    <w:tmpl w:val="55E48A6A"/>
    <w:lvl w:ilvl="0" w:tplc="717C146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67A43"/>
    <w:multiLevelType w:val="hybridMultilevel"/>
    <w:tmpl w:val="0D20D4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F0099"/>
    <w:multiLevelType w:val="hybridMultilevel"/>
    <w:tmpl w:val="DC0A2434"/>
    <w:lvl w:ilvl="0" w:tplc="2C6EDB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4CC"/>
    <w:rsid w:val="000273D4"/>
    <w:rsid w:val="00045B3E"/>
    <w:rsid w:val="000717D8"/>
    <w:rsid w:val="00072183"/>
    <w:rsid w:val="0007466E"/>
    <w:rsid w:val="00092021"/>
    <w:rsid w:val="000A00FA"/>
    <w:rsid w:val="000D01E8"/>
    <w:rsid w:val="000D59FF"/>
    <w:rsid w:val="000D5F60"/>
    <w:rsid w:val="00117C4F"/>
    <w:rsid w:val="00134CA5"/>
    <w:rsid w:val="0014208C"/>
    <w:rsid w:val="0016333D"/>
    <w:rsid w:val="00163CED"/>
    <w:rsid w:val="00166540"/>
    <w:rsid w:val="00176E70"/>
    <w:rsid w:val="001C4435"/>
    <w:rsid w:val="001D3EED"/>
    <w:rsid w:val="001D61A1"/>
    <w:rsid w:val="001F35E2"/>
    <w:rsid w:val="00241453"/>
    <w:rsid w:val="00290F70"/>
    <w:rsid w:val="002C5DD5"/>
    <w:rsid w:val="003441C8"/>
    <w:rsid w:val="0037358D"/>
    <w:rsid w:val="003C299F"/>
    <w:rsid w:val="003F1586"/>
    <w:rsid w:val="0040463C"/>
    <w:rsid w:val="00427174"/>
    <w:rsid w:val="004378BC"/>
    <w:rsid w:val="00480C06"/>
    <w:rsid w:val="004A397B"/>
    <w:rsid w:val="004C443F"/>
    <w:rsid w:val="004E1281"/>
    <w:rsid w:val="004E7A47"/>
    <w:rsid w:val="00541020"/>
    <w:rsid w:val="0054635D"/>
    <w:rsid w:val="00552AE5"/>
    <w:rsid w:val="00583B42"/>
    <w:rsid w:val="005D009A"/>
    <w:rsid w:val="005D05C0"/>
    <w:rsid w:val="005D7F5F"/>
    <w:rsid w:val="005E09E8"/>
    <w:rsid w:val="005F7870"/>
    <w:rsid w:val="005F7DCA"/>
    <w:rsid w:val="006124E5"/>
    <w:rsid w:val="00616DA6"/>
    <w:rsid w:val="006242F8"/>
    <w:rsid w:val="006270BE"/>
    <w:rsid w:val="00685BAD"/>
    <w:rsid w:val="00691DC4"/>
    <w:rsid w:val="0069700E"/>
    <w:rsid w:val="006B68EC"/>
    <w:rsid w:val="006B7F5A"/>
    <w:rsid w:val="006C7D62"/>
    <w:rsid w:val="006D0F9F"/>
    <w:rsid w:val="006F7471"/>
    <w:rsid w:val="007068F7"/>
    <w:rsid w:val="0078236A"/>
    <w:rsid w:val="007B5345"/>
    <w:rsid w:val="008055A9"/>
    <w:rsid w:val="008062C7"/>
    <w:rsid w:val="008144CC"/>
    <w:rsid w:val="0083551A"/>
    <w:rsid w:val="00837831"/>
    <w:rsid w:val="008458C0"/>
    <w:rsid w:val="00892DB5"/>
    <w:rsid w:val="00895580"/>
    <w:rsid w:val="008E560B"/>
    <w:rsid w:val="008F0E22"/>
    <w:rsid w:val="00943E65"/>
    <w:rsid w:val="00945F68"/>
    <w:rsid w:val="00957E5D"/>
    <w:rsid w:val="00970CB4"/>
    <w:rsid w:val="00990CF0"/>
    <w:rsid w:val="00992C14"/>
    <w:rsid w:val="009C1F11"/>
    <w:rsid w:val="009C37AE"/>
    <w:rsid w:val="009C3F68"/>
    <w:rsid w:val="009E1319"/>
    <w:rsid w:val="00A225E1"/>
    <w:rsid w:val="00A2429A"/>
    <w:rsid w:val="00A40699"/>
    <w:rsid w:val="00A722D9"/>
    <w:rsid w:val="00A813CB"/>
    <w:rsid w:val="00A97585"/>
    <w:rsid w:val="00AC411C"/>
    <w:rsid w:val="00AC6757"/>
    <w:rsid w:val="00AD6A85"/>
    <w:rsid w:val="00AF5BD5"/>
    <w:rsid w:val="00B1286F"/>
    <w:rsid w:val="00B86ADE"/>
    <w:rsid w:val="00B91F1C"/>
    <w:rsid w:val="00B92B41"/>
    <w:rsid w:val="00BB518D"/>
    <w:rsid w:val="00C0088E"/>
    <w:rsid w:val="00C11FF4"/>
    <w:rsid w:val="00C2170B"/>
    <w:rsid w:val="00C27DCC"/>
    <w:rsid w:val="00C413FA"/>
    <w:rsid w:val="00C4310A"/>
    <w:rsid w:val="00C7681B"/>
    <w:rsid w:val="00D30F2B"/>
    <w:rsid w:val="00D47726"/>
    <w:rsid w:val="00D521C2"/>
    <w:rsid w:val="00D87423"/>
    <w:rsid w:val="00DA2F54"/>
    <w:rsid w:val="00DD20F0"/>
    <w:rsid w:val="00DE0EDA"/>
    <w:rsid w:val="00DE6910"/>
    <w:rsid w:val="00DF6988"/>
    <w:rsid w:val="00E36CF7"/>
    <w:rsid w:val="00E66AF2"/>
    <w:rsid w:val="00E66EE3"/>
    <w:rsid w:val="00EE0A89"/>
    <w:rsid w:val="00F4127E"/>
    <w:rsid w:val="00F4573E"/>
    <w:rsid w:val="00F63E7F"/>
    <w:rsid w:val="00F830AB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A303B"/>
  <w15:chartTrackingRefBased/>
  <w15:docId w15:val="{89BBD389-95B5-4462-91F3-0BC8B431E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7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xt">
    <w:name w:val="txt"/>
    <w:basedOn w:val="a"/>
    <w:rsid w:val="005F7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F7870"/>
    <w:pPr>
      <w:ind w:left="720"/>
      <w:contextualSpacing/>
    </w:pPr>
  </w:style>
  <w:style w:type="table" w:styleId="a4">
    <w:name w:val="Table Grid"/>
    <w:basedOn w:val="a1"/>
    <w:uiPriority w:val="39"/>
    <w:rsid w:val="005F7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7585"/>
  </w:style>
  <w:style w:type="paragraph" w:styleId="a7">
    <w:name w:val="footer"/>
    <w:basedOn w:val="a"/>
    <w:link w:val="a8"/>
    <w:uiPriority w:val="99"/>
    <w:unhideWhenUsed/>
    <w:rsid w:val="00A9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7585"/>
  </w:style>
  <w:style w:type="paragraph" w:styleId="a9">
    <w:name w:val="Normal (Web)"/>
    <w:basedOn w:val="a"/>
    <w:uiPriority w:val="99"/>
    <w:semiHidden/>
    <w:unhideWhenUsed/>
    <w:rsid w:val="00A4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C5DD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C5D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lod.ru/kolodcy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A1D92-AFB2-4D2E-A2CC-910BEDFEE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21</Pages>
  <Words>3199</Words>
  <Characters>18237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User</cp:lastModifiedBy>
  <cp:revision>41</cp:revision>
  <dcterms:created xsi:type="dcterms:W3CDTF">2020-01-16T20:57:00Z</dcterms:created>
  <dcterms:modified xsi:type="dcterms:W3CDTF">2022-12-19T12:41:00Z</dcterms:modified>
</cp:coreProperties>
</file>