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№40 г. Пенза</w:t>
      </w: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Редкие и исчезающие растения Пензенской области</w:t>
      </w: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Горюшева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Юрьевна,</w:t>
      </w:r>
    </w:p>
    <w:p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5 "А" класса</w:t>
      </w:r>
    </w:p>
    <w:p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Чушкина Жанна Александровна, </w:t>
      </w:r>
    </w:p>
    <w:p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 МБОУ СОШ №40</w:t>
      </w:r>
    </w:p>
    <w:p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Пенза, 2022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Введение.....................................................................................................3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Растения Красной книги Пензенской области...................................4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Описание водяного ореха..................................................................4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Описание кувшинки белой................................................................7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Описание сальвинии плавающей......................................................8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Практическая часть.............................................................................10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2.1. Анализ флоры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старого русла реки Суры.......................................10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2.2. Разработка информационного стенда............................................13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Заключение..............................................................................................14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литературы.................................................................................15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№1......................................................................................16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№2......................................................................................17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№3......................................................................................18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Проблема сохранения редких видов растений является </w:t>
      </w: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актуальной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протяжении десяти последних лет. С каждым днём редких растений становится всё меньше и меньше. Почти всегда причиной того, что количество каких-то представителей фауны убывает, является человек и негативные плоды его деятельности. Люди губят природу, а от природы ведь в свою очередь зависит состояние атмосферы и много всего жизненно важного. 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Цель исследования: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изучить растения, произрастающие в микрорайоне Нахаловка и внесённые в Красную книгу Пензенской области.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Задачи: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 Исследовать прибрежную флору старого русла реки Суры.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Выявить редкие виды растений.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Провести опрос среди учеников школы о знании флоры нашего микрорайона.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 Установить основные причины вымирания растений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5.Разработать рекомендации по охране редких растений для информационного стенда.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Гипотеза исследования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на территории микрорайона Нахаловка есть растения, занесенные в Красную книгу Пензенской области.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Объект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исследования: </w:t>
      </w:r>
      <w:r>
        <w:rPr>
          <w:rFonts w:ascii="Times New Roman" w:hAnsi="Times New Roman" w:cs="Times New Roman"/>
          <w:sz w:val="28"/>
          <w:szCs w:val="28"/>
        </w:rPr>
        <w:t>растения Красной книги Пензенской области.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Предмет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исследования: информационный стенд о растениях, занесенных в Красную книгу Пензенской области.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исследования: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литературы по данной теме.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Анкетирование учащихся школы и их родителей.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Фотографическая съемка прибрежной флоры старого русла реки Суры.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 Сравнение численности и ареала водяного ореха 2009 года и в настоящее время.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1. Растения Красной книги Пензенской области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Охрана редких растений является важной международной и государственной задачей. В нашей стране многие растения уже взяты под охрану.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Красная книга содержит сведения о редких, исчезающих или находящихся под угрозой исчезновения видов растений и животных, с целью введения режима их особой охраны и воспроизводства. Существует несколько вариантов Красных книг: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международная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федеральная и республиканская (областная).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Красная книга Пензенской области — аннотированный список редких и находящихся под угрозой исчезновения животных, растений и грибов </w:t>
      </w:r>
      <w:hyperlink r:id="rId9" w:tooltip="Пензенская область" w:history="1">
        <w:r>
          <w:rPr>
            <w:rFonts w:ascii="Times New Roman" w:hAnsi="Times New Roman" w:cs="Times New Roman"/>
            <w:sz w:val="28"/>
            <w:szCs w:val="28"/>
          </w:rPr>
          <w:t>Пензенской области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 Она была подготовлена коллективом учёных под редакцией А. И. Иванова (том 1) и В. Ю. Ильина (том 2) при поддержке Комитета природных ресурсов по Пензенской области.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первом томе представлен список редких и находящихся под угрозой исчезновения растений и грибов Пензенской области, который включает 46 (в том числе 40 шляпных) видов грибов и 182 видов растений.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каждого вида приведены иллюстрации, карта распространения, определены статус и категория редкости, даны краткое описание, сведения о численности и необходимых мерах охраны.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1.1. Описание водяного ореха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Рогу́льник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пла́вающий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или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Водяно́й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оре́х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плавающий, или 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Чили́м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или Чёртов орех (</w:t>
      </w:r>
      <w:hyperlink r:id="rId10" w:tooltip="Латинский язык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лат.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Trápa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nátans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 — </w:t>
      </w:r>
      <w:hyperlink r:id="rId11" w:tooltip="Однолетние растения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однолетнее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2" w:tooltip="Водные растения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водное растение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Водянои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̆ орех известен человеку с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древнейших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времен – его колючие скорлупки находят в раскопках межледникового периода. Раньше чилим был очень популярен в России – на рынках его продавали целыми возами.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3" w:tooltip="Стебель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Стебель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чилима находится под водой, развивается весной из плода и достигает поверхности воды. Имеет 3,6—5 м в длину. </w:t>
      </w:r>
      <w:hyperlink r:id="rId14" w:tooltip="Корень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Корни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зеленоватые, перисто-ветвистые, расположены на погружённом в воду стебле и имеют вид подводных листьев.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Растение имеет два типа </w:t>
      </w:r>
      <w:hyperlink r:id="rId15" w:tooltip="Лист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листьев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первый тип — подводные — супротивные, линейные, расположены вдоль стебля выше корней, находятся в толще воды; второй — плавающие на поверхности.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Плавающие листья находятся на конце стебля, образуют </w:t>
      </w:r>
      <w:hyperlink r:id="rId16" w:tooltip="Розетка (расположение листьев)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розетку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Листовые пластинки овальной или ромбической формы, кожистые,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неравнозубчатые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краям, 2—3 см длиной, располагаются на вздутых ко времени созревания плодов </w:t>
      </w:r>
      <w:hyperlink r:id="rId17" w:tooltip="Черешок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черешках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5—9 см длиной, обеспечивающих им дополнительную плавучесть.</w:t>
      </w:r>
      <w:proofErr w:type="gramEnd"/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8" w:tooltip="Цветок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Цветки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белые, находятся в </w:t>
      </w:r>
      <w:hyperlink r:id="rId19" w:tooltip="Пазуха листа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пазухах листьев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0" w:tooltip="Опыление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опыляются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1" w:tooltip="Насекомые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насекомыми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В цветке по четыре </w:t>
      </w:r>
      <w:hyperlink r:id="rId22" w:tooltip="Чашелистик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чашелистика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23" w:tooltip="Лепесток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лепестка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24" w:tooltip="Тычинка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тычинки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hyperlink r:id="rId25" w:tooltip="Пестик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Пестик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один. В </w:t>
      </w:r>
      <w:hyperlink r:id="rId26" w:tooltip="Средняя Россия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Средней России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цветёт в мае — июне.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7" w:tooltip="Плод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Плод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— чёрно-бурый </w:t>
      </w:r>
      <w:hyperlink r:id="rId28" w:tooltip="Орешек (плод)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орешек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2—2,5 см в поперечнике, с двумя — четырьмя острыми рожками. В Средней России плоды созревают в августе — сентябре. Семя может оставаться жизнеспособным в течение 12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лет, хотя чаще всего прорастает в первые два года. Растение размножается плодами, отделяющимися от стебля и разносящимися течением в другие места.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Чилим имеет обширный </w:t>
      </w:r>
      <w:hyperlink r:id="rId29" w:tooltip="Ареал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ареал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включающий почти всю </w:t>
      </w:r>
      <w:hyperlink r:id="rId30" w:tooltip="Африка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Африку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многиерайоны </w:t>
      </w:r>
      <w:hyperlink r:id="rId31" w:tooltip="Азия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Азии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hyperlink r:id="rId32" w:tooltip="Турция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Турция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33" w:tooltip="Азербайджан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Азербайджан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34" w:tooltip="Грузия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Грузия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35" w:tooltip="Казахстан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Казахстан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36" w:tooltip="Китайская Народная Республика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Китай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37" w:tooltip="Вьетнам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Вьетнам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38" w:tooltip="Япония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Япония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39" w:tooltip="Индия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Индия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40" w:tooltip="Пакистан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Пакистан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 и </w:t>
      </w:r>
      <w:hyperlink r:id="rId41" w:tooltip="Европа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Европы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(центр, восток и юг).</w:t>
      </w:r>
      <w:proofErr w:type="gramEnd"/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России встречается в </w:t>
      </w:r>
      <w:hyperlink r:id="rId42" w:tooltip="Европейская часть России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европейской части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на юге </w:t>
      </w:r>
      <w:hyperlink r:id="rId43" w:tooltip="Западная Сибирь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Западной Сибири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на </w:t>
      </w:r>
      <w:hyperlink r:id="rId44" w:tooltip="Дальний Восток России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Дальнем Востоке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В </w:t>
      </w:r>
      <w:hyperlink r:id="rId45" w:tooltip="Алтайский край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Алтайском крае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встречается в нескольких озёрах (например, в </w:t>
      </w:r>
      <w:hyperlink r:id="rId46" w:tooltip="Колыванское озеро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Колыванском озере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). Площадь распространения меняется в зависимости от годичных температурных колебаний. Везде сравнительно редок. Из-за </w:t>
      </w:r>
      <w:hyperlink r:id="rId47" w:tooltip="Промысел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промыслового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сбора плодов возможно полное исчезновение.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Предпочитает </w:t>
      </w:r>
      <w:hyperlink r:id="rId48" w:tooltip="Ил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илистые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49" w:tooltip="Грунт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грунты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медленно текущих или стоячих водоёмов. Часто образует сплошные заросли.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Чувствителен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составу воды, освещённости и температуре. Живёт только в дикой природе. Любительские попытки содержать и выращивать чилим в </w:t>
      </w:r>
      <w:hyperlink r:id="rId50" w:tooltip="Аквариум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аквариуме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как правило, заканчиваются неудачей.[4]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конце XIX — начале XX века в России, по сведениям </w:t>
      </w:r>
      <w:hyperlink r:id="rId51" w:tooltip="Энциклопедический словарь Брокгауза и Ефрона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Энциклопедического словаря Брокгауза и Ефрона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рос в некоторых местах изобильно, например, в </w:t>
      </w:r>
      <w:hyperlink r:id="rId52" w:tooltip="Дельта реки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дельте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3" w:tooltip="Волга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Волги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около </w:t>
      </w:r>
      <w:hyperlink r:id="rId54" w:tooltip="Пенза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Пензы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и служил там предметом торговли; в других местах вымер, так, например, в </w:t>
      </w:r>
      <w:proofErr w:type="spellStart"/>
      <w:r>
        <w:fldChar w:fldCharType="begin"/>
      </w:r>
      <w:r>
        <w:instrText>HYPERLINK "https://ru.wikipedia.org/wiki/%D0%A2%D1%80%D0%BE%D1%81%D1%82%D0%B5%D0%BD%D1%81%D0%BA%D0%BE%D0%B5_%D0%BE%D0%B7%D0%B5%D1%80%D0%BE" \o "Тростенское озеро"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Тростенском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озере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fldChar w:fldCharType="en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5" w:tooltip="Московская губерния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Московской губернии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это растение уже тогда считалось вымирающим.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Плоды чилима можно использовать в пищу. Под твёрдой оболочкой находится белое съедобное ядро. Оно представляет питательный и вкусный продукт, содержит 20 % </w:t>
      </w:r>
      <w:hyperlink r:id="rId56" w:tooltip="Белки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белка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52 % </w:t>
      </w:r>
      <w:hyperlink r:id="rId57" w:tooltip="Крахмал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крахмала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0,7 % </w:t>
      </w:r>
      <w:hyperlink r:id="rId58" w:tooltip="Триглицериды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жира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Их едят сырыми, отваренными в солёной воде и запечёнными в золе. Из размолотых плодов получали </w:t>
      </w:r>
      <w:hyperlink r:id="rId59" w:tooltip="Мука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муку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60" w:tooltip="Крупа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крупу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Растение в давние времена широко употреблялось в пищу, но сейчас его использование сократилось или забыто вообще. Водяные орехи найдены в больших количествах в </w:t>
      </w:r>
      <w:hyperlink r:id="rId61" w:tooltip="Свайные постройки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свайных постройках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2" w:tooltip="Каменный век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каменного века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Размеры запасов говорят о том, что растение играло роль, аналогичную роли </w:t>
      </w:r>
      <w:hyperlink r:id="rId63" w:tooltip="Картофель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картофеля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в наше время. Раскопки показывают, что на Руси в X—XII веках употребление водяных орехов было очень широко распространено. Их ели, как </w:t>
      </w:r>
      <w:hyperlink r:id="rId64" w:tooltip="Каштан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каштаны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или сушили, толкли и добавляли в муку. Есть свидетельства, что ещё в XVIII веке водяные орехи разводили на Руси в прудах и на побережье </w:t>
      </w:r>
      <w:hyperlink r:id="rId65" w:tooltip="Каспийское море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Каспийского моря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В XX веке растение почти вышло из употребления, но в </w:t>
      </w:r>
      <w:hyperlink r:id="rId66" w:tooltip="Поволжье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Поволжье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ещё можно наблюдать, как его плоды изредка едят дети. Использование водяного ореха ограничивается тем, что на обширной области своего распространения он встречается редко и в малом количестве и лишь местами в изобилии.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Кроме этого,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водянои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̆ орех применяется в медицине. Из него изготовляли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трапазид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средство, применяемое в борьбе с атеросклерозом. В свежем виде он широко используется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тибетскои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̆,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китайскои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̆,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японскои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̆ медицине при импотенции, заболеваниях почек, диспепсии, как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общеукрепляющее средство после тяжелых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болезнеи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̆, как мочегонное средство.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Свежии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̆ сок листьев и цветков используют для лечения глазных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болезнеи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̆, в качестве антисептика при гонорее, белях, различных опухолях, при укусах змей и насекомых. Чилим также повышает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устойчивость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организма к неблагоприятным условиям, проявляет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выраженное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антивирусное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действие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Чилим был включён в красную книгу РСФСР, но был исключён из Красной книги России (2008). Тем не менее, водяной орех все еще остался в Красной книге Московской области, Краснодарского края и т. п. Также он охраняется в </w:t>
      </w:r>
      <w:hyperlink r:id="rId67" w:tooltip="Белоруссия" w:history="1">
        <w:r>
          <w:rPr>
            <w:rFonts w:ascii="Times New Roman" w:hAnsi="Times New Roman" w:cs="Times New Roman"/>
            <w:sz w:val="28"/>
            <w:szCs w:val="28"/>
          </w:rPr>
          <w:t>Белоруссии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68" w:tooltip="Литва" w:history="1">
        <w:r>
          <w:rPr>
            <w:rFonts w:ascii="Times New Roman" w:hAnsi="Times New Roman" w:cs="Times New Roman"/>
            <w:sz w:val="28"/>
            <w:szCs w:val="28"/>
          </w:rPr>
          <w:t>Литве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69" w:tooltip="Латвия" w:history="1">
        <w:r>
          <w:rPr>
            <w:rFonts w:ascii="Times New Roman" w:hAnsi="Times New Roman" w:cs="Times New Roman"/>
            <w:sz w:val="28"/>
            <w:szCs w:val="28"/>
          </w:rPr>
          <w:t>Латвии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70" w:tooltip="Польша" w:history="1">
        <w:r>
          <w:rPr>
            <w:rFonts w:ascii="Times New Roman" w:hAnsi="Times New Roman" w:cs="Times New Roman"/>
            <w:sz w:val="28"/>
            <w:szCs w:val="28"/>
          </w:rPr>
          <w:t>Польше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71" w:tooltip="Украина" w:history="1">
        <w:r>
          <w:rPr>
            <w:rFonts w:ascii="Times New Roman" w:hAnsi="Times New Roman" w:cs="Times New Roman"/>
            <w:sz w:val="28"/>
            <w:szCs w:val="28"/>
          </w:rPr>
          <w:t>Украине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 других странах.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Включён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Приложение I к </w:t>
      </w:r>
      <w:hyperlink r:id="rId72" w:history="1">
        <w:r>
          <w:rPr>
            <w:rFonts w:ascii="Times New Roman" w:hAnsi="Times New Roman" w:cs="Times New Roman"/>
            <w:sz w:val="28"/>
            <w:szCs w:val="28"/>
          </w:rPr>
          <w:t>Бернской конвенции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.[3]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Красной книги Пензенской области мы получили информацию о распространении водяного орешка в нашей местности.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Численность и состояние локальных популяций. Единственная природная популяция вида на старой Суре в г. Пенза занимает небольшую площадь (около 200 м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 и имеет плотность розеток в пределах 14–16 штук на 1 м2. Во второй половине XX в. вид резко сократил свою численность в регионе, главным образом, в связи с возрастанием глубины водоемов.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Лимитирующие факторы. Зарастание водоёмов телорезом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алоэвидным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Строительство гидротехнических сооружений. Принятые меры охраны.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Реинтродукция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пределах памятника природы «Озеро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Чапчор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Необходимые меры охраны. Принять меры к сохранению единственной популяции вида в г. Пенза. Осуществлять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реинтродукцию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местах прошлого распространения.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 в Красную книгу Республики Мордовия, Рязанской и Тамбовской областях, в список вероятно исчезнувших видов Ульяновской области.[1]</w:t>
      </w:r>
      <w:proofErr w:type="gramEnd"/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1.2. Описание кувшинки чисто белой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Кувшинка белая из Красной книги, она же водяная лилия, относится к водным травянистым растениям. Местом её обитания являются водоемы с застойной или тихо текущей водой: озера, старицы, пруды, тихие прибрежные заводи речек.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Плавающая на воде чисто белая лилия привлекает людей своей неописуемой красотой уже многие столетия. Научное название растения, принятое международным сообществом –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Nymphaea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alba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Nymphaea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с лат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имфея). В мифологии древних греков так назывались святилища, где проживали нимфы – юные божественные существа в образе красивых дев, олицетворявшие живительные и плодоносящие силы природы.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Цветок причисляется к семейству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кувшинковых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Он держится на высокой, достигающей порой пяти метров, цветоножке. Плавающие на поверхности воды крупные темно-зеленые листья сердцевидной формы украшает венчик из двух рядов белых лепестков, распространяющих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нежный, едва уловимый аромат.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 внешними, более крупными лепестками, располагаются мелкие, переходящие постепенно в круглое рыльце желтого или оранжевого цвета с исходящими лучами.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Диаметр белого венчика варьируется в зависимости от возраста и составляет 5-20 см.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Кувшинка белая наделена интересной биологической особенностью. Ранним утром её лепестки раскрываются, а вечером, перед заходом солнца, закрываются; сам бутон погружается в воду. Кроме этого, по цветку можно прогнозировать погоду. Перед приближением дождя лепестки на кувшинке смыкаются и остаются закрытыми на весь период дождливой погоды.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Цвести лилии начинают после того, как прогреется вода в водоеме. В зависимости от местности и климатических условий, лепестки появляются примерно в июне. Заканчивается цветение обычно ранней осенью.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Корень кувшинки белой стелется по дну, разветвляясь и пуская корешки в илистое днище. Со временем он становится длинным (до 15 метров) и толстым (до 7 см). Корневище содержит много полезных веществ, именно его используют в фармакологических и медицинских целях.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большому сожалению, численность этих сказочных цветков уменьшается с каждым годом. Виной тому желание многих людей сорвать понравившийся бутон, а также обмеление и загрязнение водоемов. Вот почему кувшинка белая занесена в Красную книгу как вид, которой очень уязвим и должен охраняться законом.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мире насчитывается свыше 40 разновидностей кувшинок. Местом обитания всех этих водных растений являются естественные водоемы с медленным течением. Встретить белую лилию можно по всей Европе, на Кавказе, на Урале и в Западной Сибири. Тем не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менее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она относится к редким растениям, поэтому кувшинка в Красную книгу занесена в большинстве регионов, как требующая постоянного внимания и защиты.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Например, в Саратовской области её можно встретить практически на всех водоемах, по берегам Волги. Растение встречается в большинстве районов региона. В подобных местах произрастает и кувшинка белоснежная, у которой лепестки выглядят ещё белей. Кувшинка занесена в Красную книгу Пензенской области как уязвимый вид.[3]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1.3. Описание сальвинии плавающей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Сальви́ния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пла́вающая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hyperlink r:id="rId73" w:tooltip="Латинский язык" w:history="1">
        <w:r>
          <w:rPr>
            <w:rFonts w:ascii="Times New Roman" w:hAnsi="Times New Roman" w:cs="Times New Roman"/>
            <w:sz w:val="28"/>
            <w:szCs w:val="28"/>
          </w:rPr>
          <w:t>лат.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Salvínia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nátans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 — мелкий плавающий на поверхностиводоёмов </w:t>
      </w:r>
      <w:hyperlink r:id="rId74" w:tooltip="Папоротниковидные" w:history="1">
        <w:r>
          <w:rPr>
            <w:rFonts w:ascii="Times New Roman" w:hAnsi="Times New Roman" w:cs="Times New Roman"/>
            <w:sz w:val="28"/>
            <w:szCs w:val="28"/>
          </w:rPr>
          <w:t>папоротник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из </w:t>
      </w:r>
      <w:hyperlink r:id="rId75" w:tooltip="Семейство" w:history="1">
        <w:r>
          <w:rPr>
            <w:rFonts w:ascii="Times New Roman" w:hAnsi="Times New Roman" w:cs="Times New Roman"/>
            <w:sz w:val="28"/>
            <w:szCs w:val="28"/>
          </w:rPr>
          <w:t>семейства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6" w:tooltip="Сальвиниевые" w:history="1">
        <w:r>
          <w:rPr>
            <w:rFonts w:ascii="Times New Roman" w:hAnsi="Times New Roman" w:cs="Times New Roman"/>
            <w:sz w:val="28"/>
            <w:szCs w:val="28"/>
          </w:rPr>
          <w:t>Сальвиниевые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(Salviniaceae), </w:t>
      </w:r>
      <w:hyperlink r:id="rId77" w:tooltip="Типовой вид" w:history="1">
        <w:r>
          <w:rPr>
            <w:rFonts w:ascii="Times New Roman" w:hAnsi="Times New Roman" w:cs="Times New Roman"/>
            <w:sz w:val="28"/>
            <w:szCs w:val="28"/>
          </w:rPr>
          <w:t>типовой вид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8" w:tooltip="Род (биология)" w:history="1">
        <w:r>
          <w:rPr>
            <w:rFonts w:ascii="Times New Roman" w:hAnsi="Times New Roman" w:cs="Times New Roman"/>
            <w:sz w:val="28"/>
            <w:szCs w:val="28"/>
          </w:rPr>
          <w:t>рода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9" w:tooltip="Сальвиния" w:history="1">
        <w:r>
          <w:rPr>
            <w:rFonts w:ascii="Times New Roman" w:hAnsi="Times New Roman" w:cs="Times New Roman"/>
            <w:sz w:val="28"/>
            <w:szCs w:val="28"/>
          </w:rPr>
          <w:t>Сальвиния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Salvinia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 и единственный из </w:t>
      </w:r>
      <w:hyperlink r:id="rId80" w:tooltip="Биологический вид" w:history="1">
        <w:r>
          <w:rPr>
            <w:rFonts w:ascii="Times New Roman" w:hAnsi="Times New Roman" w:cs="Times New Roman"/>
            <w:sz w:val="28"/>
            <w:szCs w:val="28"/>
          </w:rPr>
          <w:t>видов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этого рода, произрастающий на территории </w:t>
      </w:r>
      <w:hyperlink r:id="rId81" w:tooltip="Россия" w:history="1">
        <w:r>
          <w:rPr>
            <w:rFonts w:ascii="Times New Roman" w:hAnsi="Times New Roman" w:cs="Times New Roman"/>
            <w:sz w:val="28"/>
            <w:szCs w:val="28"/>
          </w:rPr>
          <w:t>России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82" w:tooltip="Ареал" w:history="1">
        <w:proofErr w:type="gramStart"/>
        <w:r>
          <w:rPr>
            <w:rFonts w:ascii="Times New Roman" w:hAnsi="Times New Roman" w:cs="Times New Roman"/>
            <w:sz w:val="28"/>
            <w:szCs w:val="28"/>
          </w:rPr>
          <w:t>Ареал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сальвинии плавающей весьма широк: она растёт в водоёмах </w:t>
      </w:r>
      <w:hyperlink r:id="rId83" w:tooltip="Африка" w:history="1">
        <w:r>
          <w:rPr>
            <w:rFonts w:ascii="Times New Roman" w:hAnsi="Times New Roman" w:cs="Times New Roman"/>
            <w:sz w:val="28"/>
            <w:szCs w:val="28"/>
          </w:rPr>
          <w:t>Африки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тропических и умеренных областях </w:t>
      </w:r>
      <w:hyperlink r:id="rId84" w:tooltip="Азия" w:history="1">
        <w:r>
          <w:rPr>
            <w:rFonts w:ascii="Times New Roman" w:hAnsi="Times New Roman" w:cs="Times New Roman"/>
            <w:sz w:val="28"/>
            <w:szCs w:val="28"/>
          </w:rPr>
          <w:t>Азии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центральных и южных областях </w:t>
      </w:r>
      <w:hyperlink r:id="rId85" w:tooltip="Европа" w:history="1">
        <w:r>
          <w:rPr>
            <w:rFonts w:ascii="Times New Roman" w:hAnsi="Times New Roman" w:cs="Times New Roman"/>
            <w:sz w:val="28"/>
            <w:szCs w:val="28"/>
          </w:rPr>
          <w:t>Европы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В России сальвиния плавающая встречается в основном в южных областях </w:t>
      </w:r>
      <w:hyperlink r:id="rId86" w:tooltip="Европейская часть России" w:history="1">
        <w:r>
          <w:rPr>
            <w:rFonts w:ascii="Times New Roman" w:hAnsi="Times New Roman" w:cs="Times New Roman"/>
            <w:sz w:val="28"/>
            <w:szCs w:val="28"/>
          </w:rPr>
          <w:t>Европейской части России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 </w:t>
      </w:r>
      <w:hyperlink r:id="rId87" w:tooltip="Западная Сибирь" w:history="1">
        <w:r>
          <w:rPr>
            <w:rFonts w:ascii="Times New Roman" w:hAnsi="Times New Roman" w:cs="Times New Roman"/>
            <w:sz w:val="28"/>
            <w:szCs w:val="28"/>
          </w:rPr>
          <w:t xml:space="preserve">Западной </w:t>
        </w:r>
        <w:r>
          <w:rPr>
            <w:rFonts w:ascii="Times New Roman" w:hAnsi="Times New Roman" w:cs="Times New Roman"/>
            <w:sz w:val="28"/>
            <w:szCs w:val="28"/>
          </w:rPr>
          <w:lastRenderedPageBreak/>
          <w:t>Сибири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и на </w:t>
      </w:r>
      <w:hyperlink r:id="rId88" w:history="1">
        <w:r>
          <w:rPr>
            <w:rFonts w:ascii="Times New Roman" w:hAnsi="Times New Roman" w:cs="Times New Roman"/>
            <w:sz w:val="28"/>
            <w:szCs w:val="28"/>
          </w:rPr>
          <w:t>Дальнем Востоке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в водоёмах со стоячей или медленно текущей водой, особенно в </w:t>
      </w:r>
      <w:hyperlink r:id="rId89" w:tooltip="Старица (русло)" w:history="1">
        <w:r>
          <w:rPr>
            <w:rFonts w:ascii="Times New Roman" w:hAnsi="Times New Roman" w:cs="Times New Roman"/>
            <w:sz w:val="28"/>
            <w:szCs w:val="28"/>
          </w:rPr>
          <w:t>старицах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.[3]</w:t>
      </w:r>
      <w:proofErr w:type="gramEnd"/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Однолетнее растение, плавающее на поверхности воды, длиной 3—10 см. Стебель разветвленный, нитевидный с надводными и подводными листьями. Надводные листья эллиптические, тупые, при основании слабовыемчатые; снизу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густоволосистые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сверху покрыты мелкими бородавочками, несущими на вершине пучок коротких, толстых волосков. Подводные листья рассечены на нитевидные доли с волосками; выполняют функцию отсутствующих настоящих корней. У основания подводных листьев развиваются собранные вместе по 3—8 спорокарпии.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Теплолюбивый вид. В годы с низкими летними температурами темпы вегетативного размножения низкие. Основные агенты расселения — водоплавающие птицы и водные потоки. В области встречается на мелководьях искусственных водоемов, пойменных и террасных озер, в затонах средних рек, болотах. Массовое появление растений с конца июля до октября.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Голарктический вид, в России встречается в стоячих и слабопроточных водоемах степной зоны и полупустынь, а также в южных районах лесной полосы (в частности, в Средней России), где является редким растением. 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и другие виды сальвиний, сальвиния плавающая образует на поверхности водоёмов плотные заросли, закрывающие доступ света в водоём, что зачастую сильно изменяет в нём </w:t>
      </w:r>
      <w:hyperlink r:id="rId90" w:tooltip="Экология" w:history="1">
        <w:r>
          <w:rPr>
            <w:rFonts w:ascii="Times New Roman" w:hAnsi="Times New Roman" w:cs="Times New Roman"/>
            <w:sz w:val="28"/>
            <w:szCs w:val="28"/>
          </w:rPr>
          <w:t>экологические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условия. Поэтому во многих странах это растение считается вредным, хотя следует отметить, что заросли сальвинии служат хорошим убежищем для мальков рыб</w:t>
      </w:r>
      <w:hyperlink r:id="rId91" w:anchor="cite_note-plantslife4-3" w:history="1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Сальвинию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плавающую часто культивируют в качестве </w:t>
      </w:r>
      <w:hyperlink r:id="rId92" w:tooltip="Аквариум" w:history="1">
        <w:r>
          <w:rPr>
            <w:rFonts w:ascii="Times New Roman" w:hAnsi="Times New Roman" w:cs="Times New Roman"/>
            <w:sz w:val="28"/>
            <w:szCs w:val="28"/>
          </w:rPr>
          <w:t>аквариумного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растения.[5]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Численность и состояние локальных популяций. В местах обитания вид встречается массово. Состояние локальных популяций удовлетворительное.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Лимитирующие факторы. Загрязнение водоемов.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Принятые меры охраны. Охраняется в пределах памятника природы «Озеро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Чапчор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Необходимые меры охраны. Выявление новых местообитаний. В недавнем прошлом сальвиния в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Пензенской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обл. встречалась очень редко. В последнее десятилетие наблюдается определенный подъем численности этого растения.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Красную книгу Республики Мордовия, Тамбовской и Ульяновской областей.[7]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Практическая часть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внеурочном занятии нашего класса, посвященного теме "Экология нашего города", классный руководитель рассказала нам очень необычный факт. В 2009 году в нашем районе, а именно в районе старого русла реки Суры, росло растение под названием водяной орех, который занесен в Красную книгу Пензенской области.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стало интересно, растёт ли в настоящее время это растение и как изменилось его распространение.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найти ответ на этот вопрос, мы с учителем отправились исследовать берег старого русла реки Суры.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2.1. Анализ флоры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старого русла реки Суры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начала исследования берега старого русла реки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Суры - май 2021 года. Выбран береговой участок вдоль улиц 2 -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Кошевого,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Суходольная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Кошевого, где 11 лет назад было впервые встречено это растение.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начала исследовали выбранную зону: берег реки пологий, заросший кустарником и камышом; течение в этом месте слабое. Следует добавить, что напротив обследуемого участка находится городской пляж ГПЗ, а также жилой комплекс "Сурская Ривьера" и строительная зона очистных сооружений вышеуказанного комплекса.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сожалению, первые исследования не дали положительного результата. Ни одной розетки водяного ореха вдоль берега не обнаружили. Измерив температуру воды 12-13°С), сделали вывод, что растение вероятнее всего находится в стадии прорастания. Полученные данные занесли в таблицу (Приложение 1).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начале июня 2021 года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отправились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второй раз исследовать берег старого русла реки Суры. В результате обследования береговой линии вдоль улиц 2-ая Кошевого,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Суходольная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Кошевого были найдены розетки водяного ореха размером около 8-9 см в диаметре. Найденные розетки небольшого размера. Их количество также небольшое. На протяжении всей береговой линии было найдено около 20-30 розеток небольшого диаметра. Длина береговой линии при этом составляет около 1 км. Температура воды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составляла 17-19°С. Полученные данные занесены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таблицу (Приложение 1).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середине июля 2021 года вновь обследован выбранный ранее участок береговой линии. В этот раз обнаружены розетки разных размеров. Встречались как крупные розетки с заметными завязями цветка, так и небольшого размера. Температура воды 20-21°С. Место распространения водяного ореха встречался с разными интервалами: от 1 метра, так и до 200-300 м. Количество розеток значительно отличалось между разными участками. Так вблизи домов №22 ул.2-ая Кошевого, №20 ул. Суходольной, №135 ул. Кошевого водяной орех произрастает в большом количестве (около 30-40 розеток на одном участке) и в крупных размерах.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А на участке около дома №45 ул.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Суходольная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сможем увидеть только 3 розетки чилима. Полученные данные занесли в таблицу (Приложение 1).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третьем обследовании было обнаружено еще необычное растение - белая кувшинка. Это растение так же находится под охраной и числится в списке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уязвимых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Красной книги Пензенской области.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Кувшинки белой лилии были обнаружены в маленьком количестве - 5 штук. Они расположены в 50 метрах от берега. В районе дома №135 ул. Кошевого.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слов местного жителя, он, плавая на лодке, встречал еще несколько кувшинок, но срезал их.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середине сентября вновь посетили обследуемый берег старого русла. Температура воды 14-15°С. На участках, где в прошлый раз был найден водяной орех, розеток практически не осталось. Только на участках вблизи домов №22 ул.2-ая Кошевого, №20 ул. Суходольной, №135 ул. Кошевого обнаружили небольшое количество розеток в общем количестве 20-30 штук багряно-коричневого цвета. И только на участке вблизи дома №135 ул. Кошевого встретили розетки водяного ореха с плодами. У двух розеток имелись орехи, а на одной розетке заметили бутон.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Предположительно, что большинство водяных орехов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созрело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они вместе с розетками опустились на дно.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 со слов местного жителя Николая Михайловича, проживающего в доме №20 ул. Суходольной, водяной орех или чилим последний раз плодоносил в большом количестве пять лет назад. Сейчас можно встретить только несколько розеток с орехами. Так же Николай Михайлович рассказал, что раньше они собирали чилим и употребляли в пищу, так как орехов было большое количество.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обследовании участка вблизи дома №20 ул. Суходольной мы заметили необычное растение, которое прежде не видели. Этим растением оказалась сальвиния плавающая, занесенная в Красную книгу Пензенской области.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повторном исследовании участка берега старого русла на наличие растения сальвиния плавающая, растение в небольшом количестве маленького размера 3-5 см обнаружены в 3 участках, где произрастал водяной орех.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Изучив полученные данные,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решили сравнить изменился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 ареал распространения водяного ореха в сравнении с 2009 годом.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Взяв данные из научно-исследовательской работы учениц нашей школы 2009 года [2], сделали вывод, что водяной орех стал встречаться реже и его объемы стали значительно скромнее. Стали чаще встречаться одинокие розетки или небольшое количество розеток маленького размера. К тому же водяной орех стал меньше плодоносить в сравнении с предыдущими годами, что подтверждают и слова местного жителя.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Обнаруженные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нами кувшинка чисто белая и сальвиния плавающая произрастают в небольшом количестве.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Сразу же возникает вопрос, почему растений, находящихся под угрозой, становится все меньше.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 опрос среди учеников 2-11-х классов нашей школы и их родителей на знание редких и уязвимых растений нашего микрорайона. Ведь они являются жителями микрорайона Нахаловка и наиболее часто контактируют с береговой флорой старого русла реки Суры.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Анкета состояла из шести вопросов (Приложение 2). Анкетирование проходило с помощью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Google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-формы.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Опрос прошли 376 человек.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Ответы на 1 и 2 вопросы показало, что большинство не видели или не замечали водяной орех у берегов старого русла и не знали, что это растение внесено в Красную книгу Пензенской области.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Проанализировав ответы на 3 и 4 вопросы можем сказать, что большинство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видели белую кувшинку и знают, что она является редкой и уязвимой. Видимо, красивый и привлекающий к себе внешний вид этого удивительного растения не мог остаться незамеченным среди местных жителей.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Изучив ответы на 5 и 6 вопросы однозначно можем сказать, что большинство видело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сальвинию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плавающую у берегов старого русла, но не знали о том, что это редкое растение и оно находится под охраной.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результатам опроса (Приложение 3) можно сделать следующие выводы.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нашему мнению, одним из ключевых факторов исчезновения редких видов являются местные жители. Большинство из них не знают о том, какие растения (и в каком статусе) находятся с ними по соседству. Это незнание отрицательным образом влияет на дальнейшее распространение этих редких и уязвимых растений.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" w:name="_Hlk93509178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 стоит обратить внимание и на другие факторы:</w:t>
      </w:r>
    </w:p>
    <w:p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Инфраструктура прибрежного района;</w:t>
      </w:r>
    </w:p>
    <w:p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Флора и фауна;</w:t>
      </w:r>
    </w:p>
    <w:p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Климатические условия.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северо-западной стороне района располагается промышленное предприятие ООО «Маяк», а с южной стороны возводится здание очистных сооружений для жилого комплекса «Сурская Ривьера».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Представители флоры и фауны старого русла недостаточно изучены. Почему эти растение выбрали именно это место для распространения. Какие растения или речные обитатели благоприятно влияют на рост редких растений, а какие мешают им размножаться.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тому же не стоит забывать о климатических условиях. Если лето и осень 2020 года было тёплое, то в этот же промежуток времени, но в 2021 году было прохладно.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Влияние вышеуказанных факторов сложно определить без помощи экспертов, поэтому мы обратились к специалистам в Пензенский государственный университет на кафедру «Биология». Нами был намечен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план совместных действий по изучению береговой линии старого русла реки Суры на весну-лето 2022 года. </w:t>
      </w:r>
    </w:p>
    <w:bookmarkEnd w:id="1"/>
    <w:p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2.2. Разработка информационного стенда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Сделав выводы из предыдущей главы, нами принято решение взять вопрос о дальнейшем распространении редких и уязвимых растений нашего микрорайона под свой контроль.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этого составили план мероприятий по пропаганде охраны редких и уязвимых растений левобережного притока старого русла реки Суры: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1) создание информационного стенда;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2) разработка буклетов;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3) проведение внеклассных мероприятий среди учеников 1-11-х классов нашей школы;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4) проведение конкурса рисунков;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5) разработка видеоролика для распространения в сети интернет и показ на родительских собраниях;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6) проведение конкурса агитбригад.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над информационным стендом разделили на следующие этапы: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1) сбор и обработка информации;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Нами была найдена информация о редких растениях, произрастающих в нашем микрорайоне.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2) размещение информации на сайте школы;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Большая часть местных жителей микрорайона Нахаловка — это родители учеников нашей школы. Следовательно, одним из часто посещаемых сайтов микрорайона — это сайт нашей школы. Именно на нём мы решили выложить информацию об исследуемых нами растениях. Так же сформировали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-код с сайта, чтобы расположить его на плакате, чтобы местные жители, могли получить информацию в большем объеме и оставить комментарий.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3) составление карты ареала растений;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помощью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Яндекс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арты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отметили места, где были обнаружены ареалы растений: водяной орешек, кувшинка белая, сальвиния плавающая. С помощью условных обозначений на карте отмечены точки произрастания. 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2866654" cy="1562752"/>
            <wp:effectExtent l="19050" t="0" r="0" b="0"/>
            <wp:docPr id="1" name="Рисунок 1" descr="G:\4 класс\водяной орешек\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4 класс\водяной орешек\новая.jpg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678" cy="1574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Рисунок 1. Карта произрастания редких растений в микрорайоне Нахаловка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работа в приложении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Canva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составлению плаката;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приложении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Canva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решили создать эскиз плаката. На нём расположили:</w:t>
      </w:r>
    </w:p>
    <w:p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фотографии растений;</w:t>
      </w:r>
    </w:p>
    <w:p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краткую информацию;</w:t>
      </w:r>
    </w:p>
    <w:p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карту с отметками произрастания рассматриваемых видов;</w:t>
      </w:r>
    </w:p>
    <w:p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советы о мерах предосторожности при встрече с указанными растениями;</w:t>
      </w:r>
    </w:p>
    <w:p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-код с сайта школы с подробной информацией о растениях.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Плакат получился ярким и информативным.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4077937" cy="2890053"/>
            <wp:effectExtent l="19050" t="0" r="0" b="0"/>
            <wp:docPr id="2" name="Рисунок 2" descr="C:\Users\Кристина\Desktop\нач классы\4 класс\нпк 2021-2022\водяной орешек\информационный стен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истина\Desktop\нач классы\4 класс\нпк 2021-2022\водяной орешек\информационный стенд.png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030" cy="2887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Рисунок 2. Информационный стенд "Осторожно! Редкие растения!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Созданный эскиз информационного стенда будет запущен в производство весной и установим на берегу реки старого русла реки Суры рядом с домом №115 ул. Кошевого, с разрешения местной администрации.  В это же время запланирован конкурс агитбригад с участием представителей из соседних школ.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тому же подготовлен информационный буклет, который распространяем между родителями и учениками нашей школы.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 учебного года в каждом классе нашей школы запланировано внеурочное мероприятие на тему "Наши "редкие" соседи". На данный момент проведены занятия в 3-х и 4-х классах.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"Неделе естественных наук" в нашей школе планируется провести конкурс рисунков на тему "Защити редкие растения Пензенской области". Лучшие работы будут размещены на сайте школы в разделе "Редкие растения".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октябре 2021 года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Заключение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Две трети видов растений мира находятся под угрозой исчезновения в результате давления, которое оказывает на них рост населения, изменение среды обитания и обезлесение, загрязнение окружающей среды и рост последствий изменения климата.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Обследован берег старого русла реки Суры на наличие растения водяной орех, внесенного в Красную книгу Пензенской области. В результате обнаружили еще два вида редких, подлежащих охране, растений.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Собрана информация об этих растениях, которая в дальнейшем размещена на школьном сайте для общего пользования.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Выдвигаемая гипотеза подтвердилась, на территории микрорайона Нахаловка есть растения, занесенные в Красную книгу Пензенской области. К тому же они нуждаются в охране.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сохранить ареал обнаруженных редких и уязвимых растений нашего микрорайона, разработан план мероприятий по пропаганде сохранения этих растений.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Следующим летом в планах расширить область обследования. А именно изучить правобережную сторону, а также берега в сторону лесного массива, где сужается рукав реки Суры.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Литература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 Красная книга Пензенской области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в 2 т. — Изд. 2-е. — Пенза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Пензенская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правда, 2013. — Т. 1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Грибы, лишайники, мхи, сосудистые растения / науч. ред. А. И. Иванов. — 300 с. — 1000 экз. — </w:t>
      </w:r>
      <w:hyperlink r:id="rId95" w:history="1"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ISBN 978-5-93434-142-9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"Экология и мы"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материалы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экологического форума школьников города Пензы (выпуск 3) / Под ред. Ю.А.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Голодяева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- Пенза, 2009. -204 с.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Источник интернет ресурса: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https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://ru.wikipedia.org/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wiki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 Источник интернет ресурса:   https://hi-chef.ru/product/vodjanoj-oreh/\.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 Источник интернет ресурса:   https://cicon.ru/solvinia.html.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Приложение №1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Таблица наблюдений</w:t>
      </w:r>
    </w:p>
    <w:tbl>
      <w:tblPr>
        <w:tblStyle w:val="ac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559"/>
        <w:gridCol w:w="1417"/>
        <w:gridCol w:w="1483"/>
        <w:gridCol w:w="1494"/>
        <w:gridCol w:w="1559"/>
      </w:tblGrid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обследования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Дата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Температура воды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Состояние водяного ореха</w:t>
            </w:r>
          </w:p>
        </w:tc>
        <w:tc>
          <w:tcPr>
            <w:tcW w:w="148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Состояние кувшинки чисто белой</w:t>
            </w:r>
          </w:p>
        </w:tc>
        <w:tc>
          <w:tcPr>
            <w:tcW w:w="149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Состояние сальвинии плавающей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Примечание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Май 2021 г.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12-13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°С</w:t>
            </w:r>
            <w:proofErr w:type="gramEnd"/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обнаружен</w:t>
            </w:r>
            <w:proofErr w:type="gramEnd"/>
          </w:p>
        </w:tc>
        <w:tc>
          <w:tcPr>
            <w:tcW w:w="148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49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Июнь 2021 г.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17-19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°С</w:t>
            </w:r>
            <w:proofErr w:type="gramEnd"/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20-30 розеток диаметром 8-9см</w:t>
            </w:r>
          </w:p>
        </w:tc>
        <w:tc>
          <w:tcPr>
            <w:tcW w:w="148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49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Июль 2021 г.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20-21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°С</w:t>
            </w:r>
            <w:proofErr w:type="gramEnd"/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Большое количество розеток разного размера 8-20 см</w:t>
            </w:r>
          </w:p>
        </w:tc>
        <w:tc>
          <w:tcPr>
            <w:tcW w:w="148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 растений</w:t>
            </w:r>
          </w:p>
        </w:tc>
        <w:tc>
          <w:tcPr>
            <w:tcW w:w="149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Обнаружен ареал вида кувшинки чисто белой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Сентябрь 2021 г.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14-15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°С</w:t>
            </w:r>
            <w:proofErr w:type="gramEnd"/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20-30 розеток багряно-коричневого цвета, 1 розетка с цветком,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розтеки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 плодами</w:t>
            </w:r>
          </w:p>
        </w:tc>
        <w:tc>
          <w:tcPr>
            <w:tcW w:w="148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49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Небольшое количество растений размером 3-5 см обнаружены в 3 участках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Обнаружен ареал вида сальвинии плавающей</w:t>
            </w:r>
          </w:p>
        </w:tc>
      </w:tr>
      <w:tr>
        <w:tc>
          <w:tcPr>
            <w:tcW w:w="11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Октябрь 2021 г. 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12-13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°С</w:t>
            </w:r>
            <w:proofErr w:type="gramEnd"/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483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49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</w:tr>
    </w:tbl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Приложение №2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Анкета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 Встречали ли вы данное растение (водяной орех) в водоемах нашего микрорайона?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1021524" cy="765545"/>
            <wp:effectExtent l="19050" t="0" r="7176" b="0"/>
            <wp:docPr id="5" name="Рисунок 1" descr="Чилим — растение. Описание чилима с картин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илим — растение. Описание чилима с картинками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8" cy="767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да                   нет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 Знаете ли вы, что водяной орех занесен в Красную книгу Пензенской области?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да       нет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 Встречали ли вы данное растение (кувшинка белая) в водоемах нашего микрорайона?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631705" cy="786809"/>
            <wp:effectExtent l="19050" t="0" r="0" b="0"/>
            <wp:docPr id="6" name="Рисунок 4" descr="Кувшинка белая — Nymphaea alba | Красная книга Чувашской Республ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увшинка белая — Nymphaea alba | Красная книга Чувашской Республики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55" cy="786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                         нет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  Знаете ли вы, что кувшинка белая занесена в список уязвимых растений Красной книги Пензенской области?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да       нет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5.  Встречали ли вы данное растение (сальвиния плавающая) в водоемах нашего микрорайона?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13535" cy="760021"/>
            <wp:effectExtent l="19050" t="0" r="0" b="0"/>
            <wp:docPr id="10" name="Рисунок 10" descr="Волынские депутаты написали обращение об изменении статуса местного  краснокнижного растения | Journalist.to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олынские депутаты написали обращение об изменении статуса местного  краснокнижного растения | Journalist.today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246" cy="760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                         нет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  Знаете ли вы, что сальвиния плавающая занесена в Красную книгу Пензенской области?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да       нет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Приложение №3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 анкетирования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2676649" cy="2648198"/>
            <wp:effectExtent l="19050" t="0" r="28451" b="0"/>
            <wp:docPr id="12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9"/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2522270" cy="2640578"/>
            <wp:effectExtent l="19050" t="0" r="11380" b="7372"/>
            <wp:docPr id="13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0"/>
              </a:graphicData>
            </a:graphic>
          </wp:inline>
        </w:drawing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2672459" cy="2810007"/>
            <wp:effectExtent l="19050" t="0" r="13591" b="9393"/>
            <wp:docPr id="15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1"/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2535225" cy="2766950"/>
            <wp:effectExtent l="19050" t="0" r="1747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2"/>
              </a:graphicData>
            </a:graphic>
          </wp:inline>
        </w:drawing>
      </w:r>
    </w:p>
    <w:p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2672459" cy="2838203"/>
            <wp:effectExtent l="19050" t="0" r="13591" b="247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3"/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2542466" cy="2894594"/>
            <wp:effectExtent l="19050" t="0" r="10234" b="1006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4"/>
              </a:graphicData>
            </a:graphic>
          </wp:inline>
        </w:drawing>
      </w:r>
    </w:p>
    <w:sectPr>
      <w:footerReference w:type="default" r:id="rId105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8865"/>
      <w:docPartObj>
        <w:docPartGallery w:val="Page Numbers (Bottom of Page)"/>
        <w:docPartUnique/>
      </w:docPartObj>
    </w:sdtPr>
    <w:sdtContent>
      <w:p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830B5"/>
    <w:multiLevelType w:val="hybridMultilevel"/>
    <w:tmpl w:val="858CB0A0"/>
    <w:lvl w:ilvl="0" w:tplc="505E9E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0164D8"/>
    <w:multiLevelType w:val="hybridMultilevel"/>
    <w:tmpl w:val="0268A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ED26961"/>
    <w:multiLevelType w:val="multilevel"/>
    <w:tmpl w:val="9D8A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Pr>
      <w:color w:val="808080"/>
    </w:rPr>
  </w:style>
  <w:style w:type="character" w:customStyle="1" w:styleId="citation">
    <w:name w:val="citation"/>
    <w:basedOn w:val="a0"/>
  </w:style>
  <w:style w:type="character" w:customStyle="1" w:styleId="nowrap">
    <w:name w:val="nowrap"/>
    <w:basedOn w:val="a0"/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Pr>
      <w:vertAlign w:val="superscript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4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A1%D1%80%D0%B5%D0%B4%D0%BD%D1%8F%D1%8F_%D0%A0%D0%BE%D1%81%D1%81%D0%B8%D1%8F" TargetMode="External"/><Relationship Id="rId21" Type="http://schemas.openxmlformats.org/officeDocument/2006/relationships/hyperlink" Target="https://ru.wikipedia.org/wiki/%D0%9D%D0%B0%D1%81%D0%B5%D0%BA%D0%BE%D0%BC%D1%8B%D0%B5" TargetMode="External"/><Relationship Id="rId42" Type="http://schemas.openxmlformats.org/officeDocument/2006/relationships/hyperlink" Target="https://ru.wikipedia.org/wiki/%D0%95%D0%B2%D1%80%D0%BE%D0%BF%D0%B5%D0%B9%D1%81%D0%BA%D0%B0%D1%8F_%D1%87%D0%B0%D1%81%D1%82%D1%8C_%D0%A0%D0%BE%D1%81%D1%81%D0%B8%D0%B8" TargetMode="External"/><Relationship Id="rId47" Type="http://schemas.openxmlformats.org/officeDocument/2006/relationships/hyperlink" Target="https://ru.wikipedia.org/wiki/%D0%9F%D1%80%D0%BE%D0%BC%D1%8B%D1%81%D0%B5%D0%BB" TargetMode="External"/><Relationship Id="rId63" Type="http://schemas.openxmlformats.org/officeDocument/2006/relationships/hyperlink" Target="https://ru.wikipedia.org/wiki/%D0%9A%D0%B0%D1%80%D1%82%D0%BE%D1%84%D0%B5%D0%BB%D1%8C" TargetMode="External"/><Relationship Id="rId68" Type="http://schemas.openxmlformats.org/officeDocument/2006/relationships/hyperlink" Target="https://ru.wikipedia.org/wiki/%D0%9B%D0%B8%D1%82%D0%B2%D0%B0" TargetMode="External"/><Relationship Id="rId84" Type="http://schemas.openxmlformats.org/officeDocument/2006/relationships/hyperlink" Target="https://ru.wikipedia.org/wiki/%D0%90%D0%B7%D0%B8%D1%8F" TargetMode="External"/><Relationship Id="rId89" Type="http://schemas.openxmlformats.org/officeDocument/2006/relationships/hyperlink" Target="https://ru.wikipedia.org/wiki/%D0%A1%D1%82%D0%B0%D1%80%D0%B8%D1%86%D0%B0_(%D1%80%D1%83%D1%81%D0%BB%D0%BE)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ru.wikipedia.org/wiki/%D0%A3%D0%BA%D1%80%D0%B0%D0%B8%D0%BD%D0%B0" TargetMode="External"/><Relationship Id="rId92" Type="http://schemas.openxmlformats.org/officeDocument/2006/relationships/hyperlink" Target="https://ru.wikipedia.org/wiki/%D0%90%D0%BA%D0%B2%D0%B0%D1%80%D0%B8%D1%83%D0%B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0%D0%BE%D0%B7%D0%B5%D1%82%D0%BA%D0%B0_(%D1%80%D0%B0%D1%81%D0%BF%D0%BE%D0%BB%D0%BE%D0%B6%D0%B5%D0%BD%D0%B8%D0%B5_%D0%BB%D0%B8%D1%81%D1%82%D1%8C%D0%B5%D0%B2)" TargetMode="External"/><Relationship Id="rId29" Type="http://schemas.openxmlformats.org/officeDocument/2006/relationships/hyperlink" Target="https://ru.wikipedia.org/wiki/%D0%90%D1%80%D0%B5%D0%B0%D0%BB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ru.wikipedia.org/wiki/%D0%9E%D0%B4%D0%BD%D0%BE%D0%BB%D0%B5%D1%82%D0%BD%D0%B8%D0%B5_%D1%80%D0%B0%D1%81%D1%82%D0%B5%D0%BD%D0%B8%D1%8F" TargetMode="External"/><Relationship Id="rId24" Type="http://schemas.openxmlformats.org/officeDocument/2006/relationships/hyperlink" Target="https://ru.wikipedia.org/wiki/%D0%A2%D1%8B%D1%87%D0%B8%D0%BD%D0%BA%D0%B0" TargetMode="External"/><Relationship Id="rId32" Type="http://schemas.openxmlformats.org/officeDocument/2006/relationships/hyperlink" Target="https://ru.wikipedia.org/wiki/%D0%A2%D1%83%D1%80%D1%86%D0%B8%D1%8F" TargetMode="External"/><Relationship Id="rId37" Type="http://schemas.openxmlformats.org/officeDocument/2006/relationships/hyperlink" Target="https://ru.wikipedia.org/wiki/%D0%92%D1%8C%D0%B5%D1%82%D0%BD%D0%B0%D0%BC" TargetMode="External"/><Relationship Id="rId40" Type="http://schemas.openxmlformats.org/officeDocument/2006/relationships/hyperlink" Target="https://ru.wikipedia.org/wiki/%D0%9F%D0%B0%D0%BA%D0%B8%D1%81%D1%82%D0%B0%D0%BD" TargetMode="External"/><Relationship Id="rId45" Type="http://schemas.openxmlformats.org/officeDocument/2006/relationships/hyperlink" Target="https://ru.wikipedia.org/wiki/%D0%90%D0%BB%D1%82%D0%B0%D0%B9%D1%81%D0%BA%D0%B8%D0%B9_%D0%BA%D1%80%D0%B0%D0%B9" TargetMode="External"/><Relationship Id="rId53" Type="http://schemas.openxmlformats.org/officeDocument/2006/relationships/hyperlink" Target="https://ru.wikipedia.org/wiki/%D0%92%D0%BE%D0%BB%D0%B3%D0%B0" TargetMode="External"/><Relationship Id="rId58" Type="http://schemas.openxmlformats.org/officeDocument/2006/relationships/hyperlink" Target="https://ru.wikipedia.org/wiki/%D0%A2%D1%80%D0%B8%D0%B3%D0%BB%D0%B8%D1%86%D0%B5%D1%80%D0%B8%D0%B4%D1%8B" TargetMode="External"/><Relationship Id="rId66" Type="http://schemas.openxmlformats.org/officeDocument/2006/relationships/hyperlink" Target="https://ru.wikipedia.org/wiki/%D0%9F%D0%BE%D0%B2%D0%BE%D0%BB%D0%B6%D1%8C%D0%B5" TargetMode="External"/><Relationship Id="rId74" Type="http://schemas.openxmlformats.org/officeDocument/2006/relationships/hyperlink" Target="https://ru.wikipedia.org/wiki/%D0%9F%D0%B0%D0%BF%D0%BE%D1%80%D0%BE%D1%82%D0%BD%D0%B8%D0%BA%D0%BE%D0%B2%D0%B8%D0%B4%D0%BD%D1%8B%D0%B5" TargetMode="External"/><Relationship Id="rId79" Type="http://schemas.openxmlformats.org/officeDocument/2006/relationships/hyperlink" Target="https://ru.wikipedia.org/wiki/%D0%A1%D0%B0%D0%BB%D1%8C%D0%B2%D0%B8%D0%BD%D0%B8%D1%8F" TargetMode="External"/><Relationship Id="rId87" Type="http://schemas.openxmlformats.org/officeDocument/2006/relationships/hyperlink" Target="https://ru.wikipedia.org/wiki/%D0%97%D0%B0%D0%BF%D0%B0%D0%B4%D0%BD%D0%B0%D1%8F_%D0%A1%D0%B8%D0%B1%D0%B8%D1%80%D1%8C" TargetMode="External"/><Relationship Id="rId102" Type="http://schemas.openxmlformats.org/officeDocument/2006/relationships/chart" Target="charts/chart4.xml"/><Relationship Id="rId5" Type="http://schemas.openxmlformats.org/officeDocument/2006/relationships/settings" Target="settings.xml"/><Relationship Id="rId61" Type="http://schemas.openxmlformats.org/officeDocument/2006/relationships/hyperlink" Target="https://ru.wikipedia.org/wiki/%D0%A1%D0%B2%D0%B0%D0%B9%D0%BD%D1%8B%D0%B5_%D0%BF%D0%BE%D1%81%D1%82%D1%80%D0%BE%D0%B9%D0%BA%D0%B8" TargetMode="External"/><Relationship Id="rId82" Type="http://schemas.openxmlformats.org/officeDocument/2006/relationships/hyperlink" Target="https://ru.wikipedia.org/wiki/%D0%90%D1%80%D0%B5%D0%B0%D0%BB" TargetMode="External"/><Relationship Id="rId90" Type="http://schemas.openxmlformats.org/officeDocument/2006/relationships/hyperlink" Target="https://ru.wikipedia.org/wiki/%D0%AD%D0%BA%D0%BE%D0%BB%D0%BE%D0%B3%D0%B8%D1%8F" TargetMode="External"/><Relationship Id="rId95" Type="http://schemas.openxmlformats.org/officeDocument/2006/relationships/hyperlink" Target="https://ru.wikipedia.org/wiki/%D0%A1%D0%BB%D1%83%D0%B6%D0%B5%D0%B1%D0%BD%D0%B0%D1%8F:%D0%98%D1%81%D1%82%D0%BE%D1%87%D0%BD%D0%B8%D0%BA%D0%B8_%D0%BA%D0%BD%D0%B8%D0%B3/9785934341429" TargetMode="External"/><Relationship Id="rId19" Type="http://schemas.openxmlformats.org/officeDocument/2006/relationships/hyperlink" Target="https://ru.wikipedia.org/wiki/%D0%9F%D0%B0%D0%B7%D1%83%D1%85%D0%B0_%D0%BB%D0%B8%D1%81%D1%82%D0%B0" TargetMode="External"/><Relationship Id="rId14" Type="http://schemas.openxmlformats.org/officeDocument/2006/relationships/hyperlink" Target="https://ru.wikipedia.org/wiki/%D0%9A%D0%BE%D1%80%D0%B5%D0%BD%D1%8C" TargetMode="External"/><Relationship Id="rId22" Type="http://schemas.openxmlformats.org/officeDocument/2006/relationships/hyperlink" Target="https://ru.wikipedia.org/wiki/%D0%A7%D0%B0%D1%88%D0%B5%D0%BB%D0%B8%D1%81%D1%82%D0%B8%D0%BA" TargetMode="External"/><Relationship Id="rId27" Type="http://schemas.openxmlformats.org/officeDocument/2006/relationships/hyperlink" Target="https://ru.wikipedia.org/wiki/%D0%9F%D0%BB%D0%BE%D0%B4" TargetMode="External"/><Relationship Id="rId30" Type="http://schemas.openxmlformats.org/officeDocument/2006/relationships/hyperlink" Target="https://ru.wikipedia.org/wiki/%D0%90%D1%84%D1%80%D0%B8%D0%BA%D0%B0" TargetMode="External"/><Relationship Id="rId35" Type="http://schemas.openxmlformats.org/officeDocument/2006/relationships/hyperlink" Target="https://ru.wikipedia.org/wiki/%D0%9A%D0%B0%D0%B7%D0%B0%D1%85%D1%81%D1%82%D0%B0%D0%BD" TargetMode="External"/><Relationship Id="rId43" Type="http://schemas.openxmlformats.org/officeDocument/2006/relationships/hyperlink" Target="https://ru.wikipedia.org/wiki/%D0%97%D0%B0%D0%BF%D0%B0%D0%B4%D0%BD%D0%B0%D1%8F_%D0%A1%D0%B8%D0%B1%D0%B8%D1%80%D1%8C" TargetMode="External"/><Relationship Id="rId48" Type="http://schemas.openxmlformats.org/officeDocument/2006/relationships/hyperlink" Target="https://ru.wikipedia.org/wiki/%D0%98%D0%BB" TargetMode="External"/><Relationship Id="rId56" Type="http://schemas.openxmlformats.org/officeDocument/2006/relationships/hyperlink" Target="https://ru.wikipedia.org/wiki/%D0%91%D0%B5%D0%BB%D0%BA%D0%B8" TargetMode="External"/><Relationship Id="rId64" Type="http://schemas.openxmlformats.org/officeDocument/2006/relationships/hyperlink" Target="https://ru.wikipedia.org/wiki/%D0%9A%D0%B0%D1%88%D1%82%D0%B0%D0%BD" TargetMode="External"/><Relationship Id="rId69" Type="http://schemas.openxmlformats.org/officeDocument/2006/relationships/hyperlink" Target="https://ru.wikipedia.org/wiki/%D0%9B%D0%B0%D1%82%D0%B2%D0%B8%D1%8F" TargetMode="External"/><Relationship Id="rId77" Type="http://schemas.openxmlformats.org/officeDocument/2006/relationships/hyperlink" Target="https://ru.wikipedia.org/wiki/%D0%A2%D0%B8%D0%BF%D0%BE%D0%B2%D0%BE%D0%B9_%D0%B2%D0%B8%D0%B4" TargetMode="External"/><Relationship Id="rId100" Type="http://schemas.openxmlformats.org/officeDocument/2006/relationships/chart" Target="charts/chart2.xml"/><Relationship Id="rId105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s://ru.wikipedia.org/wiki/%D0%AD%D0%BD%D1%86%D0%B8%D0%BA%D0%BB%D0%BE%D0%BF%D0%B5%D0%B4%D0%B8%D1%87%D0%B5%D1%81%D0%BA%D0%B8%D0%B9_%D1%81%D0%BB%D0%BE%D0%B2%D0%B0%D1%80%D1%8C_%D0%91%D1%80%D0%BE%D0%BA%D0%B3%D0%B0%D1%83%D0%B7%D0%B0_%D0%B8_%D0%95%D1%84%D1%80%D0%BE%D0%BD%D0%B0" TargetMode="External"/><Relationship Id="rId72" Type="http://schemas.openxmlformats.org/officeDocument/2006/relationships/hyperlink" Target="https://ru.wikipedia.org/wiki/%D0%91%D0%B5%D1%80%D0%BD%D1%81%D0%BA%D0%B0%D1%8F_%D0%BA%D0%BE%D0%BD%D0%B2%D0%B5%D0%BD%D1%86%D0%B8%D1%8F_%D0%BE%D0%B1_%D0%BE%D1%85%D1%80%D0%B0%D0%BD%D0%B5_%D0%B4%D0%B8%D0%BA%D0%BE%D0%B9_%D1%84%D0%B0%D1%83%D0%BD%D1%8B_%D0%B8_%D1%84%D0%BB%D0%BE%D1%80%D1%8B_%D0%B8_%D0%BF%D1%80%D0%B8%D1%80%D0%BE%D0%B4%D0%BD%D1%8B%D1%85_%D1%81%D1%80%D0%B5%D0%B4_%D0%BE%D0%B1%D0%B8%D1%82%D0%B0%D0%BD%D0%B8%D1%8F" TargetMode="External"/><Relationship Id="rId80" Type="http://schemas.openxmlformats.org/officeDocument/2006/relationships/hyperlink" Target="https://ru.wikipedia.org/wiki/%D0%91%D0%B8%D0%BE%D0%BB%D0%BE%D0%B3%D0%B8%D1%87%D0%B5%D1%81%D0%BA%D0%B8%D0%B9_%D0%B2%D0%B8%D0%B4" TargetMode="External"/><Relationship Id="rId85" Type="http://schemas.openxmlformats.org/officeDocument/2006/relationships/hyperlink" Target="https://ru.wikipedia.org/wiki/%D0%95%D0%B2%D1%80%D0%BE%D0%BF%D0%B0" TargetMode="External"/><Relationship Id="rId93" Type="http://schemas.openxmlformats.org/officeDocument/2006/relationships/image" Target="media/image1.jpeg"/><Relationship Id="rId98" Type="http://schemas.openxmlformats.org/officeDocument/2006/relationships/image" Target="media/image5.jpeg"/><Relationship Id="rId3" Type="http://schemas.openxmlformats.org/officeDocument/2006/relationships/styles" Target="styles.xml"/><Relationship Id="rId12" Type="http://schemas.openxmlformats.org/officeDocument/2006/relationships/hyperlink" Target="https://ru.wikipedia.org/wiki/%D0%92%D0%BE%D0%B4%D0%BD%D1%8B%D0%B5_%D1%80%D0%B0%D1%81%D1%82%D0%B5%D0%BD%D0%B8%D1%8F" TargetMode="External"/><Relationship Id="rId17" Type="http://schemas.openxmlformats.org/officeDocument/2006/relationships/hyperlink" Target="https://ru.wikipedia.org/wiki/%D0%A7%D0%B5%D1%80%D0%B5%D1%88%D0%BE%D0%BA" TargetMode="External"/><Relationship Id="rId25" Type="http://schemas.openxmlformats.org/officeDocument/2006/relationships/hyperlink" Target="https://ru.wikipedia.org/wiki/%D0%9F%D0%B5%D1%81%D1%82%D0%B8%D0%BA" TargetMode="External"/><Relationship Id="rId33" Type="http://schemas.openxmlformats.org/officeDocument/2006/relationships/hyperlink" Target="https://ru.wikipedia.org/wiki/%D0%90%D0%B7%D0%B5%D1%80%D0%B1%D0%B0%D0%B9%D0%B4%D0%B6%D0%B0%D0%BD" TargetMode="External"/><Relationship Id="rId38" Type="http://schemas.openxmlformats.org/officeDocument/2006/relationships/hyperlink" Target="https://ru.wikipedia.org/wiki/%D0%AF%D0%BF%D0%BE%D0%BD%D0%B8%D1%8F" TargetMode="External"/><Relationship Id="rId46" Type="http://schemas.openxmlformats.org/officeDocument/2006/relationships/hyperlink" Target="https://ru.wikipedia.org/wiki/%D0%9A%D0%BE%D0%BB%D1%8B%D0%B2%D0%B0%D0%BD%D1%81%D0%BA%D0%BE%D0%B5_%D0%BE%D0%B7%D0%B5%D1%80%D0%BE" TargetMode="External"/><Relationship Id="rId59" Type="http://schemas.openxmlformats.org/officeDocument/2006/relationships/hyperlink" Target="https://ru.wikipedia.org/wiki/%D0%9C%D1%83%D0%BA%D0%B0" TargetMode="External"/><Relationship Id="rId67" Type="http://schemas.openxmlformats.org/officeDocument/2006/relationships/hyperlink" Target="https://ru.wikipedia.org/wiki/%D0%91%D0%B5%D0%BB%D0%BE%D1%80%D1%83%D1%81%D1%81%D0%B8%D1%8F" TargetMode="External"/><Relationship Id="rId103" Type="http://schemas.openxmlformats.org/officeDocument/2006/relationships/chart" Target="charts/chart5.xml"/><Relationship Id="rId20" Type="http://schemas.openxmlformats.org/officeDocument/2006/relationships/hyperlink" Target="https://ru.wikipedia.org/wiki/%D0%9E%D0%BF%D1%8B%D0%BB%D0%B5%D0%BD%D0%B8%D0%B5" TargetMode="External"/><Relationship Id="rId41" Type="http://schemas.openxmlformats.org/officeDocument/2006/relationships/hyperlink" Target="https://ru.wikipedia.org/wiki/%D0%95%D0%B2%D1%80%D0%BE%D0%BF%D0%B0" TargetMode="External"/><Relationship Id="rId54" Type="http://schemas.openxmlformats.org/officeDocument/2006/relationships/hyperlink" Target="https://ru.wikipedia.org/wiki/%D0%9F%D0%B5%D0%BD%D0%B7%D0%B0" TargetMode="External"/><Relationship Id="rId62" Type="http://schemas.openxmlformats.org/officeDocument/2006/relationships/hyperlink" Target="https://ru.wikipedia.org/wiki/%D0%9A%D0%B0%D0%BC%D0%B5%D0%BD%D0%BD%D1%8B%D0%B9_%D0%B2%D0%B5%D0%BA" TargetMode="External"/><Relationship Id="rId70" Type="http://schemas.openxmlformats.org/officeDocument/2006/relationships/hyperlink" Target="https://ru.wikipedia.org/wiki/%D0%9F%D0%BE%D0%BB%D1%8C%D1%88%D0%B0" TargetMode="External"/><Relationship Id="rId75" Type="http://schemas.openxmlformats.org/officeDocument/2006/relationships/hyperlink" Target="https://ru.wikipedia.org/wiki/%D0%A1%D0%B5%D0%BC%D0%B5%D0%B9%D1%81%D1%82%D0%B2%D0%BE" TargetMode="External"/><Relationship Id="rId83" Type="http://schemas.openxmlformats.org/officeDocument/2006/relationships/hyperlink" Target="https://ru.wikipedia.org/wiki/%D0%90%D1%84%D1%80%D0%B8%D0%BA%D0%B0" TargetMode="External"/><Relationship Id="rId88" Type="http://schemas.openxmlformats.org/officeDocument/2006/relationships/hyperlink" Target="https://ru.wikipedia.org/wiki/%D0%94%D0%B0%D0%BB%D1%8C%D0%BD%D0%B8%D0%B9_%D0%92%D0%BE%D1%81%D1%82%D0%BE%D0%BA" TargetMode="External"/><Relationship Id="rId91" Type="http://schemas.openxmlformats.org/officeDocument/2006/relationships/hyperlink" Target="https://ru.wikipedia.org/wiki/%D0%A1%D0%B0%D0%BB%D1%8C%D0%B2%D0%B8%D0%BD%D0%B8%D1%8F_%D0%BF%D0%BB%D0%B0%D0%B2%D0%B0%D1%8E%D1%89%D0%B0%D1%8F" TargetMode="External"/><Relationship Id="rId9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ru.wikipedia.org/wiki/%D0%9B%D0%B8%D1%81%D1%82" TargetMode="External"/><Relationship Id="rId23" Type="http://schemas.openxmlformats.org/officeDocument/2006/relationships/hyperlink" Target="https://ru.wikipedia.org/wiki/%D0%9B%D0%B5%D0%BF%D0%B5%D1%81%D1%82%D0%BE%D0%BA" TargetMode="External"/><Relationship Id="rId28" Type="http://schemas.openxmlformats.org/officeDocument/2006/relationships/hyperlink" Target="https://ru.wikipedia.org/wiki/%D0%9E%D1%80%D0%B5%D1%88%D0%B5%D0%BA_(%D0%BF%D0%BB%D0%BE%D0%B4)" TargetMode="External"/><Relationship Id="rId36" Type="http://schemas.openxmlformats.org/officeDocument/2006/relationships/hyperlink" Target="https://ru.wikipedia.org/wiki/%D0%9A%D0%B8%D1%82%D0%B0%D0%B9%D1%81%D0%BA%D0%B0%D1%8F_%D0%9D%D0%B0%D1%80%D0%BE%D0%B4%D0%BD%D0%B0%D1%8F_%D0%A0%D0%B5%D1%81%D0%BF%D1%83%D0%B1%D0%BB%D0%B8%D0%BA%D0%B0" TargetMode="External"/><Relationship Id="rId49" Type="http://schemas.openxmlformats.org/officeDocument/2006/relationships/hyperlink" Target="https://ru.wikipedia.org/wiki/%D0%93%D1%80%D1%83%D0%BD%D1%82" TargetMode="External"/><Relationship Id="rId57" Type="http://schemas.openxmlformats.org/officeDocument/2006/relationships/hyperlink" Target="https://ru.wikipedia.org/wiki/%D0%9A%D1%80%D0%B0%D1%85%D0%BC%D0%B0%D0%BB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ru.wikipedia.org/wiki/%D0%9B%D0%B0%D1%82%D0%B8%D0%BD%D1%81%D0%BA%D0%B8%D0%B9_%D1%8F%D0%B7%D1%8B%D0%BA" TargetMode="External"/><Relationship Id="rId31" Type="http://schemas.openxmlformats.org/officeDocument/2006/relationships/hyperlink" Target="https://ru.wikipedia.org/wiki/%D0%90%D0%B7%D0%B8%D1%8F" TargetMode="External"/><Relationship Id="rId44" Type="http://schemas.openxmlformats.org/officeDocument/2006/relationships/hyperlink" Target="https://ru.wikipedia.org/wiki/%D0%94%D0%B0%D0%BB%D1%8C%D0%BD%D0%B8%D0%B9_%D0%92%D0%BE%D1%81%D1%82%D0%BE%D0%BA_%D0%A0%D0%BE%D1%81%D1%81%D0%B8%D0%B8" TargetMode="External"/><Relationship Id="rId52" Type="http://schemas.openxmlformats.org/officeDocument/2006/relationships/hyperlink" Target="https://ru.wikipedia.org/wiki/%D0%94%D0%B5%D0%BB%D1%8C%D1%82%D0%B0_%D1%80%D0%B5%D0%BA%D0%B8" TargetMode="External"/><Relationship Id="rId60" Type="http://schemas.openxmlformats.org/officeDocument/2006/relationships/hyperlink" Target="https://ru.wikipedia.org/wiki/%D0%9A%D1%80%D1%83%D0%BF%D0%B0" TargetMode="External"/><Relationship Id="rId65" Type="http://schemas.openxmlformats.org/officeDocument/2006/relationships/hyperlink" Target="https://ru.wikipedia.org/wiki/%D0%9A%D0%B0%D1%81%D0%BF%D0%B8%D0%B9%D1%81%D0%BA%D0%BE%D0%B5_%D0%BC%D0%BE%D1%80%D0%B5" TargetMode="External"/><Relationship Id="rId73" Type="http://schemas.openxmlformats.org/officeDocument/2006/relationships/hyperlink" Target="https://ru.wikipedia.org/wiki/%D0%9B%D0%B0%D1%82%D0%B8%D0%BD%D1%81%D0%BA%D0%B8%D0%B9_%D1%8F%D0%B7%D1%8B%D0%BA" TargetMode="External"/><Relationship Id="rId78" Type="http://schemas.openxmlformats.org/officeDocument/2006/relationships/hyperlink" Target="https://ru.wikipedia.org/wiki/%D0%A0%D0%BE%D0%B4_(%D0%B1%D0%B8%D0%BE%D0%BB%D0%BE%D0%B3%D0%B8%D1%8F)" TargetMode="External"/><Relationship Id="rId81" Type="http://schemas.openxmlformats.org/officeDocument/2006/relationships/hyperlink" Target="https://ru.wikipedia.org/wiki/%D0%A0%D0%BE%D1%81%D1%81%D0%B8%D1%8F" TargetMode="External"/><Relationship Id="rId86" Type="http://schemas.openxmlformats.org/officeDocument/2006/relationships/hyperlink" Target="https://ru.wikipedia.org/wiki/%D0%95%D0%B2%D1%80%D0%BE%D0%BF%D0%B5%D0%B9%D1%81%D0%BA%D0%B0%D1%8F_%D1%87%D0%B0%D1%81%D1%82%D1%8C_%D0%A0%D0%BE%D1%81%D1%81%D0%B8%D0%B8" TargetMode="External"/><Relationship Id="rId94" Type="http://schemas.openxmlformats.org/officeDocument/2006/relationships/image" Target="media/image2.png"/><Relationship Id="rId99" Type="http://schemas.openxmlformats.org/officeDocument/2006/relationships/chart" Target="charts/chart1.xml"/><Relationship Id="rId101" Type="http://schemas.openxmlformats.org/officeDocument/2006/relationships/chart" Target="charts/chart3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F%D0%B5%D0%BD%D0%B7%D0%B5%D0%BD%D1%81%D0%BA%D0%B0%D1%8F_%D0%BE%D0%B1%D0%BB%D0%B0%D1%81%D1%82%D1%8C" TargetMode="External"/><Relationship Id="rId13" Type="http://schemas.openxmlformats.org/officeDocument/2006/relationships/hyperlink" Target="https://ru.wikipedia.org/wiki/%D0%A1%D1%82%D0%B5%D0%B1%D0%B5%D0%BB%D1%8C" TargetMode="External"/><Relationship Id="rId18" Type="http://schemas.openxmlformats.org/officeDocument/2006/relationships/hyperlink" Target="https://ru.wikipedia.org/wiki/%D0%A6%D0%B2%D0%B5%D1%82%D0%BE%D0%BA" TargetMode="External"/><Relationship Id="rId39" Type="http://schemas.openxmlformats.org/officeDocument/2006/relationships/hyperlink" Target="https://ru.wikipedia.org/wiki/%D0%98%D0%BD%D0%B4%D0%B8%D1%8F" TargetMode="External"/><Relationship Id="rId34" Type="http://schemas.openxmlformats.org/officeDocument/2006/relationships/hyperlink" Target="https://ru.wikipedia.org/wiki/%D0%93%D1%80%D1%83%D0%B7%D0%B8%D1%8F" TargetMode="External"/><Relationship Id="rId50" Type="http://schemas.openxmlformats.org/officeDocument/2006/relationships/hyperlink" Target="https://ru.wikipedia.org/wiki/%D0%90%D0%BA%D0%B2%D0%B0%D1%80%D0%B8%D1%83%D0%BC" TargetMode="External"/><Relationship Id="rId55" Type="http://schemas.openxmlformats.org/officeDocument/2006/relationships/hyperlink" Target="https://ru.wikipedia.org/wiki/%D0%9C%D0%BE%D1%81%D0%BA%D0%BE%D0%B2%D1%81%D0%BA%D0%B0%D1%8F_%D0%B3%D1%83%D0%B1%D0%B5%D1%80%D0%BD%D0%B8%D1%8F" TargetMode="External"/><Relationship Id="rId76" Type="http://schemas.openxmlformats.org/officeDocument/2006/relationships/hyperlink" Target="https://ru.wikipedia.org/wiki/%D0%A1%D0%B0%D0%BB%D1%8C%D0%B2%D0%B8%D0%BD%D0%B8%D0%B5%D0%B2%D1%8B%D0%B5" TargetMode="External"/><Relationship Id="rId97" Type="http://schemas.openxmlformats.org/officeDocument/2006/relationships/image" Target="media/image4.jpeg"/><Relationship Id="rId10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1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1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1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1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Вопрос 1. Встречали ли вы данное растение (водяной орех) в водоемах нашего микрорайона?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Вопрос 1. Встречали ли вы данное растение (водяной орех) в водоемах нашего микрорайона?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278</c:v>
                </c:pt>
                <c:pt idx="1">
                  <c:v>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FC5-485D-9BF3-BAAA6F2B79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78689924176144643"/>
          <c:y val="0.4932408448943883"/>
          <c:w val="0.1340874656199581"/>
          <c:h val="0.3108398950131233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Вопрос 2. Знаете ли вы, что водяной орех занесен в Красную книгу Пензенской области?</a:t>
            </a:r>
          </a:p>
        </c:rich>
      </c:tx>
      <c:layout>
        <c:manualLayout>
          <c:xMode val="edge"/>
          <c:yMode val="edge"/>
          <c:x val="0.11756690022292809"/>
          <c:y val="5.3925834212833132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Вопрос 2. Знаете ли вы, что водяной орех занесен в Красную книгу Пензенской области?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143</c:v>
                </c:pt>
                <c:pt idx="1">
                  <c:v>233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B66-4D83-A9A5-F17C309E46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74986211715923012"/>
          <c:y val="0.53594895327354031"/>
          <c:w val="0.19320033570153991"/>
          <c:h val="0.3181183602049759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Вопрос 3. Встречали ли вы данное растение (кувшинка белая) в водоемах нашего микрорайона?</a:t>
            </a:r>
          </a:p>
        </c:rich>
      </c:tx>
      <c:layout>
        <c:manualLayout>
          <c:xMode val="edge"/>
          <c:yMode val="edge"/>
          <c:x val="0.12557764665280588"/>
          <c:y val="2.692845935286876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Вопрос 3. Встречали ли вы данное растение (кувшинка белая) в водоемах нашего микрорайона?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234</c:v>
                </c:pt>
                <c:pt idx="1">
                  <c:v>142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82D-4260-BEB8-F997098BC0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74497318584793326"/>
          <c:y val="0.46170252079458646"/>
          <c:w val="0.15730569948186568"/>
          <c:h val="0.4093882014748170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Вопрос 4.Знаете ли вы, что кувшинка белая занесена в список уязвимых растений  Красной книги Пензенской области</a:t>
            </a:r>
            <a:r>
              <a:rPr lang="ru-RU" sz="1600"/>
              <a:t>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Вопрос 4.Знаете ли вы, что кувшинка белая занесена в список уязвимых растений  Красной книги Пензенской области?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207</c:v>
                </c:pt>
                <c:pt idx="1">
                  <c:v>169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29-47E7-AF5F-A8888DDF26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68736220472440857"/>
          <c:y val="0.55701224846894126"/>
          <c:w val="0.17172958647312636"/>
          <c:h val="0.1951024871891016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Вопрос 5.Встречали ли вы данное растение (сальвиния плавающая) в водоемах нашего микрорайона?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Вопрос 5.Встречали ли вы данное растение (сальвиния плавающая) в водоемах нашего микрорайона?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215</c:v>
                </c:pt>
                <c:pt idx="1">
                  <c:v>161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27-4F11-A140-7CEE204809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71051035287255748"/>
          <c:y val="0.51869860017497982"/>
          <c:w val="0.15037668407216237"/>
          <c:h val="0.1608795615222307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Вопрос 6. Знаете ли вы, что сальвиния плавающая занесена в Красную книгу Пензенской области</a:t>
            </a:r>
            <a:r>
              <a:rPr lang="ru-RU"/>
              <a:t>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Вопрос 6. Знаете ли вы, что сальвиния плавающая занесена в Красную книгу Пензенской области?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95</c:v>
                </c:pt>
                <c:pt idx="1">
                  <c:v>281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19A-45E7-B7BF-594E14D99B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430664916885376"/>
          <c:y val="0.53722065991751033"/>
          <c:w val="0.16014216119310939"/>
          <c:h val="0.1586771754518944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E6E49-23EB-4A56-885D-3CC216C9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6027</Words>
  <Characters>34354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экостанция</cp:lastModifiedBy>
  <cp:revision>29</cp:revision>
  <cp:lastPrinted>2022-02-09T12:12:00Z</cp:lastPrinted>
  <dcterms:created xsi:type="dcterms:W3CDTF">2021-09-10T15:48:00Z</dcterms:created>
  <dcterms:modified xsi:type="dcterms:W3CDTF">2023-01-06T11:34:00Z</dcterms:modified>
</cp:coreProperties>
</file>