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E6FC8" w14:textId="77777777" w:rsidR="00C92B34" w:rsidRPr="00C92B34" w:rsidRDefault="00C92B34" w:rsidP="009500A6">
      <w:pPr>
        <w:pStyle w:val="a3"/>
        <w:pBdr>
          <w:bottom w:val="single" w:sz="8" w:space="1" w:color="4F81BD" w:themeColor="accent1"/>
        </w:pBdr>
      </w:pPr>
    </w:p>
    <w:p w14:paraId="0F82F7B8" w14:textId="511571AC" w:rsidR="00C92B34" w:rsidRPr="00684E7D" w:rsidRDefault="00C92B34" w:rsidP="00C92B34">
      <w:pPr>
        <w:jc w:val="center"/>
        <w:rPr>
          <w:rFonts w:ascii="Times New Roman" w:hAnsi="Times New Roman" w:cs="Times New Roman"/>
          <w:b/>
          <w:sz w:val="40"/>
          <w:szCs w:val="40"/>
        </w:rPr>
      </w:pPr>
      <w:r w:rsidRPr="00684E7D">
        <w:rPr>
          <w:rFonts w:ascii="Times New Roman" w:hAnsi="Times New Roman" w:cs="Times New Roman"/>
          <w:b/>
          <w:sz w:val="40"/>
          <w:szCs w:val="40"/>
        </w:rPr>
        <w:t>Изучение биоразнообразия моллюск</w:t>
      </w:r>
      <w:r w:rsidR="009500A6" w:rsidRPr="00684E7D">
        <w:rPr>
          <w:rFonts w:ascii="Times New Roman" w:hAnsi="Times New Roman" w:cs="Times New Roman"/>
          <w:b/>
          <w:sz w:val="40"/>
          <w:szCs w:val="40"/>
        </w:rPr>
        <w:t>ов пресных водоемов Ярославской и Московской областей</w:t>
      </w:r>
      <w:r w:rsidR="00F742B8">
        <w:rPr>
          <w:rFonts w:ascii="Times New Roman" w:hAnsi="Times New Roman" w:cs="Times New Roman"/>
          <w:b/>
          <w:sz w:val="40"/>
          <w:szCs w:val="40"/>
        </w:rPr>
        <w:t xml:space="preserve"> на примере рек Яуза и Нерль Волжская и их притоков</w:t>
      </w:r>
    </w:p>
    <w:p w14:paraId="2E65F9D4" w14:textId="77777777" w:rsidR="00C92B34" w:rsidRDefault="00C92B34" w:rsidP="00C92B34">
      <w:pPr>
        <w:jc w:val="center"/>
      </w:pPr>
    </w:p>
    <w:p w14:paraId="192E0565" w14:textId="77777777" w:rsidR="00C92B34" w:rsidRPr="00684E7D" w:rsidRDefault="00C92B34" w:rsidP="00684E7D">
      <w:pPr>
        <w:jc w:val="right"/>
        <w:rPr>
          <w:i/>
          <w:sz w:val="28"/>
          <w:szCs w:val="28"/>
        </w:rPr>
      </w:pPr>
    </w:p>
    <w:p w14:paraId="1591C331" w14:textId="77777777" w:rsidR="00C92B34" w:rsidRPr="00684E7D" w:rsidRDefault="00684E7D" w:rsidP="00F649B1">
      <w:pPr>
        <w:spacing w:after="0" w:line="360" w:lineRule="auto"/>
        <w:contextualSpacing/>
        <w:jc w:val="right"/>
        <w:rPr>
          <w:rFonts w:ascii="Times New Roman" w:hAnsi="Times New Roman" w:cs="Times New Roman"/>
          <w:sz w:val="28"/>
          <w:szCs w:val="28"/>
        </w:rPr>
      </w:pPr>
      <w:r w:rsidRPr="00684E7D">
        <w:rPr>
          <w:rFonts w:ascii="Times New Roman" w:hAnsi="Times New Roman" w:cs="Times New Roman"/>
          <w:sz w:val="28"/>
          <w:szCs w:val="28"/>
        </w:rPr>
        <w:t>Выполнила</w:t>
      </w:r>
      <w:r>
        <w:rPr>
          <w:rFonts w:ascii="Times New Roman" w:hAnsi="Times New Roman" w:cs="Times New Roman"/>
          <w:sz w:val="28"/>
          <w:szCs w:val="28"/>
        </w:rPr>
        <w:t>:</w:t>
      </w:r>
    </w:p>
    <w:p w14:paraId="13F9FDEE" w14:textId="77777777" w:rsidR="00C92B34" w:rsidRPr="00F649B1" w:rsidRDefault="00684E7D" w:rsidP="00F649B1">
      <w:pPr>
        <w:spacing w:after="0" w:line="360" w:lineRule="auto"/>
        <w:contextualSpacing/>
        <w:jc w:val="right"/>
        <w:rPr>
          <w:rFonts w:ascii="Times New Roman" w:hAnsi="Times New Roman" w:cs="Times New Roman"/>
          <w:b/>
          <w:sz w:val="28"/>
          <w:szCs w:val="28"/>
        </w:rPr>
      </w:pPr>
      <w:r w:rsidRPr="00F649B1">
        <w:rPr>
          <w:rFonts w:ascii="Times New Roman" w:hAnsi="Times New Roman" w:cs="Times New Roman"/>
          <w:b/>
          <w:sz w:val="28"/>
          <w:szCs w:val="28"/>
        </w:rPr>
        <w:t>Колыванова Анна</w:t>
      </w:r>
    </w:p>
    <w:p w14:paraId="2E79D3BA" w14:textId="5CA0D249" w:rsidR="00F649B1" w:rsidRDefault="009500A6" w:rsidP="00F649B1">
      <w:pPr>
        <w:spacing w:after="0" w:line="360" w:lineRule="auto"/>
        <w:contextualSpacing/>
        <w:jc w:val="right"/>
        <w:rPr>
          <w:rFonts w:ascii="Times New Roman" w:hAnsi="Times New Roman" w:cs="Times New Roman"/>
          <w:sz w:val="28"/>
          <w:szCs w:val="28"/>
        </w:rPr>
      </w:pPr>
      <w:r w:rsidRPr="00684E7D">
        <w:rPr>
          <w:rFonts w:ascii="Times New Roman" w:hAnsi="Times New Roman" w:cs="Times New Roman"/>
          <w:sz w:val="28"/>
          <w:szCs w:val="28"/>
        </w:rPr>
        <w:t>Ученица 1</w:t>
      </w:r>
      <w:r w:rsidR="0036769D">
        <w:rPr>
          <w:rFonts w:ascii="Times New Roman" w:hAnsi="Times New Roman" w:cs="Times New Roman"/>
          <w:sz w:val="28"/>
          <w:szCs w:val="28"/>
        </w:rPr>
        <w:t xml:space="preserve">1 </w:t>
      </w:r>
      <w:r w:rsidR="00C92B34" w:rsidRPr="00684E7D">
        <w:rPr>
          <w:rFonts w:ascii="Times New Roman" w:hAnsi="Times New Roman" w:cs="Times New Roman"/>
          <w:sz w:val="28"/>
          <w:szCs w:val="28"/>
        </w:rPr>
        <w:t>класса</w:t>
      </w:r>
      <w:r w:rsidR="00F649B1">
        <w:rPr>
          <w:rFonts w:ascii="Times New Roman" w:hAnsi="Times New Roman" w:cs="Times New Roman"/>
          <w:sz w:val="28"/>
          <w:szCs w:val="28"/>
        </w:rPr>
        <w:br/>
        <w:t>МБОУ СОШ № 4</w:t>
      </w:r>
    </w:p>
    <w:p w14:paraId="19BAECC8" w14:textId="12BC4B48" w:rsidR="00F649B1" w:rsidRDefault="00F649B1" w:rsidP="00F649B1">
      <w:pPr>
        <w:spacing w:after="0" w:line="360" w:lineRule="auto"/>
        <w:contextualSpacing/>
        <w:jc w:val="right"/>
        <w:rPr>
          <w:rFonts w:ascii="Times New Roman" w:hAnsi="Times New Roman" w:cs="Times New Roman"/>
          <w:sz w:val="28"/>
          <w:szCs w:val="28"/>
        </w:rPr>
      </w:pPr>
      <w:r>
        <w:rPr>
          <w:rFonts w:ascii="Times New Roman" w:hAnsi="Times New Roman" w:cs="Times New Roman"/>
          <w:sz w:val="28"/>
          <w:szCs w:val="28"/>
        </w:rPr>
        <w:t xml:space="preserve"> г. Мытищи, Московская область</w:t>
      </w:r>
    </w:p>
    <w:p w14:paraId="085AB9F6" w14:textId="77777777" w:rsidR="00684E7D" w:rsidRDefault="00C92B34" w:rsidP="00C92B34">
      <w:pPr>
        <w:jc w:val="right"/>
        <w:rPr>
          <w:rFonts w:ascii="Times New Roman" w:hAnsi="Times New Roman" w:cs="Times New Roman"/>
          <w:sz w:val="32"/>
          <w:szCs w:val="32"/>
        </w:rPr>
      </w:pPr>
      <w:r w:rsidRPr="009500A6">
        <w:rPr>
          <w:rFonts w:ascii="Times New Roman" w:hAnsi="Times New Roman" w:cs="Times New Roman"/>
          <w:sz w:val="32"/>
          <w:szCs w:val="32"/>
        </w:rPr>
        <w:t xml:space="preserve">                                                        </w:t>
      </w:r>
    </w:p>
    <w:p w14:paraId="1B9CCA91" w14:textId="77777777" w:rsidR="00684E7D" w:rsidRDefault="00684E7D" w:rsidP="00C92B34">
      <w:pPr>
        <w:jc w:val="right"/>
        <w:rPr>
          <w:rFonts w:ascii="Times New Roman" w:hAnsi="Times New Roman" w:cs="Times New Roman"/>
          <w:sz w:val="32"/>
          <w:szCs w:val="32"/>
        </w:rPr>
      </w:pPr>
    </w:p>
    <w:p w14:paraId="6913D8FE" w14:textId="77777777" w:rsidR="00C92B34" w:rsidRPr="00684E7D" w:rsidRDefault="00C92B34" w:rsidP="00684E7D">
      <w:pPr>
        <w:jc w:val="right"/>
        <w:rPr>
          <w:rFonts w:ascii="Times New Roman" w:hAnsi="Times New Roman" w:cs="Times New Roman"/>
          <w:sz w:val="28"/>
          <w:szCs w:val="28"/>
        </w:rPr>
      </w:pPr>
      <w:r w:rsidRPr="00684E7D">
        <w:rPr>
          <w:rFonts w:ascii="Times New Roman" w:hAnsi="Times New Roman" w:cs="Times New Roman"/>
          <w:sz w:val="28"/>
          <w:szCs w:val="28"/>
        </w:rPr>
        <w:t>Руководитель:</w:t>
      </w:r>
    </w:p>
    <w:p w14:paraId="39786A95" w14:textId="77777777" w:rsidR="00C92B34" w:rsidRPr="00684E7D" w:rsidRDefault="00C92B34" w:rsidP="00684E7D">
      <w:pPr>
        <w:jc w:val="right"/>
        <w:rPr>
          <w:rFonts w:ascii="Times New Roman" w:hAnsi="Times New Roman" w:cs="Times New Roman"/>
          <w:sz w:val="28"/>
          <w:szCs w:val="28"/>
        </w:rPr>
      </w:pPr>
      <w:r w:rsidRPr="00684E7D">
        <w:rPr>
          <w:rFonts w:ascii="Times New Roman" w:hAnsi="Times New Roman" w:cs="Times New Roman"/>
          <w:sz w:val="28"/>
          <w:szCs w:val="28"/>
        </w:rPr>
        <w:t>Киричок Елена Ивановна</w:t>
      </w:r>
    </w:p>
    <w:p w14:paraId="5B9D9598" w14:textId="77777777" w:rsidR="00C92B34" w:rsidRPr="00684E7D" w:rsidRDefault="00C92B34" w:rsidP="00684E7D">
      <w:pPr>
        <w:jc w:val="right"/>
        <w:rPr>
          <w:rFonts w:ascii="Times New Roman" w:hAnsi="Times New Roman" w:cs="Times New Roman"/>
          <w:sz w:val="28"/>
          <w:szCs w:val="28"/>
        </w:rPr>
      </w:pPr>
      <w:r w:rsidRPr="00684E7D">
        <w:rPr>
          <w:rFonts w:ascii="Times New Roman" w:hAnsi="Times New Roman" w:cs="Times New Roman"/>
          <w:sz w:val="28"/>
          <w:szCs w:val="28"/>
        </w:rPr>
        <w:t>Педагог дополнительного образования</w:t>
      </w:r>
    </w:p>
    <w:p w14:paraId="4780BC4A" w14:textId="77777777" w:rsidR="00C92B34" w:rsidRPr="00684E7D" w:rsidRDefault="00C92B34" w:rsidP="00684E7D">
      <w:pPr>
        <w:jc w:val="right"/>
        <w:rPr>
          <w:rFonts w:ascii="Times New Roman" w:hAnsi="Times New Roman" w:cs="Times New Roman"/>
          <w:sz w:val="28"/>
          <w:szCs w:val="28"/>
        </w:rPr>
      </w:pPr>
      <w:r w:rsidRPr="00684E7D">
        <w:rPr>
          <w:rFonts w:ascii="Times New Roman" w:hAnsi="Times New Roman" w:cs="Times New Roman"/>
          <w:sz w:val="28"/>
          <w:szCs w:val="28"/>
        </w:rPr>
        <w:t>Центр “На Донской”</w:t>
      </w:r>
    </w:p>
    <w:p w14:paraId="30C43515" w14:textId="77777777" w:rsidR="00C92B34" w:rsidRDefault="00C92B34" w:rsidP="00C92B34">
      <w:pPr>
        <w:jc w:val="center"/>
      </w:pPr>
    </w:p>
    <w:p w14:paraId="72352411" w14:textId="77777777" w:rsidR="00CA7218" w:rsidRDefault="00C92B34" w:rsidP="00C92B34">
      <w:pPr>
        <w:jc w:val="center"/>
      </w:pPr>
      <w:r>
        <w:t xml:space="preserve"> </w:t>
      </w:r>
    </w:p>
    <w:p w14:paraId="7BB59E47" w14:textId="77777777" w:rsidR="00C92B34" w:rsidRDefault="00C92B34" w:rsidP="00C92B34">
      <w:pPr>
        <w:jc w:val="center"/>
      </w:pPr>
    </w:p>
    <w:p w14:paraId="0185FE9C" w14:textId="77777777" w:rsidR="00C92B34" w:rsidRDefault="00C92B34" w:rsidP="00C92B34">
      <w:pPr>
        <w:jc w:val="center"/>
      </w:pPr>
    </w:p>
    <w:p w14:paraId="0C85610B" w14:textId="77777777" w:rsidR="00C92B34" w:rsidRDefault="00C92B34" w:rsidP="00C92B34">
      <w:pPr>
        <w:jc w:val="center"/>
      </w:pPr>
    </w:p>
    <w:p w14:paraId="73E8A994" w14:textId="77777777" w:rsidR="00C92B34" w:rsidRDefault="00C92B34" w:rsidP="00C92B34">
      <w:pPr>
        <w:jc w:val="center"/>
      </w:pPr>
    </w:p>
    <w:p w14:paraId="09269AFF" w14:textId="77777777" w:rsidR="0036769D" w:rsidRDefault="00C92B34" w:rsidP="0036769D">
      <w:pPr>
        <w:jc w:val="center"/>
        <w:rPr>
          <w:rFonts w:ascii="Times New Roman" w:hAnsi="Times New Roman" w:cs="Times New Roman"/>
          <w:sz w:val="28"/>
          <w:szCs w:val="28"/>
        </w:rPr>
      </w:pPr>
      <w:r w:rsidRPr="007D0D59">
        <w:rPr>
          <w:rFonts w:ascii="Times New Roman" w:hAnsi="Times New Roman" w:cs="Times New Roman"/>
          <w:sz w:val="28"/>
          <w:szCs w:val="28"/>
        </w:rPr>
        <w:t>20</w:t>
      </w:r>
      <w:r w:rsidR="0036769D">
        <w:rPr>
          <w:rFonts w:ascii="Times New Roman" w:hAnsi="Times New Roman" w:cs="Times New Roman"/>
          <w:sz w:val="28"/>
          <w:szCs w:val="28"/>
        </w:rPr>
        <w:t>22</w:t>
      </w:r>
      <w:r w:rsidRPr="006C41C7">
        <w:rPr>
          <w:rFonts w:ascii="Times New Roman" w:hAnsi="Times New Roman" w:cs="Times New Roman"/>
          <w:sz w:val="28"/>
          <w:szCs w:val="28"/>
        </w:rPr>
        <w:t>/</w:t>
      </w:r>
      <w:r w:rsidRPr="007D0D59">
        <w:rPr>
          <w:rFonts w:ascii="Times New Roman" w:hAnsi="Times New Roman" w:cs="Times New Roman"/>
          <w:sz w:val="28"/>
          <w:szCs w:val="28"/>
        </w:rPr>
        <w:t>202</w:t>
      </w:r>
      <w:r w:rsidR="0036769D">
        <w:rPr>
          <w:rFonts w:ascii="Times New Roman" w:hAnsi="Times New Roman" w:cs="Times New Roman"/>
          <w:sz w:val="28"/>
          <w:szCs w:val="28"/>
        </w:rPr>
        <w:t>3</w:t>
      </w:r>
    </w:p>
    <w:p w14:paraId="55AE5F9C" w14:textId="6EFA26C0" w:rsidR="009500A6" w:rsidRPr="008D325D" w:rsidRDefault="00C92B34" w:rsidP="008D325D">
      <w:pPr>
        <w:jc w:val="center"/>
        <w:rPr>
          <w:rFonts w:ascii="Times New Roman" w:hAnsi="Times New Roman" w:cs="Times New Roman"/>
          <w:sz w:val="28"/>
          <w:szCs w:val="28"/>
        </w:rPr>
      </w:pPr>
      <w:r w:rsidRPr="007D0D59">
        <w:rPr>
          <w:rFonts w:ascii="Times New Roman" w:hAnsi="Times New Roman" w:cs="Times New Roman"/>
          <w:sz w:val="28"/>
          <w:szCs w:val="28"/>
        </w:rPr>
        <w:t>Москва</w:t>
      </w:r>
    </w:p>
    <w:sdt>
      <w:sdtPr>
        <w:rPr>
          <w:rFonts w:asciiTheme="minorHAnsi" w:eastAsiaTheme="minorHAnsi" w:hAnsiTheme="minorHAnsi" w:cstheme="minorBidi"/>
          <w:b w:val="0"/>
          <w:bCs w:val="0"/>
          <w:color w:val="auto"/>
          <w:sz w:val="22"/>
          <w:szCs w:val="22"/>
          <w:lang w:eastAsia="en-US"/>
        </w:rPr>
        <w:id w:val="59528403"/>
        <w:docPartObj>
          <w:docPartGallery w:val="Table of Contents"/>
          <w:docPartUnique/>
        </w:docPartObj>
      </w:sdtPr>
      <w:sdtContent>
        <w:p w14:paraId="1D96D2A5" w14:textId="77777777" w:rsidR="009500A6" w:rsidRPr="009A5C89" w:rsidRDefault="009500A6" w:rsidP="001F1E7E">
          <w:pPr>
            <w:pStyle w:val="a5"/>
            <w:spacing w:line="360" w:lineRule="auto"/>
            <w:ind w:left="709"/>
            <w:contextualSpacing/>
            <w:jc w:val="both"/>
            <w:rPr>
              <w:rFonts w:ascii="Times New Roman" w:hAnsi="Times New Roman" w:cs="Times New Roman"/>
              <w:color w:val="000000" w:themeColor="text1"/>
              <w:sz w:val="24"/>
              <w:szCs w:val="24"/>
            </w:rPr>
          </w:pPr>
          <w:r w:rsidRPr="009A5C89">
            <w:rPr>
              <w:rFonts w:ascii="Times New Roman" w:hAnsi="Times New Roman" w:cs="Times New Roman"/>
              <w:color w:val="000000" w:themeColor="text1"/>
              <w:sz w:val="24"/>
              <w:szCs w:val="24"/>
            </w:rPr>
            <w:t>Оглавление</w:t>
          </w:r>
        </w:p>
        <w:p w14:paraId="4E26A7F1" w14:textId="77777777" w:rsidR="009A5C89" w:rsidRPr="009A5C89" w:rsidRDefault="009500A6">
          <w:pPr>
            <w:pStyle w:val="11"/>
            <w:tabs>
              <w:tab w:val="right" w:leader="dot" w:pos="9345"/>
            </w:tabs>
            <w:rPr>
              <w:rFonts w:ascii="Times New Roman" w:eastAsiaTheme="minorEastAsia" w:hAnsi="Times New Roman" w:cs="Times New Roman"/>
              <w:noProof/>
              <w:sz w:val="24"/>
              <w:szCs w:val="24"/>
              <w:lang w:eastAsia="ru-RU"/>
            </w:rPr>
          </w:pPr>
          <w:r w:rsidRPr="009A5C89">
            <w:rPr>
              <w:rFonts w:ascii="Times New Roman" w:hAnsi="Times New Roman" w:cs="Times New Roman"/>
              <w:sz w:val="24"/>
              <w:szCs w:val="24"/>
            </w:rPr>
            <w:fldChar w:fldCharType="begin"/>
          </w:r>
          <w:r w:rsidRPr="009A5C89">
            <w:rPr>
              <w:rFonts w:ascii="Times New Roman" w:hAnsi="Times New Roman" w:cs="Times New Roman"/>
              <w:sz w:val="24"/>
              <w:szCs w:val="24"/>
            </w:rPr>
            <w:instrText xml:space="preserve"> TOC \o "1-3" \h \z \u </w:instrText>
          </w:r>
          <w:r w:rsidRPr="009A5C89">
            <w:rPr>
              <w:rFonts w:ascii="Times New Roman" w:hAnsi="Times New Roman" w:cs="Times New Roman"/>
              <w:sz w:val="24"/>
              <w:szCs w:val="24"/>
            </w:rPr>
            <w:fldChar w:fldCharType="separate"/>
          </w:r>
          <w:hyperlink w:anchor="_Toc125150334" w:history="1">
            <w:r w:rsidR="009A5C89" w:rsidRPr="009A5C89">
              <w:rPr>
                <w:rStyle w:val="a6"/>
                <w:rFonts w:ascii="Times New Roman" w:hAnsi="Times New Roman" w:cs="Times New Roman"/>
                <w:noProof/>
                <w:sz w:val="24"/>
                <w:szCs w:val="24"/>
              </w:rPr>
              <w:t>Введение</w:t>
            </w:r>
            <w:r w:rsidR="009A5C89" w:rsidRPr="009A5C89">
              <w:rPr>
                <w:rFonts w:ascii="Times New Roman" w:hAnsi="Times New Roman" w:cs="Times New Roman"/>
                <w:noProof/>
                <w:webHidden/>
                <w:sz w:val="24"/>
                <w:szCs w:val="24"/>
              </w:rPr>
              <w:tab/>
            </w:r>
            <w:r w:rsidR="009A5C89" w:rsidRPr="009A5C89">
              <w:rPr>
                <w:rFonts w:ascii="Times New Roman" w:hAnsi="Times New Roman" w:cs="Times New Roman"/>
                <w:noProof/>
                <w:webHidden/>
                <w:sz w:val="24"/>
                <w:szCs w:val="24"/>
              </w:rPr>
              <w:fldChar w:fldCharType="begin"/>
            </w:r>
            <w:r w:rsidR="009A5C89" w:rsidRPr="009A5C89">
              <w:rPr>
                <w:rFonts w:ascii="Times New Roman" w:hAnsi="Times New Roman" w:cs="Times New Roman"/>
                <w:noProof/>
                <w:webHidden/>
                <w:sz w:val="24"/>
                <w:szCs w:val="24"/>
              </w:rPr>
              <w:instrText xml:space="preserve"> PAGEREF _Toc125150334 \h </w:instrText>
            </w:r>
            <w:r w:rsidR="009A5C89" w:rsidRPr="009A5C89">
              <w:rPr>
                <w:rFonts w:ascii="Times New Roman" w:hAnsi="Times New Roman" w:cs="Times New Roman"/>
                <w:noProof/>
                <w:webHidden/>
                <w:sz w:val="24"/>
                <w:szCs w:val="24"/>
              </w:rPr>
            </w:r>
            <w:r w:rsidR="009A5C89" w:rsidRPr="009A5C89">
              <w:rPr>
                <w:rFonts w:ascii="Times New Roman" w:hAnsi="Times New Roman" w:cs="Times New Roman"/>
                <w:noProof/>
                <w:webHidden/>
                <w:sz w:val="24"/>
                <w:szCs w:val="24"/>
              </w:rPr>
              <w:fldChar w:fldCharType="separate"/>
            </w:r>
            <w:r w:rsidR="009A5C89" w:rsidRPr="009A5C89">
              <w:rPr>
                <w:rFonts w:ascii="Times New Roman" w:hAnsi="Times New Roman" w:cs="Times New Roman"/>
                <w:noProof/>
                <w:webHidden/>
                <w:sz w:val="24"/>
                <w:szCs w:val="24"/>
              </w:rPr>
              <w:t>3</w:t>
            </w:r>
            <w:r w:rsidR="009A5C89" w:rsidRPr="009A5C89">
              <w:rPr>
                <w:rFonts w:ascii="Times New Roman" w:hAnsi="Times New Roman" w:cs="Times New Roman"/>
                <w:noProof/>
                <w:webHidden/>
                <w:sz w:val="24"/>
                <w:szCs w:val="24"/>
              </w:rPr>
              <w:fldChar w:fldCharType="end"/>
            </w:r>
          </w:hyperlink>
        </w:p>
        <w:p w14:paraId="3C059A5F" w14:textId="77777777" w:rsidR="009A5C89" w:rsidRPr="009A5C89" w:rsidRDefault="00000000">
          <w:pPr>
            <w:pStyle w:val="11"/>
            <w:tabs>
              <w:tab w:val="right" w:leader="dot" w:pos="9345"/>
            </w:tabs>
            <w:rPr>
              <w:rFonts w:ascii="Times New Roman" w:eastAsiaTheme="minorEastAsia" w:hAnsi="Times New Roman" w:cs="Times New Roman"/>
              <w:noProof/>
              <w:sz w:val="24"/>
              <w:szCs w:val="24"/>
              <w:lang w:eastAsia="ru-RU"/>
            </w:rPr>
          </w:pPr>
          <w:hyperlink w:anchor="_Toc125150335" w:history="1">
            <w:r w:rsidR="009A5C89" w:rsidRPr="009A5C89">
              <w:rPr>
                <w:rStyle w:val="a6"/>
                <w:rFonts w:ascii="Times New Roman" w:hAnsi="Times New Roman" w:cs="Times New Roman"/>
                <w:noProof/>
                <w:sz w:val="24"/>
                <w:szCs w:val="24"/>
              </w:rPr>
              <w:t>Обзор литературы</w:t>
            </w:r>
            <w:r w:rsidR="009A5C89" w:rsidRPr="009A5C89">
              <w:rPr>
                <w:rFonts w:ascii="Times New Roman" w:hAnsi="Times New Roman" w:cs="Times New Roman"/>
                <w:noProof/>
                <w:webHidden/>
                <w:sz w:val="24"/>
                <w:szCs w:val="24"/>
              </w:rPr>
              <w:tab/>
            </w:r>
            <w:r w:rsidR="009A5C89" w:rsidRPr="009A5C89">
              <w:rPr>
                <w:rFonts w:ascii="Times New Roman" w:hAnsi="Times New Roman" w:cs="Times New Roman"/>
                <w:noProof/>
                <w:webHidden/>
                <w:sz w:val="24"/>
                <w:szCs w:val="24"/>
              </w:rPr>
              <w:fldChar w:fldCharType="begin"/>
            </w:r>
            <w:r w:rsidR="009A5C89" w:rsidRPr="009A5C89">
              <w:rPr>
                <w:rFonts w:ascii="Times New Roman" w:hAnsi="Times New Roman" w:cs="Times New Roman"/>
                <w:noProof/>
                <w:webHidden/>
                <w:sz w:val="24"/>
                <w:szCs w:val="24"/>
              </w:rPr>
              <w:instrText xml:space="preserve"> PAGEREF _Toc125150335 \h </w:instrText>
            </w:r>
            <w:r w:rsidR="009A5C89" w:rsidRPr="009A5C89">
              <w:rPr>
                <w:rFonts w:ascii="Times New Roman" w:hAnsi="Times New Roman" w:cs="Times New Roman"/>
                <w:noProof/>
                <w:webHidden/>
                <w:sz w:val="24"/>
                <w:szCs w:val="24"/>
              </w:rPr>
            </w:r>
            <w:r w:rsidR="009A5C89" w:rsidRPr="009A5C89">
              <w:rPr>
                <w:rFonts w:ascii="Times New Roman" w:hAnsi="Times New Roman" w:cs="Times New Roman"/>
                <w:noProof/>
                <w:webHidden/>
                <w:sz w:val="24"/>
                <w:szCs w:val="24"/>
              </w:rPr>
              <w:fldChar w:fldCharType="separate"/>
            </w:r>
            <w:r w:rsidR="009A5C89" w:rsidRPr="009A5C89">
              <w:rPr>
                <w:rFonts w:ascii="Times New Roman" w:hAnsi="Times New Roman" w:cs="Times New Roman"/>
                <w:noProof/>
                <w:webHidden/>
                <w:sz w:val="24"/>
                <w:szCs w:val="24"/>
              </w:rPr>
              <w:t>5</w:t>
            </w:r>
            <w:r w:rsidR="009A5C89" w:rsidRPr="009A5C89">
              <w:rPr>
                <w:rFonts w:ascii="Times New Roman" w:hAnsi="Times New Roman" w:cs="Times New Roman"/>
                <w:noProof/>
                <w:webHidden/>
                <w:sz w:val="24"/>
                <w:szCs w:val="24"/>
              </w:rPr>
              <w:fldChar w:fldCharType="end"/>
            </w:r>
          </w:hyperlink>
        </w:p>
        <w:p w14:paraId="3E0015D7" w14:textId="77777777" w:rsidR="009A5C89" w:rsidRPr="009A5C89" w:rsidRDefault="00000000">
          <w:pPr>
            <w:pStyle w:val="11"/>
            <w:tabs>
              <w:tab w:val="right" w:leader="dot" w:pos="9345"/>
            </w:tabs>
            <w:rPr>
              <w:rFonts w:ascii="Times New Roman" w:eastAsiaTheme="minorEastAsia" w:hAnsi="Times New Roman" w:cs="Times New Roman"/>
              <w:noProof/>
              <w:sz w:val="24"/>
              <w:szCs w:val="24"/>
              <w:lang w:eastAsia="ru-RU"/>
            </w:rPr>
          </w:pPr>
          <w:hyperlink w:anchor="_Toc125150336" w:history="1">
            <w:r w:rsidR="009A5C89" w:rsidRPr="009A5C89">
              <w:rPr>
                <w:rStyle w:val="a6"/>
                <w:rFonts w:ascii="Times New Roman" w:hAnsi="Times New Roman" w:cs="Times New Roman"/>
                <w:noProof/>
                <w:sz w:val="24"/>
                <w:szCs w:val="24"/>
              </w:rPr>
              <w:t>Методика работы</w:t>
            </w:r>
            <w:r w:rsidR="009A5C89" w:rsidRPr="009A5C89">
              <w:rPr>
                <w:rFonts w:ascii="Times New Roman" w:hAnsi="Times New Roman" w:cs="Times New Roman"/>
                <w:noProof/>
                <w:webHidden/>
                <w:sz w:val="24"/>
                <w:szCs w:val="24"/>
              </w:rPr>
              <w:tab/>
            </w:r>
            <w:r w:rsidR="009A5C89" w:rsidRPr="009A5C89">
              <w:rPr>
                <w:rFonts w:ascii="Times New Roman" w:hAnsi="Times New Roman" w:cs="Times New Roman"/>
                <w:noProof/>
                <w:webHidden/>
                <w:sz w:val="24"/>
                <w:szCs w:val="24"/>
              </w:rPr>
              <w:fldChar w:fldCharType="begin"/>
            </w:r>
            <w:r w:rsidR="009A5C89" w:rsidRPr="009A5C89">
              <w:rPr>
                <w:rFonts w:ascii="Times New Roman" w:hAnsi="Times New Roman" w:cs="Times New Roman"/>
                <w:noProof/>
                <w:webHidden/>
                <w:sz w:val="24"/>
                <w:szCs w:val="24"/>
              </w:rPr>
              <w:instrText xml:space="preserve"> PAGEREF _Toc125150336 \h </w:instrText>
            </w:r>
            <w:r w:rsidR="009A5C89" w:rsidRPr="009A5C89">
              <w:rPr>
                <w:rFonts w:ascii="Times New Roman" w:hAnsi="Times New Roman" w:cs="Times New Roman"/>
                <w:noProof/>
                <w:webHidden/>
                <w:sz w:val="24"/>
                <w:szCs w:val="24"/>
              </w:rPr>
            </w:r>
            <w:r w:rsidR="009A5C89" w:rsidRPr="009A5C89">
              <w:rPr>
                <w:rFonts w:ascii="Times New Roman" w:hAnsi="Times New Roman" w:cs="Times New Roman"/>
                <w:noProof/>
                <w:webHidden/>
                <w:sz w:val="24"/>
                <w:szCs w:val="24"/>
              </w:rPr>
              <w:fldChar w:fldCharType="separate"/>
            </w:r>
            <w:r w:rsidR="009A5C89" w:rsidRPr="009A5C89">
              <w:rPr>
                <w:rFonts w:ascii="Times New Roman" w:hAnsi="Times New Roman" w:cs="Times New Roman"/>
                <w:noProof/>
                <w:webHidden/>
                <w:sz w:val="24"/>
                <w:szCs w:val="24"/>
              </w:rPr>
              <w:t>7</w:t>
            </w:r>
            <w:r w:rsidR="009A5C89" w:rsidRPr="009A5C89">
              <w:rPr>
                <w:rFonts w:ascii="Times New Roman" w:hAnsi="Times New Roman" w:cs="Times New Roman"/>
                <w:noProof/>
                <w:webHidden/>
                <w:sz w:val="24"/>
                <w:szCs w:val="24"/>
              </w:rPr>
              <w:fldChar w:fldCharType="end"/>
            </w:r>
          </w:hyperlink>
        </w:p>
        <w:p w14:paraId="24529F17" w14:textId="77777777" w:rsidR="009A5C89" w:rsidRPr="009A5C89" w:rsidRDefault="00000000">
          <w:pPr>
            <w:pStyle w:val="11"/>
            <w:tabs>
              <w:tab w:val="right" w:leader="dot" w:pos="9345"/>
            </w:tabs>
            <w:rPr>
              <w:rFonts w:ascii="Times New Roman" w:eastAsiaTheme="minorEastAsia" w:hAnsi="Times New Roman" w:cs="Times New Roman"/>
              <w:noProof/>
              <w:sz w:val="24"/>
              <w:szCs w:val="24"/>
              <w:lang w:eastAsia="ru-RU"/>
            </w:rPr>
          </w:pPr>
          <w:hyperlink w:anchor="_Toc125150337" w:history="1">
            <w:r w:rsidR="009A5C89" w:rsidRPr="009A5C89">
              <w:rPr>
                <w:rStyle w:val="a6"/>
                <w:rFonts w:ascii="Times New Roman" w:hAnsi="Times New Roman" w:cs="Times New Roman"/>
                <w:noProof/>
                <w:sz w:val="24"/>
                <w:szCs w:val="24"/>
              </w:rPr>
              <w:t>Результаты и обсуждения</w:t>
            </w:r>
            <w:r w:rsidR="009A5C89" w:rsidRPr="009A5C89">
              <w:rPr>
                <w:rFonts w:ascii="Times New Roman" w:hAnsi="Times New Roman" w:cs="Times New Roman"/>
                <w:noProof/>
                <w:webHidden/>
                <w:sz w:val="24"/>
                <w:szCs w:val="24"/>
              </w:rPr>
              <w:tab/>
            </w:r>
            <w:r w:rsidR="009A5C89" w:rsidRPr="009A5C89">
              <w:rPr>
                <w:rFonts w:ascii="Times New Roman" w:hAnsi="Times New Roman" w:cs="Times New Roman"/>
                <w:noProof/>
                <w:webHidden/>
                <w:sz w:val="24"/>
                <w:szCs w:val="24"/>
              </w:rPr>
              <w:fldChar w:fldCharType="begin"/>
            </w:r>
            <w:r w:rsidR="009A5C89" w:rsidRPr="009A5C89">
              <w:rPr>
                <w:rFonts w:ascii="Times New Roman" w:hAnsi="Times New Roman" w:cs="Times New Roman"/>
                <w:noProof/>
                <w:webHidden/>
                <w:sz w:val="24"/>
                <w:szCs w:val="24"/>
              </w:rPr>
              <w:instrText xml:space="preserve"> PAGEREF _Toc125150337 \h </w:instrText>
            </w:r>
            <w:r w:rsidR="009A5C89" w:rsidRPr="009A5C89">
              <w:rPr>
                <w:rFonts w:ascii="Times New Roman" w:hAnsi="Times New Roman" w:cs="Times New Roman"/>
                <w:noProof/>
                <w:webHidden/>
                <w:sz w:val="24"/>
                <w:szCs w:val="24"/>
              </w:rPr>
            </w:r>
            <w:r w:rsidR="009A5C89" w:rsidRPr="009A5C89">
              <w:rPr>
                <w:rFonts w:ascii="Times New Roman" w:hAnsi="Times New Roman" w:cs="Times New Roman"/>
                <w:noProof/>
                <w:webHidden/>
                <w:sz w:val="24"/>
                <w:szCs w:val="24"/>
              </w:rPr>
              <w:fldChar w:fldCharType="separate"/>
            </w:r>
            <w:r w:rsidR="009A5C89" w:rsidRPr="009A5C89">
              <w:rPr>
                <w:rFonts w:ascii="Times New Roman" w:hAnsi="Times New Roman" w:cs="Times New Roman"/>
                <w:noProof/>
                <w:webHidden/>
                <w:sz w:val="24"/>
                <w:szCs w:val="24"/>
              </w:rPr>
              <w:t>9</w:t>
            </w:r>
            <w:r w:rsidR="009A5C89" w:rsidRPr="009A5C89">
              <w:rPr>
                <w:rFonts w:ascii="Times New Roman" w:hAnsi="Times New Roman" w:cs="Times New Roman"/>
                <w:noProof/>
                <w:webHidden/>
                <w:sz w:val="24"/>
                <w:szCs w:val="24"/>
              </w:rPr>
              <w:fldChar w:fldCharType="end"/>
            </w:r>
          </w:hyperlink>
        </w:p>
        <w:p w14:paraId="10AE01DC" w14:textId="77777777" w:rsidR="009A5C89" w:rsidRPr="009A5C89" w:rsidRDefault="00000000">
          <w:pPr>
            <w:pStyle w:val="11"/>
            <w:tabs>
              <w:tab w:val="right" w:leader="dot" w:pos="9345"/>
            </w:tabs>
            <w:rPr>
              <w:rFonts w:ascii="Times New Roman" w:eastAsiaTheme="minorEastAsia" w:hAnsi="Times New Roman" w:cs="Times New Roman"/>
              <w:noProof/>
              <w:sz w:val="24"/>
              <w:szCs w:val="24"/>
              <w:lang w:eastAsia="ru-RU"/>
            </w:rPr>
          </w:pPr>
          <w:hyperlink w:anchor="_Toc125150338" w:history="1">
            <w:r w:rsidR="009A5C89" w:rsidRPr="009A5C89">
              <w:rPr>
                <w:rStyle w:val="a6"/>
                <w:rFonts w:ascii="Times New Roman" w:hAnsi="Times New Roman" w:cs="Times New Roman"/>
                <w:noProof/>
                <w:sz w:val="24"/>
                <w:szCs w:val="24"/>
              </w:rPr>
              <w:t>Выводы.</w:t>
            </w:r>
            <w:r w:rsidR="009A5C89" w:rsidRPr="009A5C89">
              <w:rPr>
                <w:rFonts w:ascii="Times New Roman" w:hAnsi="Times New Roman" w:cs="Times New Roman"/>
                <w:noProof/>
                <w:webHidden/>
                <w:sz w:val="24"/>
                <w:szCs w:val="24"/>
              </w:rPr>
              <w:tab/>
            </w:r>
            <w:r w:rsidR="009A5C89" w:rsidRPr="009A5C89">
              <w:rPr>
                <w:rFonts w:ascii="Times New Roman" w:hAnsi="Times New Roman" w:cs="Times New Roman"/>
                <w:noProof/>
                <w:webHidden/>
                <w:sz w:val="24"/>
                <w:szCs w:val="24"/>
              </w:rPr>
              <w:fldChar w:fldCharType="begin"/>
            </w:r>
            <w:r w:rsidR="009A5C89" w:rsidRPr="009A5C89">
              <w:rPr>
                <w:rFonts w:ascii="Times New Roman" w:hAnsi="Times New Roman" w:cs="Times New Roman"/>
                <w:noProof/>
                <w:webHidden/>
                <w:sz w:val="24"/>
                <w:szCs w:val="24"/>
              </w:rPr>
              <w:instrText xml:space="preserve"> PAGEREF _Toc125150338 \h </w:instrText>
            </w:r>
            <w:r w:rsidR="009A5C89" w:rsidRPr="009A5C89">
              <w:rPr>
                <w:rFonts w:ascii="Times New Roman" w:hAnsi="Times New Roman" w:cs="Times New Roman"/>
                <w:noProof/>
                <w:webHidden/>
                <w:sz w:val="24"/>
                <w:szCs w:val="24"/>
              </w:rPr>
            </w:r>
            <w:r w:rsidR="009A5C89" w:rsidRPr="009A5C89">
              <w:rPr>
                <w:rFonts w:ascii="Times New Roman" w:hAnsi="Times New Roman" w:cs="Times New Roman"/>
                <w:noProof/>
                <w:webHidden/>
                <w:sz w:val="24"/>
                <w:szCs w:val="24"/>
              </w:rPr>
              <w:fldChar w:fldCharType="separate"/>
            </w:r>
            <w:r w:rsidR="009A5C89" w:rsidRPr="009A5C89">
              <w:rPr>
                <w:rFonts w:ascii="Times New Roman" w:hAnsi="Times New Roman" w:cs="Times New Roman"/>
                <w:noProof/>
                <w:webHidden/>
                <w:sz w:val="24"/>
                <w:szCs w:val="24"/>
              </w:rPr>
              <w:t>15</w:t>
            </w:r>
            <w:r w:rsidR="009A5C89" w:rsidRPr="009A5C89">
              <w:rPr>
                <w:rFonts w:ascii="Times New Roman" w:hAnsi="Times New Roman" w:cs="Times New Roman"/>
                <w:noProof/>
                <w:webHidden/>
                <w:sz w:val="24"/>
                <w:szCs w:val="24"/>
              </w:rPr>
              <w:fldChar w:fldCharType="end"/>
            </w:r>
          </w:hyperlink>
        </w:p>
        <w:p w14:paraId="7E8A19DA" w14:textId="77777777" w:rsidR="009A5C89" w:rsidRPr="009A5C89" w:rsidRDefault="00000000">
          <w:pPr>
            <w:pStyle w:val="11"/>
            <w:tabs>
              <w:tab w:val="right" w:leader="dot" w:pos="9345"/>
            </w:tabs>
            <w:rPr>
              <w:rFonts w:ascii="Times New Roman" w:eastAsiaTheme="minorEastAsia" w:hAnsi="Times New Roman" w:cs="Times New Roman"/>
              <w:noProof/>
              <w:sz w:val="24"/>
              <w:szCs w:val="24"/>
              <w:lang w:eastAsia="ru-RU"/>
            </w:rPr>
          </w:pPr>
          <w:hyperlink w:anchor="_Toc125150339" w:history="1">
            <w:r w:rsidR="009A5C89" w:rsidRPr="009A5C89">
              <w:rPr>
                <w:rStyle w:val="a6"/>
                <w:rFonts w:ascii="Times New Roman" w:hAnsi="Times New Roman" w:cs="Times New Roman"/>
                <w:noProof/>
                <w:sz w:val="24"/>
                <w:szCs w:val="24"/>
              </w:rPr>
              <w:t>Список литературы</w:t>
            </w:r>
            <w:r w:rsidR="009A5C89" w:rsidRPr="009A5C89">
              <w:rPr>
                <w:rFonts w:ascii="Times New Roman" w:hAnsi="Times New Roman" w:cs="Times New Roman"/>
                <w:noProof/>
                <w:webHidden/>
                <w:sz w:val="24"/>
                <w:szCs w:val="24"/>
              </w:rPr>
              <w:tab/>
            </w:r>
            <w:r w:rsidR="009A5C89" w:rsidRPr="009A5C89">
              <w:rPr>
                <w:rFonts w:ascii="Times New Roman" w:hAnsi="Times New Roman" w:cs="Times New Roman"/>
                <w:noProof/>
                <w:webHidden/>
                <w:sz w:val="24"/>
                <w:szCs w:val="24"/>
              </w:rPr>
              <w:fldChar w:fldCharType="begin"/>
            </w:r>
            <w:r w:rsidR="009A5C89" w:rsidRPr="009A5C89">
              <w:rPr>
                <w:rFonts w:ascii="Times New Roman" w:hAnsi="Times New Roman" w:cs="Times New Roman"/>
                <w:noProof/>
                <w:webHidden/>
                <w:sz w:val="24"/>
                <w:szCs w:val="24"/>
              </w:rPr>
              <w:instrText xml:space="preserve"> PAGEREF _Toc125150339 \h </w:instrText>
            </w:r>
            <w:r w:rsidR="009A5C89" w:rsidRPr="009A5C89">
              <w:rPr>
                <w:rFonts w:ascii="Times New Roman" w:hAnsi="Times New Roman" w:cs="Times New Roman"/>
                <w:noProof/>
                <w:webHidden/>
                <w:sz w:val="24"/>
                <w:szCs w:val="24"/>
              </w:rPr>
            </w:r>
            <w:r w:rsidR="009A5C89" w:rsidRPr="009A5C89">
              <w:rPr>
                <w:rFonts w:ascii="Times New Roman" w:hAnsi="Times New Roman" w:cs="Times New Roman"/>
                <w:noProof/>
                <w:webHidden/>
                <w:sz w:val="24"/>
                <w:szCs w:val="24"/>
              </w:rPr>
              <w:fldChar w:fldCharType="separate"/>
            </w:r>
            <w:r w:rsidR="009A5C89" w:rsidRPr="009A5C89">
              <w:rPr>
                <w:rFonts w:ascii="Times New Roman" w:hAnsi="Times New Roman" w:cs="Times New Roman"/>
                <w:noProof/>
                <w:webHidden/>
                <w:sz w:val="24"/>
                <w:szCs w:val="24"/>
              </w:rPr>
              <w:t>16</w:t>
            </w:r>
            <w:r w:rsidR="009A5C89" w:rsidRPr="009A5C89">
              <w:rPr>
                <w:rFonts w:ascii="Times New Roman" w:hAnsi="Times New Roman" w:cs="Times New Roman"/>
                <w:noProof/>
                <w:webHidden/>
                <w:sz w:val="24"/>
                <w:szCs w:val="24"/>
              </w:rPr>
              <w:fldChar w:fldCharType="end"/>
            </w:r>
          </w:hyperlink>
        </w:p>
        <w:p w14:paraId="130EC499" w14:textId="77777777" w:rsidR="009A5C89" w:rsidRPr="009A5C89" w:rsidRDefault="00000000">
          <w:pPr>
            <w:pStyle w:val="11"/>
            <w:tabs>
              <w:tab w:val="right" w:leader="dot" w:pos="9345"/>
            </w:tabs>
            <w:rPr>
              <w:rFonts w:ascii="Times New Roman" w:eastAsiaTheme="minorEastAsia" w:hAnsi="Times New Roman" w:cs="Times New Roman"/>
              <w:noProof/>
              <w:sz w:val="24"/>
              <w:szCs w:val="24"/>
              <w:lang w:eastAsia="ru-RU"/>
            </w:rPr>
          </w:pPr>
          <w:hyperlink w:anchor="_Toc125150340" w:history="1">
            <w:r w:rsidR="009A5C89" w:rsidRPr="009A5C89">
              <w:rPr>
                <w:rStyle w:val="a6"/>
                <w:rFonts w:ascii="Times New Roman" w:hAnsi="Times New Roman" w:cs="Times New Roman"/>
                <w:noProof/>
                <w:sz w:val="24"/>
                <w:szCs w:val="24"/>
              </w:rPr>
              <w:t>Приложения.</w:t>
            </w:r>
            <w:r w:rsidR="009A5C89" w:rsidRPr="009A5C89">
              <w:rPr>
                <w:rFonts w:ascii="Times New Roman" w:hAnsi="Times New Roman" w:cs="Times New Roman"/>
                <w:noProof/>
                <w:webHidden/>
                <w:sz w:val="24"/>
                <w:szCs w:val="24"/>
              </w:rPr>
              <w:tab/>
            </w:r>
            <w:r w:rsidR="009A5C89" w:rsidRPr="009A5C89">
              <w:rPr>
                <w:rFonts w:ascii="Times New Roman" w:hAnsi="Times New Roman" w:cs="Times New Roman"/>
                <w:noProof/>
                <w:webHidden/>
                <w:sz w:val="24"/>
                <w:szCs w:val="24"/>
              </w:rPr>
              <w:fldChar w:fldCharType="begin"/>
            </w:r>
            <w:r w:rsidR="009A5C89" w:rsidRPr="009A5C89">
              <w:rPr>
                <w:rFonts w:ascii="Times New Roman" w:hAnsi="Times New Roman" w:cs="Times New Roman"/>
                <w:noProof/>
                <w:webHidden/>
                <w:sz w:val="24"/>
                <w:szCs w:val="24"/>
              </w:rPr>
              <w:instrText xml:space="preserve"> PAGEREF _Toc125150340 \h </w:instrText>
            </w:r>
            <w:r w:rsidR="009A5C89" w:rsidRPr="009A5C89">
              <w:rPr>
                <w:rFonts w:ascii="Times New Roman" w:hAnsi="Times New Roman" w:cs="Times New Roman"/>
                <w:noProof/>
                <w:webHidden/>
                <w:sz w:val="24"/>
                <w:szCs w:val="24"/>
              </w:rPr>
            </w:r>
            <w:r w:rsidR="009A5C89" w:rsidRPr="009A5C89">
              <w:rPr>
                <w:rFonts w:ascii="Times New Roman" w:hAnsi="Times New Roman" w:cs="Times New Roman"/>
                <w:noProof/>
                <w:webHidden/>
                <w:sz w:val="24"/>
                <w:szCs w:val="24"/>
              </w:rPr>
              <w:fldChar w:fldCharType="separate"/>
            </w:r>
            <w:r w:rsidR="009A5C89" w:rsidRPr="009A5C89">
              <w:rPr>
                <w:rFonts w:ascii="Times New Roman" w:hAnsi="Times New Roman" w:cs="Times New Roman"/>
                <w:noProof/>
                <w:webHidden/>
                <w:sz w:val="24"/>
                <w:szCs w:val="24"/>
              </w:rPr>
              <w:t>18</w:t>
            </w:r>
            <w:r w:rsidR="009A5C89" w:rsidRPr="009A5C89">
              <w:rPr>
                <w:rFonts w:ascii="Times New Roman" w:hAnsi="Times New Roman" w:cs="Times New Roman"/>
                <w:noProof/>
                <w:webHidden/>
                <w:sz w:val="24"/>
                <w:szCs w:val="24"/>
              </w:rPr>
              <w:fldChar w:fldCharType="end"/>
            </w:r>
          </w:hyperlink>
        </w:p>
        <w:p w14:paraId="378DA278" w14:textId="77777777" w:rsidR="009500A6" w:rsidRPr="001F1E7E" w:rsidRDefault="009500A6" w:rsidP="001F1E7E">
          <w:pPr>
            <w:spacing w:line="360" w:lineRule="auto"/>
            <w:ind w:left="709"/>
            <w:contextualSpacing/>
            <w:jc w:val="both"/>
            <w:rPr>
              <w:sz w:val="28"/>
              <w:szCs w:val="28"/>
            </w:rPr>
          </w:pPr>
          <w:r w:rsidRPr="009A5C89">
            <w:rPr>
              <w:rFonts w:ascii="Times New Roman" w:hAnsi="Times New Roman" w:cs="Times New Roman"/>
              <w:b/>
              <w:bCs/>
              <w:sz w:val="24"/>
              <w:szCs w:val="24"/>
            </w:rPr>
            <w:fldChar w:fldCharType="end"/>
          </w:r>
        </w:p>
      </w:sdtContent>
    </w:sdt>
    <w:p w14:paraId="4F9E9EF3" w14:textId="77777777" w:rsidR="00E80929" w:rsidRPr="001F1E7E" w:rsidRDefault="00E80929" w:rsidP="001F1E7E">
      <w:pPr>
        <w:spacing w:line="360" w:lineRule="auto"/>
        <w:ind w:left="709"/>
        <w:contextualSpacing/>
        <w:jc w:val="both"/>
        <w:rPr>
          <w:rFonts w:ascii="Times New Roman" w:hAnsi="Times New Roman" w:cs="Times New Roman"/>
          <w:sz w:val="28"/>
          <w:szCs w:val="28"/>
        </w:rPr>
      </w:pPr>
    </w:p>
    <w:p w14:paraId="1344A373" w14:textId="77777777" w:rsidR="00E80929" w:rsidRPr="001F1E7E" w:rsidRDefault="00E80929" w:rsidP="001F1E7E">
      <w:pPr>
        <w:spacing w:line="360" w:lineRule="auto"/>
        <w:ind w:left="709"/>
        <w:contextualSpacing/>
        <w:jc w:val="both"/>
        <w:rPr>
          <w:rFonts w:ascii="Times New Roman" w:hAnsi="Times New Roman" w:cs="Times New Roman"/>
          <w:sz w:val="28"/>
          <w:szCs w:val="28"/>
        </w:rPr>
      </w:pPr>
    </w:p>
    <w:p w14:paraId="4B3F3E14" w14:textId="77777777" w:rsidR="007D0D59" w:rsidRPr="001F1E7E" w:rsidRDefault="007D0D59" w:rsidP="001F1E7E">
      <w:pPr>
        <w:spacing w:line="360" w:lineRule="auto"/>
        <w:ind w:left="709"/>
        <w:contextualSpacing/>
        <w:jc w:val="both"/>
        <w:rPr>
          <w:rFonts w:ascii="Times New Roman" w:hAnsi="Times New Roman" w:cs="Times New Roman"/>
          <w:sz w:val="28"/>
          <w:szCs w:val="28"/>
        </w:rPr>
      </w:pPr>
    </w:p>
    <w:p w14:paraId="543D7429" w14:textId="77777777" w:rsidR="007D0D59" w:rsidRPr="001F1E7E" w:rsidRDefault="007D0D59" w:rsidP="001F1E7E">
      <w:pPr>
        <w:spacing w:line="360" w:lineRule="auto"/>
        <w:ind w:left="709"/>
        <w:contextualSpacing/>
        <w:jc w:val="both"/>
        <w:rPr>
          <w:rFonts w:ascii="Times New Roman" w:hAnsi="Times New Roman" w:cs="Times New Roman"/>
          <w:sz w:val="28"/>
          <w:szCs w:val="28"/>
        </w:rPr>
      </w:pPr>
    </w:p>
    <w:p w14:paraId="549E1C24" w14:textId="77777777" w:rsidR="007D0D59" w:rsidRPr="001F1E7E" w:rsidRDefault="007D0D59" w:rsidP="001F1E7E">
      <w:pPr>
        <w:spacing w:line="360" w:lineRule="auto"/>
        <w:ind w:left="709"/>
        <w:contextualSpacing/>
        <w:jc w:val="both"/>
        <w:rPr>
          <w:rFonts w:ascii="Times New Roman" w:hAnsi="Times New Roman" w:cs="Times New Roman"/>
          <w:sz w:val="28"/>
          <w:szCs w:val="28"/>
        </w:rPr>
      </w:pPr>
    </w:p>
    <w:p w14:paraId="50AA6359" w14:textId="77777777" w:rsidR="007D0D59" w:rsidRPr="001F1E7E" w:rsidRDefault="007D0D59" w:rsidP="001F1E7E">
      <w:pPr>
        <w:spacing w:line="360" w:lineRule="auto"/>
        <w:ind w:left="709"/>
        <w:contextualSpacing/>
        <w:jc w:val="both"/>
        <w:rPr>
          <w:rFonts w:ascii="Times New Roman" w:hAnsi="Times New Roman" w:cs="Times New Roman"/>
          <w:sz w:val="28"/>
          <w:szCs w:val="28"/>
        </w:rPr>
      </w:pPr>
    </w:p>
    <w:p w14:paraId="33B2381B" w14:textId="77777777" w:rsidR="007D0D59" w:rsidRPr="001F1E7E" w:rsidRDefault="007D0D59" w:rsidP="001F1E7E">
      <w:pPr>
        <w:spacing w:line="360" w:lineRule="auto"/>
        <w:ind w:left="709"/>
        <w:contextualSpacing/>
        <w:jc w:val="both"/>
        <w:rPr>
          <w:rFonts w:ascii="Times New Roman" w:hAnsi="Times New Roman" w:cs="Times New Roman"/>
          <w:sz w:val="28"/>
          <w:szCs w:val="28"/>
        </w:rPr>
      </w:pPr>
    </w:p>
    <w:p w14:paraId="571F376D" w14:textId="77777777" w:rsidR="007D0D59" w:rsidRPr="001F1E7E" w:rsidRDefault="007D0D59" w:rsidP="001F1E7E">
      <w:pPr>
        <w:spacing w:line="360" w:lineRule="auto"/>
        <w:ind w:left="709"/>
        <w:contextualSpacing/>
        <w:jc w:val="both"/>
        <w:rPr>
          <w:rFonts w:ascii="Times New Roman" w:hAnsi="Times New Roman" w:cs="Times New Roman"/>
          <w:sz w:val="28"/>
          <w:szCs w:val="28"/>
        </w:rPr>
      </w:pPr>
    </w:p>
    <w:p w14:paraId="639E45B5" w14:textId="77777777" w:rsidR="007D0D59" w:rsidRPr="001F1E7E" w:rsidRDefault="007D0D59" w:rsidP="001F1E7E">
      <w:pPr>
        <w:spacing w:line="360" w:lineRule="auto"/>
        <w:ind w:left="709"/>
        <w:contextualSpacing/>
        <w:jc w:val="both"/>
        <w:rPr>
          <w:rFonts w:ascii="Times New Roman" w:hAnsi="Times New Roman" w:cs="Times New Roman"/>
          <w:sz w:val="28"/>
          <w:szCs w:val="28"/>
        </w:rPr>
      </w:pPr>
    </w:p>
    <w:p w14:paraId="49E52D49" w14:textId="77777777" w:rsidR="007D0D59" w:rsidRPr="001F1E7E" w:rsidRDefault="007D0D59" w:rsidP="001F1E7E">
      <w:pPr>
        <w:spacing w:line="360" w:lineRule="auto"/>
        <w:ind w:left="709"/>
        <w:contextualSpacing/>
        <w:jc w:val="both"/>
        <w:rPr>
          <w:rFonts w:ascii="Times New Roman" w:hAnsi="Times New Roman" w:cs="Times New Roman"/>
          <w:sz w:val="28"/>
          <w:szCs w:val="28"/>
        </w:rPr>
      </w:pPr>
    </w:p>
    <w:p w14:paraId="78071F02" w14:textId="77777777" w:rsidR="007D0D59" w:rsidRPr="001F1E7E" w:rsidRDefault="007D0D59" w:rsidP="001F1E7E">
      <w:pPr>
        <w:spacing w:line="360" w:lineRule="auto"/>
        <w:ind w:left="709"/>
        <w:contextualSpacing/>
        <w:jc w:val="both"/>
        <w:rPr>
          <w:rFonts w:ascii="Times New Roman" w:hAnsi="Times New Roman" w:cs="Times New Roman"/>
          <w:sz w:val="28"/>
          <w:szCs w:val="28"/>
        </w:rPr>
      </w:pPr>
    </w:p>
    <w:p w14:paraId="443D9998" w14:textId="77777777" w:rsidR="007D0D59" w:rsidRPr="001F1E7E" w:rsidRDefault="007D0D59" w:rsidP="001F1E7E">
      <w:pPr>
        <w:spacing w:line="360" w:lineRule="auto"/>
        <w:ind w:left="709"/>
        <w:contextualSpacing/>
        <w:jc w:val="both"/>
        <w:rPr>
          <w:rFonts w:ascii="Times New Roman" w:hAnsi="Times New Roman" w:cs="Times New Roman"/>
          <w:sz w:val="28"/>
          <w:szCs w:val="28"/>
        </w:rPr>
      </w:pPr>
    </w:p>
    <w:p w14:paraId="0A3A3E74" w14:textId="28127AAE" w:rsidR="00F3506B" w:rsidRDefault="00F3506B">
      <w:pPr>
        <w:rPr>
          <w:rFonts w:ascii="Times New Roman" w:hAnsi="Times New Roman" w:cs="Times New Roman"/>
          <w:sz w:val="28"/>
          <w:szCs w:val="28"/>
        </w:rPr>
      </w:pPr>
      <w:r>
        <w:rPr>
          <w:rFonts w:ascii="Times New Roman" w:hAnsi="Times New Roman" w:cs="Times New Roman"/>
          <w:sz w:val="28"/>
          <w:szCs w:val="28"/>
        </w:rPr>
        <w:br w:type="page"/>
      </w:r>
    </w:p>
    <w:p w14:paraId="3D28B44E" w14:textId="2335A544" w:rsidR="00905483" w:rsidRPr="009A5C89" w:rsidRDefault="00684E7D" w:rsidP="00466D97">
      <w:pPr>
        <w:pStyle w:val="1"/>
        <w:spacing w:line="360" w:lineRule="auto"/>
        <w:ind w:firstLine="709"/>
        <w:contextualSpacing/>
        <w:jc w:val="both"/>
        <w:rPr>
          <w:rFonts w:ascii="Times New Roman" w:hAnsi="Times New Roman" w:cs="Times New Roman"/>
          <w:color w:val="000000" w:themeColor="text1"/>
          <w:sz w:val="24"/>
          <w:szCs w:val="24"/>
        </w:rPr>
      </w:pPr>
      <w:bookmarkStart w:id="0" w:name="_Toc125150334"/>
      <w:r w:rsidRPr="009A5C89">
        <w:rPr>
          <w:rFonts w:ascii="Times New Roman" w:hAnsi="Times New Roman" w:cs="Times New Roman"/>
          <w:color w:val="000000" w:themeColor="text1"/>
          <w:sz w:val="24"/>
          <w:szCs w:val="24"/>
        </w:rPr>
        <w:lastRenderedPageBreak/>
        <w:t>Введение</w:t>
      </w:r>
      <w:bookmarkEnd w:id="0"/>
    </w:p>
    <w:p w14:paraId="5468DFC2" w14:textId="0445E419" w:rsidR="00184BD6" w:rsidRPr="009A5C89" w:rsidRDefault="00FE49CE" w:rsidP="00466D97">
      <w:pPr>
        <w:spacing w:line="360" w:lineRule="auto"/>
        <w:ind w:firstLine="709"/>
        <w:contextualSpacing/>
        <w:jc w:val="both"/>
        <w:rPr>
          <w:rFonts w:ascii="Times New Roman" w:hAnsi="Times New Roman" w:cs="Times New Roman"/>
          <w:sz w:val="24"/>
          <w:szCs w:val="24"/>
        </w:rPr>
      </w:pPr>
      <w:r w:rsidRPr="009A5C89">
        <w:rPr>
          <w:rFonts w:ascii="Times New Roman" w:hAnsi="Times New Roman" w:cs="Times New Roman"/>
          <w:sz w:val="24"/>
          <w:szCs w:val="24"/>
        </w:rPr>
        <w:t>Тип Моллюски насчитывает более 100 000 видов</w:t>
      </w:r>
      <w:r w:rsidR="009B00EF" w:rsidRPr="009A5C89">
        <w:rPr>
          <w:rFonts w:ascii="Times New Roman" w:hAnsi="Times New Roman" w:cs="Times New Roman"/>
          <w:sz w:val="24"/>
          <w:szCs w:val="24"/>
        </w:rPr>
        <w:t>. В</w:t>
      </w:r>
      <w:r w:rsidR="000E0A47" w:rsidRPr="009A5C89">
        <w:rPr>
          <w:rFonts w:ascii="Times New Roman" w:hAnsi="Times New Roman" w:cs="Times New Roman"/>
          <w:sz w:val="24"/>
          <w:szCs w:val="24"/>
        </w:rPr>
        <w:t xml:space="preserve"> настоящее время выделяют три класса: </w:t>
      </w:r>
      <w:r w:rsidR="008D325D" w:rsidRPr="009A5C89">
        <w:rPr>
          <w:rFonts w:ascii="Times New Roman" w:hAnsi="Times New Roman" w:cs="Times New Roman"/>
          <w:sz w:val="24"/>
          <w:szCs w:val="24"/>
        </w:rPr>
        <w:t>Брюхоногие, Двустворчатые</w:t>
      </w:r>
      <w:r w:rsidRPr="009A5C89">
        <w:rPr>
          <w:rFonts w:ascii="Times New Roman" w:hAnsi="Times New Roman" w:cs="Times New Roman"/>
          <w:sz w:val="24"/>
          <w:szCs w:val="24"/>
        </w:rPr>
        <w:t xml:space="preserve"> и Головоногие. Большинство </w:t>
      </w:r>
      <w:r w:rsidR="00221ECC" w:rsidRPr="009A5C89">
        <w:rPr>
          <w:rFonts w:ascii="Times New Roman" w:hAnsi="Times New Roman" w:cs="Times New Roman"/>
          <w:sz w:val="24"/>
          <w:szCs w:val="24"/>
        </w:rPr>
        <w:t>моллюсков</w:t>
      </w:r>
      <w:r w:rsidRPr="009A5C89">
        <w:rPr>
          <w:rFonts w:ascii="Times New Roman" w:hAnsi="Times New Roman" w:cs="Times New Roman"/>
          <w:sz w:val="24"/>
          <w:szCs w:val="24"/>
        </w:rPr>
        <w:t xml:space="preserve"> – водные животные</w:t>
      </w:r>
      <w:r w:rsidR="00184BD6" w:rsidRPr="009A5C89">
        <w:rPr>
          <w:rFonts w:ascii="Times New Roman" w:hAnsi="Times New Roman" w:cs="Times New Roman"/>
          <w:sz w:val="24"/>
          <w:szCs w:val="24"/>
        </w:rPr>
        <w:t xml:space="preserve"> (морские и пресноводные)</w:t>
      </w:r>
      <w:r w:rsidRPr="009A5C89">
        <w:rPr>
          <w:rFonts w:ascii="Times New Roman" w:hAnsi="Times New Roman" w:cs="Times New Roman"/>
          <w:sz w:val="24"/>
          <w:szCs w:val="24"/>
        </w:rPr>
        <w:t xml:space="preserve">, а сухопутные виды обычно </w:t>
      </w:r>
      <w:r w:rsidR="000E0A47" w:rsidRPr="009A5C89">
        <w:rPr>
          <w:rFonts w:ascii="Times New Roman" w:hAnsi="Times New Roman" w:cs="Times New Roman"/>
          <w:sz w:val="24"/>
          <w:szCs w:val="24"/>
        </w:rPr>
        <w:t xml:space="preserve">встречаются во </w:t>
      </w:r>
      <w:r w:rsidRPr="009A5C89">
        <w:rPr>
          <w:rFonts w:ascii="Times New Roman" w:hAnsi="Times New Roman" w:cs="Times New Roman"/>
          <w:sz w:val="24"/>
          <w:szCs w:val="24"/>
        </w:rPr>
        <w:t>влажны</w:t>
      </w:r>
      <w:r w:rsidR="000E0A47" w:rsidRPr="009A5C89">
        <w:rPr>
          <w:rFonts w:ascii="Times New Roman" w:hAnsi="Times New Roman" w:cs="Times New Roman"/>
          <w:sz w:val="24"/>
          <w:szCs w:val="24"/>
        </w:rPr>
        <w:t>х</w:t>
      </w:r>
      <w:r w:rsidRPr="009A5C89">
        <w:rPr>
          <w:rFonts w:ascii="Times New Roman" w:hAnsi="Times New Roman" w:cs="Times New Roman"/>
          <w:sz w:val="24"/>
          <w:szCs w:val="24"/>
        </w:rPr>
        <w:t xml:space="preserve"> мест</w:t>
      </w:r>
      <w:r w:rsidR="00184BD6" w:rsidRPr="009A5C89">
        <w:rPr>
          <w:rFonts w:ascii="Times New Roman" w:hAnsi="Times New Roman" w:cs="Times New Roman"/>
          <w:sz w:val="24"/>
          <w:szCs w:val="24"/>
        </w:rPr>
        <w:t>о</w:t>
      </w:r>
      <w:r w:rsidRPr="009A5C89">
        <w:rPr>
          <w:rFonts w:ascii="Times New Roman" w:hAnsi="Times New Roman" w:cs="Times New Roman"/>
          <w:sz w:val="24"/>
          <w:szCs w:val="24"/>
        </w:rPr>
        <w:t>обитания</w:t>
      </w:r>
      <w:r w:rsidR="000E0A47" w:rsidRPr="009A5C89">
        <w:rPr>
          <w:rFonts w:ascii="Times New Roman" w:hAnsi="Times New Roman" w:cs="Times New Roman"/>
          <w:sz w:val="24"/>
          <w:szCs w:val="24"/>
        </w:rPr>
        <w:t xml:space="preserve">х. </w:t>
      </w:r>
    </w:p>
    <w:p w14:paraId="5D99E149" w14:textId="0D245D5A" w:rsidR="00684E7D" w:rsidRPr="009A5C89" w:rsidRDefault="000E0A47" w:rsidP="00466D97">
      <w:pPr>
        <w:spacing w:line="360" w:lineRule="auto"/>
        <w:ind w:firstLine="709"/>
        <w:contextualSpacing/>
        <w:jc w:val="both"/>
        <w:rPr>
          <w:rFonts w:ascii="Times New Roman" w:hAnsi="Times New Roman" w:cs="Times New Roman"/>
          <w:sz w:val="24"/>
          <w:szCs w:val="24"/>
        </w:rPr>
      </w:pPr>
      <w:r w:rsidRPr="009A5C89">
        <w:rPr>
          <w:rFonts w:ascii="Times New Roman" w:hAnsi="Times New Roman" w:cs="Times New Roman"/>
          <w:sz w:val="24"/>
          <w:szCs w:val="24"/>
        </w:rPr>
        <w:t>Моллюски являются важным экологическим компонентом водных экосистем</w:t>
      </w:r>
      <w:r w:rsidR="00184BD6" w:rsidRPr="009A5C89">
        <w:rPr>
          <w:rFonts w:ascii="Times New Roman" w:hAnsi="Times New Roman" w:cs="Times New Roman"/>
          <w:sz w:val="24"/>
          <w:szCs w:val="24"/>
        </w:rPr>
        <w:t>, особенно важна их роль в трофических цепях: их употребляют в пищу рыбы, многие виды птиц, обитающих вблизи водоемов, водные личинки насекомых. Среди моллюски</w:t>
      </w:r>
      <w:r w:rsidRPr="009A5C89">
        <w:rPr>
          <w:rFonts w:ascii="Times New Roman" w:hAnsi="Times New Roman" w:cs="Times New Roman"/>
          <w:sz w:val="24"/>
          <w:szCs w:val="24"/>
        </w:rPr>
        <w:t xml:space="preserve"> встречаются </w:t>
      </w:r>
      <w:r w:rsidR="00184BD6" w:rsidRPr="009A5C89">
        <w:rPr>
          <w:rFonts w:ascii="Times New Roman" w:hAnsi="Times New Roman" w:cs="Times New Roman"/>
          <w:sz w:val="24"/>
          <w:szCs w:val="24"/>
        </w:rPr>
        <w:t xml:space="preserve">хищники, растительноядные, детритофаги и </w:t>
      </w:r>
      <w:r w:rsidRPr="009A5C89">
        <w:rPr>
          <w:rFonts w:ascii="Times New Roman" w:hAnsi="Times New Roman" w:cs="Times New Roman"/>
          <w:sz w:val="24"/>
          <w:szCs w:val="24"/>
        </w:rPr>
        <w:t>фильтраторы – важные компоненты, обесп</w:t>
      </w:r>
      <w:r w:rsidR="00184BD6" w:rsidRPr="009A5C89">
        <w:rPr>
          <w:rFonts w:ascii="Times New Roman" w:hAnsi="Times New Roman" w:cs="Times New Roman"/>
          <w:sz w:val="24"/>
          <w:szCs w:val="24"/>
        </w:rPr>
        <w:t>ечивающие прозрачность водоемов Цихон-Лу</w:t>
      </w:r>
      <w:r w:rsidR="00144F7D" w:rsidRPr="009A5C89">
        <w:rPr>
          <w:rFonts w:ascii="Times New Roman" w:hAnsi="Times New Roman" w:cs="Times New Roman"/>
          <w:sz w:val="24"/>
          <w:szCs w:val="24"/>
        </w:rPr>
        <w:t>к</w:t>
      </w:r>
      <w:r w:rsidR="00184BD6" w:rsidRPr="009A5C89">
        <w:rPr>
          <w:rFonts w:ascii="Times New Roman" w:hAnsi="Times New Roman" w:cs="Times New Roman"/>
          <w:sz w:val="24"/>
          <w:szCs w:val="24"/>
        </w:rPr>
        <w:t>анина, 1987)</w:t>
      </w:r>
      <w:r w:rsidR="009B00EF" w:rsidRPr="009A5C89">
        <w:rPr>
          <w:rFonts w:ascii="Times New Roman" w:hAnsi="Times New Roman" w:cs="Times New Roman"/>
          <w:sz w:val="24"/>
          <w:szCs w:val="24"/>
        </w:rPr>
        <w:t xml:space="preserve">. </w:t>
      </w:r>
      <w:r w:rsidR="001F1E7E" w:rsidRPr="009A5C89">
        <w:rPr>
          <w:rFonts w:ascii="Times New Roman" w:hAnsi="Times New Roman" w:cs="Times New Roman"/>
          <w:sz w:val="24"/>
          <w:szCs w:val="24"/>
        </w:rPr>
        <w:t>Помимо этого,</w:t>
      </w:r>
      <w:r w:rsidR="00943F00" w:rsidRPr="009A5C89">
        <w:rPr>
          <w:rFonts w:ascii="Times New Roman" w:hAnsi="Times New Roman" w:cs="Times New Roman"/>
          <w:sz w:val="24"/>
          <w:szCs w:val="24"/>
        </w:rPr>
        <w:t xml:space="preserve"> некоторые</w:t>
      </w:r>
      <w:r w:rsidR="002851B4" w:rsidRPr="009A5C89">
        <w:rPr>
          <w:rFonts w:ascii="Times New Roman" w:hAnsi="Times New Roman" w:cs="Times New Roman"/>
          <w:sz w:val="24"/>
          <w:szCs w:val="24"/>
        </w:rPr>
        <w:t xml:space="preserve"> из представителей типа Моллюски</w:t>
      </w:r>
      <w:r w:rsidR="00082E86" w:rsidRPr="009A5C89">
        <w:rPr>
          <w:rFonts w:ascii="Times New Roman" w:hAnsi="Times New Roman" w:cs="Times New Roman"/>
          <w:sz w:val="24"/>
          <w:szCs w:val="24"/>
        </w:rPr>
        <w:t xml:space="preserve"> </w:t>
      </w:r>
      <w:r w:rsidR="002851B4" w:rsidRPr="009A5C89">
        <w:rPr>
          <w:rFonts w:ascii="Times New Roman" w:hAnsi="Times New Roman" w:cs="Times New Roman"/>
          <w:sz w:val="24"/>
          <w:szCs w:val="24"/>
        </w:rPr>
        <w:t xml:space="preserve">являются паразитами. Например, личинки двустворчатых моллюсков рода Беззубки способны паразитировать на рыбах. Также моллюски являются промежуточными хозяевами некоторых паразитов, так, моллюск </w:t>
      </w:r>
      <w:r w:rsidR="002851B4" w:rsidRPr="009A5C89">
        <w:rPr>
          <w:rFonts w:ascii="Times New Roman" w:hAnsi="Times New Roman" w:cs="Times New Roman"/>
          <w:i/>
          <w:iCs/>
          <w:sz w:val="24"/>
          <w:szCs w:val="24"/>
        </w:rPr>
        <w:t>Bithinia leachi</w:t>
      </w:r>
      <w:r w:rsidR="002851B4" w:rsidRPr="009A5C89">
        <w:rPr>
          <w:rFonts w:ascii="Times New Roman" w:hAnsi="Times New Roman" w:cs="Times New Roman"/>
          <w:sz w:val="24"/>
          <w:szCs w:val="24"/>
        </w:rPr>
        <w:t xml:space="preserve"> является промежуточным хозяином в жизненном цикле </w:t>
      </w:r>
      <w:r w:rsidR="00943F00" w:rsidRPr="009A5C89">
        <w:rPr>
          <w:rFonts w:ascii="Times New Roman" w:hAnsi="Times New Roman" w:cs="Times New Roman"/>
          <w:sz w:val="24"/>
          <w:szCs w:val="24"/>
        </w:rPr>
        <w:t>к</w:t>
      </w:r>
      <w:r w:rsidR="002851B4" w:rsidRPr="009A5C89">
        <w:rPr>
          <w:rFonts w:ascii="Times New Roman" w:hAnsi="Times New Roman" w:cs="Times New Roman"/>
          <w:sz w:val="24"/>
          <w:szCs w:val="24"/>
        </w:rPr>
        <w:t>ошачьей двуустки</w:t>
      </w:r>
      <w:r w:rsidR="009D1333" w:rsidRPr="009A5C89">
        <w:rPr>
          <w:rFonts w:ascii="Times New Roman" w:hAnsi="Times New Roman" w:cs="Times New Roman"/>
          <w:sz w:val="24"/>
          <w:szCs w:val="24"/>
        </w:rPr>
        <w:t xml:space="preserve">, а </w:t>
      </w:r>
      <w:r w:rsidR="005E2155" w:rsidRPr="009A5C89">
        <w:rPr>
          <w:rFonts w:ascii="Times New Roman" w:hAnsi="Times New Roman" w:cs="Times New Roman"/>
          <w:sz w:val="24"/>
          <w:szCs w:val="24"/>
        </w:rPr>
        <w:t>в цикле</w:t>
      </w:r>
      <w:r w:rsidR="00D46FAE" w:rsidRPr="009A5C89">
        <w:rPr>
          <w:rFonts w:ascii="Times New Roman" w:hAnsi="Times New Roman" w:cs="Times New Roman"/>
          <w:sz w:val="24"/>
          <w:szCs w:val="24"/>
        </w:rPr>
        <w:t xml:space="preserve"> </w:t>
      </w:r>
      <w:r w:rsidR="00943F00" w:rsidRPr="009A5C89">
        <w:rPr>
          <w:rFonts w:ascii="Times New Roman" w:hAnsi="Times New Roman" w:cs="Times New Roman"/>
          <w:sz w:val="24"/>
          <w:szCs w:val="24"/>
        </w:rPr>
        <w:t>п</w:t>
      </w:r>
      <w:r w:rsidR="00D46FAE" w:rsidRPr="009A5C89">
        <w:rPr>
          <w:rFonts w:ascii="Times New Roman" w:hAnsi="Times New Roman" w:cs="Times New Roman"/>
          <w:sz w:val="24"/>
          <w:szCs w:val="24"/>
        </w:rPr>
        <w:t xml:space="preserve">еченочного сосальщика промежуточным хозяином является </w:t>
      </w:r>
      <w:r w:rsidR="00943F00" w:rsidRPr="009A5C89">
        <w:rPr>
          <w:rFonts w:ascii="Times New Roman" w:hAnsi="Times New Roman" w:cs="Times New Roman"/>
          <w:sz w:val="24"/>
          <w:szCs w:val="24"/>
        </w:rPr>
        <w:t>м</w:t>
      </w:r>
      <w:r w:rsidR="00D46FAE" w:rsidRPr="009A5C89">
        <w:rPr>
          <w:rFonts w:ascii="Times New Roman" w:hAnsi="Times New Roman" w:cs="Times New Roman"/>
          <w:sz w:val="24"/>
          <w:szCs w:val="24"/>
        </w:rPr>
        <w:t>алый прудовик</w:t>
      </w:r>
      <w:r w:rsidR="009B00EF" w:rsidRPr="009A5C89">
        <w:rPr>
          <w:rFonts w:ascii="Times New Roman" w:hAnsi="Times New Roman" w:cs="Times New Roman"/>
          <w:sz w:val="24"/>
          <w:szCs w:val="24"/>
        </w:rPr>
        <w:t xml:space="preserve"> (Михайлов, 2015). </w:t>
      </w:r>
      <w:r w:rsidR="00D46FAE" w:rsidRPr="009A5C89">
        <w:rPr>
          <w:rFonts w:ascii="Times New Roman" w:hAnsi="Times New Roman" w:cs="Times New Roman"/>
          <w:sz w:val="24"/>
          <w:szCs w:val="24"/>
        </w:rPr>
        <w:t xml:space="preserve"> </w:t>
      </w:r>
      <w:r w:rsidR="00943F00" w:rsidRPr="009A5C89">
        <w:rPr>
          <w:rFonts w:ascii="Times New Roman" w:hAnsi="Times New Roman" w:cs="Times New Roman"/>
          <w:sz w:val="24"/>
          <w:szCs w:val="24"/>
        </w:rPr>
        <w:t>Важнейшая э</w:t>
      </w:r>
      <w:r w:rsidR="00D46FAE" w:rsidRPr="009A5C89">
        <w:rPr>
          <w:rFonts w:ascii="Times New Roman" w:hAnsi="Times New Roman" w:cs="Times New Roman"/>
          <w:sz w:val="24"/>
          <w:szCs w:val="24"/>
        </w:rPr>
        <w:t xml:space="preserve">кологическая роль </w:t>
      </w:r>
      <w:r w:rsidR="00943F00" w:rsidRPr="009A5C89">
        <w:rPr>
          <w:rFonts w:ascii="Times New Roman" w:hAnsi="Times New Roman" w:cs="Times New Roman"/>
          <w:sz w:val="24"/>
          <w:szCs w:val="24"/>
        </w:rPr>
        <w:t xml:space="preserve">водных </w:t>
      </w:r>
      <w:r w:rsidR="00D46FAE" w:rsidRPr="009A5C89">
        <w:rPr>
          <w:rFonts w:ascii="Times New Roman" w:hAnsi="Times New Roman" w:cs="Times New Roman"/>
          <w:sz w:val="24"/>
          <w:szCs w:val="24"/>
        </w:rPr>
        <w:t xml:space="preserve">моллюсков заключается в </w:t>
      </w:r>
      <w:r w:rsidR="00943F00" w:rsidRPr="009A5C89">
        <w:rPr>
          <w:rFonts w:ascii="Times New Roman" w:hAnsi="Times New Roman" w:cs="Times New Roman"/>
          <w:sz w:val="24"/>
          <w:szCs w:val="24"/>
        </w:rPr>
        <w:t>том, что</w:t>
      </w:r>
      <w:r w:rsidR="00D46FAE" w:rsidRPr="009A5C89">
        <w:rPr>
          <w:rFonts w:ascii="Times New Roman" w:hAnsi="Times New Roman" w:cs="Times New Roman"/>
          <w:sz w:val="24"/>
          <w:szCs w:val="24"/>
        </w:rPr>
        <w:t xml:space="preserve"> благодаря переработке детрита и фильтрации воды моллюсками увеличивается прозрачность воды,</w:t>
      </w:r>
      <w:r w:rsidR="001F1E7E" w:rsidRPr="009A5C89">
        <w:rPr>
          <w:rFonts w:ascii="Times New Roman" w:hAnsi="Times New Roman" w:cs="Times New Roman"/>
          <w:sz w:val="24"/>
          <w:szCs w:val="24"/>
        </w:rPr>
        <w:t xml:space="preserve"> </w:t>
      </w:r>
      <w:r w:rsidR="00D46FAE" w:rsidRPr="009A5C89">
        <w:rPr>
          <w:rFonts w:ascii="Times New Roman" w:hAnsi="Times New Roman" w:cs="Times New Roman"/>
          <w:sz w:val="24"/>
          <w:szCs w:val="24"/>
        </w:rPr>
        <w:t>снижается численность микроскопических водорослей и цианобактерий, что снижает интенсивность «цветения» водоемов. В результате</w:t>
      </w:r>
      <w:r w:rsidR="00943F00" w:rsidRPr="009A5C89">
        <w:rPr>
          <w:rFonts w:ascii="Times New Roman" w:hAnsi="Times New Roman" w:cs="Times New Roman"/>
          <w:sz w:val="24"/>
          <w:szCs w:val="24"/>
        </w:rPr>
        <w:t xml:space="preserve">, </w:t>
      </w:r>
      <w:r w:rsidR="00D46FAE" w:rsidRPr="009A5C89">
        <w:rPr>
          <w:rFonts w:ascii="Times New Roman" w:hAnsi="Times New Roman" w:cs="Times New Roman"/>
          <w:sz w:val="24"/>
          <w:szCs w:val="24"/>
        </w:rPr>
        <w:t xml:space="preserve">моллюски </w:t>
      </w:r>
      <w:r w:rsidR="00943F00" w:rsidRPr="009A5C89">
        <w:rPr>
          <w:rFonts w:ascii="Times New Roman" w:hAnsi="Times New Roman" w:cs="Times New Roman"/>
          <w:sz w:val="24"/>
          <w:szCs w:val="24"/>
        </w:rPr>
        <w:t>считаются</w:t>
      </w:r>
      <w:r w:rsidR="00D46FAE" w:rsidRPr="009A5C89">
        <w:rPr>
          <w:rFonts w:ascii="Times New Roman" w:hAnsi="Times New Roman" w:cs="Times New Roman"/>
          <w:sz w:val="24"/>
          <w:szCs w:val="24"/>
        </w:rPr>
        <w:t xml:space="preserve"> биоиндикаторами и их присутствие в водоеме</w:t>
      </w:r>
      <w:r w:rsidR="00943F00" w:rsidRPr="009A5C89">
        <w:rPr>
          <w:rFonts w:ascii="Times New Roman" w:hAnsi="Times New Roman" w:cs="Times New Roman"/>
          <w:sz w:val="24"/>
          <w:szCs w:val="24"/>
        </w:rPr>
        <w:t xml:space="preserve"> обычно</w:t>
      </w:r>
      <w:r w:rsidR="00D46FAE" w:rsidRPr="009A5C89">
        <w:rPr>
          <w:rFonts w:ascii="Times New Roman" w:hAnsi="Times New Roman" w:cs="Times New Roman"/>
          <w:sz w:val="24"/>
          <w:szCs w:val="24"/>
        </w:rPr>
        <w:t xml:space="preserve"> является показателем</w:t>
      </w:r>
      <w:r w:rsidR="00943F00" w:rsidRPr="009A5C89">
        <w:rPr>
          <w:rFonts w:ascii="Times New Roman" w:hAnsi="Times New Roman" w:cs="Times New Roman"/>
          <w:sz w:val="24"/>
          <w:szCs w:val="24"/>
        </w:rPr>
        <w:t xml:space="preserve"> качества</w:t>
      </w:r>
      <w:r w:rsidR="00D46FAE" w:rsidRPr="009A5C89">
        <w:rPr>
          <w:rFonts w:ascii="Times New Roman" w:hAnsi="Times New Roman" w:cs="Times New Roman"/>
          <w:sz w:val="24"/>
          <w:szCs w:val="24"/>
        </w:rPr>
        <w:t xml:space="preserve"> воды</w:t>
      </w:r>
      <w:r w:rsidR="009B00EF" w:rsidRPr="009A5C89">
        <w:rPr>
          <w:rFonts w:ascii="Times New Roman" w:hAnsi="Times New Roman" w:cs="Times New Roman"/>
          <w:sz w:val="24"/>
          <w:szCs w:val="24"/>
        </w:rPr>
        <w:t xml:space="preserve"> (Цихон-Луканина, 1987).</w:t>
      </w:r>
      <w:r w:rsidR="00D46FAE" w:rsidRPr="009A5C89">
        <w:rPr>
          <w:rFonts w:ascii="Times New Roman" w:hAnsi="Times New Roman" w:cs="Times New Roman"/>
          <w:sz w:val="24"/>
          <w:szCs w:val="24"/>
        </w:rPr>
        <w:t xml:space="preserve"> </w:t>
      </w:r>
      <w:r w:rsidR="005E2155" w:rsidRPr="009A5C89">
        <w:rPr>
          <w:rFonts w:ascii="Times New Roman" w:hAnsi="Times New Roman" w:cs="Times New Roman"/>
          <w:sz w:val="24"/>
          <w:szCs w:val="24"/>
        </w:rPr>
        <w:t>Изучение биоразнообразия моллюсков – важная часть исследований экосистем пресноводных водоемов. Благодаря этим исследованиям можно оценить качество переработки мертвой органики, степень загрязнения водоемов, возможность вспышек паразитарных заболеваний водных и наземных животных, а также оценить интенсивность протекани</w:t>
      </w:r>
      <w:r w:rsidR="00943F00" w:rsidRPr="009A5C89">
        <w:rPr>
          <w:rFonts w:ascii="Times New Roman" w:hAnsi="Times New Roman" w:cs="Times New Roman"/>
          <w:sz w:val="24"/>
          <w:szCs w:val="24"/>
        </w:rPr>
        <w:t>я</w:t>
      </w:r>
      <w:r w:rsidR="005E2155" w:rsidRPr="009A5C89">
        <w:rPr>
          <w:rFonts w:ascii="Times New Roman" w:hAnsi="Times New Roman" w:cs="Times New Roman"/>
          <w:sz w:val="24"/>
          <w:szCs w:val="24"/>
        </w:rPr>
        <w:t xml:space="preserve"> многих </w:t>
      </w:r>
      <w:r w:rsidR="00144F7D" w:rsidRPr="009A5C89">
        <w:rPr>
          <w:rFonts w:ascii="Times New Roman" w:hAnsi="Times New Roman" w:cs="Times New Roman"/>
          <w:sz w:val="24"/>
          <w:szCs w:val="24"/>
        </w:rPr>
        <w:t xml:space="preserve">биогеохимических </w:t>
      </w:r>
      <w:r w:rsidR="005E2155" w:rsidRPr="009A5C89">
        <w:rPr>
          <w:rFonts w:ascii="Times New Roman" w:hAnsi="Times New Roman" w:cs="Times New Roman"/>
          <w:sz w:val="24"/>
          <w:szCs w:val="24"/>
        </w:rPr>
        <w:t>процессов в водоемах. Водоемы разных регионов, а также водоемы, расположенные в разных экологических условиях, могут отличаться по составу и структуре малакофауны</w:t>
      </w:r>
      <w:r w:rsidR="009B00EF" w:rsidRPr="009A5C89">
        <w:rPr>
          <w:rFonts w:ascii="Times New Roman" w:hAnsi="Times New Roman" w:cs="Times New Roman"/>
          <w:sz w:val="24"/>
          <w:szCs w:val="24"/>
        </w:rPr>
        <w:t xml:space="preserve"> (Кряжев, 2016).</w:t>
      </w:r>
    </w:p>
    <w:p w14:paraId="19E608EB" w14:textId="59E7F8CF" w:rsidR="0066608D" w:rsidRPr="009A5C89" w:rsidRDefault="0066608D" w:rsidP="00466D97">
      <w:pPr>
        <w:spacing w:line="360" w:lineRule="auto"/>
        <w:ind w:firstLine="709"/>
        <w:contextualSpacing/>
        <w:jc w:val="both"/>
        <w:rPr>
          <w:rFonts w:ascii="Times New Roman" w:hAnsi="Times New Roman" w:cs="Times New Roman"/>
          <w:sz w:val="24"/>
          <w:szCs w:val="24"/>
        </w:rPr>
      </w:pPr>
      <w:r w:rsidRPr="009A5C89">
        <w:rPr>
          <w:rFonts w:ascii="Times New Roman" w:hAnsi="Times New Roman" w:cs="Times New Roman"/>
          <w:sz w:val="24"/>
          <w:szCs w:val="24"/>
        </w:rPr>
        <w:t xml:space="preserve">Наше исследование направлено на изучение </w:t>
      </w:r>
      <w:r w:rsidR="00F649B1" w:rsidRPr="009A5C89">
        <w:rPr>
          <w:rFonts w:ascii="Times New Roman" w:hAnsi="Times New Roman" w:cs="Times New Roman"/>
          <w:sz w:val="24"/>
          <w:szCs w:val="24"/>
        </w:rPr>
        <w:t xml:space="preserve">экологической структуры, </w:t>
      </w:r>
      <w:r w:rsidRPr="009A5C89">
        <w:rPr>
          <w:rFonts w:ascii="Times New Roman" w:hAnsi="Times New Roman" w:cs="Times New Roman"/>
          <w:sz w:val="24"/>
          <w:szCs w:val="24"/>
        </w:rPr>
        <w:t>биоразнообразия и</w:t>
      </w:r>
      <w:r w:rsidR="00F649B1" w:rsidRPr="009A5C89">
        <w:rPr>
          <w:rFonts w:ascii="Times New Roman" w:hAnsi="Times New Roman" w:cs="Times New Roman"/>
          <w:sz w:val="24"/>
          <w:szCs w:val="24"/>
        </w:rPr>
        <w:t xml:space="preserve"> состава моллюсков</w:t>
      </w:r>
      <w:r w:rsidRPr="009A5C89">
        <w:rPr>
          <w:rFonts w:ascii="Times New Roman" w:hAnsi="Times New Roman" w:cs="Times New Roman"/>
          <w:sz w:val="24"/>
          <w:szCs w:val="24"/>
        </w:rPr>
        <w:t xml:space="preserve"> двух </w:t>
      </w:r>
      <w:r w:rsidR="00184BD6" w:rsidRPr="009A5C89">
        <w:rPr>
          <w:rFonts w:ascii="Times New Roman" w:hAnsi="Times New Roman" w:cs="Times New Roman"/>
          <w:sz w:val="24"/>
          <w:szCs w:val="24"/>
        </w:rPr>
        <w:t xml:space="preserve">небольших </w:t>
      </w:r>
      <w:r w:rsidRPr="009A5C89">
        <w:rPr>
          <w:rFonts w:ascii="Times New Roman" w:hAnsi="Times New Roman" w:cs="Times New Roman"/>
          <w:sz w:val="24"/>
          <w:szCs w:val="24"/>
        </w:rPr>
        <w:t>рек</w:t>
      </w:r>
      <w:r w:rsidR="00F649B1" w:rsidRPr="009A5C89">
        <w:rPr>
          <w:rFonts w:ascii="Times New Roman" w:hAnsi="Times New Roman" w:cs="Times New Roman"/>
          <w:sz w:val="24"/>
          <w:szCs w:val="24"/>
        </w:rPr>
        <w:t>,</w:t>
      </w:r>
      <w:r w:rsidRPr="009A5C89">
        <w:rPr>
          <w:rFonts w:ascii="Times New Roman" w:hAnsi="Times New Roman" w:cs="Times New Roman"/>
          <w:sz w:val="24"/>
          <w:szCs w:val="24"/>
        </w:rPr>
        <w:t xml:space="preserve"> связанных с ними </w:t>
      </w:r>
      <w:r w:rsidR="00F21347" w:rsidRPr="009A5C89">
        <w:rPr>
          <w:rFonts w:ascii="Times New Roman" w:hAnsi="Times New Roman" w:cs="Times New Roman"/>
          <w:sz w:val="24"/>
          <w:szCs w:val="24"/>
        </w:rPr>
        <w:t xml:space="preserve">рек и </w:t>
      </w:r>
      <w:r w:rsidRPr="009A5C89">
        <w:rPr>
          <w:rFonts w:ascii="Times New Roman" w:hAnsi="Times New Roman" w:cs="Times New Roman"/>
          <w:sz w:val="24"/>
          <w:szCs w:val="24"/>
        </w:rPr>
        <w:t>слабопроточных водое</w:t>
      </w:r>
      <w:r w:rsidR="00F649B1" w:rsidRPr="009A5C89">
        <w:rPr>
          <w:rFonts w:ascii="Times New Roman" w:hAnsi="Times New Roman" w:cs="Times New Roman"/>
          <w:sz w:val="24"/>
          <w:szCs w:val="24"/>
        </w:rPr>
        <w:t>мов – проточного озера и запруд</w:t>
      </w:r>
      <w:r w:rsidRPr="009A5C89">
        <w:rPr>
          <w:rFonts w:ascii="Times New Roman" w:hAnsi="Times New Roman" w:cs="Times New Roman"/>
          <w:sz w:val="24"/>
          <w:szCs w:val="24"/>
        </w:rPr>
        <w:t>. Обе реки входят в бассейн Волги – Яуза</w:t>
      </w:r>
      <w:r w:rsidR="00184BD6" w:rsidRPr="009A5C89">
        <w:rPr>
          <w:rFonts w:ascii="Times New Roman" w:hAnsi="Times New Roman" w:cs="Times New Roman"/>
          <w:sz w:val="24"/>
          <w:szCs w:val="24"/>
        </w:rPr>
        <w:t xml:space="preserve"> (малая река</w:t>
      </w:r>
      <w:r w:rsidR="005716EF" w:rsidRPr="009A5C89">
        <w:rPr>
          <w:rFonts w:ascii="Times New Roman" w:hAnsi="Times New Roman" w:cs="Times New Roman"/>
          <w:sz w:val="24"/>
          <w:szCs w:val="24"/>
        </w:rPr>
        <w:t xml:space="preserve"> протяженностью 48 км</w:t>
      </w:r>
      <w:r w:rsidR="00184BD6" w:rsidRPr="009A5C89">
        <w:rPr>
          <w:rFonts w:ascii="Times New Roman" w:hAnsi="Times New Roman" w:cs="Times New Roman"/>
          <w:sz w:val="24"/>
          <w:szCs w:val="24"/>
        </w:rPr>
        <w:t>)</w:t>
      </w:r>
      <w:r w:rsidRPr="009A5C89">
        <w:rPr>
          <w:rFonts w:ascii="Times New Roman" w:hAnsi="Times New Roman" w:cs="Times New Roman"/>
          <w:sz w:val="24"/>
          <w:szCs w:val="24"/>
        </w:rPr>
        <w:t xml:space="preserve">, протекающая по территории Московской области и Москвы, а также </w:t>
      </w:r>
      <w:r w:rsidR="00F21347" w:rsidRPr="009A5C89">
        <w:rPr>
          <w:rFonts w:ascii="Times New Roman" w:hAnsi="Times New Roman" w:cs="Times New Roman"/>
          <w:sz w:val="24"/>
          <w:szCs w:val="24"/>
        </w:rPr>
        <w:t xml:space="preserve">Вёкса и </w:t>
      </w:r>
      <w:r w:rsidRPr="009A5C89">
        <w:rPr>
          <w:rFonts w:ascii="Times New Roman" w:hAnsi="Times New Roman" w:cs="Times New Roman"/>
          <w:sz w:val="24"/>
          <w:szCs w:val="24"/>
        </w:rPr>
        <w:t>Нерль Волжская</w:t>
      </w:r>
      <w:r w:rsidR="005716EF" w:rsidRPr="009A5C89">
        <w:rPr>
          <w:rFonts w:ascii="Times New Roman" w:hAnsi="Times New Roman" w:cs="Times New Roman"/>
          <w:sz w:val="24"/>
          <w:szCs w:val="24"/>
        </w:rPr>
        <w:t xml:space="preserve"> (средняя река – протяженностью 112 км)</w:t>
      </w:r>
      <w:r w:rsidRPr="009A5C89">
        <w:rPr>
          <w:rFonts w:ascii="Times New Roman" w:hAnsi="Times New Roman" w:cs="Times New Roman"/>
          <w:sz w:val="24"/>
          <w:szCs w:val="24"/>
        </w:rPr>
        <w:t>, протекающая по территории Ярославской и Тверской областей.</w:t>
      </w:r>
    </w:p>
    <w:p w14:paraId="28F0D685" w14:textId="22F85EE0" w:rsidR="0066608D" w:rsidRPr="009A5C89" w:rsidRDefault="0066608D" w:rsidP="00466D97">
      <w:pPr>
        <w:spacing w:line="360" w:lineRule="auto"/>
        <w:ind w:firstLine="709"/>
        <w:contextualSpacing/>
        <w:jc w:val="both"/>
        <w:rPr>
          <w:rFonts w:ascii="Times New Roman" w:hAnsi="Times New Roman" w:cs="Times New Roman"/>
          <w:sz w:val="24"/>
          <w:szCs w:val="24"/>
        </w:rPr>
      </w:pPr>
      <w:r w:rsidRPr="009A5C89">
        <w:rPr>
          <w:rFonts w:ascii="Times New Roman" w:hAnsi="Times New Roman" w:cs="Times New Roman"/>
          <w:b/>
          <w:sz w:val="24"/>
          <w:szCs w:val="24"/>
        </w:rPr>
        <w:t>Цель</w:t>
      </w:r>
      <w:r w:rsidRPr="009A5C89">
        <w:rPr>
          <w:rFonts w:ascii="Times New Roman" w:hAnsi="Times New Roman" w:cs="Times New Roman"/>
          <w:sz w:val="24"/>
          <w:szCs w:val="24"/>
        </w:rPr>
        <w:t>: оценить состав</w:t>
      </w:r>
      <w:r w:rsidR="00F649B1" w:rsidRPr="009A5C89">
        <w:rPr>
          <w:rFonts w:ascii="Times New Roman" w:hAnsi="Times New Roman" w:cs="Times New Roman"/>
          <w:sz w:val="24"/>
          <w:szCs w:val="24"/>
        </w:rPr>
        <w:t xml:space="preserve"> и экологическую</w:t>
      </w:r>
      <w:r w:rsidR="006656F7" w:rsidRPr="009A5C89">
        <w:rPr>
          <w:rFonts w:ascii="Times New Roman" w:hAnsi="Times New Roman" w:cs="Times New Roman"/>
          <w:sz w:val="24"/>
          <w:szCs w:val="24"/>
        </w:rPr>
        <w:t xml:space="preserve"> структуру моллюсков Яузы и водотока Векса-</w:t>
      </w:r>
      <w:r w:rsidRPr="009A5C89">
        <w:rPr>
          <w:rFonts w:ascii="Times New Roman" w:hAnsi="Times New Roman" w:cs="Times New Roman"/>
          <w:sz w:val="24"/>
          <w:szCs w:val="24"/>
        </w:rPr>
        <w:t>Нерл</w:t>
      </w:r>
      <w:r w:rsidR="006656F7" w:rsidRPr="009A5C89">
        <w:rPr>
          <w:rFonts w:ascii="Times New Roman" w:hAnsi="Times New Roman" w:cs="Times New Roman"/>
          <w:sz w:val="24"/>
          <w:szCs w:val="24"/>
        </w:rPr>
        <w:t>ь</w:t>
      </w:r>
      <w:r w:rsidRPr="009A5C89">
        <w:rPr>
          <w:rFonts w:ascii="Times New Roman" w:hAnsi="Times New Roman" w:cs="Times New Roman"/>
          <w:sz w:val="24"/>
          <w:szCs w:val="24"/>
        </w:rPr>
        <w:t xml:space="preserve"> Волжск</w:t>
      </w:r>
      <w:r w:rsidR="006656F7" w:rsidRPr="009A5C89">
        <w:rPr>
          <w:rFonts w:ascii="Times New Roman" w:hAnsi="Times New Roman" w:cs="Times New Roman"/>
          <w:sz w:val="24"/>
          <w:szCs w:val="24"/>
        </w:rPr>
        <w:t>ая</w:t>
      </w:r>
      <w:r w:rsidRPr="009A5C89">
        <w:rPr>
          <w:rFonts w:ascii="Times New Roman" w:hAnsi="Times New Roman" w:cs="Times New Roman"/>
          <w:sz w:val="24"/>
          <w:szCs w:val="24"/>
        </w:rPr>
        <w:t xml:space="preserve"> и связанных с ними слабопроточных водоемов.</w:t>
      </w:r>
    </w:p>
    <w:p w14:paraId="3A627A2B" w14:textId="7BD8E18D" w:rsidR="0066608D" w:rsidRPr="009A5C89" w:rsidRDefault="0066608D" w:rsidP="00466D97">
      <w:pPr>
        <w:spacing w:line="360" w:lineRule="auto"/>
        <w:ind w:firstLine="709"/>
        <w:contextualSpacing/>
        <w:jc w:val="both"/>
        <w:rPr>
          <w:rFonts w:ascii="Times New Roman" w:hAnsi="Times New Roman" w:cs="Times New Roman"/>
          <w:sz w:val="24"/>
          <w:szCs w:val="24"/>
        </w:rPr>
      </w:pPr>
      <w:r w:rsidRPr="009A5C89">
        <w:rPr>
          <w:rFonts w:ascii="Times New Roman" w:hAnsi="Times New Roman" w:cs="Times New Roman"/>
          <w:b/>
          <w:sz w:val="24"/>
          <w:szCs w:val="24"/>
        </w:rPr>
        <w:t>Задачи</w:t>
      </w:r>
      <w:r w:rsidR="005E2155" w:rsidRPr="009A5C89">
        <w:rPr>
          <w:rFonts w:ascii="Times New Roman" w:hAnsi="Times New Roman" w:cs="Times New Roman"/>
          <w:sz w:val="24"/>
          <w:szCs w:val="24"/>
        </w:rPr>
        <w:t>:</w:t>
      </w:r>
    </w:p>
    <w:p w14:paraId="6EF592E5" w14:textId="3A9587BE" w:rsidR="0066608D" w:rsidRPr="009A5C89" w:rsidRDefault="0066608D" w:rsidP="00466D97">
      <w:pPr>
        <w:spacing w:line="360" w:lineRule="auto"/>
        <w:ind w:firstLine="709"/>
        <w:contextualSpacing/>
        <w:jc w:val="both"/>
        <w:rPr>
          <w:rFonts w:ascii="Times New Roman" w:hAnsi="Times New Roman" w:cs="Times New Roman"/>
          <w:sz w:val="24"/>
          <w:szCs w:val="24"/>
        </w:rPr>
      </w:pPr>
      <w:r w:rsidRPr="009A5C89">
        <w:rPr>
          <w:rFonts w:ascii="Times New Roman" w:hAnsi="Times New Roman" w:cs="Times New Roman"/>
          <w:sz w:val="24"/>
          <w:szCs w:val="24"/>
        </w:rPr>
        <w:t xml:space="preserve">1. Оценить и проанализировать биоразнообразие </w:t>
      </w:r>
      <w:r w:rsidR="00CD4587" w:rsidRPr="009A5C89">
        <w:rPr>
          <w:rFonts w:ascii="Times New Roman" w:hAnsi="Times New Roman" w:cs="Times New Roman"/>
          <w:sz w:val="24"/>
          <w:szCs w:val="24"/>
        </w:rPr>
        <w:t>моллюсков водоемов, относящихся к водо</w:t>
      </w:r>
      <w:r w:rsidR="00F3506B" w:rsidRPr="009A5C89">
        <w:rPr>
          <w:rFonts w:ascii="Times New Roman" w:hAnsi="Times New Roman" w:cs="Times New Roman"/>
          <w:sz w:val="24"/>
          <w:szCs w:val="24"/>
        </w:rPr>
        <w:t>т</w:t>
      </w:r>
      <w:r w:rsidR="00CD4587" w:rsidRPr="009A5C89">
        <w:rPr>
          <w:rFonts w:ascii="Times New Roman" w:hAnsi="Times New Roman" w:cs="Times New Roman"/>
          <w:sz w:val="24"/>
          <w:szCs w:val="24"/>
        </w:rPr>
        <w:t>окам Векса-Нерль Волжская (Ярославская область) и Яуза (Московская область).</w:t>
      </w:r>
    </w:p>
    <w:p w14:paraId="5E113BC6" w14:textId="40C4B86F" w:rsidR="0066608D" w:rsidRPr="009A5C89" w:rsidRDefault="0066608D" w:rsidP="00466D97">
      <w:pPr>
        <w:spacing w:line="360" w:lineRule="auto"/>
        <w:ind w:firstLine="709"/>
        <w:contextualSpacing/>
        <w:jc w:val="both"/>
        <w:rPr>
          <w:rFonts w:ascii="Times New Roman" w:hAnsi="Times New Roman" w:cs="Times New Roman"/>
          <w:sz w:val="24"/>
          <w:szCs w:val="24"/>
        </w:rPr>
      </w:pPr>
      <w:r w:rsidRPr="009A5C89">
        <w:rPr>
          <w:rFonts w:ascii="Times New Roman" w:hAnsi="Times New Roman" w:cs="Times New Roman"/>
          <w:sz w:val="24"/>
          <w:szCs w:val="24"/>
        </w:rPr>
        <w:t>2. Найти наиболее богатые и наиболее бедные водоемы</w:t>
      </w:r>
      <w:r w:rsidR="00CD4587" w:rsidRPr="009A5C89">
        <w:rPr>
          <w:rFonts w:ascii="Times New Roman" w:hAnsi="Times New Roman" w:cs="Times New Roman"/>
          <w:sz w:val="24"/>
          <w:szCs w:val="24"/>
        </w:rPr>
        <w:t xml:space="preserve"> и их участки</w:t>
      </w:r>
      <w:r w:rsidRPr="009A5C89">
        <w:rPr>
          <w:rFonts w:ascii="Times New Roman" w:hAnsi="Times New Roman" w:cs="Times New Roman"/>
          <w:sz w:val="24"/>
          <w:szCs w:val="24"/>
        </w:rPr>
        <w:t xml:space="preserve">, связать полученные данные с </w:t>
      </w:r>
      <w:r w:rsidR="00CD4587" w:rsidRPr="009A5C89">
        <w:rPr>
          <w:rFonts w:ascii="Times New Roman" w:hAnsi="Times New Roman" w:cs="Times New Roman"/>
          <w:sz w:val="24"/>
          <w:szCs w:val="24"/>
        </w:rPr>
        <w:t>физико-химическими показателями</w:t>
      </w:r>
      <w:r w:rsidRPr="009A5C89">
        <w:rPr>
          <w:rFonts w:ascii="Times New Roman" w:hAnsi="Times New Roman" w:cs="Times New Roman"/>
          <w:sz w:val="24"/>
          <w:szCs w:val="24"/>
        </w:rPr>
        <w:t xml:space="preserve"> воды.</w:t>
      </w:r>
    </w:p>
    <w:p w14:paraId="5BD05DB9" w14:textId="77777777" w:rsidR="006C2FAE" w:rsidRPr="009A5C89" w:rsidRDefault="006C2FAE" w:rsidP="006C2FAE">
      <w:pPr>
        <w:spacing w:line="360" w:lineRule="auto"/>
        <w:ind w:firstLine="709"/>
        <w:contextualSpacing/>
        <w:jc w:val="both"/>
        <w:rPr>
          <w:rFonts w:ascii="Times New Roman" w:hAnsi="Times New Roman" w:cs="Times New Roman"/>
          <w:sz w:val="24"/>
          <w:szCs w:val="24"/>
        </w:rPr>
      </w:pPr>
      <w:r w:rsidRPr="009A5C89">
        <w:rPr>
          <w:rFonts w:ascii="Times New Roman" w:hAnsi="Times New Roman" w:cs="Times New Roman"/>
          <w:sz w:val="24"/>
          <w:szCs w:val="24"/>
        </w:rPr>
        <w:t>3. Проанализировать экологическую структуру, найти связь с эвтрофикацией водоемов.</w:t>
      </w:r>
    </w:p>
    <w:p w14:paraId="562EFA03" w14:textId="36955B51" w:rsidR="00684E7D" w:rsidRPr="009A5C89" w:rsidRDefault="006C2FAE" w:rsidP="006C2FAE">
      <w:pPr>
        <w:spacing w:line="360" w:lineRule="auto"/>
        <w:ind w:firstLine="709"/>
        <w:contextualSpacing/>
        <w:jc w:val="both"/>
        <w:rPr>
          <w:rFonts w:ascii="Times New Roman" w:hAnsi="Times New Roman" w:cs="Times New Roman"/>
          <w:sz w:val="24"/>
          <w:szCs w:val="24"/>
        </w:rPr>
      </w:pPr>
      <w:r w:rsidRPr="009A5C89">
        <w:rPr>
          <w:sz w:val="24"/>
          <w:szCs w:val="24"/>
        </w:rPr>
        <w:t xml:space="preserve">4. </w:t>
      </w:r>
      <w:r w:rsidRPr="009A5C89">
        <w:rPr>
          <w:rFonts w:ascii="Times New Roman" w:hAnsi="Times New Roman" w:cs="Times New Roman"/>
          <w:sz w:val="24"/>
          <w:szCs w:val="24"/>
        </w:rPr>
        <w:t>Выявить моллюсков – промежуточных хозяев распространенных червей-паразитов млекопитающих и человека, оценить риски заражения диких и домашних животных на водопое.</w:t>
      </w:r>
    </w:p>
    <w:p w14:paraId="633A322F" w14:textId="2E3CC4CF" w:rsidR="009A5C89" w:rsidRDefault="009A5C89">
      <w:pPr>
        <w:rPr>
          <w:rFonts w:ascii="Times New Roman" w:hAnsi="Times New Roman" w:cs="Times New Roman"/>
          <w:sz w:val="24"/>
          <w:szCs w:val="24"/>
        </w:rPr>
      </w:pPr>
      <w:r>
        <w:rPr>
          <w:rFonts w:ascii="Times New Roman" w:hAnsi="Times New Roman" w:cs="Times New Roman"/>
          <w:sz w:val="24"/>
          <w:szCs w:val="24"/>
        </w:rPr>
        <w:br w:type="page"/>
      </w:r>
    </w:p>
    <w:p w14:paraId="517186D5" w14:textId="4553343D" w:rsidR="00D31F93" w:rsidRPr="009A5C89" w:rsidRDefault="00684E7D" w:rsidP="00466D97">
      <w:pPr>
        <w:pStyle w:val="1"/>
        <w:spacing w:line="360" w:lineRule="auto"/>
        <w:ind w:firstLine="709"/>
        <w:contextualSpacing/>
        <w:jc w:val="both"/>
        <w:rPr>
          <w:rFonts w:ascii="Times New Roman" w:hAnsi="Times New Roman" w:cs="Times New Roman"/>
          <w:color w:val="000000" w:themeColor="text1"/>
          <w:sz w:val="24"/>
          <w:szCs w:val="24"/>
        </w:rPr>
      </w:pPr>
      <w:bookmarkStart w:id="1" w:name="_Toc125150335"/>
      <w:r w:rsidRPr="009A5C89">
        <w:rPr>
          <w:rFonts w:ascii="Times New Roman" w:hAnsi="Times New Roman" w:cs="Times New Roman"/>
          <w:color w:val="000000" w:themeColor="text1"/>
          <w:sz w:val="24"/>
          <w:szCs w:val="24"/>
        </w:rPr>
        <w:t>Обзор литературы</w:t>
      </w:r>
      <w:bookmarkEnd w:id="1"/>
    </w:p>
    <w:p w14:paraId="2A83E6AA" w14:textId="5B5601F7" w:rsidR="00E94696" w:rsidRPr="009A5C89" w:rsidRDefault="00641804" w:rsidP="00F3506B">
      <w:pPr>
        <w:autoSpaceDE w:val="0"/>
        <w:autoSpaceDN w:val="0"/>
        <w:adjustRightInd w:val="0"/>
        <w:spacing w:after="0" w:line="360" w:lineRule="auto"/>
        <w:ind w:firstLine="709"/>
        <w:contextualSpacing/>
        <w:jc w:val="both"/>
        <w:rPr>
          <w:rFonts w:ascii="Times New Roman" w:hAnsi="Times New Roman" w:cs="Times New Roman"/>
          <w:sz w:val="24"/>
          <w:szCs w:val="24"/>
        </w:rPr>
      </w:pPr>
      <w:r w:rsidRPr="009A5C89">
        <w:rPr>
          <w:rFonts w:ascii="Times New Roman" w:hAnsi="Times New Roman" w:cs="Times New Roman"/>
          <w:sz w:val="24"/>
          <w:szCs w:val="24"/>
        </w:rPr>
        <w:t xml:space="preserve">Среди пресноводных моллюсков выделяют классы Брюхоногие </w:t>
      </w:r>
      <w:r w:rsidRPr="009A5C89">
        <w:rPr>
          <w:rFonts w:ascii="Times New Roman" w:hAnsi="Times New Roman" w:cs="Times New Roman"/>
          <w:i/>
          <w:iCs/>
          <w:sz w:val="24"/>
          <w:szCs w:val="24"/>
        </w:rPr>
        <w:t>(</w:t>
      </w:r>
      <w:r w:rsidRPr="009A5C89">
        <w:rPr>
          <w:rFonts w:ascii="Times New Roman" w:hAnsi="Times New Roman" w:cs="Times New Roman"/>
          <w:i/>
          <w:iCs/>
          <w:sz w:val="24"/>
          <w:szCs w:val="24"/>
          <w:lang w:val="en-US"/>
        </w:rPr>
        <w:t>Gastropoda</w:t>
      </w:r>
      <w:r w:rsidRPr="009A5C89">
        <w:rPr>
          <w:rFonts w:ascii="Times New Roman" w:hAnsi="Times New Roman" w:cs="Times New Roman"/>
          <w:i/>
          <w:iCs/>
          <w:sz w:val="24"/>
          <w:szCs w:val="24"/>
        </w:rPr>
        <w:t>)</w:t>
      </w:r>
      <w:r w:rsidRPr="009A5C89">
        <w:rPr>
          <w:rFonts w:ascii="Times New Roman" w:hAnsi="Times New Roman" w:cs="Times New Roman"/>
          <w:sz w:val="24"/>
          <w:szCs w:val="24"/>
        </w:rPr>
        <w:t xml:space="preserve"> и Двустворчатые </w:t>
      </w:r>
      <w:r w:rsidRPr="009A5C89">
        <w:rPr>
          <w:rFonts w:ascii="Times New Roman" w:hAnsi="Times New Roman" w:cs="Times New Roman"/>
          <w:i/>
          <w:iCs/>
          <w:sz w:val="24"/>
          <w:szCs w:val="24"/>
        </w:rPr>
        <w:t>(</w:t>
      </w:r>
      <w:r w:rsidRPr="009A5C89">
        <w:rPr>
          <w:rFonts w:ascii="Times New Roman" w:hAnsi="Times New Roman" w:cs="Times New Roman"/>
          <w:i/>
          <w:iCs/>
          <w:sz w:val="24"/>
          <w:szCs w:val="24"/>
          <w:lang w:val="en-US"/>
        </w:rPr>
        <w:t>Bivalvia</w:t>
      </w:r>
      <w:r w:rsidRPr="009A5C89">
        <w:rPr>
          <w:rFonts w:ascii="Times New Roman" w:hAnsi="Times New Roman" w:cs="Times New Roman"/>
          <w:i/>
          <w:iCs/>
          <w:sz w:val="24"/>
          <w:szCs w:val="24"/>
        </w:rPr>
        <w:t>)</w:t>
      </w:r>
      <w:r w:rsidRPr="009A5C89">
        <w:rPr>
          <w:rFonts w:ascii="Times New Roman" w:hAnsi="Times New Roman" w:cs="Times New Roman"/>
          <w:sz w:val="24"/>
          <w:szCs w:val="24"/>
        </w:rPr>
        <w:t xml:space="preserve">.  В классе Брюхоногие моллюски выделяют два подкласса: Первичноводные или Переднежаберные </w:t>
      </w:r>
      <w:r w:rsidRPr="009A5C89">
        <w:rPr>
          <w:rFonts w:ascii="Times New Roman" w:hAnsi="Times New Roman" w:cs="Times New Roman"/>
          <w:i/>
          <w:iCs/>
          <w:sz w:val="24"/>
          <w:szCs w:val="24"/>
        </w:rPr>
        <w:t>(Prosobranchia)</w:t>
      </w:r>
      <w:r w:rsidRPr="009A5C89">
        <w:rPr>
          <w:rFonts w:ascii="Times New Roman" w:hAnsi="Times New Roman" w:cs="Times New Roman"/>
          <w:sz w:val="24"/>
          <w:szCs w:val="24"/>
        </w:rPr>
        <w:t xml:space="preserve"> и Вторичноводные или же Легочные </w:t>
      </w:r>
      <w:r w:rsidRPr="009A5C89">
        <w:rPr>
          <w:rFonts w:ascii="Times New Roman" w:hAnsi="Times New Roman" w:cs="Times New Roman"/>
          <w:i/>
          <w:iCs/>
          <w:sz w:val="24"/>
          <w:szCs w:val="24"/>
        </w:rPr>
        <w:t>(Pulmonata)</w:t>
      </w:r>
      <w:r w:rsidRPr="009A5C89">
        <w:rPr>
          <w:rFonts w:ascii="Times New Roman" w:hAnsi="Times New Roman" w:cs="Times New Roman"/>
          <w:sz w:val="24"/>
          <w:szCs w:val="24"/>
        </w:rPr>
        <w:t xml:space="preserve">. Легочные  моллюски в процессе эволюции </w:t>
      </w:r>
      <w:r w:rsidR="00427C36" w:rsidRPr="009A5C89">
        <w:rPr>
          <w:rFonts w:ascii="Times New Roman" w:hAnsi="Times New Roman" w:cs="Times New Roman"/>
          <w:sz w:val="24"/>
          <w:szCs w:val="24"/>
        </w:rPr>
        <w:t xml:space="preserve">типичные </w:t>
      </w:r>
      <w:r w:rsidRPr="009A5C89">
        <w:rPr>
          <w:rFonts w:ascii="Times New Roman" w:hAnsi="Times New Roman" w:cs="Times New Roman"/>
          <w:sz w:val="24"/>
          <w:szCs w:val="24"/>
        </w:rPr>
        <w:t xml:space="preserve">утратили жабры и их мантийная полость превратилась в орган, способный дышать атмосферным воздухом – легкое. </w:t>
      </w:r>
      <w:r w:rsidR="00427C36" w:rsidRPr="009A5C89">
        <w:rPr>
          <w:rFonts w:ascii="Times New Roman" w:hAnsi="Times New Roman" w:cs="Times New Roman"/>
          <w:sz w:val="24"/>
          <w:szCs w:val="24"/>
        </w:rPr>
        <w:t xml:space="preserve">Некоторые из таких моллюсков, например, прудовики, </w:t>
      </w:r>
      <w:r w:rsidRPr="009A5C89">
        <w:rPr>
          <w:rFonts w:ascii="Times New Roman" w:hAnsi="Times New Roman" w:cs="Times New Roman"/>
          <w:sz w:val="24"/>
          <w:szCs w:val="24"/>
        </w:rPr>
        <w:t>время от времени поднимаются к поверхности воды, чтобы пополнить запасы воздуха в мантийной полости, а затем через густое сплетение сосудов в данной полости путем диффузии получают кислород</w:t>
      </w:r>
      <w:r w:rsidR="00C014D7" w:rsidRPr="009A5C89">
        <w:rPr>
          <w:rFonts w:ascii="Times New Roman" w:hAnsi="Times New Roman" w:cs="Times New Roman"/>
          <w:sz w:val="24"/>
          <w:szCs w:val="24"/>
        </w:rPr>
        <w:t xml:space="preserve"> (Смирнов, 2019)</w:t>
      </w:r>
      <w:r w:rsidRPr="009A5C89">
        <w:rPr>
          <w:rFonts w:ascii="Times New Roman" w:hAnsi="Times New Roman" w:cs="Times New Roman"/>
          <w:sz w:val="24"/>
          <w:szCs w:val="24"/>
        </w:rPr>
        <w:t xml:space="preserve">. </w:t>
      </w:r>
      <w:r w:rsidR="00C014D7" w:rsidRPr="009A5C89">
        <w:rPr>
          <w:rFonts w:ascii="Times New Roman" w:hAnsi="Times New Roman" w:cs="Times New Roman"/>
          <w:sz w:val="24"/>
          <w:szCs w:val="24"/>
        </w:rPr>
        <w:t xml:space="preserve">Такие моллюски наиболее устойчивы к низкому содержанию кислорода в воде из-за эвтрофикации водоемов. </w:t>
      </w:r>
      <w:r w:rsidR="00E94696" w:rsidRPr="009A5C89">
        <w:rPr>
          <w:rFonts w:ascii="Times New Roman" w:hAnsi="Times New Roman" w:cs="Times New Roman"/>
          <w:sz w:val="24"/>
          <w:szCs w:val="24"/>
        </w:rPr>
        <w:t>Но</w:t>
      </w:r>
      <w:r w:rsidR="00B222F7" w:rsidRPr="009A5C89">
        <w:rPr>
          <w:rFonts w:ascii="Times New Roman" w:hAnsi="Times New Roman" w:cs="Times New Roman"/>
          <w:sz w:val="24"/>
          <w:szCs w:val="24"/>
        </w:rPr>
        <w:t xml:space="preserve"> у</w:t>
      </w:r>
      <w:r w:rsidR="00E94696" w:rsidRPr="009A5C89">
        <w:rPr>
          <w:rFonts w:ascii="Times New Roman" w:hAnsi="Times New Roman" w:cs="Times New Roman"/>
          <w:sz w:val="24"/>
          <w:szCs w:val="24"/>
        </w:rPr>
        <w:t xml:space="preserve"> некоторы</w:t>
      </w:r>
      <w:r w:rsidR="00B222F7" w:rsidRPr="009A5C89">
        <w:rPr>
          <w:rFonts w:ascii="Times New Roman" w:hAnsi="Times New Roman" w:cs="Times New Roman"/>
          <w:sz w:val="24"/>
          <w:szCs w:val="24"/>
        </w:rPr>
        <w:t>х</w:t>
      </w:r>
      <w:r w:rsidR="00E94696" w:rsidRPr="009A5C89">
        <w:rPr>
          <w:rFonts w:ascii="Times New Roman" w:hAnsi="Times New Roman" w:cs="Times New Roman"/>
          <w:sz w:val="24"/>
          <w:szCs w:val="24"/>
        </w:rPr>
        <w:t xml:space="preserve"> пресноводны</w:t>
      </w:r>
      <w:r w:rsidR="00B222F7" w:rsidRPr="009A5C89">
        <w:rPr>
          <w:rFonts w:ascii="Times New Roman" w:hAnsi="Times New Roman" w:cs="Times New Roman"/>
          <w:sz w:val="24"/>
          <w:szCs w:val="24"/>
        </w:rPr>
        <w:t>х</w:t>
      </w:r>
      <w:r w:rsidR="00E94696" w:rsidRPr="009A5C89">
        <w:rPr>
          <w:rFonts w:ascii="Times New Roman" w:hAnsi="Times New Roman" w:cs="Times New Roman"/>
          <w:sz w:val="24"/>
          <w:szCs w:val="24"/>
        </w:rPr>
        <w:t xml:space="preserve"> моллюск</w:t>
      </w:r>
      <w:r w:rsidR="00B222F7" w:rsidRPr="009A5C89">
        <w:rPr>
          <w:rFonts w:ascii="Times New Roman" w:hAnsi="Times New Roman" w:cs="Times New Roman"/>
          <w:sz w:val="24"/>
          <w:szCs w:val="24"/>
        </w:rPr>
        <w:t>ов</w:t>
      </w:r>
      <w:r w:rsidR="00E94696" w:rsidRPr="009A5C89">
        <w:rPr>
          <w:rFonts w:ascii="Times New Roman" w:hAnsi="Times New Roman" w:cs="Times New Roman"/>
          <w:sz w:val="24"/>
          <w:szCs w:val="24"/>
        </w:rPr>
        <w:t xml:space="preserve"> подкласса </w:t>
      </w:r>
      <w:r w:rsidR="00E94696" w:rsidRPr="009A5C89">
        <w:rPr>
          <w:rFonts w:ascii="Times New Roman" w:hAnsi="Times New Roman" w:cs="Times New Roman"/>
          <w:i/>
          <w:iCs/>
          <w:sz w:val="24"/>
          <w:szCs w:val="24"/>
        </w:rPr>
        <w:t xml:space="preserve">Pulmonata </w:t>
      </w:r>
      <w:r w:rsidR="00E94696" w:rsidRPr="009A5C89">
        <w:rPr>
          <w:rFonts w:ascii="Times New Roman" w:hAnsi="Times New Roman" w:cs="Times New Roman"/>
          <w:iCs/>
          <w:sz w:val="24"/>
          <w:szCs w:val="24"/>
        </w:rPr>
        <w:t xml:space="preserve">образовались </w:t>
      </w:r>
      <w:r w:rsidR="00E94696" w:rsidRPr="009A5C89">
        <w:rPr>
          <w:rFonts w:ascii="Times New Roman" w:hAnsi="Times New Roman" w:cs="Times New Roman"/>
          <w:sz w:val="24"/>
          <w:szCs w:val="24"/>
        </w:rPr>
        <w:t xml:space="preserve">адаптивные (вторичные) жабры, сформированные из выростов покрова мантийной полости, густо пронизанные кровеносными сосудами. Такие адаптивные жабры характерны для катушек – моллюсков семейств </w:t>
      </w:r>
      <w:r w:rsidR="00E94696" w:rsidRPr="009A5C89">
        <w:rPr>
          <w:rFonts w:ascii="Times New Roman" w:hAnsi="Times New Roman" w:cs="Times New Roman"/>
          <w:i/>
          <w:sz w:val="24"/>
          <w:szCs w:val="24"/>
        </w:rPr>
        <w:t>Acroloxidae, Bulinidae, Planorbidae</w:t>
      </w:r>
      <w:r w:rsidR="00C014D7" w:rsidRPr="009A5C89">
        <w:rPr>
          <w:rFonts w:ascii="Times New Roman" w:hAnsi="Times New Roman" w:cs="Times New Roman"/>
          <w:i/>
          <w:sz w:val="24"/>
          <w:szCs w:val="24"/>
        </w:rPr>
        <w:t xml:space="preserve"> </w:t>
      </w:r>
      <w:r w:rsidR="00C014D7" w:rsidRPr="009A5C89">
        <w:rPr>
          <w:rFonts w:ascii="Times New Roman" w:hAnsi="Times New Roman" w:cs="Times New Roman"/>
          <w:sz w:val="24"/>
          <w:szCs w:val="24"/>
        </w:rPr>
        <w:t xml:space="preserve">(Жадин, 1952, Кузменкин, 2015). Они хуже переносят низкое содержание кислорода в воде. </w:t>
      </w:r>
    </w:p>
    <w:p w14:paraId="7D5D082D" w14:textId="521FC697" w:rsidR="00641804" w:rsidRPr="009A5C89" w:rsidRDefault="00641804" w:rsidP="00F3506B">
      <w:pPr>
        <w:spacing w:before="240" w:line="360" w:lineRule="auto"/>
        <w:ind w:firstLine="709"/>
        <w:contextualSpacing/>
        <w:jc w:val="both"/>
        <w:rPr>
          <w:rFonts w:ascii="Times New Roman" w:hAnsi="Times New Roman" w:cs="Times New Roman"/>
          <w:sz w:val="24"/>
          <w:szCs w:val="24"/>
        </w:rPr>
      </w:pPr>
      <w:r w:rsidRPr="009A5C89">
        <w:rPr>
          <w:rFonts w:ascii="Times New Roman" w:hAnsi="Times New Roman" w:cs="Times New Roman"/>
          <w:sz w:val="24"/>
          <w:szCs w:val="24"/>
        </w:rPr>
        <w:t>У Переднежаберных</w:t>
      </w:r>
      <w:r w:rsidR="00E94696" w:rsidRPr="009A5C89">
        <w:rPr>
          <w:rFonts w:ascii="Times New Roman" w:hAnsi="Times New Roman" w:cs="Times New Roman"/>
          <w:sz w:val="24"/>
          <w:szCs w:val="24"/>
        </w:rPr>
        <w:t xml:space="preserve"> Брюхоногих и Двустворчатых</w:t>
      </w:r>
      <w:r w:rsidRPr="009A5C89">
        <w:rPr>
          <w:rFonts w:ascii="Times New Roman" w:hAnsi="Times New Roman" w:cs="Times New Roman"/>
          <w:sz w:val="24"/>
          <w:szCs w:val="24"/>
        </w:rPr>
        <w:t xml:space="preserve"> орган</w:t>
      </w:r>
      <w:r w:rsidR="00E94696" w:rsidRPr="009A5C89">
        <w:rPr>
          <w:rFonts w:ascii="Times New Roman" w:hAnsi="Times New Roman" w:cs="Times New Roman"/>
          <w:sz w:val="24"/>
          <w:szCs w:val="24"/>
        </w:rPr>
        <w:t>ы дыхания представлены жабрами – двумя решетчатыми у Двустворчатых и одной</w:t>
      </w:r>
      <w:r w:rsidRPr="009A5C89">
        <w:rPr>
          <w:rFonts w:ascii="Times New Roman" w:hAnsi="Times New Roman" w:cs="Times New Roman"/>
          <w:sz w:val="24"/>
          <w:szCs w:val="24"/>
        </w:rPr>
        <w:t xml:space="preserve"> </w:t>
      </w:r>
      <w:r w:rsidR="00427C36" w:rsidRPr="009A5C89">
        <w:rPr>
          <w:rFonts w:ascii="Times New Roman" w:hAnsi="Times New Roman" w:cs="Times New Roman"/>
          <w:sz w:val="24"/>
          <w:szCs w:val="24"/>
        </w:rPr>
        <w:t xml:space="preserve">гребневидной </w:t>
      </w:r>
      <w:r w:rsidRPr="009A5C89">
        <w:rPr>
          <w:rFonts w:ascii="Times New Roman" w:hAnsi="Times New Roman" w:cs="Times New Roman"/>
          <w:sz w:val="24"/>
          <w:szCs w:val="24"/>
        </w:rPr>
        <w:t>жаброй</w:t>
      </w:r>
      <w:r w:rsidR="00E94696" w:rsidRPr="009A5C89">
        <w:rPr>
          <w:rFonts w:ascii="Times New Roman" w:hAnsi="Times New Roman" w:cs="Times New Roman"/>
          <w:sz w:val="24"/>
          <w:szCs w:val="24"/>
        </w:rPr>
        <w:t xml:space="preserve"> – у Переднежаберных. </w:t>
      </w:r>
      <w:r w:rsidR="00C014D7" w:rsidRPr="009A5C89">
        <w:rPr>
          <w:rFonts w:ascii="Times New Roman" w:hAnsi="Times New Roman" w:cs="Times New Roman"/>
          <w:sz w:val="24"/>
          <w:szCs w:val="24"/>
        </w:rPr>
        <w:t>Кроме этого, в жизни всех пресноводных моллюсков большое значение играет кожное дыхание, и Легочные, дышащие атмосферным воздухом, поднимаются к поверхности воды только в том случае, если в воде низкая концентрация кислорода, например</w:t>
      </w:r>
      <w:r w:rsidR="00466D97" w:rsidRPr="009A5C89">
        <w:rPr>
          <w:rFonts w:ascii="Times New Roman" w:hAnsi="Times New Roman" w:cs="Times New Roman"/>
          <w:sz w:val="24"/>
          <w:szCs w:val="24"/>
        </w:rPr>
        <w:t>, в теплое время года и при сильной эвтрофикации (Жадин, 1952).</w:t>
      </w:r>
      <w:r w:rsidR="00C014D7" w:rsidRPr="009A5C89">
        <w:rPr>
          <w:rFonts w:ascii="Times New Roman" w:hAnsi="Times New Roman" w:cs="Times New Roman"/>
          <w:sz w:val="24"/>
          <w:szCs w:val="24"/>
        </w:rPr>
        <w:t xml:space="preserve"> </w:t>
      </w:r>
    </w:p>
    <w:p w14:paraId="750F8F2B" w14:textId="242E85F6" w:rsidR="00641804" w:rsidRPr="009A5C89" w:rsidRDefault="00641804" w:rsidP="00F3506B">
      <w:pPr>
        <w:spacing w:before="240" w:line="360" w:lineRule="auto"/>
        <w:ind w:firstLine="709"/>
        <w:contextualSpacing/>
        <w:jc w:val="both"/>
        <w:rPr>
          <w:rFonts w:ascii="Times New Roman" w:hAnsi="Times New Roman" w:cs="Times New Roman"/>
          <w:sz w:val="24"/>
          <w:szCs w:val="24"/>
        </w:rPr>
      </w:pPr>
      <w:r w:rsidRPr="009A5C89">
        <w:rPr>
          <w:rFonts w:ascii="Times New Roman" w:hAnsi="Times New Roman" w:cs="Times New Roman"/>
          <w:sz w:val="24"/>
          <w:szCs w:val="24"/>
        </w:rPr>
        <w:t xml:space="preserve">Учитывая рацион, моллюсков разделяют на следующие основные трофические группы: </w:t>
      </w:r>
      <w:r w:rsidRPr="009A5C89">
        <w:rPr>
          <w:rFonts w:ascii="Times New Roman" w:hAnsi="Times New Roman" w:cs="Times New Roman"/>
          <w:i/>
          <w:sz w:val="24"/>
          <w:szCs w:val="24"/>
        </w:rPr>
        <w:t>фильтратор</w:t>
      </w:r>
      <w:r w:rsidRPr="009A5C89">
        <w:rPr>
          <w:rFonts w:ascii="Times New Roman" w:hAnsi="Times New Roman" w:cs="Times New Roman"/>
          <w:sz w:val="24"/>
          <w:szCs w:val="24"/>
        </w:rPr>
        <w:t xml:space="preserve">ы, которые питаются путем прокачивания воды через свое тело, поглощая планктон и органические частицы, </w:t>
      </w:r>
      <w:r w:rsidRPr="009A5C89">
        <w:rPr>
          <w:rFonts w:ascii="Times New Roman" w:hAnsi="Times New Roman" w:cs="Times New Roman"/>
          <w:i/>
          <w:sz w:val="24"/>
          <w:szCs w:val="24"/>
        </w:rPr>
        <w:t>детритофаги</w:t>
      </w:r>
      <w:r w:rsidRPr="009A5C89">
        <w:rPr>
          <w:rFonts w:ascii="Times New Roman" w:hAnsi="Times New Roman" w:cs="Times New Roman"/>
          <w:sz w:val="24"/>
          <w:szCs w:val="24"/>
        </w:rPr>
        <w:t xml:space="preserve">, которые питаются разлагающейся органикой – детритом, </w:t>
      </w:r>
      <w:r w:rsidRPr="009A5C89">
        <w:rPr>
          <w:rFonts w:ascii="Times New Roman" w:hAnsi="Times New Roman" w:cs="Times New Roman"/>
          <w:i/>
          <w:sz w:val="24"/>
          <w:szCs w:val="24"/>
        </w:rPr>
        <w:t>фитофаги</w:t>
      </w:r>
      <w:r w:rsidRPr="009A5C89">
        <w:rPr>
          <w:rFonts w:ascii="Times New Roman" w:hAnsi="Times New Roman" w:cs="Times New Roman"/>
          <w:sz w:val="24"/>
          <w:szCs w:val="24"/>
        </w:rPr>
        <w:t xml:space="preserve">, источником пищи для которых служат ткани растений и водоросли, и </w:t>
      </w:r>
      <w:r w:rsidRPr="009A5C89">
        <w:rPr>
          <w:rFonts w:ascii="Times New Roman" w:hAnsi="Times New Roman" w:cs="Times New Roman"/>
          <w:i/>
          <w:sz w:val="24"/>
          <w:szCs w:val="24"/>
        </w:rPr>
        <w:t>полифаги</w:t>
      </w:r>
      <w:r w:rsidRPr="009A5C89">
        <w:rPr>
          <w:rFonts w:ascii="Times New Roman" w:hAnsi="Times New Roman" w:cs="Times New Roman"/>
          <w:sz w:val="24"/>
          <w:szCs w:val="24"/>
        </w:rPr>
        <w:t xml:space="preserve">, которые совмещают особенности питания детрито и фитофагов (Цихон-Луканина, 1987).  Брюхоногие моллюски чаще всего питаются путем соскабливания частиц пищи, которая зачастую представляет из  себя ткани и органы высших растений. Все Двустворчатые моллюски относятся к </w:t>
      </w:r>
      <w:r w:rsidRPr="009A5C89">
        <w:rPr>
          <w:rFonts w:ascii="Times New Roman" w:hAnsi="Times New Roman" w:cs="Times New Roman"/>
          <w:i/>
          <w:sz w:val="24"/>
          <w:szCs w:val="24"/>
        </w:rPr>
        <w:t>фильтраторам</w:t>
      </w:r>
      <w:r w:rsidRPr="009A5C89">
        <w:rPr>
          <w:rFonts w:ascii="Times New Roman" w:hAnsi="Times New Roman" w:cs="Times New Roman"/>
          <w:sz w:val="24"/>
          <w:szCs w:val="24"/>
        </w:rPr>
        <w:t xml:space="preserve"> и питаются путем прокачивания через полость тела (Филиппенко, 2012).</w:t>
      </w:r>
      <w:r w:rsidR="00466D97" w:rsidRPr="009A5C89">
        <w:rPr>
          <w:rFonts w:ascii="Times New Roman" w:hAnsi="Times New Roman" w:cs="Times New Roman"/>
          <w:sz w:val="24"/>
          <w:szCs w:val="24"/>
        </w:rPr>
        <w:t xml:space="preserve"> По их обилию можно судить о </w:t>
      </w:r>
      <w:r w:rsidR="00E069D4" w:rsidRPr="009A5C89">
        <w:rPr>
          <w:rFonts w:ascii="Times New Roman" w:hAnsi="Times New Roman" w:cs="Times New Roman"/>
          <w:sz w:val="24"/>
          <w:szCs w:val="24"/>
        </w:rPr>
        <w:t>потенциальн</w:t>
      </w:r>
      <w:r w:rsidR="00466D97" w:rsidRPr="009A5C89">
        <w:rPr>
          <w:rFonts w:ascii="Times New Roman" w:hAnsi="Times New Roman" w:cs="Times New Roman"/>
          <w:sz w:val="24"/>
          <w:szCs w:val="24"/>
        </w:rPr>
        <w:t>ых возможностях самоочищения водоемов.</w:t>
      </w:r>
    </w:p>
    <w:p w14:paraId="70F46951" w14:textId="77777777" w:rsidR="00641804" w:rsidRPr="009A5C89" w:rsidRDefault="00641804" w:rsidP="00F3506B">
      <w:pPr>
        <w:spacing w:before="240" w:line="360" w:lineRule="auto"/>
        <w:ind w:firstLine="709"/>
        <w:contextualSpacing/>
        <w:jc w:val="both"/>
        <w:rPr>
          <w:rFonts w:ascii="Times New Roman" w:hAnsi="Times New Roman" w:cs="Times New Roman"/>
          <w:sz w:val="24"/>
          <w:szCs w:val="24"/>
        </w:rPr>
      </w:pPr>
      <w:r w:rsidRPr="009A5C89">
        <w:rPr>
          <w:rFonts w:ascii="Times New Roman" w:hAnsi="Times New Roman" w:cs="Times New Roman"/>
          <w:sz w:val="24"/>
          <w:szCs w:val="24"/>
        </w:rPr>
        <w:t xml:space="preserve">Некоторые виды моллюсков могут быть вселенцами – организмами, вселенными человеком в другой биотоп. Из определенных нами видов, таковым является Дрейссена речная </w:t>
      </w:r>
      <w:r w:rsidRPr="009A5C89">
        <w:rPr>
          <w:rFonts w:ascii="Times New Roman" w:hAnsi="Times New Roman" w:cs="Times New Roman"/>
          <w:i/>
          <w:iCs/>
          <w:sz w:val="24"/>
          <w:szCs w:val="24"/>
        </w:rPr>
        <w:t xml:space="preserve">(Dreissena polymorpha). </w:t>
      </w:r>
      <w:r w:rsidRPr="009A5C89">
        <w:rPr>
          <w:rFonts w:ascii="Times New Roman" w:hAnsi="Times New Roman" w:cs="Times New Roman"/>
          <w:sz w:val="24"/>
          <w:szCs w:val="24"/>
        </w:rPr>
        <w:t xml:space="preserve">Родиной данного вида считается Каспийский бассейн, но в настоящее время она широко распространена и встречается в наших широтах. Например, Дрейссена обнаружена в Плещеевом озере и исходя из ее присутствия в данном водоеме в 2018 году было проведено исследование, в котором был поднят вопрос об основной характеристике популяции Dreissena polymorpha (Пряничникова, Цветков, 2018). </w:t>
      </w:r>
    </w:p>
    <w:p w14:paraId="53658BB8" w14:textId="77777777" w:rsidR="00E069D4" w:rsidRPr="009A5C89" w:rsidRDefault="00641804" w:rsidP="00F3506B">
      <w:pPr>
        <w:spacing w:line="360" w:lineRule="auto"/>
        <w:ind w:firstLine="709"/>
        <w:contextualSpacing/>
        <w:jc w:val="both"/>
        <w:rPr>
          <w:rFonts w:ascii="Times New Roman" w:hAnsi="Times New Roman" w:cs="Times New Roman"/>
          <w:sz w:val="24"/>
          <w:szCs w:val="24"/>
        </w:rPr>
      </w:pPr>
      <w:r w:rsidRPr="009A5C89">
        <w:rPr>
          <w:rFonts w:ascii="Times New Roman" w:hAnsi="Times New Roman" w:cs="Times New Roman"/>
          <w:sz w:val="24"/>
          <w:szCs w:val="24"/>
        </w:rPr>
        <w:t xml:space="preserve">Среди публикаций можно найти многочисленные работы по изучению и анализу малакофауны в различных регионах. К примеру, Д.П. Филиппенко (2012) занимался изучением видового состава, биотопическим распределением и экологической характеристикой брюхоногих моллюсков прибрежных вод Куршского залива Балтийского моря, а также соотношением видов, разных трофических групп. Всего этим автором было обнаружено 38 видов брюхоногих моллюсков, 5 видов из которых доминировали. В сборах преобладали фитофаги, а  соотношение </w:t>
      </w:r>
      <w:r w:rsidR="00E069D4" w:rsidRPr="009A5C89">
        <w:rPr>
          <w:rFonts w:ascii="Times New Roman" w:hAnsi="Times New Roman" w:cs="Times New Roman"/>
          <w:sz w:val="24"/>
          <w:szCs w:val="24"/>
        </w:rPr>
        <w:t xml:space="preserve">трофических </w:t>
      </w:r>
      <w:r w:rsidRPr="009A5C89">
        <w:rPr>
          <w:rFonts w:ascii="Times New Roman" w:hAnsi="Times New Roman" w:cs="Times New Roman"/>
          <w:sz w:val="24"/>
          <w:szCs w:val="24"/>
        </w:rPr>
        <w:t xml:space="preserve">групп было следующим: фитофаги (51 %), детритофаги (34 %) и полифаги (15 %).  Помимо этого, П.В. Масленников (2015) изучал биоразнообразие пресноводной малакофауны водоемов бассейна реки Чулым (средняя Обь), выявил 99 видов, среди которых почти половина не указывались ранее для данного региона. Также П.В. Масленников отметил, что количество видов моллюсков увеличивается от речных водоемов к пойменным озерам и в реках моллюски были представлены 31 видом, а в пойменных озерах – 93 видами. Кузменкин Д.В. (2015) провел эколого-фаунистической анализ пресноводных моллюсков бассейна верхней Оби, обнаружил 129 видов пресноводных моллюсков, из которых 50  видов ранее не указывались в литературе для района исследования, выявил чужеродный вид. Было отмечено, что наибольшее богатство проявлялось в реках, протоках и затонах, а наибольшее обилие моллюсков по численности и биомассе наблюдалось в мелководных пойменных озерах с илистыми грунтами и умеренным развитием растительности. Также Д.В. Кузменкин (2015) установил факторы, влияющие на видовое богатство и численность моллюсков разных таксономических групп. Так он отметил, что для высокого разнообразия и численности двустворчатых и гребнежаберных брюхоногих важны гидрологические характеристики водоёмов, например, проточность и постоянство, а для лёгочных брюхоногих наибольшее значение имеет обилие растительности. </w:t>
      </w:r>
    </w:p>
    <w:p w14:paraId="25182EEE" w14:textId="6099F2E1" w:rsidR="00641804" w:rsidRPr="009A5C89" w:rsidRDefault="00641804" w:rsidP="00F3506B">
      <w:pPr>
        <w:spacing w:line="360" w:lineRule="auto"/>
        <w:ind w:firstLine="709"/>
        <w:contextualSpacing/>
        <w:jc w:val="both"/>
        <w:rPr>
          <w:rFonts w:ascii="Times New Roman" w:hAnsi="Times New Roman" w:cs="Times New Roman"/>
          <w:sz w:val="24"/>
          <w:szCs w:val="24"/>
        </w:rPr>
      </w:pPr>
      <w:r w:rsidRPr="009A5C89">
        <w:rPr>
          <w:rFonts w:ascii="Times New Roman" w:hAnsi="Times New Roman" w:cs="Times New Roman"/>
          <w:sz w:val="24"/>
          <w:szCs w:val="24"/>
        </w:rPr>
        <w:t xml:space="preserve">Многие исследователи выделяли виды моллюсков – промежуточных хозяев паразитов из класса трематод – </w:t>
      </w:r>
      <w:r w:rsidR="00E069D4" w:rsidRPr="009A5C89">
        <w:rPr>
          <w:rFonts w:ascii="Times New Roman" w:hAnsi="Times New Roman" w:cs="Times New Roman"/>
          <w:sz w:val="24"/>
          <w:szCs w:val="24"/>
        </w:rPr>
        <w:t xml:space="preserve">Fasciola, </w:t>
      </w:r>
      <w:r w:rsidRPr="009A5C89">
        <w:rPr>
          <w:rFonts w:ascii="Times New Roman" w:hAnsi="Times New Roman" w:cs="Times New Roman"/>
          <w:sz w:val="24"/>
          <w:szCs w:val="24"/>
        </w:rPr>
        <w:t xml:space="preserve">Opisthorchis </w:t>
      </w:r>
      <w:r w:rsidR="00E069D4" w:rsidRPr="009A5C89">
        <w:rPr>
          <w:rFonts w:ascii="Times New Roman" w:hAnsi="Times New Roman" w:cs="Times New Roman"/>
          <w:sz w:val="24"/>
          <w:szCs w:val="24"/>
        </w:rPr>
        <w:t xml:space="preserve">и </w:t>
      </w:r>
      <w:r w:rsidRPr="009A5C89">
        <w:rPr>
          <w:rFonts w:ascii="Times New Roman" w:hAnsi="Times New Roman" w:cs="Times New Roman"/>
          <w:sz w:val="24"/>
          <w:szCs w:val="24"/>
        </w:rPr>
        <w:t xml:space="preserve">Methorchis и других, а также цестод. </w:t>
      </w:r>
    </w:p>
    <w:p w14:paraId="2BCD21BA" w14:textId="359E9B9A" w:rsidR="00641804" w:rsidRPr="009A5C89" w:rsidRDefault="00641804" w:rsidP="00F3506B">
      <w:pPr>
        <w:spacing w:before="240" w:line="360" w:lineRule="auto"/>
        <w:ind w:firstLine="709"/>
        <w:contextualSpacing/>
        <w:jc w:val="both"/>
        <w:rPr>
          <w:rFonts w:ascii="Times New Roman" w:hAnsi="Times New Roman" w:cs="Times New Roman"/>
          <w:sz w:val="24"/>
          <w:szCs w:val="24"/>
        </w:rPr>
      </w:pPr>
      <w:r w:rsidRPr="009A5C89">
        <w:rPr>
          <w:rFonts w:ascii="Times New Roman" w:hAnsi="Times New Roman" w:cs="Times New Roman"/>
          <w:sz w:val="24"/>
          <w:szCs w:val="24"/>
        </w:rPr>
        <w:t>Среди найденных нами работ, узкоспециальных работ по изучению малакофауны наших объектов, мы не нашли. Но обнаружили публикацию по изучению таксономического состава макрозообентоса озера Плещеево и связанных в ним рек  (Пряничникова, 2019).  В этой работе приводятся списки из 15 таксонов моллюсков, обнаруженных в самом Плещеевом озере (6 таксонов брюхоногих и 9 двустворчатых) и 11 таксонов (6 таксонов брюхоногих и 5 двустворчатых) были отмечены в устьях рек, впадающих в озеро и в истоке реки Векса, вытекающего из озера</w:t>
      </w:r>
      <w:r w:rsidR="00A0406A" w:rsidRPr="009A5C89">
        <w:rPr>
          <w:rFonts w:ascii="Times New Roman" w:hAnsi="Times New Roman" w:cs="Times New Roman"/>
          <w:sz w:val="24"/>
          <w:szCs w:val="24"/>
          <w:highlight w:val="yellow"/>
        </w:rPr>
        <w:t xml:space="preserve">. </w:t>
      </w:r>
      <w:r w:rsidR="00A0406A" w:rsidRPr="009A5C89">
        <w:rPr>
          <w:rFonts w:ascii="Times New Roman" w:hAnsi="Times New Roman" w:cs="Times New Roman"/>
          <w:sz w:val="24"/>
          <w:szCs w:val="24"/>
        </w:rPr>
        <w:t>Из р</w:t>
      </w:r>
      <w:r w:rsidRPr="009A5C89">
        <w:rPr>
          <w:rFonts w:ascii="Times New Roman" w:hAnsi="Times New Roman" w:cs="Times New Roman"/>
          <w:sz w:val="24"/>
          <w:szCs w:val="24"/>
        </w:rPr>
        <w:t xml:space="preserve">абот по изучению макрозообентоса или малакофауны реки Яуза </w:t>
      </w:r>
      <w:r w:rsidR="00A0406A" w:rsidRPr="009A5C89">
        <w:rPr>
          <w:rFonts w:ascii="Times New Roman" w:hAnsi="Times New Roman" w:cs="Times New Roman"/>
          <w:sz w:val="24"/>
          <w:szCs w:val="24"/>
        </w:rPr>
        <w:t xml:space="preserve">мы </w:t>
      </w:r>
      <w:r w:rsidRPr="009A5C89">
        <w:rPr>
          <w:rFonts w:ascii="Times New Roman" w:hAnsi="Times New Roman" w:cs="Times New Roman"/>
          <w:sz w:val="24"/>
          <w:szCs w:val="24"/>
        </w:rPr>
        <w:t>на</w:t>
      </w:r>
      <w:r w:rsidR="00A0406A" w:rsidRPr="009A5C89">
        <w:rPr>
          <w:rFonts w:ascii="Times New Roman" w:hAnsi="Times New Roman" w:cs="Times New Roman"/>
          <w:sz w:val="24"/>
          <w:szCs w:val="24"/>
        </w:rPr>
        <w:t>шли одну, связанную с поиском моллюсков – промежуточных хозяев паразитов – протостронгилид (Самойловская, 2012)</w:t>
      </w:r>
      <w:r w:rsidRPr="009A5C89">
        <w:rPr>
          <w:rFonts w:ascii="Times New Roman" w:hAnsi="Times New Roman" w:cs="Times New Roman"/>
          <w:sz w:val="24"/>
          <w:szCs w:val="24"/>
        </w:rPr>
        <w:t xml:space="preserve">. </w:t>
      </w:r>
      <w:r w:rsidR="00A0406A" w:rsidRPr="009A5C89">
        <w:rPr>
          <w:rFonts w:ascii="Times New Roman" w:hAnsi="Times New Roman" w:cs="Times New Roman"/>
          <w:sz w:val="24"/>
          <w:szCs w:val="24"/>
        </w:rPr>
        <w:t xml:space="preserve">Автор данной работы обнаружила в Национальном парке «Лосиный остров» 6 видов пресноводных моллюсков без привязки к конкретным водоемам и </w:t>
      </w:r>
      <w:r w:rsidRPr="009A5C89">
        <w:rPr>
          <w:rFonts w:ascii="Times New Roman" w:hAnsi="Times New Roman" w:cs="Times New Roman"/>
          <w:sz w:val="24"/>
          <w:szCs w:val="24"/>
        </w:rPr>
        <w:t xml:space="preserve">. </w:t>
      </w:r>
      <w:r w:rsidR="00A0406A" w:rsidRPr="009A5C89">
        <w:rPr>
          <w:rFonts w:ascii="Times New Roman" w:hAnsi="Times New Roman" w:cs="Times New Roman"/>
          <w:sz w:val="24"/>
          <w:szCs w:val="24"/>
        </w:rPr>
        <w:t>створам.</w:t>
      </w:r>
    </w:p>
    <w:p w14:paraId="4F52D736" w14:textId="77777777" w:rsidR="00D31F93" w:rsidRPr="009A5C89" w:rsidRDefault="00BD6050" w:rsidP="00F3506B">
      <w:pPr>
        <w:pStyle w:val="1"/>
        <w:spacing w:line="360" w:lineRule="auto"/>
        <w:ind w:firstLine="709"/>
        <w:contextualSpacing/>
        <w:jc w:val="both"/>
        <w:rPr>
          <w:rFonts w:ascii="Times New Roman" w:hAnsi="Times New Roman" w:cs="Times New Roman"/>
          <w:color w:val="000000" w:themeColor="text1"/>
          <w:sz w:val="24"/>
          <w:szCs w:val="24"/>
        </w:rPr>
      </w:pPr>
      <w:bookmarkStart w:id="2" w:name="_Toc125150336"/>
      <w:r w:rsidRPr="009A5C89">
        <w:rPr>
          <w:rFonts w:ascii="Times New Roman" w:hAnsi="Times New Roman" w:cs="Times New Roman"/>
          <w:color w:val="000000" w:themeColor="text1"/>
          <w:sz w:val="24"/>
          <w:szCs w:val="24"/>
        </w:rPr>
        <w:t>Методика работы</w:t>
      </w:r>
      <w:bookmarkEnd w:id="2"/>
    </w:p>
    <w:p w14:paraId="5704772C" w14:textId="43F3C59A" w:rsidR="00E51D6F" w:rsidRPr="009A5C89" w:rsidRDefault="00182AC3" w:rsidP="00F3506B">
      <w:pPr>
        <w:spacing w:line="360" w:lineRule="auto"/>
        <w:ind w:firstLine="709"/>
        <w:contextualSpacing/>
        <w:jc w:val="both"/>
        <w:rPr>
          <w:rFonts w:ascii="Times New Roman" w:hAnsi="Times New Roman" w:cs="Times New Roman"/>
          <w:sz w:val="24"/>
          <w:szCs w:val="24"/>
        </w:rPr>
      </w:pPr>
      <w:r w:rsidRPr="009A5C89">
        <w:rPr>
          <w:rFonts w:ascii="Times New Roman" w:hAnsi="Times New Roman" w:cs="Times New Roman"/>
          <w:sz w:val="24"/>
          <w:szCs w:val="24"/>
        </w:rPr>
        <w:t xml:space="preserve">Сбор материалов проводился с </w:t>
      </w:r>
      <w:r w:rsidR="00085FD1" w:rsidRPr="009A5C89">
        <w:rPr>
          <w:rFonts w:ascii="Times New Roman" w:hAnsi="Times New Roman" w:cs="Times New Roman"/>
          <w:sz w:val="24"/>
          <w:szCs w:val="24"/>
        </w:rPr>
        <w:t>2019</w:t>
      </w:r>
      <w:r w:rsidR="00F21347" w:rsidRPr="009A5C89">
        <w:rPr>
          <w:rFonts w:ascii="Times New Roman" w:hAnsi="Times New Roman" w:cs="Times New Roman"/>
          <w:sz w:val="24"/>
          <w:szCs w:val="24"/>
        </w:rPr>
        <w:t xml:space="preserve"> г.</w:t>
      </w:r>
      <w:r w:rsidR="00085FD1" w:rsidRPr="009A5C89">
        <w:rPr>
          <w:rFonts w:ascii="Times New Roman" w:hAnsi="Times New Roman" w:cs="Times New Roman"/>
          <w:sz w:val="24"/>
          <w:szCs w:val="24"/>
        </w:rPr>
        <w:t xml:space="preserve"> по 2021 г</w:t>
      </w:r>
      <w:r w:rsidR="00F21347" w:rsidRPr="009A5C89">
        <w:rPr>
          <w:rFonts w:ascii="Times New Roman" w:hAnsi="Times New Roman" w:cs="Times New Roman"/>
          <w:sz w:val="24"/>
          <w:szCs w:val="24"/>
        </w:rPr>
        <w:t>.</w:t>
      </w:r>
      <w:r w:rsidR="00085FD1" w:rsidRPr="009A5C89">
        <w:rPr>
          <w:rFonts w:ascii="Times New Roman" w:hAnsi="Times New Roman" w:cs="Times New Roman"/>
          <w:sz w:val="24"/>
          <w:szCs w:val="24"/>
        </w:rPr>
        <w:t xml:space="preserve"> </w:t>
      </w:r>
      <w:r w:rsidR="00F21347" w:rsidRPr="009A5C89">
        <w:rPr>
          <w:rFonts w:ascii="Times New Roman" w:hAnsi="Times New Roman" w:cs="Times New Roman"/>
          <w:sz w:val="24"/>
          <w:szCs w:val="24"/>
        </w:rPr>
        <w:t>летом и осенью</w:t>
      </w:r>
      <w:r w:rsidR="00144F7D" w:rsidRPr="009A5C89">
        <w:rPr>
          <w:rFonts w:ascii="Times New Roman" w:hAnsi="Times New Roman" w:cs="Times New Roman"/>
          <w:sz w:val="24"/>
          <w:szCs w:val="24"/>
        </w:rPr>
        <w:t>, повторяя сборы в одних и тех же точках</w:t>
      </w:r>
      <w:r w:rsidR="00F21347" w:rsidRPr="009A5C89">
        <w:rPr>
          <w:rFonts w:ascii="Times New Roman" w:hAnsi="Times New Roman" w:cs="Times New Roman"/>
          <w:sz w:val="24"/>
          <w:szCs w:val="24"/>
        </w:rPr>
        <w:t>. Материал собран в</w:t>
      </w:r>
      <w:r w:rsidRPr="009A5C89">
        <w:rPr>
          <w:rFonts w:ascii="Times New Roman" w:hAnsi="Times New Roman" w:cs="Times New Roman"/>
          <w:sz w:val="24"/>
          <w:szCs w:val="24"/>
        </w:rPr>
        <w:t xml:space="preserve"> Переславском районе Ярославской области в реках </w:t>
      </w:r>
      <w:r w:rsidR="006C44EB" w:rsidRPr="009A5C89">
        <w:rPr>
          <w:rFonts w:ascii="Times New Roman" w:hAnsi="Times New Roman" w:cs="Times New Roman"/>
          <w:sz w:val="24"/>
          <w:szCs w:val="24"/>
        </w:rPr>
        <w:t xml:space="preserve">Вёкса, </w:t>
      </w:r>
      <w:r w:rsidRPr="009A5C89">
        <w:rPr>
          <w:rFonts w:ascii="Times New Roman" w:hAnsi="Times New Roman" w:cs="Times New Roman"/>
          <w:sz w:val="24"/>
          <w:szCs w:val="24"/>
        </w:rPr>
        <w:t>Нерль</w:t>
      </w:r>
      <w:r w:rsidR="006C44EB" w:rsidRPr="009A5C89">
        <w:rPr>
          <w:rFonts w:ascii="Times New Roman" w:hAnsi="Times New Roman" w:cs="Times New Roman"/>
          <w:sz w:val="24"/>
          <w:szCs w:val="24"/>
        </w:rPr>
        <w:t xml:space="preserve"> Волжская,</w:t>
      </w:r>
      <w:r w:rsidR="00980DD9" w:rsidRPr="009A5C89">
        <w:rPr>
          <w:rFonts w:ascii="Times New Roman" w:hAnsi="Times New Roman" w:cs="Times New Roman"/>
          <w:sz w:val="24"/>
          <w:szCs w:val="24"/>
        </w:rPr>
        <w:t xml:space="preserve"> </w:t>
      </w:r>
      <w:r w:rsidR="006C44EB" w:rsidRPr="009A5C89">
        <w:rPr>
          <w:rFonts w:ascii="Times New Roman" w:hAnsi="Times New Roman" w:cs="Times New Roman"/>
          <w:sz w:val="24"/>
          <w:szCs w:val="24"/>
        </w:rPr>
        <w:t>а также в озере Сомино – сборы проводились преимущественно летом. Эти водоемы представляют собой единый водоток: Векса вытекает из Плещеева озера, впадает в озеро Сомино, а из Сомино вытекает Нерль.</w:t>
      </w:r>
      <w:r w:rsidRPr="009A5C89">
        <w:rPr>
          <w:rFonts w:ascii="Times New Roman" w:hAnsi="Times New Roman" w:cs="Times New Roman"/>
          <w:sz w:val="24"/>
          <w:szCs w:val="24"/>
        </w:rPr>
        <w:t xml:space="preserve"> </w:t>
      </w:r>
      <w:r w:rsidR="006C44EB" w:rsidRPr="009A5C89">
        <w:rPr>
          <w:rFonts w:ascii="Times New Roman" w:hAnsi="Times New Roman" w:cs="Times New Roman"/>
          <w:sz w:val="24"/>
          <w:szCs w:val="24"/>
        </w:rPr>
        <w:t>Берега озера Сомино сильно заболоченные, к воде можно подойти только в одном месте, которое также является труднодо</w:t>
      </w:r>
      <w:r w:rsidR="00A83F50" w:rsidRPr="009A5C89">
        <w:rPr>
          <w:rFonts w:ascii="Times New Roman" w:hAnsi="Times New Roman" w:cs="Times New Roman"/>
          <w:sz w:val="24"/>
          <w:szCs w:val="24"/>
        </w:rPr>
        <w:t>с</w:t>
      </w:r>
      <w:r w:rsidR="006C44EB" w:rsidRPr="009A5C89">
        <w:rPr>
          <w:rFonts w:ascii="Times New Roman" w:hAnsi="Times New Roman" w:cs="Times New Roman"/>
          <w:sz w:val="24"/>
          <w:szCs w:val="24"/>
        </w:rPr>
        <w:t>т</w:t>
      </w:r>
      <w:r w:rsidR="00A83F50" w:rsidRPr="009A5C89">
        <w:rPr>
          <w:rFonts w:ascii="Times New Roman" w:hAnsi="Times New Roman" w:cs="Times New Roman"/>
          <w:sz w:val="24"/>
          <w:szCs w:val="24"/>
        </w:rPr>
        <w:t>у</w:t>
      </w:r>
      <w:r w:rsidR="006C44EB" w:rsidRPr="009A5C89">
        <w:rPr>
          <w:rFonts w:ascii="Times New Roman" w:hAnsi="Times New Roman" w:cs="Times New Roman"/>
          <w:sz w:val="24"/>
          <w:szCs w:val="24"/>
        </w:rPr>
        <w:t>пным</w:t>
      </w:r>
      <w:r w:rsidR="00A83F50" w:rsidRPr="009A5C89">
        <w:rPr>
          <w:rFonts w:ascii="Times New Roman" w:hAnsi="Times New Roman" w:cs="Times New Roman"/>
          <w:sz w:val="24"/>
          <w:szCs w:val="24"/>
        </w:rPr>
        <w:t xml:space="preserve"> (Рис. 1)</w:t>
      </w:r>
      <w:r w:rsidR="006C44EB" w:rsidRPr="009A5C89">
        <w:rPr>
          <w:rFonts w:ascii="Times New Roman" w:hAnsi="Times New Roman" w:cs="Times New Roman"/>
          <w:sz w:val="24"/>
          <w:szCs w:val="24"/>
        </w:rPr>
        <w:t xml:space="preserve">. Отбор проб проходил  в 4 точках-створах: в реке Вёкса у плотины в дер. Купанское (Я-1), в озере Сомино – на северном берегу (Я-2), </w:t>
      </w:r>
      <w:r w:rsidR="00980DD9" w:rsidRPr="009A5C89">
        <w:rPr>
          <w:rFonts w:ascii="Times New Roman" w:hAnsi="Times New Roman" w:cs="Times New Roman"/>
          <w:sz w:val="24"/>
          <w:szCs w:val="24"/>
        </w:rPr>
        <w:t xml:space="preserve">в реке Нерль в районе </w:t>
      </w:r>
      <w:r w:rsidR="006C44EB" w:rsidRPr="009A5C89">
        <w:rPr>
          <w:rFonts w:ascii="Times New Roman" w:hAnsi="Times New Roman" w:cs="Times New Roman"/>
          <w:sz w:val="24"/>
          <w:szCs w:val="24"/>
        </w:rPr>
        <w:t xml:space="preserve">моста по дороге на деревню Свечино  (Я-3) и у </w:t>
      </w:r>
      <w:r w:rsidR="00980DD9" w:rsidRPr="009A5C89">
        <w:rPr>
          <w:rFonts w:ascii="Times New Roman" w:hAnsi="Times New Roman" w:cs="Times New Roman"/>
          <w:sz w:val="24"/>
          <w:szCs w:val="24"/>
        </w:rPr>
        <w:t>деревни Мериново (</w:t>
      </w:r>
      <w:r w:rsidR="006C44EB" w:rsidRPr="009A5C89">
        <w:rPr>
          <w:rFonts w:ascii="Times New Roman" w:hAnsi="Times New Roman" w:cs="Times New Roman"/>
          <w:sz w:val="24"/>
          <w:szCs w:val="24"/>
        </w:rPr>
        <w:t>Я-4).</w:t>
      </w:r>
      <w:r w:rsidR="00980DD9" w:rsidRPr="009A5C89">
        <w:rPr>
          <w:rFonts w:ascii="Times New Roman" w:hAnsi="Times New Roman" w:cs="Times New Roman"/>
          <w:sz w:val="24"/>
          <w:szCs w:val="24"/>
        </w:rPr>
        <w:t xml:space="preserve"> </w:t>
      </w:r>
    </w:p>
    <w:p w14:paraId="42DC5989" w14:textId="77777777" w:rsidR="00A83F50" w:rsidRPr="009A5C89" w:rsidRDefault="00A83F50" w:rsidP="00A83F50">
      <w:pPr>
        <w:spacing w:line="360" w:lineRule="auto"/>
        <w:ind w:firstLine="709"/>
        <w:contextualSpacing/>
        <w:jc w:val="both"/>
        <w:rPr>
          <w:rFonts w:ascii="Times New Roman" w:hAnsi="Times New Roman" w:cs="Times New Roman"/>
          <w:sz w:val="24"/>
          <w:szCs w:val="24"/>
        </w:rPr>
      </w:pPr>
      <w:r w:rsidRPr="009A5C89">
        <w:rPr>
          <w:rFonts w:ascii="Times New Roman" w:hAnsi="Times New Roman" w:cs="Times New Roman"/>
          <w:noProof/>
          <w:sz w:val="24"/>
          <w:szCs w:val="24"/>
          <w:lang w:eastAsia="ru-RU"/>
        </w:rPr>
        <w:drawing>
          <wp:inline distT="0" distB="0" distL="0" distR="0" wp14:anchorId="0F3DC0B8" wp14:editId="0857F5E7">
            <wp:extent cx="4646568" cy="3484345"/>
            <wp:effectExtent l="0" t="0" r="1905" b="1905"/>
            <wp:docPr id="1" name="Рисунок 1" descr="D:\ДНТТМ\Фото\Переславль-2021\Аня-Сомин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ДНТТМ\Фото\Переславль-2021\Аня-Сомино-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46621" cy="3484385"/>
                    </a:xfrm>
                    <a:prstGeom prst="rect">
                      <a:avLst/>
                    </a:prstGeom>
                    <a:noFill/>
                    <a:ln>
                      <a:noFill/>
                    </a:ln>
                  </pic:spPr>
                </pic:pic>
              </a:graphicData>
            </a:graphic>
          </wp:inline>
        </w:drawing>
      </w:r>
    </w:p>
    <w:p w14:paraId="6B53FE15" w14:textId="7DF6F520" w:rsidR="00A83F50" w:rsidRPr="009A5C89" w:rsidRDefault="00A83F50" w:rsidP="00A83F50">
      <w:pPr>
        <w:spacing w:line="360" w:lineRule="auto"/>
        <w:ind w:firstLine="709"/>
        <w:contextualSpacing/>
        <w:jc w:val="both"/>
        <w:rPr>
          <w:rFonts w:ascii="Times New Roman" w:hAnsi="Times New Roman" w:cs="Times New Roman"/>
          <w:sz w:val="24"/>
          <w:szCs w:val="24"/>
        </w:rPr>
      </w:pPr>
      <w:r w:rsidRPr="009A5C89">
        <w:rPr>
          <w:rFonts w:ascii="Times New Roman" w:hAnsi="Times New Roman" w:cs="Times New Roman"/>
          <w:sz w:val="24"/>
          <w:szCs w:val="24"/>
        </w:rPr>
        <w:t>Рис. 1. Сбор материала в озере Сомино.</w:t>
      </w:r>
    </w:p>
    <w:p w14:paraId="38170A82" w14:textId="317C6378" w:rsidR="001B00A3" w:rsidRPr="009A5C89" w:rsidRDefault="00980DD9" w:rsidP="00466D97">
      <w:pPr>
        <w:spacing w:line="360" w:lineRule="auto"/>
        <w:ind w:firstLine="709"/>
        <w:contextualSpacing/>
        <w:jc w:val="both"/>
        <w:rPr>
          <w:rFonts w:ascii="Times New Roman" w:hAnsi="Times New Roman" w:cs="Times New Roman"/>
          <w:sz w:val="24"/>
          <w:szCs w:val="24"/>
        </w:rPr>
      </w:pPr>
      <w:r w:rsidRPr="009A5C89">
        <w:rPr>
          <w:rFonts w:ascii="Times New Roman" w:hAnsi="Times New Roman" w:cs="Times New Roman"/>
          <w:sz w:val="24"/>
          <w:szCs w:val="24"/>
        </w:rPr>
        <w:t>В Московской области сбор материалов проходил</w:t>
      </w:r>
      <w:r w:rsidR="006C44EB" w:rsidRPr="009A5C89">
        <w:rPr>
          <w:rFonts w:ascii="Times New Roman" w:hAnsi="Times New Roman" w:cs="Times New Roman"/>
          <w:sz w:val="24"/>
          <w:szCs w:val="24"/>
        </w:rPr>
        <w:t xml:space="preserve"> преимущественно осенью</w:t>
      </w:r>
      <w:r w:rsidRPr="009A5C89">
        <w:rPr>
          <w:rFonts w:ascii="Times New Roman" w:hAnsi="Times New Roman" w:cs="Times New Roman"/>
          <w:sz w:val="24"/>
          <w:szCs w:val="24"/>
        </w:rPr>
        <w:t xml:space="preserve"> в национальном парке «Лосиный остров»</w:t>
      </w:r>
      <w:r w:rsidR="00253C5D" w:rsidRPr="009A5C89">
        <w:rPr>
          <w:rFonts w:ascii="Times New Roman" w:hAnsi="Times New Roman" w:cs="Times New Roman"/>
          <w:sz w:val="24"/>
          <w:szCs w:val="24"/>
        </w:rPr>
        <w:t xml:space="preserve"> у моста к Мытищинскому водоканалу через участок «Яузские болота»</w:t>
      </w:r>
      <w:r w:rsidR="001B00A3" w:rsidRPr="009A5C89">
        <w:rPr>
          <w:rFonts w:ascii="Times New Roman" w:hAnsi="Times New Roman" w:cs="Times New Roman"/>
          <w:sz w:val="24"/>
          <w:szCs w:val="24"/>
        </w:rPr>
        <w:t xml:space="preserve"> (</w:t>
      </w:r>
      <w:r w:rsidR="00253C5D" w:rsidRPr="009A5C89">
        <w:rPr>
          <w:rFonts w:ascii="Times New Roman" w:hAnsi="Times New Roman" w:cs="Times New Roman"/>
          <w:sz w:val="24"/>
          <w:szCs w:val="24"/>
        </w:rPr>
        <w:t xml:space="preserve">М-1), </w:t>
      </w:r>
      <w:r w:rsidR="00FA1332" w:rsidRPr="009A5C89">
        <w:rPr>
          <w:rFonts w:ascii="Times New Roman" w:hAnsi="Times New Roman" w:cs="Times New Roman"/>
          <w:sz w:val="24"/>
          <w:szCs w:val="24"/>
        </w:rPr>
        <w:t xml:space="preserve">в г. Мытищи в </w:t>
      </w:r>
      <w:r w:rsidR="001B00A3" w:rsidRPr="009A5C89">
        <w:rPr>
          <w:rFonts w:ascii="Times New Roman" w:hAnsi="Times New Roman" w:cs="Times New Roman"/>
          <w:sz w:val="24"/>
          <w:szCs w:val="24"/>
        </w:rPr>
        <w:t>рек</w:t>
      </w:r>
      <w:r w:rsidR="00F21347" w:rsidRPr="009A5C89">
        <w:rPr>
          <w:rFonts w:ascii="Times New Roman" w:hAnsi="Times New Roman" w:cs="Times New Roman"/>
          <w:sz w:val="24"/>
          <w:szCs w:val="24"/>
        </w:rPr>
        <w:t>е</w:t>
      </w:r>
      <w:r w:rsidR="001B00A3" w:rsidRPr="009A5C89">
        <w:rPr>
          <w:rFonts w:ascii="Times New Roman" w:hAnsi="Times New Roman" w:cs="Times New Roman"/>
          <w:sz w:val="24"/>
          <w:szCs w:val="24"/>
        </w:rPr>
        <w:t xml:space="preserve"> Яуза </w:t>
      </w:r>
      <w:r w:rsidR="00253C5D" w:rsidRPr="009A5C89">
        <w:rPr>
          <w:rFonts w:ascii="Times New Roman" w:hAnsi="Times New Roman" w:cs="Times New Roman"/>
          <w:sz w:val="24"/>
          <w:szCs w:val="24"/>
        </w:rPr>
        <w:t>у ж/д моста, где Яуза вытекает с территории Мытищинского вагоностроительного завода (М-2), у моста в районе ул. Пионерская (М-</w:t>
      </w:r>
      <w:r w:rsidR="00705792" w:rsidRPr="009A5C89">
        <w:rPr>
          <w:rFonts w:ascii="Times New Roman" w:hAnsi="Times New Roman" w:cs="Times New Roman"/>
          <w:sz w:val="24"/>
          <w:szCs w:val="24"/>
        </w:rPr>
        <w:t>4</w:t>
      </w:r>
      <w:r w:rsidR="00253C5D" w:rsidRPr="009A5C89">
        <w:rPr>
          <w:rFonts w:ascii="Times New Roman" w:hAnsi="Times New Roman" w:cs="Times New Roman"/>
          <w:sz w:val="24"/>
          <w:szCs w:val="24"/>
        </w:rPr>
        <w:t xml:space="preserve"> ), у </w:t>
      </w:r>
      <w:r w:rsidR="001B00A3" w:rsidRPr="009A5C89">
        <w:rPr>
          <w:rFonts w:ascii="Times New Roman" w:hAnsi="Times New Roman" w:cs="Times New Roman"/>
          <w:sz w:val="24"/>
          <w:szCs w:val="24"/>
        </w:rPr>
        <w:t>Почтов</w:t>
      </w:r>
      <w:r w:rsidR="00253C5D" w:rsidRPr="009A5C89">
        <w:rPr>
          <w:rFonts w:ascii="Times New Roman" w:hAnsi="Times New Roman" w:cs="Times New Roman"/>
          <w:sz w:val="24"/>
          <w:szCs w:val="24"/>
        </w:rPr>
        <w:t>ого моста (М-</w:t>
      </w:r>
      <w:r w:rsidR="00705792" w:rsidRPr="009A5C89">
        <w:rPr>
          <w:rFonts w:ascii="Times New Roman" w:hAnsi="Times New Roman" w:cs="Times New Roman"/>
          <w:sz w:val="24"/>
          <w:szCs w:val="24"/>
        </w:rPr>
        <w:t>5</w:t>
      </w:r>
      <w:r w:rsidR="00253C5D" w:rsidRPr="009A5C89">
        <w:rPr>
          <w:rFonts w:ascii="Times New Roman" w:hAnsi="Times New Roman" w:cs="Times New Roman"/>
          <w:sz w:val="24"/>
          <w:szCs w:val="24"/>
        </w:rPr>
        <w:t xml:space="preserve">) и </w:t>
      </w:r>
      <w:r w:rsidR="001B00A3" w:rsidRPr="009A5C89">
        <w:rPr>
          <w:rFonts w:ascii="Times New Roman" w:hAnsi="Times New Roman" w:cs="Times New Roman"/>
          <w:sz w:val="24"/>
          <w:szCs w:val="24"/>
        </w:rPr>
        <w:t>у МКАД</w:t>
      </w:r>
      <w:r w:rsidR="00253C5D" w:rsidRPr="009A5C89">
        <w:rPr>
          <w:rFonts w:ascii="Times New Roman" w:hAnsi="Times New Roman" w:cs="Times New Roman"/>
          <w:sz w:val="24"/>
          <w:szCs w:val="24"/>
        </w:rPr>
        <w:t xml:space="preserve"> (М-</w:t>
      </w:r>
      <w:r w:rsidR="00705792" w:rsidRPr="009A5C89">
        <w:rPr>
          <w:rFonts w:ascii="Times New Roman" w:hAnsi="Times New Roman" w:cs="Times New Roman"/>
          <w:sz w:val="24"/>
          <w:szCs w:val="24"/>
        </w:rPr>
        <w:t>6</w:t>
      </w:r>
      <w:r w:rsidR="00253C5D" w:rsidRPr="009A5C89">
        <w:rPr>
          <w:rFonts w:ascii="Times New Roman" w:hAnsi="Times New Roman" w:cs="Times New Roman"/>
          <w:sz w:val="24"/>
          <w:szCs w:val="24"/>
        </w:rPr>
        <w:t>)</w:t>
      </w:r>
      <w:r w:rsidR="001B00A3" w:rsidRPr="009A5C89">
        <w:rPr>
          <w:rFonts w:ascii="Times New Roman" w:hAnsi="Times New Roman" w:cs="Times New Roman"/>
          <w:sz w:val="24"/>
          <w:szCs w:val="24"/>
        </w:rPr>
        <w:t>,</w:t>
      </w:r>
      <w:r w:rsidR="00253C5D" w:rsidRPr="009A5C89">
        <w:rPr>
          <w:rFonts w:ascii="Times New Roman" w:hAnsi="Times New Roman" w:cs="Times New Roman"/>
          <w:sz w:val="24"/>
          <w:szCs w:val="24"/>
        </w:rPr>
        <w:t xml:space="preserve"> а также в</w:t>
      </w:r>
      <w:r w:rsidR="001B00A3" w:rsidRPr="009A5C89">
        <w:rPr>
          <w:rFonts w:ascii="Times New Roman" w:hAnsi="Times New Roman" w:cs="Times New Roman"/>
          <w:sz w:val="24"/>
          <w:szCs w:val="24"/>
        </w:rPr>
        <w:t xml:space="preserve"> </w:t>
      </w:r>
      <w:r w:rsidR="00F21347" w:rsidRPr="009A5C89">
        <w:rPr>
          <w:rFonts w:ascii="Times New Roman" w:hAnsi="Times New Roman" w:cs="Times New Roman"/>
          <w:sz w:val="24"/>
          <w:szCs w:val="24"/>
        </w:rPr>
        <w:t>Борисовском пруду</w:t>
      </w:r>
      <w:r w:rsidR="00705792" w:rsidRPr="009A5C89">
        <w:rPr>
          <w:rFonts w:ascii="Times New Roman" w:hAnsi="Times New Roman" w:cs="Times New Roman"/>
          <w:sz w:val="24"/>
          <w:szCs w:val="24"/>
        </w:rPr>
        <w:t xml:space="preserve"> (М-3)</w:t>
      </w:r>
      <w:r w:rsidR="00253C5D" w:rsidRPr="009A5C89">
        <w:rPr>
          <w:rFonts w:ascii="Times New Roman" w:hAnsi="Times New Roman" w:cs="Times New Roman"/>
          <w:sz w:val="24"/>
          <w:szCs w:val="24"/>
        </w:rPr>
        <w:t>, образованном запрудой на при</w:t>
      </w:r>
      <w:r w:rsidR="00F21347" w:rsidRPr="009A5C89">
        <w:rPr>
          <w:rFonts w:ascii="Times New Roman" w:hAnsi="Times New Roman" w:cs="Times New Roman"/>
          <w:sz w:val="24"/>
          <w:szCs w:val="24"/>
        </w:rPr>
        <w:t>ток</w:t>
      </w:r>
      <w:r w:rsidR="00253C5D" w:rsidRPr="009A5C89">
        <w:rPr>
          <w:rFonts w:ascii="Times New Roman" w:hAnsi="Times New Roman" w:cs="Times New Roman"/>
          <w:sz w:val="24"/>
          <w:szCs w:val="24"/>
        </w:rPr>
        <w:t>е</w:t>
      </w:r>
      <w:r w:rsidR="00F21347" w:rsidRPr="009A5C89">
        <w:rPr>
          <w:rFonts w:ascii="Times New Roman" w:hAnsi="Times New Roman" w:cs="Times New Roman"/>
          <w:sz w:val="24"/>
          <w:szCs w:val="24"/>
        </w:rPr>
        <w:t xml:space="preserve"> Яузы </w:t>
      </w:r>
      <w:r w:rsidR="00253C5D" w:rsidRPr="009A5C89">
        <w:rPr>
          <w:rFonts w:ascii="Times New Roman" w:hAnsi="Times New Roman" w:cs="Times New Roman"/>
          <w:sz w:val="24"/>
          <w:szCs w:val="24"/>
        </w:rPr>
        <w:t xml:space="preserve">– </w:t>
      </w:r>
      <w:r w:rsidR="00F21347" w:rsidRPr="009A5C89">
        <w:rPr>
          <w:rFonts w:ascii="Times New Roman" w:hAnsi="Times New Roman" w:cs="Times New Roman"/>
          <w:sz w:val="24"/>
          <w:szCs w:val="24"/>
        </w:rPr>
        <w:t>Сукромк</w:t>
      </w:r>
      <w:r w:rsidR="00253C5D" w:rsidRPr="009A5C89">
        <w:rPr>
          <w:rFonts w:ascii="Times New Roman" w:hAnsi="Times New Roman" w:cs="Times New Roman"/>
          <w:sz w:val="24"/>
          <w:szCs w:val="24"/>
        </w:rPr>
        <w:t>е возле Северной ТЭЦ</w:t>
      </w:r>
      <w:r w:rsidR="001B00A3" w:rsidRPr="009A5C89">
        <w:rPr>
          <w:rFonts w:ascii="Times New Roman" w:hAnsi="Times New Roman" w:cs="Times New Roman"/>
          <w:sz w:val="24"/>
          <w:szCs w:val="24"/>
        </w:rPr>
        <w:t>.</w:t>
      </w:r>
      <w:r w:rsidR="00253C5D" w:rsidRPr="009A5C89">
        <w:rPr>
          <w:rFonts w:ascii="Times New Roman" w:hAnsi="Times New Roman" w:cs="Times New Roman"/>
          <w:sz w:val="24"/>
          <w:szCs w:val="24"/>
        </w:rPr>
        <w:t xml:space="preserve"> </w:t>
      </w:r>
      <w:r w:rsidR="00280373" w:rsidRPr="009A5C89">
        <w:rPr>
          <w:rFonts w:ascii="Times New Roman" w:hAnsi="Times New Roman" w:cs="Times New Roman"/>
          <w:sz w:val="24"/>
          <w:szCs w:val="24"/>
        </w:rPr>
        <w:t xml:space="preserve">Пробы были также взяты в притоке Яузы – реке Работня после ее выхода из коллектора и ниже по течению примерно в 500 м от коллектора. </w:t>
      </w:r>
      <w:r w:rsidR="00253C5D" w:rsidRPr="009A5C89">
        <w:rPr>
          <w:rFonts w:ascii="Times New Roman" w:hAnsi="Times New Roman" w:cs="Times New Roman"/>
          <w:sz w:val="24"/>
          <w:szCs w:val="24"/>
        </w:rPr>
        <w:t xml:space="preserve">Второй </w:t>
      </w:r>
      <w:r w:rsidR="00E069D4" w:rsidRPr="009A5C89">
        <w:rPr>
          <w:rFonts w:ascii="Times New Roman" w:hAnsi="Times New Roman" w:cs="Times New Roman"/>
          <w:sz w:val="24"/>
          <w:szCs w:val="24"/>
        </w:rPr>
        <w:t xml:space="preserve">район </w:t>
      </w:r>
      <w:r w:rsidR="00253C5D" w:rsidRPr="009A5C89">
        <w:rPr>
          <w:rFonts w:ascii="Times New Roman" w:hAnsi="Times New Roman" w:cs="Times New Roman"/>
          <w:sz w:val="24"/>
          <w:szCs w:val="24"/>
        </w:rPr>
        <w:t>(Мытищинский</w:t>
      </w:r>
      <w:r w:rsidR="00E069D4" w:rsidRPr="009A5C89">
        <w:rPr>
          <w:rFonts w:ascii="Times New Roman" w:hAnsi="Times New Roman" w:cs="Times New Roman"/>
          <w:sz w:val="24"/>
          <w:szCs w:val="24"/>
        </w:rPr>
        <w:t xml:space="preserve">  Московской области)</w:t>
      </w:r>
      <w:r w:rsidR="00253C5D" w:rsidRPr="009A5C89">
        <w:rPr>
          <w:rFonts w:ascii="Times New Roman" w:hAnsi="Times New Roman" w:cs="Times New Roman"/>
          <w:sz w:val="24"/>
          <w:szCs w:val="24"/>
        </w:rPr>
        <w:t xml:space="preserve"> исследования </w:t>
      </w:r>
      <w:r w:rsidR="0003429D" w:rsidRPr="009A5C89">
        <w:rPr>
          <w:rFonts w:ascii="Times New Roman" w:hAnsi="Times New Roman" w:cs="Times New Roman"/>
          <w:sz w:val="24"/>
          <w:szCs w:val="24"/>
        </w:rPr>
        <w:t xml:space="preserve">находится на 114 км </w:t>
      </w:r>
      <w:r w:rsidR="00E069D4" w:rsidRPr="009A5C89">
        <w:rPr>
          <w:rFonts w:ascii="Times New Roman" w:hAnsi="Times New Roman" w:cs="Times New Roman"/>
          <w:sz w:val="24"/>
          <w:szCs w:val="24"/>
        </w:rPr>
        <w:t xml:space="preserve">южнее </w:t>
      </w:r>
      <w:r w:rsidR="00253C5D" w:rsidRPr="009A5C89">
        <w:rPr>
          <w:rFonts w:ascii="Times New Roman" w:hAnsi="Times New Roman" w:cs="Times New Roman"/>
          <w:sz w:val="24"/>
          <w:szCs w:val="24"/>
        </w:rPr>
        <w:t>района в</w:t>
      </w:r>
      <w:r w:rsidR="0003429D" w:rsidRPr="009A5C89">
        <w:rPr>
          <w:rFonts w:ascii="Times New Roman" w:hAnsi="Times New Roman" w:cs="Times New Roman"/>
          <w:sz w:val="24"/>
          <w:szCs w:val="24"/>
        </w:rPr>
        <w:t xml:space="preserve"> Ярославской области.</w:t>
      </w:r>
    </w:p>
    <w:p w14:paraId="2803C968" w14:textId="0C5DCD57" w:rsidR="00711E07" w:rsidRPr="009A5C89" w:rsidRDefault="00F3506B" w:rsidP="00466D97">
      <w:pPr>
        <w:spacing w:line="360" w:lineRule="auto"/>
        <w:ind w:firstLine="709"/>
        <w:contextualSpacing/>
        <w:jc w:val="both"/>
        <w:rPr>
          <w:rFonts w:ascii="Times New Roman" w:hAnsi="Times New Roman" w:cs="Times New Roman"/>
          <w:sz w:val="24"/>
          <w:szCs w:val="24"/>
        </w:rPr>
      </w:pPr>
      <w:r w:rsidRPr="009A5C89">
        <w:rPr>
          <w:rFonts w:ascii="Times New Roman" w:hAnsi="Times New Roman" w:cs="Times New Roman"/>
          <w:sz w:val="24"/>
          <w:szCs w:val="24"/>
        </w:rPr>
        <w:t xml:space="preserve">Проточность рек Нерль и Векса </w:t>
      </w:r>
      <w:r w:rsidR="00711E07" w:rsidRPr="009A5C89">
        <w:rPr>
          <w:rFonts w:ascii="Times New Roman" w:hAnsi="Times New Roman" w:cs="Times New Roman"/>
          <w:sz w:val="24"/>
          <w:szCs w:val="24"/>
        </w:rPr>
        <w:t xml:space="preserve">местами </w:t>
      </w:r>
      <w:r w:rsidR="001B00A3" w:rsidRPr="009A5C89">
        <w:rPr>
          <w:rFonts w:ascii="Times New Roman" w:hAnsi="Times New Roman" w:cs="Times New Roman"/>
          <w:sz w:val="24"/>
          <w:szCs w:val="24"/>
        </w:rPr>
        <w:t>довольно интенсивная</w:t>
      </w:r>
      <w:r w:rsidR="00403649" w:rsidRPr="009A5C89">
        <w:rPr>
          <w:rFonts w:ascii="Times New Roman" w:hAnsi="Times New Roman" w:cs="Times New Roman"/>
          <w:sz w:val="24"/>
          <w:szCs w:val="24"/>
        </w:rPr>
        <w:t>, в озере Сомино проточность слабая,</w:t>
      </w:r>
      <w:r w:rsidR="00E069D4" w:rsidRPr="009A5C89">
        <w:rPr>
          <w:rFonts w:ascii="Times New Roman" w:hAnsi="Times New Roman" w:cs="Times New Roman"/>
          <w:sz w:val="24"/>
          <w:szCs w:val="24"/>
        </w:rPr>
        <w:t xml:space="preserve"> местами (у берегов) вода практически стоячая,</w:t>
      </w:r>
      <w:r w:rsidR="001B00A3" w:rsidRPr="009A5C89">
        <w:rPr>
          <w:rFonts w:ascii="Times New Roman" w:hAnsi="Times New Roman" w:cs="Times New Roman"/>
          <w:sz w:val="24"/>
          <w:szCs w:val="24"/>
        </w:rPr>
        <w:t xml:space="preserve"> в реках Яуза и Сукромка присутствует небольшое течение. Грунт рек </w:t>
      </w:r>
      <w:r w:rsidR="00711E07" w:rsidRPr="009A5C89">
        <w:rPr>
          <w:rFonts w:ascii="Times New Roman" w:hAnsi="Times New Roman" w:cs="Times New Roman"/>
          <w:sz w:val="24"/>
          <w:szCs w:val="24"/>
        </w:rPr>
        <w:t xml:space="preserve">– </w:t>
      </w:r>
      <w:r w:rsidR="001B00A3" w:rsidRPr="009A5C89">
        <w:rPr>
          <w:rFonts w:ascii="Times New Roman" w:hAnsi="Times New Roman" w:cs="Times New Roman"/>
          <w:sz w:val="24"/>
          <w:szCs w:val="24"/>
        </w:rPr>
        <w:t>песчаный и слабо заиливш</w:t>
      </w:r>
      <w:r w:rsidR="00E069D4" w:rsidRPr="009A5C89">
        <w:rPr>
          <w:rFonts w:ascii="Times New Roman" w:hAnsi="Times New Roman" w:cs="Times New Roman"/>
          <w:sz w:val="24"/>
          <w:szCs w:val="24"/>
        </w:rPr>
        <w:t>и</w:t>
      </w:r>
      <w:r w:rsidR="001B00A3" w:rsidRPr="009A5C89">
        <w:rPr>
          <w:rFonts w:ascii="Times New Roman" w:hAnsi="Times New Roman" w:cs="Times New Roman"/>
          <w:sz w:val="24"/>
          <w:szCs w:val="24"/>
        </w:rPr>
        <w:t>йся с полуразлож</w:t>
      </w:r>
      <w:r w:rsidR="00711E07" w:rsidRPr="009A5C89">
        <w:rPr>
          <w:rFonts w:ascii="Times New Roman" w:hAnsi="Times New Roman" w:cs="Times New Roman"/>
          <w:sz w:val="24"/>
          <w:szCs w:val="24"/>
        </w:rPr>
        <w:t>ившимся растительным материалом, однако местами, особенно на малопроточных участках происходит значительная эвтрофикация и заметное  заиливание.</w:t>
      </w:r>
      <w:r w:rsidR="00403649" w:rsidRPr="009A5C89">
        <w:rPr>
          <w:rFonts w:ascii="Times New Roman" w:hAnsi="Times New Roman" w:cs="Times New Roman"/>
          <w:sz w:val="24"/>
          <w:szCs w:val="24"/>
        </w:rPr>
        <w:t xml:space="preserve"> Растительность в реках и прибрежных участках Векса и Нерль представлена большим числом макрофитов, среди которых доминируют кубышка, рдесты, ежеголовник, осоки, </w:t>
      </w:r>
      <w:r w:rsidR="00C01EAA" w:rsidRPr="009A5C89">
        <w:rPr>
          <w:rFonts w:ascii="Times New Roman" w:hAnsi="Times New Roman" w:cs="Times New Roman"/>
          <w:sz w:val="24"/>
          <w:szCs w:val="24"/>
        </w:rPr>
        <w:t xml:space="preserve">рогоз, </w:t>
      </w:r>
      <w:r w:rsidR="00403649" w:rsidRPr="009A5C89">
        <w:rPr>
          <w:rFonts w:ascii="Times New Roman" w:hAnsi="Times New Roman" w:cs="Times New Roman"/>
          <w:sz w:val="24"/>
          <w:szCs w:val="24"/>
        </w:rPr>
        <w:t>тростник. В Яузе и Борисовском пруду флора более бедная, а после очистки реки и дноуглубительных работ, проведенных в 2018 году, доминирования каких-либо видов в пределах города на изученных створах практически не наблюдается, лишь в Лосином острове и у МКАД  можно отметить тростник, кубышку, небольшое обилие узколистных рдестов и ежеголовника.</w:t>
      </w:r>
    </w:p>
    <w:p w14:paraId="66FAF989" w14:textId="6076B271" w:rsidR="00A76710" w:rsidRPr="009A5C89" w:rsidRDefault="00711E07" w:rsidP="00466D97">
      <w:pPr>
        <w:spacing w:line="360" w:lineRule="auto"/>
        <w:ind w:firstLine="709"/>
        <w:contextualSpacing/>
        <w:jc w:val="both"/>
        <w:rPr>
          <w:rFonts w:ascii="Times New Roman" w:hAnsi="Times New Roman" w:cs="Times New Roman"/>
          <w:sz w:val="24"/>
          <w:szCs w:val="24"/>
        </w:rPr>
      </w:pPr>
      <w:r w:rsidRPr="009A5C89">
        <w:rPr>
          <w:rFonts w:ascii="Times New Roman" w:hAnsi="Times New Roman" w:cs="Times New Roman"/>
          <w:sz w:val="24"/>
          <w:szCs w:val="24"/>
        </w:rPr>
        <w:t>Сбор</w:t>
      </w:r>
      <w:r w:rsidR="00A76710" w:rsidRPr="009A5C89">
        <w:rPr>
          <w:rFonts w:ascii="Times New Roman" w:hAnsi="Times New Roman" w:cs="Times New Roman"/>
          <w:sz w:val="24"/>
          <w:szCs w:val="24"/>
        </w:rPr>
        <w:t xml:space="preserve"> животных осуществлялся гидробиологическим сачком на глуб</w:t>
      </w:r>
      <w:r w:rsidR="009B00EF" w:rsidRPr="009A5C89">
        <w:rPr>
          <w:rFonts w:ascii="Times New Roman" w:hAnsi="Times New Roman" w:cs="Times New Roman"/>
          <w:sz w:val="24"/>
          <w:szCs w:val="24"/>
        </w:rPr>
        <w:t>ине</w:t>
      </w:r>
      <w:r w:rsidR="00A76710" w:rsidRPr="009A5C89">
        <w:rPr>
          <w:rFonts w:ascii="Times New Roman" w:hAnsi="Times New Roman" w:cs="Times New Roman"/>
          <w:sz w:val="24"/>
          <w:szCs w:val="24"/>
        </w:rPr>
        <w:t xml:space="preserve"> до 1-1,5</w:t>
      </w:r>
      <w:r w:rsidR="00253C5D" w:rsidRPr="009A5C89">
        <w:rPr>
          <w:rFonts w:ascii="Times New Roman" w:hAnsi="Times New Roman" w:cs="Times New Roman"/>
          <w:sz w:val="24"/>
          <w:szCs w:val="24"/>
        </w:rPr>
        <w:t xml:space="preserve"> </w:t>
      </w:r>
      <w:r w:rsidR="00A76710" w:rsidRPr="009A5C89">
        <w:rPr>
          <w:rFonts w:ascii="Times New Roman" w:hAnsi="Times New Roman" w:cs="Times New Roman"/>
          <w:sz w:val="24"/>
          <w:szCs w:val="24"/>
        </w:rPr>
        <w:t>м</w:t>
      </w:r>
      <w:r w:rsidRPr="009A5C89">
        <w:rPr>
          <w:rFonts w:ascii="Times New Roman" w:hAnsi="Times New Roman" w:cs="Times New Roman"/>
          <w:sz w:val="24"/>
          <w:szCs w:val="24"/>
        </w:rPr>
        <w:t xml:space="preserve">, а также </w:t>
      </w:r>
      <w:r w:rsidR="00FA0AE8" w:rsidRPr="009A5C89">
        <w:rPr>
          <w:rFonts w:ascii="Times New Roman" w:hAnsi="Times New Roman" w:cs="Times New Roman"/>
          <w:sz w:val="24"/>
          <w:szCs w:val="24"/>
        </w:rPr>
        <w:t xml:space="preserve">производился </w:t>
      </w:r>
      <w:r w:rsidRPr="009A5C89">
        <w:rPr>
          <w:rFonts w:ascii="Times New Roman" w:hAnsi="Times New Roman" w:cs="Times New Roman"/>
          <w:sz w:val="24"/>
          <w:szCs w:val="24"/>
        </w:rPr>
        <w:t xml:space="preserve">ручной сбор </w:t>
      </w:r>
      <w:r w:rsidR="00FA0AE8" w:rsidRPr="009A5C89">
        <w:rPr>
          <w:rFonts w:ascii="Times New Roman" w:hAnsi="Times New Roman" w:cs="Times New Roman"/>
          <w:sz w:val="24"/>
          <w:szCs w:val="24"/>
        </w:rPr>
        <w:t xml:space="preserve">моллюсков </w:t>
      </w:r>
      <w:r w:rsidRPr="009A5C89">
        <w:rPr>
          <w:rFonts w:ascii="Times New Roman" w:hAnsi="Times New Roman" w:cs="Times New Roman"/>
          <w:sz w:val="24"/>
          <w:szCs w:val="24"/>
        </w:rPr>
        <w:t>с подводных предметов и растений</w:t>
      </w:r>
      <w:r w:rsidR="00A76710" w:rsidRPr="009A5C89">
        <w:rPr>
          <w:rFonts w:ascii="Times New Roman" w:hAnsi="Times New Roman" w:cs="Times New Roman"/>
          <w:sz w:val="24"/>
          <w:szCs w:val="24"/>
        </w:rPr>
        <w:t>.</w:t>
      </w:r>
      <w:r w:rsidRPr="009A5C89">
        <w:rPr>
          <w:rFonts w:ascii="Times New Roman" w:hAnsi="Times New Roman" w:cs="Times New Roman"/>
          <w:sz w:val="24"/>
          <w:szCs w:val="24"/>
        </w:rPr>
        <w:t xml:space="preserve"> В каждо</w:t>
      </w:r>
      <w:r w:rsidR="00253C5D" w:rsidRPr="009A5C89">
        <w:rPr>
          <w:rFonts w:ascii="Times New Roman" w:hAnsi="Times New Roman" w:cs="Times New Roman"/>
          <w:sz w:val="24"/>
          <w:szCs w:val="24"/>
        </w:rPr>
        <w:t>м</w:t>
      </w:r>
      <w:r w:rsidRPr="009A5C89">
        <w:rPr>
          <w:rFonts w:ascii="Times New Roman" w:hAnsi="Times New Roman" w:cs="Times New Roman"/>
          <w:sz w:val="24"/>
          <w:szCs w:val="24"/>
        </w:rPr>
        <w:t xml:space="preserve"> </w:t>
      </w:r>
      <w:r w:rsidR="00253C5D" w:rsidRPr="009A5C89">
        <w:rPr>
          <w:rFonts w:ascii="Times New Roman" w:hAnsi="Times New Roman" w:cs="Times New Roman"/>
          <w:sz w:val="24"/>
          <w:szCs w:val="24"/>
        </w:rPr>
        <w:t>створе</w:t>
      </w:r>
      <w:r w:rsidRPr="009A5C89">
        <w:rPr>
          <w:rFonts w:ascii="Times New Roman" w:hAnsi="Times New Roman" w:cs="Times New Roman"/>
          <w:sz w:val="24"/>
          <w:szCs w:val="24"/>
        </w:rPr>
        <w:t xml:space="preserve"> производился отбор нескольких проб в разных местах, обследовались прибрежные и подводные </w:t>
      </w:r>
      <w:r w:rsidR="00B22184" w:rsidRPr="009A5C89">
        <w:rPr>
          <w:rFonts w:ascii="Times New Roman" w:hAnsi="Times New Roman" w:cs="Times New Roman"/>
          <w:sz w:val="24"/>
          <w:szCs w:val="24"/>
        </w:rPr>
        <w:t>объекты</w:t>
      </w:r>
      <w:r w:rsidR="00FE1762" w:rsidRPr="009A5C89">
        <w:rPr>
          <w:rFonts w:ascii="Times New Roman" w:hAnsi="Times New Roman" w:cs="Times New Roman"/>
          <w:sz w:val="24"/>
          <w:szCs w:val="24"/>
        </w:rPr>
        <w:t xml:space="preserve"> для максимального учета возможных моллюсков.</w:t>
      </w:r>
      <w:r w:rsidR="00A76710" w:rsidRPr="009A5C89">
        <w:rPr>
          <w:rFonts w:ascii="Times New Roman" w:hAnsi="Times New Roman" w:cs="Times New Roman"/>
          <w:sz w:val="24"/>
          <w:szCs w:val="24"/>
        </w:rPr>
        <w:t xml:space="preserve"> В каждой точке сбора для учета обилия видов использовались баллы: </w:t>
      </w:r>
      <w:r w:rsidRPr="009A5C89">
        <w:rPr>
          <w:rFonts w:ascii="Times New Roman" w:hAnsi="Times New Roman" w:cs="Times New Roman"/>
          <w:sz w:val="24"/>
          <w:szCs w:val="24"/>
        </w:rPr>
        <w:t xml:space="preserve">0 – вид отсутствует, </w:t>
      </w:r>
      <w:r w:rsidR="00A76710" w:rsidRPr="009A5C89">
        <w:rPr>
          <w:rFonts w:ascii="Times New Roman" w:hAnsi="Times New Roman" w:cs="Times New Roman"/>
          <w:sz w:val="24"/>
          <w:szCs w:val="24"/>
        </w:rPr>
        <w:t>1</w:t>
      </w:r>
      <w:r w:rsidRPr="009A5C89">
        <w:rPr>
          <w:rFonts w:ascii="Times New Roman" w:hAnsi="Times New Roman" w:cs="Times New Roman"/>
          <w:sz w:val="24"/>
          <w:szCs w:val="24"/>
        </w:rPr>
        <w:t xml:space="preserve"> – присутствует</w:t>
      </w:r>
      <w:r w:rsidR="00A76710" w:rsidRPr="009A5C89">
        <w:rPr>
          <w:rFonts w:ascii="Times New Roman" w:hAnsi="Times New Roman" w:cs="Times New Roman"/>
          <w:sz w:val="24"/>
          <w:szCs w:val="24"/>
        </w:rPr>
        <w:t xml:space="preserve"> единично; 2</w:t>
      </w:r>
      <w:r w:rsidRPr="009A5C89">
        <w:rPr>
          <w:rFonts w:ascii="Times New Roman" w:hAnsi="Times New Roman" w:cs="Times New Roman"/>
          <w:sz w:val="24"/>
          <w:szCs w:val="24"/>
        </w:rPr>
        <w:t xml:space="preserve"> – присутствует</w:t>
      </w:r>
      <w:r w:rsidR="00A76710" w:rsidRPr="009A5C89">
        <w:rPr>
          <w:rFonts w:ascii="Times New Roman" w:hAnsi="Times New Roman" w:cs="Times New Roman"/>
          <w:sz w:val="24"/>
          <w:szCs w:val="24"/>
        </w:rPr>
        <w:t xml:space="preserve"> не обильно; 3</w:t>
      </w:r>
      <w:r w:rsidRPr="009A5C89">
        <w:rPr>
          <w:rFonts w:ascii="Times New Roman" w:hAnsi="Times New Roman" w:cs="Times New Roman"/>
          <w:sz w:val="24"/>
          <w:szCs w:val="24"/>
        </w:rPr>
        <w:t xml:space="preserve"> – </w:t>
      </w:r>
      <w:r w:rsidR="00F14090" w:rsidRPr="009A5C89">
        <w:rPr>
          <w:rFonts w:ascii="Times New Roman" w:hAnsi="Times New Roman" w:cs="Times New Roman"/>
          <w:sz w:val="24"/>
          <w:szCs w:val="24"/>
        </w:rPr>
        <w:t>п</w:t>
      </w:r>
      <w:r w:rsidRPr="009A5C89">
        <w:rPr>
          <w:rFonts w:ascii="Times New Roman" w:hAnsi="Times New Roman" w:cs="Times New Roman"/>
          <w:sz w:val="24"/>
          <w:szCs w:val="24"/>
        </w:rPr>
        <w:t xml:space="preserve">рисутствует </w:t>
      </w:r>
      <w:r w:rsidR="00A76710" w:rsidRPr="009A5C89">
        <w:rPr>
          <w:rFonts w:ascii="Times New Roman" w:hAnsi="Times New Roman" w:cs="Times New Roman"/>
          <w:sz w:val="24"/>
          <w:szCs w:val="24"/>
        </w:rPr>
        <w:t xml:space="preserve"> обильно.</w:t>
      </w:r>
    </w:p>
    <w:p w14:paraId="591C0091" w14:textId="63443BD6" w:rsidR="008E11BD" w:rsidRPr="009A5C89" w:rsidRDefault="00253C5D" w:rsidP="00466D97">
      <w:pPr>
        <w:spacing w:line="360" w:lineRule="auto"/>
        <w:ind w:firstLine="709"/>
        <w:contextualSpacing/>
        <w:jc w:val="both"/>
        <w:rPr>
          <w:rFonts w:ascii="Times New Roman" w:hAnsi="Times New Roman" w:cs="Times New Roman"/>
          <w:sz w:val="24"/>
          <w:szCs w:val="24"/>
        </w:rPr>
      </w:pPr>
      <w:r w:rsidRPr="009A5C89">
        <w:rPr>
          <w:rFonts w:ascii="Times New Roman" w:hAnsi="Times New Roman" w:cs="Times New Roman"/>
          <w:sz w:val="24"/>
          <w:szCs w:val="24"/>
        </w:rPr>
        <w:t>Вместе со сбором моллюсков также</w:t>
      </w:r>
      <w:r w:rsidR="00A76710" w:rsidRPr="009A5C89">
        <w:rPr>
          <w:rFonts w:ascii="Times New Roman" w:hAnsi="Times New Roman" w:cs="Times New Roman"/>
          <w:sz w:val="24"/>
          <w:szCs w:val="24"/>
        </w:rPr>
        <w:t xml:space="preserve"> бралась проба воды для определения показателей среды. </w:t>
      </w:r>
      <w:r w:rsidR="008E11BD" w:rsidRPr="009A5C89">
        <w:rPr>
          <w:rFonts w:ascii="Times New Roman" w:hAnsi="Times New Roman" w:cs="Times New Roman"/>
          <w:sz w:val="24"/>
          <w:szCs w:val="24"/>
          <w:lang w:val="en-US"/>
        </w:rPr>
        <w:t>C</w:t>
      </w:r>
      <w:r w:rsidR="008E11BD" w:rsidRPr="009A5C89">
        <w:rPr>
          <w:rFonts w:ascii="Times New Roman" w:hAnsi="Times New Roman" w:cs="Times New Roman"/>
          <w:sz w:val="24"/>
          <w:szCs w:val="24"/>
        </w:rPr>
        <w:t xml:space="preserve"> помощью тестов НИЛПА </w:t>
      </w:r>
      <w:r w:rsidR="00A76710" w:rsidRPr="009A5C89">
        <w:rPr>
          <w:rFonts w:ascii="Times New Roman" w:hAnsi="Times New Roman" w:cs="Times New Roman"/>
          <w:sz w:val="24"/>
          <w:szCs w:val="24"/>
        </w:rPr>
        <w:t>В пробах определялись следующие параметры: и содержание ионов железа (</w:t>
      </w:r>
      <w:r w:rsidR="00A76710" w:rsidRPr="009A5C89">
        <w:rPr>
          <w:rFonts w:ascii="Times New Roman" w:hAnsi="Times New Roman" w:cs="Times New Roman"/>
          <w:sz w:val="24"/>
          <w:szCs w:val="24"/>
          <w:lang w:val="en-US"/>
        </w:rPr>
        <w:t>Fe</w:t>
      </w:r>
      <w:r w:rsidR="00A76710" w:rsidRPr="009A5C89">
        <w:rPr>
          <w:rFonts w:ascii="Times New Roman" w:hAnsi="Times New Roman" w:cs="Times New Roman"/>
          <w:sz w:val="24"/>
          <w:szCs w:val="24"/>
        </w:rPr>
        <w:t>3+), фосфатов (</w:t>
      </w:r>
      <w:r w:rsidR="00A76710" w:rsidRPr="009A5C89">
        <w:rPr>
          <w:rFonts w:ascii="Times New Roman" w:hAnsi="Times New Roman" w:cs="Times New Roman"/>
          <w:sz w:val="24"/>
          <w:szCs w:val="24"/>
          <w:lang w:val="en-US"/>
        </w:rPr>
        <w:t>PO</w:t>
      </w:r>
      <w:r w:rsidR="00A76710" w:rsidRPr="009A5C89">
        <w:rPr>
          <w:rFonts w:ascii="Times New Roman" w:hAnsi="Times New Roman" w:cs="Times New Roman"/>
          <w:sz w:val="24"/>
          <w:szCs w:val="24"/>
        </w:rPr>
        <w:t>4), аммиака и аммония (</w:t>
      </w:r>
      <w:r w:rsidR="00A76710" w:rsidRPr="009A5C89">
        <w:rPr>
          <w:rFonts w:ascii="Times New Roman" w:hAnsi="Times New Roman" w:cs="Times New Roman"/>
          <w:sz w:val="24"/>
          <w:szCs w:val="24"/>
          <w:lang w:val="en-US"/>
        </w:rPr>
        <w:t>NH</w:t>
      </w:r>
      <w:r w:rsidR="00A76710" w:rsidRPr="009A5C89">
        <w:rPr>
          <w:rFonts w:ascii="Times New Roman" w:hAnsi="Times New Roman" w:cs="Times New Roman"/>
          <w:sz w:val="24"/>
          <w:szCs w:val="24"/>
        </w:rPr>
        <w:t>3/</w:t>
      </w:r>
      <w:r w:rsidR="00A76710" w:rsidRPr="009A5C89">
        <w:rPr>
          <w:rFonts w:ascii="Times New Roman" w:hAnsi="Times New Roman" w:cs="Times New Roman"/>
          <w:sz w:val="24"/>
          <w:szCs w:val="24"/>
          <w:lang w:val="en-US"/>
        </w:rPr>
        <w:t>NH</w:t>
      </w:r>
      <w:r w:rsidR="00A76710" w:rsidRPr="009A5C89">
        <w:rPr>
          <w:rFonts w:ascii="Times New Roman" w:hAnsi="Times New Roman" w:cs="Times New Roman"/>
          <w:sz w:val="24"/>
          <w:szCs w:val="24"/>
        </w:rPr>
        <w:t>4).</w:t>
      </w:r>
      <w:r w:rsidR="008E11BD" w:rsidRPr="009A5C89">
        <w:rPr>
          <w:rFonts w:ascii="Times New Roman" w:hAnsi="Times New Roman" w:cs="Times New Roman"/>
          <w:sz w:val="24"/>
          <w:szCs w:val="24"/>
          <w:shd w:val="clear" w:color="auto" w:fill="FFFFFF" w:themeFill="background1"/>
        </w:rPr>
        <w:t xml:space="preserve"> Минерализация,  </w:t>
      </w:r>
      <w:r w:rsidR="008E11BD" w:rsidRPr="009A5C89">
        <w:rPr>
          <w:rFonts w:ascii="Times New Roman" w:hAnsi="Times New Roman" w:cs="Times New Roman"/>
          <w:sz w:val="24"/>
          <w:szCs w:val="24"/>
        </w:rPr>
        <w:t>жесткость воды (</w:t>
      </w:r>
      <w:r w:rsidR="008E11BD" w:rsidRPr="009A5C89">
        <w:rPr>
          <w:rFonts w:ascii="Times New Roman" w:hAnsi="Times New Roman" w:cs="Times New Roman"/>
          <w:bCs/>
          <w:sz w:val="24"/>
          <w:szCs w:val="24"/>
          <w:lang w:val="en-US"/>
        </w:rPr>
        <w:t>gH</w:t>
      </w:r>
      <w:r w:rsidR="008E11BD" w:rsidRPr="009A5C89">
        <w:rPr>
          <w:rFonts w:ascii="Times New Roman" w:hAnsi="Times New Roman" w:cs="Times New Roman"/>
          <w:sz w:val="24"/>
          <w:szCs w:val="24"/>
        </w:rPr>
        <w:t xml:space="preserve">), </w:t>
      </w:r>
      <w:r w:rsidR="008E11BD" w:rsidRPr="009A5C89">
        <w:rPr>
          <w:rFonts w:ascii="Times New Roman" w:hAnsi="Times New Roman" w:cs="Times New Roman"/>
          <w:sz w:val="24"/>
          <w:szCs w:val="24"/>
          <w:shd w:val="clear" w:color="auto" w:fill="FFFFFF" w:themeFill="background1"/>
          <w:lang w:val="en-US"/>
        </w:rPr>
        <w:t>pH</w:t>
      </w:r>
      <w:r w:rsidR="008E11BD" w:rsidRPr="009A5C89">
        <w:rPr>
          <w:rFonts w:ascii="Times New Roman" w:hAnsi="Times New Roman" w:cs="Times New Roman"/>
          <w:sz w:val="24"/>
          <w:szCs w:val="24"/>
          <w:shd w:val="clear" w:color="auto" w:fill="FFFFFF" w:themeFill="background1"/>
        </w:rPr>
        <w:t xml:space="preserve">, и температура воды определялись инструментально измерительными приборами (мультиметром </w:t>
      </w:r>
      <w:r w:rsidR="008E11BD" w:rsidRPr="009A5C89">
        <w:rPr>
          <w:rFonts w:ascii="Times New Roman" w:hAnsi="Times New Roman" w:cs="Times New Roman"/>
          <w:sz w:val="24"/>
          <w:szCs w:val="24"/>
          <w:shd w:val="clear" w:color="auto" w:fill="FFFFFF" w:themeFill="background1"/>
          <w:lang w:val="en-US"/>
        </w:rPr>
        <w:t>AMT</w:t>
      </w:r>
      <w:r w:rsidR="008E11BD" w:rsidRPr="009A5C89">
        <w:rPr>
          <w:rFonts w:ascii="Times New Roman" w:hAnsi="Times New Roman" w:cs="Times New Roman"/>
          <w:sz w:val="24"/>
          <w:szCs w:val="24"/>
          <w:shd w:val="clear" w:color="auto" w:fill="FFFFFF" w:themeFill="background1"/>
        </w:rPr>
        <w:t>03</w:t>
      </w:r>
      <w:r w:rsidR="008E11BD" w:rsidRPr="009A5C89">
        <w:rPr>
          <w:rFonts w:ascii="Times New Roman" w:hAnsi="Times New Roman" w:cs="Times New Roman"/>
          <w:sz w:val="24"/>
          <w:szCs w:val="24"/>
          <w:shd w:val="clear" w:color="auto" w:fill="FFFFFF" w:themeFill="background1"/>
          <w:lang w:val="en-US"/>
        </w:rPr>
        <w:t>R</w:t>
      </w:r>
      <w:r w:rsidR="008E11BD" w:rsidRPr="009A5C89">
        <w:rPr>
          <w:rFonts w:ascii="Times New Roman" w:hAnsi="Times New Roman" w:cs="Times New Roman"/>
          <w:sz w:val="24"/>
          <w:szCs w:val="24"/>
          <w:shd w:val="clear" w:color="auto" w:fill="FFFFFF" w:themeFill="background1"/>
        </w:rPr>
        <w:t xml:space="preserve"> со сменными электродами), откалиброванными по стандартным растворам.</w:t>
      </w:r>
    </w:p>
    <w:p w14:paraId="28D297A7" w14:textId="08A0CC22" w:rsidR="007A5311" w:rsidRPr="009A5C89" w:rsidRDefault="00A76710" w:rsidP="00466D97">
      <w:pPr>
        <w:spacing w:line="360" w:lineRule="auto"/>
        <w:ind w:firstLine="709"/>
        <w:contextualSpacing/>
        <w:jc w:val="both"/>
        <w:rPr>
          <w:rFonts w:ascii="Times New Roman" w:hAnsi="Times New Roman" w:cs="Times New Roman"/>
          <w:sz w:val="24"/>
          <w:szCs w:val="24"/>
        </w:rPr>
      </w:pPr>
      <w:r w:rsidRPr="009A5C89">
        <w:rPr>
          <w:rFonts w:ascii="Times New Roman" w:hAnsi="Times New Roman" w:cs="Times New Roman"/>
          <w:sz w:val="24"/>
          <w:szCs w:val="24"/>
        </w:rPr>
        <w:t xml:space="preserve">Определение </w:t>
      </w:r>
      <w:r w:rsidR="00915637" w:rsidRPr="009A5C89">
        <w:rPr>
          <w:rFonts w:ascii="Times New Roman" w:hAnsi="Times New Roman" w:cs="Times New Roman"/>
          <w:sz w:val="24"/>
          <w:szCs w:val="24"/>
        </w:rPr>
        <w:t xml:space="preserve">моллюсков </w:t>
      </w:r>
      <w:r w:rsidRPr="009A5C89">
        <w:rPr>
          <w:rFonts w:ascii="Times New Roman" w:hAnsi="Times New Roman" w:cs="Times New Roman"/>
          <w:sz w:val="24"/>
          <w:szCs w:val="24"/>
        </w:rPr>
        <w:t xml:space="preserve">проводилось </w:t>
      </w:r>
      <w:r w:rsidR="00F81739" w:rsidRPr="009A5C89">
        <w:rPr>
          <w:rFonts w:ascii="Times New Roman" w:hAnsi="Times New Roman" w:cs="Times New Roman"/>
          <w:sz w:val="24"/>
          <w:szCs w:val="24"/>
        </w:rPr>
        <w:t xml:space="preserve">до вида </w:t>
      </w:r>
      <w:r w:rsidRPr="009A5C89">
        <w:rPr>
          <w:rFonts w:ascii="Times New Roman" w:hAnsi="Times New Roman" w:cs="Times New Roman"/>
          <w:sz w:val="24"/>
          <w:szCs w:val="24"/>
        </w:rPr>
        <w:t>с помощью научных определителей</w:t>
      </w:r>
      <w:r w:rsidR="00915637" w:rsidRPr="009A5C89">
        <w:rPr>
          <w:rFonts w:ascii="Times New Roman" w:hAnsi="Times New Roman" w:cs="Times New Roman"/>
          <w:sz w:val="24"/>
          <w:szCs w:val="24"/>
        </w:rPr>
        <w:t xml:space="preserve"> (Определитель…, 1977, </w:t>
      </w:r>
      <w:r w:rsidR="008A3CCB" w:rsidRPr="009A5C89">
        <w:rPr>
          <w:rFonts w:ascii="Times New Roman" w:hAnsi="Times New Roman" w:cs="Times New Roman"/>
          <w:sz w:val="24"/>
          <w:szCs w:val="24"/>
        </w:rPr>
        <w:t xml:space="preserve">Винарский и др., 2009; </w:t>
      </w:r>
      <w:r w:rsidR="00915637" w:rsidRPr="009A5C89">
        <w:rPr>
          <w:rFonts w:ascii="Times New Roman" w:hAnsi="Times New Roman" w:cs="Times New Roman"/>
          <w:sz w:val="24"/>
          <w:szCs w:val="24"/>
        </w:rPr>
        <w:t>Определитель…, 2016</w:t>
      </w:r>
      <w:r w:rsidR="008E11BD" w:rsidRPr="009A5C89">
        <w:rPr>
          <w:rFonts w:ascii="Times New Roman" w:hAnsi="Times New Roman" w:cs="Times New Roman"/>
          <w:sz w:val="24"/>
          <w:szCs w:val="24"/>
        </w:rPr>
        <w:t>; Rogers, 2019</w:t>
      </w:r>
      <w:r w:rsidR="00915637" w:rsidRPr="009A5C89">
        <w:rPr>
          <w:rFonts w:ascii="Times New Roman" w:hAnsi="Times New Roman" w:cs="Times New Roman"/>
          <w:sz w:val="24"/>
          <w:szCs w:val="24"/>
        </w:rPr>
        <w:t>)</w:t>
      </w:r>
      <w:r w:rsidR="00F81739" w:rsidRPr="009A5C89">
        <w:rPr>
          <w:rFonts w:ascii="Times New Roman" w:hAnsi="Times New Roman" w:cs="Times New Roman"/>
          <w:sz w:val="24"/>
          <w:szCs w:val="24"/>
        </w:rPr>
        <w:t xml:space="preserve">. </w:t>
      </w:r>
      <w:r w:rsidR="007A5311" w:rsidRPr="009A5C89">
        <w:rPr>
          <w:rFonts w:ascii="Times New Roman" w:hAnsi="Times New Roman" w:cs="Times New Roman"/>
          <w:sz w:val="24"/>
          <w:szCs w:val="24"/>
        </w:rPr>
        <w:t>При занесении данных в таблицу названия моллюсков указывались по определителю (</w:t>
      </w:r>
      <w:r w:rsidR="008E11BD" w:rsidRPr="009A5C89">
        <w:rPr>
          <w:rFonts w:ascii="Times New Roman" w:hAnsi="Times New Roman" w:cs="Times New Roman"/>
          <w:sz w:val="24"/>
          <w:szCs w:val="24"/>
        </w:rPr>
        <w:t>Определитель…, 1977</w:t>
      </w:r>
      <w:r w:rsidR="007A5311" w:rsidRPr="009A5C89">
        <w:rPr>
          <w:rFonts w:ascii="Times New Roman" w:hAnsi="Times New Roman" w:cs="Times New Roman"/>
          <w:sz w:val="24"/>
          <w:szCs w:val="24"/>
        </w:rPr>
        <w:t xml:space="preserve">). </w:t>
      </w:r>
      <w:r w:rsidR="00F81739" w:rsidRPr="009A5C89">
        <w:rPr>
          <w:rFonts w:ascii="Times New Roman" w:hAnsi="Times New Roman" w:cs="Times New Roman"/>
          <w:sz w:val="24"/>
          <w:szCs w:val="24"/>
        </w:rPr>
        <w:t xml:space="preserve">Основная масса моллюсков определялась до вида, но сложные таксоны (род </w:t>
      </w:r>
      <w:r w:rsidR="00F81739" w:rsidRPr="009A5C89">
        <w:rPr>
          <w:rFonts w:ascii="Times New Roman" w:hAnsi="Times New Roman" w:cs="Times New Roman"/>
          <w:sz w:val="24"/>
          <w:szCs w:val="24"/>
          <w:lang w:val="en-US"/>
        </w:rPr>
        <w:t>Euglesa</w:t>
      </w:r>
      <w:r w:rsidR="00F81739" w:rsidRPr="009A5C89">
        <w:rPr>
          <w:rFonts w:ascii="Times New Roman" w:hAnsi="Times New Roman" w:cs="Times New Roman"/>
          <w:sz w:val="24"/>
          <w:szCs w:val="24"/>
        </w:rPr>
        <w:t xml:space="preserve">) – до рода, </w:t>
      </w:r>
      <w:r w:rsidR="009A5C89" w:rsidRPr="009A5C89">
        <w:rPr>
          <w:rFonts w:ascii="Times New Roman" w:hAnsi="Times New Roman" w:cs="Times New Roman"/>
          <w:sz w:val="24"/>
          <w:szCs w:val="24"/>
        </w:rPr>
        <w:t>сложные в определении группы (</w:t>
      </w:r>
      <w:r w:rsidR="00F81739" w:rsidRPr="009A5C89">
        <w:rPr>
          <w:rFonts w:ascii="Times New Roman" w:hAnsi="Times New Roman" w:cs="Times New Roman"/>
          <w:sz w:val="24"/>
          <w:szCs w:val="24"/>
        </w:rPr>
        <w:t xml:space="preserve">р. </w:t>
      </w:r>
      <w:r w:rsidR="00F81739" w:rsidRPr="009A5C89">
        <w:rPr>
          <w:rFonts w:ascii="Times New Roman" w:hAnsi="Times New Roman" w:cs="Times New Roman"/>
          <w:sz w:val="24"/>
          <w:szCs w:val="24"/>
          <w:lang w:val="en-US"/>
        </w:rPr>
        <w:t>Euglesa</w:t>
      </w:r>
      <w:r w:rsidR="009A5C89" w:rsidRPr="009A5C89">
        <w:rPr>
          <w:rFonts w:ascii="Times New Roman" w:hAnsi="Times New Roman" w:cs="Times New Roman"/>
          <w:sz w:val="24"/>
          <w:szCs w:val="24"/>
        </w:rPr>
        <w:t>)</w:t>
      </w:r>
      <w:r w:rsidR="00F81739" w:rsidRPr="009A5C89">
        <w:rPr>
          <w:rFonts w:ascii="Times New Roman" w:hAnsi="Times New Roman" w:cs="Times New Roman"/>
          <w:sz w:val="24"/>
          <w:szCs w:val="24"/>
        </w:rPr>
        <w:t xml:space="preserve"> уточн</w:t>
      </w:r>
      <w:r w:rsidR="009A5C89" w:rsidRPr="009A5C89">
        <w:rPr>
          <w:rFonts w:ascii="Times New Roman" w:hAnsi="Times New Roman" w:cs="Times New Roman"/>
          <w:sz w:val="24"/>
          <w:szCs w:val="24"/>
        </w:rPr>
        <w:t>ялись</w:t>
      </w:r>
      <w:r w:rsidR="00F81739" w:rsidRPr="009A5C89">
        <w:rPr>
          <w:rFonts w:ascii="Times New Roman" w:hAnsi="Times New Roman" w:cs="Times New Roman"/>
          <w:sz w:val="24"/>
          <w:szCs w:val="24"/>
        </w:rPr>
        <w:t xml:space="preserve"> </w:t>
      </w:r>
      <w:r w:rsidR="00E94696" w:rsidRPr="009A5C89">
        <w:rPr>
          <w:rFonts w:ascii="Times New Roman" w:hAnsi="Times New Roman" w:cs="Times New Roman"/>
          <w:sz w:val="24"/>
          <w:szCs w:val="24"/>
        </w:rPr>
        <w:t>у</w:t>
      </w:r>
      <w:r w:rsidR="00F81739" w:rsidRPr="009A5C89">
        <w:rPr>
          <w:rFonts w:ascii="Times New Roman" w:hAnsi="Times New Roman" w:cs="Times New Roman"/>
          <w:sz w:val="24"/>
          <w:szCs w:val="24"/>
        </w:rPr>
        <w:t xml:space="preserve"> </w:t>
      </w:r>
      <w:r w:rsidR="009A5C89" w:rsidRPr="009A5C89">
        <w:rPr>
          <w:rFonts w:ascii="Times New Roman" w:hAnsi="Times New Roman" w:cs="Times New Roman"/>
          <w:sz w:val="24"/>
          <w:szCs w:val="24"/>
        </w:rPr>
        <w:t>специалиста - к.б.н. Дмитрия Михайловича Палатова</w:t>
      </w:r>
      <w:r w:rsidR="00F81739" w:rsidRPr="009A5C89">
        <w:rPr>
          <w:rFonts w:ascii="Times New Roman" w:hAnsi="Times New Roman" w:cs="Times New Roman"/>
          <w:sz w:val="24"/>
          <w:szCs w:val="24"/>
        </w:rPr>
        <w:t xml:space="preserve">. </w:t>
      </w:r>
      <w:r w:rsidR="008E11BD" w:rsidRPr="009A5C89">
        <w:rPr>
          <w:rFonts w:ascii="Times New Roman" w:hAnsi="Times New Roman" w:cs="Times New Roman"/>
          <w:sz w:val="24"/>
          <w:szCs w:val="24"/>
        </w:rPr>
        <w:t>Д</w:t>
      </w:r>
      <w:r w:rsidR="007A5311" w:rsidRPr="009A5C89">
        <w:rPr>
          <w:rFonts w:ascii="Times New Roman" w:hAnsi="Times New Roman" w:cs="Times New Roman"/>
          <w:sz w:val="24"/>
          <w:szCs w:val="24"/>
        </w:rPr>
        <w:t>ля каждого вида определялась принадлежность к трофической группе</w:t>
      </w:r>
      <w:r w:rsidR="000645AE" w:rsidRPr="009A5C89">
        <w:rPr>
          <w:rFonts w:ascii="Times New Roman" w:hAnsi="Times New Roman" w:cs="Times New Roman"/>
          <w:sz w:val="24"/>
          <w:szCs w:val="24"/>
        </w:rPr>
        <w:t xml:space="preserve"> по Цихон-Луканиной (1987) и</w:t>
      </w:r>
      <w:r w:rsidR="000B7FAF" w:rsidRPr="009A5C89">
        <w:rPr>
          <w:rFonts w:ascii="Times New Roman" w:hAnsi="Times New Roman" w:cs="Times New Roman"/>
          <w:sz w:val="24"/>
          <w:szCs w:val="24"/>
        </w:rPr>
        <w:t xml:space="preserve"> Фил</w:t>
      </w:r>
      <w:r w:rsidR="000645AE" w:rsidRPr="009A5C89">
        <w:rPr>
          <w:rFonts w:ascii="Times New Roman" w:hAnsi="Times New Roman" w:cs="Times New Roman"/>
          <w:sz w:val="24"/>
          <w:szCs w:val="24"/>
        </w:rPr>
        <w:t>и</w:t>
      </w:r>
      <w:r w:rsidR="000B7FAF" w:rsidRPr="009A5C89">
        <w:rPr>
          <w:rFonts w:ascii="Times New Roman" w:hAnsi="Times New Roman" w:cs="Times New Roman"/>
          <w:sz w:val="24"/>
          <w:szCs w:val="24"/>
        </w:rPr>
        <w:t>п</w:t>
      </w:r>
      <w:r w:rsidR="00E94696" w:rsidRPr="009A5C89">
        <w:rPr>
          <w:rFonts w:ascii="Times New Roman" w:hAnsi="Times New Roman" w:cs="Times New Roman"/>
          <w:sz w:val="24"/>
          <w:szCs w:val="24"/>
        </w:rPr>
        <w:t>пенко (2012)</w:t>
      </w:r>
      <w:r w:rsidR="007A5311" w:rsidRPr="009A5C89">
        <w:rPr>
          <w:rFonts w:ascii="Times New Roman" w:hAnsi="Times New Roman" w:cs="Times New Roman"/>
          <w:sz w:val="24"/>
          <w:szCs w:val="24"/>
        </w:rPr>
        <w:t xml:space="preserve">. </w:t>
      </w:r>
      <w:r w:rsidR="00F81739" w:rsidRPr="009A5C89">
        <w:rPr>
          <w:rFonts w:ascii="Times New Roman" w:hAnsi="Times New Roman" w:cs="Times New Roman"/>
          <w:sz w:val="24"/>
          <w:szCs w:val="24"/>
        </w:rPr>
        <w:t>Материал о моллюсках – промежуточных хозяевах паразитов человека и позвоночных животных взят</w:t>
      </w:r>
      <w:r w:rsidR="00C01EAA" w:rsidRPr="009A5C89">
        <w:rPr>
          <w:rFonts w:ascii="Times New Roman" w:hAnsi="Times New Roman" w:cs="Times New Roman"/>
          <w:sz w:val="24"/>
          <w:szCs w:val="24"/>
        </w:rPr>
        <w:t>ы</w:t>
      </w:r>
      <w:r w:rsidR="00F81739" w:rsidRPr="009A5C89">
        <w:rPr>
          <w:rFonts w:ascii="Times New Roman" w:hAnsi="Times New Roman" w:cs="Times New Roman"/>
          <w:sz w:val="24"/>
          <w:szCs w:val="24"/>
        </w:rPr>
        <w:t xml:space="preserve"> из разных публикаций (Шихова, 2007</w:t>
      </w:r>
      <w:r w:rsidR="00E51D6F" w:rsidRPr="009A5C89">
        <w:rPr>
          <w:rFonts w:ascii="Times New Roman" w:hAnsi="Times New Roman" w:cs="Times New Roman"/>
          <w:sz w:val="24"/>
          <w:szCs w:val="24"/>
        </w:rPr>
        <w:t>; Кузменкин, 2015; Кряжев, 2017</w:t>
      </w:r>
      <w:r w:rsidR="00F81739" w:rsidRPr="009A5C89">
        <w:rPr>
          <w:rFonts w:ascii="Times New Roman" w:hAnsi="Times New Roman" w:cs="Times New Roman"/>
          <w:sz w:val="24"/>
          <w:szCs w:val="24"/>
        </w:rPr>
        <w:t>)</w:t>
      </w:r>
      <w:r w:rsidR="00E51D6F" w:rsidRPr="009A5C89">
        <w:rPr>
          <w:rFonts w:ascii="Times New Roman" w:hAnsi="Times New Roman" w:cs="Times New Roman"/>
          <w:sz w:val="24"/>
          <w:szCs w:val="24"/>
        </w:rPr>
        <w:t>.</w:t>
      </w:r>
      <w:r w:rsidR="00F81739" w:rsidRPr="009A5C89">
        <w:rPr>
          <w:rFonts w:ascii="Times New Roman" w:hAnsi="Times New Roman" w:cs="Times New Roman"/>
          <w:sz w:val="24"/>
          <w:szCs w:val="24"/>
        </w:rPr>
        <w:t xml:space="preserve"> </w:t>
      </w:r>
    </w:p>
    <w:p w14:paraId="45F2ADA0" w14:textId="74F5BC08" w:rsidR="00915637" w:rsidRPr="009A5C89" w:rsidRDefault="00915637" w:rsidP="00466D97">
      <w:pPr>
        <w:spacing w:line="360" w:lineRule="auto"/>
        <w:ind w:firstLine="709"/>
        <w:contextualSpacing/>
        <w:jc w:val="both"/>
        <w:rPr>
          <w:rFonts w:ascii="Times New Roman" w:hAnsi="Times New Roman" w:cs="Times New Roman"/>
          <w:sz w:val="24"/>
          <w:szCs w:val="24"/>
        </w:rPr>
      </w:pPr>
      <w:r w:rsidRPr="009A5C89">
        <w:rPr>
          <w:rFonts w:ascii="Times New Roman" w:hAnsi="Times New Roman" w:cs="Times New Roman"/>
          <w:sz w:val="24"/>
          <w:szCs w:val="24"/>
        </w:rPr>
        <w:t>Коэффициент общности видов (Коэффициент Серенсена) был рас</w:t>
      </w:r>
      <w:r w:rsidR="00F81739" w:rsidRPr="009A5C89">
        <w:rPr>
          <w:rFonts w:ascii="Times New Roman" w:hAnsi="Times New Roman" w:cs="Times New Roman"/>
          <w:sz w:val="24"/>
          <w:szCs w:val="24"/>
        </w:rPr>
        <w:t>с</w:t>
      </w:r>
      <w:r w:rsidRPr="009A5C89">
        <w:rPr>
          <w:rFonts w:ascii="Times New Roman" w:hAnsi="Times New Roman" w:cs="Times New Roman"/>
          <w:sz w:val="24"/>
          <w:szCs w:val="24"/>
        </w:rPr>
        <w:t xml:space="preserve">читан по формуле </w:t>
      </w:r>
      <w:r w:rsidRPr="009A5C89">
        <w:rPr>
          <w:rFonts w:ascii="Times New Roman" w:hAnsi="Times New Roman" w:cs="Times New Roman"/>
          <w:b/>
          <w:sz w:val="24"/>
          <w:szCs w:val="24"/>
        </w:rPr>
        <w:t>Ks=2c/(a+b)</w:t>
      </w:r>
      <w:r w:rsidRPr="009A5C89">
        <w:rPr>
          <w:rFonts w:ascii="Times New Roman" w:hAnsi="Times New Roman" w:cs="Times New Roman"/>
          <w:sz w:val="24"/>
          <w:szCs w:val="24"/>
        </w:rPr>
        <w:t xml:space="preserve">, где </w:t>
      </w:r>
      <w:r w:rsidRPr="009A5C89">
        <w:rPr>
          <w:rFonts w:ascii="Times New Roman" w:hAnsi="Times New Roman" w:cs="Times New Roman"/>
          <w:b/>
          <w:sz w:val="24"/>
          <w:szCs w:val="24"/>
        </w:rPr>
        <w:t>а</w:t>
      </w:r>
      <w:r w:rsidRPr="009A5C89">
        <w:rPr>
          <w:rFonts w:ascii="Times New Roman" w:hAnsi="Times New Roman" w:cs="Times New Roman"/>
          <w:sz w:val="24"/>
          <w:szCs w:val="24"/>
        </w:rPr>
        <w:t xml:space="preserve"> – число видов, обнаруженных на одном участке, </w:t>
      </w:r>
      <w:r w:rsidRPr="009A5C89">
        <w:rPr>
          <w:rFonts w:ascii="Times New Roman" w:hAnsi="Times New Roman" w:cs="Times New Roman"/>
          <w:b/>
          <w:sz w:val="24"/>
          <w:szCs w:val="24"/>
        </w:rPr>
        <w:t>в</w:t>
      </w:r>
      <w:r w:rsidR="008E11BD" w:rsidRPr="009A5C89">
        <w:rPr>
          <w:rFonts w:ascii="Times New Roman" w:hAnsi="Times New Roman" w:cs="Times New Roman"/>
          <w:sz w:val="24"/>
          <w:szCs w:val="24"/>
        </w:rPr>
        <w:t xml:space="preserve"> – число ви</w:t>
      </w:r>
      <w:r w:rsidRPr="009A5C89">
        <w:rPr>
          <w:rFonts w:ascii="Times New Roman" w:hAnsi="Times New Roman" w:cs="Times New Roman"/>
          <w:sz w:val="24"/>
          <w:szCs w:val="24"/>
        </w:rPr>
        <w:t xml:space="preserve">дов на втором участке, </w:t>
      </w:r>
      <w:r w:rsidRPr="009A5C89">
        <w:rPr>
          <w:rFonts w:ascii="Times New Roman" w:hAnsi="Times New Roman" w:cs="Times New Roman"/>
          <w:b/>
          <w:sz w:val="24"/>
          <w:szCs w:val="24"/>
        </w:rPr>
        <w:t>с</w:t>
      </w:r>
      <w:r w:rsidRPr="009A5C89">
        <w:rPr>
          <w:rFonts w:ascii="Times New Roman" w:hAnsi="Times New Roman" w:cs="Times New Roman"/>
          <w:sz w:val="24"/>
          <w:szCs w:val="24"/>
        </w:rPr>
        <w:t xml:space="preserve"> – число видов, общих для двух участков.</w:t>
      </w:r>
    </w:p>
    <w:p w14:paraId="123B7572" w14:textId="3E24F5E8" w:rsidR="00E51D6F" w:rsidRPr="009A5C89" w:rsidRDefault="00E51D6F" w:rsidP="00466D97">
      <w:pPr>
        <w:spacing w:line="360" w:lineRule="auto"/>
        <w:ind w:firstLine="709"/>
        <w:contextualSpacing/>
        <w:jc w:val="both"/>
        <w:rPr>
          <w:rFonts w:ascii="Times New Roman" w:hAnsi="Times New Roman" w:cs="Times New Roman"/>
          <w:sz w:val="24"/>
          <w:szCs w:val="24"/>
        </w:rPr>
      </w:pPr>
      <w:r w:rsidRPr="009A5C89">
        <w:rPr>
          <w:rFonts w:ascii="Times New Roman" w:hAnsi="Times New Roman" w:cs="Times New Roman"/>
          <w:sz w:val="24"/>
          <w:szCs w:val="24"/>
        </w:rPr>
        <w:t xml:space="preserve">Расчет индексов биоразнообразия проводился с помощью программы </w:t>
      </w:r>
      <w:r w:rsidRPr="009A5C89">
        <w:rPr>
          <w:rFonts w:ascii="Times New Roman" w:hAnsi="Times New Roman" w:cs="Times New Roman"/>
          <w:sz w:val="24"/>
          <w:szCs w:val="24"/>
          <w:lang w:val="en-US"/>
        </w:rPr>
        <w:t>Past</w:t>
      </w:r>
      <w:r w:rsidRPr="009A5C89">
        <w:rPr>
          <w:rFonts w:ascii="Times New Roman" w:hAnsi="Times New Roman" w:cs="Times New Roman"/>
          <w:sz w:val="24"/>
          <w:szCs w:val="24"/>
        </w:rPr>
        <w:t xml:space="preserve"> 3.25.</w:t>
      </w:r>
    </w:p>
    <w:p w14:paraId="08E2DFD4" w14:textId="4295BA85" w:rsidR="00AF3920" w:rsidRPr="009A5C89" w:rsidRDefault="00AF3920" w:rsidP="00466D97">
      <w:pPr>
        <w:pStyle w:val="1"/>
        <w:spacing w:line="360" w:lineRule="auto"/>
        <w:ind w:firstLine="709"/>
        <w:contextualSpacing/>
        <w:jc w:val="both"/>
        <w:rPr>
          <w:rFonts w:ascii="Times New Roman" w:hAnsi="Times New Roman" w:cs="Times New Roman"/>
          <w:color w:val="000000" w:themeColor="text1"/>
          <w:sz w:val="24"/>
          <w:szCs w:val="24"/>
        </w:rPr>
      </w:pPr>
      <w:bookmarkStart w:id="3" w:name="_Toc125150337"/>
      <w:r w:rsidRPr="009A5C89">
        <w:rPr>
          <w:rFonts w:ascii="Times New Roman" w:hAnsi="Times New Roman" w:cs="Times New Roman"/>
          <w:color w:val="000000" w:themeColor="text1"/>
          <w:sz w:val="24"/>
          <w:szCs w:val="24"/>
        </w:rPr>
        <w:t>Результаты и обсуждения</w:t>
      </w:r>
      <w:bookmarkEnd w:id="3"/>
    </w:p>
    <w:p w14:paraId="02B17846" w14:textId="62F25C80" w:rsidR="00AF3920" w:rsidRPr="009A5C89" w:rsidRDefault="00F43CB4" w:rsidP="00466D97">
      <w:pPr>
        <w:spacing w:line="360" w:lineRule="auto"/>
        <w:ind w:firstLine="709"/>
        <w:contextualSpacing/>
        <w:jc w:val="both"/>
        <w:rPr>
          <w:rFonts w:ascii="Times New Roman" w:hAnsi="Times New Roman" w:cs="Times New Roman"/>
          <w:sz w:val="24"/>
          <w:szCs w:val="24"/>
        </w:rPr>
      </w:pPr>
      <w:r w:rsidRPr="009A5C89">
        <w:rPr>
          <w:rFonts w:ascii="Times New Roman" w:hAnsi="Times New Roman" w:cs="Times New Roman"/>
          <w:sz w:val="24"/>
          <w:szCs w:val="24"/>
        </w:rPr>
        <w:t>Всего обнаружено и определено</w:t>
      </w:r>
      <w:r w:rsidR="00F81739" w:rsidRPr="009A5C89">
        <w:rPr>
          <w:rFonts w:ascii="Times New Roman" w:hAnsi="Times New Roman" w:cs="Times New Roman"/>
          <w:sz w:val="24"/>
          <w:szCs w:val="24"/>
        </w:rPr>
        <w:t>:</w:t>
      </w:r>
      <w:r w:rsidRPr="009A5C89">
        <w:rPr>
          <w:rFonts w:ascii="Times New Roman" w:hAnsi="Times New Roman" w:cs="Times New Roman"/>
          <w:sz w:val="24"/>
          <w:szCs w:val="24"/>
        </w:rPr>
        <w:t xml:space="preserve"> 3</w:t>
      </w:r>
      <w:r w:rsidR="008A2DF8" w:rsidRPr="009A5C89">
        <w:rPr>
          <w:rFonts w:ascii="Times New Roman" w:hAnsi="Times New Roman" w:cs="Times New Roman"/>
          <w:sz w:val="24"/>
          <w:szCs w:val="24"/>
        </w:rPr>
        <w:t>2</w:t>
      </w:r>
      <w:r w:rsidRPr="009A5C89">
        <w:rPr>
          <w:rFonts w:ascii="Times New Roman" w:hAnsi="Times New Roman" w:cs="Times New Roman"/>
          <w:sz w:val="24"/>
          <w:szCs w:val="24"/>
        </w:rPr>
        <w:t xml:space="preserve"> таксон</w:t>
      </w:r>
      <w:r w:rsidR="008A2DF8" w:rsidRPr="009A5C89">
        <w:rPr>
          <w:rFonts w:ascii="Times New Roman" w:hAnsi="Times New Roman" w:cs="Times New Roman"/>
          <w:sz w:val="24"/>
          <w:szCs w:val="24"/>
        </w:rPr>
        <w:t>а</w:t>
      </w:r>
      <w:r w:rsidRPr="009A5C89">
        <w:rPr>
          <w:rFonts w:ascii="Times New Roman" w:hAnsi="Times New Roman" w:cs="Times New Roman"/>
          <w:sz w:val="24"/>
          <w:szCs w:val="24"/>
        </w:rPr>
        <w:t xml:space="preserve"> моллюсков, из них 2</w:t>
      </w:r>
      <w:r w:rsidR="00392A95" w:rsidRPr="009A5C89">
        <w:rPr>
          <w:rFonts w:ascii="Times New Roman" w:hAnsi="Times New Roman" w:cs="Times New Roman"/>
          <w:sz w:val="24"/>
          <w:szCs w:val="24"/>
        </w:rPr>
        <w:t>1</w:t>
      </w:r>
      <w:r w:rsidRPr="009A5C89">
        <w:rPr>
          <w:rFonts w:ascii="Times New Roman" w:hAnsi="Times New Roman" w:cs="Times New Roman"/>
          <w:sz w:val="24"/>
          <w:szCs w:val="24"/>
        </w:rPr>
        <w:t xml:space="preserve"> из Класса Брюхоногие и 1</w:t>
      </w:r>
      <w:r w:rsidR="008A2DF8" w:rsidRPr="009A5C89">
        <w:rPr>
          <w:rFonts w:ascii="Times New Roman" w:hAnsi="Times New Roman" w:cs="Times New Roman"/>
          <w:sz w:val="24"/>
          <w:szCs w:val="24"/>
        </w:rPr>
        <w:t>1</w:t>
      </w:r>
      <w:r w:rsidRPr="009A5C89">
        <w:rPr>
          <w:rFonts w:ascii="Times New Roman" w:hAnsi="Times New Roman" w:cs="Times New Roman"/>
          <w:sz w:val="24"/>
          <w:szCs w:val="24"/>
        </w:rPr>
        <w:t xml:space="preserve"> из класс</w:t>
      </w:r>
      <w:r w:rsidR="006656F7" w:rsidRPr="009A5C89">
        <w:rPr>
          <w:rFonts w:ascii="Times New Roman" w:hAnsi="Times New Roman" w:cs="Times New Roman"/>
          <w:sz w:val="24"/>
          <w:szCs w:val="24"/>
        </w:rPr>
        <w:t>а</w:t>
      </w:r>
      <w:r w:rsidRPr="009A5C89">
        <w:rPr>
          <w:rFonts w:ascii="Times New Roman" w:hAnsi="Times New Roman" w:cs="Times New Roman"/>
          <w:sz w:val="24"/>
          <w:szCs w:val="24"/>
        </w:rPr>
        <w:t xml:space="preserve"> Двустворчатые</w:t>
      </w:r>
      <w:r w:rsidR="00A83F50" w:rsidRPr="009A5C89">
        <w:rPr>
          <w:rFonts w:ascii="Times New Roman" w:hAnsi="Times New Roman" w:cs="Times New Roman"/>
          <w:sz w:val="24"/>
          <w:szCs w:val="24"/>
        </w:rPr>
        <w:t xml:space="preserve"> (Приложение 1)</w:t>
      </w:r>
      <w:r w:rsidRPr="009A5C89">
        <w:rPr>
          <w:rFonts w:ascii="Times New Roman" w:hAnsi="Times New Roman" w:cs="Times New Roman"/>
          <w:sz w:val="24"/>
          <w:szCs w:val="24"/>
        </w:rPr>
        <w:t>.</w:t>
      </w:r>
      <w:r w:rsidR="006656F7" w:rsidRPr="009A5C89">
        <w:rPr>
          <w:rFonts w:ascii="Times New Roman" w:hAnsi="Times New Roman" w:cs="Times New Roman"/>
          <w:sz w:val="24"/>
          <w:szCs w:val="24"/>
        </w:rPr>
        <w:t xml:space="preserve"> </w:t>
      </w:r>
    </w:p>
    <w:p w14:paraId="4878D63F" w14:textId="524C8ED4" w:rsidR="00873431" w:rsidRPr="009A5C89" w:rsidRDefault="00102980" w:rsidP="00466D97">
      <w:pPr>
        <w:spacing w:line="360" w:lineRule="auto"/>
        <w:ind w:firstLine="709"/>
        <w:contextualSpacing/>
        <w:jc w:val="both"/>
        <w:rPr>
          <w:rFonts w:ascii="Times New Roman" w:hAnsi="Times New Roman" w:cs="Times New Roman"/>
          <w:sz w:val="24"/>
          <w:szCs w:val="24"/>
        </w:rPr>
      </w:pPr>
      <w:r w:rsidRPr="009A5C89">
        <w:rPr>
          <w:rFonts w:ascii="Times New Roman" w:hAnsi="Times New Roman" w:cs="Times New Roman"/>
          <w:sz w:val="24"/>
          <w:szCs w:val="24"/>
        </w:rPr>
        <w:t>В системе водотока Векса-Сомино-Нерль обнаружено 2</w:t>
      </w:r>
      <w:r w:rsidR="008A2DF8" w:rsidRPr="009A5C89">
        <w:rPr>
          <w:rFonts w:ascii="Times New Roman" w:hAnsi="Times New Roman" w:cs="Times New Roman"/>
          <w:sz w:val="24"/>
          <w:szCs w:val="24"/>
        </w:rPr>
        <w:t>9</w:t>
      </w:r>
      <w:r w:rsidRPr="009A5C89">
        <w:rPr>
          <w:rFonts w:ascii="Times New Roman" w:hAnsi="Times New Roman" w:cs="Times New Roman"/>
          <w:sz w:val="24"/>
          <w:szCs w:val="24"/>
        </w:rPr>
        <w:t xml:space="preserve"> </w:t>
      </w:r>
      <w:r w:rsidR="00F81739" w:rsidRPr="009A5C89">
        <w:rPr>
          <w:rFonts w:ascii="Times New Roman" w:hAnsi="Times New Roman" w:cs="Times New Roman"/>
          <w:sz w:val="24"/>
          <w:szCs w:val="24"/>
        </w:rPr>
        <w:t>таксонов</w:t>
      </w:r>
      <w:r w:rsidRPr="009A5C89">
        <w:rPr>
          <w:rFonts w:ascii="Times New Roman" w:hAnsi="Times New Roman" w:cs="Times New Roman"/>
          <w:sz w:val="24"/>
          <w:szCs w:val="24"/>
        </w:rPr>
        <w:t>, в системе Яузы и притоков – 21 вид.</w:t>
      </w:r>
      <w:r w:rsidR="00DC2A05" w:rsidRPr="009A5C89">
        <w:rPr>
          <w:rFonts w:ascii="Times New Roman" w:hAnsi="Times New Roman" w:cs="Times New Roman"/>
          <w:sz w:val="24"/>
          <w:szCs w:val="24"/>
        </w:rPr>
        <w:t xml:space="preserve"> Из них 1</w:t>
      </w:r>
      <w:r w:rsidR="00A0406A" w:rsidRPr="009A5C89">
        <w:rPr>
          <w:rFonts w:ascii="Times New Roman" w:hAnsi="Times New Roman" w:cs="Times New Roman"/>
          <w:sz w:val="24"/>
          <w:szCs w:val="24"/>
        </w:rPr>
        <w:t>6</w:t>
      </w:r>
      <w:r w:rsidR="00DC2A05" w:rsidRPr="009A5C89">
        <w:rPr>
          <w:rFonts w:ascii="Times New Roman" w:hAnsi="Times New Roman" w:cs="Times New Roman"/>
          <w:sz w:val="24"/>
          <w:szCs w:val="24"/>
        </w:rPr>
        <w:t xml:space="preserve"> видов – общие, к</w:t>
      </w:r>
      <w:r w:rsidRPr="009A5C89">
        <w:rPr>
          <w:rFonts w:ascii="Times New Roman" w:hAnsi="Times New Roman" w:cs="Times New Roman"/>
          <w:sz w:val="24"/>
          <w:szCs w:val="24"/>
        </w:rPr>
        <w:t>оэфициент Серенсена – 0,6</w:t>
      </w:r>
      <w:r w:rsidR="00A0406A" w:rsidRPr="009A5C89">
        <w:rPr>
          <w:rFonts w:ascii="Times New Roman" w:hAnsi="Times New Roman" w:cs="Times New Roman"/>
          <w:sz w:val="24"/>
          <w:szCs w:val="24"/>
        </w:rPr>
        <w:t>4</w:t>
      </w:r>
      <w:r w:rsidR="0003429D" w:rsidRPr="009A5C89">
        <w:rPr>
          <w:rFonts w:ascii="Times New Roman" w:hAnsi="Times New Roman" w:cs="Times New Roman"/>
          <w:sz w:val="24"/>
          <w:szCs w:val="24"/>
        </w:rPr>
        <w:t>.</w:t>
      </w:r>
      <w:r w:rsidR="00280373" w:rsidRPr="009A5C89">
        <w:rPr>
          <w:rFonts w:ascii="Times New Roman" w:hAnsi="Times New Roman" w:cs="Times New Roman"/>
          <w:sz w:val="24"/>
          <w:szCs w:val="24"/>
        </w:rPr>
        <w:t xml:space="preserve"> Надо отметить, что если оценивать район исследования в Ярославской и Московской областях, то в целом по створам больше таксонов обнаружилось в Ярославской области – от 23 до 12 таксонов</w:t>
      </w:r>
      <w:r w:rsidR="00A83F50" w:rsidRPr="009A5C89">
        <w:rPr>
          <w:rFonts w:ascii="Times New Roman" w:hAnsi="Times New Roman" w:cs="Times New Roman"/>
          <w:sz w:val="24"/>
          <w:szCs w:val="24"/>
        </w:rPr>
        <w:t xml:space="preserve"> (Таблица 1)</w:t>
      </w:r>
      <w:r w:rsidR="007467A0" w:rsidRPr="009A5C89">
        <w:rPr>
          <w:rFonts w:ascii="Times New Roman" w:hAnsi="Times New Roman" w:cs="Times New Roman"/>
          <w:sz w:val="24"/>
          <w:szCs w:val="24"/>
        </w:rPr>
        <w:t xml:space="preserve">, причем везде преобладают моллюски класса </w:t>
      </w:r>
      <w:r w:rsidR="007467A0" w:rsidRPr="009A5C89">
        <w:rPr>
          <w:rFonts w:ascii="Times New Roman" w:hAnsi="Times New Roman" w:cs="Times New Roman"/>
          <w:i/>
          <w:sz w:val="24"/>
          <w:szCs w:val="24"/>
        </w:rPr>
        <w:t xml:space="preserve">Gastropoda, </w:t>
      </w:r>
      <w:r w:rsidR="007467A0" w:rsidRPr="009A5C89">
        <w:rPr>
          <w:rFonts w:ascii="Times New Roman" w:hAnsi="Times New Roman" w:cs="Times New Roman"/>
          <w:sz w:val="24"/>
          <w:szCs w:val="24"/>
        </w:rPr>
        <w:t>только в одном случае эта закономерность была нарушена, где был встречен единственный  вид моллюсков Sphaerium nucleus  в загрязненной воде</w:t>
      </w:r>
      <w:r w:rsidR="00557AF0" w:rsidRPr="009A5C89">
        <w:rPr>
          <w:rFonts w:ascii="Times New Roman" w:hAnsi="Times New Roman" w:cs="Times New Roman"/>
          <w:sz w:val="24"/>
          <w:szCs w:val="24"/>
        </w:rPr>
        <w:t xml:space="preserve"> </w:t>
      </w:r>
      <w:r w:rsidR="007467A0" w:rsidRPr="009A5C89">
        <w:rPr>
          <w:rFonts w:ascii="Times New Roman" w:hAnsi="Times New Roman" w:cs="Times New Roman"/>
          <w:sz w:val="24"/>
          <w:szCs w:val="24"/>
        </w:rPr>
        <w:t>(Табл. 1, Приложение 2)</w:t>
      </w:r>
      <w:r w:rsidR="007467A0" w:rsidRPr="009A5C89">
        <w:rPr>
          <w:rFonts w:ascii="Times New Roman" w:hAnsi="Times New Roman" w:cs="Times New Roman"/>
          <w:i/>
          <w:sz w:val="24"/>
          <w:szCs w:val="24"/>
        </w:rPr>
        <w:t xml:space="preserve"> </w:t>
      </w:r>
      <w:r w:rsidR="00280373" w:rsidRPr="009A5C89">
        <w:rPr>
          <w:rFonts w:ascii="Times New Roman" w:hAnsi="Times New Roman" w:cs="Times New Roman"/>
          <w:sz w:val="24"/>
          <w:szCs w:val="24"/>
        </w:rPr>
        <w:t xml:space="preserve">. В Московской же самом богатом створе обнаружено всего 13 таксонов и 12 в слабопроточном Борисовском пруду у ТЭЦ. В этом пруду можно было бы ожидать высокого разнообразия или обилия моллюсков и других представителей макрозообентоса, так как в пруду вода часто более теплая по сравнению с окружающей средой даже в холодное время года из-за расположенной рядом ТЭЦ, сбрасывающей теплую воду в этот пруд. </w:t>
      </w:r>
    </w:p>
    <w:p w14:paraId="03A30605" w14:textId="56D37756" w:rsidR="00A83F50" w:rsidRPr="009A5C89" w:rsidRDefault="001A7A92" w:rsidP="00466D97">
      <w:pPr>
        <w:spacing w:line="360" w:lineRule="auto"/>
        <w:ind w:firstLine="709"/>
        <w:contextualSpacing/>
        <w:jc w:val="both"/>
        <w:rPr>
          <w:rFonts w:ascii="Times New Roman" w:hAnsi="Times New Roman" w:cs="Times New Roman"/>
          <w:sz w:val="24"/>
          <w:szCs w:val="24"/>
        </w:rPr>
      </w:pPr>
      <w:r w:rsidRPr="009A5C89">
        <w:rPr>
          <w:rFonts w:ascii="Times New Roman" w:hAnsi="Times New Roman" w:cs="Times New Roman"/>
          <w:sz w:val="24"/>
          <w:szCs w:val="24"/>
        </w:rPr>
        <w:t xml:space="preserve">Также мы попытались дать оценку биоразнообразия на основе индексов биоразнообразия, которые обычно применяются в экологии. Для этой оценки мы использовали </w:t>
      </w:r>
      <w:r w:rsidR="00C01EAA" w:rsidRPr="009A5C89">
        <w:rPr>
          <w:rFonts w:ascii="Times New Roman" w:hAnsi="Times New Roman" w:cs="Times New Roman"/>
          <w:sz w:val="24"/>
          <w:szCs w:val="24"/>
        </w:rPr>
        <w:t>два</w:t>
      </w:r>
      <w:r w:rsidRPr="009A5C89">
        <w:rPr>
          <w:rFonts w:ascii="Times New Roman" w:hAnsi="Times New Roman" w:cs="Times New Roman"/>
          <w:sz w:val="24"/>
          <w:szCs w:val="24"/>
        </w:rPr>
        <w:t xml:space="preserve"> индекса – индекс биоразнообразия Шеннона и индекс доминирования Бергера-Паркера. Эти индексы отражают наиболее важные характеристики сообществ – </w:t>
      </w:r>
      <w:r w:rsidR="00F14090" w:rsidRPr="009A5C89">
        <w:rPr>
          <w:rFonts w:ascii="Times New Roman" w:hAnsi="Times New Roman" w:cs="Times New Roman"/>
          <w:sz w:val="24"/>
          <w:szCs w:val="24"/>
        </w:rPr>
        <w:t>таксономическое</w:t>
      </w:r>
      <w:r w:rsidRPr="009A5C89">
        <w:rPr>
          <w:rFonts w:ascii="Times New Roman" w:hAnsi="Times New Roman" w:cs="Times New Roman"/>
          <w:sz w:val="24"/>
          <w:szCs w:val="24"/>
        </w:rPr>
        <w:t xml:space="preserve"> разнообразие</w:t>
      </w:r>
      <w:r w:rsidR="00F14090" w:rsidRPr="009A5C89">
        <w:rPr>
          <w:rFonts w:ascii="Times New Roman" w:hAnsi="Times New Roman" w:cs="Times New Roman"/>
          <w:sz w:val="24"/>
          <w:szCs w:val="24"/>
        </w:rPr>
        <w:t xml:space="preserve"> и </w:t>
      </w:r>
      <w:r w:rsidRPr="009A5C89">
        <w:rPr>
          <w:rFonts w:ascii="Times New Roman" w:hAnsi="Times New Roman" w:cs="Times New Roman"/>
          <w:sz w:val="24"/>
          <w:szCs w:val="24"/>
        </w:rPr>
        <w:t xml:space="preserve">доминирование отдельных </w:t>
      </w:r>
      <w:r w:rsidR="00F14090" w:rsidRPr="009A5C89">
        <w:rPr>
          <w:rFonts w:ascii="Times New Roman" w:hAnsi="Times New Roman" w:cs="Times New Roman"/>
          <w:sz w:val="24"/>
          <w:szCs w:val="24"/>
        </w:rPr>
        <w:t>таксонов</w:t>
      </w:r>
      <w:r w:rsidRPr="009A5C89">
        <w:rPr>
          <w:rFonts w:ascii="Times New Roman" w:hAnsi="Times New Roman" w:cs="Times New Roman"/>
          <w:sz w:val="24"/>
          <w:szCs w:val="24"/>
        </w:rPr>
        <w:t xml:space="preserve"> (Алексанов, 2017). В нашем случае при расчете индексов доминирования мы использовали баллы обилия, поскольку не проводили точный учет особей</w:t>
      </w:r>
      <w:r w:rsidR="00F14090" w:rsidRPr="009A5C89">
        <w:rPr>
          <w:rFonts w:ascii="Times New Roman" w:hAnsi="Times New Roman" w:cs="Times New Roman"/>
          <w:sz w:val="24"/>
          <w:szCs w:val="24"/>
        </w:rPr>
        <w:t xml:space="preserve"> или биомассу</w:t>
      </w:r>
      <w:r w:rsidRPr="009A5C89">
        <w:rPr>
          <w:rFonts w:ascii="Times New Roman" w:hAnsi="Times New Roman" w:cs="Times New Roman"/>
          <w:sz w:val="24"/>
          <w:szCs w:val="24"/>
        </w:rPr>
        <w:t>. Наибольшее разнообразие наблюдается в тех сообществах, в которых наиболее высоки</w:t>
      </w:r>
      <w:r w:rsidR="00F14090" w:rsidRPr="009A5C89">
        <w:rPr>
          <w:rFonts w:ascii="Times New Roman" w:hAnsi="Times New Roman" w:cs="Times New Roman"/>
          <w:sz w:val="24"/>
          <w:szCs w:val="24"/>
        </w:rPr>
        <w:t>й</w:t>
      </w:r>
      <w:r w:rsidRPr="009A5C89">
        <w:rPr>
          <w:rFonts w:ascii="Times New Roman" w:hAnsi="Times New Roman" w:cs="Times New Roman"/>
          <w:sz w:val="24"/>
          <w:szCs w:val="24"/>
        </w:rPr>
        <w:t xml:space="preserve"> индекс разнообразия и нет высоких баллов </w:t>
      </w:r>
      <w:r w:rsidR="00F14090" w:rsidRPr="009A5C89">
        <w:rPr>
          <w:rFonts w:ascii="Times New Roman" w:hAnsi="Times New Roman" w:cs="Times New Roman"/>
          <w:sz w:val="24"/>
          <w:szCs w:val="24"/>
        </w:rPr>
        <w:t xml:space="preserve">обилия </w:t>
      </w:r>
      <w:r w:rsidRPr="009A5C89">
        <w:rPr>
          <w:rFonts w:ascii="Times New Roman" w:hAnsi="Times New Roman" w:cs="Times New Roman"/>
          <w:sz w:val="24"/>
          <w:szCs w:val="24"/>
        </w:rPr>
        <w:t xml:space="preserve">у одного или отдельных видов по сравнению с другими. </w:t>
      </w:r>
      <w:r w:rsidR="00F14090" w:rsidRPr="009A5C89">
        <w:rPr>
          <w:rFonts w:ascii="Times New Roman" w:hAnsi="Times New Roman" w:cs="Times New Roman"/>
          <w:sz w:val="24"/>
          <w:szCs w:val="24"/>
        </w:rPr>
        <w:t>Таким образом</w:t>
      </w:r>
      <w:r w:rsidRPr="009A5C89">
        <w:rPr>
          <w:rFonts w:ascii="Times New Roman" w:hAnsi="Times New Roman" w:cs="Times New Roman"/>
          <w:sz w:val="24"/>
          <w:szCs w:val="24"/>
        </w:rPr>
        <w:t xml:space="preserve"> наибольшее разнообразие можно отметить в сообществах с низким индексом доминирования, </w:t>
      </w:r>
      <w:r w:rsidR="00F14090" w:rsidRPr="009A5C89">
        <w:rPr>
          <w:rFonts w:ascii="Times New Roman" w:hAnsi="Times New Roman" w:cs="Times New Roman"/>
          <w:sz w:val="24"/>
          <w:szCs w:val="24"/>
        </w:rPr>
        <w:t xml:space="preserve">где </w:t>
      </w:r>
      <w:r w:rsidRPr="009A5C89">
        <w:rPr>
          <w:rFonts w:ascii="Times New Roman" w:hAnsi="Times New Roman" w:cs="Times New Roman"/>
          <w:sz w:val="24"/>
          <w:szCs w:val="24"/>
        </w:rPr>
        <w:t xml:space="preserve"> нет явно доминирующ</w:t>
      </w:r>
      <w:r w:rsidR="00F14090" w:rsidRPr="009A5C89">
        <w:rPr>
          <w:rFonts w:ascii="Times New Roman" w:hAnsi="Times New Roman" w:cs="Times New Roman"/>
          <w:sz w:val="24"/>
          <w:szCs w:val="24"/>
        </w:rPr>
        <w:t>его</w:t>
      </w:r>
      <w:r w:rsidRPr="009A5C89">
        <w:rPr>
          <w:rFonts w:ascii="Times New Roman" w:hAnsi="Times New Roman" w:cs="Times New Roman"/>
          <w:sz w:val="24"/>
          <w:szCs w:val="24"/>
        </w:rPr>
        <w:t xml:space="preserve"> </w:t>
      </w:r>
      <w:r w:rsidR="00F14090" w:rsidRPr="009A5C89">
        <w:rPr>
          <w:rFonts w:ascii="Times New Roman" w:hAnsi="Times New Roman" w:cs="Times New Roman"/>
          <w:sz w:val="24"/>
          <w:szCs w:val="24"/>
        </w:rPr>
        <w:t xml:space="preserve">вида или таксона или 2-3 </w:t>
      </w:r>
      <w:r w:rsidR="0007644F" w:rsidRPr="009A5C89">
        <w:rPr>
          <w:rFonts w:ascii="Times New Roman" w:hAnsi="Times New Roman" w:cs="Times New Roman"/>
          <w:sz w:val="24"/>
          <w:szCs w:val="24"/>
        </w:rPr>
        <w:t xml:space="preserve">таксонов </w:t>
      </w:r>
      <w:r w:rsidRPr="009A5C89">
        <w:rPr>
          <w:rFonts w:ascii="Times New Roman" w:hAnsi="Times New Roman" w:cs="Times New Roman"/>
          <w:sz w:val="24"/>
          <w:szCs w:val="24"/>
        </w:rPr>
        <w:t>(Алексанов, 2017).</w:t>
      </w:r>
    </w:p>
    <w:p w14:paraId="5E102F4F" w14:textId="2F0D7200" w:rsidR="00557AF0" w:rsidRPr="009A5C89" w:rsidRDefault="00557AF0" w:rsidP="00466D97">
      <w:pPr>
        <w:spacing w:line="360" w:lineRule="auto"/>
        <w:ind w:firstLine="709"/>
        <w:contextualSpacing/>
        <w:jc w:val="both"/>
        <w:rPr>
          <w:rFonts w:ascii="Times New Roman" w:hAnsi="Times New Roman" w:cs="Times New Roman"/>
          <w:sz w:val="24"/>
          <w:szCs w:val="24"/>
        </w:rPr>
      </w:pPr>
      <w:r w:rsidRPr="009A5C89">
        <w:rPr>
          <w:rFonts w:ascii="Times New Roman" w:hAnsi="Times New Roman" w:cs="Times New Roman"/>
          <w:sz w:val="24"/>
          <w:szCs w:val="24"/>
        </w:rPr>
        <w:t xml:space="preserve">Анализ индексов биоразнообразия (Таблица 1) показывает, что в Ярославской области самые высокие индексы – в трех створах из четырех,  а наивысшие – в Нерли у моста на д. Свечино и у д. Мериново. Здесь не только высокий индекс биоразнообразия Шеннона, но и низкий индекс доминирования, что говорит о выровненности, отсутствии явного доминирования одного или нескольких видов моллюсков. Лишь в озере Сомино индекс биоразнообразия можно сравнить с таковыми в Яузе в Лосином острове и в Борисовском пруду. Борисовский пруд, можно сказать, даже незначительно выигрывает по показателям у озера Сомино – там </w:t>
      </w:r>
      <w:r w:rsidR="00801CEA" w:rsidRPr="009A5C89">
        <w:rPr>
          <w:rFonts w:ascii="Times New Roman" w:hAnsi="Times New Roman" w:cs="Times New Roman"/>
          <w:sz w:val="24"/>
          <w:szCs w:val="24"/>
        </w:rPr>
        <w:t>несколько</w:t>
      </w:r>
      <w:r w:rsidRPr="009A5C89">
        <w:rPr>
          <w:rFonts w:ascii="Times New Roman" w:hAnsi="Times New Roman" w:cs="Times New Roman"/>
          <w:sz w:val="24"/>
          <w:szCs w:val="24"/>
        </w:rPr>
        <w:t xml:space="preserve"> выше индекс Шеннона и </w:t>
      </w:r>
      <w:r w:rsidR="00801CEA" w:rsidRPr="009A5C89">
        <w:rPr>
          <w:rFonts w:ascii="Times New Roman" w:hAnsi="Times New Roman" w:cs="Times New Roman"/>
          <w:sz w:val="24"/>
          <w:szCs w:val="24"/>
        </w:rPr>
        <w:t>несколько</w:t>
      </w:r>
      <w:r w:rsidRPr="009A5C89">
        <w:rPr>
          <w:rFonts w:ascii="Times New Roman" w:hAnsi="Times New Roman" w:cs="Times New Roman"/>
          <w:sz w:val="24"/>
          <w:szCs w:val="24"/>
        </w:rPr>
        <w:t xml:space="preserve"> ниже индекс доминирования.</w:t>
      </w:r>
    </w:p>
    <w:p w14:paraId="056EC52C" w14:textId="0065CDEB" w:rsidR="008E11BD" w:rsidRPr="009A5C89" w:rsidRDefault="008E11BD" w:rsidP="00705792">
      <w:pPr>
        <w:spacing w:line="240" w:lineRule="auto"/>
        <w:ind w:firstLine="709"/>
        <w:contextualSpacing/>
        <w:jc w:val="both"/>
        <w:rPr>
          <w:rFonts w:ascii="Times New Roman" w:hAnsi="Times New Roman" w:cs="Times New Roman"/>
          <w:sz w:val="24"/>
          <w:szCs w:val="24"/>
        </w:rPr>
      </w:pPr>
      <w:r w:rsidRPr="009A5C89">
        <w:rPr>
          <w:rFonts w:ascii="Times New Roman" w:hAnsi="Times New Roman" w:cs="Times New Roman"/>
          <w:sz w:val="24"/>
          <w:szCs w:val="24"/>
        </w:rPr>
        <w:t>Таблица</w:t>
      </w:r>
      <w:r w:rsidR="00705792" w:rsidRPr="009A5C89">
        <w:rPr>
          <w:rFonts w:ascii="Times New Roman" w:hAnsi="Times New Roman" w:cs="Times New Roman"/>
          <w:sz w:val="24"/>
          <w:szCs w:val="24"/>
        </w:rPr>
        <w:t xml:space="preserve"> 1. </w:t>
      </w:r>
      <w:r w:rsidR="00557AF0" w:rsidRPr="009A5C89">
        <w:rPr>
          <w:rFonts w:ascii="Times New Roman" w:hAnsi="Times New Roman" w:cs="Times New Roman"/>
          <w:sz w:val="24"/>
          <w:szCs w:val="24"/>
        </w:rPr>
        <w:t>Показатели б</w:t>
      </w:r>
      <w:r w:rsidRPr="009A5C89">
        <w:rPr>
          <w:rFonts w:ascii="Times New Roman" w:hAnsi="Times New Roman" w:cs="Times New Roman"/>
          <w:sz w:val="24"/>
          <w:szCs w:val="24"/>
        </w:rPr>
        <w:t>иоразнообрази</w:t>
      </w:r>
      <w:r w:rsidR="00557AF0" w:rsidRPr="009A5C89">
        <w:rPr>
          <w:rFonts w:ascii="Times New Roman" w:hAnsi="Times New Roman" w:cs="Times New Roman"/>
          <w:sz w:val="24"/>
          <w:szCs w:val="24"/>
        </w:rPr>
        <w:t>я</w:t>
      </w:r>
      <w:r w:rsidRPr="009A5C89">
        <w:rPr>
          <w:rFonts w:ascii="Times New Roman" w:hAnsi="Times New Roman" w:cs="Times New Roman"/>
          <w:sz w:val="24"/>
          <w:szCs w:val="24"/>
        </w:rPr>
        <w:t xml:space="preserve"> моллюсков в створах.</w:t>
      </w:r>
    </w:p>
    <w:p w14:paraId="5E4A4F75" w14:textId="77777777" w:rsidR="00705792" w:rsidRPr="009A5C89" w:rsidRDefault="00705792" w:rsidP="00705792">
      <w:pPr>
        <w:spacing w:line="240" w:lineRule="auto"/>
        <w:ind w:firstLine="709"/>
        <w:contextualSpacing/>
        <w:jc w:val="both"/>
        <w:rPr>
          <w:rFonts w:ascii="Times New Roman" w:hAnsi="Times New Roman" w:cs="Times New Roman"/>
          <w:sz w:val="24"/>
          <w:szCs w:val="24"/>
        </w:rPr>
      </w:pPr>
    </w:p>
    <w:tbl>
      <w:tblPr>
        <w:tblStyle w:val="aa"/>
        <w:tblW w:w="0" w:type="auto"/>
        <w:tblInd w:w="108" w:type="dxa"/>
        <w:tblLook w:val="04A0" w:firstRow="1" w:lastRow="0" w:firstColumn="1" w:lastColumn="0" w:noHBand="0" w:noVBand="1"/>
      </w:tblPr>
      <w:tblGrid>
        <w:gridCol w:w="2028"/>
        <w:gridCol w:w="720"/>
        <w:gridCol w:w="719"/>
        <w:gridCol w:w="719"/>
        <w:gridCol w:w="720"/>
        <w:gridCol w:w="718"/>
        <w:gridCol w:w="708"/>
        <w:gridCol w:w="760"/>
        <w:gridCol w:w="718"/>
        <w:gridCol w:w="718"/>
        <w:gridCol w:w="709"/>
      </w:tblGrid>
      <w:tr w:rsidR="00C352B3" w:rsidRPr="009A5C89" w14:paraId="7DDC7401" w14:textId="289F6BBF" w:rsidTr="00C01EAA">
        <w:tc>
          <w:tcPr>
            <w:tcW w:w="2038" w:type="dxa"/>
          </w:tcPr>
          <w:p w14:paraId="26D8B1A9" w14:textId="34FF8305" w:rsidR="005A0589" w:rsidRPr="009A5C89" w:rsidRDefault="005A0589" w:rsidP="00705792">
            <w:pPr>
              <w:contextualSpacing/>
              <w:rPr>
                <w:rFonts w:ascii="Times New Roman" w:hAnsi="Times New Roman" w:cs="Times New Roman"/>
                <w:b/>
                <w:sz w:val="24"/>
                <w:szCs w:val="24"/>
              </w:rPr>
            </w:pPr>
            <w:r w:rsidRPr="009A5C89">
              <w:rPr>
                <w:rFonts w:ascii="Times New Roman" w:hAnsi="Times New Roman" w:cs="Times New Roman"/>
                <w:b/>
                <w:sz w:val="24"/>
                <w:szCs w:val="24"/>
              </w:rPr>
              <w:t xml:space="preserve">Створы/ Показатель </w:t>
            </w:r>
          </w:p>
        </w:tc>
        <w:tc>
          <w:tcPr>
            <w:tcW w:w="729" w:type="dxa"/>
            <w:shd w:val="clear" w:color="auto" w:fill="D9D9D9" w:themeFill="background1" w:themeFillShade="D9"/>
          </w:tcPr>
          <w:p w14:paraId="62246AB9" w14:textId="56B78770" w:rsidR="005A0589" w:rsidRPr="009A5C89" w:rsidRDefault="008E11BD" w:rsidP="00705792">
            <w:pPr>
              <w:contextualSpacing/>
              <w:rPr>
                <w:rFonts w:ascii="Times New Roman" w:hAnsi="Times New Roman" w:cs="Times New Roman"/>
                <w:sz w:val="24"/>
                <w:szCs w:val="24"/>
              </w:rPr>
            </w:pPr>
            <w:r w:rsidRPr="009A5C89">
              <w:rPr>
                <w:rFonts w:ascii="Times New Roman" w:hAnsi="Times New Roman" w:cs="Times New Roman"/>
                <w:sz w:val="24"/>
                <w:szCs w:val="24"/>
              </w:rPr>
              <w:t>Яр1</w:t>
            </w:r>
          </w:p>
        </w:tc>
        <w:tc>
          <w:tcPr>
            <w:tcW w:w="729" w:type="dxa"/>
            <w:shd w:val="clear" w:color="auto" w:fill="D9D9D9" w:themeFill="background1" w:themeFillShade="D9"/>
          </w:tcPr>
          <w:p w14:paraId="2A1F1C3E" w14:textId="59D3A582" w:rsidR="005A0589" w:rsidRPr="009A5C89" w:rsidRDefault="008E11BD" w:rsidP="00705792">
            <w:pPr>
              <w:contextualSpacing/>
              <w:rPr>
                <w:rFonts w:ascii="Times New Roman" w:hAnsi="Times New Roman" w:cs="Times New Roman"/>
                <w:sz w:val="24"/>
                <w:szCs w:val="24"/>
              </w:rPr>
            </w:pPr>
            <w:r w:rsidRPr="009A5C89">
              <w:rPr>
                <w:rFonts w:ascii="Times New Roman" w:hAnsi="Times New Roman" w:cs="Times New Roman"/>
                <w:sz w:val="24"/>
                <w:szCs w:val="24"/>
              </w:rPr>
              <w:t>Яр2</w:t>
            </w:r>
          </w:p>
        </w:tc>
        <w:tc>
          <w:tcPr>
            <w:tcW w:w="729" w:type="dxa"/>
            <w:shd w:val="clear" w:color="auto" w:fill="D9D9D9" w:themeFill="background1" w:themeFillShade="D9"/>
          </w:tcPr>
          <w:p w14:paraId="068B329F" w14:textId="2781538E" w:rsidR="005A0589" w:rsidRPr="009A5C89" w:rsidRDefault="008E11BD" w:rsidP="00705792">
            <w:pPr>
              <w:contextualSpacing/>
              <w:rPr>
                <w:rFonts w:ascii="Times New Roman" w:hAnsi="Times New Roman" w:cs="Times New Roman"/>
                <w:sz w:val="24"/>
                <w:szCs w:val="24"/>
              </w:rPr>
            </w:pPr>
            <w:r w:rsidRPr="009A5C89">
              <w:rPr>
                <w:rFonts w:ascii="Times New Roman" w:hAnsi="Times New Roman" w:cs="Times New Roman"/>
                <w:sz w:val="24"/>
                <w:szCs w:val="24"/>
              </w:rPr>
              <w:t>Яр3</w:t>
            </w:r>
          </w:p>
        </w:tc>
        <w:tc>
          <w:tcPr>
            <w:tcW w:w="730" w:type="dxa"/>
            <w:shd w:val="clear" w:color="auto" w:fill="D9D9D9" w:themeFill="background1" w:themeFillShade="D9"/>
          </w:tcPr>
          <w:p w14:paraId="2521A4CD" w14:textId="276F3492" w:rsidR="005A0589" w:rsidRPr="009A5C89" w:rsidRDefault="008E11BD" w:rsidP="00705792">
            <w:pPr>
              <w:contextualSpacing/>
              <w:rPr>
                <w:rFonts w:ascii="Times New Roman" w:hAnsi="Times New Roman" w:cs="Times New Roman"/>
                <w:sz w:val="24"/>
                <w:szCs w:val="24"/>
              </w:rPr>
            </w:pPr>
            <w:r w:rsidRPr="009A5C89">
              <w:rPr>
                <w:rFonts w:ascii="Times New Roman" w:hAnsi="Times New Roman" w:cs="Times New Roman"/>
                <w:sz w:val="24"/>
                <w:szCs w:val="24"/>
              </w:rPr>
              <w:t>Яр4</w:t>
            </w:r>
          </w:p>
        </w:tc>
        <w:tc>
          <w:tcPr>
            <w:tcW w:w="729" w:type="dxa"/>
            <w:shd w:val="clear" w:color="auto" w:fill="EAF1DD" w:themeFill="accent3" w:themeFillTint="33"/>
          </w:tcPr>
          <w:p w14:paraId="16BC184E" w14:textId="7040918A" w:rsidR="005A0589" w:rsidRPr="009A5C89" w:rsidRDefault="005A0589" w:rsidP="00705792">
            <w:pPr>
              <w:contextualSpacing/>
              <w:rPr>
                <w:rFonts w:ascii="Times New Roman" w:hAnsi="Times New Roman" w:cs="Times New Roman"/>
                <w:sz w:val="24"/>
                <w:szCs w:val="24"/>
              </w:rPr>
            </w:pPr>
            <w:r w:rsidRPr="009A5C89">
              <w:rPr>
                <w:rFonts w:ascii="Times New Roman" w:hAnsi="Times New Roman" w:cs="Times New Roman"/>
                <w:sz w:val="24"/>
                <w:szCs w:val="24"/>
              </w:rPr>
              <w:t>М1</w:t>
            </w:r>
          </w:p>
        </w:tc>
        <w:tc>
          <w:tcPr>
            <w:tcW w:w="729" w:type="dxa"/>
            <w:shd w:val="clear" w:color="auto" w:fill="EAF1DD" w:themeFill="accent3" w:themeFillTint="33"/>
          </w:tcPr>
          <w:p w14:paraId="48FD14EB" w14:textId="781C466D" w:rsidR="005A0589" w:rsidRPr="009A5C89" w:rsidRDefault="005A0589" w:rsidP="00705792">
            <w:pPr>
              <w:contextualSpacing/>
              <w:rPr>
                <w:rFonts w:ascii="Times New Roman" w:hAnsi="Times New Roman" w:cs="Times New Roman"/>
                <w:sz w:val="24"/>
                <w:szCs w:val="24"/>
              </w:rPr>
            </w:pPr>
            <w:r w:rsidRPr="009A5C89">
              <w:rPr>
                <w:rFonts w:ascii="Times New Roman" w:hAnsi="Times New Roman" w:cs="Times New Roman"/>
                <w:sz w:val="24"/>
                <w:szCs w:val="24"/>
              </w:rPr>
              <w:t>М2</w:t>
            </w:r>
          </w:p>
        </w:tc>
        <w:tc>
          <w:tcPr>
            <w:tcW w:w="775" w:type="dxa"/>
            <w:shd w:val="clear" w:color="auto" w:fill="EAF1DD" w:themeFill="accent3" w:themeFillTint="33"/>
          </w:tcPr>
          <w:p w14:paraId="30185822" w14:textId="6FC6C7FE" w:rsidR="005A0589" w:rsidRPr="009A5C89" w:rsidRDefault="005A0589" w:rsidP="00705792">
            <w:pPr>
              <w:contextualSpacing/>
              <w:rPr>
                <w:rFonts w:ascii="Times New Roman" w:hAnsi="Times New Roman" w:cs="Times New Roman"/>
                <w:sz w:val="24"/>
                <w:szCs w:val="24"/>
              </w:rPr>
            </w:pPr>
            <w:r w:rsidRPr="009A5C89">
              <w:rPr>
                <w:rFonts w:ascii="Times New Roman" w:hAnsi="Times New Roman" w:cs="Times New Roman"/>
                <w:sz w:val="24"/>
                <w:szCs w:val="24"/>
              </w:rPr>
              <w:t>М3</w:t>
            </w:r>
          </w:p>
        </w:tc>
        <w:tc>
          <w:tcPr>
            <w:tcW w:w="729" w:type="dxa"/>
            <w:shd w:val="clear" w:color="auto" w:fill="EAF1DD" w:themeFill="accent3" w:themeFillTint="33"/>
          </w:tcPr>
          <w:p w14:paraId="30F9E53F" w14:textId="59808346" w:rsidR="005A0589" w:rsidRPr="009A5C89" w:rsidRDefault="00A60B3A" w:rsidP="00705792">
            <w:pPr>
              <w:contextualSpacing/>
              <w:rPr>
                <w:rFonts w:ascii="Times New Roman" w:hAnsi="Times New Roman" w:cs="Times New Roman"/>
                <w:sz w:val="24"/>
                <w:szCs w:val="24"/>
              </w:rPr>
            </w:pPr>
            <w:r w:rsidRPr="009A5C89">
              <w:rPr>
                <w:rFonts w:ascii="Times New Roman" w:hAnsi="Times New Roman" w:cs="Times New Roman"/>
                <w:sz w:val="24"/>
                <w:szCs w:val="24"/>
              </w:rPr>
              <w:t>М4</w:t>
            </w:r>
          </w:p>
        </w:tc>
        <w:tc>
          <w:tcPr>
            <w:tcW w:w="729" w:type="dxa"/>
            <w:shd w:val="clear" w:color="auto" w:fill="EAF1DD" w:themeFill="accent3" w:themeFillTint="33"/>
          </w:tcPr>
          <w:p w14:paraId="06F54C9E" w14:textId="0DCFABA8" w:rsidR="005A0589" w:rsidRPr="009A5C89" w:rsidRDefault="005A0589" w:rsidP="00705792">
            <w:pPr>
              <w:contextualSpacing/>
              <w:rPr>
                <w:rFonts w:ascii="Times New Roman" w:hAnsi="Times New Roman" w:cs="Times New Roman"/>
                <w:sz w:val="24"/>
                <w:szCs w:val="24"/>
              </w:rPr>
            </w:pPr>
            <w:r w:rsidRPr="009A5C89">
              <w:rPr>
                <w:rFonts w:ascii="Times New Roman" w:hAnsi="Times New Roman" w:cs="Times New Roman"/>
                <w:sz w:val="24"/>
                <w:szCs w:val="24"/>
              </w:rPr>
              <w:t>М5</w:t>
            </w:r>
          </w:p>
        </w:tc>
        <w:tc>
          <w:tcPr>
            <w:tcW w:w="730" w:type="dxa"/>
            <w:shd w:val="clear" w:color="auto" w:fill="EAF1DD" w:themeFill="accent3" w:themeFillTint="33"/>
          </w:tcPr>
          <w:p w14:paraId="0B88EECB" w14:textId="72F90BB8" w:rsidR="005A0589" w:rsidRPr="009A5C89" w:rsidRDefault="005A0589" w:rsidP="00705792">
            <w:pPr>
              <w:contextualSpacing/>
              <w:rPr>
                <w:rFonts w:ascii="Times New Roman" w:hAnsi="Times New Roman" w:cs="Times New Roman"/>
                <w:sz w:val="24"/>
                <w:szCs w:val="24"/>
              </w:rPr>
            </w:pPr>
            <w:r w:rsidRPr="009A5C89">
              <w:rPr>
                <w:rFonts w:ascii="Times New Roman" w:hAnsi="Times New Roman" w:cs="Times New Roman"/>
                <w:sz w:val="24"/>
                <w:szCs w:val="24"/>
              </w:rPr>
              <w:t>М6</w:t>
            </w:r>
          </w:p>
        </w:tc>
      </w:tr>
      <w:tr w:rsidR="00C352B3" w:rsidRPr="009A5C89" w14:paraId="15BAE701" w14:textId="1F3D875D" w:rsidTr="00C01EAA">
        <w:tc>
          <w:tcPr>
            <w:tcW w:w="2038" w:type="dxa"/>
          </w:tcPr>
          <w:p w14:paraId="0D5B4D91" w14:textId="707A3639" w:rsidR="008E11BD" w:rsidRPr="009A5C89" w:rsidRDefault="008E11BD" w:rsidP="00705792">
            <w:pPr>
              <w:contextualSpacing/>
              <w:jc w:val="both"/>
              <w:rPr>
                <w:rFonts w:ascii="Times New Roman" w:hAnsi="Times New Roman" w:cs="Times New Roman"/>
                <w:b/>
                <w:sz w:val="24"/>
                <w:szCs w:val="24"/>
              </w:rPr>
            </w:pPr>
            <w:r w:rsidRPr="009A5C89">
              <w:rPr>
                <w:rFonts w:ascii="Times New Roman" w:hAnsi="Times New Roman" w:cs="Times New Roman"/>
                <w:b/>
                <w:sz w:val="24"/>
                <w:szCs w:val="24"/>
              </w:rPr>
              <w:t xml:space="preserve">Общее число </w:t>
            </w:r>
            <w:r w:rsidR="00B6021B" w:rsidRPr="009A5C89">
              <w:rPr>
                <w:rFonts w:ascii="Times New Roman" w:hAnsi="Times New Roman" w:cs="Times New Roman"/>
                <w:b/>
                <w:sz w:val="24"/>
                <w:szCs w:val="24"/>
              </w:rPr>
              <w:t>таксонов</w:t>
            </w:r>
          </w:p>
        </w:tc>
        <w:tc>
          <w:tcPr>
            <w:tcW w:w="729" w:type="dxa"/>
            <w:shd w:val="clear" w:color="auto" w:fill="D9D9D9" w:themeFill="background1" w:themeFillShade="D9"/>
            <w:vAlign w:val="center"/>
          </w:tcPr>
          <w:p w14:paraId="02BB6941" w14:textId="3D331FCE" w:rsidR="008E11BD" w:rsidRPr="009A5C89" w:rsidRDefault="008E11BD" w:rsidP="00705792">
            <w:pPr>
              <w:contextualSpacing/>
              <w:jc w:val="center"/>
              <w:rPr>
                <w:rFonts w:ascii="Times New Roman" w:hAnsi="Times New Roman" w:cs="Times New Roman"/>
                <w:sz w:val="24"/>
                <w:szCs w:val="24"/>
              </w:rPr>
            </w:pPr>
            <w:r w:rsidRPr="009A5C89">
              <w:rPr>
                <w:rFonts w:ascii="Times New Roman" w:hAnsi="Times New Roman" w:cs="Times New Roman"/>
                <w:color w:val="000000"/>
                <w:sz w:val="24"/>
                <w:szCs w:val="24"/>
              </w:rPr>
              <w:t>16</w:t>
            </w:r>
          </w:p>
        </w:tc>
        <w:tc>
          <w:tcPr>
            <w:tcW w:w="729" w:type="dxa"/>
            <w:shd w:val="clear" w:color="auto" w:fill="D9D9D9" w:themeFill="background1" w:themeFillShade="D9"/>
            <w:vAlign w:val="center"/>
          </w:tcPr>
          <w:p w14:paraId="6AC19137" w14:textId="4B61669F" w:rsidR="008E11BD" w:rsidRPr="009A5C89" w:rsidRDefault="008E11BD" w:rsidP="00705792">
            <w:pPr>
              <w:contextualSpacing/>
              <w:jc w:val="center"/>
              <w:rPr>
                <w:rFonts w:ascii="Times New Roman" w:hAnsi="Times New Roman" w:cs="Times New Roman"/>
                <w:sz w:val="24"/>
                <w:szCs w:val="24"/>
              </w:rPr>
            </w:pPr>
            <w:r w:rsidRPr="009A5C89">
              <w:rPr>
                <w:rFonts w:ascii="Times New Roman" w:hAnsi="Times New Roman" w:cs="Times New Roman"/>
                <w:color w:val="000000"/>
                <w:sz w:val="24"/>
                <w:szCs w:val="24"/>
              </w:rPr>
              <w:t>12</w:t>
            </w:r>
          </w:p>
        </w:tc>
        <w:tc>
          <w:tcPr>
            <w:tcW w:w="729" w:type="dxa"/>
            <w:shd w:val="clear" w:color="auto" w:fill="D9D9D9" w:themeFill="background1" w:themeFillShade="D9"/>
            <w:vAlign w:val="center"/>
          </w:tcPr>
          <w:p w14:paraId="1EECEA70" w14:textId="275D8A3F" w:rsidR="008E11BD" w:rsidRPr="009A5C89" w:rsidRDefault="008E11BD" w:rsidP="00291EA3">
            <w:pPr>
              <w:contextualSpacing/>
              <w:jc w:val="center"/>
              <w:rPr>
                <w:rFonts w:ascii="Times New Roman" w:hAnsi="Times New Roman" w:cs="Times New Roman"/>
                <w:sz w:val="24"/>
                <w:szCs w:val="24"/>
              </w:rPr>
            </w:pPr>
            <w:r w:rsidRPr="009A5C89">
              <w:rPr>
                <w:rFonts w:ascii="Times New Roman" w:hAnsi="Times New Roman" w:cs="Times New Roman"/>
                <w:color w:val="000000"/>
                <w:sz w:val="24"/>
                <w:szCs w:val="24"/>
              </w:rPr>
              <w:t>2</w:t>
            </w:r>
            <w:r w:rsidR="00291EA3" w:rsidRPr="009A5C89">
              <w:rPr>
                <w:rFonts w:ascii="Times New Roman" w:hAnsi="Times New Roman" w:cs="Times New Roman"/>
                <w:color w:val="000000"/>
                <w:sz w:val="24"/>
                <w:szCs w:val="24"/>
              </w:rPr>
              <w:t>1</w:t>
            </w:r>
          </w:p>
        </w:tc>
        <w:tc>
          <w:tcPr>
            <w:tcW w:w="730" w:type="dxa"/>
            <w:shd w:val="clear" w:color="auto" w:fill="D9D9D9" w:themeFill="background1" w:themeFillShade="D9"/>
            <w:vAlign w:val="center"/>
          </w:tcPr>
          <w:p w14:paraId="01EA940C" w14:textId="74EDB06B" w:rsidR="008E11BD" w:rsidRPr="009A5C89" w:rsidRDefault="00541A7E" w:rsidP="00705792">
            <w:pPr>
              <w:contextualSpacing/>
              <w:jc w:val="center"/>
              <w:rPr>
                <w:rFonts w:ascii="Times New Roman" w:hAnsi="Times New Roman" w:cs="Times New Roman"/>
                <w:sz w:val="24"/>
                <w:szCs w:val="24"/>
              </w:rPr>
            </w:pPr>
            <w:r w:rsidRPr="009A5C89">
              <w:rPr>
                <w:rFonts w:ascii="Times New Roman" w:hAnsi="Times New Roman" w:cs="Times New Roman"/>
                <w:color w:val="000000"/>
                <w:sz w:val="24"/>
                <w:szCs w:val="24"/>
              </w:rPr>
              <w:t>20</w:t>
            </w:r>
          </w:p>
        </w:tc>
        <w:tc>
          <w:tcPr>
            <w:tcW w:w="729" w:type="dxa"/>
            <w:shd w:val="clear" w:color="auto" w:fill="EAF1DD" w:themeFill="accent3" w:themeFillTint="33"/>
            <w:vAlign w:val="center"/>
          </w:tcPr>
          <w:p w14:paraId="1F3E3D2B" w14:textId="3F5BC2C4" w:rsidR="008E11BD" w:rsidRPr="009A5C89" w:rsidRDefault="008E11BD" w:rsidP="00705792">
            <w:pPr>
              <w:contextualSpacing/>
              <w:jc w:val="center"/>
              <w:rPr>
                <w:rFonts w:ascii="Times New Roman" w:hAnsi="Times New Roman" w:cs="Times New Roman"/>
                <w:sz w:val="24"/>
                <w:szCs w:val="24"/>
              </w:rPr>
            </w:pPr>
            <w:r w:rsidRPr="009A5C89">
              <w:rPr>
                <w:rFonts w:ascii="Times New Roman" w:hAnsi="Times New Roman" w:cs="Times New Roman"/>
                <w:color w:val="000000"/>
                <w:sz w:val="24"/>
                <w:szCs w:val="24"/>
              </w:rPr>
              <w:t>13</w:t>
            </w:r>
          </w:p>
        </w:tc>
        <w:tc>
          <w:tcPr>
            <w:tcW w:w="729" w:type="dxa"/>
            <w:shd w:val="clear" w:color="auto" w:fill="EAF1DD" w:themeFill="accent3" w:themeFillTint="33"/>
            <w:vAlign w:val="center"/>
          </w:tcPr>
          <w:p w14:paraId="31BD65ED" w14:textId="77F58C1D" w:rsidR="008E11BD" w:rsidRPr="009A5C89" w:rsidRDefault="008E11BD" w:rsidP="00705792">
            <w:pPr>
              <w:contextualSpacing/>
              <w:jc w:val="center"/>
              <w:rPr>
                <w:rFonts w:ascii="Times New Roman" w:hAnsi="Times New Roman" w:cs="Times New Roman"/>
                <w:sz w:val="24"/>
                <w:szCs w:val="24"/>
              </w:rPr>
            </w:pPr>
            <w:r w:rsidRPr="009A5C89">
              <w:rPr>
                <w:rFonts w:ascii="Times New Roman" w:hAnsi="Times New Roman" w:cs="Times New Roman"/>
                <w:color w:val="000000"/>
                <w:sz w:val="24"/>
                <w:szCs w:val="24"/>
              </w:rPr>
              <w:t>1</w:t>
            </w:r>
          </w:p>
        </w:tc>
        <w:tc>
          <w:tcPr>
            <w:tcW w:w="775" w:type="dxa"/>
            <w:shd w:val="clear" w:color="auto" w:fill="EAF1DD" w:themeFill="accent3" w:themeFillTint="33"/>
            <w:vAlign w:val="center"/>
          </w:tcPr>
          <w:p w14:paraId="49FC14A2" w14:textId="2EB6492D" w:rsidR="008E11BD" w:rsidRPr="009A5C89" w:rsidRDefault="008E11BD" w:rsidP="00705792">
            <w:pPr>
              <w:contextualSpacing/>
              <w:jc w:val="center"/>
              <w:rPr>
                <w:rFonts w:ascii="Times New Roman" w:hAnsi="Times New Roman" w:cs="Times New Roman"/>
                <w:sz w:val="24"/>
                <w:szCs w:val="24"/>
              </w:rPr>
            </w:pPr>
            <w:r w:rsidRPr="009A5C89">
              <w:rPr>
                <w:rFonts w:ascii="Times New Roman" w:hAnsi="Times New Roman" w:cs="Times New Roman"/>
                <w:color w:val="000000"/>
                <w:sz w:val="24"/>
                <w:szCs w:val="24"/>
              </w:rPr>
              <w:t>12</w:t>
            </w:r>
          </w:p>
        </w:tc>
        <w:tc>
          <w:tcPr>
            <w:tcW w:w="729" w:type="dxa"/>
            <w:shd w:val="clear" w:color="auto" w:fill="EAF1DD" w:themeFill="accent3" w:themeFillTint="33"/>
            <w:vAlign w:val="center"/>
          </w:tcPr>
          <w:p w14:paraId="66B05507" w14:textId="0E45B476" w:rsidR="008E11BD" w:rsidRPr="009A5C89" w:rsidRDefault="008E11BD" w:rsidP="00705792">
            <w:pPr>
              <w:contextualSpacing/>
              <w:jc w:val="center"/>
              <w:rPr>
                <w:rFonts w:ascii="Times New Roman" w:hAnsi="Times New Roman" w:cs="Times New Roman"/>
                <w:sz w:val="24"/>
                <w:szCs w:val="24"/>
              </w:rPr>
            </w:pPr>
            <w:r w:rsidRPr="009A5C89">
              <w:rPr>
                <w:rFonts w:ascii="Times New Roman" w:hAnsi="Times New Roman" w:cs="Times New Roman"/>
                <w:color w:val="000000"/>
                <w:sz w:val="24"/>
                <w:szCs w:val="24"/>
              </w:rPr>
              <w:t>6</w:t>
            </w:r>
          </w:p>
        </w:tc>
        <w:tc>
          <w:tcPr>
            <w:tcW w:w="729" w:type="dxa"/>
            <w:shd w:val="clear" w:color="auto" w:fill="EAF1DD" w:themeFill="accent3" w:themeFillTint="33"/>
            <w:vAlign w:val="center"/>
          </w:tcPr>
          <w:p w14:paraId="167EB54F" w14:textId="71338E46" w:rsidR="008E11BD" w:rsidRPr="009A5C89" w:rsidRDefault="008E11BD" w:rsidP="00705792">
            <w:pPr>
              <w:contextualSpacing/>
              <w:jc w:val="center"/>
              <w:rPr>
                <w:rFonts w:ascii="Times New Roman" w:hAnsi="Times New Roman" w:cs="Times New Roman"/>
                <w:sz w:val="24"/>
                <w:szCs w:val="24"/>
              </w:rPr>
            </w:pPr>
            <w:r w:rsidRPr="009A5C89">
              <w:rPr>
                <w:rFonts w:ascii="Times New Roman" w:hAnsi="Times New Roman" w:cs="Times New Roman"/>
                <w:color w:val="000000"/>
                <w:sz w:val="24"/>
                <w:szCs w:val="24"/>
              </w:rPr>
              <w:t>7</w:t>
            </w:r>
          </w:p>
        </w:tc>
        <w:tc>
          <w:tcPr>
            <w:tcW w:w="730" w:type="dxa"/>
            <w:shd w:val="clear" w:color="auto" w:fill="EAF1DD" w:themeFill="accent3" w:themeFillTint="33"/>
            <w:vAlign w:val="center"/>
          </w:tcPr>
          <w:p w14:paraId="15FE45DC" w14:textId="1793D753" w:rsidR="008E11BD" w:rsidRPr="009A5C89" w:rsidRDefault="008E11BD" w:rsidP="00705792">
            <w:pPr>
              <w:contextualSpacing/>
              <w:jc w:val="center"/>
              <w:rPr>
                <w:rFonts w:ascii="Times New Roman" w:hAnsi="Times New Roman" w:cs="Times New Roman"/>
                <w:sz w:val="24"/>
                <w:szCs w:val="24"/>
              </w:rPr>
            </w:pPr>
            <w:r w:rsidRPr="009A5C89">
              <w:rPr>
                <w:rFonts w:ascii="Times New Roman" w:hAnsi="Times New Roman" w:cs="Times New Roman"/>
                <w:color w:val="000000"/>
                <w:sz w:val="24"/>
                <w:szCs w:val="24"/>
              </w:rPr>
              <w:t>1</w:t>
            </w:r>
          </w:p>
        </w:tc>
      </w:tr>
      <w:tr w:rsidR="00C352B3" w:rsidRPr="009A5C89" w14:paraId="2055D0A0" w14:textId="56CAB833" w:rsidTr="00C01EAA">
        <w:tc>
          <w:tcPr>
            <w:tcW w:w="2038" w:type="dxa"/>
          </w:tcPr>
          <w:p w14:paraId="255C4C4C" w14:textId="00F79C42" w:rsidR="008E11BD" w:rsidRPr="009A5C89" w:rsidRDefault="008E11BD" w:rsidP="00705792">
            <w:pPr>
              <w:contextualSpacing/>
              <w:jc w:val="both"/>
              <w:rPr>
                <w:rFonts w:ascii="Times New Roman" w:hAnsi="Times New Roman" w:cs="Times New Roman"/>
                <w:b/>
                <w:sz w:val="24"/>
                <w:szCs w:val="24"/>
              </w:rPr>
            </w:pPr>
            <w:r w:rsidRPr="009A5C89">
              <w:rPr>
                <w:rFonts w:ascii="Times New Roman" w:hAnsi="Times New Roman" w:cs="Times New Roman"/>
                <w:b/>
                <w:sz w:val="24"/>
                <w:szCs w:val="24"/>
              </w:rPr>
              <w:t>Брюхоногие/</w:t>
            </w:r>
          </w:p>
          <w:p w14:paraId="3E3CD5B3" w14:textId="60E7D8C6" w:rsidR="008E11BD" w:rsidRPr="009A5C89" w:rsidRDefault="008E11BD" w:rsidP="00705792">
            <w:pPr>
              <w:contextualSpacing/>
              <w:jc w:val="both"/>
              <w:rPr>
                <w:rFonts w:ascii="Times New Roman" w:hAnsi="Times New Roman" w:cs="Times New Roman"/>
                <w:b/>
                <w:sz w:val="24"/>
                <w:szCs w:val="24"/>
              </w:rPr>
            </w:pPr>
            <w:r w:rsidRPr="009A5C89">
              <w:rPr>
                <w:rFonts w:ascii="Times New Roman" w:hAnsi="Times New Roman" w:cs="Times New Roman"/>
                <w:b/>
                <w:sz w:val="24"/>
                <w:szCs w:val="24"/>
              </w:rPr>
              <w:t>Двустворчатые</w:t>
            </w:r>
          </w:p>
        </w:tc>
        <w:tc>
          <w:tcPr>
            <w:tcW w:w="729" w:type="dxa"/>
            <w:shd w:val="clear" w:color="auto" w:fill="D9D9D9" w:themeFill="background1" w:themeFillShade="D9"/>
            <w:vAlign w:val="center"/>
          </w:tcPr>
          <w:p w14:paraId="3EDF00AE" w14:textId="6D57F800" w:rsidR="008E11BD" w:rsidRPr="009A5C89" w:rsidRDefault="008E11BD" w:rsidP="00362F3A">
            <w:pPr>
              <w:contextualSpacing/>
              <w:jc w:val="center"/>
              <w:rPr>
                <w:rFonts w:ascii="Times New Roman" w:hAnsi="Times New Roman" w:cs="Times New Roman"/>
                <w:sz w:val="24"/>
                <w:szCs w:val="24"/>
              </w:rPr>
            </w:pPr>
            <w:r w:rsidRPr="009A5C89">
              <w:rPr>
                <w:rFonts w:ascii="Times New Roman" w:hAnsi="Times New Roman" w:cs="Times New Roman"/>
                <w:sz w:val="24"/>
                <w:szCs w:val="24"/>
              </w:rPr>
              <w:t>10/6</w:t>
            </w:r>
          </w:p>
        </w:tc>
        <w:tc>
          <w:tcPr>
            <w:tcW w:w="729" w:type="dxa"/>
            <w:shd w:val="clear" w:color="auto" w:fill="D9D9D9" w:themeFill="background1" w:themeFillShade="D9"/>
            <w:vAlign w:val="center"/>
          </w:tcPr>
          <w:p w14:paraId="0C29E616" w14:textId="72AACF01" w:rsidR="008E11BD" w:rsidRPr="009A5C89" w:rsidRDefault="008E11BD" w:rsidP="00362F3A">
            <w:pPr>
              <w:contextualSpacing/>
              <w:jc w:val="center"/>
              <w:rPr>
                <w:rFonts w:ascii="Times New Roman" w:hAnsi="Times New Roman" w:cs="Times New Roman"/>
                <w:sz w:val="24"/>
                <w:szCs w:val="24"/>
              </w:rPr>
            </w:pPr>
            <w:r w:rsidRPr="009A5C89">
              <w:rPr>
                <w:rFonts w:ascii="Times New Roman" w:hAnsi="Times New Roman" w:cs="Times New Roman"/>
                <w:sz w:val="24"/>
                <w:szCs w:val="24"/>
              </w:rPr>
              <w:t>11/1</w:t>
            </w:r>
          </w:p>
        </w:tc>
        <w:tc>
          <w:tcPr>
            <w:tcW w:w="729" w:type="dxa"/>
            <w:shd w:val="clear" w:color="auto" w:fill="D9D9D9" w:themeFill="background1" w:themeFillShade="D9"/>
            <w:vAlign w:val="center"/>
          </w:tcPr>
          <w:p w14:paraId="3E6C896C" w14:textId="2C8E6465" w:rsidR="008E11BD" w:rsidRPr="009A5C89" w:rsidRDefault="008E11BD" w:rsidP="00291EA3">
            <w:pPr>
              <w:contextualSpacing/>
              <w:jc w:val="center"/>
              <w:rPr>
                <w:rFonts w:ascii="Times New Roman" w:hAnsi="Times New Roman" w:cs="Times New Roman"/>
                <w:sz w:val="24"/>
                <w:szCs w:val="24"/>
              </w:rPr>
            </w:pPr>
            <w:r w:rsidRPr="009A5C89">
              <w:rPr>
                <w:rFonts w:ascii="Times New Roman" w:hAnsi="Times New Roman" w:cs="Times New Roman"/>
                <w:sz w:val="24"/>
                <w:szCs w:val="24"/>
              </w:rPr>
              <w:t>1</w:t>
            </w:r>
            <w:r w:rsidR="00392A95" w:rsidRPr="009A5C89">
              <w:rPr>
                <w:rFonts w:ascii="Times New Roman" w:hAnsi="Times New Roman" w:cs="Times New Roman"/>
                <w:sz w:val="24"/>
                <w:szCs w:val="24"/>
              </w:rPr>
              <w:t>6</w:t>
            </w:r>
            <w:r w:rsidRPr="009A5C89">
              <w:rPr>
                <w:rFonts w:ascii="Times New Roman" w:hAnsi="Times New Roman" w:cs="Times New Roman"/>
                <w:sz w:val="24"/>
                <w:szCs w:val="24"/>
              </w:rPr>
              <w:t>/</w:t>
            </w:r>
            <w:r w:rsidR="00291EA3" w:rsidRPr="009A5C89">
              <w:rPr>
                <w:rFonts w:ascii="Times New Roman" w:hAnsi="Times New Roman" w:cs="Times New Roman"/>
                <w:sz w:val="24"/>
                <w:szCs w:val="24"/>
              </w:rPr>
              <w:t>5</w:t>
            </w:r>
          </w:p>
        </w:tc>
        <w:tc>
          <w:tcPr>
            <w:tcW w:w="730" w:type="dxa"/>
            <w:shd w:val="clear" w:color="auto" w:fill="D9D9D9" w:themeFill="background1" w:themeFillShade="D9"/>
            <w:vAlign w:val="center"/>
          </w:tcPr>
          <w:p w14:paraId="64E0CD3F" w14:textId="6D338A8D" w:rsidR="008E11BD" w:rsidRPr="009A5C89" w:rsidRDefault="008E11BD" w:rsidP="00362F3A">
            <w:pPr>
              <w:contextualSpacing/>
              <w:jc w:val="center"/>
              <w:rPr>
                <w:rFonts w:ascii="Times New Roman" w:hAnsi="Times New Roman" w:cs="Times New Roman"/>
                <w:sz w:val="24"/>
                <w:szCs w:val="24"/>
              </w:rPr>
            </w:pPr>
            <w:r w:rsidRPr="009A5C89">
              <w:rPr>
                <w:rFonts w:ascii="Times New Roman" w:hAnsi="Times New Roman" w:cs="Times New Roman"/>
                <w:sz w:val="24"/>
                <w:szCs w:val="24"/>
              </w:rPr>
              <w:t>1</w:t>
            </w:r>
            <w:r w:rsidR="00541A7E" w:rsidRPr="009A5C89">
              <w:rPr>
                <w:rFonts w:ascii="Times New Roman" w:hAnsi="Times New Roman" w:cs="Times New Roman"/>
                <w:sz w:val="24"/>
                <w:szCs w:val="24"/>
              </w:rPr>
              <w:t>4</w:t>
            </w:r>
            <w:r w:rsidRPr="009A5C89">
              <w:rPr>
                <w:rFonts w:ascii="Times New Roman" w:hAnsi="Times New Roman" w:cs="Times New Roman"/>
                <w:sz w:val="24"/>
                <w:szCs w:val="24"/>
              </w:rPr>
              <w:t>/6</w:t>
            </w:r>
          </w:p>
        </w:tc>
        <w:tc>
          <w:tcPr>
            <w:tcW w:w="729" w:type="dxa"/>
            <w:shd w:val="clear" w:color="auto" w:fill="EAF1DD" w:themeFill="accent3" w:themeFillTint="33"/>
            <w:vAlign w:val="center"/>
          </w:tcPr>
          <w:p w14:paraId="1F2EE200" w14:textId="0E029E9A" w:rsidR="008E11BD" w:rsidRPr="009A5C89" w:rsidRDefault="008E11BD" w:rsidP="00362F3A">
            <w:pPr>
              <w:contextualSpacing/>
              <w:jc w:val="center"/>
              <w:rPr>
                <w:rFonts w:ascii="Times New Roman" w:hAnsi="Times New Roman" w:cs="Times New Roman"/>
                <w:sz w:val="24"/>
                <w:szCs w:val="24"/>
              </w:rPr>
            </w:pPr>
            <w:r w:rsidRPr="009A5C89">
              <w:rPr>
                <w:rFonts w:ascii="Times New Roman" w:hAnsi="Times New Roman" w:cs="Times New Roman"/>
                <w:sz w:val="24"/>
                <w:szCs w:val="24"/>
              </w:rPr>
              <w:t>9/4</w:t>
            </w:r>
          </w:p>
        </w:tc>
        <w:tc>
          <w:tcPr>
            <w:tcW w:w="729" w:type="dxa"/>
            <w:shd w:val="clear" w:color="auto" w:fill="EAF1DD" w:themeFill="accent3" w:themeFillTint="33"/>
            <w:vAlign w:val="center"/>
          </w:tcPr>
          <w:p w14:paraId="64A0D3FE" w14:textId="61E5F7C2" w:rsidR="008E11BD" w:rsidRPr="009A5C89" w:rsidRDefault="008E11BD" w:rsidP="00362F3A">
            <w:pPr>
              <w:contextualSpacing/>
              <w:jc w:val="center"/>
              <w:rPr>
                <w:rFonts w:ascii="Times New Roman" w:hAnsi="Times New Roman" w:cs="Times New Roman"/>
                <w:sz w:val="24"/>
                <w:szCs w:val="24"/>
              </w:rPr>
            </w:pPr>
            <w:r w:rsidRPr="009A5C89">
              <w:rPr>
                <w:rFonts w:ascii="Times New Roman" w:hAnsi="Times New Roman" w:cs="Times New Roman"/>
                <w:sz w:val="24"/>
                <w:szCs w:val="24"/>
              </w:rPr>
              <w:t>0/1</w:t>
            </w:r>
          </w:p>
        </w:tc>
        <w:tc>
          <w:tcPr>
            <w:tcW w:w="775" w:type="dxa"/>
            <w:shd w:val="clear" w:color="auto" w:fill="EAF1DD" w:themeFill="accent3" w:themeFillTint="33"/>
            <w:vAlign w:val="center"/>
          </w:tcPr>
          <w:p w14:paraId="08F1A7BF" w14:textId="277548C0" w:rsidR="008E11BD" w:rsidRPr="009A5C89" w:rsidRDefault="008E11BD" w:rsidP="00362F3A">
            <w:pPr>
              <w:contextualSpacing/>
              <w:jc w:val="center"/>
              <w:rPr>
                <w:rFonts w:ascii="Times New Roman" w:hAnsi="Times New Roman" w:cs="Times New Roman"/>
                <w:sz w:val="24"/>
                <w:szCs w:val="24"/>
              </w:rPr>
            </w:pPr>
            <w:r w:rsidRPr="009A5C89">
              <w:rPr>
                <w:rFonts w:ascii="Times New Roman" w:hAnsi="Times New Roman" w:cs="Times New Roman"/>
                <w:sz w:val="24"/>
                <w:szCs w:val="24"/>
              </w:rPr>
              <w:t>10/2</w:t>
            </w:r>
          </w:p>
        </w:tc>
        <w:tc>
          <w:tcPr>
            <w:tcW w:w="729" w:type="dxa"/>
            <w:shd w:val="clear" w:color="auto" w:fill="EAF1DD" w:themeFill="accent3" w:themeFillTint="33"/>
            <w:vAlign w:val="center"/>
          </w:tcPr>
          <w:p w14:paraId="39BCF027" w14:textId="6A8ADD8B" w:rsidR="008E11BD" w:rsidRPr="009A5C89" w:rsidRDefault="008E11BD" w:rsidP="00362F3A">
            <w:pPr>
              <w:contextualSpacing/>
              <w:jc w:val="center"/>
              <w:rPr>
                <w:rFonts w:ascii="Times New Roman" w:hAnsi="Times New Roman" w:cs="Times New Roman"/>
                <w:sz w:val="24"/>
                <w:szCs w:val="24"/>
              </w:rPr>
            </w:pPr>
            <w:r w:rsidRPr="009A5C89">
              <w:rPr>
                <w:rFonts w:ascii="Times New Roman" w:hAnsi="Times New Roman" w:cs="Times New Roman"/>
                <w:sz w:val="24"/>
                <w:szCs w:val="24"/>
              </w:rPr>
              <w:t>4/2</w:t>
            </w:r>
          </w:p>
        </w:tc>
        <w:tc>
          <w:tcPr>
            <w:tcW w:w="729" w:type="dxa"/>
            <w:shd w:val="clear" w:color="auto" w:fill="EAF1DD" w:themeFill="accent3" w:themeFillTint="33"/>
            <w:vAlign w:val="center"/>
          </w:tcPr>
          <w:p w14:paraId="3A096DF8" w14:textId="6C61FD8D" w:rsidR="008E11BD" w:rsidRPr="009A5C89" w:rsidRDefault="008E11BD" w:rsidP="00362F3A">
            <w:pPr>
              <w:contextualSpacing/>
              <w:jc w:val="center"/>
              <w:rPr>
                <w:rFonts w:ascii="Times New Roman" w:hAnsi="Times New Roman" w:cs="Times New Roman"/>
                <w:sz w:val="24"/>
                <w:szCs w:val="24"/>
              </w:rPr>
            </w:pPr>
            <w:r w:rsidRPr="009A5C89">
              <w:rPr>
                <w:rFonts w:ascii="Times New Roman" w:hAnsi="Times New Roman" w:cs="Times New Roman"/>
                <w:sz w:val="24"/>
                <w:szCs w:val="24"/>
              </w:rPr>
              <w:t>6/1</w:t>
            </w:r>
          </w:p>
        </w:tc>
        <w:tc>
          <w:tcPr>
            <w:tcW w:w="730" w:type="dxa"/>
            <w:shd w:val="clear" w:color="auto" w:fill="EAF1DD" w:themeFill="accent3" w:themeFillTint="33"/>
            <w:vAlign w:val="bottom"/>
          </w:tcPr>
          <w:p w14:paraId="730899B8" w14:textId="77777777" w:rsidR="00362F3A" w:rsidRPr="009A5C89" w:rsidRDefault="00362F3A" w:rsidP="00362F3A">
            <w:pPr>
              <w:contextualSpacing/>
              <w:jc w:val="center"/>
              <w:rPr>
                <w:rFonts w:ascii="Times New Roman" w:hAnsi="Times New Roman" w:cs="Times New Roman"/>
                <w:sz w:val="24"/>
                <w:szCs w:val="24"/>
              </w:rPr>
            </w:pPr>
          </w:p>
          <w:p w14:paraId="0649052F" w14:textId="25B5A04A" w:rsidR="008E11BD" w:rsidRPr="009A5C89" w:rsidRDefault="00362F3A" w:rsidP="00362F3A">
            <w:pPr>
              <w:contextualSpacing/>
              <w:jc w:val="center"/>
              <w:rPr>
                <w:rFonts w:ascii="Times New Roman" w:hAnsi="Times New Roman" w:cs="Times New Roman"/>
                <w:sz w:val="24"/>
                <w:szCs w:val="24"/>
              </w:rPr>
            </w:pPr>
            <w:r w:rsidRPr="009A5C89">
              <w:rPr>
                <w:rFonts w:ascii="Times New Roman" w:hAnsi="Times New Roman" w:cs="Times New Roman"/>
                <w:sz w:val="24"/>
                <w:szCs w:val="24"/>
              </w:rPr>
              <w:t>1/0</w:t>
            </w:r>
          </w:p>
          <w:p w14:paraId="16CC9D16" w14:textId="77777777" w:rsidR="008E11BD" w:rsidRPr="009A5C89" w:rsidRDefault="008E11BD" w:rsidP="00362F3A">
            <w:pPr>
              <w:contextualSpacing/>
              <w:jc w:val="center"/>
              <w:rPr>
                <w:rFonts w:ascii="Times New Roman" w:hAnsi="Times New Roman" w:cs="Times New Roman"/>
                <w:sz w:val="24"/>
                <w:szCs w:val="24"/>
              </w:rPr>
            </w:pPr>
          </w:p>
        </w:tc>
      </w:tr>
      <w:tr w:rsidR="00C352B3" w:rsidRPr="009A5C89" w14:paraId="16C2A2A4" w14:textId="77777777" w:rsidTr="00C01EAA">
        <w:tc>
          <w:tcPr>
            <w:tcW w:w="2038" w:type="dxa"/>
          </w:tcPr>
          <w:p w14:paraId="4FFBF595" w14:textId="4B451CBA" w:rsidR="00B6021B" w:rsidRPr="009A5C89" w:rsidRDefault="00B6021B" w:rsidP="00705792">
            <w:pPr>
              <w:contextualSpacing/>
              <w:jc w:val="both"/>
              <w:rPr>
                <w:rFonts w:ascii="Times New Roman" w:hAnsi="Times New Roman" w:cs="Times New Roman"/>
                <w:b/>
                <w:sz w:val="24"/>
                <w:szCs w:val="24"/>
              </w:rPr>
            </w:pPr>
            <w:r w:rsidRPr="009A5C89">
              <w:rPr>
                <w:rFonts w:ascii="Times New Roman" w:hAnsi="Times New Roman" w:cs="Times New Roman"/>
                <w:b/>
                <w:sz w:val="24"/>
                <w:szCs w:val="24"/>
              </w:rPr>
              <w:t>Индекс разнообразия Шеннона</w:t>
            </w:r>
          </w:p>
        </w:tc>
        <w:tc>
          <w:tcPr>
            <w:tcW w:w="729" w:type="dxa"/>
            <w:shd w:val="clear" w:color="auto" w:fill="D9D9D9" w:themeFill="background1" w:themeFillShade="D9"/>
            <w:vAlign w:val="center"/>
          </w:tcPr>
          <w:p w14:paraId="100924EE" w14:textId="3AEA875B" w:rsidR="00B6021B" w:rsidRPr="009A5C89" w:rsidRDefault="00B6021B" w:rsidP="00705792">
            <w:pPr>
              <w:contextualSpacing/>
              <w:jc w:val="center"/>
              <w:rPr>
                <w:rFonts w:ascii="Times New Roman" w:hAnsi="Times New Roman" w:cs="Times New Roman"/>
                <w:sz w:val="24"/>
                <w:szCs w:val="24"/>
              </w:rPr>
            </w:pPr>
            <w:r w:rsidRPr="009A5C89">
              <w:rPr>
                <w:rFonts w:ascii="Times New Roman" w:hAnsi="Times New Roman" w:cs="Times New Roman"/>
                <w:sz w:val="24"/>
                <w:szCs w:val="24"/>
              </w:rPr>
              <w:t>2,7</w:t>
            </w:r>
          </w:p>
        </w:tc>
        <w:tc>
          <w:tcPr>
            <w:tcW w:w="729" w:type="dxa"/>
            <w:shd w:val="clear" w:color="auto" w:fill="D9D9D9" w:themeFill="background1" w:themeFillShade="D9"/>
            <w:vAlign w:val="center"/>
          </w:tcPr>
          <w:p w14:paraId="49DA8318" w14:textId="0F285707" w:rsidR="00B6021B" w:rsidRPr="009A5C89" w:rsidRDefault="00B6021B" w:rsidP="00705792">
            <w:pPr>
              <w:contextualSpacing/>
              <w:jc w:val="center"/>
              <w:rPr>
                <w:rFonts w:ascii="Times New Roman" w:hAnsi="Times New Roman" w:cs="Times New Roman"/>
                <w:sz w:val="24"/>
                <w:szCs w:val="24"/>
              </w:rPr>
            </w:pPr>
            <w:r w:rsidRPr="009A5C89">
              <w:rPr>
                <w:rFonts w:ascii="Times New Roman" w:hAnsi="Times New Roman" w:cs="Times New Roman"/>
                <w:sz w:val="24"/>
                <w:szCs w:val="24"/>
              </w:rPr>
              <w:t>2,41</w:t>
            </w:r>
          </w:p>
        </w:tc>
        <w:tc>
          <w:tcPr>
            <w:tcW w:w="729" w:type="dxa"/>
            <w:shd w:val="clear" w:color="auto" w:fill="D9D9D9" w:themeFill="background1" w:themeFillShade="D9"/>
            <w:vAlign w:val="center"/>
          </w:tcPr>
          <w:p w14:paraId="5EE4183E" w14:textId="73106778" w:rsidR="00B6021B" w:rsidRPr="009A5C89" w:rsidRDefault="005E4A6D" w:rsidP="005E4A6D">
            <w:pPr>
              <w:contextualSpacing/>
              <w:jc w:val="center"/>
              <w:rPr>
                <w:rFonts w:ascii="Times New Roman" w:hAnsi="Times New Roman" w:cs="Times New Roman"/>
                <w:sz w:val="24"/>
                <w:szCs w:val="24"/>
              </w:rPr>
            </w:pPr>
            <w:r w:rsidRPr="009A5C89">
              <w:rPr>
                <w:rFonts w:ascii="Times New Roman" w:hAnsi="Times New Roman" w:cs="Times New Roman"/>
                <w:sz w:val="24"/>
                <w:szCs w:val="24"/>
              </w:rPr>
              <w:t>2</w:t>
            </w:r>
            <w:r w:rsidR="00B6021B" w:rsidRPr="009A5C89">
              <w:rPr>
                <w:rFonts w:ascii="Times New Roman" w:hAnsi="Times New Roman" w:cs="Times New Roman"/>
                <w:sz w:val="24"/>
                <w:szCs w:val="24"/>
              </w:rPr>
              <w:t>,</w:t>
            </w:r>
            <w:r w:rsidRPr="009A5C89">
              <w:rPr>
                <w:rFonts w:ascii="Times New Roman" w:hAnsi="Times New Roman" w:cs="Times New Roman"/>
                <w:sz w:val="24"/>
                <w:szCs w:val="24"/>
              </w:rPr>
              <w:t>97</w:t>
            </w:r>
          </w:p>
        </w:tc>
        <w:tc>
          <w:tcPr>
            <w:tcW w:w="730" w:type="dxa"/>
            <w:shd w:val="clear" w:color="auto" w:fill="D9D9D9" w:themeFill="background1" w:themeFillShade="D9"/>
            <w:vAlign w:val="center"/>
          </w:tcPr>
          <w:p w14:paraId="6F82EB45" w14:textId="398480CF" w:rsidR="00B6021B" w:rsidRPr="009A5C89" w:rsidRDefault="00B6021B" w:rsidP="00705792">
            <w:pPr>
              <w:contextualSpacing/>
              <w:jc w:val="center"/>
              <w:rPr>
                <w:rFonts w:ascii="Times New Roman" w:hAnsi="Times New Roman" w:cs="Times New Roman"/>
                <w:sz w:val="24"/>
                <w:szCs w:val="24"/>
              </w:rPr>
            </w:pPr>
            <w:r w:rsidRPr="009A5C89">
              <w:rPr>
                <w:rFonts w:ascii="Times New Roman" w:hAnsi="Times New Roman" w:cs="Times New Roman"/>
                <w:sz w:val="24"/>
                <w:szCs w:val="24"/>
              </w:rPr>
              <w:t>2,9</w:t>
            </w:r>
            <w:r w:rsidR="005E4A6D" w:rsidRPr="009A5C89">
              <w:rPr>
                <w:rFonts w:ascii="Times New Roman" w:hAnsi="Times New Roman" w:cs="Times New Roman"/>
                <w:sz w:val="24"/>
                <w:szCs w:val="24"/>
              </w:rPr>
              <w:t>4</w:t>
            </w:r>
          </w:p>
        </w:tc>
        <w:tc>
          <w:tcPr>
            <w:tcW w:w="729" w:type="dxa"/>
            <w:shd w:val="clear" w:color="auto" w:fill="EAF1DD" w:themeFill="accent3" w:themeFillTint="33"/>
            <w:vAlign w:val="center"/>
          </w:tcPr>
          <w:p w14:paraId="0C88B3BA" w14:textId="03DFCA67" w:rsidR="00B6021B" w:rsidRPr="009A5C89" w:rsidRDefault="00B6021B" w:rsidP="00705792">
            <w:pPr>
              <w:contextualSpacing/>
              <w:jc w:val="center"/>
              <w:rPr>
                <w:rFonts w:ascii="Times New Roman" w:hAnsi="Times New Roman" w:cs="Times New Roman"/>
                <w:sz w:val="24"/>
                <w:szCs w:val="24"/>
              </w:rPr>
            </w:pPr>
            <w:r w:rsidRPr="009A5C89">
              <w:rPr>
                <w:rFonts w:ascii="Times New Roman" w:hAnsi="Times New Roman" w:cs="Times New Roman"/>
                <w:sz w:val="24"/>
                <w:szCs w:val="24"/>
              </w:rPr>
              <w:t>2,45</w:t>
            </w:r>
          </w:p>
        </w:tc>
        <w:tc>
          <w:tcPr>
            <w:tcW w:w="729" w:type="dxa"/>
            <w:shd w:val="clear" w:color="auto" w:fill="EAF1DD" w:themeFill="accent3" w:themeFillTint="33"/>
            <w:vAlign w:val="center"/>
          </w:tcPr>
          <w:p w14:paraId="73638B35" w14:textId="69875A83" w:rsidR="00B6021B" w:rsidRPr="009A5C89" w:rsidRDefault="00A60B3A" w:rsidP="00705792">
            <w:pPr>
              <w:contextualSpacing/>
              <w:jc w:val="center"/>
              <w:rPr>
                <w:rFonts w:ascii="Times New Roman" w:hAnsi="Times New Roman" w:cs="Times New Roman"/>
                <w:sz w:val="24"/>
                <w:szCs w:val="24"/>
              </w:rPr>
            </w:pPr>
            <w:r w:rsidRPr="009A5C89">
              <w:rPr>
                <w:rFonts w:ascii="Times New Roman" w:hAnsi="Times New Roman" w:cs="Times New Roman"/>
                <w:sz w:val="24"/>
                <w:szCs w:val="24"/>
              </w:rPr>
              <w:t>-*</w:t>
            </w:r>
          </w:p>
        </w:tc>
        <w:tc>
          <w:tcPr>
            <w:tcW w:w="775" w:type="dxa"/>
            <w:shd w:val="clear" w:color="auto" w:fill="EAF1DD" w:themeFill="accent3" w:themeFillTint="33"/>
            <w:vAlign w:val="center"/>
          </w:tcPr>
          <w:p w14:paraId="4CE069A3" w14:textId="59F4C884" w:rsidR="00B6021B" w:rsidRPr="009A5C89" w:rsidRDefault="00B6021B" w:rsidP="00705792">
            <w:pPr>
              <w:contextualSpacing/>
              <w:jc w:val="center"/>
              <w:rPr>
                <w:rFonts w:ascii="Times New Roman" w:hAnsi="Times New Roman" w:cs="Times New Roman"/>
                <w:sz w:val="24"/>
                <w:szCs w:val="24"/>
              </w:rPr>
            </w:pPr>
            <w:r w:rsidRPr="009A5C89">
              <w:rPr>
                <w:rFonts w:ascii="Times New Roman" w:hAnsi="Times New Roman" w:cs="Times New Roman"/>
                <w:sz w:val="24"/>
                <w:szCs w:val="24"/>
              </w:rPr>
              <w:t>2,43</w:t>
            </w:r>
          </w:p>
        </w:tc>
        <w:tc>
          <w:tcPr>
            <w:tcW w:w="729" w:type="dxa"/>
            <w:shd w:val="clear" w:color="auto" w:fill="EAF1DD" w:themeFill="accent3" w:themeFillTint="33"/>
            <w:vAlign w:val="center"/>
          </w:tcPr>
          <w:p w14:paraId="584175F1" w14:textId="4E4E5078" w:rsidR="00B6021B" w:rsidRPr="009A5C89" w:rsidRDefault="0076127F" w:rsidP="00705792">
            <w:pPr>
              <w:contextualSpacing/>
              <w:jc w:val="center"/>
              <w:rPr>
                <w:rFonts w:ascii="Times New Roman" w:hAnsi="Times New Roman" w:cs="Times New Roman"/>
                <w:sz w:val="24"/>
                <w:szCs w:val="24"/>
              </w:rPr>
            </w:pPr>
            <w:r w:rsidRPr="009A5C89">
              <w:rPr>
                <w:rFonts w:ascii="Times New Roman" w:hAnsi="Times New Roman" w:cs="Times New Roman"/>
                <w:sz w:val="24"/>
                <w:szCs w:val="24"/>
              </w:rPr>
              <w:t>1,73</w:t>
            </w:r>
          </w:p>
        </w:tc>
        <w:tc>
          <w:tcPr>
            <w:tcW w:w="729" w:type="dxa"/>
            <w:shd w:val="clear" w:color="auto" w:fill="EAF1DD" w:themeFill="accent3" w:themeFillTint="33"/>
            <w:vAlign w:val="center"/>
          </w:tcPr>
          <w:p w14:paraId="625695AF" w14:textId="2D71F505" w:rsidR="00B6021B" w:rsidRPr="009A5C89" w:rsidRDefault="0076127F" w:rsidP="00705792">
            <w:pPr>
              <w:contextualSpacing/>
              <w:jc w:val="center"/>
              <w:rPr>
                <w:rFonts w:ascii="Times New Roman" w:hAnsi="Times New Roman" w:cs="Times New Roman"/>
                <w:sz w:val="24"/>
                <w:szCs w:val="24"/>
              </w:rPr>
            </w:pPr>
            <w:r w:rsidRPr="009A5C89">
              <w:rPr>
                <w:rFonts w:ascii="Times New Roman" w:hAnsi="Times New Roman" w:cs="Times New Roman"/>
                <w:sz w:val="24"/>
                <w:szCs w:val="24"/>
              </w:rPr>
              <w:t>1,89</w:t>
            </w:r>
          </w:p>
        </w:tc>
        <w:tc>
          <w:tcPr>
            <w:tcW w:w="730" w:type="dxa"/>
            <w:shd w:val="clear" w:color="auto" w:fill="EAF1DD" w:themeFill="accent3" w:themeFillTint="33"/>
            <w:vAlign w:val="center"/>
          </w:tcPr>
          <w:p w14:paraId="2EB9536F" w14:textId="08A84C4E" w:rsidR="00B6021B" w:rsidRPr="009A5C89" w:rsidRDefault="00A60B3A" w:rsidP="00705792">
            <w:pPr>
              <w:contextualSpacing/>
              <w:jc w:val="center"/>
              <w:rPr>
                <w:rFonts w:ascii="Times New Roman" w:hAnsi="Times New Roman" w:cs="Times New Roman"/>
                <w:sz w:val="24"/>
                <w:szCs w:val="24"/>
              </w:rPr>
            </w:pPr>
            <w:r w:rsidRPr="009A5C89">
              <w:rPr>
                <w:rFonts w:ascii="Times New Roman" w:hAnsi="Times New Roman" w:cs="Times New Roman"/>
                <w:sz w:val="24"/>
                <w:szCs w:val="24"/>
              </w:rPr>
              <w:t>-*</w:t>
            </w:r>
          </w:p>
        </w:tc>
      </w:tr>
      <w:tr w:rsidR="00C352B3" w:rsidRPr="009A5C89" w14:paraId="06727D38" w14:textId="42B30E3D" w:rsidTr="00C01EAA">
        <w:tc>
          <w:tcPr>
            <w:tcW w:w="2038" w:type="dxa"/>
          </w:tcPr>
          <w:p w14:paraId="17315668" w14:textId="3A46DAE6" w:rsidR="00B6021B" w:rsidRPr="009A5C89" w:rsidRDefault="00B6021B" w:rsidP="00705792">
            <w:pPr>
              <w:contextualSpacing/>
              <w:jc w:val="both"/>
              <w:rPr>
                <w:rFonts w:ascii="Times New Roman" w:hAnsi="Times New Roman" w:cs="Times New Roman"/>
                <w:b/>
                <w:sz w:val="24"/>
                <w:szCs w:val="24"/>
              </w:rPr>
            </w:pPr>
            <w:r w:rsidRPr="009A5C89">
              <w:rPr>
                <w:rFonts w:ascii="Times New Roman" w:hAnsi="Times New Roman" w:cs="Times New Roman"/>
                <w:b/>
                <w:sz w:val="24"/>
                <w:szCs w:val="24"/>
              </w:rPr>
              <w:t>Индекс доминирования Бергера-Парке</w:t>
            </w:r>
            <w:r w:rsidR="0076127F" w:rsidRPr="009A5C89">
              <w:rPr>
                <w:rFonts w:ascii="Times New Roman" w:hAnsi="Times New Roman" w:cs="Times New Roman"/>
                <w:b/>
                <w:sz w:val="24"/>
                <w:szCs w:val="24"/>
              </w:rPr>
              <w:t>р</w:t>
            </w:r>
            <w:r w:rsidRPr="009A5C89">
              <w:rPr>
                <w:rFonts w:ascii="Times New Roman" w:hAnsi="Times New Roman" w:cs="Times New Roman"/>
                <w:b/>
                <w:sz w:val="24"/>
                <w:szCs w:val="24"/>
              </w:rPr>
              <w:t xml:space="preserve">а </w:t>
            </w:r>
          </w:p>
        </w:tc>
        <w:tc>
          <w:tcPr>
            <w:tcW w:w="729" w:type="dxa"/>
            <w:shd w:val="clear" w:color="auto" w:fill="D9D9D9" w:themeFill="background1" w:themeFillShade="D9"/>
            <w:vAlign w:val="center"/>
          </w:tcPr>
          <w:p w14:paraId="5ACC83CF" w14:textId="0E3206BA" w:rsidR="00B6021B" w:rsidRPr="009A5C89" w:rsidRDefault="0076127F" w:rsidP="00705792">
            <w:pPr>
              <w:contextualSpacing/>
              <w:jc w:val="center"/>
              <w:rPr>
                <w:rFonts w:ascii="Times New Roman" w:hAnsi="Times New Roman" w:cs="Times New Roman"/>
                <w:sz w:val="24"/>
                <w:szCs w:val="24"/>
              </w:rPr>
            </w:pPr>
            <w:r w:rsidRPr="009A5C89">
              <w:rPr>
                <w:rFonts w:ascii="Times New Roman" w:hAnsi="Times New Roman" w:cs="Times New Roman"/>
                <w:sz w:val="24"/>
                <w:szCs w:val="24"/>
              </w:rPr>
              <w:t>0,11</w:t>
            </w:r>
          </w:p>
        </w:tc>
        <w:tc>
          <w:tcPr>
            <w:tcW w:w="729" w:type="dxa"/>
            <w:shd w:val="clear" w:color="auto" w:fill="D9D9D9" w:themeFill="background1" w:themeFillShade="D9"/>
            <w:vAlign w:val="center"/>
          </w:tcPr>
          <w:p w14:paraId="72E98698" w14:textId="3038D042" w:rsidR="00B6021B" w:rsidRPr="009A5C89" w:rsidRDefault="0076127F" w:rsidP="00705792">
            <w:pPr>
              <w:contextualSpacing/>
              <w:jc w:val="center"/>
              <w:rPr>
                <w:rFonts w:ascii="Times New Roman" w:hAnsi="Times New Roman" w:cs="Times New Roman"/>
                <w:sz w:val="24"/>
                <w:szCs w:val="24"/>
              </w:rPr>
            </w:pPr>
            <w:r w:rsidRPr="009A5C89">
              <w:rPr>
                <w:rFonts w:ascii="Times New Roman" w:hAnsi="Times New Roman" w:cs="Times New Roman"/>
                <w:sz w:val="24"/>
                <w:szCs w:val="24"/>
              </w:rPr>
              <w:t>0,16</w:t>
            </w:r>
          </w:p>
        </w:tc>
        <w:tc>
          <w:tcPr>
            <w:tcW w:w="729" w:type="dxa"/>
            <w:shd w:val="clear" w:color="auto" w:fill="D9D9D9" w:themeFill="background1" w:themeFillShade="D9"/>
            <w:vAlign w:val="center"/>
          </w:tcPr>
          <w:p w14:paraId="03DD72BA" w14:textId="5ACE5AF6" w:rsidR="00B6021B" w:rsidRPr="009A5C89" w:rsidRDefault="0076127F" w:rsidP="005E4A6D">
            <w:pPr>
              <w:contextualSpacing/>
              <w:jc w:val="center"/>
              <w:rPr>
                <w:rFonts w:ascii="Times New Roman" w:hAnsi="Times New Roman" w:cs="Times New Roman"/>
                <w:sz w:val="24"/>
                <w:szCs w:val="24"/>
              </w:rPr>
            </w:pPr>
            <w:r w:rsidRPr="009A5C89">
              <w:rPr>
                <w:rFonts w:ascii="Times New Roman" w:hAnsi="Times New Roman" w:cs="Times New Roman"/>
                <w:sz w:val="24"/>
                <w:szCs w:val="24"/>
              </w:rPr>
              <w:t>0,0</w:t>
            </w:r>
            <w:r w:rsidR="005E4A6D" w:rsidRPr="009A5C89">
              <w:rPr>
                <w:rFonts w:ascii="Times New Roman" w:hAnsi="Times New Roman" w:cs="Times New Roman"/>
                <w:sz w:val="24"/>
                <w:szCs w:val="24"/>
              </w:rPr>
              <w:t>9</w:t>
            </w:r>
          </w:p>
        </w:tc>
        <w:tc>
          <w:tcPr>
            <w:tcW w:w="730" w:type="dxa"/>
            <w:shd w:val="clear" w:color="auto" w:fill="D9D9D9" w:themeFill="background1" w:themeFillShade="D9"/>
            <w:vAlign w:val="center"/>
          </w:tcPr>
          <w:p w14:paraId="618706A3" w14:textId="4EB3F31A" w:rsidR="00B6021B" w:rsidRPr="009A5C89" w:rsidRDefault="0076127F" w:rsidP="00705792">
            <w:pPr>
              <w:contextualSpacing/>
              <w:jc w:val="center"/>
              <w:rPr>
                <w:rFonts w:ascii="Times New Roman" w:hAnsi="Times New Roman" w:cs="Times New Roman"/>
                <w:sz w:val="24"/>
                <w:szCs w:val="24"/>
              </w:rPr>
            </w:pPr>
            <w:r w:rsidRPr="009A5C89">
              <w:rPr>
                <w:rFonts w:ascii="Times New Roman" w:hAnsi="Times New Roman" w:cs="Times New Roman"/>
                <w:sz w:val="24"/>
                <w:szCs w:val="24"/>
              </w:rPr>
              <w:t>0,08</w:t>
            </w:r>
          </w:p>
        </w:tc>
        <w:tc>
          <w:tcPr>
            <w:tcW w:w="729" w:type="dxa"/>
            <w:shd w:val="clear" w:color="auto" w:fill="EAF1DD" w:themeFill="accent3" w:themeFillTint="33"/>
            <w:vAlign w:val="center"/>
          </w:tcPr>
          <w:p w14:paraId="1416767B" w14:textId="6881F9FE" w:rsidR="00B6021B" w:rsidRPr="009A5C89" w:rsidRDefault="0076127F" w:rsidP="00705792">
            <w:pPr>
              <w:contextualSpacing/>
              <w:jc w:val="center"/>
              <w:rPr>
                <w:rFonts w:ascii="Times New Roman" w:hAnsi="Times New Roman" w:cs="Times New Roman"/>
                <w:sz w:val="24"/>
                <w:szCs w:val="24"/>
              </w:rPr>
            </w:pPr>
            <w:r w:rsidRPr="009A5C89">
              <w:rPr>
                <w:rFonts w:ascii="Times New Roman" w:hAnsi="Times New Roman" w:cs="Times New Roman"/>
                <w:sz w:val="24"/>
                <w:szCs w:val="24"/>
              </w:rPr>
              <w:t>0,16</w:t>
            </w:r>
          </w:p>
        </w:tc>
        <w:tc>
          <w:tcPr>
            <w:tcW w:w="729" w:type="dxa"/>
            <w:shd w:val="clear" w:color="auto" w:fill="EAF1DD" w:themeFill="accent3" w:themeFillTint="33"/>
            <w:vAlign w:val="center"/>
          </w:tcPr>
          <w:p w14:paraId="3CCC094D" w14:textId="5D608566" w:rsidR="00B6021B" w:rsidRPr="009A5C89" w:rsidRDefault="0076127F" w:rsidP="00705792">
            <w:pPr>
              <w:contextualSpacing/>
              <w:jc w:val="center"/>
              <w:rPr>
                <w:rFonts w:ascii="Times New Roman" w:hAnsi="Times New Roman" w:cs="Times New Roman"/>
                <w:sz w:val="24"/>
                <w:szCs w:val="24"/>
              </w:rPr>
            </w:pPr>
            <w:r w:rsidRPr="009A5C89">
              <w:rPr>
                <w:rFonts w:ascii="Times New Roman" w:hAnsi="Times New Roman" w:cs="Times New Roman"/>
                <w:sz w:val="24"/>
                <w:szCs w:val="24"/>
              </w:rPr>
              <w:t>1</w:t>
            </w:r>
          </w:p>
        </w:tc>
        <w:tc>
          <w:tcPr>
            <w:tcW w:w="775" w:type="dxa"/>
            <w:shd w:val="clear" w:color="auto" w:fill="EAF1DD" w:themeFill="accent3" w:themeFillTint="33"/>
            <w:vAlign w:val="center"/>
          </w:tcPr>
          <w:p w14:paraId="7A8DA6C9" w14:textId="5AEA8B1F" w:rsidR="00B6021B" w:rsidRPr="009A5C89" w:rsidRDefault="0076127F" w:rsidP="00705792">
            <w:pPr>
              <w:contextualSpacing/>
              <w:jc w:val="center"/>
              <w:rPr>
                <w:rFonts w:ascii="Times New Roman" w:hAnsi="Times New Roman" w:cs="Times New Roman"/>
                <w:sz w:val="24"/>
                <w:szCs w:val="24"/>
              </w:rPr>
            </w:pPr>
            <w:r w:rsidRPr="009A5C89">
              <w:rPr>
                <w:rFonts w:ascii="Times New Roman" w:hAnsi="Times New Roman" w:cs="Times New Roman"/>
                <w:sz w:val="24"/>
                <w:szCs w:val="24"/>
              </w:rPr>
              <w:t>0,14</w:t>
            </w:r>
          </w:p>
        </w:tc>
        <w:tc>
          <w:tcPr>
            <w:tcW w:w="729" w:type="dxa"/>
            <w:shd w:val="clear" w:color="auto" w:fill="EAF1DD" w:themeFill="accent3" w:themeFillTint="33"/>
            <w:vAlign w:val="center"/>
          </w:tcPr>
          <w:p w14:paraId="274468BA" w14:textId="72E801C5" w:rsidR="00B6021B" w:rsidRPr="009A5C89" w:rsidRDefault="0076127F" w:rsidP="00705792">
            <w:pPr>
              <w:contextualSpacing/>
              <w:jc w:val="center"/>
              <w:rPr>
                <w:rFonts w:ascii="Times New Roman" w:hAnsi="Times New Roman" w:cs="Times New Roman"/>
                <w:sz w:val="24"/>
                <w:szCs w:val="24"/>
              </w:rPr>
            </w:pPr>
            <w:r w:rsidRPr="009A5C89">
              <w:rPr>
                <w:rFonts w:ascii="Times New Roman" w:hAnsi="Times New Roman" w:cs="Times New Roman"/>
                <w:sz w:val="24"/>
                <w:szCs w:val="24"/>
              </w:rPr>
              <w:t>0,25</w:t>
            </w:r>
          </w:p>
        </w:tc>
        <w:tc>
          <w:tcPr>
            <w:tcW w:w="729" w:type="dxa"/>
            <w:shd w:val="clear" w:color="auto" w:fill="EAF1DD" w:themeFill="accent3" w:themeFillTint="33"/>
            <w:vAlign w:val="center"/>
          </w:tcPr>
          <w:p w14:paraId="6A360B4E" w14:textId="4998D6C8" w:rsidR="00B6021B" w:rsidRPr="009A5C89" w:rsidRDefault="0076127F" w:rsidP="00705792">
            <w:pPr>
              <w:contextualSpacing/>
              <w:jc w:val="center"/>
              <w:rPr>
                <w:rFonts w:ascii="Times New Roman" w:hAnsi="Times New Roman" w:cs="Times New Roman"/>
                <w:sz w:val="24"/>
                <w:szCs w:val="24"/>
              </w:rPr>
            </w:pPr>
            <w:r w:rsidRPr="009A5C89">
              <w:rPr>
                <w:rFonts w:ascii="Times New Roman" w:hAnsi="Times New Roman" w:cs="Times New Roman"/>
                <w:sz w:val="24"/>
                <w:szCs w:val="24"/>
              </w:rPr>
              <w:t>0,2</w:t>
            </w:r>
          </w:p>
        </w:tc>
        <w:tc>
          <w:tcPr>
            <w:tcW w:w="730" w:type="dxa"/>
            <w:shd w:val="clear" w:color="auto" w:fill="EAF1DD" w:themeFill="accent3" w:themeFillTint="33"/>
            <w:vAlign w:val="center"/>
          </w:tcPr>
          <w:p w14:paraId="365CA4AD" w14:textId="07748602" w:rsidR="00B6021B" w:rsidRPr="009A5C89" w:rsidRDefault="0076127F" w:rsidP="00705792">
            <w:pPr>
              <w:contextualSpacing/>
              <w:jc w:val="center"/>
              <w:rPr>
                <w:rFonts w:ascii="Times New Roman" w:hAnsi="Times New Roman" w:cs="Times New Roman"/>
                <w:sz w:val="24"/>
                <w:szCs w:val="24"/>
              </w:rPr>
            </w:pPr>
            <w:r w:rsidRPr="009A5C89">
              <w:rPr>
                <w:rFonts w:ascii="Times New Roman" w:hAnsi="Times New Roman" w:cs="Times New Roman"/>
                <w:sz w:val="24"/>
                <w:szCs w:val="24"/>
              </w:rPr>
              <w:t>1</w:t>
            </w:r>
          </w:p>
        </w:tc>
      </w:tr>
    </w:tbl>
    <w:p w14:paraId="09ED09A1" w14:textId="77777777" w:rsidR="00A60B3A" w:rsidRPr="009A5C89" w:rsidRDefault="008E11BD" w:rsidP="00A60B3A">
      <w:pPr>
        <w:spacing w:line="360" w:lineRule="auto"/>
        <w:ind w:firstLine="709"/>
        <w:contextualSpacing/>
        <w:jc w:val="both"/>
        <w:rPr>
          <w:rFonts w:ascii="Times New Roman" w:hAnsi="Times New Roman" w:cs="Times New Roman"/>
          <w:sz w:val="24"/>
          <w:szCs w:val="24"/>
        </w:rPr>
      </w:pPr>
      <w:r w:rsidRPr="009A5C89">
        <w:rPr>
          <w:rFonts w:ascii="Times New Roman" w:hAnsi="Times New Roman" w:cs="Times New Roman"/>
          <w:sz w:val="24"/>
          <w:szCs w:val="24"/>
        </w:rPr>
        <w:t xml:space="preserve">Обозначения створов: </w:t>
      </w:r>
      <w:r w:rsidR="00B6021B" w:rsidRPr="009A5C89">
        <w:rPr>
          <w:rFonts w:ascii="Times New Roman" w:hAnsi="Times New Roman" w:cs="Times New Roman"/>
          <w:b/>
          <w:i/>
          <w:sz w:val="24"/>
          <w:szCs w:val="24"/>
        </w:rPr>
        <w:t>Ярославская область</w:t>
      </w:r>
      <w:r w:rsidR="00B6021B" w:rsidRPr="009A5C89">
        <w:rPr>
          <w:rFonts w:ascii="Times New Roman" w:hAnsi="Times New Roman" w:cs="Times New Roman"/>
          <w:sz w:val="24"/>
          <w:szCs w:val="24"/>
        </w:rPr>
        <w:t xml:space="preserve"> – система рек Векса-Нерль: </w:t>
      </w:r>
      <w:r w:rsidRPr="009A5C89">
        <w:rPr>
          <w:rFonts w:ascii="Times New Roman" w:hAnsi="Times New Roman" w:cs="Times New Roman"/>
          <w:sz w:val="24"/>
          <w:szCs w:val="24"/>
        </w:rPr>
        <w:t>Яр1 – Векса; Яр2 – оз. Сомино; Яр3 –</w:t>
      </w:r>
      <w:r w:rsidR="00705792" w:rsidRPr="009A5C89">
        <w:rPr>
          <w:rFonts w:ascii="Times New Roman" w:hAnsi="Times New Roman" w:cs="Times New Roman"/>
          <w:sz w:val="24"/>
          <w:szCs w:val="24"/>
        </w:rPr>
        <w:t xml:space="preserve"> Нерль-Свечино; Яр</w:t>
      </w:r>
      <w:r w:rsidRPr="009A5C89">
        <w:rPr>
          <w:rFonts w:ascii="Times New Roman" w:hAnsi="Times New Roman" w:cs="Times New Roman"/>
          <w:sz w:val="24"/>
          <w:szCs w:val="24"/>
        </w:rPr>
        <w:t>4 – Нерль Мериново.</w:t>
      </w:r>
      <w:r w:rsidR="00705792" w:rsidRPr="009A5C89">
        <w:rPr>
          <w:rFonts w:ascii="Times New Roman" w:hAnsi="Times New Roman" w:cs="Times New Roman"/>
          <w:sz w:val="24"/>
          <w:szCs w:val="24"/>
        </w:rPr>
        <w:t xml:space="preserve"> </w:t>
      </w:r>
      <w:r w:rsidR="00B6021B" w:rsidRPr="009A5C89">
        <w:rPr>
          <w:rFonts w:ascii="Times New Roman" w:hAnsi="Times New Roman" w:cs="Times New Roman"/>
          <w:b/>
          <w:i/>
          <w:sz w:val="24"/>
          <w:szCs w:val="24"/>
        </w:rPr>
        <w:t>Московская область</w:t>
      </w:r>
      <w:r w:rsidR="00B6021B" w:rsidRPr="009A5C89">
        <w:rPr>
          <w:rFonts w:ascii="Times New Roman" w:hAnsi="Times New Roman" w:cs="Times New Roman"/>
          <w:sz w:val="24"/>
          <w:szCs w:val="24"/>
        </w:rPr>
        <w:t xml:space="preserve"> –</w:t>
      </w:r>
      <w:r w:rsidR="00705792" w:rsidRPr="009A5C89">
        <w:rPr>
          <w:rFonts w:ascii="Times New Roman" w:hAnsi="Times New Roman" w:cs="Times New Roman"/>
          <w:sz w:val="24"/>
          <w:szCs w:val="24"/>
        </w:rPr>
        <w:t xml:space="preserve"> река Яуза: М</w:t>
      </w:r>
      <w:r w:rsidR="00B6021B" w:rsidRPr="009A5C89">
        <w:rPr>
          <w:rFonts w:ascii="Times New Roman" w:hAnsi="Times New Roman" w:cs="Times New Roman"/>
          <w:sz w:val="24"/>
          <w:szCs w:val="24"/>
        </w:rPr>
        <w:t xml:space="preserve">1 – Лосиный остров; М2 – мост у ж/д; М3 – Борисовский пруд; М4 – мост ул. Пионерская; М5 – мост Почтовый; М6 </w:t>
      </w:r>
      <w:r w:rsidR="00705792" w:rsidRPr="009A5C89">
        <w:rPr>
          <w:rFonts w:ascii="Times New Roman" w:hAnsi="Times New Roman" w:cs="Times New Roman"/>
          <w:sz w:val="24"/>
          <w:szCs w:val="24"/>
        </w:rPr>
        <w:t>–</w:t>
      </w:r>
      <w:r w:rsidR="00B6021B" w:rsidRPr="009A5C89">
        <w:rPr>
          <w:rFonts w:ascii="Times New Roman" w:hAnsi="Times New Roman" w:cs="Times New Roman"/>
          <w:sz w:val="24"/>
          <w:szCs w:val="24"/>
        </w:rPr>
        <w:t xml:space="preserve"> МКАД</w:t>
      </w:r>
      <w:r w:rsidR="00A60B3A" w:rsidRPr="009A5C89">
        <w:rPr>
          <w:rFonts w:ascii="Times New Roman" w:hAnsi="Times New Roman" w:cs="Times New Roman"/>
          <w:sz w:val="24"/>
          <w:szCs w:val="24"/>
        </w:rPr>
        <w:t xml:space="preserve">. </w:t>
      </w:r>
    </w:p>
    <w:p w14:paraId="57028F44" w14:textId="16EEDA6E" w:rsidR="005A0589" w:rsidRPr="009A5C89" w:rsidRDefault="00A60B3A" w:rsidP="00A60B3A">
      <w:pPr>
        <w:spacing w:line="360" w:lineRule="auto"/>
        <w:ind w:firstLine="709"/>
        <w:contextualSpacing/>
        <w:jc w:val="both"/>
        <w:rPr>
          <w:rFonts w:ascii="Times New Roman" w:hAnsi="Times New Roman" w:cs="Times New Roman"/>
          <w:sz w:val="24"/>
          <w:szCs w:val="24"/>
        </w:rPr>
      </w:pPr>
      <w:r w:rsidRPr="009A5C89">
        <w:rPr>
          <w:rFonts w:ascii="Times New Roman" w:hAnsi="Times New Roman" w:cs="Times New Roman"/>
          <w:sz w:val="24"/>
          <w:szCs w:val="24"/>
        </w:rPr>
        <w:t>*Индекс расчету не подлежит, т.к. в точке был встречен только один таксон.</w:t>
      </w:r>
    </w:p>
    <w:p w14:paraId="7D9E1FE9" w14:textId="17EA3F75" w:rsidR="00557AF0" w:rsidRPr="009A5C89" w:rsidRDefault="00586E21" w:rsidP="00557AF0">
      <w:pPr>
        <w:spacing w:line="360" w:lineRule="auto"/>
        <w:ind w:firstLine="709"/>
        <w:contextualSpacing/>
        <w:jc w:val="both"/>
        <w:rPr>
          <w:rFonts w:ascii="Times New Roman" w:hAnsi="Times New Roman" w:cs="Times New Roman"/>
          <w:sz w:val="24"/>
          <w:szCs w:val="24"/>
        </w:rPr>
      </w:pPr>
      <w:r w:rsidRPr="009A5C89">
        <w:rPr>
          <w:rFonts w:ascii="Times New Roman" w:hAnsi="Times New Roman" w:cs="Times New Roman"/>
          <w:sz w:val="24"/>
          <w:szCs w:val="24"/>
        </w:rPr>
        <w:t xml:space="preserve">Однако обратим внимание на самые проблемные створы на Яузе – это </w:t>
      </w:r>
      <w:r w:rsidR="00557AF0" w:rsidRPr="009A5C89">
        <w:rPr>
          <w:rFonts w:ascii="Times New Roman" w:hAnsi="Times New Roman" w:cs="Times New Roman"/>
          <w:sz w:val="24"/>
          <w:szCs w:val="24"/>
        </w:rPr>
        <w:t xml:space="preserve">точка </w:t>
      </w:r>
      <w:r w:rsidRPr="009A5C89">
        <w:rPr>
          <w:rFonts w:ascii="Times New Roman" w:hAnsi="Times New Roman" w:cs="Times New Roman"/>
          <w:sz w:val="24"/>
          <w:szCs w:val="24"/>
        </w:rPr>
        <w:t xml:space="preserve">у железнодорожного моста, у МКАД и в Работне. </w:t>
      </w:r>
      <w:r w:rsidR="00557AF0" w:rsidRPr="009A5C89">
        <w:rPr>
          <w:rFonts w:ascii="Times New Roman" w:hAnsi="Times New Roman" w:cs="Times New Roman"/>
          <w:sz w:val="24"/>
          <w:szCs w:val="24"/>
        </w:rPr>
        <w:t>В двух первых створах в Мытищах было обнаружено всего по одному таксону – это загрязненные участки реки – возле железнодорожного моста, где река выходит с территории Мытищинского вагоностроительного завода и у МКАД, где река накапливает массу сбросов в городе, особенно в районе частного сектора, расположенного у МКАД. В реке Работня моллюски отсутствовали – там не было даже иных представителей макрозообентоса, кроме трубочника в нижнем течении, поэтому данный створ не вошел в таблицу. В Работне очень высокое загрязнение аммонийный азотом, другими ионами, высокие показатели минерализации и высокая жесткость (Приложение 2). В целом в Яузе по сравнению с водотоком Векса-Нерль по всем точкам значительно выше жесткость и минерализация, во многих створах высокое содержание ионов железа, фосфора и аммония – основных показателей загрязнения. Вероятно, именно это сказывается на разнообразии и обилии моллюсков.</w:t>
      </w:r>
    </w:p>
    <w:p w14:paraId="6DD5FA9B" w14:textId="2C9743B5" w:rsidR="00DA36D7" w:rsidRPr="009A5C89" w:rsidRDefault="00557AF0" w:rsidP="00DA36D7">
      <w:pPr>
        <w:spacing w:line="360" w:lineRule="auto"/>
        <w:ind w:firstLine="709"/>
        <w:contextualSpacing/>
        <w:jc w:val="both"/>
        <w:rPr>
          <w:rFonts w:ascii="Times New Roman" w:hAnsi="Times New Roman" w:cs="Times New Roman"/>
          <w:sz w:val="24"/>
          <w:szCs w:val="24"/>
        </w:rPr>
      </w:pPr>
      <w:r w:rsidRPr="009A5C89">
        <w:rPr>
          <w:rFonts w:ascii="Times New Roman" w:hAnsi="Times New Roman" w:cs="Times New Roman"/>
          <w:sz w:val="24"/>
          <w:szCs w:val="24"/>
        </w:rPr>
        <w:t>Также хотелось бы отметить доминирующие и постоянные виды</w:t>
      </w:r>
      <w:r w:rsidR="00DA36D7" w:rsidRPr="009A5C89">
        <w:rPr>
          <w:rFonts w:ascii="Times New Roman" w:hAnsi="Times New Roman" w:cs="Times New Roman"/>
          <w:sz w:val="24"/>
          <w:szCs w:val="24"/>
        </w:rPr>
        <w:t xml:space="preserve"> (Приложение 1)</w:t>
      </w:r>
      <w:r w:rsidRPr="009A5C89">
        <w:rPr>
          <w:rFonts w:ascii="Times New Roman" w:hAnsi="Times New Roman" w:cs="Times New Roman"/>
          <w:sz w:val="24"/>
          <w:szCs w:val="24"/>
        </w:rPr>
        <w:t xml:space="preserve">. </w:t>
      </w:r>
      <w:r w:rsidR="00541A7E" w:rsidRPr="009A5C89">
        <w:rPr>
          <w:rFonts w:ascii="Times New Roman" w:hAnsi="Times New Roman" w:cs="Times New Roman"/>
          <w:sz w:val="24"/>
          <w:szCs w:val="24"/>
        </w:rPr>
        <w:t>В водотоке Векса-Нерль доминирую</w:t>
      </w:r>
      <w:r w:rsidR="00281B1B" w:rsidRPr="009A5C89">
        <w:rPr>
          <w:rFonts w:ascii="Times New Roman" w:hAnsi="Times New Roman" w:cs="Times New Roman"/>
          <w:sz w:val="24"/>
          <w:szCs w:val="24"/>
        </w:rPr>
        <w:t>т</w:t>
      </w:r>
      <w:r w:rsidR="00541A7E" w:rsidRPr="009A5C89">
        <w:rPr>
          <w:rFonts w:ascii="Times New Roman" w:hAnsi="Times New Roman" w:cs="Times New Roman"/>
          <w:sz w:val="24"/>
          <w:szCs w:val="24"/>
        </w:rPr>
        <w:t xml:space="preserve"> виды – Planorbarius corneus, Planorbis planorbis, Anisus vortex, </w:t>
      </w:r>
      <w:r w:rsidR="00281B1B" w:rsidRPr="009A5C89">
        <w:rPr>
          <w:rFonts w:ascii="Times New Roman" w:hAnsi="Times New Roman" w:cs="Times New Roman"/>
          <w:sz w:val="24"/>
          <w:szCs w:val="24"/>
        </w:rPr>
        <w:t xml:space="preserve">Bithynia tentaculata, в проточных участках доминируют также Bithynia leachii, Pisidium amnicum, а в слабопроточном озере </w:t>
      </w:r>
      <w:r w:rsidRPr="009A5C89">
        <w:rPr>
          <w:rFonts w:ascii="Times New Roman" w:hAnsi="Times New Roman" w:cs="Times New Roman"/>
          <w:sz w:val="24"/>
          <w:szCs w:val="24"/>
        </w:rPr>
        <w:t xml:space="preserve">(Сомино) </w:t>
      </w:r>
      <w:r w:rsidR="00281B1B" w:rsidRPr="009A5C89">
        <w:rPr>
          <w:rFonts w:ascii="Times New Roman" w:hAnsi="Times New Roman" w:cs="Times New Roman"/>
          <w:sz w:val="24"/>
          <w:szCs w:val="24"/>
        </w:rPr>
        <w:t>доминирует Lymnaea ovata, встречающийся на речных створах, но не достигающий такого высокого обилия.</w:t>
      </w:r>
      <w:r w:rsidR="008A2DF8" w:rsidRPr="009A5C89">
        <w:rPr>
          <w:rFonts w:ascii="Times New Roman" w:hAnsi="Times New Roman" w:cs="Times New Roman"/>
          <w:sz w:val="24"/>
          <w:szCs w:val="24"/>
        </w:rPr>
        <w:t xml:space="preserve"> </w:t>
      </w:r>
      <w:r w:rsidR="00DA36D7" w:rsidRPr="009A5C89">
        <w:rPr>
          <w:rFonts w:ascii="Times New Roman" w:hAnsi="Times New Roman" w:cs="Times New Roman"/>
          <w:sz w:val="24"/>
          <w:szCs w:val="24"/>
        </w:rPr>
        <w:t xml:space="preserve">Постоянные виды, встречающиеся во всех створах этого водотока: L. ovata, Planorbis planorbis, Planorbarius corneus, Viviparus contectus, Bithynia tentaculata, </w:t>
      </w:r>
    </w:p>
    <w:p w14:paraId="1CF4070E" w14:textId="77777777" w:rsidR="00801CEA" w:rsidRPr="009A5C89" w:rsidRDefault="008A2DF8" w:rsidP="00801CEA">
      <w:pPr>
        <w:spacing w:line="360" w:lineRule="auto"/>
        <w:ind w:firstLine="709"/>
        <w:contextualSpacing/>
        <w:jc w:val="both"/>
        <w:rPr>
          <w:rFonts w:ascii="Times New Roman" w:hAnsi="Times New Roman" w:cs="Times New Roman"/>
          <w:sz w:val="24"/>
          <w:szCs w:val="24"/>
        </w:rPr>
      </w:pPr>
      <w:r w:rsidRPr="009A5C89">
        <w:rPr>
          <w:rFonts w:ascii="Times New Roman" w:hAnsi="Times New Roman" w:cs="Times New Roman"/>
          <w:sz w:val="24"/>
          <w:szCs w:val="24"/>
        </w:rPr>
        <w:t xml:space="preserve">В Яузе и пруду на ее притоке доминируют </w:t>
      </w:r>
      <w:r w:rsidR="00557AF0" w:rsidRPr="009A5C89">
        <w:rPr>
          <w:rFonts w:ascii="Times New Roman" w:hAnsi="Times New Roman" w:cs="Times New Roman"/>
          <w:sz w:val="24"/>
          <w:szCs w:val="24"/>
        </w:rPr>
        <w:t xml:space="preserve">Planorbis planorbis, Bithynia tentaculata, </w:t>
      </w:r>
      <w:r w:rsidR="00DA36D7" w:rsidRPr="009A5C89">
        <w:rPr>
          <w:rFonts w:ascii="Times New Roman" w:hAnsi="Times New Roman" w:cs="Times New Roman"/>
          <w:sz w:val="24"/>
          <w:szCs w:val="24"/>
        </w:rPr>
        <w:t xml:space="preserve">Sphaerium nucleus, в Лосином острове доминирует отмеченный Lymnaea ovata,  который не был обнаружен в других створах на Яузе. Постоянных видов, встреченных на всех створах Яузы указать нельзя. Можно лишь сказать, что в 5 створах из 5 встретился Planorbis planorbis, а в 4 из 6 – три вида Planorbarius corneus, Bithynia tentaculata и Sphaerium nucleus. Таким образом, мы видим, что в Ярославской области мы обнаружили больше доминирующих видов и видов, которые всегда встречались в сборах, в отличие от Московской области (в Мытищах), где и доминирующих мало и постоянных видов очень мало. </w:t>
      </w:r>
    </w:p>
    <w:p w14:paraId="7C672B46" w14:textId="07428A43" w:rsidR="00801CEA" w:rsidRPr="009A5C89" w:rsidRDefault="00801CEA" w:rsidP="00801CEA">
      <w:pPr>
        <w:spacing w:line="360" w:lineRule="auto"/>
        <w:ind w:firstLine="709"/>
        <w:contextualSpacing/>
        <w:jc w:val="both"/>
        <w:rPr>
          <w:rFonts w:ascii="Times New Roman" w:hAnsi="Times New Roman" w:cs="Times New Roman"/>
          <w:sz w:val="24"/>
          <w:szCs w:val="24"/>
        </w:rPr>
      </w:pPr>
      <w:r w:rsidRPr="009A5C89">
        <w:rPr>
          <w:rFonts w:ascii="Times New Roman" w:hAnsi="Times New Roman" w:cs="Times New Roman"/>
          <w:sz w:val="24"/>
          <w:szCs w:val="24"/>
        </w:rPr>
        <w:t xml:space="preserve">В некоторых створах были найдены интересные и уникальные для наших сборов моллюски – в Яузе были обнаружены Armiger crista и Acroloxus lacustris (Приложение 4), а в водотоке Векса-Нерль – Gyraulus albus, Aplexa hypnorum, перловица, мелкие двустворчатые – </w:t>
      </w:r>
      <w:r w:rsidRPr="009A5C89">
        <w:rPr>
          <w:rFonts w:ascii="Times New Roman" w:hAnsi="Times New Roman" w:cs="Times New Roman"/>
          <w:sz w:val="24"/>
          <w:szCs w:val="24"/>
          <w:lang w:val="en-US"/>
        </w:rPr>
        <w:t>Euglesa</w:t>
      </w:r>
      <w:r w:rsidRPr="009A5C89">
        <w:rPr>
          <w:rFonts w:ascii="Times New Roman" w:hAnsi="Times New Roman" w:cs="Times New Roman"/>
          <w:sz w:val="24"/>
          <w:szCs w:val="24"/>
        </w:rPr>
        <w:t>,  а также в Вексе был обнаружен заносной вид - Dreissena polymorpha, которая расселяется по данному водотоку из Плещеева озера, где она впервые была замечена в 1984 году (Пряничникова, Цветков, 2018).</w:t>
      </w:r>
    </w:p>
    <w:p w14:paraId="1D638CC7" w14:textId="4FA8DBCB" w:rsidR="00A420FD" w:rsidRPr="009A5C89" w:rsidRDefault="00A420FD" w:rsidP="00466D97">
      <w:pPr>
        <w:spacing w:line="360" w:lineRule="auto"/>
        <w:ind w:firstLine="709"/>
        <w:contextualSpacing/>
        <w:jc w:val="both"/>
        <w:rPr>
          <w:rFonts w:ascii="Times New Roman" w:hAnsi="Times New Roman" w:cs="Times New Roman"/>
          <w:sz w:val="24"/>
          <w:szCs w:val="24"/>
        </w:rPr>
      </w:pPr>
      <w:r w:rsidRPr="009A5C89">
        <w:rPr>
          <w:rFonts w:ascii="Times New Roman" w:hAnsi="Times New Roman" w:cs="Times New Roman"/>
          <w:sz w:val="24"/>
          <w:szCs w:val="24"/>
        </w:rPr>
        <w:t xml:space="preserve">На основе кластерного анализа с помощью программы </w:t>
      </w:r>
      <w:r w:rsidRPr="009A5C89">
        <w:rPr>
          <w:rFonts w:ascii="Times New Roman" w:hAnsi="Times New Roman" w:cs="Times New Roman"/>
          <w:sz w:val="24"/>
          <w:szCs w:val="24"/>
          <w:lang w:val="en-US"/>
        </w:rPr>
        <w:t>Past</w:t>
      </w:r>
      <w:r w:rsidRPr="009A5C89">
        <w:rPr>
          <w:rFonts w:ascii="Times New Roman" w:hAnsi="Times New Roman" w:cs="Times New Roman"/>
          <w:sz w:val="24"/>
          <w:szCs w:val="24"/>
        </w:rPr>
        <w:t xml:space="preserve"> 3.25 была составлена дендрограмма</w:t>
      </w:r>
      <w:r w:rsidR="00801CEA" w:rsidRPr="009A5C89">
        <w:rPr>
          <w:rFonts w:ascii="Times New Roman" w:hAnsi="Times New Roman" w:cs="Times New Roman"/>
          <w:sz w:val="24"/>
          <w:szCs w:val="24"/>
        </w:rPr>
        <w:t xml:space="preserve"> (Рис. 2)</w:t>
      </w:r>
      <w:r w:rsidRPr="009A5C89">
        <w:rPr>
          <w:rFonts w:ascii="Times New Roman" w:hAnsi="Times New Roman" w:cs="Times New Roman"/>
          <w:sz w:val="24"/>
          <w:szCs w:val="24"/>
        </w:rPr>
        <w:t xml:space="preserve">, которая позволяет </w:t>
      </w:r>
      <w:r w:rsidR="00801CEA" w:rsidRPr="009A5C89">
        <w:rPr>
          <w:rFonts w:ascii="Times New Roman" w:hAnsi="Times New Roman" w:cs="Times New Roman"/>
          <w:sz w:val="24"/>
          <w:szCs w:val="24"/>
        </w:rPr>
        <w:t>оценить сходство групп</w:t>
      </w:r>
      <w:r w:rsidR="00FA4EE5" w:rsidRPr="009A5C89">
        <w:rPr>
          <w:rFonts w:ascii="Times New Roman" w:hAnsi="Times New Roman" w:cs="Times New Roman"/>
          <w:sz w:val="24"/>
          <w:szCs w:val="24"/>
        </w:rPr>
        <w:t xml:space="preserve"> и подгрупп, </w:t>
      </w:r>
      <w:r w:rsidR="00801CEA" w:rsidRPr="009A5C89">
        <w:rPr>
          <w:rFonts w:ascii="Times New Roman" w:hAnsi="Times New Roman" w:cs="Times New Roman"/>
          <w:sz w:val="24"/>
          <w:szCs w:val="24"/>
        </w:rPr>
        <w:t>выявить иерархию сходства. В нашем случае группы – это комплексы моллюсков, выявленные на разных створах. Дендрограмма была построена на основе видового разнообразия и обилия моллюсков.</w:t>
      </w:r>
    </w:p>
    <w:p w14:paraId="759AC80F" w14:textId="4DF9D598" w:rsidR="00A420FD" w:rsidRPr="009A5C89" w:rsidRDefault="00A420FD" w:rsidP="00466D97">
      <w:pPr>
        <w:spacing w:line="360" w:lineRule="auto"/>
        <w:ind w:firstLine="709"/>
        <w:contextualSpacing/>
        <w:jc w:val="both"/>
        <w:rPr>
          <w:rFonts w:ascii="Times New Roman" w:hAnsi="Times New Roman" w:cs="Times New Roman"/>
          <w:sz w:val="24"/>
          <w:szCs w:val="24"/>
        </w:rPr>
      </w:pPr>
      <w:r w:rsidRPr="009A5C89">
        <w:rPr>
          <w:rFonts w:ascii="Times New Roman" w:hAnsi="Times New Roman" w:cs="Times New Roman"/>
          <w:noProof/>
          <w:sz w:val="24"/>
          <w:szCs w:val="24"/>
          <w:lang w:eastAsia="ru-RU"/>
        </w:rPr>
        <w:drawing>
          <wp:inline distT="0" distB="0" distL="0" distR="0" wp14:anchorId="048402A9" wp14:editId="49D60BB2">
            <wp:extent cx="3313812" cy="4698859"/>
            <wp:effectExtent l="0" t="6668"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r="17031"/>
                    <a:stretch/>
                  </pic:blipFill>
                  <pic:spPr bwMode="auto">
                    <a:xfrm rot="5400000">
                      <a:off x="0" y="0"/>
                      <a:ext cx="3323966" cy="4713257"/>
                    </a:xfrm>
                    <a:prstGeom prst="rect">
                      <a:avLst/>
                    </a:prstGeom>
                    <a:ln>
                      <a:noFill/>
                    </a:ln>
                    <a:extLst>
                      <a:ext uri="{53640926-AAD7-44D8-BBD7-CCE9431645EC}">
                        <a14:shadowObscured xmlns:a14="http://schemas.microsoft.com/office/drawing/2010/main"/>
                      </a:ext>
                    </a:extLst>
                  </pic:spPr>
                </pic:pic>
              </a:graphicData>
            </a:graphic>
          </wp:inline>
        </w:drawing>
      </w:r>
    </w:p>
    <w:p w14:paraId="09327B90" w14:textId="5E1143A0" w:rsidR="00801CEA" w:rsidRPr="009A5C89" w:rsidRDefault="00A420FD" w:rsidP="00466D97">
      <w:pPr>
        <w:spacing w:line="360" w:lineRule="auto"/>
        <w:ind w:firstLine="709"/>
        <w:contextualSpacing/>
        <w:jc w:val="both"/>
        <w:rPr>
          <w:rFonts w:ascii="Times New Roman" w:hAnsi="Times New Roman" w:cs="Times New Roman"/>
          <w:sz w:val="24"/>
          <w:szCs w:val="24"/>
        </w:rPr>
      </w:pPr>
      <w:r w:rsidRPr="009A5C89">
        <w:rPr>
          <w:rFonts w:ascii="Times New Roman" w:hAnsi="Times New Roman" w:cs="Times New Roman"/>
          <w:sz w:val="24"/>
          <w:szCs w:val="24"/>
        </w:rPr>
        <w:t>Рис. 2</w:t>
      </w:r>
      <w:r w:rsidR="00801CEA" w:rsidRPr="009A5C89">
        <w:rPr>
          <w:rFonts w:ascii="Times New Roman" w:hAnsi="Times New Roman" w:cs="Times New Roman"/>
          <w:sz w:val="24"/>
          <w:szCs w:val="24"/>
        </w:rPr>
        <w:t xml:space="preserve">. Сходство комплексов моллюсков в разных створах. Обозначения – см. обозначения к Табл. 1. </w:t>
      </w:r>
    </w:p>
    <w:p w14:paraId="477968FB" w14:textId="21555020" w:rsidR="00AD641D" w:rsidRPr="009A5C89" w:rsidRDefault="00801CEA" w:rsidP="00466D97">
      <w:pPr>
        <w:spacing w:line="360" w:lineRule="auto"/>
        <w:ind w:firstLine="709"/>
        <w:contextualSpacing/>
        <w:jc w:val="both"/>
        <w:rPr>
          <w:rFonts w:ascii="Times New Roman" w:hAnsi="Times New Roman" w:cs="Times New Roman"/>
          <w:sz w:val="24"/>
          <w:szCs w:val="24"/>
        </w:rPr>
      </w:pPr>
      <w:r w:rsidRPr="009A5C89">
        <w:rPr>
          <w:rFonts w:ascii="Times New Roman" w:hAnsi="Times New Roman" w:cs="Times New Roman"/>
          <w:sz w:val="24"/>
          <w:szCs w:val="24"/>
        </w:rPr>
        <w:t xml:space="preserve">Кластерный анализ показал высокое сходство комплексов моллюсков </w:t>
      </w:r>
      <w:r w:rsidR="00FA4EE5" w:rsidRPr="009A5C89">
        <w:rPr>
          <w:rFonts w:ascii="Times New Roman" w:hAnsi="Times New Roman" w:cs="Times New Roman"/>
          <w:sz w:val="24"/>
          <w:szCs w:val="24"/>
        </w:rPr>
        <w:t xml:space="preserve">в каждой из точек – практически все комплексы створов водотока Векса-Нерль образуют одну общую группу, </w:t>
      </w:r>
      <w:r w:rsidR="00DE4F64" w:rsidRPr="009A5C89">
        <w:rPr>
          <w:rFonts w:ascii="Times New Roman" w:hAnsi="Times New Roman" w:cs="Times New Roman"/>
          <w:sz w:val="24"/>
          <w:szCs w:val="24"/>
        </w:rPr>
        <w:t>а</w:t>
      </w:r>
      <w:r w:rsidR="00FA4EE5" w:rsidRPr="009A5C89">
        <w:rPr>
          <w:rFonts w:ascii="Times New Roman" w:hAnsi="Times New Roman" w:cs="Times New Roman"/>
          <w:sz w:val="24"/>
          <w:szCs w:val="24"/>
        </w:rPr>
        <w:t xml:space="preserve"> комплексы на Яузе – свою общую группу. Однако, комплекс, выявленный в Лосином острове значительно отличается от остальных яузских створов</w:t>
      </w:r>
      <w:r w:rsidR="00DE4F64" w:rsidRPr="009A5C89">
        <w:rPr>
          <w:rFonts w:ascii="Times New Roman" w:hAnsi="Times New Roman" w:cs="Times New Roman"/>
          <w:sz w:val="24"/>
          <w:szCs w:val="24"/>
        </w:rPr>
        <w:t>:</w:t>
      </w:r>
      <w:r w:rsidR="00FA4EE5" w:rsidRPr="009A5C89">
        <w:rPr>
          <w:rFonts w:ascii="Times New Roman" w:hAnsi="Times New Roman" w:cs="Times New Roman"/>
          <w:sz w:val="24"/>
          <w:szCs w:val="24"/>
        </w:rPr>
        <w:t xml:space="preserve"> действительно там более высокое биоразнообразие, а также больше двустворчатых моллюсков, чем в остальных местах на Яузе. </w:t>
      </w:r>
      <w:r w:rsidR="00DE4F64" w:rsidRPr="009A5C89">
        <w:rPr>
          <w:rFonts w:ascii="Times New Roman" w:hAnsi="Times New Roman" w:cs="Times New Roman"/>
          <w:sz w:val="24"/>
          <w:szCs w:val="24"/>
        </w:rPr>
        <w:t>Обращает на себя внимание также то, что</w:t>
      </w:r>
      <w:r w:rsidR="00FA4EE5" w:rsidRPr="009A5C89">
        <w:rPr>
          <w:rFonts w:ascii="Times New Roman" w:hAnsi="Times New Roman" w:cs="Times New Roman"/>
          <w:sz w:val="24"/>
          <w:szCs w:val="24"/>
        </w:rPr>
        <w:t xml:space="preserve"> один яузкий створ попал в группу водотока Векса-Нерль и его комплекс формирует одну подгруппу с комплексом озера Сомино. </w:t>
      </w:r>
      <w:r w:rsidR="00DE4F64" w:rsidRPr="009A5C89">
        <w:rPr>
          <w:rFonts w:ascii="Times New Roman" w:hAnsi="Times New Roman" w:cs="Times New Roman"/>
          <w:sz w:val="24"/>
          <w:szCs w:val="24"/>
        </w:rPr>
        <w:t>То есть комплекс озера Сомино сильнее отличается от проточных участков водотока Векса-Нерль, чем от Борисовского пруда в Мытищах, хотя является частью этого водотока. Таким образом,</w:t>
      </w:r>
      <w:r w:rsidR="00FA4EE5" w:rsidRPr="009A5C89">
        <w:rPr>
          <w:rFonts w:ascii="Times New Roman" w:hAnsi="Times New Roman" w:cs="Times New Roman"/>
          <w:sz w:val="24"/>
          <w:szCs w:val="24"/>
        </w:rPr>
        <w:t xml:space="preserve"> </w:t>
      </w:r>
      <w:r w:rsidR="00DE4F64" w:rsidRPr="009A5C89">
        <w:rPr>
          <w:rFonts w:ascii="Times New Roman" w:hAnsi="Times New Roman" w:cs="Times New Roman"/>
          <w:sz w:val="24"/>
          <w:szCs w:val="24"/>
        </w:rPr>
        <w:t xml:space="preserve">комплексы малакофауны, выявленные в слабопроточных водоемах в Московской и Ярославской областях, формируют свою подгруппу. К сожалению, у нас были утеряны данные по физикохимическим показателям воды в озере Сомино, но </w:t>
      </w:r>
      <w:r w:rsidR="00AD641D" w:rsidRPr="009A5C89">
        <w:rPr>
          <w:rFonts w:ascii="Times New Roman" w:hAnsi="Times New Roman" w:cs="Times New Roman"/>
          <w:sz w:val="24"/>
          <w:szCs w:val="24"/>
        </w:rPr>
        <w:t>судя по данным, полученным на других створах, минерализация и жесткость в Сомино не такие высокие, как в Яузе и Борисовском пруду. Судя по дендрограмме, сходство комплексов малакофауны мало зависит от тех гидрохимических показателей, которые мы получили.</w:t>
      </w:r>
    </w:p>
    <w:p w14:paraId="338B7851" w14:textId="19269A20" w:rsidR="00A420FD" w:rsidRPr="009A5C89" w:rsidRDefault="00AD641D" w:rsidP="00466D97">
      <w:pPr>
        <w:spacing w:line="360" w:lineRule="auto"/>
        <w:ind w:firstLine="709"/>
        <w:contextualSpacing/>
        <w:jc w:val="both"/>
        <w:rPr>
          <w:rFonts w:ascii="Times New Roman" w:hAnsi="Times New Roman" w:cs="Times New Roman"/>
          <w:sz w:val="24"/>
          <w:szCs w:val="24"/>
        </w:rPr>
      </w:pPr>
      <w:r w:rsidRPr="009A5C89">
        <w:rPr>
          <w:rFonts w:ascii="Times New Roman" w:hAnsi="Times New Roman" w:cs="Times New Roman"/>
          <w:sz w:val="24"/>
          <w:szCs w:val="24"/>
        </w:rPr>
        <w:t xml:space="preserve">Итого в Яузе мы видим 3 подгруппы – Лосиный остров, загрязненные участки (ж/д мост и участок реки у МКАД), городской участок у мостов Почтового и у ул. Пионерская. Борисовский пруд «выпадает» из этой группы и он ближе к группе водотока Векса-Нерль. В последнем водотоке также 3 подгруппы – Векса ( с дрейсеной, доминированием битиний, обилием физы), створы на Нерли, и третья – слабопроточные озеро Сомино и Борисовский пруд. Причем, подгруппа Вексы сильно отличается от двух других подгрупп. </w:t>
      </w:r>
    </w:p>
    <w:p w14:paraId="452A4A3F" w14:textId="7AB4B806" w:rsidR="00F30264" w:rsidRPr="009A5C89" w:rsidRDefault="00F30264" w:rsidP="00466D97">
      <w:pPr>
        <w:spacing w:line="360" w:lineRule="auto"/>
        <w:ind w:firstLine="709"/>
        <w:contextualSpacing/>
        <w:jc w:val="both"/>
        <w:rPr>
          <w:rFonts w:ascii="Times New Roman" w:hAnsi="Times New Roman" w:cs="Times New Roman"/>
          <w:sz w:val="24"/>
          <w:szCs w:val="24"/>
        </w:rPr>
      </w:pPr>
      <w:r w:rsidRPr="009A5C89">
        <w:rPr>
          <w:rFonts w:ascii="Times New Roman" w:hAnsi="Times New Roman" w:cs="Times New Roman"/>
          <w:sz w:val="24"/>
          <w:szCs w:val="24"/>
        </w:rPr>
        <w:t>По соотношению трофических групп моллюсков выделяется несколько групп створов</w:t>
      </w:r>
      <w:r w:rsidR="00DB5876" w:rsidRPr="009A5C89">
        <w:rPr>
          <w:rFonts w:ascii="Times New Roman" w:hAnsi="Times New Roman" w:cs="Times New Roman"/>
          <w:sz w:val="24"/>
          <w:szCs w:val="24"/>
        </w:rPr>
        <w:t>: с высокой долей фильтраторов (Я1, Я3 и Я4, М4 и М2), с низкой долей детритофагов (Я1,2), высокой доле фитофагов (Я2, М3 и М6) (Рис. 3)</w:t>
      </w:r>
      <w:r w:rsidRPr="009A5C89">
        <w:rPr>
          <w:rFonts w:ascii="Times New Roman" w:hAnsi="Times New Roman" w:cs="Times New Roman"/>
          <w:sz w:val="24"/>
          <w:szCs w:val="24"/>
        </w:rPr>
        <w:t>. В Яузе у ж/д моста встретился только один вид – фильтраторы – в этой точке практически не было растительности и там могли быть только такие моллюски, так как другой пищи там не было. У МКАД в Яузе было достаточно растений макрофитов, но при этом, видимо, из-за загрязнения или по иным причинам, в том числе и из-за возможной невнимательности, мы не обнаружили других моллюсков, кроме фитофага. Хочется отметить озеро Сомино (створ Я2), где только один вид фильтраторов и один – детритофагов (по 8,3%)</w:t>
      </w:r>
      <w:r w:rsidR="00DB5876" w:rsidRPr="009A5C89">
        <w:rPr>
          <w:rFonts w:ascii="Times New Roman" w:hAnsi="Times New Roman" w:cs="Times New Roman"/>
          <w:sz w:val="24"/>
          <w:szCs w:val="24"/>
        </w:rPr>
        <w:t>, оба вида с небольшим обилием</w:t>
      </w:r>
      <w:r w:rsidRPr="009A5C89">
        <w:rPr>
          <w:rFonts w:ascii="Times New Roman" w:hAnsi="Times New Roman" w:cs="Times New Roman"/>
          <w:sz w:val="24"/>
          <w:szCs w:val="24"/>
        </w:rPr>
        <w:t xml:space="preserve">. Даже при условии высокой доли полифагов </w:t>
      </w:r>
      <w:r w:rsidR="00DB5876" w:rsidRPr="009A5C89">
        <w:rPr>
          <w:rFonts w:ascii="Times New Roman" w:hAnsi="Times New Roman" w:cs="Times New Roman"/>
          <w:sz w:val="24"/>
          <w:szCs w:val="24"/>
        </w:rPr>
        <w:t>и значительным обылием в</w:t>
      </w:r>
      <w:r w:rsidRPr="009A5C89">
        <w:rPr>
          <w:rFonts w:ascii="Times New Roman" w:hAnsi="Times New Roman" w:cs="Times New Roman"/>
          <w:sz w:val="24"/>
          <w:szCs w:val="24"/>
        </w:rPr>
        <w:t xml:space="preserve"> слабопроточном водоеме </w:t>
      </w:r>
      <w:r w:rsidR="00DB5876" w:rsidRPr="009A5C89">
        <w:rPr>
          <w:rFonts w:ascii="Times New Roman" w:hAnsi="Times New Roman" w:cs="Times New Roman"/>
          <w:sz w:val="24"/>
          <w:szCs w:val="24"/>
        </w:rPr>
        <w:t>будет слабо перерабатываться детрит этими моллюсками. Если в озере присутствует мало других беспозвоночных, перерабатывающих детрит, будет быстро происходить эвтрофикация озера Сомино.</w:t>
      </w:r>
    </w:p>
    <w:p w14:paraId="564505AB" w14:textId="3BBABDBF" w:rsidR="00801CEA" w:rsidRPr="009A5C89" w:rsidRDefault="00F30264" w:rsidP="00466D97">
      <w:pPr>
        <w:spacing w:line="360" w:lineRule="auto"/>
        <w:ind w:firstLine="709"/>
        <w:contextualSpacing/>
        <w:jc w:val="both"/>
        <w:rPr>
          <w:rFonts w:ascii="Times New Roman" w:hAnsi="Times New Roman" w:cs="Times New Roman"/>
          <w:sz w:val="24"/>
          <w:szCs w:val="24"/>
        </w:rPr>
      </w:pPr>
      <w:r w:rsidRPr="009A5C89">
        <w:rPr>
          <w:noProof/>
          <w:sz w:val="24"/>
          <w:szCs w:val="24"/>
          <w:lang w:eastAsia="ru-RU"/>
        </w:rPr>
        <w:drawing>
          <wp:inline distT="0" distB="0" distL="0" distR="0" wp14:anchorId="0887204D" wp14:editId="4ED98D65">
            <wp:extent cx="5331125" cy="3183147"/>
            <wp:effectExtent l="0" t="0" r="22225" b="1778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9A5C89">
        <w:rPr>
          <w:rFonts w:ascii="Times New Roman" w:hAnsi="Times New Roman" w:cs="Times New Roman"/>
          <w:sz w:val="24"/>
          <w:szCs w:val="24"/>
        </w:rPr>
        <w:br/>
        <w:t>Рис. 3. Соотношение видов разных трофических групп.</w:t>
      </w:r>
      <w:r w:rsidRPr="009A5C89">
        <w:rPr>
          <w:rFonts w:ascii="Times New Roman" w:hAnsi="Times New Roman" w:cs="Times New Roman"/>
          <w:sz w:val="24"/>
          <w:szCs w:val="24"/>
        </w:rPr>
        <w:br/>
        <w:t xml:space="preserve">Обозначения: Ф – фитофаги, П – полифаги, Д – детритофаги, Фл – фильтраторы. Обозначения точек: см. обозначения к Табл. 1. </w:t>
      </w:r>
    </w:p>
    <w:p w14:paraId="076AF0FF" w14:textId="77777777" w:rsidR="00DB5876" w:rsidRPr="009A5C89" w:rsidRDefault="00DB5876" w:rsidP="00466D97">
      <w:pPr>
        <w:spacing w:line="360" w:lineRule="auto"/>
        <w:ind w:firstLine="709"/>
        <w:contextualSpacing/>
        <w:jc w:val="both"/>
        <w:rPr>
          <w:rFonts w:ascii="Times New Roman" w:hAnsi="Times New Roman" w:cs="Times New Roman"/>
          <w:sz w:val="24"/>
          <w:szCs w:val="24"/>
        </w:rPr>
      </w:pPr>
    </w:p>
    <w:p w14:paraId="5F861E7D" w14:textId="77777777" w:rsidR="00CB10A2" w:rsidRPr="009A5C89" w:rsidRDefault="00CB10A2" w:rsidP="00CB10A2">
      <w:pPr>
        <w:spacing w:line="360" w:lineRule="auto"/>
        <w:ind w:firstLine="709"/>
        <w:contextualSpacing/>
        <w:jc w:val="both"/>
        <w:rPr>
          <w:rFonts w:ascii="Times New Roman" w:hAnsi="Times New Roman" w:cs="Times New Roman"/>
          <w:sz w:val="24"/>
          <w:szCs w:val="24"/>
        </w:rPr>
      </w:pPr>
      <w:r w:rsidRPr="009A5C89">
        <w:rPr>
          <w:rFonts w:ascii="Times New Roman" w:hAnsi="Times New Roman" w:cs="Times New Roman"/>
          <w:sz w:val="24"/>
          <w:szCs w:val="24"/>
        </w:rPr>
        <w:t xml:space="preserve">То, что в озере Сомино уже происходит интенсивный процесс эвтрофикации подтверждается обильным илообразованием, который наблюдался при отборе проб. Также это отражается в соотношении моллюсков, способных и неспособных дышать атмосферным кислородом: в Сомино половина видов моллюсков способная дышать атмосферным воздухом и устойчива с низкому содержанию кислорода в воде (Рис. 4). То есть это створ с самой высокой долей (после створа МКАД в Яузе) таких моллюсков. </w:t>
      </w:r>
    </w:p>
    <w:p w14:paraId="1C021D1B" w14:textId="21D8B9F7" w:rsidR="005D6626" w:rsidRPr="009A5C89" w:rsidRDefault="00CB10A2" w:rsidP="00CB10A2">
      <w:pPr>
        <w:spacing w:line="360" w:lineRule="auto"/>
        <w:ind w:firstLine="709"/>
        <w:contextualSpacing/>
        <w:jc w:val="both"/>
        <w:rPr>
          <w:rFonts w:ascii="Times New Roman" w:hAnsi="Times New Roman" w:cs="Times New Roman"/>
          <w:sz w:val="24"/>
          <w:szCs w:val="24"/>
        </w:rPr>
      </w:pPr>
      <w:r w:rsidRPr="009A5C89">
        <w:rPr>
          <w:rFonts w:ascii="Times New Roman" w:hAnsi="Times New Roman" w:cs="Times New Roman"/>
          <w:sz w:val="24"/>
          <w:szCs w:val="24"/>
        </w:rPr>
        <w:t>Мы также проанализировали полученный материал и литературные источник</w:t>
      </w:r>
      <w:r w:rsidR="005D6626" w:rsidRPr="009A5C89">
        <w:rPr>
          <w:rFonts w:ascii="Times New Roman" w:hAnsi="Times New Roman" w:cs="Times New Roman"/>
          <w:sz w:val="24"/>
          <w:szCs w:val="24"/>
        </w:rPr>
        <w:t>и</w:t>
      </w:r>
      <w:r w:rsidRPr="009A5C89">
        <w:rPr>
          <w:rFonts w:ascii="Times New Roman" w:hAnsi="Times New Roman" w:cs="Times New Roman"/>
          <w:sz w:val="24"/>
          <w:szCs w:val="24"/>
        </w:rPr>
        <w:t xml:space="preserve"> с указанием видов моллюсков – промежуточных хозяев часто встречающихся паразитов млекопитающих и человека (Приложение 3).  </w:t>
      </w:r>
      <w:r w:rsidR="005D6626" w:rsidRPr="009A5C89">
        <w:rPr>
          <w:rFonts w:ascii="Times New Roman" w:hAnsi="Times New Roman" w:cs="Times New Roman"/>
          <w:sz w:val="24"/>
          <w:szCs w:val="24"/>
        </w:rPr>
        <w:t>Моллюски, которые могут быть промежут</w:t>
      </w:r>
      <w:r w:rsidR="000B75AC" w:rsidRPr="009A5C89">
        <w:rPr>
          <w:rFonts w:ascii="Times New Roman" w:hAnsi="Times New Roman" w:cs="Times New Roman"/>
          <w:sz w:val="24"/>
          <w:szCs w:val="24"/>
        </w:rPr>
        <w:t>очными</w:t>
      </w:r>
      <w:r w:rsidR="005D6626" w:rsidRPr="009A5C89">
        <w:rPr>
          <w:rFonts w:ascii="Times New Roman" w:hAnsi="Times New Roman" w:cs="Times New Roman"/>
          <w:sz w:val="24"/>
          <w:szCs w:val="24"/>
        </w:rPr>
        <w:t xml:space="preserve"> хозяевами значительного числа паразитов из наших сборов - </w:t>
      </w:r>
      <w:r w:rsidR="005D6626" w:rsidRPr="009A5C89">
        <w:rPr>
          <w:rFonts w:ascii="Times New Roman" w:hAnsi="Times New Roman" w:cs="Times New Roman"/>
          <w:i/>
          <w:iCs/>
          <w:sz w:val="24"/>
          <w:szCs w:val="24"/>
          <w:lang w:val="en-US"/>
        </w:rPr>
        <w:t>Anisus</w:t>
      </w:r>
      <w:r w:rsidR="005D6626" w:rsidRPr="009A5C89">
        <w:rPr>
          <w:rFonts w:ascii="Times New Roman" w:hAnsi="Times New Roman" w:cs="Times New Roman"/>
          <w:i/>
          <w:iCs/>
          <w:sz w:val="24"/>
          <w:szCs w:val="24"/>
        </w:rPr>
        <w:t xml:space="preserve"> </w:t>
      </w:r>
      <w:r w:rsidR="005D6626" w:rsidRPr="009A5C89">
        <w:rPr>
          <w:rFonts w:ascii="Times New Roman" w:hAnsi="Times New Roman" w:cs="Times New Roman"/>
          <w:i/>
          <w:iCs/>
          <w:sz w:val="24"/>
          <w:szCs w:val="24"/>
          <w:lang w:val="en-US"/>
        </w:rPr>
        <w:t>vortex</w:t>
      </w:r>
      <w:r w:rsidR="005D6626" w:rsidRPr="009A5C89">
        <w:rPr>
          <w:i/>
          <w:iCs/>
          <w:sz w:val="24"/>
          <w:szCs w:val="24"/>
        </w:rPr>
        <w:t xml:space="preserve">, </w:t>
      </w:r>
      <w:r w:rsidR="005D6626" w:rsidRPr="009A5C89">
        <w:rPr>
          <w:rFonts w:ascii="Times New Roman" w:hAnsi="Times New Roman" w:cs="Times New Roman"/>
          <w:i/>
          <w:iCs/>
          <w:sz w:val="24"/>
          <w:szCs w:val="24"/>
          <w:lang w:val="en-US"/>
        </w:rPr>
        <w:t>Bithynia</w:t>
      </w:r>
      <w:r w:rsidR="005D6626" w:rsidRPr="009A5C89">
        <w:rPr>
          <w:rFonts w:ascii="Times New Roman" w:hAnsi="Times New Roman" w:cs="Times New Roman"/>
          <w:i/>
          <w:iCs/>
          <w:sz w:val="24"/>
          <w:szCs w:val="24"/>
        </w:rPr>
        <w:t xml:space="preserve"> </w:t>
      </w:r>
      <w:r w:rsidR="005D6626" w:rsidRPr="009A5C89">
        <w:rPr>
          <w:rFonts w:ascii="Times New Roman" w:hAnsi="Times New Roman" w:cs="Times New Roman"/>
          <w:i/>
          <w:iCs/>
          <w:sz w:val="24"/>
          <w:szCs w:val="24"/>
          <w:lang w:val="en-US"/>
        </w:rPr>
        <w:t>tentaculata</w:t>
      </w:r>
      <w:r w:rsidR="005D6626" w:rsidRPr="009A5C89">
        <w:rPr>
          <w:i/>
          <w:iCs/>
          <w:sz w:val="24"/>
          <w:szCs w:val="24"/>
        </w:rPr>
        <w:t xml:space="preserve">, </w:t>
      </w:r>
      <w:r w:rsidR="005D6626" w:rsidRPr="009A5C89">
        <w:rPr>
          <w:rFonts w:ascii="Times New Roman" w:hAnsi="Times New Roman" w:cs="Times New Roman"/>
          <w:i/>
          <w:iCs/>
          <w:sz w:val="24"/>
          <w:szCs w:val="24"/>
          <w:lang w:val="en-US"/>
        </w:rPr>
        <w:t>B</w:t>
      </w:r>
      <w:r w:rsidR="005D6626" w:rsidRPr="009A5C89">
        <w:rPr>
          <w:i/>
          <w:iCs/>
          <w:sz w:val="24"/>
          <w:szCs w:val="24"/>
        </w:rPr>
        <w:t>.</w:t>
      </w:r>
      <w:r w:rsidR="005D6626" w:rsidRPr="009A5C89">
        <w:rPr>
          <w:rFonts w:ascii="Times New Roman" w:hAnsi="Times New Roman" w:cs="Times New Roman"/>
          <w:i/>
          <w:iCs/>
          <w:sz w:val="24"/>
          <w:szCs w:val="24"/>
        </w:rPr>
        <w:t xml:space="preserve"> </w:t>
      </w:r>
      <w:r w:rsidR="005D6626" w:rsidRPr="009A5C89">
        <w:rPr>
          <w:rFonts w:ascii="Times New Roman" w:hAnsi="Times New Roman" w:cs="Times New Roman"/>
          <w:i/>
          <w:iCs/>
          <w:sz w:val="24"/>
          <w:szCs w:val="24"/>
          <w:lang w:val="en-US"/>
        </w:rPr>
        <w:t>leachii</w:t>
      </w:r>
      <w:r w:rsidR="005D6626" w:rsidRPr="009A5C89">
        <w:rPr>
          <w:i/>
          <w:iCs/>
          <w:sz w:val="24"/>
          <w:szCs w:val="24"/>
        </w:rPr>
        <w:t xml:space="preserve">, </w:t>
      </w:r>
      <w:r w:rsidR="005D6626" w:rsidRPr="009A5C89">
        <w:rPr>
          <w:rFonts w:ascii="Times New Roman" w:hAnsi="Times New Roman" w:cs="Times New Roman"/>
          <w:i/>
          <w:iCs/>
          <w:sz w:val="24"/>
          <w:szCs w:val="24"/>
          <w:lang w:val="en-US"/>
        </w:rPr>
        <w:t>Lymnaea</w:t>
      </w:r>
      <w:r w:rsidR="005D6626" w:rsidRPr="009A5C89">
        <w:rPr>
          <w:rFonts w:ascii="Times New Roman" w:hAnsi="Times New Roman" w:cs="Times New Roman"/>
          <w:i/>
          <w:iCs/>
          <w:sz w:val="24"/>
          <w:szCs w:val="24"/>
        </w:rPr>
        <w:t xml:space="preserve"> </w:t>
      </w:r>
      <w:r w:rsidR="005D6626" w:rsidRPr="009A5C89">
        <w:rPr>
          <w:rFonts w:ascii="Times New Roman" w:hAnsi="Times New Roman" w:cs="Times New Roman"/>
          <w:i/>
          <w:iCs/>
          <w:sz w:val="24"/>
          <w:szCs w:val="24"/>
          <w:lang w:val="en-US"/>
        </w:rPr>
        <w:t>auricularia</w:t>
      </w:r>
      <w:r w:rsidR="005D6626" w:rsidRPr="009A5C89">
        <w:rPr>
          <w:i/>
          <w:iCs/>
          <w:sz w:val="24"/>
          <w:szCs w:val="24"/>
        </w:rPr>
        <w:t xml:space="preserve">, </w:t>
      </w:r>
      <w:r w:rsidR="005D6626" w:rsidRPr="009A5C89">
        <w:rPr>
          <w:rFonts w:ascii="Times New Roman" w:hAnsi="Times New Roman" w:cs="Times New Roman"/>
          <w:i/>
          <w:iCs/>
          <w:sz w:val="24"/>
          <w:szCs w:val="24"/>
          <w:lang w:val="en-US"/>
        </w:rPr>
        <w:t>L</w:t>
      </w:r>
      <w:r w:rsidR="005D6626" w:rsidRPr="009A5C89">
        <w:rPr>
          <w:i/>
          <w:iCs/>
          <w:sz w:val="24"/>
          <w:szCs w:val="24"/>
        </w:rPr>
        <w:t>.</w:t>
      </w:r>
      <w:r w:rsidR="005D6626" w:rsidRPr="009A5C89">
        <w:rPr>
          <w:rFonts w:ascii="Times New Roman" w:hAnsi="Times New Roman" w:cs="Times New Roman"/>
          <w:i/>
          <w:iCs/>
          <w:sz w:val="24"/>
          <w:szCs w:val="24"/>
        </w:rPr>
        <w:t xml:space="preserve"> </w:t>
      </w:r>
      <w:r w:rsidR="005D6626" w:rsidRPr="009A5C89">
        <w:rPr>
          <w:rFonts w:ascii="Times New Roman" w:hAnsi="Times New Roman" w:cs="Times New Roman"/>
          <w:i/>
          <w:iCs/>
          <w:sz w:val="24"/>
          <w:szCs w:val="24"/>
          <w:lang w:val="en-US"/>
        </w:rPr>
        <w:t>ovata</w:t>
      </w:r>
      <w:r w:rsidR="005D6626" w:rsidRPr="009A5C89">
        <w:rPr>
          <w:i/>
          <w:iCs/>
          <w:sz w:val="24"/>
          <w:szCs w:val="24"/>
        </w:rPr>
        <w:t xml:space="preserve">, </w:t>
      </w:r>
      <w:r w:rsidR="005D6626" w:rsidRPr="009A5C89">
        <w:rPr>
          <w:rFonts w:ascii="Times New Roman" w:hAnsi="Times New Roman" w:cs="Times New Roman"/>
          <w:i/>
          <w:iCs/>
          <w:sz w:val="24"/>
          <w:szCs w:val="24"/>
          <w:lang w:val="en-US"/>
        </w:rPr>
        <w:t>L</w:t>
      </w:r>
      <w:r w:rsidR="005D6626" w:rsidRPr="009A5C89">
        <w:rPr>
          <w:i/>
          <w:iCs/>
          <w:sz w:val="24"/>
          <w:szCs w:val="24"/>
        </w:rPr>
        <w:t>.</w:t>
      </w:r>
      <w:r w:rsidR="005D6626" w:rsidRPr="009A5C89">
        <w:rPr>
          <w:rFonts w:ascii="Times New Roman" w:hAnsi="Times New Roman" w:cs="Times New Roman"/>
          <w:i/>
          <w:iCs/>
          <w:sz w:val="24"/>
          <w:szCs w:val="24"/>
        </w:rPr>
        <w:t xml:space="preserve">  </w:t>
      </w:r>
      <w:r w:rsidR="005D6626" w:rsidRPr="009A5C89">
        <w:rPr>
          <w:rFonts w:ascii="Times New Roman" w:hAnsi="Times New Roman" w:cs="Times New Roman"/>
          <w:i/>
          <w:iCs/>
          <w:sz w:val="24"/>
          <w:szCs w:val="24"/>
          <w:lang w:val="en-US"/>
        </w:rPr>
        <w:t>truncatula</w:t>
      </w:r>
      <w:r w:rsidR="005D6626" w:rsidRPr="009A5C89">
        <w:rPr>
          <w:i/>
          <w:iCs/>
          <w:sz w:val="24"/>
          <w:szCs w:val="24"/>
        </w:rPr>
        <w:t xml:space="preserve">, </w:t>
      </w:r>
      <w:r w:rsidR="005D6626" w:rsidRPr="009A5C89">
        <w:rPr>
          <w:rFonts w:ascii="Times New Roman" w:hAnsi="Times New Roman" w:cs="Times New Roman"/>
          <w:i/>
          <w:iCs/>
          <w:sz w:val="24"/>
          <w:szCs w:val="24"/>
          <w:lang w:val="en-US"/>
        </w:rPr>
        <w:t>L</w:t>
      </w:r>
      <w:r w:rsidR="005D6626" w:rsidRPr="009A5C89">
        <w:rPr>
          <w:i/>
          <w:iCs/>
          <w:sz w:val="24"/>
          <w:szCs w:val="24"/>
        </w:rPr>
        <w:t>.</w:t>
      </w:r>
      <w:r w:rsidR="005D6626" w:rsidRPr="009A5C89">
        <w:rPr>
          <w:rFonts w:ascii="Times New Roman" w:hAnsi="Times New Roman" w:cs="Times New Roman"/>
          <w:i/>
          <w:iCs/>
          <w:sz w:val="24"/>
          <w:szCs w:val="24"/>
        </w:rPr>
        <w:t xml:space="preserve">  </w:t>
      </w:r>
      <w:r w:rsidR="005D6626" w:rsidRPr="009A5C89">
        <w:rPr>
          <w:rFonts w:ascii="Times New Roman" w:hAnsi="Times New Roman" w:cs="Times New Roman"/>
          <w:i/>
          <w:iCs/>
          <w:sz w:val="24"/>
          <w:szCs w:val="24"/>
          <w:lang w:val="en-US"/>
        </w:rPr>
        <w:t>stagnalis</w:t>
      </w:r>
      <w:r w:rsidR="005D6626" w:rsidRPr="009A5C89">
        <w:rPr>
          <w:i/>
          <w:iCs/>
          <w:sz w:val="24"/>
          <w:szCs w:val="24"/>
        </w:rPr>
        <w:t xml:space="preserve">, </w:t>
      </w:r>
      <w:r w:rsidR="005D6626" w:rsidRPr="009A5C89">
        <w:rPr>
          <w:rFonts w:ascii="Times New Roman" w:hAnsi="Times New Roman" w:cs="Times New Roman"/>
          <w:i/>
          <w:iCs/>
          <w:sz w:val="24"/>
          <w:szCs w:val="24"/>
          <w:lang w:val="en-US"/>
        </w:rPr>
        <w:t>Planorbis</w:t>
      </w:r>
      <w:r w:rsidR="005D6626" w:rsidRPr="009A5C89">
        <w:rPr>
          <w:rFonts w:ascii="Times New Roman" w:hAnsi="Times New Roman" w:cs="Times New Roman"/>
          <w:i/>
          <w:iCs/>
          <w:sz w:val="24"/>
          <w:szCs w:val="24"/>
        </w:rPr>
        <w:t xml:space="preserve"> </w:t>
      </w:r>
      <w:r w:rsidR="005D6626" w:rsidRPr="009A5C89">
        <w:rPr>
          <w:rFonts w:ascii="Times New Roman" w:hAnsi="Times New Roman" w:cs="Times New Roman"/>
          <w:i/>
          <w:iCs/>
          <w:sz w:val="24"/>
          <w:szCs w:val="24"/>
          <w:lang w:val="en-US"/>
        </w:rPr>
        <w:t>planorbis</w:t>
      </w:r>
      <w:r w:rsidR="005D6626" w:rsidRPr="009A5C89">
        <w:rPr>
          <w:i/>
          <w:iCs/>
          <w:sz w:val="24"/>
          <w:szCs w:val="24"/>
        </w:rPr>
        <w:t>.</w:t>
      </w:r>
    </w:p>
    <w:p w14:paraId="2A30CDD1" w14:textId="69DE569D" w:rsidR="00CB10A2" w:rsidRPr="009A5C89" w:rsidRDefault="00CB10A2" w:rsidP="00466D97">
      <w:pPr>
        <w:spacing w:line="360" w:lineRule="auto"/>
        <w:ind w:firstLine="709"/>
        <w:contextualSpacing/>
        <w:jc w:val="both"/>
        <w:rPr>
          <w:rFonts w:ascii="Times New Roman" w:hAnsi="Times New Roman" w:cs="Times New Roman"/>
          <w:sz w:val="24"/>
          <w:szCs w:val="24"/>
        </w:rPr>
      </w:pPr>
    </w:p>
    <w:p w14:paraId="2CAC10E6" w14:textId="2D54A1D8" w:rsidR="00DB5876" w:rsidRPr="009A5C89" w:rsidRDefault="00DB5876" w:rsidP="00466D97">
      <w:pPr>
        <w:spacing w:line="360" w:lineRule="auto"/>
        <w:ind w:firstLine="709"/>
        <w:contextualSpacing/>
        <w:jc w:val="both"/>
        <w:rPr>
          <w:rFonts w:ascii="Times New Roman" w:hAnsi="Times New Roman" w:cs="Times New Roman"/>
          <w:sz w:val="24"/>
          <w:szCs w:val="24"/>
        </w:rPr>
      </w:pPr>
      <w:r w:rsidRPr="009A5C89">
        <w:rPr>
          <w:noProof/>
          <w:sz w:val="24"/>
          <w:szCs w:val="24"/>
          <w:lang w:eastAsia="ru-RU"/>
        </w:rPr>
        <w:drawing>
          <wp:inline distT="0" distB="0" distL="0" distR="0" wp14:anchorId="33516352" wp14:editId="0B124CFD">
            <wp:extent cx="5535827" cy="3744097"/>
            <wp:effectExtent l="0" t="0" r="27305" b="2794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A44599A" w14:textId="24F2CD23" w:rsidR="00CB10A2" w:rsidRPr="009A5C89" w:rsidRDefault="00DB5876" w:rsidP="00466D97">
      <w:pPr>
        <w:spacing w:line="360" w:lineRule="auto"/>
        <w:ind w:firstLine="709"/>
        <w:contextualSpacing/>
        <w:jc w:val="both"/>
        <w:rPr>
          <w:rFonts w:ascii="Times New Roman" w:hAnsi="Times New Roman" w:cs="Times New Roman"/>
          <w:sz w:val="24"/>
          <w:szCs w:val="24"/>
        </w:rPr>
      </w:pPr>
      <w:r w:rsidRPr="009A5C89">
        <w:rPr>
          <w:rFonts w:ascii="Times New Roman" w:hAnsi="Times New Roman" w:cs="Times New Roman"/>
          <w:sz w:val="24"/>
          <w:szCs w:val="24"/>
        </w:rPr>
        <w:t>Рис. 4. Соотношение моллюсков по способности дышать атмосферным воздухом и исключительно растворенным в воде.</w:t>
      </w:r>
      <w:r w:rsidRPr="009A5C89">
        <w:rPr>
          <w:rFonts w:ascii="Times New Roman" w:hAnsi="Times New Roman" w:cs="Times New Roman"/>
          <w:sz w:val="24"/>
          <w:szCs w:val="24"/>
        </w:rPr>
        <w:br/>
        <w:t xml:space="preserve">Обозначения: Атм – могут дышать </w:t>
      </w:r>
      <w:r w:rsidR="00CB10A2" w:rsidRPr="009A5C89">
        <w:rPr>
          <w:rFonts w:ascii="Times New Roman" w:hAnsi="Times New Roman" w:cs="Times New Roman"/>
          <w:sz w:val="24"/>
          <w:szCs w:val="24"/>
        </w:rPr>
        <w:t xml:space="preserve">кислородом </w:t>
      </w:r>
      <w:r w:rsidRPr="009A5C89">
        <w:rPr>
          <w:rFonts w:ascii="Times New Roman" w:hAnsi="Times New Roman" w:cs="Times New Roman"/>
          <w:sz w:val="24"/>
          <w:szCs w:val="24"/>
        </w:rPr>
        <w:t>воздух</w:t>
      </w:r>
      <w:r w:rsidR="00CB10A2" w:rsidRPr="009A5C89">
        <w:rPr>
          <w:rFonts w:ascii="Times New Roman" w:hAnsi="Times New Roman" w:cs="Times New Roman"/>
          <w:sz w:val="24"/>
          <w:szCs w:val="24"/>
        </w:rPr>
        <w:t>а</w:t>
      </w:r>
      <w:r w:rsidRPr="009A5C89">
        <w:rPr>
          <w:rFonts w:ascii="Times New Roman" w:hAnsi="Times New Roman" w:cs="Times New Roman"/>
          <w:sz w:val="24"/>
          <w:szCs w:val="24"/>
        </w:rPr>
        <w:t xml:space="preserve">, Водн – могут </w:t>
      </w:r>
      <w:r w:rsidR="00CB10A2" w:rsidRPr="009A5C89">
        <w:rPr>
          <w:rFonts w:ascii="Times New Roman" w:hAnsi="Times New Roman" w:cs="Times New Roman"/>
          <w:sz w:val="24"/>
          <w:szCs w:val="24"/>
        </w:rPr>
        <w:t>поглощать</w:t>
      </w:r>
      <w:r w:rsidRPr="009A5C89">
        <w:rPr>
          <w:rFonts w:ascii="Times New Roman" w:hAnsi="Times New Roman" w:cs="Times New Roman"/>
          <w:sz w:val="24"/>
          <w:szCs w:val="24"/>
        </w:rPr>
        <w:t xml:space="preserve"> только </w:t>
      </w:r>
      <w:r w:rsidR="00CB10A2" w:rsidRPr="009A5C89">
        <w:rPr>
          <w:rFonts w:ascii="Times New Roman" w:hAnsi="Times New Roman" w:cs="Times New Roman"/>
          <w:sz w:val="24"/>
          <w:szCs w:val="24"/>
        </w:rPr>
        <w:t>растворенный в воде кислород. Обозначения точек: см. обозначения к Табл. 1.</w:t>
      </w:r>
    </w:p>
    <w:p w14:paraId="0113A925" w14:textId="77777777" w:rsidR="008A2DF8" w:rsidRPr="009A5C89" w:rsidRDefault="008A2DF8" w:rsidP="00466D97">
      <w:pPr>
        <w:spacing w:line="360" w:lineRule="auto"/>
        <w:ind w:firstLine="709"/>
        <w:contextualSpacing/>
        <w:jc w:val="both"/>
        <w:rPr>
          <w:rFonts w:ascii="Times New Roman" w:hAnsi="Times New Roman" w:cs="Times New Roman"/>
          <w:sz w:val="24"/>
          <w:szCs w:val="24"/>
        </w:rPr>
      </w:pPr>
    </w:p>
    <w:p w14:paraId="6A4C94A1" w14:textId="73C9D748" w:rsidR="008A2DF8" w:rsidRPr="009A5C89" w:rsidRDefault="000B75AC" w:rsidP="000B75AC">
      <w:pPr>
        <w:spacing w:line="360" w:lineRule="auto"/>
        <w:contextualSpacing/>
        <w:jc w:val="both"/>
        <w:rPr>
          <w:rFonts w:ascii="Times New Roman" w:hAnsi="Times New Roman" w:cs="Times New Roman"/>
          <w:sz w:val="24"/>
          <w:szCs w:val="24"/>
        </w:rPr>
      </w:pPr>
      <w:r w:rsidRPr="009A5C89">
        <w:rPr>
          <w:rFonts w:ascii="Times New Roman" w:hAnsi="Times New Roman" w:cs="Times New Roman"/>
          <w:sz w:val="24"/>
          <w:szCs w:val="24"/>
        </w:rPr>
        <w:t>Самые неблагополучные створы (в порядке убывания) – Сомино, Векса, Нерль (Свечино), Лосиный остров: в них много видов моллюсков – промежуточных хозяев, а также наблюдается и высокое обилие этих моллюсков. Если эти виды будут иметь высокий процент поражения личиночными стадиями (спороцистами и редиями), то животные на водопое будут массово заражаться паразитами, что может привести их к интоксикации, истощению, ослаблению и гибели. Это также может сказаться на ухудшению плодовитости и вынашиванию потомства.</w:t>
      </w:r>
    </w:p>
    <w:p w14:paraId="5F365C72" w14:textId="77777777" w:rsidR="002F20AE" w:rsidRPr="009A5C89" w:rsidRDefault="002F20AE" w:rsidP="00466D97">
      <w:pPr>
        <w:spacing w:line="360" w:lineRule="auto"/>
        <w:ind w:firstLine="709"/>
        <w:contextualSpacing/>
        <w:jc w:val="both"/>
        <w:rPr>
          <w:rFonts w:ascii="Times New Roman" w:hAnsi="Times New Roman" w:cs="Times New Roman"/>
          <w:sz w:val="24"/>
          <w:szCs w:val="24"/>
        </w:rPr>
      </w:pPr>
    </w:p>
    <w:p w14:paraId="606449F9" w14:textId="77777777" w:rsidR="00F51496" w:rsidRPr="009A5C89" w:rsidRDefault="00AF3920" w:rsidP="00F51496">
      <w:pPr>
        <w:pStyle w:val="1"/>
        <w:rPr>
          <w:rFonts w:ascii="Times New Roman" w:hAnsi="Times New Roman" w:cs="Times New Roman"/>
          <w:color w:val="auto"/>
          <w:sz w:val="24"/>
          <w:szCs w:val="24"/>
        </w:rPr>
      </w:pPr>
      <w:bookmarkStart w:id="4" w:name="_Toc125150338"/>
      <w:r w:rsidRPr="009A5C89">
        <w:rPr>
          <w:rFonts w:ascii="Times New Roman" w:hAnsi="Times New Roman" w:cs="Times New Roman"/>
          <w:color w:val="auto"/>
          <w:sz w:val="24"/>
          <w:szCs w:val="24"/>
        </w:rPr>
        <w:t>Выводы</w:t>
      </w:r>
      <w:r w:rsidR="000B75AC" w:rsidRPr="009A5C89">
        <w:rPr>
          <w:rFonts w:ascii="Times New Roman" w:hAnsi="Times New Roman" w:cs="Times New Roman"/>
          <w:color w:val="auto"/>
          <w:sz w:val="24"/>
          <w:szCs w:val="24"/>
        </w:rPr>
        <w:t>.</w:t>
      </w:r>
      <w:bookmarkEnd w:id="4"/>
    </w:p>
    <w:p w14:paraId="59CF7F81" w14:textId="77777777" w:rsidR="00F51496" w:rsidRPr="009A5C89" w:rsidRDefault="00F51496" w:rsidP="00F51496">
      <w:pPr>
        <w:jc w:val="both"/>
        <w:rPr>
          <w:rFonts w:ascii="Times New Roman" w:hAnsi="Times New Roman" w:cs="Times New Roman"/>
          <w:sz w:val="24"/>
          <w:szCs w:val="24"/>
        </w:rPr>
      </w:pPr>
    </w:p>
    <w:p w14:paraId="2DFF1FC5" w14:textId="6F2E2F0A" w:rsidR="00AF3920" w:rsidRPr="009A5C89" w:rsidRDefault="000B75AC" w:rsidP="00F51496">
      <w:pPr>
        <w:jc w:val="both"/>
        <w:rPr>
          <w:rFonts w:ascii="Times New Roman" w:hAnsi="Times New Roman" w:cs="Times New Roman"/>
          <w:color w:val="000000" w:themeColor="text1"/>
          <w:sz w:val="24"/>
          <w:szCs w:val="24"/>
        </w:rPr>
      </w:pPr>
      <w:r w:rsidRPr="009A5C89">
        <w:rPr>
          <w:rFonts w:ascii="Times New Roman" w:hAnsi="Times New Roman" w:cs="Times New Roman"/>
          <w:sz w:val="24"/>
          <w:szCs w:val="24"/>
        </w:rPr>
        <w:t>1. В изученных водоемах наиболее высокое биоразнообразие наблюдается в створах водотока Векса-Нерль</w:t>
      </w:r>
      <w:r w:rsidR="006C2FAE" w:rsidRPr="009A5C89">
        <w:rPr>
          <w:rFonts w:ascii="Times New Roman" w:hAnsi="Times New Roman" w:cs="Times New Roman"/>
          <w:sz w:val="24"/>
          <w:szCs w:val="24"/>
        </w:rPr>
        <w:t>, расположенного в малозастроенном районе, с небольшими и редкими поселениями вдоль берега. Самое низкое биоразнообразие по всем параметрам наблюдается в створах на Яузе, протекающей в основном в условиях города.</w:t>
      </w:r>
    </w:p>
    <w:p w14:paraId="2F728735" w14:textId="4604766B" w:rsidR="00AF3920" w:rsidRPr="009A5C89" w:rsidRDefault="006C2FAE" w:rsidP="00F51496">
      <w:pPr>
        <w:jc w:val="both"/>
        <w:rPr>
          <w:rFonts w:ascii="Times New Roman" w:hAnsi="Times New Roman" w:cs="Times New Roman"/>
          <w:sz w:val="24"/>
          <w:szCs w:val="24"/>
        </w:rPr>
      </w:pPr>
      <w:r w:rsidRPr="009A5C89">
        <w:rPr>
          <w:rFonts w:ascii="Times New Roman" w:hAnsi="Times New Roman" w:cs="Times New Roman"/>
          <w:sz w:val="24"/>
          <w:szCs w:val="24"/>
        </w:rPr>
        <w:t>2. Низкое биологическое разнообразие можно связать с загрязнением водоемов, высокой минерализацией и жесткостью. Однако схожие комплексы моллюсков связаны скорее с характером проточности водоемов и в слабопроточных водоемах, независимо от места сбора материала – в урбанизированной среде или вне нее, обнаружены схожие комплексы малакофауны.</w:t>
      </w:r>
    </w:p>
    <w:p w14:paraId="30B1ACC4" w14:textId="18493DA6" w:rsidR="006C2FAE" w:rsidRPr="009A5C89" w:rsidRDefault="006C2FAE" w:rsidP="00F51496">
      <w:pPr>
        <w:jc w:val="both"/>
        <w:rPr>
          <w:rFonts w:ascii="Times New Roman" w:hAnsi="Times New Roman" w:cs="Times New Roman"/>
          <w:sz w:val="24"/>
          <w:szCs w:val="24"/>
        </w:rPr>
      </w:pPr>
      <w:r w:rsidRPr="009A5C89">
        <w:rPr>
          <w:rFonts w:ascii="Times New Roman" w:hAnsi="Times New Roman" w:cs="Times New Roman"/>
          <w:sz w:val="24"/>
          <w:szCs w:val="24"/>
        </w:rPr>
        <w:t xml:space="preserve">3. Низкая доля детритофагов и фильтраторов были обнаружены в слабопроточном водоеме с интенсивным процессов эвтрофикации, где также была высокая доля моллюсков, способных дышать атмосферным воздухом. Вероятно, такие </w:t>
      </w:r>
      <w:r w:rsidR="00F51496" w:rsidRPr="009A5C89">
        <w:rPr>
          <w:rFonts w:ascii="Times New Roman" w:hAnsi="Times New Roman" w:cs="Times New Roman"/>
          <w:sz w:val="24"/>
          <w:szCs w:val="24"/>
        </w:rPr>
        <w:t>показатели – соотношение моллюсков по трофическим группам и по способности переносить низкое содержание кислорода в воде, можно использовать как индикатор эвтрофикации.</w:t>
      </w:r>
    </w:p>
    <w:p w14:paraId="4CCED462" w14:textId="11BF33AD" w:rsidR="00F51496" w:rsidRPr="009A5C89" w:rsidRDefault="00F51496" w:rsidP="00F51496">
      <w:pPr>
        <w:jc w:val="both"/>
        <w:rPr>
          <w:rFonts w:ascii="Times New Roman" w:hAnsi="Times New Roman" w:cs="Times New Roman"/>
          <w:sz w:val="24"/>
          <w:szCs w:val="24"/>
        </w:rPr>
      </w:pPr>
      <w:r w:rsidRPr="009A5C89">
        <w:rPr>
          <w:rFonts w:ascii="Times New Roman" w:hAnsi="Times New Roman" w:cs="Times New Roman"/>
          <w:sz w:val="24"/>
          <w:szCs w:val="24"/>
        </w:rPr>
        <w:t xml:space="preserve">4. Выявлены самые опасные створы для млекопитающих и человека в плане купания и водопоя для животных. Это озеро Сомино,  реки Векса, Нерль (Свечино)  и Яуза в пределах Национального парка «Лосиный остров». Здесь много видов моллюсков – промежуточных хозяев червей-паразитов. Животные могут заразиться ими во время питья воды, а человек – во время купания, если вода попадет ему в ротовую полость. </w:t>
      </w:r>
    </w:p>
    <w:p w14:paraId="57B9D066" w14:textId="085B4EDC" w:rsidR="00F51496" w:rsidRPr="009A5C89" w:rsidRDefault="00F51496">
      <w:pPr>
        <w:rPr>
          <w:rFonts w:ascii="Times New Roman" w:hAnsi="Times New Roman" w:cs="Times New Roman"/>
          <w:sz w:val="24"/>
          <w:szCs w:val="24"/>
        </w:rPr>
      </w:pPr>
      <w:r w:rsidRPr="009A5C89">
        <w:rPr>
          <w:rFonts w:ascii="Times New Roman" w:hAnsi="Times New Roman" w:cs="Times New Roman"/>
          <w:sz w:val="24"/>
          <w:szCs w:val="24"/>
        </w:rPr>
        <w:br w:type="page"/>
      </w:r>
    </w:p>
    <w:p w14:paraId="15D8B9EB" w14:textId="2D566F3F" w:rsidR="00AF3920" w:rsidRPr="009A5C89" w:rsidRDefault="00AF3920" w:rsidP="00466D97">
      <w:pPr>
        <w:pStyle w:val="1"/>
        <w:spacing w:line="360" w:lineRule="auto"/>
        <w:ind w:firstLine="709"/>
        <w:contextualSpacing/>
        <w:jc w:val="both"/>
        <w:rPr>
          <w:rFonts w:ascii="Times New Roman" w:hAnsi="Times New Roman" w:cs="Times New Roman"/>
          <w:color w:val="000000" w:themeColor="text1"/>
          <w:sz w:val="24"/>
          <w:szCs w:val="24"/>
        </w:rPr>
      </w:pPr>
      <w:bookmarkStart w:id="5" w:name="_Toc125150339"/>
      <w:r w:rsidRPr="009A5C89">
        <w:rPr>
          <w:rFonts w:ascii="Times New Roman" w:hAnsi="Times New Roman" w:cs="Times New Roman"/>
          <w:color w:val="000000" w:themeColor="text1"/>
          <w:sz w:val="24"/>
          <w:szCs w:val="24"/>
        </w:rPr>
        <w:t>Список литературы</w:t>
      </w:r>
      <w:bookmarkEnd w:id="5"/>
    </w:p>
    <w:p w14:paraId="709B15CA" w14:textId="77777777" w:rsidR="001A7A92" w:rsidRPr="009A5C89" w:rsidRDefault="001A7A92" w:rsidP="001A7A92">
      <w:pPr>
        <w:pStyle w:val="a9"/>
        <w:numPr>
          <w:ilvl w:val="0"/>
          <w:numId w:val="3"/>
        </w:numPr>
        <w:tabs>
          <w:tab w:val="left" w:pos="993"/>
        </w:tabs>
        <w:ind w:left="0" w:firstLine="709"/>
        <w:rPr>
          <w:rFonts w:ascii="Times New Roman" w:hAnsi="Times New Roman" w:cs="Times New Roman"/>
          <w:sz w:val="24"/>
          <w:szCs w:val="24"/>
        </w:rPr>
      </w:pPr>
      <w:r w:rsidRPr="009A5C89">
        <w:rPr>
          <w:rFonts w:ascii="Times New Roman" w:hAnsi="Times New Roman" w:cs="Times New Roman"/>
          <w:sz w:val="24"/>
          <w:szCs w:val="24"/>
        </w:rPr>
        <w:t>Алексанов В.В. Методы изучения биологического разнообразия. – Калуга, 2017. – 70 с.</w:t>
      </w:r>
    </w:p>
    <w:p w14:paraId="21C3845F" w14:textId="77777777" w:rsidR="00CB6E45" w:rsidRPr="009A5C89" w:rsidRDefault="00CB6E45" w:rsidP="001A7A92">
      <w:pPr>
        <w:pStyle w:val="a9"/>
        <w:numPr>
          <w:ilvl w:val="0"/>
          <w:numId w:val="3"/>
        </w:numPr>
        <w:tabs>
          <w:tab w:val="left" w:pos="567"/>
          <w:tab w:val="left" w:pos="993"/>
          <w:tab w:val="left" w:pos="1134"/>
        </w:tabs>
        <w:spacing w:line="360" w:lineRule="auto"/>
        <w:ind w:left="0" w:firstLine="709"/>
        <w:jc w:val="both"/>
        <w:rPr>
          <w:rFonts w:ascii="Times New Roman" w:hAnsi="Times New Roman" w:cs="Times New Roman"/>
          <w:sz w:val="24"/>
          <w:szCs w:val="24"/>
        </w:rPr>
      </w:pPr>
      <w:r w:rsidRPr="009A5C89">
        <w:rPr>
          <w:rFonts w:ascii="Times New Roman" w:hAnsi="Times New Roman" w:cs="Times New Roman"/>
          <w:sz w:val="24"/>
          <w:szCs w:val="24"/>
        </w:rPr>
        <w:t>Винарский М.В., Гребенников М.Е., Хохуткин И.М. Моллюски Урала и прилегающих территорий. Семейство Прудовиковые Lymnaeidae (Gastropoda, Pulmonata, Lymnaeiformes). Ч.1 / Под ред. И.А.Васильевой — Екатеринбург: Гощицкий, 2009. — 162 с.</w:t>
      </w:r>
    </w:p>
    <w:p w14:paraId="236A38F5" w14:textId="651BFD2E" w:rsidR="00C014D7" w:rsidRPr="009A5C89" w:rsidRDefault="00C014D7" w:rsidP="001A7A92">
      <w:pPr>
        <w:pStyle w:val="a9"/>
        <w:numPr>
          <w:ilvl w:val="0"/>
          <w:numId w:val="3"/>
        </w:numPr>
        <w:tabs>
          <w:tab w:val="left" w:pos="567"/>
          <w:tab w:val="left" w:pos="993"/>
          <w:tab w:val="left" w:pos="1134"/>
        </w:tabs>
        <w:spacing w:line="360" w:lineRule="auto"/>
        <w:ind w:left="0" w:firstLine="709"/>
        <w:jc w:val="both"/>
        <w:rPr>
          <w:rFonts w:ascii="Times New Roman" w:hAnsi="Times New Roman" w:cs="Times New Roman"/>
          <w:sz w:val="24"/>
          <w:szCs w:val="24"/>
        </w:rPr>
      </w:pPr>
      <w:r w:rsidRPr="009A5C89">
        <w:rPr>
          <w:rFonts w:ascii="Times New Roman" w:hAnsi="Times New Roman" w:cs="Times New Roman"/>
          <w:sz w:val="24"/>
          <w:szCs w:val="24"/>
        </w:rPr>
        <w:t>Жадин В.И. Моллюски пресных и солоноватых вод СССР. М.-Л., 1952. 376 с.</w:t>
      </w:r>
    </w:p>
    <w:p w14:paraId="4C747B2C" w14:textId="1C6006B7" w:rsidR="00CB6E45" w:rsidRPr="009A5C89" w:rsidRDefault="00CB6E45" w:rsidP="001A7A92">
      <w:pPr>
        <w:pStyle w:val="a9"/>
        <w:numPr>
          <w:ilvl w:val="0"/>
          <w:numId w:val="3"/>
        </w:numPr>
        <w:tabs>
          <w:tab w:val="left" w:pos="567"/>
          <w:tab w:val="left" w:pos="993"/>
          <w:tab w:val="left" w:pos="1134"/>
        </w:tabs>
        <w:spacing w:line="360" w:lineRule="auto"/>
        <w:ind w:left="0" w:firstLine="709"/>
        <w:jc w:val="both"/>
        <w:rPr>
          <w:rFonts w:ascii="Times New Roman" w:hAnsi="Times New Roman" w:cs="Times New Roman"/>
          <w:sz w:val="24"/>
          <w:szCs w:val="24"/>
        </w:rPr>
      </w:pPr>
      <w:r w:rsidRPr="009A5C89">
        <w:rPr>
          <w:rFonts w:ascii="Times New Roman" w:hAnsi="Times New Roman" w:cs="Times New Roman"/>
          <w:sz w:val="24"/>
          <w:szCs w:val="24"/>
        </w:rPr>
        <w:t>Кряжев А.Л</w:t>
      </w:r>
      <w:r w:rsidR="004D2081" w:rsidRPr="009A5C89">
        <w:rPr>
          <w:rFonts w:ascii="Times New Roman" w:hAnsi="Times New Roman" w:cs="Times New Roman"/>
          <w:sz w:val="24"/>
          <w:szCs w:val="24"/>
        </w:rPr>
        <w:t>.</w:t>
      </w:r>
      <w:r w:rsidRPr="009A5C89">
        <w:rPr>
          <w:rFonts w:ascii="Times New Roman" w:hAnsi="Times New Roman" w:cs="Times New Roman"/>
          <w:sz w:val="24"/>
          <w:szCs w:val="24"/>
        </w:rPr>
        <w:t xml:space="preserve"> Эколого-фаунистический обзор представителей Gastropoda (Cuvier,1795) в условиях Вологодской области, 2016. –   27 с.</w:t>
      </w:r>
    </w:p>
    <w:p w14:paraId="31AB3787" w14:textId="289C23D9" w:rsidR="002F20AE" w:rsidRPr="009A5C89" w:rsidRDefault="004D2081" w:rsidP="001A7A92">
      <w:pPr>
        <w:pStyle w:val="a9"/>
        <w:numPr>
          <w:ilvl w:val="0"/>
          <w:numId w:val="3"/>
        </w:numPr>
        <w:tabs>
          <w:tab w:val="left" w:pos="567"/>
          <w:tab w:val="left" w:pos="993"/>
          <w:tab w:val="left" w:pos="1134"/>
        </w:tabs>
        <w:spacing w:line="360" w:lineRule="auto"/>
        <w:ind w:left="0" w:firstLine="709"/>
        <w:jc w:val="both"/>
        <w:rPr>
          <w:rFonts w:ascii="Times New Roman" w:hAnsi="Times New Roman" w:cs="Times New Roman"/>
          <w:sz w:val="24"/>
          <w:szCs w:val="24"/>
        </w:rPr>
      </w:pPr>
      <w:r w:rsidRPr="009A5C89">
        <w:rPr>
          <w:rFonts w:ascii="Times New Roman" w:hAnsi="Times New Roman" w:cs="Times New Roman"/>
          <w:sz w:val="24"/>
          <w:szCs w:val="24"/>
        </w:rPr>
        <w:t xml:space="preserve">Кряжев А. Л. </w:t>
      </w:r>
      <w:r w:rsidR="002F20AE" w:rsidRPr="009A5C89">
        <w:rPr>
          <w:rFonts w:ascii="Times New Roman" w:hAnsi="Times New Roman" w:cs="Times New Roman"/>
          <w:sz w:val="24"/>
          <w:szCs w:val="24"/>
        </w:rPr>
        <w:t>Основные гельминтозы крупного рогатого скота</w:t>
      </w:r>
      <w:r w:rsidRPr="009A5C89">
        <w:rPr>
          <w:rFonts w:ascii="Times New Roman" w:hAnsi="Times New Roman" w:cs="Times New Roman"/>
          <w:sz w:val="24"/>
          <w:szCs w:val="24"/>
        </w:rPr>
        <w:t xml:space="preserve"> </w:t>
      </w:r>
      <w:r w:rsidR="002F20AE" w:rsidRPr="009A5C89">
        <w:rPr>
          <w:rFonts w:ascii="Times New Roman" w:hAnsi="Times New Roman" w:cs="Times New Roman"/>
          <w:sz w:val="24"/>
          <w:szCs w:val="24"/>
        </w:rPr>
        <w:t>в хозяйствах молочной специализации</w:t>
      </w:r>
      <w:r w:rsidRPr="009A5C89">
        <w:rPr>
          <w:rFonts w:ascii="Times New Roman" w:hAnsi="Times New Roman" w:cs="Times New Roman"/>
          <w:sz w:val="24"/>
          <w:szCs w:val="24"/>
        </w:rPr>
        <w:t xml:space="preserve"> </w:t>
      </w:r>
      <w:r w:rsidR="002F20AE" w:rsidRPr="009A5C89">
        <w:rPr>
          <w:rFonts w:ascii="Times New Roman" w:hAnsi="Times New Roman" w:cs="Times New Roman"/>
          <w:sz w:val="24"/>
          <w:szCs w:val="24"/>
        </w:rPr>
        <w:t>северо-западного региона</w:t>
      </w:r>
      <w:r w:rsidR="002F20AE" w:rsidRPr="009A5C89">
        <w:rPr>
          <w:rFonts w:ascii="Times New Roman" w:hAnsi="Times New Roman" w:cs="Times New Roman"/>
          <w:sz w:val="24"/>
          <w:szCs w:val="24"/>
        </w:rPr>
        <w:br/>
        <w:t>нечерноземной зоны РФ</w:t>
      </w:r>
      <w:r w:rsidRPr="009A5C89">
        <w:rPr>
          <w:rFonts w:ascii="Times New Roman" w:hAnsi="Times New Roman" w:cs="Times New Roman"/>
          <w:sz w:val="24"/>
          <w:szCs w:val="24"/>
        </w:rPr>
        <w:t xml:space="preserve"> / диссертация д.в.н./ М., 2017. 343.</w:t>
      </w:r>
    </w:p>
    <w:p w14:paraId="2BA635BB" w14:textId="77777777" w:rsidR="00CB6E45" w:rsidRPr="009A5C89" w:rsidRDefault="00CB6E45" w:rsidP="001A7A92">
      <w:pPr>
        <w:pStyle w:val="a9"/>
        <w:numPr>
          <w:ilvl w:val="0"/>
          <w:numId w:val="3"/>
        </w:numPr>
        <w:tabs>
          <w:tab w:val="left" w:pos="567"/>
          <w:tab w:val="left" w:pos="993"/>
          <w:tab w:val="left" w:pos="1134"/>
        </w:tabs>
        <w:spacing w:line="360" w:lineRule="auto"/>
        <w:ind w:left="0" w:firstLine="709"/>
        <w:jc w:val="both"/>
        <w:rPr>
          <w:rFonts w:ascii="Times New Roman" w:hAnsi="Times New Roman" w:cs="Times New Roman"/>
          <w:sz w:val="24"/>
          <w:szCs w:val="24"/>
        </w:rPr>
      </w:pPr>
      <w:r w:rsidRPr="009A5C89">
        <w:rPr>
          <w:rFonts w:ascii="Times New Roman" w:hAnsi="Times New Roman" w:cs="Times New Roman"/>
          <w:sz w:val="24"/>
          <w:szCs w:val="24"/>
        </w:rPr>
        <w:t xml:space="preserve">Кузменкин Д.В. Эколого-фаунистическая характеристика пресноводных моллюсков бассейна верхней Оби / диссертация к.б.н. / Алтайский государственный университет, Барнаул – 2015. – 200 с. </w:t>
      </w:r>
    </w:p>
    <w:p w14:paraId="0CAA810A" w14:textId="77777777" w:rsidR="00CB6E45" w:rsidRPr="009A5C89" w:rsidRDefault="00CB6E45" w:rsidP="001A7A92">
      <w:pPr>
        <w:pStyle w:val="a9"/>
        <w:numPr>
          <w:ilvl w:val="0"/>
          <w:numId w:val="3"/>
        </w:numPr>
        <w:tabs>
          <w:tab w:val="left" w:pos="567"/>
          <w:tab w:val="left" w:pos="993"/>
          <w:tab w:val="left" w:pos="1134"/>
        </w:tabs>
        <w:spacing w:line="360" w:lineRule="auto"/>
        <w:ind w:left="0" w:firstLine="709"/>
        <w:jc w:val="both"/>
        <w:rPr>
          <w:rFonts w:ascii="Times New Roman" w:hAnsi="Times New Roman" w:cs="Times New Roman"/>
          <w:sz w:val="24"/>
          <w:szCs w:val="24"/>
        </w:rPr>
      </w:pPr>
      <w:r w:rsidRPr="009A5C89">
        <w:rPr>
          <w:rFonts w:ascii="Times New Roman" w:hAnsi="Times New Roman" w:cs="Times New Roman"/>
          <w:sz w:val="24"/>
          <w:szCs w:val="24"/>
        </w:rPr>
        <w:t>Масленников П.В. Пресноводные моллюски водоемов бассейна реки Чулым (средняя Обь) / диссертация к.б.н. / Томский государственный педагогический университет, Томск – 2015. – 167 с.</w:t>
      </w:r>
    </w:p>
    <w:p w14:paraId="0425204C" w14:textId="77777777" w:rsidR="00CB6E45" w:rsidRPr="009A5C89" w:rsidRDefault="00CB6E45" w:rsidP="001A7A92">
      <w:pPr>
        <w:pStyle w:val="a9"/>
        <w:numPr>
          <w:ilvl w:val="0"/>
          <w:numId w:val="3"/>
        </w:numPr>
        <w:tabs>
          <w:tab w:val="left" w:pos="567"/>
          <w:tab w:val="left" w:pos="993"/>
          <w:tab w:val="left" w:pos="1134"/>
        </w:tabs>
        <w:spacing w:line="360" w:lineRule="auto"/>
        <w:ind w:left="0" w:firstLine="709"/>
        <w:jc w:val="both"/>
        <w:rPr>
          <w:rFonts w:ascii="Times New Roman" w:hAnsi="Times New Roman" w:cs="Times New Roman"/>
          <w:sz w:val="24"/>
          <w:szCs w:val="24"/>
        </w:rPr>
      </w:pPr>
      <w:r w:rsidRPr="009A5C89">
        <w:rPr>
          <w:rFonts w:ascii="Times New Roman" w:hAnsi="Times New Roman" w:cs="Times New Roman"/>
          <w:sz w:val="24"/>
          <w:szCs w:val="24"/>
        </w:rPr>
        <w:t xml:space="preserve">Михайлов Р.А. Эколого-фаунистический анализ пресноводных моллюсков средней и нижней Волги / диссертация к.б.н. / Институт экологии Волжского бассейна Российской Академии наук, Тольятти – 2015. – 188 с. </w:t>
      </w:r>
    </w:p>
    <w:p w14:paraId="1F54B7E9" w14:textId="77777777" w:rsidR="00CB6E45" w:rsidRPr="009A5C89" w:rsidRDefault="00CB6E45" w:rsidP="001A7A92">
      <w:pPr>
        <w:pStyle w:val="a9"/>
        <w:numPr>
          <w:ilvl w:val="0"/>
          <w:numId w:val="3"/>
        </w:numPr>
        <w:tabs>
          <w:tab w:val="left" w:pos="567"/>
          <w:tab w:val="left" w:pos="993"/>
          <w:tab w:val="left" w:pos="1134"/>
        </w:tabs>
        <w:spacing w:line="360" w:lineRule="auto"/>
        <w:ind w:left="0" w:firstLine="709"/>
        <w:jc w:val="both"/>
        <w:rPr>
          <w:rFonts w:ascii="Times New Roman" w:hAnsi="Times New Roman" w:cs="Times New Roman"/>
          <w:sz w:val="24"/>
          <w:szCs w:val="24"/>
        </w:rPr>
      </w:pPr>
      <w:r w:rsidRPr="009A5C89">
        <w:rPr>
          <w:rFonts w:ascii="Times New Roman" w:hAnsi="Times New Roman" w:cs="Times New Roman"/>
          <w:sz w:val="24"/>
          <w:szCs w:val="24"/>
        </w:rPr>
        <w:t>Определитель пресноводных беспозвоночных Европейской части СССР (планктон и бентос) / Под ред. Л.А. Кутиковой, Я.И. Старобогатова. Л.: Гидрометеоиздат, 1977. – 511 с.</w:t>
      </w:r>
    </w:p>
    <w:p w14:paraId="1020373F" w14:textId="77777777" w:rsidR="00CB6E45" w:rsidRPr="009A5C89" w:rsidRDefault="00CB6E45" w:rsidP="001A7A92">
      <w:pPr>
        <w:pStyle w:val="a9"/>
        <w:numPr>
          <w:ilvl w:val="0"/>
          <w:numId w:val="3"/>
        </w:numPr>
        <w:tabs>
          <w:tab w:val="left" w:pos="567"/>
          <w:tab w:val="left" w:pos="993"/>
          <w:tab w:val="left" w:pos="1134"/>
        </w:tabs>
        <w:spacing w:line="360" w:lineRule="auto"/>
        <w:ind w:left="0" w:firstLine="709"/>
        <w:jc w:val="both"/>
        <w:rPr>
          <w:rFonts w:ascii="Times New Roman" w:hAnsi="Times New Roman" w:cs="Times New Roman"/>
          <w:sz w:val="24"/>
          <w:szCs w:val="24"/>
        </w:rPr>
      </w:pPr>
      <w:r w:rsidRPr="009A5C89">
        <w:rPr>
          <w:rFonts w:ascii="Times New Roman" w:hAnsi="Times New Roman" w:cs="Times New Roman"/>
          <w:sz w:val="24"/>
          <w:szCs w:val="24"/>
        </w:rPr>
        <w:t>Определитель пресноводных беспозвоночных России и сопредельных территорий / Под общ. ред. С.Я. Цалолихина. Т. 6. Моллюски, Полихеты, Немертины. – СПб.: 2004. - 528 с.</w:t>
      </w:r>
    </w:p>
    <w:p w14:paraId="3EF417F2" w14:textId="77777777" w:rsidR="00CB6E45" w:rsidRPr="009A5C89" w:rsidRDefault="00CB6E45" w:rsidP="001A7A92">
      <w:pPr>
        <w:pStyle w:val="a9"/>
        <w:numPr>
          <w:ilvl w:val="0"/>
          <w:numId w:val="3"/>
        </w:numPr>
        <w:tabs>
          <w:tab w:val="left" w:pos="567"/>
          <w:tab w:val="left" w:pos="993"/>
          <w:tab w:val="left" w:pos="1134"/>
        </w:tabs>
        <w:spacing w:line="360" w:lineRule="auto"/>
        <w:ind w:left="0" w:firstLine="709"/>
        <w:jc w:val="both"/>
        <w:rPr>
          <w:rFonts w:ascii="Times New Roman" w:hAnsi="Times New Roman" w:cs="Times New Roman"/>
          <w:sz w:val="24"/>
          <w:szCs w:val="24"/>
        </w:rPr>
      </w:pPr>
      <w:r w:rsidRPr="009A5C89">
        <w:rPr>
          <w:rFonts w:ascii="Times New Roman" w:hAnsi="Times New Roman" w:cs="Times New Roman"/>
          <w:sz w:val="24"/>
          <w:szCs w:val="24"/>
        </w:rPr>
        <w:t>Пряничникова Е.Г.  Таксономический состав макробентоса озера Плещеево // Институт биологии внутренних вод им. И.Д. Папанина РАН, 2019. – 71 с.</w:t>
      </w:r>
    </w:p>
    <w:p w14:paraId="35477143" w14:textId="77777777" w:rsidR="00CB6E45" w:rsidRPr="009A5C89" w:rsidRDefault="00CB6E45" w:rsidP="001A7A92">
      <w:pPr>
        <w:pStyle w:val="a9"/>
        <w:numPr>
          <w:ilvl w:val="0"/>
          <w:numId w:val="3"/>
        </w:numPr>
        <w:tabs>
          <w:tab w:val="left" w:pos="567"/>
          <w:tab w:val="left" w:pos="993"/>
          <w:tab w:val="left" w:pos="1134"/>
        </w:tabs>
        <w:spacing w:line="360" w:lineRule="auto"/>
        <w:ind w:left="0" w:firstLine="709"/>
        <w:jc w:val="both"/>
        <w:rPr>
          <w:rFonts w:ascii="Times New Roman" w:hAnsi="Times New Roman" w:cs="Times New Roman"/>
          <w:sz w:val="24"/>
          <w:szCs w:val="24"/>
        </w:rPr>
      </w:pPr>
      <w:r w:rsidRPr="009A5C89">
        <w:rPr>
          <w:rFonts w:ascii="Times New Roman" w:hAnsi="Times New Roman" w:cs="Times New Roman"/>
          <w:sz w:val="24"/>
          <w:szCs w:val="24"/>
        </w:rPr>
        <w:t>Пряничникова Е.Г., Цветков А.И. Основные характеристики популяции Dreissena polymorpha (Bivalvia, Dreissenidae) в озере Плещеево. Трансформация экосистем / Институт биологии внутренних вод им. И.Д. Папанина РАН – 2018. – 8 с.</w:t>
      </w:r>
    </w:p>
    <w:p w14:paraId="14EC7E50" w14:textId="42B43F12" w:rsidR="008A3CCB" w:rsidRPr="009A5C89" w:rsidRDefault="008A3CCB" w:rsidP="008A3CCB">
      <w:pPr>
        <w:pStyle w:val="a9"/>
        <w:numPr>
          <w:ilvl w:val="0"/>
          <w:numId w:val="3"/>
        </w:numPr>
        <w:tabs>
          <w:tab w:val="left" w:pos="0"/>
          <w:tab w:val="left" w:pos="1134"/>
        </w:tabs>
        <w:spacing w:line="360" w:lineRule="auto"/>
        <w:ind w:left="0" w:firstLine="709"/>
        <w:jc w:val="both"/>
        <w:rPr>
          <w:rFonts w:ascii="Times New Roman" w:hAnsi="Times New Roman" w:cs="Times New Roman"/>
          <w:sz w:val="24"/>
          <w:szCs w:val="24"/>
        </w:rPr>
      </w:pPr>
      <w:r w:rsidRPr="009A5C89">
        <w:rPr>
          <w:rFonts w:ascii="Times New Roman" w:hAnsi="Times New Roman" w:cs="Times New Roman"/>
          <w:sz w:val="24"/>
          <w:szCs w:val="24"/>
        </w:rPr>
        <w:t>Самойловская Н.А. Фауна моллюсков – промежуточных хозяев личинок протостронгилид в национальном парке «Лосиный Остров» и Костромской лосиной ферме // Ученые записки. Электронный научный журнал Курского государственного университета. 2012. №4 (24). URL: https://cyberleninka.ru/article/n/fauna-mollyuskov-promezhutochnyh-hozyaev-lichinok-protostrongilid-v-natsionalnom-parke-losinyy-ostrov-i-kostromskoy-losinoy-ferme (дата обращения: 15.01.2023).</w:t>
      </w:r>
    </w:p>
    <w:p w14:paraId="002D0B19" w14:textId="77777777" w:rsidR="00CB6E45" w:rsidRPr="009A5C89" w:rsidRDefault="00CB6E45" w:rsidP="001A7A92">
      <w:pPr>
        <w:pStyle w:val="a9"/>
        <w:numPr>
          <w:ilvl w:val="0"/>
          <w:numId w:val="3"/>
        </w:numPr>
        <w:tabs>
          <w:tab w:val="left" w:pos="567"/>
          <w:tab w:val="left" w:pos="993"/>
          <w:tab w:val="left" w:pos="1134"/>
        </w:tabs>
        <w:spacing w:line="360" w:lineRule="auto"/>
        <w:ind w:left="0" w:firstLine="709"/>
        <w:jc w:val="both"/>
        <w:rPr>
          <w:rFonts w:ascii="Times New Roman" w:hAnsi="Times New Roman" w:cs="Times New Roman"/>
          <w:sz w:val="24"/>
          <w:szCs w:val="24"/>
        </w:rPr>
      </w:pPr>
      <w:r w:rsidRPr="009A5C89">
        <w:rPr>
          <w:rFonts w:ascii="Times New Roman" w:hAnsi="Times New Roman" w:cs="Times New Roman"/>
          <w:sz w:val="24"/>
          <w:szCs w:val="24"/>
        </w:rPr>
        <w:t>Смирнов А.А. Экология гидробионтов / Учебное пособие / Магадан – 2019. – 200 с.</w:t>
      </w:r>
    </w:p>
    <w:p w14:paraId="5B0F6A5D" w14:textId="77777777" w:rsidR="00CB6E45" w:rsidRPr="009A5C89" w:rsidRDefault="00CB6E45" w:rsidP="001A7A92">
      <w:pPr>
        <w:pStyle w:val="a9"/>
        <w:numPr>
          <w:ilvl w:val="0"/>
          <w:numId w:val="3"/>
        </w:numPr>
        <w:tabs>
          <w:tab w:val="left" w:pos="567"/>
          <w:tab w:val="left" w:pos="993"/>
          <w:tab w:val="left" w:pos="1134"/>
        </w:tabs>
        <w:spacing w:line="360" w:lineRule="auto"/>
        <w:ind w:left="0" w:firstLine="709"/>
        <w:jc w:val="both"/>
        <w:rPr>
          <w:rFonts w:ascii="Times New Roman" w:hAnsi="Times New Roman" w:cs="Times New Roman"/>
          <w:sz w:val="24"/>
          <w:szCs w:val="24"/>
        </w:rPr>
      </w:pPr>
      <w:r w:rsidRPr="009A5C89">
        <w:rPr>
          <w:rFonts w:ascii="Times New Roman" w:hAnsi="Times New Roman" w:cs="Times New Roman"/>
          <w:sz w:val="24"/>
          <w:szCs w:val="24"/>
        </w:rPr>
        <w:t>Филиппенко Д.П. Видовой состав, биотопическое распределение и экологическая характеристика брюхоногих моллюсков прибрежных вод Куршского залива Балтийского моря // Журнал СФУ. Биология. 2012.  т. 5, № 2, с. 160-168.</w:t>
      </w:r>
    </w:p>
    <w:p w14:paraId="79705909" w14:textId="77777777" w:rsidR="00CB6E45" w:rsidRPr="009A5C89" w:rsidRDefault="00CB6E45" w:rsidP="001A7A92">
      <w:pPr>
        <w:pStyle w:val="a9"/>
        <w:numPr>
          <w:ilvl w:val="0"/>
          <w:numId w:val="3"/>
        </w:numPr>
        <w:tabs>
          <w:tab w:val="left" w:pos="567"/>
          <w:tab w:val="left" w:pos="993"/>
          <w:tab w:val="left" w:pos="1134"/>
        </w:tabs>
        <w:spacing w:line="360" w:lineRule="auto"/>
        <w:ind w:left="0" w:firstLine="709"/>
        <w:jc w:val="both"/>
        <w:rPr>
          <w:rFonts w:ascii="Times New Roman" w:hAnsi="Times New Roman" w:cs="Times New Roman"/>
          <w:sz w:val="24"/>
          <w:szCs w:val="24"/>
        </w:rPr>
      </w:pPr>
      <w:r w:rsidRPr="009A5C89">
        <w:rPr>
          <w:rFonts w:ascii="Times New Roman" w:hAnsi="Times New Roman" w:cs="Times New Roman"/>
          <w:sz w:val="24"/>
          <w:szCs w:val="24"/>
        </w:rPr>
        <w:t>Цихон-Луканина Е.А. Трофология водных моллюсков. М.: Наука, 1987. – 177 с.</w:t>
      </w:r>
    </w:p>
    <w:p w14:paraId="36C94BD5" w14:textId="77777777" w:rsidR="00E51D6F" w:rsidRPr="009A5C89" w:rsidRDefault="00E51D6F" w:rsidP="001A7A92">
      <w:pPr>
        <w:pStyle w:val="a9"/>
        <w:numPr>
          <w:ilvl w:val="0"/>
          <w:numId w:val="3"/>
        </w:numPr>
        <w:tabs>
          <w:tab w:val="left" w:pos="567"/>
          <w:tab w:val="left" w:pos="993"/>
          <w:tab w:val="left" w:pos="1134"/>
        </w:tabs>
        <w:spacing w:line="360" w:lineRule="auto"/>
        <w:ind w:left="0" w:firstLine="709"/>
        <w:jc w:val="both"/>
        <w:rPr>
          <w:rFonts w:ascii="Times New Roman" w:hAnsi="Times New Roman" w:cs="Times New Roman"/>
          <w:sz w:val="24"/>
          <w:szCs w:val="24"/>
        </w:rPr>
      </w:pPr>
      <w:r w:rsidRPr="009A5C89">
        <w:rPr>
          <w:rFonts w:ascii="Times New Roman" w:hAnsi="Times New Roman" w:cs="Times New Roman"/>
          <w:sz w:val="24"/>
          <w:szCs w:val="24"/>
        </w:rPr>
        <w:t>Шихова Т.Г. Моллюски – промежуточные хозяева гельминтов промысловых млекопитающих Вятского района / ГНУ Всероссийский научно-исследовательский институт охотничьего хозяйства и звероводства им. Проф. Б.М. Житкова РАСХН, Киров – 2007, 3 с.</w:t>
      </w:r>
    </w:p>
    <w:p w14:paraId="488214E6" w14:textId="332E3E3F" w:rsidR="00CB6E45" w:rsidRPr="009A5C89" w:rsidRDefault="00CB6E45" w:rsidP="001A7A92">
      <w:pPr>
        <w:pStyle w:val="a9"/>
        <w:numPr>
          <w:ilvl w:val="0"/>
          <w:numId w:val="3"/>
        </w:numPr>
        <w:tabs>
          <w:tab w:val="left" w:pos="567"/>
          <w:tab w:val="left" w:pos="993"/>
          <w:tab w:val="left" w:pos="1134"/>
        </w:tabs>
        <w:spacing w:line="360" w:lineRule="auto"/>
        <w:ind w:left="0" w:firstLine="709"/>
        <w:jc w:val="both"/>
        <w:rPr>
          <w:rFonts w:ascii="Times New Roman" w:hAnsi="Times New Roman" w:cs="Times New Roman"/>
          <w:sz w:val="24"/>
          <w:szCs w:val="24"/>
          <w:lang w:val="en-US"/>
        </w:rPr>
      </w:pPr>
      <w:r w:rsidRPr="009A5C89">
        <w:rPr>
          <w:rFonts w:ascii="Times New Roman" w:hAnsi="Times New Roman" w:cs="Times New Roman"/>
          <w:sz w:val="24"/>
          <w:szCs w:val="24"/>
          <w:lang w:val="en-US"/>
        </w:rPr>
        <w:t xml:space="preserve">Rogers D.C. Phylum Mollusca // Thorp and Covich’s Freshwater Invertebrates. Vol. 4. Keys to Palaearctic Fauna. </w:t>
      </w:r>
      <w:r w:rsidRPr="009A5C89">
        <w:rPr>
          <w:rFonts w:ascii="Times New Roman" w:hAnsi="Times New Roman" w:cs="Times New Roman"/>
          <w:sz w:val="24"/>
          <w:szCs w:val="24"/>
        </w:rPr>
        <w:t>Р</w:t>
      </w:r>
      <w:r w:rsidRPr="009A5C89">
        <w:rPr>
          <w:rFonts w:ascii="Times New Roman" w:hAnsi="Times New Roman" w:cs="Times New Roman"/>
          <w:sz w:val="24"/>
          <w:szCs w:val="24"/>
          <w:lang w:val="en-US"/>
        </w:rPr>
        <w:t>. 310-355.</w:t>
      </w:r>
    </w:p>
    <w:p w14:paraId="29F69A9B" w14:textId="77777777" w:rsidR="00E51D6F" w:rsidRPr="009A5C89" w:rsidRDefault="00E51D6F" w:rsidP="00466D97">
      <w:pPr>
        <w:pStyle w:val="a9"/>
        <w:tabs>
          <w:tab w:val="left" w:pos="567"/>
          <w:tab w:val="left" w:pos="1134"/>
        </w:tabs>
        <w:spacing w:line="360" w:lineRule="auto"/>
        <w:ind w:left="0" w:firstLine="709"/>
        <w:jc w:val="both"/>
        <w:rPr>
          <w:rFonts w:ascii="Times New Roman" w:hAnsi="Times New Roman" w:cs="Times New Roman"/>
          <w:sz w:val="24"/>
          <w:szCs w:val="24"/>
          <w:lang w:val="en-US"/>
        </w:rPr>
      </w:pPr>
    </w:p>
    <w:p w14:paraId="7520098D" w14:textId="401AF057" w:rsidR="008A3CCB" w:rsidRDefault="008A3CCB">
      <w:pPr>
        <w:rPr>
          <w:rFonts w:ascii="Times New Roman" w:hAnsi="Times New Roman" w:cs="Times New Roman"/>
          <w:sz w:val="28"/>
          <w:szCs w:val="28"/>
        </w:rPr>
      </w:pPr>
      <w:r>
        <w:rPr>
          <w:rFonts w:ascii="Times New Roman" w:hAnsi="Times New Roman" w:cs="Times New Roman"/>
          <w:sz w:val="28"/>
          <w:szCs w:val="28"/>
        </w:rPr>
        <w:br w:type="page"/>
      </w:r>
    </w:p>
    <w:p w14:paraId="4973FCC3" w14:textId="77777777" w:rsidR="00215E1F" w:rsidRDefault="00215E1F" w:rsidP="00733C40">
      <w:pPr>
        <w:spacing w:line="360" w:lineRule="auto"/>
        <w:ind w:firstLine="284"/>
        <w:jc w:val="both"/>
        <w:rPr>
          <w:rStyle w:val="10"/>
          <w:rFonts w:ascii="Times New Roman" w:hAnsi="Times New Roman" w:cs="Times New Roman"/>
          <w:color w:val="auto"/>
        </w:rPr>
        <w:sectPr w:rsidR="00215E1F">
          <w:pgSz w:w="11906" w:h="16838"/>
          <w:pgMar w:top="1134" w:right="850" w:bottom="1134" w:left="1701" w:header="708" w:footer="708" w:gutter="0"/>
          <w:cols w:space="708"/>
          <w:docGrid w:linePitch="360"/>
        </w:sectPr>
      </w:pPr>
    </w:p>
    <w:p w14:paraId="26AF557A" w14:textId="5165CCF0" w:rsidR="009D45FA" w:rsidRDefault="00EE655E" w:rsidP="00733C40">
      <w:pPr>
        <w:spacing w:line="360" w:lineRule="auto"/>
        <w:ind w:firstLine="284"/>
        <w:jc w:val="both"/>
        <w:rPr>
          <w:rStyle w:val="10"/>
          <w:rFonts w:ascii="Times New Roman" w:hAnsi="Times New Roman" w:cs="Times New Roman"/>
          <w:color w:val="auto"/>
        </w:rPr>
      </w:pPr>
      <w:bookmarkStart w:id="6" w:name="_Toc125150340"/>
      <w:r w:rsidRPr="00A83F50">
        <w:rPr>
          <w:rStyle w:val="10"/>
          <w:rFonts w:ascii="Times New Roman" w:hAnsi="Times New Roman" w:cs="Times New Roman"/>
          <w:color w:val="auto"/>
        </w:rPr>
        <w:t>Приложения.</w:t>
      </w:r>
      <w:bookmarkEnd w:id="6"/>
    </w:p>
    <w:p w14:paraId="3E901BAE" w14:textId="1C1AA5C6" w:rsidR="009D45FA" w:rsidRDefault="009D45FA" w:rsidP="00733C40">
      <w:pPr>
        <w:spacing w:line="360" w:lineRule="auto"/>
        <w:ind w:firstLine="284"/>
        <w:jc w:val="both"/>
        <w:rPr>
          <w:rFonts w:ascii="Times New Roman" w:hAnsi="Times New Roman" w:cs="Times New Roman"/>
          <w:i/>
          <w:sz w:val="28"/>
          <w:szCs w:val="28"/>
        </w:rPr>
      </w:pPr>
      <w:r>
        <w:rPr>
          <w:rFonts w:ascii="Times New Roman" w:hAnsi="Times New Roman" w:cs="Times New Roman"/>
          <w:i/>
          <w:sz w:val="28"/>
          <w:szCs w:val="28"/>
        </w:rPr>
        <w:t xml:space="preserve">Приложение 1. Список обнаруженных моллюсков по створам. </w:t>
      </w:r>
    </w:p>
    <w:tbl>
      <w:tblPr>
        <w:tblStyle w:val="aa"/>
        <w:tblW w:w="0" w:type="auto"/>
        <w:tblLayout w:type="fixed"/>
        <w:tblLook w:val="04A0" w:firstRow="1" w:lastRow="0" w:firstColumn="1" w:lastColumn="0" w:noHBand="0" w:noVBand="1"/>
      </w:tblPr>
      <w:tblGrid>
        <w:gridCol w:w="492"/>
        <w:gridCol w:w="2960"/>
        <w:gridCol w:w="1550"/>
        <w:gridCol w:w="638"/>
        <w:gridCol w:w="709"/>
        <w:gridCol w:w="709"/>
        <w:gridCol w:w="708"/>
        <w:gridCol w:w="709"/>
        <w:gridCol w:w="768"/>
        <w:gridCol w:w="879"/>
        <w:gridCol w:w="54"/>
        <w:gridCol w:w="731"/>
        <w:gridCol w:w="891"/>
        <w:gridCol w:w="894"/>
      </w:tblGrid>
      <w:tr w:rsidR="00215E1F" w:rsidRPr="00CC3BA2" w14:paraId="0E107FBD" w14:textId="77777777" w:rsidTr="00215E1F">
        <w:tc>
          <w:tcPr>
            <w:tcW w:w="492" w:type="dxa"/>
          </w:tcPr>
          <w:p w14:paraId="2900268B" w14:textId="77777777" w:rsidR="00215E1F" w:rsidRPr="00CC3BA2" w:rsidRDefault="00215E1F" w:rsidP="00EE08D6">
            <w:pPr>
              <w:rPr>
                <w:rFonts w:ascii="Times New Roman" w:hAnsi="Times New Roman" w:cs="Times New Roman"/>
                <w:b/>
                <w:bCs/>
              </w:rPr>
            </w:pPr>
          </w:p>
        </w:tc>
        <w:tc>
          <w:tcPr>
            <w:tcW w:w="2960" w:type="dxa"/>
          </w:tcPr>
          <w:p w14:paraId="05D35B25" w14:textId="77777777" w:rsidR="00215E1F" w:rsidRPr="00CC3BA2" w:rsidRDefault="00215E1F" w:rsidP="00EE08D6">
            <w:pPr>
              <w:rPr>
                <w:rFonts w:ascii="Times New Roman" w:hAnsi="Times New Roman" w:cs="Times New Roman"/>
                <w:b/>
                <w:bCs/>
              </w:rPr>
            </w:pPr>
            <w:r w:rsidRPr="00CC3BA2">
              <w:rPr>
                <w:rFonts w:ascii="Times New Roman" w:hAnsi="Times New Roman" w:cs="Times New Roman"/>
                <w:b/>
                <w:bCs/>
              </w:rPr>
              <w:t xml:space="preserve">Створ </w:t>
            </w:r>
            <w:r w:rsidRPr="00CC3BA2">
              <w:rPr>
                <w:rFonts w:ascii="Times New Roman" w:hAnsi="Times New Roman" w:cs="Times New Roman"/>
                <w:b/>
                <w:bCs/>
                <w:lang w:val="en-US"/>
              </w:rPr>
              <w:t xml:space="preserve">/ </w:t>
            </w:r>
            <w:r w:rsidRPr="00CC3BA2">
              <w:rPr>
                <w:rFonts w:ascii="Times New Roman" w:hAnsi="Times New Roman" w:cs="Times New Roman"/>
                <w:b/>
                <w:bCs/>
              </w:rPr>
              <w:t>Таксон</w:t>
            </w:r>
          </w:p>
        </w:tc>
        <w:tc>
          <w:tcPr>
            <w:tcW w:w="1550" w:type="dxa"/>
          </w:tcPr>
          <w:p w14:paraId="185C5A35" w14:textId="77777777" w:rsidR="00215E1F" w:rsidRPr="00CC3BA2" w:rsidRDefault="00215E1F" w:rsidP="00EE08D6">
            <w:pPr>
              <w:jc w:val="center"/>
              <w:rPr>
                <w:rFonts w:ascii="Times New Roman" w:hAnsi="Times New Roman" w:cs="Times New Roman"/>
                <w:b/>
                <w:bCs/>
              </w:rPr>
            </w:pPr>
            <w:r w:rsidRPr="00CC3BA2">
              <w:rPr>
                <w:rFonts w:ascii="Times New Roman" w:hAnsi="Times New Roman" w:cs="Times New Roman"/>
                <w:b/>
                <w:bCs/>
              </w:rPr>
              <w:t>Трофическая</w:t>
            </w:r>
          </w:p>
          <w:p w14:paraId="29FD6CD6" w14:textId="77777777" w:rsidR="00215E1F" w:rsidRPr="00CC3BA2" w:rsidRDefault="00215E1F" w:rsidP="00EE08D6">
            <w:pPr>
              <w:jc w:val="center"/>
              <w:rPr>
                <w:rFonts w:ascii="Times New Roman" w:hAnsi="Times New Roman" w:cs="Times New Roman"/>
                <w:b/>
                <w:bCs/>
              </w:rPr>
            </w:pPr>
            <w:r w:rsidRPr="00CC3BA2">
              <w:rPr>
                <w:rFonts w:ascii="Times New Roman" w:hAnsi="Times New Roman" w:cs="Times New Roman"/>
                <w:b/>
                <w:bCs/>
              </w:rPr>
              <w:t>группа</w:t>
            </w:r>
          </w:p>
        </w:tc>
        <w:tc>
          <w:tcPr>
            <w:tcW w:w="638" w:type="dxa"/>
          </w:tcPr>
          <w:p w14:paraId="36458838" w14:textId="77777777" w:rsidR="00215E1F" w:rsidRPr="00CC3BA2" w:rsidRDefault="00215E1F" w:rsidP="00EE08D6">
            <w:pPr>
              <w:jc w:val="center"/>
              <w:rPr>
                <w:rFonts w:ascii="Times New Roman" w:hAnsi="Times New Roman" w:cs="Times New Roman"/>
                <w:b/>
                <w:bCs/>
              </w:rPr>
            </w:pPr>
            <w:r w:rsidRPr="00CC3BA2">
              <w:rPr>
                <w:rFonts w:ascii="Times New Roman" w:hAnsi="Times New Roman" w:cs="Times New Roman"/>
                <w:b/>
                <w:bCs/>
              </w:rPr>
              <w:t>Яр-</w:t>
            </w:r>
            <w:r>
              <w:rPr>
                <w:rFonts w:ascii="Times New Roman" w:hAnsi="Times New Roman" w:cs="Times New Roman"/>
                <w:b/>
                <w:bCs/>
              </w:rPr>
              <w:t>1</w:t>
            </w:r>
          </w:p>
        </w:tc>
        <w:tc>
          <w:tcPr>
            <w:tcW w:w="709" w:type="dxa"/>
          </w:tcPr>
          <w:p w14:paraId="2487AD87" w14:textId="77777777" w:rsidR="00215E1F" w:rsidRPr="00CC3BA2" w:rsidRDefault="00215E1F" w:rsidP="00EE08D6">
            <w:pPr>
              <w:jc w:val="center"/>
              <w:rPr>
                <w:rFonts w:ascii="Times New Roman" w:hAnsi="Times New Roman" w:cs="Times New Roman"/>
                <w:b/>
                <w:bCs/>
              </w:rPr>
            </w:pPr>
            <w:r w:rsidRPr="00CC3BA2">
              <w:rPr>
                <w:rFonts w:ascii="Times New Roman" w:hAnsi="Times New Roman" w:cs="Times New Roman"/>
                <w:b/>
                <w:bCs/>
              </w:rPr>
              <w:t>Яр-</w:t>
            </w:r>
            <w:r>
              <w:rPr>
                <w:rFonts w:ascii="Times New Roman" w:hAnsi="Times New Roman" w:cs="Times New Roman"/>
                <w:b/>
                <w:bCs/>
              </w:rPr>
              <w:t>2</w:t>
            </w:r>
          </w:p>
        </w:tc>
        <w:tc>
          <w:tcPr>
            <w:tcW w:w="709" w:type="dxa"/>
          </w:tcPr>
          <w:p w14:paraId="0418DE13" w14:textId="77777777" w:rsidR="00215E1F" w:rsidRPr="00CC3BA2" w:rsidRDefault="00215E1F" w:rsidP="00EE08D6">
            <w:pPr>
              <w:jc w:val="center"/>
              <w:rPr>
                <w:rFonts w:ascii="Times New Roman" w:hAnsi="Times New Roman" w:cs="Times New Roman"/>
                <w:b/>
                <w:bCs/>
              </w:rPr>
            </w:pPr>
            <w:r w:rsidRPr="00CC3BA2">
              <w:rPr>
                <w:rFonts w:ascii="Times New Roman" w:hAnsi="Times New Roman" w:cs="Times New Roman"/>
                <w:b/>
                <w:bCs/>
              </w:rPr>
              <w:t>Яр-</w:t>
            </w:r>
            <w:r>
              <w:rPr>
                <w:rFonts w:ascii="Times New Roman" w:hAnsi="Times New Roman" w:cs="Times New Roman"/>
                <w:b/>
                <w:bCs/>
              </w:rPr>
              <w:t>3</w:t>
            </w:r>
          </w:p>
        </w:tc>
        <w:tc>
          <w:tcPr>
            <w:tcW w:w="708" w:type="dxa"/>
          </w:tcPr>
          <w:p w14:paraId="490C4410" w14:textId="77777777" w:rsidR="00215E1F" w:rsidRPr="00CC3BA2" w:rsidRDefault="00215E1F" w:rsidP="00EE08D6">
            <w:pPr>
              <w:jc w:val="center"/>
              <w:rPr>
                <w:rFonts w:ascii="Times New Roman" w:hAnsi="Times New Roman" w:cs="Times New Roman"/>
                <w:b/>
                <w:bCs/>
              </w:rPr>
            </w:pPr>
            <w:r w:rsidRPr="00CC3BA2">
              <w:rPr>
                <w:rFonts w:ascii="Times New Roman" w:hAnsi="Times New Roman" w:cs="Times New Roman"/>
                <w:b/>
                <w:bCs/>
              </w:rPr>
              <w:t>Яр-</w:t>
            </w:r>
            <w:r>
              <w:rPr>
                <w:rFonts w:ascii="Times New Roman" w:hAnsi="Times New Roman" w:cs="Times New Roman"/>
                <w:b/>
                <w:bCs/>
              </w:rPr>
              <w:t>4</w:t>
            </w:r>
          </w:p>
        </w:tc>
        <w:tc>
          <w:tcPr>
            <w:tcW w:w="709" w:type="dxa"/>
          </w:tcPr>
          <w:p w14:paraId="769BE663" w14:textId="77777777" w:rsidR="00215E1F" w:rsidRPr="00CC3BA2" w:rsidRDefault="00215E1F" w:rsidP="00EE08D6">
            <w:pPr>
              <w:jc w:val="center"/>
              <w:rPr>
                <w:rFonts w:ascii="Times New Roman" w:hAnsi="Times New Roman" w:cs="Times New Roman"/>
                <w:b/>
                <w:bCs/>
              </w:rPr>
            </w:pPr>
            <w:r>
              <w:rPr>
                <w:rFonts w:ascii="Times New Roman" w:hAnsi="Times New Roman" w:cs="Times New Roman"/>
                <w:b/>
                <w:bCs/>
              </w:rPr>
              <w:t>М-1</w:t>
            </w:r>
          </w:p>
        </w:tc>
        <w:tc>
          <w:tcPr>
            <w:tcW w:w="768" w:type="dxa"/>
          </w:tcPr>
          <w:p w14:paraId="55E2563B" w14:textId="77777777" w:rsidR="00215E1F" w:rsidRPr="00CC3BA2" w:rsidRDefault="00215E1F" w:rsidP="00EE08D6">
            <w:pPr>
              <w:jc w:val="center"/>
              <w:rPr>
                <w:rFonts w:ascii="Times New Roman" w:hAnsi="Times New Roman" w:cs="Times New Roman"/>
                <w:b/>
                <w:bCs/>
              </w:rPr>
            </w:pPr>
            <w:r>
              <w:rPr>
                <w:rFonts w:ascii="Times New Roman" w:hAnsi="Times New Roman" w:cs="Times New Roman"/>
                <w:b/>
                <w:bCs/>
              </w:rPr>
              <w:t>М-2</w:t>
            </w:r>
          </w:p>
        </w:tc>
        <w:tc>
          <w:tcPr>
            <w:tcW w:w="933" w:type="dxa"/>
            <w:gridSpan w:val="2"/>
          </w:tcPr>
          <w:p w14:paraId="6712EF6C" w14:textId="77777777" w:rsidR="00215E1F" w:rsidRPr="00CC3BA2" w:rsidRDefault="00215E1F" w:rsidP="00EE08D6">
            <w:pPr>
              <w:jc w:val="center"/>
              <w:rPr>
                <w:rFonts w:ascii="Times New Roman" w:hAnsi="Times New Roman" w:cs="Times New Roman"/>
                <w:b/>
                <w:bCs/>
              </w:rPr>
            </w:pPr>
            <w:r>
              <w:rPr>
                <w:rFonts w:ascii="Times New Roman" w:hAnsi="Times New Roman" w:cs="Times New Roman"/>
                <w:b/>
                <w:bCs/>
              </w:rPr>
              <w:t>М-3</w:t>
            </w:r>
          </w:p>
        </w:tc>
        <w:tc>
          <w:tcPr>
            <w:tcW w:w="731" w:type="dxa"/>
          </w:tcPr>
          <w:p w14:paraId="5C77E1D7" w14:textId="77777777" w:rsidR="00215E1F" w:rsidRPr="00CC3BA2" w:rsidRDefault="00215E1F" w:rsidP="00EE08D6">
            <w:pPr>
              <w:jc w:val="center"/>
              <w:rPr>
                <w:rFonts w:ascii="Times New Roman" w:hAnsi="Times New Roman" w:cs="Times New Roman"/>
                <w:b/>
                <w:bCs/>
              </w:rPr>
            </w:pPr>
            <w:r>
              <w:rPr>
                <w:rFonts w:ascii="Times New Roman" w:hAnsi="Times New Roman" w:cs="Times New Roman"/>
                <w:b/>
                <w:bCs/>
              </w:rPr>
              <w:t>М-4</w:t>
            </w:r>
          </w:p>
        </w:tc>
        <w:tc>
          <w:tcPr>
            <w:tcW w:w="891" w:type="dxa"/>
          </w:tcPr>
          <w:p w14:paraId="7E1FEC9D" w14:textId="77777777" w:rsidR="00215E1F" w:rsidRPr="00CC3BA2" w:rsidRDefault="00215E1F" w:rsidP="00EE08D6">
            <w:pPr>
              <w:jc w:val="center"/>
              <w:rPr>
                <w:rFonts w:ascii="Times New Roman" w:hAnsi="Times New Roman" w:cs="Times New Roman"/>
                <w:b/>
                <w:bCs/>
              </w:rPr>
            </w:pPr>
            <w:r>
              <w:rPr>
                <w:rFonts w:ascii="Times New Roman" w:hAnsi="Times New Roman" w:cs="Times New Roman"/>
                <w:b/>
                <w:bCs/>
              </w:rPr>
              <w:t>М-5</w:t>
            </w:r>
          </w:p>
        </w:tc>
        <w:tc>
          <w:tcPr>
            <w:tcW w:w="894" w:type="dxa"/>
          </w:tcPr>
          <w:p w14:paraId="29C53860" w14:textId="77777777" w:rsidR="00215E1F" w:rsidRPr="00CC3BA2" w:rsidRDefault="00215E1F" w:rsidP="00EE08D6">
            <w:pPr>
              <w:jc w:val="center"/>
              <w:rPr>
                <w:rFonts w:ascii="Times New Roman" w:hAnsi="Times New Roman" w:cs="Times New Roman"/>
                <w:b/>
                <w:bCs/>
              </w:rPr>
            </w:pPr>
            <w:r>
              <w:rPr>
                <w:rFonts w:ascii="Times New Roman" w:hAnsi="Times New Roman" w:cs="Times New Roman"/>
                <w:b/>
                <w:bCs/>
              </w:rPr>
              <w:t>М-6</w:t>
            </w:r>
          </w:p>
        </w:tc>
      </w:tr>
      <w:tr w:rsidR="00215E1F" w:rsidRPr="00CC3BA2" w14:paraId="340F36EC" w14:textId="77777777" w:rsidTr="00215E1F">
        <w:tc>
          <w:tcPr>
            <w:tcW w:w="492" w:type="dxa"/>
          </w:tcPr>
          <w:p w14:paraId="2A01265D" w14:textId="77777777" w:rsidR="00215E1F" w:rsidRPr="00CC3BA2" w:rsidRDefault="00215E1F" w:rsidP="00EE08D6">
            <w:pPr>
              <w:rPr>
                <w:rFonts w:ascii="Times New Roman" w:hAnsi="Times New Roman" w:cs="Times New Roman"/>
                <w:b/>
                <w:bCs/>
              </w:rPr>
            </w:pPr>
          </w:p>
        </w:tc>
        <w:tc>
          <w:tcPr>
            <w:tcW w:w="2960" w:type="dxa"/>
          </w:tcPr>
          <w:p w14:paraId="09299A2D" w14:textId="77777777" w:rsidR="00215E1F" w:rsidRPr="00CC3BA2" w:rsidRDefault="00215E1F" w:rsidP="00EE08D6">
            <w:pPr>
              <w:rPr>
                <w:rFonts w:ascii="Times New Roman" w:hAnsi="Times New Roman" w:cs="Times New Roman"/>
                <w:b/>
                <w:bCs/>
              </w:rPr>
            </w:pPr>
            <w:r w:rsidRPr="00CC3BA2">
              <w:rPr>
                <w:rFonts w:ascii="Times New Roman" w:hAnsi="Times New Roman" w:cs="Times New Roman"/>
                <w:b/>
                <w:bCs/>
              </w:rPr>
              <w:t xml:space="preserve">Брюхоногие </w:t>
            </w:r>
            <w:r w:rsidRPr="00CC3BA2">
              <w:rPr>
                <w:rFonts w:ascii="Times New Roman" w:hAnsi="Times New Roman" w:cs="Times New Roman"/>
                <w:b/>
                <w:bCs/>
                <w:i/>
                <w:iCs/>
              </w:rPr>
              <w:t>(Gastropoda)</w:t>
            </w:r>
          </w:p>
        </w:tc>
        <w:tc>
          <w:tcPr>
            <w:tcW w:w="1550" w:type="dxa"/>
          </w:tcPr>
          <w:p w14:paraId="1C0C6267" w14:textId="77777777" w:rsidR="00215E1F" w:rsidRPr="00CC3BA2" w:rsidRDefault="00215E1F" w:rsidP="00EE08D6">
            <w:pPr>
              <w:jc w:val="center"/>
              <w:rPr>
                <w:rFonts w:ascii="Times New Roman" w:hAnsi="Times New Roman" w:cs="Times New Roman"/>
              </w:rPr>
            </w:pPr>
          </w:p>
        </w:tc>
        <w:tc>
          <w:tcPr>
            <w:tcW w:w="638" w:type="dxa"/>
          </w:tcPr>
          <w:p w14:paraId="7CA712DE" w14:textId="77777777" w:rsidR="00215E1F" w:rsidRPr="00CC3BA2" w:rsidRDefault="00215E1F" w:rsidP="00EE08D6">
            <w:pPr>
              <w:jc w:val="center"/>
              <w:rPr>
                <w:rFonts w:ascii="Times New Roman" w:hAnsi="Times New Roman" w:cs="Times New Roman"/>
              </w:rPr>
            </w:pPr>
          </w:p>
        </w:tc>
        <w:tc>
          <w:tcPr>
            <w:tcW w:w="709" w:type="dxa"/>
          </w:tcPr>
          <w:p w14:paraId="308BB706" w14:textId="77777777" w:rsidR="00215E1F" w:rsidRPr="00CC3BA2" w:rsidRDefault="00215E1F" w:rsidP="00EE08D6">
            <w:pPr>
              <w:jc w:val="center"/>
              <w:rPr>
                <w:rFonts w:ascii="Times New Roman" w:hAnsi="Times New Roman" w:cs="Times New Roman"/>
              </w:rPr>
            </w:pPr>
          </w:p>
        </w:tc>
        <w:tc>
          <w:tcPr>
            <w:tcW w:w="709" w:type="dxa"/>
          </w:tcPr>
          <w:p w14:paraId="7AF93C10" w14:textId="77777777" w:rsidR="00215E1F" w:rsidRPr="00CC3BA2" w:rsidRDefault="00215E1F" w:rsidP="00EE08D6">
            <w:pPr>
              <w:jc w:val="center"/>
              <w:rPr>
                <w:rFonts w:ascii="Times New Roman" w:hAnsi="Times New Roman" w:cs="Times New Roman"/>
              </w:rPr>
            </w:pPr>
          </w:p>
        </w:tc>
        <w:tc>
          <w:tcPr>
            <w:tcW w:w="708" w:type="dxa"/>
          </w:tcPr>
          <w:p w14:paraId="46823EAD" w14:textId="77777777" w:rsidR="00215E1F" w:rsidRPr="00CC3BA2" w:rsidRDefault="00215E1F" w:rsidP="00EE08D6">
            <w:pPr>
              <w:jc w:val="center"/>
              <w:rPr>
                <w:rFonts w:ascii="Times New Roman" w:hAnsi="Times New Roman" w:cs="Times New Roman"/>
              </w:rPr>
            </w:pPr>
          </w:p>
        </w:tc>
        <w:tc>
          <w:tcPr>
            <w:tcW w:w="709" w:type="dxa"/>
          </w:tcPr>
          <w:p w14:paraId="0DAB5F46" w14:textId="77777777" w:rsidR="00215E1F" w:rsidRPr="00CC3BA2" w:rsidRDefault="00215E1F" w:rsidP="00EE08D6">
            <w:pPr>
              <w:jc w:val="center"/>
              <w:rPr>
                <w:rFonts w:ascii="Times New Roman" w:hAnsi="Times New Roman" w:cs="Times New Roman"/>
              </w:rPr>
            </w:pPr>
          </w:p>
        </w:tc>
        <w:tc>
          <w:tcPr>
            <w:tcW w:w="768" w:type="dxa"/>
          </w:tcPr>
          <w:p w14:paraId="0272AD8A" w14:textId="77777777" w:rsidR="00215E1F" w:rsidRPr="00CC3BA2" w:rsidRDefault="00215E1F" w:rsidP="00EE08D6">
            <w:pPr>
              <w:jc w:val="center"/>
              <w:rPr>
                <w:rFonts w:ascii="Times New Roman" w:hAnsi="Times New Roman" w:cs="Times New Roman"/>
              </w:rPr>
            </w:pPr>
          </w:p>
        </w:tc>
        <w:tc>
          <w:tcPr>
            <w:tcW w:w="879" w:type="dxa"/>
          </w:tcPr>
          <w:p w14:paraId="047847F3" w14:textId="77777777" w:rsidR="00215E1F" w:rsidRPr="00CC3BA2" w:rsidRDefault="00215E1F" w:rsidP="00EE08D6">
            <w:pPr>
              <w:jc w:val="center"/>
              <w:rPr>
                <w:rFonts w:ascii="Times New Roman" w:hAnsi="Times New Roman" w:cs="Times New Roman"/>
              </w:rPr>
            </w:pPr>
          </w:p>
        </w:tc>
        <w:tc>
          <w:tcPr>
            <w:tcW w:w="785" w:type="dxa"/>
            <w:gridSpan w:val="2"/>
          </w:tcPr>
          <w:p w14:paraId="156CED54" w14:textId="77777777" w:rsidR="00215E1F" w:rsidRPr="00CC3BA2" w:rsidRDefault="00215E1F" w:rsidP="00EE08D6">
            <w:pPr>
              <w:jc w:val="center"/>
              <w:rPr>
                <w:rFonts w:ascii="Times New Roman" w:hAnsi="Times New Roman" w:cs="Times New Roman"/>
              </w:rPr>
            </w:pPr>
          </w:p>
        </w:tc>
        <w:tc>
          <w:tcPr>
            <w:tcW w:w="891" w:type="dxa"/>
          </w:tcPr>
          <w:p w14:paraId="0ED974E5" w14:textId="77777777" w:rsidR="00215E1F" w:rsidRPr="00CC3BA2" w:rsidRDefault="00215E1F" w:rsidP="00EE08D6">
            <w:pPr>
              <w:jc w:val="center"/>
              <w:rPr>
                <w:rFonts w:ascii="Times New Roman" w:hAnsi="Times New Roman" w:cs="Times New Roman"/>
              </w:rPr>
            </w:pPr>
          </w:p>
        </w:tc>
        <w:tc>
          <w:tcPr>
            <w:tcW w:w="894" w:type="dxa"/>
          </w:tcPr>
          <w:p w14:paraId="47662110" w14:textId="77777777" w:rsidR="00215E1F" w:rsidRPr="00CC3BA2" w:rsidRDefault="00215E1F" w:rsidP="00EE08D6">
            <w:pPr>
              <w:jc w:val="center"/>
              <w:rPr>
                <w:rFonts w:ascii="Times New Roman" w:hAnsi="Times New Roman" w:cs="Times New Roman"/>
              </w:rPr>
            </w:pPr>
          </w:p>
        </w:tc>
      </w:tr>
      <w:tr w:rsidR="00215E1F" w:rsidRPr="00CC3BA2" w14:paraId="0B4622CA" w14:textId="77777777" w:rsidTr="00215E1F">
        <w:tc>
          <w:tcPr>
            <w:tcW w:w="492" w:type="dxa"/>
          </w:tcPr>
          <w:p w14:paraId="46BABE45" w14:textId="77777777" w:rsidR="00215E1F" w:rsidRPr="00CC3BA2" w:rsidRDefault="00215E1F" w:rsidP="00EE08D6">
            <w:pPr>
              <w:rPr>
                <w:rFonts w:ascii="Times New Roman" w:hAnsi="Times New Roman" w:cs="Times New Roman"/>
                <w:b/>
                <w:bCs/>
              </w:rPr>
            </w:pPr>
          </w:p>
        </w:tc>
        <w:tc>
          <w:tcPr>
            <w:tcW w:w="2960" w:type="dxa"/>
          </w:tcPr>
          <w:p w14:paraId="0522424C" w14:textId="77777777" w:rsidR="00215E1F" w:rsidRPr="00CC3BA2" w:rsidRDefault="00215E1F" w:rsidP="00EE08D6">
            <w:pPr>
              <w:rPr>
                <w:rFonts w:ascii="Times New Roman" w:hAnsi="Times New Roman" w:cs="Times New Roman"/>
                <w:b/>
                <w:bCs/>
              </w:rPr>
            </w:pPr>
            <w:r w:rsidRPr="00CC3BA2">
              <w:rPr>
                <w:rFonts w:ascii="Times New Roman" w:hAnsi="Times New Roman" w:cs="Times New Roman"/>
                <w:b/>
                <w:bCs/>
              </w:rPr>
              <w:t xml:space="preserve">сем. </w:t>
            </w:r>
            <w:r w:rsidRPr="00CC3BA2">
              <w:rPr>
                <w:rFonts w:ascii="Times New Roman" w:hAnsi="Times New Roman" w:cs="Times New Roman"/>
                <w:b/>
                <w:bCs/>
                <w:i/>
                <w:iCs/>
              </w:rPr>
              <w:t>Lymnaeidae</w:t>
            </w:r>
          </w:p>
        </w:tc>
        <w:tc>
          <w:tcPr>
            <w:tcW w:w="1550" w:type="dxa"/>
          </w:tcPr>
          <w:p w14:paraId="0E56204D" w14:textId="77777777" w:rsidR="00215E1F" w:rsidRPr="00CC3BA2" w:rsidRDefault="00215E1F" w:rsidP="00EE08D6">
            <w:pPr>
              <w:jc w:val="center"/>
              <w:rPr>
                <w:rFonts w:ascii="Times New Roman" w:hAnsi="Times New Roman" w:cs="Times New Roman"/>
              </w:rPr>
            </w:pPr>
          </w:p>
        </w:tc>
        <w:tc>
          <w:tcPr>
            <w:tcW w:w="638" w:type="dxa"/>
          </w:tcPr>
          <w:p w14:paraId="15DA5A32" w14:textId="77777777" w:rsidR="00215E1F" w:rsidRPr="00CC3BA2" w:rsidRDefault="00215E1F" w:rsidP="00EE08D6">
            <w:pPr>
              <w:jc w:val="center"/>
              <w:rPr>
                <w:rFonts w:ascii="Times New Roman" w:hAnsi="Times New Roman" w:cs="Times New Roman"/>
              </w:rPr>
            </w:pPr>
          </w:p>
        </w:tc>
        <w:tc>
          <w:tcPr>
            <w:tcW w:w="709" w:type="dxa"/>
          </w:tcPr>
          <w:p w14:paraId="74C2E390" w14:textId="77777777" w:rsidR="00215E1F" w:rsidRPr="00CC3BA2" w:rsidRDefault="00215E1F" w:rsidP="00EE08D6">
            <w:pPr>
              <w:jc w:val="center"/>
              <w:rPr>
                <w:rFonts w:ascii="Times New Roman" w:hAnsi="Times New Roman" w:cs="Times New Roman"/>
              </w:rPr>
            </w:pPr>
          </w:p>
        </w:tc>
        <w:tc>
          <w:tcPr>
            <w:tcW w:w="709" w:type="dxa"/>
          </w:tcPr>
          <w:p w14:paraId="73A0FC60" w14:textId="77777777" w:rsidR="00215E1F" w:rsidRPr="00CC3BA2" w:rsidRDefault="00215E1F" w:rsidP="00EE08D6">
            <w:pPr>
              <w:jc w:val="center"/>
              <w:rPr>
                <w:rFonts w:ascii="Times New Roman" w:hAnsi="Times New Roman" w:cs="Times New Roman"/>
              </w:rPr>
            </w:pPr>
          </w:p>
        </w:tc>
        <w:tc>
          <w:tcPr>
            <w:tcW w:w="708" w:type="dxa"/>
          </w:tcPr>
          <w:p w14:paraId="01FEF2D4" w14:textId="77777777" w:rsidR="00215E1F" w:rsidRPr="00CC3BA2" w:rsidRDefault="00215E1F" w:rsidP="00EE08D6">
            <w:pPr>
              <w:jc w:val="center"/>
              <w:rPr>
                <w:rFonts w:ascii="Times New Roman" w:hAnsi="Times New Roman" w:cs="Times New Roman"/>
              </w:rPr>
            </w:pPr>
          </w:p>
        </w:tc>
        <w:tc>
          <w:tcPr>
            <w:tcW w:w="709" w:type="dxa"/>
          </w:tcPr>
          <w:p w14:paraId="2CB65D8C" w14:textId="77777777" w:rsidR="00215E1F" w:rsidRPr="00CC3BA2" w:rsidRDefault="00215E1F" w:rsidP="00EE08D6">
            <w:pPr>
              <w:jc w:val="center"/>
              <w:rPr>
                <w:rFonts w:ascii="Times New Roman" w:hAnsi="Times New Roman" w:cs="Times New Roman"/>
              </w:rPr>
            </w:pPr>
          </w:p>
        </w:tc>
        <w:tc>
          <w:tcPr>
            <w:tcW w:w="768" w:type="dxa"/>
          </w:tcPr>
          <w:p w14:paraId="6B2F95FB" w14:textId="77777777" w:rsidR="00215E1F" w:rsidRPr="00CC3BA2" w:rsidRDefault="00215E1F" w:rsidP="00EE08D6">
            <w:pPr>
              <w:jc w:val="center"/>
              <w:rPr>
                <w:rFonts w:ascii="Times New Roman" w:hAnsi="Times New Roman" w:cs="Times New Roman"/>
              </w:rPr>
            </w:pPr>
          </w:p>
        </w:tc>
        <w:tc>
          <w:tcPr>
            <w:tcW w:w="879" w:type="dxa"/>
          </w:tcPr>
          <w:p w14:paraId="1B99B206" w14:textId="77777777" w:rsidR="00215E1F" w:rsidRPr="00CC3BA2" w:rsidRDefault="00215E1F" w:rsidP="00EE08D6">
            <w:pPr>
              <w:jc w:val="center"/>
              <w:rPr>
                <w:rFonts w:ascii="Times New Roman" w:hAnsi="Times New Roman" w:cs="Times New Roman"/>
              </w:rPr>
            </w:pPr>
          </w:p>
        </w:tc>
        <w:tc>
          <w:tcPr>
            <w:tcW w:w="785" w:type="dxa"/>
            <w:gridSpan w:val="2"/>
          </w:tcPr>
          <w:p w14:paraId="724F631F" w14:textId="77777777" w:rsidR="00215E1F" w:rsidRPr="00CC3BA2" w:rsidRDefault="00215E1F" w:rsidP="00EE08D6">
            <w:pPr>
              <w:jc w:val="center"/>
              <w:rPr>
                <w:rFonts w:ascii="Times New Roman" w:hAnsi="Times New Roman" w:cs="Times New Roman"/>
              </w:rPr>
            </w:pPr>
          </w:p>
        </w:tc>
        <w:tc>
          <w:tcPr>
            <w:tcW w:w="891" w:type="dxa"/>
          </w:tcPr>
          <w:p w14:paraId="6A9A9F62" w14:textId="77777777" w:rsidR="00215E1F" w:rsidRPr="00CC3BA2" w:rsidRDefault="00215E1F" w:rsidP="00EE08D6">
            <w:pPr>
              <w:jc w:val="center"/>
              <w:rPr>
                <w:rFonts w:ascii="Times New Roman" w:hAnsi="Times New Roman" w:cs="Times New Roman"/>
              </w:rPr>
            </w:pPr>
          </w:p>
        </w:tc>
        <w:tc>
          <w:tcPr>
            <w:tcW w:w="894" w:type="dxa"/>
          </w:tcPr>
          <w:p w14:paraId="48E16E02" w14:textId="77777777" w:rsidR="00215E1F" w:rsidRPr="00CC3BA2" w:rsidRDefault="00215E1F" w:rsidP="00EE08D6">
            <w:pPr>
              <w:jc w:val="center"/>
              <w:rPr>
                <w:rFonts w:ascii="Times New Roman" w:hAnsi="Times New Roman" w:cs="Times New Roman"/>
              </w:rPr>
            </w:pPr>
          </w:p>
        </w:tc>
      </w:tr>
      <w:tr w:rsidR="00215E1F" w:rsidRPr="00CC3BA2" w14:paraId="4787AE65" w14:textId="77777777" w:rsidTr="00215E1F">
        <w:tc>
          <w:tcPr>
            <w:tcW w:w="492" w:type="dxa"/>
          </w:tcPr>
          <w:p w14:paraId="1CB14D9E" w14:textId="77777777" w:rsidR="00215E1F" w:rsidRPr="00713C8D" w:rsidRDefault="00215E1F" w:rsidP="00EE08D6">
            <w:pPr>
              <w:jc w:val="both"/>
              <w:rPr>
                <w:rFonts w:ascii="Times New Roman" w:hAnsi="Times New Roman" w:cs="Times New Roman"/>
              </w:rPr>
            </w:pPr>
            <w:r w:rsidRPr="00713C8D">
              <w:rPr>
                <w:rFonts w:ascii="Times New Roman" w:hAnsi="Times New Roman" w:cs="Times New Roman"/>
              </w:rPr>
              <w:t>1.</w:t>
            </w:r>
          </w:p>
        </w:tc>
        <w:tc>
          <w:tcPr>
            <w:tcW w:w="2960" w:type="dxa"/>
          </w:tcPr>
          <w:p w14:paraId="58FB5CA5" w14:textId="77777777" w:rsidR="00215E1F" w:rsidRPr="00CC3BA2" w:rsidRDefault="00215E1F" w:rsidP="00EE08D6">
            <w:pPr>
              <w:rPr>
                <w:rFonts w:ascii="Times New Roman" w:hAnsi="Times New Roman" w:cs="Times New Roman"/>
                <w:i/>
                <w:iCs/>
              </w:rPr>
            </w:pPr>
            <w:r w:rsidRPr="00CC3BA2">
              <w:rPr>
                <w:rFonts w:ascii="Times New Roman" w:hAnsi="Times New Roman" w:cs="Times New Roman"/>
                <w:i/>
                <w:iCs/>
              </w:rPr>
              <w:t>L</w:t>
            </w:r>
            <w:r w:rsidRPr="00CC3BA2">
              <w:rPr>
                <w:rFonts w:ascii="Times New Roman" w:hAnsi="Times New Roman" w:cs="Times New Roman"/>
                <w:i/>
                <w:iCs/>
                <w:lang w:val="en-US"/>
              </w:rPr>
              <w:t>y</w:t>
            </w:r>
            <w:r w:rsidRPr="00CC3BA2">
              <w:rPr>
                <w:rFonts w:ascii="Times New Roman" w:hAnsi="Times New Roman" w:cs="Times New Roman"/>
                <w:i/>
                <w:iCs/>
              </w:rPr>
              <w:t xml:space="preserve">mnaea stagnalis </w:t>
            </w:r>
            <w:r w:rsidRPr="00CC3BA2">
              <w:rPr>
                <w:rFonts w:ascii="Times New Roman" w:hAnsi="Times New Roman" w:cs="Times New Roman"/>
              </w:rPr>
              <w:t>(Прудовик</w:t>
            </w:r>
            <w:r w:rsidRPr="00CC3BA2">
              <w:rPr>
                <w:rFonts w:ascii="Times New Roman" w:hAnsi="Times New Roman" w:cs="Times New Roman"/>
                <w:lang w:val="en-US"/>
              </w:rPr>
              <w:t xml:space="preserve"> </w:t>
            </w:r>
            <w:r w:rsidRPr="00CC3BA2">
              <w:rPr>
                <w:rFonts w:ascii="Times New Roman" w:hAnsi="Times New Roman" w:cs="Times New Roman"/>
              </w:rPr>
              <w:t>большой)</w:t>
            </w:r>
          </w:p>
        </w:tc>
        <w:tc>
          <w:tcPr>
            <w:tcW w:w="1550" w:type="dxa"/>
          </w:tcPr>
          <w:p w14:paraId="3E1E1343" w14:textId="77777777" w:rsidR="00215E1F" w:rsidRPr="00CC3BA2" w:rsidRDefault="00215E1F" w:rsidP="00EE08D6">
            <w:pPr>
              <w:jc w:val="center"/>
              <w:rPr>
                <w:rFonts w:ascii="Times New Roman" w:hAnsi="Times New Roman" w:cs="Times New Roman"/>
              </w:rPr>
            </w:pPr>
            <w:r w:rsidRPr="00CC3BA2">
              <w:rPr>
                <w:rFonts w:ascii="Times New Roman" w:hAnsi="Times New Roman" w:cs="Times New Roman"/>
              </w:rPr>
              <w:t>Ф</w:t>
            </w:r>
          </w:p>
        </w:tc>
        <w:tc>
          <w:tcPr>
            <w:tcW w:w="638" w:type="dxa"/>
          </w:tcPr>
          <w:p w14:paraId="07F0EF3B" w14:textId="77777777" w:rsidR="00215E1F" w:rsidRPr="00CC3BA2" w:rsidRDefault="00215E1F" w:rsidP="00EE08D6">
            <w:pPr>
              <w:jc w:val="center"/>
              <w:rPr>
                <w:rFonts w:ascii="Times New Roman" w:hAnsi="Times New Roman" w:cs="Times New Roman"/>
              </w:rPr>
            </w:pPr>
          </w:p>
        </w:tc>
        <w:tc>
          <w:tcPr>
            <w:tcW w:w="709" w:type="dxa"/>
          </w:tcPr>
          <w:p w14:paraId="411654EB" w14:textId="77777777" w:rsidR="00215E1F" w:rsidRPr="00CC3BA2" w:rsidRDefault="00215E1F" w:rsidP="00EE08D6">
            <w:pPr>
              <w:jc w:val="center"/>
              <w:rPr>
                <w:rFonts w:ascii="Times New Roman" w:hAnsi="Times New Roman" w:cs="Times New Roman"/>
              </w:rPr>
            </w:pPr>
            <w:r w:rsidRPr="00CC3BA2">
              <w:rPr>
                <w:rFonts w:ascii="Times New Roman" w:hAnsi="Times New Roman" w:cs="Times New Roman"/>
              </w:rPr>
              <w:t>1</w:t>
            </w:r>
          </w:p>
        </w:tc>
        <w:tc>
          <w:tcPr>
            <w:tcW w:w="709" w:type="dxa"/>
          </w:tcPr>
          <w:p w14:paraId="10C494D7" w14:textId="77777777" w:rsidR="00215E1F" w:rsidRPr="00CC3BA2" w:rsidRDefault="00215E1F" w:rsidP="00EE08D6">
            <w:pPr>
              <w:jc w:val="center"/>
              <w:rPr>
                <w:rFonts w:ascii="Times New Roman" w:hAnsi="Times New Roman" w:cs="Times New Roman"/>
              </w:rPr>
            </w:pPr>
            <w:r>
              <w:rPr>
                <w:rFonts w:ascii="Times New Roman" w:hAnsi="Times New Roman" w:cs="Times New Roman"/>
              </w:rPr>
              <w:t>1</w:t>
            </w:r>
          </w:p>
        </w:tc>
        <w:tc>
          <w:tcPr>
            <w:tcW w:w="708" w:type="dxa"/>
          </w:tcPr>
          <w:p w14:paraId="608EAAEF" w14:textId="77777777" w:rsidR="00215E1F" w:rsidRPr="00CC3BA2" w:rsidRDefault="00215E1F" w:rsidP="00EE08D6">
            <w:pPr>
              <w:jc w:val="center"/>
              <w:rPr>
                <w:rFonts w:ascii="Times New Roman" w:hAnsi="Times New Roman" w:cs="Times New Roman"/>
              </w:rPr>
            </w:pPr>
            <w:r w:rsidRPr="00CC3BA2">
              <w:rPr>
                <w:rFonts w:ascii="Times New Roman" w:hAnsi="Times New Roman" w:cs="Times New Roman"/>
              </w:rPr>
              <w:t>1</w:t>
            </w:r>
          </w:p>
        </w:tc>
        <w:tc>
          <w:tcPr>
            <w:tcW w:w="709" w:type="dxa"/>
          </w:tcPr>
          <w:p w14:paraId="5C4080D1" w14:textId="77777777" w:rsidR="00215E1F" w:rsidRPr="00CC3BA2" w:rsidRDefault="00215E1F" w:rsidP="00EE08D6">
            <w:pPr>
              <w:jc w:val="center"/>
              <w:rPr>
                <w:rFonts w:ascii="Times New Roman" w:hAnsi="Times New Roman" w:cs="Times New Roman"/>
              </w:rPr>
            </w:pPr>
          </w:p>
        </w:tc>
        <w:tc>
          <w:tcPr>
            <w:tcW w:w="768" w:type="dxa"/>
          </w:tcPr>
          <w:p w14:paraId="319AC4A4" w14:textId="77777777" w:rsidR="00215E1F" w:rsidRPr="00CC3BA2" w:rsidRDefault="00215E1F" w:rsidP="00EE08D6">
            <w:pPr>
              <w:jc w:val="center"/>
              <w:rPr>
                <w:rFonts w:ascii="Times New Roman" w:hAnsi="Times New Roman" w:cs="Times New Roman"/>
              </w:rPr>
            </w:pPr>
          </w:p>
        </w:tc>
        <w:tc>
          <w:tcPr>
            <w:tcW w:w="879" w:type="dxa"/>
          </w:tcPr>
          <w:p w14:paraId="1976A4F1" w14:textId="77777777" w:rsidR="00215E1F" w:rsidRPr="00CC3BA2" w:rsidRDefault="00215E1F" w:rsidP="00EE08D6">
            <w:pPr>
              <w:jc w:val="center"/>
              <w:rPr>
                <w:rFonts w:ascii="Times New Roman" w:hAnsi="Times New Roman" w:cs="Times New Roman"/>
              </w:rPr>
            </w:pPr>
            <w:r>
              <w:rPr>
                <w:rFonts w:ascii="Times New Roman" w:hAnsi="Times New Roman" w:cs="Times New Roman"/>
              </w:rPr>
              <w:t>2</w:t>
            </w:r>
          </w:p>
        </w:tc>
        <w:tc>
          <w:tcPr>
            <w:tcW w:w="785" w:type="dxa"/>
            <w:gridSpan w:val="2"/>
          </w:tcPr>
          <w:p w14:paraId="77A27176" w14:textId="77777777" w:rsidR="00215E1F" w:rsidRPr="00CC3BA2" w:rsidRDefault="00215E1F" w:rsidP="00EE08D6">
            <w:pPr>
              <w:jc w:val="center"/>
              <w:rPr>
                <w:rFonts w:ascii="Times New Roman" w:hAnsi="Times New Roman" w:cs="Times New Roman"/>
              </w:rPr>
            </w:pPr>
          </w:p>
        </w:tc>
        <w:tc>
          <w:tcPr>
            <w:tcW w:w="891" w:type="dxa"/>
          </w:tcPr>
          <w:p w14:paraId="2DE7B9C0" w14:textId="77777777" w:rsidR="00215E1F" w:rsidRPr="00CC3BA2" w:rsidRDefault="00215E1F" w:rsidP="00EE08D6">
            <w:pPr>
              <w:jc w:val="center"/>
              <w:rPr>
                <w:rFonts w:ascii="Times New Roman" w:hAnsi="Times New Roman" w:cs="Times New Roman"/>
              </w:rPr>
            </w:pPr>
          </w:p>
        </w:tc>
        <w:tc>
          <w:tcPr>
            <w:tcW w:w="894" w:type="dxa"/>
          </w:tcPr>
          <w:p w14:paraId="2DCDB439" w14:textId="77777777" w:rsidR="00215E1F" w:rsidRPr="00CC3BA2" w:rsidRDefault="00215E1F" w:rsidP="00EE08D6">
            <w:pPr>
              <w:jc w:val="center"/>
              <w:rPr>
                <w:rFonts w:ascii="Times New Roman" w:hAnsi="Times New Roman" w:cs="Times New Roman"/>
              </w:rPr>
            </w:pPr>
          </w:p>
        </w:tc>
      </w:tr>
      <w:tr w:rsidR="00215E1F" w:rsidRPr="00CC3BA2" w14:paraId="25F0AB60" w14:textId="77777777" w:rsidTr="00215E1F">
        <w:tc>
          <w:tcPr>
            <w:tcW w:w="492" w:type="dxa"/>
          </w:tcPr>
          <w:p w14:paraId="3B3A41AB" w14:textId="77777777" w:rsidR="00215E1F" w:rsidRPr="00713C8D" w:rsidRDefault="00215E1F" w:rsidP="00EE08D6">
            <w:pPr>
              <w:jc w:val="both"/>
              <w:rPr>
                <w:rFonts w:ascii="Times New Roman" w:hAnsi="Times New Roman" w:cs="Times New Roman"/>
              </w:rPr>
            </w:pPr>
            <w:r w:rsidRPr="00713C8D">
              <w:rPr>
                <w:rFonts w:ascii="Times New Roman" w:hAnsi="Times New Roman" w:cs="Times New Roman"/>
              </w:rPr>
              <w:t>2.</w:t>
            </w:r>
          </w:p>
        </w:tc>
        <w:tc>
          <w:tcPr>
            <w:tcW w:w="2960" w:type="dxa"/>
          </w:tcPr>
          <w:p w14:paraId="44F602F4" w14:textId="77777777" w:rsidR="00215E1F" w:rsidRPr="00CC3BA2" w:rsidRDefault="00215E1F" w:rsidP="00EE08D6">
            <w:pPr>
              <w:rPr>
                <w:rFonts w:ascii="Times New Roman" w:hAnsi="Times New Roman" w:cs="Times New Roman"/>
              </w:rPr>
            </w:pPr>
            <w:r w:rsidRPr="00CC3BA2">
              <w:rPr>
                <w:rFonts w:ascii="Times New Roman" w:hAnsi="Times New Roman" w:cs="Times New Roman"/>
                <w:i/>
                <w:iCs/>
              </w:rPr>
              <w:t>Lymnaea truncatula</w:t>
            </w:r>
            <w:r w:rsidRPr="00CC3BA2">
              <w:rPr>
                <w:rFonts w:ascii="Times New Roman" w:hAnsi="Times New Roman" w:cs="Times New Roman"/>
              </w:rPr>
              <w:t xml:space="preserve"> (Прудовик малый)</w:t>
            </w:r>
          </w:p>
        </w:tc>
        <w:tc>
          <w:tcPr>
            <w:tcW w:w="1550" w:type="dxa"/>
          </w:tcPr>
          <w:p w14:paraId="2CDC2F92" w14:textId="77777777" w:rsidR="00215E1F" w:rsidRPr="00CC3BA2" w:rsidRDefault="00215E1F" w:rsidP="00EE08D6">
            <w:pPr>
              <w:jc w:val="center"/>
              <w:rPr>
                <w:rFonts w:ascii="Times New Roman" w:hAnsi="Times New Roman" w:cs="Times New Roman"/>
              </w:rPr>
            </w:pPr>
            <w:r w:rsidRPr="00CC3BA2">
              <w:rPr>
                <w:rFonts w:ascii="Times New Roman" w:hAnsi="Times New Roman" w:cs="Times New Roman"/>
              </w:rPr>
              <w:t>П</w:t>
            </w:r>
          </w:p>
        </w:tc>
        <w:tc>
          <w:tcPr>
            <w:tcW w:w="638" w:type="dxa"/>
          </w:tcPr>
          <w:p w14:paraId="70796802" w14:textId="77777777" w:rsidR="00215E1F" w:rsidRPr="00CC3BA2" w:rsidRDefault="00215E1F" w:rsidP="00EE08D6">
            <w:pPr>
              <w:jc w:val="center"/>
              <w:rPr>
                <w:rFonts w:ascii="Times New Roman" w:hAnsi="Times New Roman" w:cs="Times New Roman"/>
              </w:rPr>
            </w:pPr>
            <w:r>
              <w:rPr>
                <w:rFonts w:ascii="Times New Roman" w:hAnsi="Times New Roman" w:cs="Times New Roman"/>
              </w:rPr>
              <w:t>2</w:t>
            </w:r>
          </w:p>
        </w:tc>
        <w:tc>
          <w:tcPr>
            <w:tcW w:w="709" w:type="dxa"/>
          </w:tcPr>
          <w:p w14:paraId="7C9816B9" w14:textId="77777777" w:rsidR="00215E1F" w:rsidRPr="00CC3BA2" w:rsidRDefault="00215E1F" w:rsidP="00EE08D6">
            <w:pPr>
              <w:jc w:val="center"/>
              <w:rPr>
                <w:rFonts w:ascii="Times New Roman" w:hAnsi="Times New Roman" w:cs="Times New Roman"/>
              </w:rPr>
            </w:pPr>
            <w:r>
              <w:rPr>
                <w:rFonts w:ascii="Times New Roman" w:hAnsi="Times New Roman" w:cs="Times New Roman"/>
              </w:rPr>
              <w:t>1</w:t>
            </w:r>
          </w:p>
        </w:tc>
        <w:tc>
          <w:tcPr>
            <w:tcW w:w="709" w:type="dxa"/>
          </w:tcPr>
          <w:p w14:paraId="71ACBD1A" w14:textId="77777777" w:rsidR="00215E1F" w:rsidRPr="00CC3BA2" w:rsidRDefault="00215E1F" w:rsidP="00EE08D6">
            <w:pPr>
              <w:jc w:val="center"/>
              <w:rPr>
                <w:rFonts w:ascii="Times New Roman" w:hAnsi="Times New Roman" w:cs="Times New Roman"/>
              </w:rPr>
            </w:pPr>
            <w:r>
              <w:rPr>
                <w:rFonts w:ascii="Times New Roman" w:hAnsi="Times New Roman" w:cs="Times New Roman"/>
              </w:rPr>
              <w:t>2</w:t>
            </w:r>
          </w:p>
        </w:tc>
        <w:tc>
          <w:tcPr>
            <w:tcW w:w="708" w:type="dxa"/>
          </w:tcPr>
          <w:p w14:paraId="0ADF7F11" w14:textId="77777777" w:rsidR="00215E1F" w:rsidRPr="00CC3BA2" w:rsidRDefault="00215E1F" w:rsidP="00EE08D6">
            <w:pPr>
              <w:jc w:val="center"/>
              <w:rPr>
                <w:rFonts w:ascii="Times New Roman" w:hAnsi="Times New Roman" w:cs="Times New Roman"/>
              </w:rPr>
            </w:pPr>
          </w:p>
        </w:tc>
        <w:tc>
          <w:tcPr>
            <w:tcW w:w="709" w:type="dxa"/>
          </w:tcPr>
          <w:p w14:paraId="3B1A62F4" w14:textId="77777777" w:rsidR="00215E1F" w:rsidRPr="00CC3BA2" w:rsidRDefault="00215E1F" w:rsidP="00EE08D6">
            <w:pPr>
              <w:jc w:val="center"/>
              <w:rPr>
                <w:rFonts w:ascii="Times New Roman" w:hAnsi="Times New Roman" w:cs="Times New Roman"/>
              </w:rPr>
            </w:pPr>
          </w:p>
        </w:tc>
        <w:tc>
          <w:tcPr>
            <w:tcW w:w="768" w:type="dxa"/>
          </w:tcPr>
          <w:p w14:paraId="7E52F1D2" w14:textId="77777777" w:rsidR="00215E1F" w:rsidRPr="00CC3BA2" w:rsidRDefault="00215E1F" w:rsidP="00EE08D6">
            <w:pPr>
              <w:jc w:val="center"/>
              <w:rPr>
                <w:rFonts w:ascii="Times New Roman" w:hAnsi="Times New Roman" w:cs="Times New Roman"/>
              </w:rPr>
            </w:pPr>
          </w:p>
        </w:tc>
        <w:tc>
          <w:tcPr>
            <w:tcW w:w="879" w:type="dxa"/>
          </w:tcPr>
          <w:p w14:paraId="4F13F48F" w14:textId="77777777" w:rsidR="00215E1F" w:rsidRPr="00CC3BA2" w:rsidRDefault="00215E1F" w:rsidP="00EE08D6">
            <w:pPr>
              <w:jc w:val="center"/>
              <w:rPr>
                <w:rFonts w:ascii="Times New Roman" w:hAnsi="Times New Roman" w:cs="Times New Roman"/>
              </w:rPr>
            </w:pPr>
          </w:p>
        </w:tc>
        <w:tc>
          <w:tcPr>
            <w:tcW w:w="785" w:type="dxa"/>
            <w:gridSpan w:val="2"/>
          </w:tcPr>
          <w:p w14:paraId="4B99E1BF" w14:textId="77777777" w:rsidR="00215E1F" w:rsidRPr="00CC3BA2" w:rsidRDefault="00215E1F" w:rsidP="00EE08D6">
            <w:pPr>
              <w:jc w:val="center"/>
              <w:rPr>
                <w:rFonts w:ascii="Times New Roman" w:hAnsi="Times New Roman" w:cs="Times New Roman"/>
              </w:rPr>
            </w:pPr>
          </w:p>
        </w:tc>
        <w:tc>
          <w:tcPr>
            <w:tcW w:w="891" w:type="dxa"/>
          </w:tcPr>
          <w:p w14:paraId="69764762" w14:textId="77777777" w:rsidR="00215E1F" w:rsidRPr="00CC3BA2" w:rsidRDefault="00215E1F" w:rsidP="00EE08D6">
            <w:pPr>
              <w:jc w:val="center"/>
              <w:rPr>
                <w:rFonts w:ascii="Times New Roman" w:hAnsi="Times New Roman" w:cs="Times New Roman"/>
              </w:rPr>
            </w:pPr>
          </w:p>
        </w:tc>
        <w:tc>
          <w:tcPr>
            <w:tcW w:w="894" w:type="dxa"/>
          </w:tcPr>
          <w:p w14:paraId="799D6320" w14:textId="77777777" w:rsidR="00215E1F" w:rsidRPr="00CC3BA2" w:rsidRDefault="00215E1F" w:rsidP="00EE08D6">
            <w:pPr>
              <w:jc w:val="center"/>
              <w:rPr>
                <w:rFonts w:ascii="Times New Roman" w:hAnsi="Times New Roman" w:cs="Times New Roman"/>
              </w:rPr>
            </w:pPr>
          </w:p>
        </w:tc>
      </w:tr>
      <w:tr w:rsidR="00215E1F" w:rsidRPr="00CC3BA2" w14:paraId="15D1350D" w14:textId="77777777" w:rsidTr="00215E1F">
        <w:tc>
          <w:tcPr>
            <w:tcW w:w="492" w:type="dxa"/>
          </w:tcPr>
          <w:p w14:paraId="1CEB5952" w14:textId="77777777" w:rsidR="00215E1F" w:rsidRPr="00713C8D" w:rsidRDefault="00215E1F" w:rsidP="00EE08D6">
            <w:pPr>
              <w:jc w:val="both"/>
              <w:rPr>
                <w:rFonts w:ascii="Times New Roman" w:hAnsi="Times New Roman" w:cs="Times New Roman"/>
              </w:rPr>
            </w:pPr>
            <w:r w:rsidRPr="00713C8D">
              <w:rPr>
                <w:rFonts w:ascii="Times New Roman" w:hAnsi="Times New Roman" w:cs="Times New Roman"/>
              </w:rPr>
              <w:t>3.</w:t>
            </w:r>
          </w:p>
        </w:tc>
        <w:tc>
          <w:tcPr>
            <w:tcW w:w="2960" w:type="dxa"/>
          </w:tcPr>
          <w:p w14:paraId="0BCE514B" w14:textId="77777777" w:rsidR="00215E1F" w:rsidRPr="00CC3BA2" w:rsidRDefault="00215E1F" w:rsidP="00EE08D6">
            <w:pPr>
              <w:rPr>
                <w:rFonts w:ascii="Times New Roman" w:hAnsi="Times New Roman" w:cs="Times New Roman"/>
              </w:rPr>
            </w:pPr>
            <w:r w:rsidRPr="00CC3BA2">
              <w:rPr>
                <w:rFonts w:ascii="Times New Roman" w:hAnsi="Times New Roman" w:cs="Times New Roman"/>
                <w:i/>
                <w:iCs/>
              </w:rPr>
              <w:t>L</w:t>
            </w:r>
            <w:r w:rsidRPr="00CC3BA2">
              <w:rPr>
                <w:rFonts w:ascii="Times New Roman" w:hAnsi="Times New Roman" w:cs="Times New Roman"/>
                <w:i/>
                <w:iCs/>
                <w:lang w:val="en-US"/>
              </w:rPr>
              <w:t>y</w:t>
            </w:r>
            <w:r w:rsidRPr="00CC3BA2">
              <w:rPr>
                <w:rFonts w:ascii="Times New Roman" w:hAnsi="Times New Roman" w:cs="Times New Roman"/>
                <w:i/>
                <w:iCs/>
              </w:rPr>
              <w:t>mnaea ovata</w:t>
            </w:r>
            <w:r w:rsidRPr="00CC3BA2">
              <w:rPr>
                <w:rFonts w:ascii="Times New Roman" w:hAnsi="Times New Roman" w:cs="Times New Roman"/>
              </w:rPr>
              <w:t xml:space="preserve"> (Прудовик овальный)</w:t>
            </w:r>
          </w:p>
        </w:tc>
        <w:tc>
          <w:tcPr>
            <w:tcW w:w="1550" w:type="dxa"/>
          </w:tcPr>
          <w:p w14:paraId="05116E0F" w14:textId="77777777" w:rsidR="00215E1F" w:rsidRPr="00CC3BA2" w:rsidRDefault="00215E1F" w:rsidP="00EE08D6">
            <w:pPr>
              <w:jc w:val="center"/>
              <w:rPr>
                <w:rFonts w:ascii="Times New Roman" w:hAnsi="Times New Roman" w:cs="Times New Roman"/>
              </w:rPr>
            </w:pPr>
            <w:r w:rsidRPr="00CC3BA2">
              <w:rPr>
                <w:rFonts w:ascii="Times New Roman" w:hAnsi="Times New Roman" w:cs="Times New Roman"/>
              </w:rPr>
              <w:t>Ф</w:t>
            </w:r>
          </w:p>
          <w:p w14:paraId="08B7F7B1" w14:textId="77777777" w:rsidR="00215E1F" w:rsidRPr="00CC3BA2" w:rsidRDefault="00215E1F" w:rsidP="00EE08D6">
            <w:pPr>
              <w:jc w:val="center"/>
              <w:rPr>
                <w:rFonts w:ascii="Times New Roman" w:hAnsi="Times New Roman" w:cs="Times New Roman"/>
              </w:rPr>
            </w:pPr>
          </w:p>
        </w:tc>
        <w:tc>
          <w:tcPr>
            <w:tcW w:w="638" w:type="dxa"/>
          </w:tcPr>
          <w:p w14:paraId="50CEA82C" w14:textId="77777777" w:rsidR="00215E1F" w:rsidRPr="00CC3BA2" w:rsidRDefault="00215E1F" w:rsidP="00EE08D6">
            <w:pPr>
              <w:jc w:val="center"/>
              <w:rPr>
                <w:rFonts w:ascii="Times New Roman" w:hAnsi="Times New Roman" w:cs="Times New Roman"/>
              </w:rPr>
            </w:pPr>
            <w:r w:rsidRPr="00CC3BA2">
              <w:rPr>
                <w:rFonts w:ascii="Times New Roman" w:hAnsi="Times New Roman" w:cs="Times New Roman"/>
              </w:rPr>
              <w:t>1</w:t>
            </w:r>
          </w:p>
        </w:tc>
        <w:tc>
          <w:tcPr>
            <w:tcW w:w="709" w:type="dxa"/>
          </w:tcPr>
          <w:p w14:paraId="23168EE1" w14:textId="77777777" w:rsidR="00215E1F" w:rsidRPr="00CC3BA2" w:rsidRDefault="00215E1F" w:rsidP="00EE08D6">
            <w:pPr>
              <w:jc w:val="center"/>
              <w:rPr>
                <w:rFonts w:ascii="Times New Roman" w:hAnsi="Times New Roman" w:cs="Times New Roman"/>
              </w:rPr>
            </w:pPr>
            <w:r>
              <w:rPr>
                <w:rFonts w:ascii="Times New Roman" w:hAnsi="Times New Roman" w:cs="Times New Roman"/>
              </w:rPr>
              <w:t>3</w:t>
            </w:r>
          </w:p>
        </w:tc>
        <w:tc>
          <w:tcPr>
            <w:tcW w:w="709" w:type="dxa"/>
          </w:tcPr>
          <w:p w14:paraId="337420FC" w14:textId="77777777" w:rsidR="00215E1F" w:rsidRPr="00CC3BA2" w:rsidRDefault="00215E1F" w:rsidP="00EE08D6">
            <w:pPr>
              <w:jc w:val="center"/>
              <w:rPr>
                <w:rFonts w:ascii="Times New Roman" w:hAnsi="Times New Roman" w:cs="Times New Roman"/>
              </w:rPr>
            </w:pPr>
            <w:r>
              <w:rPr>
                <w:rFonts w:ascii="Times New Roman" w:hAnsi="Times New Roman" w:cs="Times New Roman"/>
              </w:rPr>
              <w:t>2</w:t>
            </w:r>
          </w:p>
        </w:tc>
        <w:tc>
          <w:tcPr>
            <w:tcW w:w="708" w:type="dxa"/>
          </w:tcPr>
          <w:p w14:paraId="092235D2" w14:textId="77777777" w:rsidR="00215E1F" w:rsidRPr="00CC3BA2" w:rsidRDefault="00215E1F" w:rsidP="00EE08D6">
            <w:pPr>
              <w:jc w:val="center"/>
              <w:rPr>
                <w:rFonts w:ascii="Times New Roman" w:hAnsi="Times New Roman" w:cs="Times New Roman"/>
              </w:rPr>
            </w:pPr>
            <w:r>
              <w:rPr>
                <w:rFonts w:ascii="Times New Roman" w:hAnsi="Times New Roman" w:cs="Times New Roman"/>
              </w:rPr>
              <w:t>1</w:t>
            </w:r>
          </w:p>
        </w:tc>
        <w:tc>
          <w:tcPr>
            <w:tcW w:w="709" w:type="dxa"/>
          </w:tcPr>
          <w:p w14:paraId="00777DB4" w14:textId="77777777" w:rsidR="00215E1F" w:rsidRPr="00CC3BA2" w:rsidRDefault="00215E1F" w:rsidP="00EE08D6">
            <w:pPr>
              <w:jc w:val="center"/>
              <w:rPr>
                <w:rFonts w:ascii="Times New Roman" w:hAnsi="Times New Roman" w:cs="Times New Roman"/>
              </w:rPr>
            </w:pPr>
          </w:p>
        </w:tc>
        <w:tc>
          <w:tcPr>
            <w:tcW w:w="768" w:type="dxa"/>
          </w:tcPr>
          <w:p w14:paraId="031E0FA7" w14:textId="77777777" w:rsidR="00215E1F" w:rsidRPr="00CC3BA2" w:rsidRDefault="00215E1F" w:rsidP="00EE08D6">
            <w:pPr>
              <w:jc w:val="center"/>
              <w:rPr>
                <w:rFonts w:ascii="Times New Roman" w:hAnsi="Times New Roman" w:cs="Times New Roman"/>
              </w:rPr>
            </w:pPr>
          </w:p>
        </w:tc>
        <w:tc>
          <w:tcPr>
            <w:tcW w:w="879" w:type="dxa"/>
          </w:tcPr>
          <w:p w14:paraId="334B220E" w14:textId="77777777" w:rsidR="00215E1F" w:rsidRPr="00CC3BA2" w:rsidRDefault="00215E1F" w:rsidP="00EE08D6">
            <w:pPr>
              <w:jc w:val="center"/>
              <w:rPr>
                <w:rFonts w:ascii="Times New Roman" w:hAnsi="Times New Roman" w:cs="Times New Roman"/>
              </w:rPr>
            </w:pPr>
            <w:r>
              <w:rPr>
                <w:rFonts w:ascii="Times New Roman" w:hAnsi="Times New Roman" w:cs="Times New Roman"/>
              </w:rPr>
              <w:t>3</w:t>
            </w:r>
          </w:p>
        </w:tc>
        <w:tc>
          <w:tcPr>
            <w:tcW w:w="785" w:type="dxa"/>
            <w:gridSpan w:val="2"/>
          </w:tcPr>
          <w:p w14:paraId="646654C0" w14:textId="77777777" w:rsidR="00215E1F" w:rsidRPr="00CC3BA2" w:rsidRDefault="00215E1F" w:rsidP="00EE08D6">
            <w:pPr>
              <w:jc w:val="center"/>
              <w:rPr>
                <w:rFonts w:ascii="Times New Roman" w:hAnsi="Times New Roman" w:cs="Times New Roman"/>
              </w:rPr>
            </w:pPr>
          </w:p>
        </w:tc>
        <w:tc>
          <w:tcPr>
            <w:tcW w:w="891" w:type="dxa"/>
          </w:tcPr>
          <w:p w14:paraId="44CE3D41" w14:textId="77777777" w:rsidR="00215E1F" w:rsidRPr="00CC3BA2" w:rsidRDefault="00215E1F" w:rsidP="00EE08D6">
            <w:pPr>
              <w:jc w:val="center"/>
              <w:rPr>
                <w:rFonts w:ascii="Times New Roman" w:hAnsi="Times New Roman" w:cs="Times New Roman"/>
              </w:rPr>
            </w:pPr>
          </w:p>
        </w:tc>
        <w:tc>
          <w:tcPr>
            <w:tcW w:w="894" w:type="dxa"/>
          </w:tcPr>
          <w:p w14:paraId="3710AD32" w14:textId="77777777" w:rsidR="00215E1F" w:rsidRPr="00CC3BA2" w:rsidRDefault="00215E1F" w:rsidP="00EE08D6">
            <w:pPr>
              <w:jc w:val="center"/>
              <w:rPr>
                <w:rFonts w:ascii="Times New Roman" w:hAnsi="Times New Roman" w:cs="Times New Roman"/>
              </w:rPr>
            </w:pPr>
          </w:p>
        </w:tc>
      </w:tr>
      <w:tr w:rsidR="00215E1F" w:rsidRPr="00CC3BA2" w14:paraId="7574E2BF" w14:textId="77777777" w:rsidTr="00215E1F">
        <w:tc>
          <w:tcPr>
            <w:tcW w:w="492" w:type="dxa"/>
          </w:tcPr>
          <w:p w14:paraId="15ECFE0E" w14:textId="77777777" w:rsidR="00215E1F" w:rsidRPr="00713C8D" w:rsidRDefault="00215E1F" w:rsidP="00EE08D6">
            <w:pPr>
              <w:jc w:val="both"/>
              <w:rPr>
                <w:rFonts w:ascii="Times New Roman" w:hAnsi="Times New Roman" w:cs="Times New Roman"/>
              </w:rPr>
            </w:pPr>
            <w:r w:rsidRPr="00713C8D">
              <w:rPr>
                <w:rFonts w:ascii="Times New Roman" w:hAnsi="Times New Roman" w:cs="Times New Roman"/>
              </w:rPr>
              <w:t>4.</w:t>
            </w:r>
          </w:p>
        </w:tc>
        <w:tc>
          <w:tcPr>
            <w:tcW w:w="2960" w:type="dxa"/>
          </w:tcPr>
          <w:p w14:paraId="3FDB19C1" w14:textId="77777777" w:rsidR="00215E1F" w:rsidRPr="00CC3BA2" w:rsidRDefault="00215E1F" w:rsidP="00EE08D6">
            <w:pPr>
              <w:rPr>
                <w:rFonts w:ascii="Times New Roman" w:hAnsi="Times New Roman" w:cs="Times New Roman"/>
              </w:rPr>
            </w:pPr>
            <w:r w:rsidRPr="00CC3BA2">
              <w:rPr>
                <w:rFonts w:ascii="Times New Roman" w:hAnsi="Times New Roman" w:cs="Times New Roman"/>
                <w:i/>
                <w:iCs/>
              </w:rPr>
              <w:t>Lymnaea auricularia</w:t>
            </w:r>
            <w:r w:rsidRPr="00CC3BA2">
              <w:rPr>
                <w:rFonts w:ascii="Times New Roman" w:hAnsi="Times New Roman" w:cs="Times New Roman"/>
              </w:rPr>
              <w:t xml:space="preserve"> (Прудовик ушковый)</w:t>
            </w:r>
          </w:p>
        </w:tc>
        <w:tc>
          <w:tcPr>
            <w:tcW w:w="1550" w:type="dxa"/>
          </w:tcPr>
          <w:p w14:paraId="5377E391" w14:textId="77777777" w:rsidR="00215E1F" w:rsidRPr="00CC3BA2" w:rsidRDefault="00215E1F" w:rsidP="00EE08D6">
            <w:pPr>
              <w:jc w:val="center"/>
              <w:rPr>
                <w:rFonts w:ascii="Times New Roman" w:hAnsi="Times New Roman" w:cs="Times New Roman"/>
              </w:rPr>
            </w:pPr>
            <w:r w:rsidRPr="00CC3BA2">
              <w:rPr>
                <w:rFonts w:ascii="Times New Roman" w:hAnsi="Times New Roman" w:cs="Times New Roman"/>
              </w:rPr>
              <w:t>П</w:t>
            </w:r>
          </w:p>
        </w:tc>
        <w:tc>
          <w:tcPr>
            <w:tcW w:w="638" w:type="dxa"/>
          </w:tcPr>
          <w:p w14:paraId="7CF729AE" w14:textId="77777777" w:rsidR="00215E1F" w:rsidRPr="00CC3BA2" w:rsidRDefault="00215E1F" w:rsidP="00EE08D6">
            <w:pPr>
              <w:jc w:val="center"/>
              <w:rPr>
                <w:rFonts w:ascii="Times New Roman" w:hAnsi="Times New Roman" w:cs="Times New Roman"/>
              </w:rPr>
            </w:pPr>
            <w:r w:rsidRPr="00CC3BA2">
              <w:rPr>
                <w:rFonts w:ascii="Times New Roman" w:hAnsi="Times New Roman" w:cs="Times New Roman"/>
              </w:rPr>
              <w:t>1</w:t>
            </w:r>
          </w:p>
        </w:tc>
        <w:tc>
          <w:tcPr>
            <w:tcW w:w="709" w:type="dxa"/>
          </w:tcPr>
          <w:p w14:paraId="3106FB56" w14:textId="77777777" w:rsidR="00215E1F" w:rsidRPr="00CC3BA2" w:rsidRDefault="00215E1F" w:rsidP="00EE08D6">
            <w:pPr>
              <w:jc w:val="center"/>
              <w:rPr>
                <w:rFonts w:ascii="Times New Roman" w:hAnsi="Times New Roman" w:cs="Times New Roman"/>
              </w:rPr>
            </w:pPr>
            <w:r>
              <w:rPr>
                <w:rFonts w:ascii="Times New Roman" w:hAnsi="Times New Roman" w:cs="Times New Roman"/>
              </w:rPr>
              <w:t>2</w:t>
            </w:r>
          </w:p>
        </w:tc>
        <w:tc>
          <w:tcPr>
            <w:tcW w:w="709" w:type="dxa"/>
          </w:tcPr>
          <w:p w14:paraId="73E4E748" w14:textId="77777777" w:rsidR="00215E1F" w:rsidRPr="00CC3BA2" w:rsidRDefault="00215E1F" w:rsidP="00EE08D6">
            <w:pPr>
              <w:jc w:val="center"/>
              <w:rPr>
                <w:rFonts w:ascii="Times New Roman" w:hAnsi="Times New Roman" w:cs="Times New Roman"/>
              </w:rPr>
            </w:pPr>
            <w:r w:rsidRPr="00CC3BA2">
              <w:rPr>
                <w:rFonts w:ascii="Times New Roman" w:hAnsi="Times New Roman" w:cs="Times New Roman"/>
              </w:rPr>
              <w:t>1</w:t>
            </w:r>
          </w:p>
        </w:tc>
        <w:tc>
          <w:tcPr>
            <w:tcW w:w="708" w:type="dxa"/>
          </w:tcPr>
          <w:p w14:paraId="2F89BB94" w14:textId="77777777" w:rsidR="00215E1F" w:rsidRPr="00CC3BA2" w:rsidRDefault="00215E1F" w:rsidP="00EE08D6">
            <w:pPr>
              <w:jc w:val="center"/>
              <w:rPr>
                <w:rFonts w:ascii="Times New Roman" w:hAnsi="Times New Roman" w:cs="Times New Roman"/>
              </w:rPr>
            </w:pPr>
            <w:r>
              <w:rPr>
                <w:rFonts w:ascii="Times New Roman" w:hAnsi="Times New Roman" w:cs="Times New Roman"/>
              </w:rPr>
              <w:t>1</w:t>
            </w:r>
          </w:p>
        </w:tc>
        <w:tc>
          <w:tcPr>
            <w:tcW w:w="709" w:type="dxa"/>
          </w:tcPr>
          <w:p w14:paraId="51EDF182" w14:textId="77777777" w:rsidR="00215E1F" w:rsidRPr="00CC3BA2" w:rsidRDefault="00215E1F" w:rsidP="00EE08D6">
            <w:pPr>
              <w:jc w:val="center"/>
              <w:rPr>
                <w:rFonts w:ascii="Times New Roman" w:hAnsi="Times New Roman" w:cs="Times New Roman"/>
              </w:rPr>
            </w:pPr>
          </w:p>
        </w:tc>
        <w:tc>
          <w:tcPr>
            <w:tcW w:w="768" w:type="dxa"/>
          </w:tcPr>
          <w:p w14:paraId="3056F2C7" w14:textId="77777777" w:rsidR="00215E1F" w:rsidRPr="00CC3BA2" w:rsidRDefault="00215E1F" w:rsidP="00EE08D6">
            <w:pPr>
              <w:jc w:val="center"/>
              <w:rPr>
                <w:rFonts w:ascii="Times New Roman" w:hAnsi="Times New Roman" w:cs="Times New Roman"/>
              </w:rPr>
            </w:pPr>
          </w:p>
        </w:tc>
        <w:tc>
          <w:tcPr>
            <w:tcW w:w="879" w:type="dxa"/>
          </w:tcPr>
          <w:p w14:paraId="12AC7B03" w14:textId="77777777" w:rsidR="00215E1F" w:rsidRPr="00CC3BA2" w:rsidRDefault="00215E1F" w:rsidP="00EE08D6">
            <w:pPr>
              <w:jc w:val="center"/>
              <w:rPr>
                <w:rFonts w:ascii="Times New Roman" w:hAnsi="Times New Roman" w:cs="Times New Roman"/>
              </w:rPr>
            </w:pPr>
          </w:p>
        </w:tc>
        <w:tc>
          <w:tcPr>
            <w:tcW w:w="785" w:type="dxa"/>
            <w:gridSpan w:val="2"/>
          </w:tcPr>
          <w:p w14:paraId="7DF7D6D6" w14:textId="77777777" w:rsidR="00215E1F" w:rsidRPr="00CC3BA2" w:rsidRDefault="00215E1F" w:rsidP="00EE08D6">
            <w:pPr>
              <w:jc w:val="center"/>
              <w:rPr>
                <w:rFonts w:ascii="Times New Roman" w:hAnsi="Times New Roman" w:cs="Times New Roman"/>
              </w:rPr>
            </w:pPr>
          </w:p>
        </w:tc>
        <w:tc>
          <w:tcPr>
            <w:tcW w:w="891" w:type="dxa"/>
          </w:tcPr>
          <w:p w14:paraId="27F9CB27" w14:textId="77777777" w:rsidR="00215E1F" w:rsidRPr="00CC3BA2" w:rsidRDefault="00215E1F" w:rsidP="00EE08D6">
            <w:pPr>
              <w:jc w:val="center"/>
              <w:rPr>
                <w:rFonts w:ascii="Times New Roman" w:hAnsi="Times New Roman" w:cs="Times New Roman"/>
              </w:rPr>
            </w:pPr>
          </w:p>
        </w:tc>
        <w:tc>
          <w:tcPr>
            <w:tcW w:w="894" w:type="dxa"/>
          </w:tcPr>
          <w:p w14:paraId="34F350F0" w14:textId="77777777" w:rsidR="00215E1F" w:rsidRPr="00CC3BA2" w:rsidRDefault="00215E1F" w:rsidP="00EE08D6">
            <w:pPr>
              <w:jc w:val="center"/>
              <w:rPr>
                <w:rFonts w:ascii="Times New Roman" w:hAnsi="Times New Roman" w:cs="Times New Roman"/>
              </w:rPr>
            </w:pPr>
          </w:p>
        </w:tc>
      </w:tr>
      <w:tr w:rsidR="00215E1F" w:rsidRPr="00CC3BA2" w14:paraId="59DC054C" w14:textId="77777777" w:rsidTr="00215E1F">
        <w:tc>
          <w:tcPr>
            <w:tcW w:w="492" w:type="dxa"/>
          </w:tcPr>
          <w:p w14:paraId="202BB83E" w14:textId="77777777" w:rsidR="00215E1F" w:rsidRPr="00713C8D" w:rsidRDefault="00215E1F" w:rsidP="00EE08D6">
            <w:pPr>
              <w:jc w:val="both"/>
              <w:rPr>
                <w:rFonts w:ascii="Times New Roman" w:hAnsi="Times New Roman" w:cs="Times New Roman"/>
                <w:b/>
                <w:bCs/>
              </w:rPr>
            </w:pPr>
          </w:p>
        </w:tc>
        <w:tc>
          <w:tcPr>
            <w:tcW w:w="2960" w:type="dxa"/>
          </w:tcPr>
          <w:p w14:paraId="4847E9EE" w14:textId="77777777" w:rsidR="00215E1F" w:rsidRPr="00CC3BA2" w:rsidRDefault="00215E1F" w:rsidP="00EE08D6">
            <w:pPr>
              <w:rPr>
                <w:rFonts w:ascii="Times New Roman" w:hAnsi="Times New Roman" w:cs="Times New Roman"/>
                <w:b/>
                <w:bCs/>
              </w:rPr>
            </w:pPr>
            <w:r w:rsidRPr="00CC3BA2">
              <w:rPr>
                <w:rFonts w:ascii="Times New Roman" w:hAnsi="Times New Roman" w:cs="Times New Roman"/>
                <w:b/>
                <w:bCs/>
              </w:rPr>
              <w:t xml:space="preserve">сем. </w:t>
            </w:r>
            <w:r w:rsidRPr="00CC3BA2">
              <w:rPr>
                <w:rFonts w:ascii="Times New Roman" w:hAnsi="Times New Roman" w:cs="Times New Roman"/>
                <w:b/>
                <w:bCs/>
                <w:i/>
                <w:iCs/>
              </w:rPr>
              <w:t>Planorbidae</w:t>
            </w:r>
          </w:p>
        </w:tc>
        <w:tc>
          <w:tcPr>
            <w:tcW w:w="1550" w:type="dxa"/>
          </w:tcPr>
          <w:p w14:paraId="09E62D46" w14:textId="77777777" w:rsidR="00215E1F" w:rsidRPr="00CC3BA2" w:rsidRDefault="00215E1F" w:rsidP="00EE08D6">
            <w:pPr>
              <w:jc w:val="center"/>
              <w:rPr>
                <w:rFonts w:ascii="Times New Roman" w:hAnsi="Times New Roman" w:cs="Times New Roman"/>
              </w:rPr>
            </w:pPr>
          </w:p>
        </w:tc>
        <w:tc>
          <w:tcPr>
            <w:tcW w:w="638" w:type="dxa"/>
          </w:tcPr>
          <w:p w14:paraId="2D33CCDA" w14:textId="77777777" w:rsidR="00215E1F" w:rsidRPr="00CC3BA2" w:rsidRDefault="00215E1F" w:rsidP="00EE08D6">
            <w:pPr>
              <w:jc w:val="center"/>
              <w:rPr>
                <w:rFonts w:ascii="Times New Roman" w:hAnsi="Times New Roman" w:cs="Times New Roman"/>
              </w:rPr>
            </w:pPr>
          </w:p>
        </w:tc>
        <w:tc>
          <w:tcPr>
            <w:tcW w:w="709" w:type="dxa"/>
          </w:tcPr>
          <w:p w14:paraId="3746981E" w14:textId="77777777" w:rsidR="00215E1F" w:rsidRPr="00CC3BA2" w:rsidRDefault="00215E1F" w:rsidP="00EE08D6">
            <w:pPr>
              <w:jc w:val="center"/>
              <w:rPr>
                <w:rFonts w:ascii="Times New Roman" w:hAnsi="Times New Roman" w:cs="Times New Roman"/>
              </w:rPr>
            </w:pPr>
          </w:p>
        </w:tc>
        <w:tc>
          <w:tcPr>
            <w:tcW w:w="709" w:type="dxa"/>
          </w:tcPr>
          <w:p w14:paraId="2A469755" w14:textId="77777777" w:rsidR="00215E1F" w:rsidRPr="00CC3BA2" w:rsidRDefault="00215E1F" w:rsidP="00EE08D6">
            <w:pPr>
              <w:jc w:val="center"/>
              <w:rPr>
                <w:rFonts w:ascii="Times New Roman" w:hAnsi="Times New Roman" w:cs="Times New Roman"/>
              </w:rPr>
            </w:pPr>
          </w:p>
        </w:tc>
        <w:tc>
          <w:tcPr>
            <w:tcW w:w="708" w:type="dxa"/>
          </w:tcPr>
          <w:p w14:paraId="712868F3" w14:textId="77777777" w:rsidR="00215E1F" w:rsidRPr="00CC3BA2" w:rsidRDefault="00215E1F" w:rsidP="00EE08D6">
            <w:pPr>
              <w:jc w:val="center"/>
              <w:rPr>
                <w:rFonts w:ascii="Times New Roman" w:hAnsi="Times New Roman" w:cs="Times New Roman"/>
              </w:rPr>
            </w:pPr>
          </w:p>
        </w:tc>
        <w:tc>
          <w:tcPr>
            <w:tcW w:w="709" w:type="dxa"/>
          </w:tcPr>
          <w:p w14:paraId="364F20A6" w14:textId="77777777" w:rsidR="00215E1F" w:rsidRPr="00CC3BA2" w:rsidRDefault="00215E1F" w:rsidP="00EE08D6">
            <w:pPr>
              <w:jc w:val="center"/>
              <w:rPr>
                <w:rFonts w:ascii="Times New Roman" w:hAnsi="Times New Roman" w:cs="Times New Roman"/>
              </w:rPr>
            </w:pPr>
          </w:p>
        </w:tc>
        <w:tc>
          <w:tcPr>
            <w:tcW w:w="768" w:type="dxa"/>
          </w:tcPr>
          <w:p w14:paraId="14A44936" w14:textId="77777777" w:rsidR="00215E1F" w:rsidRPr="00CC3BA2" w:rsidRDefault="00215E1F" w:rsidP="00EE08D6">
            <w:pPr>
              <w:jc w:val="center"/>
              <w:rPr>
                <w:rFonts w:ascii="Times New Roman" w:hAnsi="Times New Roman" w:cs="Times New Roman"/>
              </w:rPr>
            </w:pPr>
          </w:p>
        </w:tc>
        <w:tc>
          <w:tcPr>
            <w:tcW w:w="879" w:type="dxa"/>
          </w:tcPr>
          <w:p w14:paraId="7D996C56" w14:textId="77777777" w:rsidR="00215E1F" w:rsidRPr="00CC3BA2" w:rsidRDefault="00215E1F" w:rsidP="00EE08D6">
            <w:pPr>
              <w:jc w:val="center"/>
              <w:rPr>
                <w:rFonts w:ascii="Times New Roman" w:hAnsi="Times New Roman" w:cs="Times New Roman"/>
              </w:rPr>
            </w:pPr>
          </w:p>
        </w:tc>
        <w:tc>
          <w:tcPr>
            <w:tcW w:w="785" w:type="dxa"/>
            <w:gridSpan w:val="2"/>
          </w:tcPr>
          <w:p w14:paraId="01DE29A4" w14:textId="77777777" w:rsidR="00215E1F" w:rsidRPr="00CC3BA2" w:rsidRDefault="00215E1F" w:rsidP="00EE08D6">
            <w:pPr>
              <w:jc w:val="center"/>
              <w:rPr>
                <w:rFonts w:ascii="Times New Roman" w:hAnsi="Times New Roman" w:cs="Times New Roman"/>
              </w:rPr>
            </w:pPr>
          </w:p>
        </w:tc>
        <w:tc>
          <w:tcPr>
            <w:tcW w:w="891" w:type="dxa"/>
          </w:tcPr>
          <w:p w14:paraId="42F01893" w14:textId="77777777" w:rsidR="00215E1F" w:rsidRPr="00CC3BA2" w:rsidRDefault="00215E1F" w:rsidP="00EE08D6">
            <w:pPr>
              <w:jc w:val="center"/>
              <w:rPr>
                <w:rFonts w:ascii="Times New Roman" w:hAnsi="Times New Roman" w:cs="Times New Roman"/>
              </w:rPr>
            </w:pPr>
          </w:p>
        </w:tc>
        <w:tc>
          <w:tcPr>
            <w:tcW w:w="894" w:type="dxa"/>
          </w:tcPr>
          <w:p w14:paraId="0FEB8863" w14:textId="77777777" w:rsidR="00215E1F" w:rsidRPr="00CC3BA2" w:rsidRDefault="00215E1F" w:rsidP="00EE08D6">
            <w:pPr>
              <w:jc w:val="center"/>
              <w:rPr>
                <w:rFonts w:ascii="Times New Roman" w:hAnsi="Times New Roman" w:cs="Times New Roman"/>
              </w:rPr>
            </w:pPr>
          </w:p>
        </w:tc>
      </w:tr>
      <w:tr w:rsidR="00215E1F" w:rsidRPr="00CC3BA2" w14:paraId="0C07B28E" w14:textId="77777777" w:rsidTr="00215E1F">
        <w:tc>
          <w:tcPr>
            <w:tcW w:w="492" w:type="dxa"/>
          </w:tcPr>
          <w:p w14:paraId="68C40B73" w14:textId="77777777" w:rsidR="00215E1F" w:rsidRPr="00713C8D" w:rsidRDefault="00215E1F" w:rsidP="00EE08D6">
            <w:pPr>
              <w:jc w:val="both"/>
              <w:rPr>
                <w:rFonts w:ascii="Times New Roman" w:hAnsi="Times New Roman" w:cs="Times New Roman"/>
              </w:rPr>
            </w:pPr>
            <w:r w:rsidRPr="00713C8D">
              <w:rPr>
                <w:rFonts w:ascii="Times New Roman" w:hAnsi="Times New Roman" w:cs="Times New Roman"/>
              </w:rPr>
              <w:t>5.</w:t>
            </w:r>
          </w:p>
        </w:tc>
        <w:tc>
          <w:tcPr>
            <w:tcW w:w="2960" w:type="dxa"/>
          </w:tcPr>
          <w:p w14:paraId="43F8289F" w14:textId="77777777" w:rsidR="00215E1F" w:rsidRPr="00CC3BA2" w:rsidRDefault="00215E1F" w:rsidP="00EE08D6">
            <w:pPr>
              <w:rPr>
                <w:rFonts w:ascii="Times New Roman" w:hAnsi="Times New Roman" w:cs="Times New Roman"/>
              </w:rPr>
            </w:pPr>
            <w:r w:rsidRPr="00CC3BA2">
              <w:rPr>
                <w:rFonts w:ascii="Times New Roman" w:hAnsi="Times New Roman" w:cs="Times New Roman"/>
                <w:i/>
                <w:iCs/>
              </w:rPr>
              <w:t>Anisus vortex</w:t>
            </w:r>
            <w:r w:rsidRPr="00CC3BA2">
              <w:rPr>
                <w:rFonts w:ascii="Times New Roman" w:hAnsi="Times New Roman" w:cs="Times New Roman"/>
              </w:rPr>
              <w:t xml:space="preserve"> (Катушка завернутая)</w:t>
            </w:r>
          </w:p>
        </w:tc>
        <w:tc>
          <w:tcPr>
            <w:tcW w:w="1550" w:type="dxa"/>
          </w:tcPr>
          <w:p w14:paraId="223B408B" w14:textId="77777777" w:rsidR="00215E1F" w:rsidRPr="00CC3BA2" w:rsidRDefault="00215E1F" w:rsidP="00EE08D6">
            <w:pPr>
              <w:jc w:val="center"/>
              <w:rPr>
                <w:rFonts w:ascii="Times New Roman" w:hAnsi="Times New Roman" w:cs="Times New Roman"/>
              </w:rPr>
            </w:pPr>
            <w:r w:rsidRPr="00CC3BA2">
              <w:rPr>
                <w:rFonts w:ascii="Times New Roman" w:hAnsi="Times New Roman" w:cs="Times New Roman"/>
              </w:rPr>
              <w:t>Ф</w:t>
            </w:r>
          </w:p>
        </w:tc>
        <w:tc>
          <w:tcPr>
            <w:tcW w:w="638" w:type="dxa"/>
          </w:tcPr>
          <w:p w14:paraId="1D36DB4D" w14:textId="77777777" w:rsidR="00215E1F" w:rsidRPr="00CC3BA2" w:rsidRDefault="00215E1F" w:rsidP="00EE08D6">
            <w:pPr>
              <w:jc w:val="center"/>
              <w:rPr>
                <w:rFonts w:ascii="Times New Roman" w:hAnsi="Times New Roman" w:cs="Times New Roman"/>
              </w:rPr>
            </w:pPr>
            <w:r>
              <w:rPr>
                <w:rFonts w:ascii="Times New Roman" w:hAnsi="Times New Roman" w:cs="Times New Roman"/>
              </w:rPr>
              <w:t>2</w:t>
            </w:r>
          </w:p>
        </w:tc>
        <w:tc>
          <w:tcPr>
            <w:tcW w:w="709" w:type="dxa"/>
          </w:tcPr>
          <w:p w14:paraId="5C87D4EA" w14:textId="77777777" w:rsidR="00215E1F" w:rsidRPr="00CC3BA2" w:rsidRDefault="00215E1F" w:rsidP="00EE08D6">
            <w:pPr>
              <w:jc w:val="center"/>
              <w:rPr>
                <w:rFonts w:ascii="Times New Roman" w:hAnsi="Times New Roman" w:cs="Times New Roman"/>
              </w:rPr>
            </w:pPr>
            <w:r w:rsidRPr="00CC3BA2">
              <w:rPr>
                <w:rFonts w:ascii="Times New Roman" w:hAnsi="Times New Roman" w:cs="Times New Roman"/>
              </w:rPr>
              <w:t>2</w:t>
            </w:r>
          </w:p>
        </w:tc>
        <w:tc>
          <w:tcPr>
            <w:tcW w:w="709" w:type="dxa"/>
          </w:tcPr>
          <w:p w14:paraId="61FFFAD5" w14:textId="77777777" w:rsidR="00215E1F" w:rsidRPr="00CC3BA2" w:rsidRDefault="00215E1F" w:rsidP="00EE08D6">
            <w:pPr>
              <w:jc w:val="center"/>
              <w:rPr>
                <w:rFonts w:ascii="Times New Roman" w:hAnsi="Times New Roman" w:cs="Times New Roman"/>
              </w:rPr>
            </w:pPr>
            <w:r w:rsidRPr="00CC3BA2">
              <w:rPr>
                <w:rFonts w:ascii="Times New Roman" w:hAnsi="Times New Roman" w:cs="Times New Roman"/>
              </w:rPr>
              <w:t>2</w:t>
            </w:r>
          </w:p>
        </w:tc>
        <w:tc>
          <w:tcPr>
            <w:tcW w:w="708" w:type="dxa"/>
          </w:tcPr>
          <w:p w14:paraId="3446B7D0" w14:textId="77777777" w:rsidR="00215E1F" w:rsidRPr="00CC3BA2" w:rsidRDefault="00215E1F" w:rsidP="00EE08D6">
            <w:pPr>
              <w:jc w:val="center"/>
              <w:rPr>
                <w:rFonts w:ascii="Times New Roman" w:hAnsi="Times New Roman" w:cs="Times New Roman"/>
              </w:rPr>
            </w:pPr>
          </w:p>
        </w:tc>
        <w:tc>
          <w:tcPr>
            <w:tcW w:w="709" w:type="dxa"/>
          </w:tcPr>
          <w:p w14:paraId="180678C3" w14:textId="77777777" w:rsidR="00215E1F" w:rsidRPr="00CC3BA2" w:rsidRDefault="00215E1F" w:rsidP="00EE08D6">
            <w:pPr>
              <w:jc w:val="center"/>
              <w:rPr>
                <w:rFonts w:ascii="Times New Roman" w:hAnsi="Times New Roman" w:cs="Times New Roman"/>
              </w:rPr>
            </w:pPr>
            <w:r w:rsidRPr="00CC3BA2">
              <w:rPr>
                <w:rFonts w:ascii="Times New Roman" w:hAnsi="Times New Roman" w:cs="Times New Roman"/>
              </w:rPr>
              <w:t>1</w:t>
            </w:r>
          </w:p>
        </w:tc>
        <w:tc>
          <w:tcPr>
            <w:tcW w:w="768" w:type="dxa"/>
          </w:tcPr>
          <w:p w14:paraId="4B538E48" w14:textId="77777777" w:rsidR="00215E1F" w:rsidRPr="00CC3BA2" w:rsidRDefault="00215E1F" w:rsidP="00EE08D6">
            <w:pPr>
              <w:jc w:val="center"/>
              <w:rPr>
                <w:rFonts w:ascii="Times New Roman" w:hAnsi="Times New Roman" w:cs="Times New Roman"/>
              </w:rPr>
            </w:pPr>
          </w:p>
        </w:tc>
        <w:tc>
          <w:tcPr>
            <w:tcW w:w="879" w:type="dxa"/>
          </w:tcPr>
          <w:p w14:paraId="5F8637E5" w14:textId="77777777" w:rsidR="00215E1F" w:rsidRPr="00CC3BA2" w:rsidRDefault="00215E1F" w:rsidP="00EE08D6">
            <w:pPr>
              <w:jc w:val="center"/>
              <w:rPr>
                <w:rFonts w:ascii="Times New Roman" w:hAnsi="Times New Roman" w:cs="Times New Roman"/>
              </w:rPr>
            </w:pPr>
            <w:r>
              <w:rPr>
                <w:rFonts w:ascii="Times New Roman" w:hAnsi="Times New Roman" w:cs="Times New Roman"/>
              </w:rPr>
              <w:t>2</w:t>
            </w:r>
          </w:p>
        </w:tc>
        <w:tc>
          <w:tcPr>
            <w:tcW w:w="785" w:type="dxa"/>
            <w:gridSpan w:val="2"/>
          </w:tcPr>
          <w:p w14:paraId="3B1B40EE" w14:textId="77777777" w:rsidR="00215E1F" w:rsidRPr="00CC3BA2" w:rsidRDefault="00215E1F" w:rsidP="00EE08D6">
            <w:pPr>
              <w:jc w:val="center"/>
              <w:rPr>
                <w:rFonts w:ascii="Times New Roman" w:hAnsi="Times New Roman" w:cs="Times New Roman"/>
              </w:rPr>
            </w:pPr>
          </w:p>
        </w:tc>
        <w:tc>
          <w:tcPr>
            <w:tcW w:w="891" w:type="dxa"/>
          </w:tcPr>
          <w:p w14:paraId="1F96C427" w14:textId="77777777" w:rsidR="00215E1F" w:rsidRPr="00CC3BA2" w:rsidRDefault="00215E1F" w:rsidP="00EE08D6">
            <w:pPr>
              <w:jc w:val="center"/>
              <w:rPr>
                <w:rFonts w:ascii="Times New Roman" w:hAnsi="Times New Roman" w:cs="Times New Roman"/>
              </w:rPr>
            </w:pPr>
          </w:p>
        </w:tc>
        <w:tc>
          <w:tcPr>
            <w:tcW w:w="894" w:type="dxa"/>
          </w:tcPr>
          <w:p w14:paraId="75EFCFE6" w14:textId="77777777" w:rsidR="00215E1F" w:rsidRPr="00CC3BA2" w:rsidRDefault="00215E1F" w:rsidP="00EE08D6">
            <w:pPr>
              <w:jc w:val="center"/>
              <w:rPr>
                <w:rFonts w:ascii="Times New Roman" w:hAnsi="Times New Roman" w:cs="Times New Roman"/>
              </w:rPr>
            </w:pPr>
          </w:p>
        </w:tc>
      </w:tr>
      <w:tr w:rsidR="00215E1F" w:rsidRPr="00CC3BA2" w14:paraId="2997ED60" w14:textId="77777777" w:rsidTr="00215E1F">
        <w:tc>
          <w:tcPr>
            <w:tcW w:w="492" w:type="dxa"/>
          </w:tcPr>
          <w:p w14:paraId="1E5998C7" w14:textId="77777777" w:rsidR="00215E1F" w:rsidRPr="00713C8D" w:rsidRDefault="00215E1F" w:rsidP="00EE08D6">
            <w:pPr>
              <w:jc w:val="both"/>
              <w:rPr>
                <w:rFonts w:ascii="Times New Roman" w:hAnsi="Times New Roman" w:cs="Times New Roman"/>
              </w:rPr>
            </w:pPr>
            <w:r w:rsidRPr="00713C8D">
              <w:rPr>
                <w:rFonts w:ascii="Times New Roman" w:hAnsi="Times New Roman" w:cs="Times New Roman"/>
              </w:rPr>
              <w:t>6.</w:t>
            </w:r>
          </w:p>
        </w:tc>
        <w:tc>
          <w:tcPr>
            <w:tcW w:w="2960" w:type="dxa"/>
          </w:tcPr>
          <w:p w14:paraId="6E46BDB1" w14:textId="77777777" w:rsidR="00215E1F" w:rsidRPr="00CC3BA2" w:rsidRDefault="00215E1F" w:rsidP="00EE08D6">
            <w:pPr>
              <w:rPr>
                <w:rFonts w:ascii="Times New Roman" w:hAnsi="Times New Roman" w:cs="Times New Roman"/>
              </w:rPr>
            </w:pPr>
            <w:r w:rsidRPr="00CC3BA2">
              <w:rPr>
                <w:rFonts w:ascii="Times New Roman" w:hAnsi="Times New Roman" w:cs="Times New Roman"/>
                <w:i/>
                <w:iCs/>
              </w:rPr>
              <w:t>Anisus contortus</w:t>
            </w:r>
            <w:r w:rsidRPr="00CC3BA2">
              <w:rPr>
                <w:rFonts w:ascii="Times New Roman" w:hAnsi="Times New Roman" w:cs="Times New Roman"/>
              </w:rPr>
              <w:t xml:space="preserve"> (Катушка скрученная)</w:t>
            </w:r>
          </w:p>
        </w:tc>
        <w:tc>
          <w:tcPr>
            <w:tcW w:w="1550" w:type="dxa"/>
          </w:tcPr>
          <w:p w14:paraId="2AE8205F" w14:textId="77777777" w:rsidR="00215E1F" w:rsidRPr="00CC3BA2" w:rsidRDefault="00215E1F" w:rsidP="00EE08D6">
            <w:pPr>
              <w:jc w:val="center"/>
              <w:rPr>
                <w:rFonts w:ascii="Times New Roman" w:hAnsi="Times New Roman" w:cs="Times New Roman"/>
              </w:rPr>
            </w:pPr>
            <w:r w:rsidRPr="00CC3BA2">
              <w:rPr>
                <w:rFonts w:ascii="Times New Roman" w:hAnsi="Times New Roman" w:cs="Times New Roman"/>
              </w:rPr>
              <w:t>Д</w:t>
            </w:r>
          </w:p>
        </w:tc>
        <w:tc>
          <w:tcPr>
            <w:tcW w:w="638" w:type="dxa"/>
          </w:tcPr>
          <w:p w14:paraId="24025DAF" w14:textId="77777777" w:rsidR="00215E1F" w:rsidRPr="00CC3BA2" w:rsidRDefault="00215E1F" w:rsidP="00EE08D6">
            <w:pPr>
              <w:jc w:val="center"/>
              <w:rPr>
                <w:rFonts w:ascii="Times New Roman" w:hAnsi="Times New Roman" w:cs="Times New Roman"/>
              </w:rPr>
            </w:pPr>
          </w:p>
        </w:tc>
        <w:tc>
          <w:tcPr>
            <w:tcW w:w="709" w:type="dxa"/>
          </w:tcPr>
          <w:p w14:paraId="09D0B7B4" w14:textId="77777777" w:rsidR="00215E1F" w:rsidRPr="00CC3BA2" w:rsidRDefault="00215E1F" w:rsidP="00EE08D6">
            <w:pPr>
              <w:jc w:val="center"/>
              <w:rPr>
                <w:rFonts w:ascii="Times New Roman" w:hAnsi="Times New Roman" w:cs="Times New Roman"/>
              </w:rPr>
            </w:pPr>
          </w:p>
        </w:tc>
        <w:tc>
          <w:tcPr>
            <w:tcW w:w="709" w:type="dxa"/>
          </w:tcPr>
          <w:p w14:paraId="27241F8D" w14:textId="77777777" w:rsidR="00215E1F" w:rsidRPr="00CC3BA2" w:rsidRDefault="00215E1F" w:rsidP="00EE08D6">
            <w:pPr>
              <w:jc w:val="center"/>
              <w:rPr>
                <w:rFonts w:ascii="Times New Roman" w:hAnsi="Times New Roman" w:cs="Times New Roman"/>
              </w:rPr>
            </w:pPr>
            <w:r>
              <w:rPr>
                <w:rFonts w:ascii="Times New Roman" w:hAnsi="Times New Roman" w:cs="Times New Roman"/>
              </w:rPr>
              <w:t>1</w:t>
            </w:r>
          </w:p>
        </w:tc>
        <w:tc>
          <w:tcPr>
            <w:tcW w:w="708" w:type="dxa"/>
          </w:tcPr>
          <w:p w14:paraId="2FDB2FAD" w14:textId="77777777" w:rsidR="00215E1F" w:rsidRPr="00CC3BA2" w:rsidRDefault="00215E1F" w:rsidP="00EE08D6">
            <w:pPr>
              <w:jc w:val="center"/>
              <w:rPr>
                <w:rFonts w:ascii="Times New Roman" w:hAnsi="Times New Roman" w:cs="Times New Roman"/>
              </w:rPr>
            </w:pPr>
            <w:r>
              <w:rPr>
                <w:rFonts w:ascii="Times New Roman" w:hAnsi="Times New Roman" w:cs="Times New Roman"/>
              </w:rPr>
              <w:t>2</w:t>
            </w:r>
          </w:p>
        </w:tc>
        <w:tc>
          <w:tcPr>
            <w:tcW w:w="709" w:type="dxa"/>
          </w:tcPr>
          <w:p w14:paraId="06C0D652" w14:textId="77777777" w:rsidR="00215E1F" w:rsidRPr="00CC3BA2" w:rsidRDefault="00215E1F" w:rsidP="00EE08D6">
            <w:pPr>
              <w:jc w:val="center"/>
              <w:rPr>
                <w:rFonts w:ascii="Times New Roman" w:hAnsi="Times New Roman" w:cs="Times New Roman"/>
              </w:rPr>
            </w:pPr>
          </w:p>
        </w:tc>
        <w:tc>
          <w:tcPr>
            <w:tcW w:w="768" w:type="dxa"/>
          </w:tcPr>
          <w:p w14:paraId="2EEAAC6E" w14:textId="77777777" w:rsidR="00215E1F" w:rsidRPr="00CC3BA2" w:rsidRDefault="00215E1F" w:rsidP="00EE08D6">
            <w:pPr>
              <w:jc w:val="center"/>
              <w:rPr>
                <w:rFonts w:ascii="Times New Roman" w:hAnsi="Times New Roman" w:cs="Times New Roman"/>
              </w:rPr>
            </w:pPr>
          </w:p>
        </w:tc>
        <w:tc>
          <w:tcPr>
            <w:tcW w:w="879" w:type="dxa"/>
          </w:tcPr>
          <w:p w14:paraId="7BE5CAFA" w14:textId="77777777" w:rsidR="00215E1F" w:rsidRPr="00CC3BA2" w:rsidRDefault="00215E1F" w:rsidP="00EE08D6">
            <w:pPr>
              <w:jc w:val="center"/>
              <w:rPr>
                <w:rFonts w:ascii="Times New Roman" w:hAnsi="Times New Roman" w:cs="Times New Roman"/>
              </w:rPr>
            </w:pPr>
          </w:p>
        </w:tc>
        <w:tc>
          <w:tcPr>
            <w:tcW w:w="785" w:type="dxa"/>
            <w:gridSpan w:val="2"/>
          </w:tcPr>
          <w:p w14:paraId="39A8E2EA" w14:textId="77777777" w:rsidR="00215E1F" w:rsidRPr="00CC3BA2" w:rsidRDefault="00215E1F" w:rsidP="00EE08D6">
            <w:pPr>
              <w:jc w:val="center"/>
              <w:rPr>
                <w:rFonts w:ascii="Times New Roman" w:hAnsi="Times New Roman" w:cs="Times New Roman"/>
              </w:rPr>
            </w:pPr>
          </w:p>
        </w:tc>
        <w:tc>
          <w:tcPr>
            <w:tcW w:w="891" w:type="dxa"/>
          </w:tcPr>
          <w:p w14:paraId="1F15FBDC" w14:textId="77777777" w:rsidR="00215E1F" w:rsidRPr="00CC3BA2" w:rsidRDefault="00215E1F" w:rsidP="00EE08D6">
            <w:pPr>
              <w:jc w:val="center"/>
              <w:rPr>
                <w:rFonts w:ascii="Times New Roman" w:hAnsi="Times New Roman" w:cs="Times New Roman"/>
              </w:rPr>
            </w:pPr>
            <w:r>
              <w:rPr>
                <w:rFonts w:ascii="Times New Roman" w:hAnsi="Times New Roman" w:cs="Times New Roman"/>
              </w:rPr>
              <w:t>1</w:t>
            </w:r>
          </w:p>
        </w:tc>
        <w:tc>
          <w:tcPr>
            <w:tcW w:w="894" w:type="dxa"/>
          </w:tcPr>
          <w:p w14:paraId="296BDA06" w14:textId="77777777" w:rsidR="00215E1F" w:rsidRPr="00CC3BA2" w:rsidRDefault="00215E1F" w:rsidP="00EE08D6">
            <w:pPr>
              <w:jc w:val="center"/>
              <w:rPr>
                <w:rFonts w:ascii="Times New Roman" w:hAnsi="Times New Roman" w:cs="Times New Roman"/>
              </w:rPr>
            </w:pPr>
          </w:p>
        </w:tc>
      </w:tr>
      <w:tr w:rsidR="00215E1F" w:rsidRPr="00CC3BA2" w14:paraId="32A07D9E" w14:textId="77777777" w:rsidTr="00215E1F">
        <w:tc>
          <w:tcPr>
            <w:tcW w:w="492" w:type="dxa"/>
          </w:tcPr>
          <w:p w14:paraId="447A4382" w14:textId="77777777" w:rsidR="00215E1F" w:rsidRPr="00713C8D" w:rsidRDefault="00215E1F" w:rsidP="00EE08D6">
            <w:pPr>
              <w:jc w:val="both"/>
              <w:rPr>
                <w:rFonts w:ascii="Times New Roman" w:hAnsi="Times New Roman" w:cs="Times New Roman"/>
              </w:rPr>
            </w:pPr>
            <w:r w:rsidRPr="00713C8D">
              <w:rPr>
                <w:rFonts w:ascii="Times New Roman" w:hAnsi="Times New Roman" w:cs="Times New Roman"/>
              </w:rPr>
              <w:t>7.</w:t>
            </w:r>
          </w:p>
        </w:tc>
        <w:tc>
          <w:tcPr>
            <w:tcW w:w="2960" w:type="dxa"/>
          </w:tcPr>
          <w:p w14:paraId="217C9E95" w14:textId="77777777" w:rsidR="00215E1F" w:rsidRPr="00CC3BA2" w:rsidRDefault="00215E1F" w:rsidP="00EE08D6">
            <w:pPr>
              <w:rPr>
                <w:rFonts w:ascii="Times New Roman" w:hAnsi="Times New Roman" w:cs="Times New Roman"/>
              </w:rPr>
            </w:pPr>
            <w:r w:rsidRPr="00CC3BA2">
              <w:rPr>
                <w:rFonts w:ascii="Times New Roman" w:hAnsi="Times New Roman" w:cs="Times New Roman"/>
                <w:i/>
                <w:iCs/>
              </w:rPr>
              <w:t>Armiger crista</w:t>
            </w:r>
            <w:r w:rsidRPr="00CC3BA2">
              <w:rPr>
                <w:rFonts w:ascii="Times New Roman" w:hAnsi="Times New Roman" w:cs="Times New Roman"/>
              </w:rPr>
              <w:t xml:space="preserve"> (Катушка гребенчатая)</w:t>
            </w:r>
          </w:p>
        </w:tc>
        <w:tc>
          <w:tcPr>
            <w:tcW w:w="1550" w:type="dxa"/>
          </w:tcPr>
          <w:p w14:paraId="44DC7120" w14:textId="77777777" w:rsidR="00215E1F" w:rsidRPr="00CC3BA2" w:rsidRDefault="00215E1F" w:rsidP="00EE08D6">
            <w:pPr>
              <w:jc w:val="center"/>
              <w:rPr>
                <w:rFonts w:ascii="Times New Roman" w:hAnsi="Times New Roman" w:cs="Times New Roman"/>
              </w:rPr>
            </w:pPr>
            <w:r w:rsidRPr="00CC3BA2">
              <w:rPr>
                <w:rFonts w:ascii="Times New Roman" w:hAnsi="Times New Roman" w:cs="Times New Roman"/>
              </w:rPr>
              <w:t>Д</w:t>
            </w:r>
          </w:p>
        </w:tc>
        <w:tc>
          <w:tcPr>
            <w:tcW w:w="638" w:type="dxa"/>
          </w:tcPr>
          <w:p w14:paraId="48CAB195" w14:textId="77777777" w:rsidR="00215E1F" w:rsidRPr="00CC3BA2" w:rsidRDefault="00215E1F" w:rsidP="00EE08D6">
            <w:pPr>
              <w:jc w:val="center"/>
              <w:rPr>
                <w:rFonts w:ascii="Times New Roman" w:hAnsi="Times New Roman" w:cs="Times New Roman"/>
              </w:rPr>
            </w:pPr>
          </w:p>
        </w:tc>
        <w:tc>
          <w:tcPr>
            <w:tcW w:w="709" w:type="dxa"/>
          </w:tcPr>
          <w:p w14:paraId="230B8A1B" w14:textId="77777777" w:rsidR="00215E1F" w:rsidRPr="00CC3BA2" w:rsidRDefault="00215E1F" w:rsidP="00EE08D6">
            <w:pPr>
              <w:jc w:val="center"/>
              <w:rPr>
                <w:rFonts w:ascii="Times New Roman" w:hAnsi="Times New Roman" w:cs="Times New Roman"/>
              </w:rPr>
            </w:pPr>
          </w:p>
        </w:tc>
        <w:tc>
          <w:tcPr>
            <w:tcW w:w="709" w:type="dxa"/>
          </w:tcPr>
          <w:p w14:paraId="0CBDF3A5" w14:textId="77777777" w:rsidR="00215E1F" w:rsidRPr="00CC3BA2" w:rsidRDefault="00215E1F" w:rsidP="00EE08D6">
            <w:pPr>
              <w:jc w:val="center"/>
              <w:rPr>
                <w:rFonts w:ascii="Times New Roman" w:hAnsi="Times New Roman" w:cs="Times New Roman"/>
              </w:rPr>
            </w:pPr>
          </w:p>
        </w:tc>
        <w:tc>
          <w:tcPr>
            <w:tcW w:w="708" w:type="dxa"/>
          </w:tcPr>
          <w:p w14:paraId="6E38BF81" w14:textId="77777777" w:rsidR="00215E1F" w:rsidRPr="00CC3BA2" w:rsidRDefault="00215E1F" w:rsidP="00EE08D6">
            <w:pPr>
              <w:jc w:val="center"/>
              <w:rPr>
                <w:rFonts w:ascii="Times New Roman" w:hAnsi="Times New Roman" w:cs="Times New Roman"/>
              </w:rPr>
            </w:pPr>
          </w:p>
        </w:tc>
        <w:tc>
          <w:tcPr>
            <w:tcW w:w="709" w:type="dxa"/>
          </w:tcPr>
          <w:p w14:paraId="1217AB68" w14:textId="77777777" w:rsidR="00215E1F" w:rsidRPr="00CC3BA2" w:rsidRDefault="00215E1F" w:rsidP="00EE08D6">
            <w:pPr>
              <w:jc w:val="center"/>
              <w:rPr>
                <w:rFonts w:ascii="Times New Roman" w:hAnsi="Times New Roman" w:cs="Times New Roman"/>
              </w:rPr>
            </w:pPr>
            <w:r w:rsidRPr="00CC3BA2">
              <w:rPr>
                <w:rFonts w:ascii="Times New Roman" w:hAnsi="Times New Roman" w:cs="Times New Roman"/>
              </w:rPr>
              <w:t>1</w:t>
            </w:r>
          </w:p>
        </w:tc>
        <w:tc>
          <w:tcPr>
            <w:tcW w:w="768" w:type="dxa"/>
          </w:tcPr>
          <w:p w14:paraId="31176BDB" w14:textId="77777777" w:rsidR="00215E1F" w:rsidRPr="00CC3BA2" w:rsidRDefault="00215E1F" w:rsidP="00EE08D6">
            <w:pPr>
              <w:jc w:val="center"/>
              <w:rPr>
                <w:rFonts w:ascii="Times New Roman" w:hAnsi="Times New Roman" w:cs="Times New Roman"/>
              </w:rPr>
            </w:pPr>
          </w:p>
        </w:tc>
        <w:tc>
          <w:tcPr>
            <w:tcW w:w="879" w:type="dxa"/>
          </w:tcPr>
          <w:p w14:paraId="6A917770" w14:textId="77777777" w:rsidR="00215E1F" w:rsidRPr="00CC3BA2" w:rsidRDefault="00215E1F" w:rsidP="00EE08D6">
            <w:pPr>
              <w:jc w:val="center"/>
              <w:rPr>
                <w:rFonts w:ascii="Times New Roman" w:hAnsi="Times New Roman" w:cs="Times New Roman"/>
              </w:rPr>
            </w:pPr>
          </w:p>
        </w:tc>
        <w:tc>
          <w:tcPr>
            <w:tcW w:w="785" w:type="dxa"/>
            <w:gridSpan w:val="2"/>
          </w:tcPr>
          <w:p w14:paraId="699FFD72" w14:textId="77777777" w:rsidR="00215E1F" w:rsidRPr="00CC3BA2" w:rsidRDefault="00215E1F" w:rsidP="00EE08D6">
            <w:pPr>
              <w:jc w:val="center"/>
              <w:rPr>
                <w:rFonts w:ascii="Times New Roman" w:hAnsi="Times New Roman" w:cs="Times New Roman"/>
              </w:rPr>
            </w:pPr>
          </w:p>
        </w:tc>
        <w:tc>
          <w:tcPr>
            <w:tcW w:w="891" w:type="dxa"/>
          </w:tcPr>
          <w:p w14:paraId="39CADE9F" w14:textId="77777777" w:rsidR="00215E1F" w:rsidRPr="00CC3BA2" w:rsidRDefault="00215E1F" w:rsidP="00EE08D6">
            <w:pPr>
              <w:jc w:val="center"/>
              <w:rPr>
                <w:rFonts w:ascii="Times New Roman" w:hAnsi="Times New Roman" w:cs="Times New Roman"/>
              </w:rPr>
            </w:pPr>
          </w:p>
        </w:tc>
        <w:tc>
          <w:tcPr>
            <w:tcW w:w="894" w:type="dxa"/>
          </w:tcPr>
          <w:p w14:paraId="36CB5C4B" w14:textId="77777777" w:rsidR="00215E1F" w:rsidRPr="00CC3BA2" w:rsidRDefault="00215E1F" w:rsidP="00EE08D6">
            <w:pPr>
              <w:jc w:val="center"/>
              <w:rPr>
                <w:rFonts w:ascii="Times New Roman" w:hAnsi="Times New Roman" w:cs="Times New Roman"/>
              </w:rPr>
            </w:pPr>
          </w:p>
        </w:tc>
      </w:tr>
      <w:tr w:rsidR="00215E1F" w:rsidRPr="00CC3BA2" w14:paraId="07335D54" w14:textId="77777777" w:rsidTr="00215E1F">
        <w:tc>
          <w:tcPr>
            <w:tcW w:w="492" w:type="dxa"/>
          </w:tcPr>
          <w:p w14:paraId="51FFDE1B" w14:textId="77777777" w:rsidR="00215E1F" w:rsidRPr="00713C8D" w:rsidRDefault="00215E1F" w:rsidP="00EE08D6">
            <w:pPr>
              <w:jc w:val="both"/>
              <w:rPr>
                <w:rFonts w:ascii="Times New Roman" w:hAnsi="Times New Roman" w:cs="Times New Roman"/>
              </w:rPr>
            </w:pPr>
            <w:r w:rsidRPr="00713C8D">
              <w:rPr>
                <w:rFonts w:ascii="Times New Roman" w:hAnsi="Times New Roman" w:cs="Times New Roman"/>
              </w:rPr>
              <w:t>8.</w:t>
            </w:r>
          </w:p>
        </w:tc>
        <w:tc>
          <w:tcPr>
            <w:tcW w:w="2960" w:type="dxa"/>
          </w:tcPr>
          <w:p w14:paraId="5FF88521" w14:textId="77777777" w:rsidR="00215E1F" w:rsidRPr="004A54F8" w:rsidRDefault="00215E1F" w:rsidP="00EE08D6">
            <w:pPr>
              <w:rPr>
                <w:rFonts w:ascii="Times New Roman" w:hAnsi="Times New Roman" w:cs="Times New Roman"/>
                <w:i/>
                <w:iCs/>
              </w:rPr>
            </w:pPr>
            <w:r w:rsidRPr="00CC3BA2">
              <w:rPr>
                <w:rFonts w:ascii="Times New Roman" w:hAnsi="Times New Roman" w:cs="Times New Roman"/>
                <w:i/>
                <w:iCs/>
              </w:rPr>
              <w:t xml:space="preserve">Gyraulus </w:t>
            </w:r>
            <w:r>
              <w:rPr>
                <w:rFonts w:ascii="Times New Roman" w:hAnsi="Times New Roman" w:cs="Times New Roman"/>
                <w:i/>
                <w:iCs/>
                <w:lang w:val="en-US"/>
              </w:rPr>
              <w:t xml:space="preserve">albus </w:t>
            </w:r>
            <w:r w:rsidRPr="004A54F8">
              <w:rPr>
                <w:rFonts w:ascii="Times New Roman" w:hAnsi="Times New Roman" w:cs="Times New Roman"/>
              </w:rPr>
              <w:t>(Катушка белая)</w:t>
            </w:r>
          </w:p>
        </w:tc>
        <w:tc>
          <w:tcPr>
            <w:tcW w:w="1550" w:type="dxa"/>
          </w:tcPr>
          <w:p w14:paraId="5C181C3A" w14:textId="77777777" w:rsidR="00215E1F" w:rsidRPr="00CC3BA2" w:rsidRDefault="00215E1F" w:rsidP="00EE08D6">
            <w:pPr>
              <w:jc w:val="center"/>
              <w:rPr>
                <w:rFonts w:ascii="Times New Roman" w:hAnsi="Times New Roman" w:cs="Times New Roman"/>
              </w:rPr>
            </w:pPr>
            <w:r w:rsidRPr="00CC3BA2">
              <w:rPr>
                <w:rFonts w:ascii="Times New Roman" w:hAnsi="Times New Roman" w:cs="Times New Roman"/>
              </w:rPr>
              <w:t>Ф</w:t>
            </w:r>
          </w:p>
        </w:tc>
        <w:tc>
          <w:tcPr>
            <w:tcW w:w="638" w:type="dxa"/>
          </w:tcPr>
          <w:p w14:paraId="331668D3" w14:textId="77777777" w:rsidR="00215E1F" w:rsidRPr="00CC3BA2" w:rsidRDefault="00215E1F" w:rsidP="00EE08D6">
            <w:pPr>
              <w:jc w:val="center"/>
              <w:rPr>
                <w:rFonts w:ascii="Times New Roman" w:hAnsi="Times New Roman" w:cs="Times New Roman"/>
              </w:rPr>
            </w:pPr>
          </w:p>
        </w:tc>
        <w:tc>
          <w:tcPr>
            <w:tcW w:w="709" w:type="dxa"/>
          </w:tcPr>
          <w:p w14:paraId="7DC03E04" w14:textId="77777777" w:rsidR="00215E1F" w:rsidRPr="00CC3BA2" w:rsidRDefault="00215E1F" w:rsidP="00EE08D6">
            <w:pPr>
              <w:jc w:val="center"/>
              <w:rPr>
                <w:rFonts w:ascii="Times New Roman" w:hAnsi="Times New Roman" w:cs="Times New Roman"/>
              </w:rPr>
            </w:pPr>
          </w:p>
        </w:tc>
        <w:tc>
          <w:tcPr>
            <w:tcW w:w="709" w:type="dxa"/>
          </w:tcPr>
          <w:p w14:paraId="531817B6" w14:textId="77777777" w:rsidR="00215E1F" w:rsidRPr="00CC3BA2" w:rsidRDefault="00215E1F" w:rsidP="00EE08D6">
            <w:pPr>
              <w:jc w:val="center"/>
              <w:rPr>
                <w:rFonts w:ascii="Times New Roman" w:hAnsi="Times New Roman" w:cs="Times New Roman"/>
              </w:rPr>
            </w:pPr>
            <w:r>
              <w:rPr>
                <w:rFonts w:ascii="Times New Roman" w:hAnsi="Times New Roman" w:cs="Times New Roman"/>
              </w:rPr>
              <w:t>1</w:t>
            </w:r>
          </w:p>
        </w:tc>
        <w:tc>
          <w:tcPr>
            <w:tcW w:w="708" w:type="dxa"/>
          </w:tcPr>
          <w:p w14:paraId="5E528F7C" w14:textId="77777777" w:rsidR="00215E1F" w:rsidRPr="00CC3BA2" w:rsidRDefault="00215E1F" w:rsidP="00EE08D6">
            <w:pPr>
              <w:jc w:val="center"/>
              <w:rPr>
                <w:rFonts w:ascii="Times New Roman" w:hAnsi="Times New Roman" w:cs="Times New Roman"/>
              </w:rPr>
            </w:pPr>
          </w:p>
        </w:tc>
        <w:tc>
          <w:tcPr>
            <w:tcW w:w="709" w:type="dxa"/>
          </w:tcPr>
          <w:p w14:paraId="2057773E" w14:textId="77777777" w:rsidR="00215E1F" w:rsidRPr="00CC3BA2" w:rsidRDefault="00215E1F" w:rsidP="00EE08D6">
            <w:pPr>
              <w:jc w:val="center"/>
              <w:rPr>
                <w:rFonts w:ascii="Times New Roman" w:hAnsi="Times New Roman" w:cs="Times New Roman"/>
              </w:rPr>
            </w:pPr>
          </w:p>
        </w:tc>
        <w:tc>
          <w:tcPr>
            <w:tcW w:w="768" w:type="dxa"/>
          </w:tcPr>
          <w:p w14:paraId="56864E47" w14:textId="77777777" w:rsidR="00215E1F" w:rsidRPr="00CC3BA2" w:rsidRDefault="00215E1F" w:rsidP="00EE08D6">
            <w:pPr>
              <w:jc w:val="center"/>
              <w:rPr>
                <w:rFonts w:ascii="Times New Roman" w:hAnsi="Times New Roman" w:cs="Times New Roman"/>
              </w:rPr>
            </w:pPr>
          </w:p>
        </w:tc>
        <w:tc>
          <w:tcPr>
            <w:tcW w:w="879" w:type="dxa"/>
          </w:tcPr>
          <w:p w14:paraId="7975E1F1" w14:textId="77777777" w:rsidR="00215E1F" w:rsidRPr="00CC3BA2" w:rsidRDefault="00215E1F" w:rsidP="00EE08D6">
            <w:pPr>
              <w:jc w:val="center"/>
              <w:rPr>
                <w:rFonts w:ascii="Times New Roman" w:hAnsi="Times New Roman" w:cs="Times New Roman"/>
              </w:rPr>
            </w:pPr>
          </w:p>
        </w:tc>
        <w:tc>
          <w:tcPr>
            <w:tcW w:w="785" w:type="dxa"/>
            <w:gridSpan w:val="2"/>
          </w:tcPr>
          <w:p w14:paraId="3A69C6D3" w14:textId="77777777" w:rsidR="00215E1F" w:rsidRPr="00CC3BA2" w:rsidRDefault="00215E1F" w:rsidP="00EE08D6">
            <w:pPr>
              <w:jc w:val="center"/>
              <w:rPr>
                <w:rFonts w:ascii="Times New Roman" w:hAnsi="Times New Roman" w:cs="Times New Roman"/>
              </w:rPr>
            </w:pPr>
          </w:p>
        </w:tc>
        <w:tc>
          <w:tcPr>
            <w:tcW w:w="891" w:type="dxa"/>
          </w:tcPr>
          <w:p w14:paraId="06FD5244" w14:textId="77777777" w:rsidR="00215E1F" w:rsidRPr="00CC3BA2" w:rsidRDefault="00215E1F" w:rsidP="00EE08D6">
            <w:pPr>
              <w:jc w:val="center"/>
              <w:rPr>
                <w:rFonts w:ascii="Times New Roman" w:hAnsi="Times New Roman" w:cs="Times New Roman"/>
              </w:rPr>
            </w:pPr>
          </w:p>
        </w:tc>
        <w:tc>
          <w:tcPr>
            <w:tcW w:w="894" w:type="dxa"/>
          </w:tcPr>
          <w:p w14:paraId="3F49A45D" w14:textId="77777777" w:rsidR="00215E1F" w:rsidRPr="00CC3BA2" w:rsidRDefault="00215E1F" w:rsidP="00EE08D6">
            <w:pPr>
              <w:jc w:val="center"/>
              <w:rPr>
                <w:rFonts w:ascii="Times New Roman" w:hAnsi="Times New Roman" w:cs="Times New Roman"/>
              </w:rPr>
            </w:pPr>
          </w:p>
        </w:tc>
      </w:tr>
      <w:tr w:rsidR="00215E1F" w:rsidRPr="00CC3BA2" w14:paraId="27FE2B80" w14:textId="77777777" w:rsidTr="00215E1F">
        <w:tc>
          <w:tcPr>
            <w:tcW w:w="492" w:type="dxa"/>
          </w:tcPr>
          <w:p w14:paraId="58901550" w14:textId="77777777" w:rsidR="00215E1F" w:rsidRPr="00713C8D" w:rsidRDefault="00215E1F" w:rsidP="00EE08D6">
            <w:pPr>
              <w:jc w:val="both"/>
              <w:rPr>
                <w:rFonts w:ascii="Times New Roman" w:hAnsi="Times New Roman" w:cs="Times New Roman"/>
              </w:rPr>
            </w:pPr>
            <w:r w:rsidRPr="00713C8D">
              <w:rPr>
                <w:rFonts w:ascii="Times New Roman" w:hAnsi="Times New Roman" w:cs="Times New Roman"/>
              </w:rPr>
              <w:t>9.</w:t>
            </w:r>
          </w:p>
        </w:tc>
        <w:tc>
          <w:tcPr>
            <w:tcW w:w="2960" w:type="dxa"/>
          </w:tcPr>
          <w:p w14:paraId="2A8E87F0" w14:textId="77777777" w:rsidR="00215E1F" w:rsidRPr="00CC3BA2" w:rsidRDefault="00215E1F" w:rsidP="00EE08D6">
            <w:pPr>
              <w:rPr>
                <w:rFonts w:ascii="Times New Roman" w:hAnsi="Times New Roman" w:cs="Times New Roman"/>
              </w:rPr>
            </w:pPr>
            <w:r w:rsidRPr="00CC3BA2">
              <w:rPr>
                <w:rFonts w:ascii="Times New Roman" w:hAnsi="Times New Roman" w:cs="Times New Roman"/>
                <w:i/>
                <w:iCs/>
              </w:rPr>
              <w:t>Planorbis carinatus</w:t>
            </w:r>
            <w:r w:rsidRPr="00CC3BA2">
              <w:rPr>
                <w:rFonts w:ascii="Times New Roman" w:hAnsi="Times New Roman" w:cs="Times New Roman"/>
              </w:rPr>
              <w:t xml:space="preserve"> (Катушка килевая)</w:t>
            </w:r>
          </w:p>
        </w:tc>
        <w:tc>
          <w:tcPr>
            <w:tcW w:w="1550" w:type="dxa"/>
          </w:tcPr>
          <w:p w14:paraId="3901CEEA" w14:textId="77777777" w:rsidR="00215E1F" w:rsidRPr="00CC3BA2" w:rsidRDefault="00215E1F" w:rsidP="00EE08D6">
            <w:pPr>
              <w:jc w:val="center"/>
              <w:rPr>
                <w:rFonts w:ascii="Times New Roman" w:hAnsi="Times New Roman" w:cs="Times New Roman"/>
              </w:rPr>
            </w:pPr>
            <w:r w:rsidRPr="00CC3BA2">
              <w:rPr>
                <w:rFonts w:ascii="Times New Roman" w:hAnsi="Times New Roman" w:cs="Times New Roman"/>
              </w:rPr>
              <w:t>Ф</w:t>
            </w:r>
          </w:p>
        </w:tc>
        <w:tc>
          <w:tcPr>
            <w:tcW w:w="638" w:type="dxa"/>
          </w:tcPr>
          <w:p w14:paraId="0ECC87D7" w14:textId="77777777" w:rsidR="00215E1F" w:rsidRPr="00CC3BA2" w:rsidRDefault="00215E1F" w:rsidP="00EE08D6">
            <w:pPr>
              <w:jc w:val="center"/>
              <w:rPr>
                <w:rFonts w:ascii="Times New Roman" w:hAnsi="Times New Roman" w:cs="Times New Roman"/>
              </w:rPr>
            </w:pPr>
          </w:p>
        </w:tc>
        <w:tc>
          <w:tcPr>
            <w:tcW w:w="709" w:type="dxa"/>
          </w:tcPr>
          <w:p w14:paraId="57840EDB" w14:textId="77777777" w:rsidR="00215E1F" w:rsidRPr="00CC3BA2" w:rsidRDefault="00215E1F" w:rsidP="00EE08D6">
            <w:pPr>
              <w:jc w:val="center"/>
              <w:rPr>
                <w:rFonts w:ascii="Times New Roman" w:hAnsi="Times New Roman" w:cs="Times New Roman"/>
              </w:rPr>
            </w:pPr>
            <w:r>
              <w:rPr>
                <w:rFonts w:ascii="Times New Roman" w:hAnsi="Times New Roman" w:cs="Times New Roman"/>
              </w:rPr>
              <w:t>1</w:t>
            </w:r>
          </w:p>
        </w:tc>
        <w:tc>
          <w:tcPr>
            <w:tcW w:w="709" w:type="dxa"/>
          </w:tcPr>
          <w:p w14:paraId="003AD9E7" w14:textId="77777777" w:rsidR="00215E1F" w:rsidRPr="00CC3BA2" w:rsidRDefault="00215E1F" w:rsidP="00EE08D6">
            <w:pPr>
              <w:jc w:val="center"/>
              <w:rPr>
                <w:rFonts w:ascii="Times New Roman" w:hAnsi="Times New Roman" w:cs="Times New Roman"/>
              </w:rPr>
            </w:pPr>
          </w:p>
        </w:tc>
        <w:tc>
          <w:tcPr>
            <w:tcW w:w="708" w:type="dxa"/>
          </w:tcPr>
          <w:p w14:paraId="6CC62D6F" w14:textId="77777777" w:rsidR="00215E1F" w:rsidRPr="00CC3BA2" w:rsidRDefault="00215E1F" w:rsidP="00EE08D6">
            <w:pPr>
              <w:jc w:val="center"/>
              <w:rPr>
                <w:rFonts w:ascii="Times New Roman" w:hAnsi="Times New Roman" w:cs="Times New Roman"/>
              </w:rPr>
            </w:pPr>
          </w:p>
        </w:tc>
        <w:tc>
          <w:tcPr>
            <w:tcW w:w="709" w:type="dxa"/>
          </w:tcPr>
          <w:p w14:paraId="09C9F636" w14:textId="77777777" w:rsidR="00215E1F" w:rsidRPr="00CC3BA2" w:rsidRDefault="00215E1F" w:rsidP="00EE08D6">
            <w:pPr>
              <w:jc w:val="center"/>
              <w:rPr>
                <w:rFonts w:ascii="Times New Roman" w:hAnsi="Times New Roman" w:cs="Times New Roman"/>
              </w:rPr>
            </w:pPr>
          </w:p>
        </w:tc>
        <w:tc>
          <w:tcPr>
            <w:tcW w:w="768" w:type="dxa"/>
          </w:tcPr>
          <w:p w14:paraId="23F73349" w14:textId="77777777" w:rsidR="00215E1F" w:rsidRPr="00CC3BA2" w:rsidRDefault="00215E1F" w:rsidP="00EE08D6">
            <w:pPr>
              <w:jc w:val="center"/>
              <w:rPr>
                <w:rFonts w:ascii="Times New Roman" w:hAnsi="Times New Roman" w:cs="Times New Roman"/>
              </w:rPr>
            </w:pPr>
          </w:p>
        </w:tc>
        <w:tc>
          <w:tcPr>
            <w:tcW w:w="879" w:type="dxa"/>
          </w:tcPr>
          <w:p w14:paraId="5D773DCD" w14:textId="77777777" w:rsidR="00215E1F" w:rsidRPr="00CC3BA2" w:rsidRDefault="00215E1F" w:rsidP="00EE08D6">
            <w:pPr>
              <w:jc w:val="center"/>
              <w:rPr>
                <w:rFonts w:ascii="Times New Roman" w:hAnsi="Times New Roman" w:cs="Times New Roman"/>
              </w:rPr>
            </w:pPr>
          </w:p>
        </w:tc>
        <w:tc>
          <w:tcPr>
            <w:tcW w:w="785" w:type="dxa"/>
            <w:gridSpan w:val="2"/>
          </w:tcPr>
          <w:p w14:paraId="428AC9D9" w14:textId="77777777" w:rsidR="00215E1F" w:rsidRPr="00CC3BA2" w:rsidRDefault="00215E1F" w:rsidP="00EE08D6">
            <w:pPr>
              <w:jc w:val="center"/>
              <w:rPr>
                <w:rFonts w:ascii="Times New Roman" w:hAnsi="Times New Roman" w:cs="Times New Roman"/>
              </w:rPr>
            </w:pPr>
          </w:p>
        </w:tc>
        <w:tc>
          <w:tcPr>
            <w:tcW w:w="891" w:type="dxa"/>
          </w:tcPr>
          <w:p w14:paraId="616E64A5" w14:textId="77777777" w:rsidR="00215E1F" w:rsidRPr="00CC3BA2" w:rsidRDefault="00215E1F" w:rsidP="00EE08D6">
            <w:pPr>
              <w:jc w:val="center"/>
              <w:rPr>
                <w:rFonts w:ascii="Times New Roman" w:hAnsi="Times New Roman" w:cs="Times New Roman"/>
              </w:rPr>
            </w:pPr>
          </w:p>
        </w:tc>
        <w:tc>
          <w:tcPr>
            <w:tcW w:w="894" w:type="dxa"/>
          </w:tcPr>
          <w:p w14:paraId="6317ED79" w14:textId="77777777" w:rsidR="00215E1F" w:rsidRPr="00CC3BA2" w:rsidRDefault="00215E1F" w:rsidP="00EE08D6">
            <w:pPr>
              <w:jc w:val="center"/>
              <w:rPr>
                <w:rFonts w:ascii="Times New Roman" w:hAnsi="Times New Roman" w:cs="Times New Roman"/>
              </w:rPr>
            </w:pPr>
          </w:p>
        </w:tc>
      </w:tr>
      <w:tr w:rsidR="00215E1F" w:rsidRPr="00CC3BA2" w14:paraId="3A2C25C6" w14:textId="77777777" w:rsidTr="00215E1F">
        <w:tc>
          <w:tcPr>
            <w:tcW w:w="492" w:type="dxa"/>
          </w:tcPr>
          <w:p w14:paraId="5CD7A098" w14:textId="77777777" w:rsidR="00215E1F" w:rsidRPr="00713C8D" w:rsidRDefault="00215E1F" w:rsidP="00EE08D6">
            <w:pPr>
              <w:jc w:val="both"/>
              <w:rPr>
                <w:rFonts w:ascii="Times New Roman" w:hAnsi="Times New Roman" w:cs="Times New Roman"/>
              </w:rPr>
            </w:pPr>
            <w:r w:rsidRPr="00713C8D">
              <w:rPr>
                <w:rFonts w:ascii="Times New Roman" w:hAnsi="Times New Roman" w:cs="Times New Roman"/>
              </w:rPr>
              <w:t>10.</w:t>
            </w:r>
          </w:p>
        </w:tc>
        <w:tc>
          <w:tcPr>
            <w:tcW w:w="2960" w:type="dxa"/>
          </w:tcPr>
          <w:p w14:paraId="5738D1EA" w14:textId="77777777" w:rsidR="00215E1F" w:rsidRPr="00CC3BA2" w:rsidRDefault="00215E1F" w:rsidP="00EE08D6">
            <w:pPr>
              <w:rPr>
                <w:rFonts w:ascii="Times New Roman" w:hAnsi="Times New Roman" w:cs="Times New Roman"/>
              </w:rPr>
            </w:pPr>
            <w:r w:rsidRPr="00CC3BA2">
              <w:rPr>
                <w:rFonts w:ascii="Times New Roman" w:hAnsi="Times New Roman" w:cs="Times New Roman"/>
                <w:i/>
                <w:iCs/>
              </w:rPr>
              <w:t>Planorbis planorbis</w:t>
            </w:r>
            <w:r w:rsidRPr="00CC3BA2">
              <w:rPr>
                <w:rFonts w:ascii="Times New Roman" w:hAnsi="Times New Roman" w:cs="Times New Roman"/>
              </w:rPr>
              <w:t xml:space="preserve"> (Катушка окаймленная)</w:t>
            </w:r>
          </w:p>
        </w:tc>
        <w:tc>
          <w:tcPr>
            <w:tcW w:w="1550" w:type="dxa"/>
          </w:tcPr>
          <w:p w14:paraId="39D9F106" w14:textId="77777777" w:rsidR="00215E1F" w:rsidRPr="00CC3BA2" w:rsidRDefault="00215E1F" w:rsidP="00EE08D6">
            <w:pPr>
              <w:jc w:val="center"/>
              <w:rPr>
                <w:rFonts w:ascii="Times New Roman" w:hAnsi="Times New Roman" w:cs="Times New Roman"/>
              </w:rPr>
            </w:pPr>
            <w:r w:rsidRPr="00CC3BA2">
              <w:rPr>
                <w:rFonts w:ascii="Times New Roman" w:hAnsi="Times New Roman" w:cs="Times New Roman"/>
              </w:rPr>
              <w:t>Ф</w:t>
            </w:r>
          </w:p>
        </w:tc>
        <w:tc>
          <w:tcPr>
            <w:tcW w:w="638" w:type="dxa"/>
          </w:tcPr>
          <w:p w14:paraId="73C361B5" w14:textId="77777777" w:rsidR="00215E1F" w:rsidRPr="00CC3BA2" w:rsidRDefault="00215E1F" w:rsidP="00EE08D6">
            <w:pPr>
              <w:jc w:val="center"/>
              <w:rPr>
                <w:rFonts w:ascii="Times New Roman" w:hAnsi="Times New Roman" w:cs="Times New Roman"/>
              </w:rPr>
            </w:pPr>
            <w:r>
              <w:rPr>
                <w:rFonts w:ascii="Times New Roman" w:hAnsi="Times New Roman" w:cs="Times New Roman"/>
              </w:rPr>
              <w:t>2</w:t>
            </w:r>
          </w:p>
        </w:tc>
        <w:tc>
          <w:tcPr>
            <w:tcW w:w="709" w:type="dxa"/>
          </w:tcPr>
          <w:p w14:paraId="29885F5B" w14:textId="77777777" w:rsidR="00215E1F" w:rsidRPr="00CC3BA2" w:rsidRDefault="00215E1F" w:rsidP="00EE08D6">
            <w:pPr>
              <w:jc w:val="center"/>
              <w:rPr>
                <w:rFonts w:ascii="Times New Roman" w:hAnsi="Times New Roman" w:cs="Times New Roman"/>
              </w:rPr>
            </w:pPr>
            <w:r w:rsidRPr="00CC3BA2">
              <w:rPr>
                <w:rFonts w:ascii="Times New Roman" w:hAnsi="Times New Roman" w:cs="Times New Roman"/>
              </w:rPr>
              <w:t>2</w:t>
            </w:r>
          </w:p>
        </w:tc>
        <w:tc>
          <w:tcPr>
            <w:tcW w:w="709" w:type="dxa"/>
          </w:tcPr>
          <w:p w14:paraId="6FBEF09C" w14:textId="77777777" w:rsidR="00215E1F" w:rsidRPr="00CC3BA2" w:rsidRDefault="00215E1F" w:rsidP="00EE08D6">
            <w:pPr>
              <w:jc w:val="center"/>
              <w:rPr>
                <w:rFonts w:ascii="Times New Roman" w:hAnsi="Times New Roman" w:cs="Times New Roman"/>
              </w:rPr>
            </w:pPr>
            <w:r w:rsidRPr="00CC3BA2">
              <w:rPr>
                <w:rFonts w:ascii="Times New Roman" w:hAnsi="Times New Roman" w:cs="Times New Roman"/>
              </w:rPr>
              <w:t>2</w:t>
            </w:r>
          </w:p>
        </w:tc>
        <w:tc>
          <w:tcPr>
            <w:tcW w:w="708" w:type="dxa"/>
          </w:tcPr>
          <w:p w14:paraId="0B21869D" w14:textId="77777777" w:rsidR="00215E1F" w:rsidRPr="00CC3BA2" w:rsidRDefault="00215E1F" w:rsidP="00EE08D6">
            <w:pPr>
              <w:jc w:val="center"/>
              <w:rPr>
                <w:rFonts w:ascii="Times New Roman" w:hAnsi="Times New Roman" w:cs="Times New Roman"/>
              </w:rPr>
            </w:pPr>
            <w:r>
              <w:rPr>
                <w:rFonts w:ascii="Times New Roman" w:hAnsi="Times New Roman" w:cs="Times New Roman"/>
              </w:rPr>
              <w:t>1</w:t>
            </w:r>
          </w:p>
        </w:tc>
        <w:tc>
          <w:tcPr>
            <w:tcW w:w="709" w:type="dxa"/>
          </w:tcPr>
          <w:p w14:paraId="2035E4EB" w14:textId="77777777" w:rsidR="00215E1F" w:rsidRPr="00CC3BA2" w:rsidRDefault="00215E1F" w:rsidP="00EE08D6">
            <w:pPr>
              <w:jc w:val="center"/>
              <w:rPr>
                <w:rFonts w:ascii="Times New Roman" w:hAnsi="Times New Roman" w:cs="Times New Roman"/>
              </w:rPr>
            </w:pPr>
            <w:r w:rsidRPr="00CC3BA2">
              <w:rPr>
                <w:rFonts w:ascii="Times New Roman" w:hAnsi="Times New Roman" w:cs="Times New Roman"/>
              </w:rPr>
              <w:t>2</w:t>
            </w:r>
          </w:p>
        </w:tc>
        <w:tc>
          <w:tcPr>
            <w:tcW w:w="768" w:type="dxa"/>
          </w:tcPr>
          <w:p w14:paraId="4E9BC178" w14:textId="77777777" w:rsidR="00215E1F" w:rsidRPr="00CC3BA2" w:rsidRDefault="00215E1F" w:rsidP="00EE08D6">
            <w:pPr>
              <w:jc w:val="center"/>
              <w:rPr>
                <w:rFonts w:ascii="Times New Roman" w:hAnsi="Times New Roman" w:cs="Times New Roman"/>
              </w:rPr>
            </w:pPr>
          </w:p>
        </w:tc>
        <w:tc>
          <w:tcPr>
            <w:tcW w:w="879" w:type="dxa"/>
          </w:tcPr>
          <w:p w14:paraId="4859F7FA" w14:textId="77777777" w:rsidR="00215E1F" w:rsidRPr="00CC3BA2" w:rsidRDefault="00215E1F" w:rsidP="00EE08D6">
            <w:pPr>
              <w:jc w:val="center"/>
              <w:rPr>
                <w:rFonts w:ascii="Times New Roman" w:hAnsi="Times New Roman" w:cs="Times New Roman"/>
              </w:rPr>
            </w:pPr>
            <w:r w:rsidRPr="00CC3BA2">
              <w:rPr>
                <w:rFonts w:ascii="Times New Roman" w:hAnsi="Times New Roman" w:cs="Times New Roman"/>
              </w:rPr>
              <w:t>2</w:t>
            </w:r>
          </w:p>
        </w:tc>
        <w:tc>
          <w:tcPr>
            <w:tcW w:w="785" w:type="dxa"/>
            <w:gridSpan w:val="2"/>
          </w:tcPr>
          <w:p w14:paraId="3E8B146D" w14:textId="77777777" w:rsidR="00215E1F" w:rsidRPr="00CC3BA2" w:rsidRDefault="00215E1F" w:rsidP="00EE08D6">
            <w:pPr>
              <w:jc w:val="center"/>
              <w:rPr>
                <w:rFonts w:ascii="Times New Roman" w:hAnsi="Times New Roman" w:cs="Times New Roman"/>
              </w:rPr>
            </w:pPr>
            <w:r w:rsidRPr="00CC3BA2">
              <w:rPr>
                <w:rFonts w:ascii="Times New Roman" w:hAnsi="Times New Roman" w:cs="Times New Roman"/>
              </w:rPr>
              <w:t>2</w:t>
            </w:r>
          </w:p>
        </w:tc>
        <w:tc>
          <w:tcPr>
            <w:tcW w:w="891" w:type="dxa"/>
          </w:tcPr>
          <w:p w14:paraId="789B74EF" w14:textId="77777777" w:rsidR="00215E1F" w:rsidRPr="00CC3BA2" w:rsidRDefault="00215E1F" w:rsidP="00EE08D6">
            <w:pPr>
              <w:jc w:val="center"/>
              <w:rPr>
                <w:rFonts w:ascii="Times New Roman" w:hAnsi="Times New Roman" w:cs="Times New Roman"/>
              </w:rPr>
            </w:pPr>
            <w:r w:rsidRPr="00CC3BA2">
              <w:rPr>
                <w:rFonts w:ascii="Times New Roman" w:hAnsi="Times New Roman" w:cs="Times New Roman"/>
              </w:rPr>
              <w:t>2</w:t>
            </w:r>
          </w:p>
        </w:tc>
        <w:tc>
          <w:tcPr>
            <w:tcW w:w="894" w:type="dxa"/>
          </w:tcPr>
          <w:p w14:paraId="7EE1DEC5" w14:textId="77777777" w:rsidR="00215E1F" w:rsidRPr="00CC3BA2" w:rsidRDefault="00215E1F" w:rsidP="00EE08D6">
            <w:pPr>
              <w:jc w:val="center"/>
              <w:rPr>
                <w:rFonts w:ascii="Times New Roman" w:hAnsi="Times New Roman" w:cs="Times New Roman"/>
              </w:rPr>
            </w:pPr>
            <w:r w:rsidRPr="00CC3BA2">
              <w:rPr>
                <w:rFonts w:ascii="Times New Roman" w:hAnsi="Times New Roman" w:cs="Times New Roman"/>
              </w:rPr>
              <w:t>1</w:t>
            </w:r>
          </w:p>
        </w:tc>
      </w:tr>
      <w:tr w:rsidR="00215E1F" w:rsidRPr="00CC3BA2" w14:paraId="6D1003C2" w14:textId="77777777" w:rsidTr="00215E1F">
        <w:tc>
          <w:tcPr>
            <w:tcW w:w="492" w:type="dxa"/>
          </w:tcPr>
          <w:p w14:paraId="4AB200A9" w14:textId="77777777" w:rsidR="00215E1F" w:rsidRPr="00713C8D" w:rsidRDefault="00215E1F" w:rsidP="00EE08D6">
            <w:pPr>
              <w:jc w:val="both"/>
              <w:rPr>
                <w:rFonts w:ascii="Times New Roman" w:hAnsi="Times New Roman" w:cs="Times New Roman"/>
              </w:rPr>
            </w:pPr>
            <w:r w:rsidRPr="00713C8D">
              <w:rPr>
                <w:rFonts w:ascii="Times New Roman" w:hAnsi="Times New Roman" w:cs="Times New Roman"/>
              </w:rPr>
              <w:t>11.</w:t>
            </w:r>
          </w:p>
        </w:tc>
        <w:tc>
          <w:tcPr>
            <w:tcW w:w="2960" w:type="dxa"/>
          </w:tcPr>
          <w:p w14:paraId="29D0242B" w14:textId="77777777" w:rsidR="00215E1F" w:rsidRPr="00CC3BA2" w:rsidRDefault="00215E1F" w:rsidP="00EE08D6">
            <w:pPr>
              <w:rPr>
                <w:rFonts w:ascii="Times New Roman" w:hAnsi="Times New Roman" w:cs="Times New Roman"/>
              </w:rPr>
            </w:pPr>
            <w:r w:rsidRPr="00CC3BA2">
              <w:rPr>
                <w:rFonts w:ascii="Times New Roman" w:hAnsi="Times New Roman" w:cs="Times New Roman"/>
                <w:i/>
                <w:iCs/>
              </w:rPr>
              <w:t>Segmentina nitida</w:t>
            </w:r>
            <w:r w:rsidRPr="00CC3BA2">
              <w:rPr>
                <w:rFonts w:ascii="Times New Roman" w:hAnsi="Times New Roman" w:cs="Times New Roman"/>
              </w:rPr>
              <w:t xml:space="preserve"> (Катушка блестящая)</w:t>
            </w:r>
          </w:p>
        </w:tc>
        <w:tc>
          <w:tcPr>
            <w:tcW w:w="1550" w:type="dxa"/>
          </w:tcPr>
          <w:p w14:paraId="3108581E" w14:textId="77777777" w:rsidR="00215E1F" w:rsidRPr="00CC3BA2" w:rsidRDefault="00215E1F" w:rsidP="00EE08D6">
            <w:pPr>
              <w:jc w:val="center"/>
              <w:rPr>
                <w:rFonts w:ascii="Times New Roman" w:hAnsi="Times New Roman" w:cs="Times New Roman"/>
              </w:rPr>
            </w:pPr>
            <w:r w:rsidRPr="00CC3BA2">
              <w:rPr>
                <w:rFonts w:ascii="Times New Roman" w:hAnsi="Times New Roman" w:cs="Times New Roman"/>
              </w:rPr>
              <w:t>Д</w:t>
            </w:r>
          </w:p>
        </w:tc>
        <w:tc>
          <w:tcPr>
            <w:tcW w:w="638" w:type="dxa"/>
          </w:tcPr>
          <w:p w14:paraId="48F69509" w14:textId="77777777" w:rsidR="00215E1F" w:rsidRPr="00CC3BA2" w:rsidRDefault="00215E1F" w:rsidP="00EE08D6">
            <w:pPr>
              <w:jc w:val="center"/>
              <w:rPr>
                <w:rFonts w:ascii="Times New Roman" w:hAnsi="Times New Roman" w:cs="Times New Roman"/>
              </w:rPr>
            </w:pPr>
          </w:p>
        </w:tc>
        <w:tc>
          <w:tcPr>
            <w:tcW w:w="709" w:type="dxa"/>
          </w:tcPr>
          <w:p w14:paraId="36C045E0" w14:textId="77777777" w:rsidR="00215E1F" w:rsidRPr="00CC3BA2" w:rsidRDefault="00215E1F" w:rsidP="00EE08D6">
            <w:pPr>
              <w:jc w:val="center"/>
              <w:rPr>
                <w:rFonts w:ascii="Times New Roman" w:hAnsi="Times New Roman" w:cs="Times New Roman"/>
              </w:rPr>
            </w:pPr>
          </w:p>
        </w:tc>
        <w:tc>
          <w:tcPr>
            <w:tcW w:w="709" w:type="dxa"/>
          </w:tcPr>
          <w:p w14:paraId="0945606B" w14:textId="77777777" w:rsidR="00215E1F" w:rsidRPr="00CC3BA2" w:rsidRDefault="00215E1F" w:rsidP="00EE08D6">
            <w:pPr>
              <w:jc w:val="center"/>
              <w:rPr>
                <w:rFonts w:ascii="Times New Roman" w:hAnsi="Times New Roman" w:cs="Times New Roman"/>
              </w:rPr>
            </w:pPr>
            <w:r>
              <w:rPr>
                <w:rFonts w:ascii="Times New Roman" w:hAnsi="Times New Roman" w:cs="Times New Roman"/>
              </w:rPr>
              <w:t>2</w:t>
            </w:r>
          </w:p>
        </w:tc>
        <w:tc>
          <w:tcPr>
            <w:tcW w:w="708" w:type="dxa"/>
          </w:tcPr>
          <w:p w14:paraId="4590ABA2" w14:textId="77777777" w:rsidR="00215E1F" w:rsidRPr="00CC3BA2" w:rsidRDefault="00215E1F" w:rsidP="00EE08D6">
            <w:pPr>
              <w:jc w:val="center"/>
              <w:rPr>
                <w:rFonts w:ascii="Times New Roman" w:hAnsi="Times New Roman" w:cs="Times New Roman"/>
              </w:rPr>
            </w:pPr>
            <w:r>
              <w:rPr>
                <w:rFonts w:ascii="Times New Roman" w:hAnsi="Times New Roman" w:cs="Times New Roman"/>
              </w:rPr>
              <w:t>1</w:t>
            </w:r>
          </w:p>
        </w:tc>
        <w:tc>
          <w:tcPr>
            <w:tcW w:w="709" w:type="dxa"/>
          </w:tcPr>
          <w:p w14:paraId="5A15399F" w14:textId="77777777" w:rsidR="00215E1F" w:rsidRPr="00CC3BA2" w:rsidRDefault="00215E1F" w:rsidP="00EE08D6">
            <w:pPr>
              <w:jc w:val="center"/>
              <w:rPr>
                <w:rFonts w:ascii="Times New Roman" w:hAnsi="Times New Roman" w:cs="Times New Roman"/>
              </w:rPr>
            </w:pPr>
            <w:r w:rsidRPr="00CC3BA2">
              <w:rPr>
                <w:rFonts w:ascii="Times New Roman" w:hAnsi="Times New Roman" w:cs="Times New Roman"/>
              </w:rPr>
              <w:t>1</w:t>
            </w:r>
          </w:p>
        </w:tc>
        <w:tc>
          <w:tcPr>
            <w:tcW w:w="768" w:type="dxa"/>
          </w:tcPr>
          <w:p w14:paraId="7B506572" w14:textId="77777777" w:rsidR="00215E1F" w:rsidRPr="00CC3BA2" w:rsidRDefault="00215E1F" w:rsidP="00EE08D6">
            <w:pPr>
              <w:jc w:val="center"/>
              <w:rPr>
                <w:rFonts w:ascii="Times New Roman" w:hAnsi="Times New Roman" w:cs="Times New Roman"/>
              </w:rPr>
            </w:pPr>
          </w:p>
        </w:tc>
        <w:tc>
          <w:tcPr>
            <w:tcW w:w="879" w:type="dxa"/>
          </w:tcPr>
          <w:p w14:paraId="5650BAB4" w14:textId="77777777" w:rsidR="00215E1F" w:rsidRPr="00CC3BA2" w:rsidRDefault="00215E1F" w:rsidP="00EE08D6">
            <w:pPr>
              <w:jc w:val="center"/>
              <w:rPr>
                <w:rFonts w:ascii="Times New Roman" w:hAnsi="Times New Roman" w:cs="Times New Roman"/>
              </w:rPr>
            </w:pPr>
          </w:p>
        </w:tc>
        <w:tc>
          <w:tcPr>
            <w:tcW w:w="785" w:type="dxa"/>
            <w:gridSpan w:val="2"/>
          </w:tcPr>
          <w:p w14:paraId="721761A1" w14:textId="77777777" w:rsidR="00215E1F" w:rsidRPr="00CC3BA2" w:rsidRDefault="00215E1F" w:rsidP="00EE08D6">
            <w:pPr>
              <w:jc w:val="center"/>
              <w:rPr>
                <w:rFonts w:ascii="Times New Roman" w:hAnsi="Times New Roman" w:cs="Times New Roman"/>
              </w:rPr>
            </w:pPr>
          </w:p>
        </w:tc>
        <w:tc>
          <w:tcPr>
            <w:tcW w:w="891" w:type="dxa"/>
          </w:tcPr>
          <w:p w14:paraId="06096051" w14:textId="77777777" w:rsidR="00215E1F" w:rsidRPr="00CC3BA2" w:rsidRDefault="00215E1F" w:rsidP="00EE08D6">
            <w:pPr>
              <w:jc w:val="center"/>
              <w:rPr>
                <w:rFonts w:ascii="Times New Roman" w:hAnsi="Times New Roman" w:cs="Times New Roman"/>
              </w:rPr>
            </w:pPr>
          </w:p>
        </w:tc>
        <w:tc>
          <w:tcPr>
            <w:tcW w:w="894" w:type="dxa"/>
          </w:tcPr>
          <w:p w14:paraId="30C0BC99" w14:textId="77777777" w:rsidR="00215E1F" w:rsidRPr="00CC3BA2" w:rsidRDefault="00215E1F" w:rsidP="00EE08D6">
            <w:pPr>
              <w:jc w:val="center"/>
              <w:rPr>
                <w:rFonts w:ascii="Times New Roman" w:hAnsi="Times New Roman" w:cs="Times New Roman"/>
              </w:rPr>
            </w:pPr>
          </w:p>
        </w:tc>
      </w:tr>
      <w:tr w:rsidR="00215E1F" w:rsidRPr="00CC3BA2" w14:paraId="694183A8" w14:textId="77777777" w:rsidTr="00215E1F">
        <w:tc>
          <w:tcPr>
            <w:tcW w:w="492" w:type="dxa"/>
          </w:tcPr>
          <w:p w14:paraId="1A6D22F0" w14:textId="77777777" w:rsidR="00215E1F" w:rsidRPr="00713C8D" w:rsidRDefault="00215E1F" w:rsidP="00EE08D6">
            <w:pPr>
              <w:jc w:val="both"/>
              <w:rPr>
                <w:rFonts w:ascii="Times New Roman" w:hAnsi="Times New Roman" w:cs="Times New Roman"/>
                <w:b/>
                <w:bCs/>
              </w:rPr>
            </w:pPr>
          </w:p>
        </w:tc>
        <w:tc>
          <w:tcPr>
            <w:tcW w:w="2960" w:type="dxa"/>
          </w:tcPr>
          <w:p w14:paraId="67E21598" w14:textId="77777777" w:rsidR="00215E1F" w:rsidRPr="00713C8D" w:rsidRDefault="00215E1F" w:rsidP="00EE08D6">
            <w:pPr>
              <w:rPr>
                <w:rFonts w:ascii="Times New Roman" w:hAnsi="Times New Roman" w:cs="Times New Roman"/>
                <w:b/>
                <w:bCs/>
                <w:i/>
                <w:iCs/>
              </w:rPr>
            </w:pPr>
            <w:r w:rsidRPr="00713C8D">
              <w:rPr>
                <w:rFonts w:ascii="Times New Roman" w:hAnsi="Times New Roman" w:cs="Times New Roman"/>
                <w:b/>
                <w:bCs/>
              </w:rPr>
              <w:t>сем</w:t>
            </w:r>
            <w:r w:rsidRPr="00713C8D">
              <w:rPr>
                <w:rFonts w:ascii="Times New Roman" w:hAnsi="Times New Roman" w:cs="Times New Roman"/>
                <w:b/>
                <w:bCs/>
                <w:i/>
                <w:iCs/>
              </w:rPr>
              <w:t>. Bulinidae</w:t>
            </w:r>
          </w:p>
        </w:tc>
        <w:tc>
          <w:tcPr>
            <w:tcW w:w="1550" w:type="dxa"/>
          </w:tcPr>
          <w:p w14:paraId="67636233" w14:textId="77777777" w:rsidR="00215E1F" w:rsidRPr="00CC3BA2" w:rsidRDefault="00215E1F" w:rsidP="00EE08D6">
            <w:pPr>
              <w:jc w:val="center"/>
              <w:rPr>
                <w:rFonts w:ascii="Times New Roman" w:hAnsi="Times New Roman" w:cs="Times New Roman"/>
              </w:rPr>
            </w:pPr>
          </w:p>
        </w:tc>
        <w:tc>
          <w:tcPr>
            <w:tcW w:w="638" w:type="dxa"/>
          </w:tcPr>
          <w:p w14:paraId="13F8A4E2" w14:textId="77777777" w:rsidR="00215E1F" w:rsidRPr="00CC3BA2" w:rsidRDefault="00215E1F" w:rsidP="00EE08D6">
            <w:pPr>
              <w:jc w:val="center"/>
              <w:rPr>
                <w:rFonts w:ascii="Times New Roman" w:hAnsi="Times New Roman" w:cs="Times New Roman"/>
              </w:rPr>
            </w:pPr>
          </w:p>
        </w:tc>
        <w:tc>
          <w:tcPr>
            <w:tcW w:w="709" w:type="dxa"/>
          </w:tcPr>
          <w:p w14:paraId="44DA2F3E" w14:textId="77777777" w:rsidR="00215E1F" w:rsidRPr="00CC3BA2" w:rsidRDefault="00215E1F" w:rsidP="00EE08D6">
            <w:pPr>
              <w:jc w:val="center"/>
              <w:rPr>
                <w:rFonts w:ascii="Times New Roman" w:hAnsi="Times New Roman" w:cs="Times New Roman"/>
              </w:rPr>
            </w:pPr>
          </w:p>
        </w:tc>
        <w:tc>
          <w:tcPr>
            <w:tcW w:w="709" w:type="dxa"/>
          </w:tcPr>
          <w:p w14:paraId="01533FC2" w14:textId="77777777" w:rsidR="00215E1F" w:rsidRPr="00CC3BA2" w:rsidRDefault="00215E1F" w:rsidP="00EE08D6">
            <w:pPr>
              <w:jc w:val="center"/>
              <w:rPr>
                <w:rFonts w:ascii="Times New Roman" w:hAnsi="Times New Roman" w:cs="Times New Roman"/>
              </w:rPr>
            </w:pPr>
          </w:p>
        </w:tc>
        <w:tc>
          <w:tcPr>
            <w:tcW w:w="708" w:type="dxa"/>
          </w:tcPr>
          <w:p w14:paraId="71C1ADF8" w14:textId="77777777" w:rsidR="00215E1F" w:rsidRPr="00CC3BA2" w:rsidRDefault="00215E1F" w:rsidP="00EE08D6">
            <w:pPr>
              <w:jc w:val="center"/>
              <w:rPr>
                <w:rFonts w:ascii="Times New Roman" w:hAnsi="Times New Roman" w:cs="Times New Roman"/>
              </w:rPr>
            </w:pPr>
          </w:p>
        </w:tc>
        <w:tc>
          <w:tcPr>
            <w:tcW w:w="709" w:type="dxa"/>
          </w:tcPr>
          <w:p w14:paraId="2E3C01A6" w14:textId="77777777" w:rsidR="00215E1F" w:rsidRPr="00CC3BA2" w:rsidRDefault="00215E1F" w:rsidP="00EE08D6">
            <w:pPr>
              <w:jc w:val="center"/>
              <w:rPr>
                <w:rFonts w:ascii="Times New Roman" w:hAnsi="Times New Roman" w:cs="Times New Roman"/>
              </w:rPr>
            </w:pPr>
          </w:p>
        </w:tc>
        <w:tc>
          <w:tcPr>
            <w:tcW w:w="768" w:type="dxa"/>
          </w:tcPr>
          <w:p w14:paraId="4F181ABD" w14:textId="77777777" w:rsidR="00215E1F" w:rsidRPr="00CC3BA2" w:rsidRDefault="00215E1F" w:rsidP="00EE08D6">
            <w:pPr>
              <w:jc w:val="center"/>
              <w:rPr>
                <w:rFonts w:ascii="Times New Roman" w:hAnsi="Times New Roman" w:cs="Times New Roman"/>
              </w:rPr>
            </w:pPr>
          </w:p>
        </w:tc>
        <w:tc>
          <w:tcPr>
            <w:tcW w:w="879" w:type="dxa"/>
          </w:tcPr>
          <w:p w14:paraId="6AC6B1E7" w14:textId="77777777" w:rsidR="00215E1F" w:rsidRPr="00CC3BA2" w:rsidRDefault="00215E1F" w:rsidP="00EE08D6">
            <w:pPr>
              <w:jc w:val="center"/>
              <w:rPr>
                <w:rFonts w:ascii="Times New Roman" w:hAnsi="Times New Roman" w:cs="Times New Roman"/>
              </w:rPr>
            </w:pPr>
          </w:p>
        </w:tc>
        <w:tc>
          <w:tcPr>
            <w:tcW w:w="785" w:type="dxa"/>
            <w:gridSpan w:val="2"/>
          </w:tcPr>
          <w:p w14:paraId="63A3E4AD" w14:textId="77777777" w:rsidR="00215E1F" w:rsidRPr="00CC3BA2" w:rsidRDefault="00215E1F" w:rsidP="00EE08D6">
            <w:pPr>
              <w:jc w:val="center"/>
              <w:rPr>
                <w:rFonts w:ascii="Times New Roman" w:hAnsi="Times New Roman" w:cs="Times New Roman"/>
              </w:rPr>
            </w:pPr>
          </w:p>
        </w:tc>
        <w:tc>
          <w:tcPr>
            <w:tcW w:w="891" w:type="dxa"/>
          </w:tcPr>
          <w:p w14:paraId="2188A122" w14:textId="77777777" w:rsidR="00215E1F" w:rsidRPr="00CC3BA2" w:rsidRDefault="00215E1F" w:rsidP="00EE08D6">
            <w:pPr>
              <w:jc w:val="center"/>
              <w:rPr>
                <w:rFonts w:ascii="Times New Roman" w:hAnsi="Times New Roman" w:cs="Times New Roman"/>
              </w:rPr>
            </w:pPr>
          </w:p>
        </w:tc>
        <w:tc>
          <w:tcPr>
            <w:tcW w:w="894" w:type="dxa"/>
          </w:tcPr>
          <w:p w14:paraId="119A587E" w14:textId="77777777" w:rsidR="00215E1F" w:rsidRPr="00CC3BA2" w:rsidRDefault="00215E1F" w:rsidP="00EE08D6">
            <w:pPr>
              <w:jc w:val="center"/>
              <w:rPr>
                <w:rFonts w:ascii="Times New Roman" w:hAnsi="Times New Roman" w:cs="Times New Roman"/>
              </w:rPr>
            </w:pPr>
          </w:p>
        </w:tc>
      </w:tr>
      <w:tr w:rsidR="00215E1F" w:rsidRPr="00CC3BA2" w14:paraId="1E1092E3" w14:textId="77777777" w:rsidTr="00215E1F">
        <w:tc>
          <w:tcPr>
            <w:tcW w:w="492" w:type="dxa"/>
          </w:tcPr>
          <w:p w14:paraId="1164B27B" w14:textId="77777777" w:rsidR="00215E1F" w:rsidRPr="00713C8D" w:rsidRDefault="00215E1F" w:rsidP="00EE08D6">
            <w:pPr>
              <w:jc w:val="both"/>
              <w:rPr>
                <w:rFonts w:ascii="Times New Roman" w:hAnsi="Times New Roman" w:cs="Times New Roman"/>
              </w:rPr>
            </w:pPr>
            <w:r w:rsidRPr="00713C8D">
              <w:rPr>
                <w:rFonts w:ascii="Times New Roman" w:hAnsi="Times New Roman" w:cs="Times New Roman"/>
              </w:rPr>
              <w:t>12.</w:t>
            </w:r>
          </w:p>
        </w:tc>
        <w:tc>
          <w:tcPr>
            <w:tcW w:w="2960" w:type="dxa"/>
          </w:tcPr>
          <w:p w14:paraId="5F1FC21E" w14:textId="77777777" w:rsidR="00215E1F" w:rsidRPr="00CC3BA2" w:rsidRDefault="00215E1F" w:rsidP="00EE08D6">
            <w:pPr>
              <w:rPr>
                <w:rFonts w:ascii="Times New Roman" w:hAnsi="Times New Roman" w:cs="Times New Roman"/>
                <w:i/>
                <w:iCs/>
              </w:rPr>
            </w:pPr>
            <w:r w:rsidRPr="00713C8D">
              <w:rPr>
                <w:rFonts w:ascii="Times New Roman" w:hAnsi="Times New Roman" w:cs="Times New Roman"/>
                <w:i/>
                <w:iCs/>
              </w:rPr>
              <w:t xml:space="preserve">Planorbarius corneus  </w:t>
            </w:r>
            <w:r w:rsidRPr="00713C8D">
              <w:rPr>
                <w:rFonts w:ascii="Times New Roman" w:hAnsi="Times New Roman" w:cs="Times New Roman"/>
              </w:rPr>
              <w:t>(Катушка роговая)</w:t>
            </w:r>
          </w:p>
        </w:tc>
        <w:tc>
          <w:tcPr>
            <w:tcW w:w="1550" w:type="dxa"/>
          </w:tcPr>
          <w:p w14:paraId="6066E3E5" w14:textId="77777777" w:rsidR="00215E1F" w:rsidRPr="00CC3BA2" w:rsidRDefault="00215E1F" w:rsidP="00EE08D6">
            <w:pPr>
              <w:jc w:val="center"/>
              <w:rPr>
                <w:rFonts w:ascii="Times New Roman" w:hAnsi="Times New Roman" w:cs="Times New Roman"/>
              </w:rPr>
            </w:pPr>
            <w:r>
              <w:rPr>
                <w:rFonts w:ascii="Times New Roman" w:hAnsi="Times New Roman" w:cs="Times New Roman"/>
              </w:rPr>
              <w:t>П</w:t>
            </w:r>
          </w:p>
        </w:tc>
        <w:tc>
          <w:tcPr>
            <w:tcW w:w="638" w:type="dxa"/>
          </w:tcPr>
          <w:p w14:paraId="0F110D81" w14:textId="77777777" w:rsidR="00215E1F" w:rsidRPr="00CC3BA2" w:rsidRDefault="00215E1F" w:rsidP="00EE08D6">
            <w:pPr>
              <w:jc w:val="center"/>
              <w:rPr>
                <w:rFonts w:ascii="Times New Roman" w:hAnsi="Times New Roman" w:cs="Times New Roman"/>
              </w:rPr>
            </w:pPr>
            <w:r>
              <w:rPr>
                <w:rFonts w:ascii="Times New Roman" w:hAnsi="Times New Roman" w:cs="Times New Roman"/>
              </w:rPr>
              <w:t>2</w:t>
            </w:r>
          </w:p>
        </w:tc>
        <w:tc>
          <w:tcPr>
            <w:tcW w:w="709" w:type="dxa"/>
          </w:tcPr>
          <w:p w14:paraId="1C3FBF0E" w14:textId="77777777" w:rsidR="00215E1F" w:rsidRPr="00CC3BA2" w:rsidRDefault="00215E1F" w:rsidP="00EE08D6">
            <w:pPr>
              <w:jc w:val="center"/>
              <w:rPr>
                <w:rFonts w:ascii="Times New Roman" w:hAnsi="Times New Roman" w:cs="Times New Roman"/>
              </w:rPr>
            </w:pPr>
            <w:r>
              <w:rPr>
                <w:rFonts w:ascii="Times New Roman" w:hAnsi="Times New Roman" w:cs="Times New Roman"/>
              </w:rPr>
              <w:t>2</w:t>
            </w:r>
          </w:p>
        </w:tc>
        <w:tc>
          <w:tcPr>
            <w:tcW w:w="709" w:type="dxa"/>
          </w:tcPr>
          <w:p w14:paraId="54914C39" w14:textId="77777777" w:rsidR="00215E1F" w:rsidRPr="00CC3BA2" w:rsidRDefault="00215E1F" w:rsidP="00EE08D6">
            <w:pPr>
              <w:jc w:val="center"/>
              <w:rPr>
                <w:rFonts w:ascii="Times New Roman" w:hAnsi="Times New Roman" w:cs="Times New Roman"/>
              </w:rPr>
            </w:pPr>
            <w:r>
              <w:rPr>
                <w:rFonts w:ascii="Times New Roman" w:hAnsi="Times New Roman" w:cs="Times New Roman"/>
              </w:rPr>
              <w:t>3</w:t>
            </w:r>
          </w:p>
        </w:tc>
        <w:tc>
          <w:tcPr>
            <w:tcW w:w="708" w:type="dxa"/>
          </w:tcPr>
          <w:p w14:paraId="6525F784" w14:textId="77777777" w:rsidR="00215E1F" w:rsidRPr="00CC3BA2" w:rsidRDefault="00215E1F" w:rsidP="00EE08D6">
            <w:pPr>
              <w:jc w:val="center"/>
              <w:rPr>
                <w:rFonts w:ascii="Times New Roman" w:hAnsi="Times New Roman" w:cs="Times New Roman"/>
              </w:rPr>
            </w:pPr>
            <w:r>
              <w:rPr>
                <w:rFonts w:ascii="Times New Roman" w:hAnsi="Times New Roman" w:cs="Times New Roman"/>
              </w:rPr>
              <w:t>2</w:t>
            </w:r>
          </w:p>
        </w:tc>
        <w:tc>
          <w:tcPr>
            <w:tcW w:w="709" w:type="dxa"/>
          </w:tcPr>
          <w:p w14:paraId="7C956C26" w14:textId="77777777" w:rsidR="00215E1F" w:rsidRPr="00CC3BA2" w:rsidRDefault="00215E1F" w:rsidP="00EE08D6">
            <w:pPr>
              <w:jc w:val="center"/>
              <w:rPr>
                <w:rFonts w:ascii="Times New Roman" w:hAnsi="Times New Roman" w:cs="Times New Roman"/>
              </w:rPr>
            </w:pPr>
            <w:r>
              <w:rPr>
                <w:rFonts w:ascii="Times New Roman" w:hAnsi="Times New Roman" w:cs="Times New Roman"/>
              </w:rPr>
              <w:t>1</w:t>
            </w:r>
          </w:p>
        </w:tc>
        <w:tc>
          <w:tcPr>
            <w:tcW w:w="768" w:type="dxa"/>
          </w:tcPr>
          <w:p w14:paraId="0B62EEE9" w14:textId="77777777" w:rsidR="00215E1F" w:rsidRPr="00CC3BA2" w:rsidRDefault="00215E1F" w:rsidP="00EE08D6">
            <w:pPr>
              <w:jc w:val="center"/>
              <w:rPr>
                <w:rFonts w:ascii="Times New Roman" w:hAnsi="Times New Roman" w:cs="Times New Roman"/>
              </w:rPr>
            </w:pPr>
          </w:p>
        </w:tc>
        <w:tc>
          <w:tcPr>
            <w:tcW w:w="879" w:type="dxa"/>
          </w:tcPr>
          <w:p w14:paraId="6D7412EB" w14:textId="77777777" w:rsidR="00215E1F" w:rsidRPr="00CC3BA2" w:rsidRDefault="00215E1F" w:rsidP="00EE08D6">
            <w:pPr>
              <w:jc w:val="center"/>
              <w:rPr>
                <w:rFonts w:ascii="Times New Roman" w:hAnsi="Times New Roman" w:cs="Times New Roman"/>
              </w:rPr>
            </w:pPr>
            <w:r>
              <w:rPr>
                <w:rFonts w:ascii="Times New Roman" w:hAnsi="Times New Roman" w:cs="Times New Roman"/>
              </w:rPr>
              <w:t>1</w:t>
            </w:r>
          </w:p>
        </w:tc>
        <w:tc>
          <w:tcPr>
            <w:tcW w:w="785" w:type="dxa"/>
            <w:gridSpan w:val="2"/>
          </w:tcPr>
          <w:p w14:paraId="1906BD01" w14:textId="77777777" w:rsidR="00215E1F" w:rsidRPr="00CC3BA2" w:rsidRDefault="00215E1F" w:rsidP="00EE08D6">
            <w:pPr>
              <w:jc w:val="center"/>
              <w:rPr>
                <w:rFonts w:ascii="Times New Roman" w:hAnsi="Times New Roman" w:cs="Times New Roman"/>
              </w:rPr>
            </w:pPr>
            <w:r>
              <w:rPr>
                <w:rFonts w:ascii="Times New Roman" w:hAnsi="Times New Roman" w:cs="Times New Roman"/>
              </w:rPr>
              <w:t>1</w:t>
            </w:r>
          </w:p>
        </w:tc>
        <w:tc>
          <w:tcPr>
            <w:tcW w:w="891" w:type="dxa"/>
          </w:tcPr>
          <w:p w14:paraId="328D9E1D" w14:textId="77777777" w:rsidR="00215E1F" w:rsidRPr="00CC3BA2" w:rsidRDefault="00215E1F" w:rsidP="00EE08D6">
            <w:pPr>
              <w:jc w:val="center"/>
              <w:rPr>
                <w:rFonts w:ascii="Times New Roman" w:hAnsi="Times New Roman" w:cs="Times New Roman"/>
              </w:rPr>
            </w:pPr>
            <w:r>
              <w:rPr>
                <w:rFonts w:ascii="Times New Roman" w:hAnsi="Times New Roman" w:cs="Times New Roman"/>
              </w:rPr>
              <w:t>1</w:t>
            </w:r>
          </w:p>
        </w:tc>
        <w:tc>
          <w:tcPr>
            <w:tcW w:w="894" w:type="dxa"/>
          </w:tcPr>
          <w:p w14:paraId="7DF794B3" w14:textId="77777777" w:rsidR="00215E1F" w:rsidRPr="00CC3BA2" w:rsidRDefault="00215E1F" w:rsidP="00EE08D6">
            <w:pPr>
              <w:jc w:val="center"/>
              <w:rPr>
                <w:rFonts w:ascii="Times New Roman" w:hAnsi="Times New Roman" w:cs="Times New Roman"/>
              </w:rPr>
            </w:pPr>
          </w:p>
        </w:tc>
      </w:tr>
      <w:tr w:rsidR="00215E1F" w:rsidRPr="00CC3BA2" w14:paraId="029B24AF" w14:textId="77777777" w:rsidTr="00215E1F">
        <w:tc>
          <w:tcPr>
            <w:tcW w:w="492" w:type="dxa"/>
          </w:tcPr>
          <w:p w14:paraId="7CDFCBAE" w14:textId="77777777" w:rsidR="00215E1F" w:rsidRPr="00713C8D" w:rsidRDefault="00215E1F" w:rsidP="00EE08D6">
            <w:pPr>
              <w:jc w:val="both"/>
              <w:rPr>
                <w:rFonts w:ascii="Times New Roman" w:hAnsi="Times New Roman" w:cs="Times New Roman"/>
                <w:b/>
                <w:bCs/>
              </w:rPr>
            </w:pPr>
          </w:p>
        </w:tc>
        <w:tc>
          <w:tcPr>
            <w:tcW w:w="2960" w:type="dxa"/>
          </w:tcPr>
          <w:p w14:paraId="3095BB69" w14:textId="77777777" w:rsidR="00215E1F" w:rsidRPr="00CC3BA2" w:rsidRDefault="00215E1F" w:rsidP="00EE08D6">
            <w:pPr>
              <w:rPr>
                <w:rFonts w:ascii="Times New Roman" w:hAnsi="Times New Roman" w:cs="Times New Roman"/>
                <w:b/>
                <w:bCs/>
              </w:rPr>
            </w:pPr>
            <w:r w:rsidRPr="00CC3BA2">
              <w:rPr>
                <w:rFonts w:ascii="Times New Roman" w:hAnsi="Times New Roman" w:cs="Times New Roman"/>
                <w:b/>
                <w:bCs/>
              </w:rPr>
              <w:t xml:space="preserve">сем. </w:t>
            </w:r>
            <w:r w:rsidRPr="00CC3BA2">
              <w:rPr>
                <w:rFonts w:ascii="Times New Roman" w:hAnsi="Times New Roman" w:cs="Times New Roman"/>
                <w:b/>
                <w:bCs/>
                <w:i/>
                <w:iCs/>
              </w:rPr>
              <w:t>Viviparidae</w:t>
            </w:r>
          </w:p>
        </w:tc>
        <w:tc>
          <w:tcPr>
            <w:tcW w:w="1550" w:type="dxa"/>
          </w:tcPr>
          <w:p w14:paraId="7B4385E1" w14:textId="77777777" w:rsidR="00215E1F" w:rsidRPr="00CC3BA2" w:rsidRDefault="00215E1F" w:rsidP="00EE08D6">
            <w:pPr>
              <w:jc w:val="center"/>
              <w:rPr>
                <w:rFonts w:ascii="Times New Roman" w:hAnsi="Times New Roman" w:cs="Times New Roman"/>
              </w:rPr>
            </w:pPr>
          </w:p>
        </w:tc>
        <w:tc>
          <w:tcPr>
            <w:tcW w:w="638" w:type="dxa"/>
          </w:tcPr>
          <w:p w14:paraId="11B136B3" w14:textId="77777777" w:rsidR="00215E1F" w:rsidRPr="00CC3BA2" w:rsidRDefault="00215E1F" w:rsidP="00EE08D6">
            <w:pPr>
              <w:jc w:val="center"/>
              <w:rPr>
                <w:rFonts w:ascii="Times New Roman" w:hAnsi="Times New Roman" w:cs="Times New Roman"/>
              </w:rPr>
            </w:pPr>
          </w:p>
        </w:tc>
        <w:tc>
          <w:tcPr>
            <w:tcW w:w="709" w:type="dxa"/>
          </w:tcPr>
          <w:p w14:paraId="568C30A4" w14:textId="77777777" w:rsidR="00215E1F" w:rsidRPr="00CC3BA2" w:rsidRDefault="00215E1F" w:rsidP="00EE08D6">
            <w:pPr>
              <w:jc w:val="center"/>
              <w:rPr>
                <w:rFonts w:ascii="Times New Roman" w:hAnsi="Times New Roman" w:cs="Times New Roman"/>
              </w:rPr>
            </w:pPr>
          </w:p>
        </w:tc>
        <w:tc>
          <w:tcPr>
            <w:tcW w:w="709" w:type="dxa"/>
          </w:tcPr>
          <w:p w14:paraId="5B32E595" w14:textId="77777777" w:rsidR="00215E1F" w:rsidRPr="00CC3BA2" w:rsidRDefault="00215E1F" w:rsidP="00EE08D6">
            <w:pPr>
              <w:jc w:val="center"/>
              <w:rPr>
                <w:rFonts w:ascii="Times New Roman" w:hAnsi="Times New Roman" w:cs="Times New Roman"/>
              </w:rPr>
            </w:pPr>
          </w:p>
        </w:tc>
        <w:tc>
          <w:tcPr>
            <w:tcW w:w="708" w:type="dxa"/>
          </w:tcPr>
          <w:p w14:paraId="4A9E7572" w14:textId="77777777" w:rsidR="00215E1F" w:rsidRPr="00CC3BA2" w:rsidRDefault="00215E1F" w:rsidP="00EE08D6">
            <w:pPr>
              <w:jc w:val="center"/>
              <w:rPr>
                <w:rFonts w:ascii="Times New Roman" w:hAnsi="Times New Roman" w:cs="Times New Roman"/>
              </w:rPr>
            </w:pPr>
          </w:p>
        </w:tc>
        <w:tc>
          <w:tcPr>
            <w:tcW w:w="709" w:type="dxa"/>
          </w:tcPr>
          <w:p w14:paraId="3C0C7AF8" w14:textId="77777777" w:rsidR="00215E1F" w:rsidRPr="00CC3BA2" w:rsidRDefault="00215E1F" w:rsidP="00EE08D6">
            <w:pPr>
              <w:jc w:val="center"/>
              <w:rPr>
                <w:rFonts w:ascii="Times New Roman" w:hAnsi="Times New Roman" w:cs="Times New Roman"/>
              </w:rPr>
            </w:pPr>
          </w:p>
        </w:tc>
        <w:tc>
          <w:tcPr>
            <w:tcW w:w="768" w:type="dxa"/>
          </w:tcPr>
          <w:p w14:paraId="45D64CCB" w14:textId="77777777" w:rsidR="00215E1F" w:rsidRPr="00CC3BA2" w:rsidRDefault="00215E1F" w:rsidP="00EE08D6">
            <w:pPr>
              <w:jc w:val="center"/>
              <w:rPr>
                <w:rFonts w:ascii="Times New Roman" w:hAnsi="Times New Roman" w:cs="Times New Roman"/>
              </w:rPr>
            </w:pPr>
          </w:p>
        </w:tc>
        <w:tc>
          <w:tcPr>
            <w:tcW w:w="879" w:type="dxa"/>
          </w:tcPr>
          <w:p w14:paraId="494CD346" w14:textId="77777777" w:rsidR="00215E1F" w:rsidRPr="00CC3BA2" w:rsidRDefault="00215E1F" w:rsidP="00EE08D6">
            <w:pPr>
              <w:jc w:val="center"/>
              <w:rPr>
                <w:rFonts w:ascii="Times New Roman" w:hAnsi="Times New Roman" w:cs="Times New Roman"/>
              </w:rPr>
            </w:pPr>
          </w:p>
        </w:tc>
        <w:tc>
          <w:tcPr>
            <w:tcW w:w="785" w:type="dxa"/>
            <w:gridSpan w:val="2"/>
          </w:tcPr>
          <w:p w14:paraId="235201DE" w14:textId="77777777" w:rsidR="00215E1F" w:rsidRPr="00CC3BA2" w:rsidRDefault="00215E1F" w:rsidP="00EE08D6">
            <w:pPr>
              <w:jc w:val="center"/>
              <w:rPr>
                <w:rFonts w:ascii="Times New Roman" w:hAnsi="Times New Roman" w:cs="Times New Roman"/>
              </w:rPr>
            </w:pPr>
          </w:p>
        </w:tc>
        <w:tc>
          <w:tcPr>
            <w:tcW w:w="891" w:type="dxa"/>
          </w:tcPr>
          <w:p w14:paraId="1C1E6888" w14:textId="77777777" w:rsidR="00215E1F" w:rsidRPr="00CC3BA2" w:rsidRDefault="00215E1F" w:rsidP="00EE08D6">
            <w:pPr>
              <w:jc w:val="center"/>
              <w:rPr>
                <w:rFonts w:ascii="Times New Roman" w:hAnsi="Times New Roman" w:cs="Times New Roman"/>
              </w:rPr>
            </w:pPr>
          </w:p>
        </w:tc>
        <w:tc>
          <w:tcPr>
            <w:tcW w:w="894" w:type="dxa"/>
          </w:tcPr>
          <w:p w14:paraId="559CFCCD" w14:textId="77777777" w:rsidR="00215E1F" w:rsidRPr="00CC3BA2" w:rsidRDefault="00215E1F" w:rsidP="00EE08D6">
            <w:pPr>
              <w:jc w:val="center"/>
              <w:rPr>
                <w:rFonts w:ascii="Times New Roman" w:hAnsi="Times New Roman" w:cs="Times New Roman"/>
              </w:rPr>
            </w:pPr>
          </w:p>
        </w:tc>
      </w:tr>
      <w:tr w:rsidR="00215E1F" w:rsidRPr="00CC3BA2" w14:paraId="428C644C" w14:textId="77777777" w:rsidTr="00215E1F">
        <w:tc>
          <w:tcPr>
            <w:tcW w:w="492" w:type="dxa"/>
          </w:tcPr>
          <w:p w14:paraId="14DB09BF" w14:textId="77777777" w:rsidR="00215E1F" w:rsidRPr="00713C8D" w:rsidRDefault="00215E1F" w:rsidP="00EE08D6">
            <w:pPr>
              <w:jc w:val="both"/>
              <w:rPr>
                <w:rFonts w:ascii="Times New Roman" w:hAnsi="Times New Roman" w:cs="Times New Roman"/>
              </w:rPr>
            </w:pPr>
            <w:r w:rsidRPr="00713C8D">
              <w:rPr>
                <w:rFonts w:ascii="Times New Roman" w:hAnsi="Times New Roman" w:cs="Times New Roman"/>
              </w:rPr>
              <w:t>13.</w:t>
            </w:r>
          </w:p>
        </w:tc>
        <w:tc>
          <w:tcPr>
            <w:tcW w:w="2960" w:type="dxa"/>
          </w:tcPr>
          <w:p w14:paraId="32119265" w14:textId="77777777" w:rsidR="00215E1F" w:rsidRPr="00CC3BA2" w:rsidRDefault="00215E1F" w:rsidP="00EE08D6">
            <w:pPr>
              <w:rPr>
                <w:rFonts w:ascii="Times New Roman" w:hAnsi="Times New Roman" w:cs="Times New Roman"/>
              </w:rPr>
            </w:pPr>
            <w:r w:rsidRPr="00CC3BA2">
              <w:rPr>
                <w:rFonts w:ascii="Times New Roman" w:hAnsi="Times New Roman" w:cs="Times New Roman"/>
                <w:i/>
                <w:iCs/>
              </w:rPr>
              <w:t>Viviparus contectus</w:t>
            </w:r>
            <w:r w:rsidRPr="00CC3BA2">
              <w:rPr>
                <w:rFonts w:ascii="Times New Roman" w:hAnsi="Times New Roman" w:cs="Times New Roman"/>
              </w:rPr>
              <w:t xml:space="preserve"> (Лужанка живородящая)</w:t>
            </w:r>
          </w:p>
        </w:tc>
        <w:tc>
          <w:tcPr>
            <w:tcW w:w="1550" w:type="dxa"/>
          </w:tcPr>
          <w:p w14:paraId="672A0B66" w14:textId="77777777" w:rsidR="00215E1F" w:rsidRPr="00CC3BA2" w:rsidRDefault="00215E1F" w:rsidP="00EE08D6">
            <w:pPr>
              <w:jc w:val="center"/>
              <w:rPr>
                <w:rFonts w:ascii="Times New Roman" w:hAnsi="Times New Roman" w:cs="Times New Roman"/>
              </w:rPr>
            </w:pPr>
            <w:r w:rsidRPr="00CC3BA2">
              <w:rPr>
                <w:rFonts w:ascii="Times New Roman" w:hAnsi="Times New Roman" w:cs="Times New Roman"/>
              </w:rPr>
              <w:t>П</w:t>
            </w:r>
          </w:p>
        </w:tc>
        <w:tc>
          <w:tcPr>
            <w:tcW w:w="638" w:type="dxa"/>
          </w:tcPr>
          <w:p w14:paraId="4791F970" w14:textId="77777777" w:rsidR="00215E1F" w:rsidRPr="00CC3BA2" w:rsidRDefault="00215E1F" w:rsidP="00EE08D6">
            <w:pPr>
              <w:jc w:val="center"/>
              <w:rPr>
                <w:rFonts w:ascii="Times New Roman" w:hAnsi="Times New Roman" w:cs="Times New Roman"/>
              </w:rPr>
            </w:pPr>
            <w:r>
              <w:rPr>
                <w:rFonts w:ascii="Times New Roman" w:hAnsi="Times New Roman" w:cs="Times New Roman"/>
              </w:rPr>
              <w:t>2</w:t>
            </w:r>
          </w:p>
        </w:tc>
        <w:tc>
          <w:tcPr>
            <w:tcW w:w="709" w:type="dxa"/>
          </w:tcPr>
          <w:p w14:paraId="461B0AB7" w14:textId="77777777" w:rsidR="00215E1F" w:rsidRPr="00CC3BA2" w:rsidRDefault="00215E1F" w:rsidP="00EE08D6">
            <w:pPr>
              <w:jc w:val="center"/>
              <w:rPr>
                <w:rFonts w:ascii="Times New Roman" w:hAnsi="Times New Roman" w:cs="Times New Roman"/>
              </w:rPr>
            </w:pPr>
            <w:r w:rsidRPr="00CC3BA2">
              <w:rPr>
                <w:rFonts w:ascii="Times New Roman" w:hAnsi="Times New Roman" w:cs="Times New Roman"/>
              </w:rPr>
              <w:t>1</w:t>
            </w:r>
          </w:p>
        </w:tc>
        <w:tc>
          <w:tcPr>
            <w:tcW w:w="709" w:type="dxa"/>
          </w:tcPr>
          <w:p w14:paraId="1676DDD5" w14:textId="77777777" w:rsidR="00215E1F" w:rsidRPr="00CC3BA2" w:rsidRDefault="00215E1F" w:rsidP="00EE08D6">
            <w:pPr>
              <w:jc w:val="center"/>
              <w:rPr>
                <w:rFonts w:ascii="Times New Roman" w:hAnsi="Times New Roman" w:cs="Times New Roman"/>
              </w:rPr>
            </w:pPr>
            <w:r>
              <w:rPr>
                <w:rFonts w:ascii="Times New Roman" w:hAnsi="Times New Roman" w:cs="Times New Roman"/>
              </w:rPr>
              <w:t>1</w:t>
            </w:r>
          </w:p>
        </w:tc>
        <w:tc>
          <w:tcPr>
            <w:tcW w:w="708" w:type="dxa"/>
          </w:tcPr>
          <w:p w14:paraId="6928F590" w14:textId="77777777" w:rsidR="00215E1F" w:rsidRPr="00CC3BA2" w:rsidRDefault="00215E1F" w:rsidP="00EE08D6">
            <w:pPr>
              <w:jc w:val="center"/>
              <w:rPr>
                <w:rFonts w:ascii="Times New Roman" w:hAnsi="Times New Roman" w:cs="Times New Roman"/>
              </w:rPr>
            </w:pPr>
            <w:r>
              <w:rPr>
                <w:rFonts w:ascii="Times New Roman" w:hAnsi="Times New Roman" w:cs="Times New Roman"/>
              </w:rPr>
              <w:t>2</w:t>
            </w:r>
          </w:p>
        </w:tc>
        <w:tc>
          <w:tcPr>
            <w:tcW w:w="709" w:type="dxa"/>
          </w:tcPr>
          <w:p w14:paraId="63619690" w14:textId="77777777" w:rsidR="00215E1F" w:rsidRPr="00CC3BA2" w:rsidRDefault="00215E1F" w:rsidP="00EE08D6">
            <w:pPr>
              <w:jc w:val="center"/>
              <w:rPr>
                <w:rFonts w:ascii="Times New Roman" w:hAnsi="Times New Roman" w:cs="Times New Roman"/>
              </w:rPr>
            </w:pPr>
          </w:p>
        </w:tc>
        <w:tc>
          <w:tcPr>
            <w:tcW w:w="768" w:type="dxa"/>
          </w:tcPr>
          <w:p w14:paraId="31D9F8D1" w14:textId="77777777" w:rsidR="00215E1F" w:rsidRPr="00CC3BA2" w:rsidRDefault="00215E1F" w:rsidP="00EE08D6">
            <w:pPr>
              <w:jc w:val="center"/>
              <w:rPr>
                <w:rFonts w:ascii="Times New Roman" w:hAnsi="Times New Roman" w:cs="Times New Roman"/>
              </w:rPr>
            </w:pPr>
          </w:p>
        </w:tc>
        <w:tc>
          <w:tcPr>
            <w:tcW w:w="879" w:type="dxa"/>
          </w:tcPr>
          <w:p w14:paraId="122B2FFD" w14:textId="77777777" w:rsidR="00215E1F" w:rsidRPr="00CC3BA2" w:rsidRDefault="00215E1F" w:rsidP="00EE08D6">
            <w:pPr>
              <w:jc w:val="center"/>
              <w:rPr>
                <w:rFonts w:ascii="Times New Roman" w:hAnsi="Times New Roman" w:cs="Times New Roman"/>
              </w:rPr>
            </w:pPr>
            <w:r>
              <w:rPr>
                <w:rFonts w:ascii="Times New Roman" w:hAnsi="Times New Roman" w:cs="Times New Roman"/>
              </w:rPr>
              <w:t>1</w:t>
            </w:r>
          </w:p>
        </w:tc>
        <w:tc>
          <w:tcPr>
            <w:tcW w:w="785" w:type="dxa"/>
            <w:gridSpan w:val="2"/>
          </w:tcPr>
          <w:p w14:paraId="1DDCAA05" w14:textId="77777777" w:rsidR="00215E1F" w:rsidRPr="00CC3BA2" w:rsidRDefault="00215E1F" w:rsidP="00EE08D6">
            <w:pPr>
              <w:jc w:val="center"/>
              <w:rPr>
                <w:rFonts w:ascii="Times New Roman" w:hAnsi="Times New Roman" w:cs="Times New Roman"/>
              </w:rPr>
            </w:pPr>
          </w:p>
        </w:tc>
        <w:tc>
          <w:tcPr>
            <w:tcW w:w="891" w:type="dxa"/>
          </w:tcPr>
          <w:p w14:paraId="357342A1" w14:textId="77777777" w:rsidR="00215E1F" w:rsidRPr="00CC3BA2" w:rsidRDefault="00215E1F" w:rsidP="00EE08D6">
            <w:pPr>
              <w:jc w:val="center"/>
              <w:rPr>
                <w:rFonts w:ascii="Times New Roman" w:hAnsi="Times New Roman" w:cs="Times New Roman"/>
              </w:rPr>
            </w:pPr>
          </w:p>
        </w:tc>
        <w:tc>
          <w:tcPr>
            <w:tcW w:w="894" w:type="dxa"/>
          </w:tcPr>
          <w:p w14:paraId="21CFF8E6" w14:textId="77777777" w:rsidR="00215E1F" w:rsidRPr="00CC3BA2" w:rsidRDefault="00215E1F" w:rsidP="00EE08D6">
            <w:pPr>
              <w:jc w:val="center"/>
              <w:rPr>
                <w:rFonts w:ascii="Times New Roman" w:hAnsi="Times New Roman" w:cs="Times New Roman"/>
              </w:rPr>
            </w:pPr>
          </w:p>
        </w:tc>
      </w:tr>
      <w:tr w:rsidR="00215E1F" w:rsidRPr="00CC3BA2" w14:paraId="02CE60D3" w14:textId="77777777" w:rsidTr="00215E1F">
        <w:tc>
          <w:tcPr>
            <w:tcW w:w="492" w:type="dxa"/>
          </w:tcPr>
          <w:p w14:paraId="1EF0A229" w14:textId="77777777" w:rsidR="00215E1F" w:rsidRPr="00713C8D" w:rsidRDefault="00215E1F" w:rsidP="00EE08D6">
            <w:pPr>
              <w:jc w:val="both"/>
              <w:rPr>
                <w:rFonts w:ascii="Times New Roman" w:hAnsi="Times New Roman" w:cs="Times New Roman"/>
              </w:rPr>
            </w:pPr>
            <w:r w:rsidRPr="00713C8D">
              <w:rPr>
                <w:rFonts w:ascii="Times New Roman" w:hAnsi="Times New Roman" w:cs="Times New Roman"/>
              </w:rPr>
              <w:t>14.</w:t>
            </w:r>
          </w:p>
        </w:tc>
        <w:tc>
          <w:tcPr>
            <w:tcW w:w="2960" w:type="dxa"/>
          </w:tcPr>
          <w:p w14:paraId="1089BD9D" w14:textId="77777777" w:rsidR="00215E1F" w:rsidRPr="00CC3BA2" w:rsidRDefault="00215E1F" w:rsidP="00EE08D6">
            <w:pPr>
              <w:rPr>
                <w:rFonts w:ascii="Times New Roman" w:hAnsi="Times New Roman" w:cs="Times New Roman"/>
              </w:rPr>
            </w:pPr>
            <w:r w:rsidRPr="00CC3BA2">
              <w:rPr>
                <w:rFonts w:ascii="Times New Roman" w:hAnsi="Times New Roman" w:cs="Times New Roman"/>
                <w:i/>
                <w:iCs/>
              </w:rPr>
              <w:t>Valvata piscinalis</w:t>
            </w:r>
            <w:r w:rsidRPr="00CC3BA2">
              <w:rPr>
                <w:rFonts w:ascii="Times New Roman" w:hAnsi="Times New Roman" w:cs="Times New Roman"/>
              </w:rPr>
              <w:t xml:space="preserve"> (Затворка обыкновенная)</w:t>
            </w:r>
          </w:p>
        </w:tc>
        <w:tc>
          <w:tcPr>
            <w:tcW w:w="1550" w:type="dxa"/>
          </w:tcPr>
          <w:p w14:paraId="0F3BE4CA" w14:textId="77777777" w:rsidR="00215E1F" w:rsidRPr="00CC3BA2" w:rsidRDefault="00215E1F" w:rsidP="00EE08D6">
            <w:pPr>
              <w:jc w:val="center"/>
              <w:rPr>
                <w:rFonts w:ascii="Times New Roman" w:hAnsi="Times New Roman" w:cs="Times New Roman"/>
              </w:rPr>
            </w:pPr>
            <w:r w:rsidRPr="00CC3BA2">
              <w:rPr>
                <w:rFonts w:ascii="Times New Roman" w:hAnsi="Times New Roman" w:cs="Times New Roman"/>
              </w:rPr>
              <w:t>П</w:t>
            </w:r>
          </w:p>
        </w:tc>
        <w:tc>
          <w:tcPr>
            <w:tcW w:w="638" w:type="dxa"/>
          </w:tcPr>
          <w:p w14:paraId="4D21589B" w14:textId="77777777" w:rsidR="00215E1F" w:rsidRPr="00CC3BA2" w:rsidRDefault="00215E1F" w:rsidP="00EE08D6">
            <w:pPr>
              <w:jc w:val="center"/>
              <w:rPr>
                <w:rFonts w:ascii="Times New Roman" w:hAnsi="Times New Roman" w:cs="Times New Roman"/>
              </w:rPr>
            </w:pPr>
          </w:p>
        </w:tc>
        <w:tc>
          <w:tcPr>
            <w:tcW w:w="709" w:type="dxa"/>
          </w:tcPr>
          <w:p w14:paraId="13510EEC" w14:textId="77777777" w:rsidR="00215E1F" w:rsidRPr="00CC3BA2" w:rsidRDefault="00215E1F" w:rsidP="00EE08D6">
            <w:pPr>
              <w:jc w:val="center"/>
              <w:rPr>
                <w:rFonts w:ascii="Times New Roman" w:hAnsi="Times New Roman" w:cs="Times New Roman"/>
              </w:rPr>
            </w:pPr>
          </w:p>
        </w:tc>
        <w:tc>
          <w:tcPr>
            <w:tcW w:w="709" w:type="dxa"/>
          </w:tcPr>
          <w:p w14:paraId="27B63AB1" w14:textId="77777777" w:rsidR="00215E1F" w:rsidRPr="00CC3BA2" w:rsidRDefault="00215E1F" w:rsidP="00EE08D6">
            <w:pPr>
              <w:jc w:val="center"/>
              <w:rPr>
                <w:rFonts w:ascii="Times New Roman" w:hAnsi="Times New Roman" w:cs="Times New Roman"/>
              </w:rPr>
            </w:pPr>
            <w:r>
              <w:rPr>
                <w:rFonts w:ascii="Times New Roman" w:hAnsi="Times New Roman" w:cs="Times New Roman"/>
              </w:rPr>
              <w:t>2</w:t>
            </w:r>
          </w:p>
        </w:tc>
        <w:tc>
          <w:tcPr>
            <w:tcW w:w="708" w:type="dxa"/>
          </w:tcPr>
          <w:p w14:paraId="14F672AB" w14:textId="77777777" w:rsidR="00215E1F" w:rsidRPr="00CC3BA2" w:rsidRDefault="00215E1F" w:rsidP="00EE08D6">
            <w:pPr>
              <w:jc w:val="center"/>
              <w:rPr>
                <w:rFonts w:ascii="Times New Roman" w:hAnsi="Times New Roman" w:cs="Times New Roman"/>
              </w:rPr>
            </w:pPr>
            <w:r>
              <w:rPr>
                <w:rFonts w:ascii="Times New Roman" w:hAnsi="Times New Roman" w:cs="Times New Roman"/>
              </w:rPr>
              <w:t>1</w:t>
            </w:r>
          </w:p>
        </w:tc>
        <w:tc>
          <w:tcPr>
            <w:tcW w:w="709" w:type="dxa"/>
          </w:tcPr>
          <w:p w14:paraId="4D99BFD8" w14:textId="77777777" w:rsidR="00215E1F" w:rsidRPr="00CC3BA2" w:rsidRDefault="00215E1F" w:rsidP="00EE08D6">
            <w:pPr>
              <w:jc w:val="center"/>
              <w:rPr>
                <w:rFonts w:ascii="Times New Roman" w:hAnsi="Times New Roman" w:cs="Times New Roman"/>
              </w:rPr>
            </w:pPr>
          </w:p>
        </w:tc>
        <w:tc>
          <w:tcPr>
            <w:tcW w:w="768" w:type="dxa"/>
          </w:tcPr>
          <w:p w14:paraId="1E61A460" w14:textId="77777777" w:rsidR="00215E1F" w:rsidRPr="00CC3BA2" w:rsidRDefault="00215E1F" w:rsidP="00EE08D6">
            <w:pPr>
              <w:jc w:val="center"/>
              <w:rPr>
                <w:rFonts w:ascii="Times New Roman" w:hAnsi="Times New Roman" w:cs="Times New Roman"/>
              </w:rPr>
            </w:pPr>
          </w:p>
        </w:tc>
        <w:tc>
          <w:tcPr>
            <w:tcW w:w="879" w:type="dxa"/>
          </w:tcPr>
          <w:p w14:paraId="22EBC7BA" w14:textId="77777777" w:rsidR="00215E1F" w:rsidRPr="00CC3BA2" w:rsidRDefault="00215E1F" w:rsidP="00EE08D6">
            <w:pPr>
              <w:jc w:val="center"/>
              <w:rPr>
                <w:rFonts w:ascii="Times New Roman" w:hAnsi="Times New Roman" w:cs="Times New Roman"/>
              </w:rPr>
            </w:pPr>
          </w:p>
        </w:tc>
        <w:tc>
          <w:tcPr>
            <w:tcW w:w="785" w:type="dxa"/>
            <w:gridSpan w:val="2"/>
          </w:tcPr>
          <w:p w14:paraId="4A59DDAC" w14:textId="77777777" w:rsidR="00215E1F" w:rsidRPr="00CC3BA2" w:rsidRDefault="00215E1F" w:rsidP="00EE08D6">
            <w:pPr>
              <w:jc w:val="center"/>
              <w:rPr>
                <w:rFonts w:ascii="Times New Roman" w:hAnsi="Times New Roman" w:cs="Times New Roman"/>
              </w:rPr>
            </w:pPr>
          </w:p>
        </w:tc>
        <w:tc>
          <w:tcPr>
            <w:tcW w:w="891" w:type="dxa"/>
          </w:tcPr>
          <w:p w14:paraId="7499E4AD" w14:textId="77777777" w:rsidR="00215E1F" w:rsidRPr="00CC3BA2" w:rsidRDefault="00215E1F" w:rsidP="00EE08D6">
            <w:pPr>
              <w:jc w:val="center"/>
              <w:rPr>
                <w:rFonts w:ascii="Times New Roman" w:hAnsi="Times New Roman" w:cs="Times New Roman"/>
              </w:rPr>
            </w:pPr>
          </w:p>
        </w:tc>
        <w:tc>
          <w:tcPr>
            <w:tcW w:w="894" w:type="dxa"/>
          </w:tcPr>
          <w:p w14:paraId="4EE6AED8" w14:textId="77777777" w:rsidR="00215E1F" w:rsidRPr="00CC3BA2" w:rsidRDefault="00215E1F" w:rsidP="00EE08D6">
            <w:pPr>
              <w:jc w:val="center"/>
              <w:rPr>
                <w:rFonts w:ascii="Times New Roman" w:hAnsi="Times New Roman" w:cs="Times New Roman"/>
              </w:rPr>
            </w:pPr>
          </w:p>
        </w:tc>
      </w:tr>
      <w:tr w:rsidR="00215E1F" w:rsidRPr="00CC3BA2" w14:paraId="68F2C236" w14:textId="77777777" w:rsidTr="00215E1F">
        <w:tc>
          <w:tcPr>
            <w:tcW w:w="492" w:type="dxa"/>
          </w:tcPr>
          <w:p w14:paraId="426535A6" w14:textId="77777777" w:rsidR="00215E1F" w:rsidRPr="00713C8D" w:rsidRDefault="00215E1F" w:rsidP="00EE08D6">
            <w:pPr>
              <w:jc w:val="both"/>
              <w:rPr>
                <w:rFonts w:ascii="Times New Roman" w:hAnsi="Times New Roman" w:cs="Times New Roman"/>
              </w:rPr>
            </w:pPr>
            <w:r w:rsidRPr="00713C8D">
              <w:rPr>
                <w:rFonts w:ascii="Times New Roman" w:hAnsi="Times New Roman" w:cs="Times New Roman"/>
              </w:rPr>
              <w:t>15.</w:t>
            </w:r>
          </w:p>
        </w:tc>
        <w:tc>
          <w:tcPr>
            <w:tcW w:w="2960" w:type="dxa"/>
          </w:tcPr>
          <w:p w14:paraId="3FC80796" w14:textId="77777777" w:rsidR="00215E1F" w:rsidRPr="00CC3BA2" w:rsidRDefault="00215E1F" w:rsidP="00EE08D6">
            <w:pPr>
              <w:rPr>
                <w:rFonts w:ascii="Times New Roman" w:hAnsi="Times New Roman" w:cs="Times New Roman"/>
              </w:rPr>
            </w:pPr>
            <w:r w:rsidRPr="00CC3BA2">
              <w:rPr>
                <w:rFonts w:ascii="Times New Roman" w:hAnsi="Times New Roman" w:cs="Times New Roman"/>
                <w:i/>
                <w:iCs/>
              </w:rPr>
              <w:t>Valvata pulchella</w:t>
            </w:r>
            <w:r w:rsidRPr="00CC3BA2">
              <w:rPr>
                <w:rFonts w:ascii="Times New Roman" w:hAnsi="Times New Roman" w:cs="Times New Roman"/>
              </w:rPr>
              <w:t xml:space="preserve"> (Затворка красивая)</w:t>
            </w:r>
          </w:p>
        </w:tc>
        <w:tc>
          <w:tcPr>
            <w:tcW w:w="1550" w:type="dxa"/>
          </w:tcPr>
          <w:p w14:paraId="77D7CDA5" w14:textId="77777777" w:rsidR="00215E1F" w:rsidRPr="00CC3BA2" w:rsidRDefault="00215E1F" w:rsidP="00EE08D6">
            <w:pPr>
              <w:jc w:val="center"/>
              <w:rPr>
                <w:rFonts w:ascii="Times New Roman" w:hAnsi="Times New Roman" w:cs="Times New Roman"/>
              </w:rPr>
            </w:pPr>
            <w:r w:rsidRPr="00CC3BA2">
              <w:rPr>
                <w:rFonts w:ascii="Times New Roman" w:hAnsi="Times New Roman" w:cs="Times New Roman"/>
              </w:rPr>
              <w:t>П</w:t>
            </w:r>
          </w:p>
        </w:tc>
        <w:tc>
          <w:tcPr>
            <w:tcW w:w="638" w:type="dxa"/>
          </w:tcPr>
          <w:p w14:paraId="5899D026" w14:textId="77777777" w:rsidR="00215E1F" w:rsidRPr="00CC3BA2" w:rsidRDefault="00215E1F" w:rsidP="00EE08D6">
            <w:pPr>
              <w:jc w:val="center"/>
              <w:rPr>
                <w:rFonts w:ascii="Times New Roman" w:hAnsi="Times New Roman" w:cs="Times New Roman"/>
              </w:rPr>
            </w:pPr>
          </w:p>
        </w:tc>
        <w:tc>
          <w:tcPr>
            <w:tcW w:w="709" w:type="dxa"/>
          </w:tcPr>
          <w:p w14:paraId="1FD31EF1" w14:textId="77777777" w:rsidR="00215E1F" w:rsidRPr="00CC3BA2" w:rsidRDefault="00215E1F" w:rsidP="00EE08D6">
            <w:pPr>
              <w:jc w:val="center"/>
              <w:rPr>
                <w:rFonts w:ascii="Times New Roman" w:hAnsi="Times New Roman" w:cs="Times New Roman"/>
              </w:rPr>
            </w:pPr>
            <w:r>
              <w:rPr>
                <w:rFonts w:ascii="Times New Roman" w:hAnsi="Times New Roman" w:cs="Times New Roman"/>
              </w:rPr>
              <w:t>1</w:t>
            </w:r>
          </w:p>
        </w:tc>
        <w:tc>
          <w:tcPr>
            <w:tcW w:w="709" w:type="dxa"/>
          </w:tcPr>
          <w:p w14:paraId="0156D4ED" w14:textId="77777777" w:rsidR="00215E1F" w:rsidRPr="00CC3BA2" w:rsidRDefault="00215E1F" w:rsidP="00EE08D6">
            <w:pPr>
              <w:jc w:val="center"/>
              <w:rPr>
                <w:rFonts w:ascii="Times New Roman" w:hAnsi="Times New Roman" w:cs="Times New Roman"/>
              </w:rPr>
            </w:pPr>
            <w:r>
              <w:rPr>
                <w:rFonts w:ascii="Times New Roman" w:hAnsi="Times New Roman" w:cs="Times New Roman"/>
              </w:rPr>
              <w:t>2</w:t>
            </w:r>
          </w:p>
        </w:tc>
        <w:tc>
          <w:tcPr>
            <w:tcW w:w="708" w:type="dxa"/>
          </w:tcPr>
          <w:p w14:paraId="7B33459C" w14:textId="77777777" w:rsidR="00215E1F" w:rsidRPr="00CC3BA2" w:rsidRDefault="00215E1F" w:rsidP="00EE08D6">
            <w:pPr>
              <w:jc w:val="center"/>
              <w:rPr>
                <w:rFonts w:ascii="Times New Roman" w:hAnsi="Times New Roman" w:cs="Times New Roman"/>
              </w:rPr>
            </w:pPr>
            <w:r w:rsidRPr="00CC3BA2">
              <w:rPr>
                <w:rFonts w:ascii="Times New Roman" w:hAnsi="Times New Roman" w:cs="Times New Roman"/>
              </w:rPr>
              <w:t>1</w:t>
            </w:r>
          </w:p>
        </w:tc>
        <w:tc>
          <w:tcPr>
            <w:tcW w:w="709" w:type="dxa"/>
          </w:tcPr>
          <w:p w14:paraId="790276BE" w14:textId="77777777" w:rsidR="00215E1F" w:rsidRPr="00CC3BA2" w:rsidRDefault="00215E1F" w:rsidP="00EE08D6">
            <w:pPr>
              <w:jc w:val="center"/>
              <w:rPr>
                <w:rFonts w:ascii="Times New Roman" w:hAnsi="Times New Roman" w:cs="Times New Roman"/>
              </w:rPr>
            </w:pPr>
          </w:p>
        </w:tc>
        <w:tc>
          <w:tcPr>
            <w:tcW w:w="768" w:type="dxa"/>
          </w:tcPr>
          <w:p w14:paraId="6E92532D" w14:textId="77777777" w:rsidR="00215E1F" w:rsidRPr="00CC3BA2" w:rsidRDefault="00215E1F" w:rsidP="00EE08D6">
            <w:pPr>
              <w:jc w:val="center"/>
              <w:rPr>
                <w:rFonts w:ascii="Times New Roman" w:hAnsi="Times New Roman" w:cs="Times New Roman"/>
              </w:rPr>
            </w:pPr>
          </w:p>
        </w:tc>
        <w:tc>
          <w:tcPr>
            <w:tcW w:w="879" w:type="dxa"/>
          </w:tcPr>
          <w:p w14:paraId="7E8DE4CC" w14:textId="77777777" w:rsidR="00215E1F" w:rsidRPr="00CC3BA2" w:rsidRDefault="00215E1F" w:rsidP="00EE08D6">
            <w:pPr>
              <w:jc w:val="center"/>
              <w:rPr>
                <w:rFonts w:ascii="Times New Roman" w:hAnsi="Times New Roman" w:cs="Times New Roman"/>
              </w:rPr>
            </w:pPr>
            <w:r w:rsidRPr="00CC3BA2">
              <w:rPr>
                <w:rFonts w:ascii="Times New Roman" w:hAnsi="Times New Roman" w:cs="Times New Roman"/>
              </w:rPr>
              <w:t>2</w:t>
            </w:r>
          </w:p>
        </w:tc>
        <w:tc>
          <w:tcPr>
            <w:tcW w:w="785" w:type="dxa"/>
            <w:gridSpan w:val="2"/>
          </w:tcPr>
          <w:p w14:paraId="248F6544" w14:textId="77777777" w:rsidR="00215E1F" w:rsidRPr="00CC3BA2" w:rsidRDefault="00215E1F" w:rsidP="00EE08D6">
            <w:pPr>
              <w:jc w:val="center"/>
              <w:rPr>
                <w:rFonts w:ascii="Times New Roman" w:hAnsi="Times New Roman" w:cs="Times New Roman"/>
              </w:rPr>
            </w:pPr>
            <w:r w:rsidRPr="00CC3BA2">
              <w:rPr>
                <w:rFonts w:ascii="Times New Roman" w:hAnsi="Times New Roman" w:cs="Times New Roman"/>
              </w:rPr>
              <w:t>2</w:t>
            </w:r>
          </w:p>
        </w:tc>
        <w:tc>
          <w:tcPr>
            <w:tcW w:w="891" w:type="dxa"/>
          </w:tcPr>
          <w:p w14:paraId="2C2C9E9F" w14:textId="77777777" w:rsidR="00215E1F" w:rsidRPr="00CC3BA2" w:rsidRDefault="00215E1F" w:rsidP="00EE08D6">
            <w:pPr>
              <w:jc w:val="center"/>
              <w:rPr>
                <w:rFonts w:ascii="Times New Roman" w:hAnsi="Times New Roman" w:cs="Times New Roman"/>
              </w:rPr>
            </w:pPr>
            <w:r w:rsidRPr="00CC3BA2">
              <w:rPr>
                <w:rFonts w:ascii="Times New Roman" w:hAnsi="Times New Roman" w:cs="Times New Roman"/>
              </w:rPr>
              <w:t>2</w:t>
            </w:r>
          </w:p>
        </w:tc>
        <w:tc>
          <w:tcPr>
            <w:tcW w:w="894" w:type="dxa"/>
          </w:tcPr>
          <w:p w14:paraId="46CE0716" w14:textId="77777777" w:rsidR="00215E1F" w:rsidRPr="00CC3BA2" w:rsidRDefault="00215E1F" w:rsidP="00EE08D6">
            <w:pPr>
              <w:jc w:val="center"/>
              <w:rPr>
                <w:rFonts w:ascii="Times New Roman" w:hAnsi="Times New Roman" w:cs="Times New Roman"/>
              </w:rPr>
            </w:pPr>
          </w:p>
        </w:tc>
      </w:tr>
      <w:tr w:rsidR="00215E1F" w:rsidRPr="00CC3BA2" w14:paraId="3331A3B6" w14:textId="77777777" w:rsidTr="00215E1F">
        <w:tc>
          <w:tcPr>
            <w:tcW w:w="492" w:type="dxa"/>
          </w:tcPr>
          <w:p w14:paraId="44118F0C" w14:textId="77777777" w:rsidR="00215E1F" w:rsidRPr="00713C8D" w:rsidRDefault="00215E1F" w:rsidP="00EE08D6">
            <w:pPr>
              <w:jc w:val="both"/>
              <w:rPr>
                <w:rFonts w:ascii="Times New Roman" w:hAnsi="Times New Roman" w:cs="Times New Roman"/>
              </w:rPr>
            </w:pPr>
            <w:r w:rsidRPr="00713C8D">
              <w:rPr>
                <w:rFonts w:ascii="Times New Roman" w:hAnsi="Times New Roman" w:cs="Times New Roman"/>
              </w:rPr>
              <w:t>16.</w:t>
            </w:r>
          </w:p>
        </w:tc>
        <w:tc>
          <w:tcPr>
            <w:tcW w:w="2960" w:type="dxa"/>
          </w:tcPr>
          <w:p w14:paraId="70A99BBE" w14:textId="77777777" w:rsidR="00215E1F" w:rsidRPr="00CC3BA2" w:rsidRDefault="00215E1F" w:rsidP="00EE08D6">
            <w:pPr>
              <w:rPr>
                <w:rFonts w:ascii="Times New Roman" w:hAnsi="Times New Roman" w:cs="Times New Roman"/>
              </w:rPr>
            </w:pPr>
            <w:r w:rsidRPr="00CC3BA2">
              <w:rPr>
                <w:rFonts w:ascii="Times New Roman" w:hAnsi="Times New Roman" w:cs="Times New Roman"/>
                <w:i/>
                <w:iCs/>
              </w:rPr>
              <w:t>Valvata cristata</w:t>
            </w:r>
            <w:r w:rsidRPr="00CC3BA2">
              <w:rPr>
                <w:rFonts w:ascii="Times New Roman" w:hAnsi="Times New Roman" w:cs="Times New Roman"/>
              </w:rPr>
              <w:t xml:space="preserve"> (Затворка плоская)</w:t>
            </w:r>
          </w:p>
        </w:tc>
        <w:tc>
          <w:tcPr>
            <w:tcW w:w="1550" w:type="dxa"/>
          </w:tcPr>
          <w:p w14:paraId="35C8C6CE" w14:textId="77777777" w:rsidR="00215E1F" w:rsidRPr="00CC3BA2" w:rsidRDefault="00215E1F" w:rsidP="00EE08D6">
            <w:pPr>
              <w:jc w:val="center"/>
              <w:rPr>
                <w:rFonts w:ascii="Times New Roman" w:hAnsi="Times New Roman" w:cs="Times New Roman"/>
              </w:rPr>
            </w:pPr>
            <w:r w:rsidRPr="00CC3BA2">
              <w:rPr>
                <w:rFonts w:ascii="Times New Roman" w:hAnsi="Times New Roman" w:cs="Times New Roman"/>
              </w:rPr>
              <w:t>П</w:t>
            </w:r>
          </w:p>
        </w:tc>
        <w:tc>
          <w:tcPr>
            <w:tcW w:w="638" w:type="dxa"/>
          </w:tcPr>
          <w:p w14:paraId="40AA8108" w14:textId="77777777" w:rsidR="00215E1F" w:rsidRPr="00CC3BA2" w:rsidRDefault="00215E1F" w:rsidP="00EE08D6">
            <w:pPr>
              <w:jc w:val="center"/>
              <w:rPr>
                <w:rFonts w:ascii="Times New Roman" w:hAnsi="Times New Roman" w:cs="Times New Roman"/>
              </w:rPr>
            </w:pPr>
          </w:p>
        </w:tc>
        <w:tc>
          <w:tcPr>
            <w:tcW w:w="709" w:type="dxa"/>
          </w:tcPr>
          <w:p w14:paraId="6824DFC7" w14:textId="77777777" w:rsidR="00215E1F" w:rsidRPr="00CC3BA2" w:rsidRDefault="00215E1F" w:rsidP="00EE08D6">
            <w:pPr>
              <w:jc w:val="center"/>
              <w:rPr>
                <w:rFonts w:ascii="Times New Roman" w:hAnsi="Times New Roman" w:cs="Times New Roman"/>
              </w:rPr>
            </w:pPr>
          </w:p>
        </w:tc>
        <w:tc>
          <w:tcPr>
            <w:tcW w:w="709" w:type="dxa"/>
          </w:tcPr>
          <w:p w14:paraId="69A9C742" w14:textId="77777777" w:rsidR="00215E1F" w:rsidRPr="00CC3BA2" w:rsidRDefault="00215E1F" w:rsidP="00EE08D6">
            <w:pPr>
              <w:jc w:val="center"/>
              <w:rPr>
                <w:rFonts w:ascii="Times New Roman" w:hAnsi="Times New Roman" w:cs="Times New Roman"/>
              </w:rPr>
            </w:pPr>
          </w:p>
        </w:tc>
        <w:tc>
          <w:tcPr>
            <w:tcW w:w="708" w:type="dxa"/>
          </w:tcPr>
          <w:p w14:paraId="314E1362" w14:textId="77777777" w:rsidR="00215E1F" w:rsidRPr="00CC3BA2" w:rsidRDefault="00215E1F" w:rsidP="00EE08D6">
            <w:pPr>
              <w:jc w:val="center"/>
              <w:rPr>
                <w:rFonts w:ascii="Times New Roman" w:hAnsi="Times New Roman" w:cs="Times New Roman"/>
              </w:rPr>
            </w:pPr>
          </w:p>
        </w:tc>
        <w:tc>
          <w:tcPr>
            <w:tcW w:w="709" w:type="dxa"/>
          </w:tcPr>
          <w:p w14:paraId="1B4A595E" w14:textId="77777777" w:rsidR="00215E1F" w:rsidRPr="00CC3BA2" w:rsidRDefault="00215E1F" w:rsidP="00EE08D6">
            <w:pPr>
              <w:jc w:val="center"/>
              <w:rPr>
                <w:rFonts w:ascii="Times New Roman" w:hAnsi="Times New Roman" w:cs="Times New Roman"/>
              </w:rPr>
            </w:pPr>
            <w:r w:rsidRPr="00CC3BA2">
              <w:rPr>
                <w:rFonts w:ascii="Times New Roman" w:hAnsi="Times New Roman" w:cs="Times New Roman"/>
              </w:rPr>
              <w:t>1</w:t>
            </w:r>
          </w:p>
        </w:tc>
        <w:tc>
          <w:tcPr>
            <w:tcW w:w="768" w:type="dxa"/>
          </w:tcPr>
          <w:p w14:paraId="0E53188F" w14:textId="77777777" w:rsidR="00215E1F" w:rsidRPr="00CC3BA2" w:rsidRDefault="00215E1F" w:rsidP="00EE08D6">
            <w:pPr>
              <w:jc w:val="center"/>
              <w:rPr>
                <w:rFonts w:ascii="Times New Roman" w:hAnsi="Times New Roman" w:cs="Times New Roman"/>
              </w:rPr>
            </w:pPr>
          </w:p>
        </w:tc>
        <w:tc>
          <w:tcPr>
            <w:tcW w:w="879" w:type="dxa"/>
          </w:tcPr>
          <w:p w14:paraId="24E1DC46" w14:textId="77777777" w:rsidR="00215E1F" w:rsidRPr="00CC3BA2" w:rsidRDefault="00215E1F" w:rsidP="00EE08D6">
            <w:pPr>
              <w:jc w:val="center"/>
              <w:rPr>
                <w:rFonts w:ascii="Times New Roman" w:hAnsi="Times New Roman" w:cs="Times New Roman"/>
              </w:rPr>
            </w:pPr>
          </w:p>
        </w:tc>
        <w:tc>
          <w:tcPr>
            <w:tcW w:w="785" w:type="dxa"/>
            <w:gridSpan w:val="2"/>
          </w:tcPr>
          <w:p w14:paraId="07CC375C" w14:textId="77777777" w:rsidR="00215E1F" w:rsidRPr="00CC3BA2" w:rsidRDefault="00215E1F" w:rsidP="00EE08D6">
            <w:pPr>
              <w:jc w:val="center"/>
              <w:rPr>
                <w:rFonts w:ascii="Times New Roman" w:hAnsi="Times New Roman" w:cs="Times New Roman"/>
              </w:rPr>
            </w:pPr>
          </w:p>
        </w:tc>
        <w:tc>
          <w:tcPr>
            <w:tcW w:w="891" w:type="dxa"/>
          </w:tcPr>
          <w:p w14:paraId="4074744D" w14:textId="77777777" w:rsidR="00215E1F" w:rsidRPr="00CC3BA2" w:rsidRDefault="00215E1F" w:rsidP="00EE08D6">
            <w:pPr>
              <w:jc w:val="center"/>
              <w:rPr>
                <w:rFonts w:ascii="Times New Roman" w:hAnsi="Times New Roman" w:cs="Times New Roman"/>
              </w:rPr>
            </w:pPr>
          </w:p>
        </w:tc>
        <w:tc>
          <w:tcPr>
            <w:tcW w:w="894" w:type="dxa"/>
          </w:tcPr>
          <w:p w14:paraId="4E9E8A6F" w14:textId="77777777" w:rsidR="00215E1F" w:rsidRPr="00CC3BA2" w:rsidRDefault="00215E1F" w:rsidP="00EE08D6">
            <w:pPr>
              <w:jc w:val="center"/>
              <w:rPr>
                <w:rFonts w:ascii="Times New Roman" w:hAnsi="Times New Roman" w:cs="Times New Roman"/>
              </w:rPr>
            </w:pPr>
          </w:p>
        </w:tc>
      </w:tr>
      <w:tr w:rsidR="00215E1F" w:rsidRPr="00CC3BA2" w14:paraId="68626914" w14:textId="77777777" w:rsidTr="00215E1F">
        <w:tc>
          <w:tcPr>
            <w:tcW w:w="492" w:type="dxa"/>
          </w:tcPr>
          <w:p w14:paraId="1262395D" w14:textId="77777777" w:rsidR="00215E1F" w:rsidRPr="00713C8D" w:rsidRDefault="00215E1F" w:rsidP="00EE08D6">
            <w:pPr>
              <w:jc w:val="both"/>
              <w:rPr>
                <w:rFonts w:ascii="Times New Roman" w:hAnsi="Times New Roman" w:cs="Times New Roman"/>
                <w:b/>
                <w:bCs/>
              </w:rPr>
            </w:pPr>
          </w:p>
        </w:tc>
        <w:tc>
          <w:tcPr>
            <w:tcW w:w="2960" w:type="dxa"/>
          </w:tcPr>
          <w:p w14:paraId="5D3F59C2" w14:textId="77777777" w:rsidR="00215E1F" w:rsidRPr="00CC3BA2" w:rsidRDefault="00215E1F" w:rsidP="00EE08D6">
            <w:pPr>
              <w:rPr>
                <w:rFonts w:ascii="Times New Roman" w:hAnsi="Times New Roman" w:cs="Times New Roman"/>
                <w:b/>
                <w:bCs/>
              </w:rPr>
            </w:pPr>
            <w:r w:rsidRPr="00CC3BA2">
              <w:rPr>
                <w:rFonts w:ascii="Times New Roman" w:hAnsi="Times New Roman" w:cs="Times New Roman"/>
                <w:b/>
                <w:bCs/>
              </w:rPr>
              <w:t xml:space="preserve">сем. </w:t>
            </w:r>
            <w:r w:rsidRPr="00CC3BA2">
              <w:rPr>
                <w:rFonts w:ascii="Times New Roman" w:hAnsi="Times New Roman" w:cs="Times New Roman"/>
                <w:b/>
                <w:bCs/>
                <w:i/>
                <w:iCs/>
              </w:rPr>
              <w:t>Bithynidae</w:t>
            </w:r>
          </w:p>
        </w:tc>
        <w:tc>
          <w:tcPr>
            <w:tcW w:w="1550" w:type="dxa"/>
          </w:tcPr>
          <w:p w14:paraId="6263516C" w14:textId="77777777" w:rsidR="00215E1F" w:rsidRPr="00CC3BA2" w:rsidRDefault="00215E1F" w:rsidP="00EE08D6">
            <w:pPr>
              <w:jc w:val="center"/>
              <w:rPr>
                <w:rFonts w:ascii="Times New Roman" w:hAnsi="Times New Roman" w:cs="Times New Roman"/>
              </w:rPr>
            </w:pPr>
          </w:p>
        </w:tc>
        <w:tc>
          <w:tcPr>
            <w:tcW w:w="638" w:type="dxa"/>
          </w:tcPr>
          <w:p w14:paraId="33FF25C7" w14:textId="77777777" w:rsidR="00215E1F" w:rsidRPr="00CC3BA2" w:rsidRDefault="00215E1F" w:rsidP="00EE08D6">
            <w:pPr>
              <w:jc w:val="center"/>
              <w:rPr>
                <w:rFonts w:ascii="Times New Roman" w:hAnsi="Times New Roman" w:cs="Times New Roman"/>
              </w:rPr>
            </w:pPr>
          </w:p>
        </w:tc>
        <w:tc>
          <w:tcPr>
            <w:tcW w:w="709" w:type="dxa"/>
          </w:tcPr>
          <w:p w14:paraId="5E591929" w14:textId="77777777" w:rsidR="00215E1F" w:rsidRPr="00CC3BA2" w:rsidRDefault="00215E1F" w:rsidP="00EE08D6">
            <w:pPr>
              <w:jc w:val="center"/>
              <w:rPr>
                <w:rFonts w:ascii="Times New Roman" w:hAnsi="Times New Roman" w:cs="Times New Roman"/>
              </w:rPr>
            </w:pPr>
          </w:p>
        </w:tc>
        <w:tc>
          <w:tcPr>
            <w:tcW w:w="709" w:type="dxa"/>
          </w:tcPr>
          <w:p w14:paraId="1B2719E1" w14:textId="77777777" w:rsidR="00215E1F" w:rsidRPr="00CC3BA2" w:rsidRDefault="00215E1F" w:rsidP="00EE08D6">
            <w:pPr>
              <w:jc w:val="center"/>
              <w:rPr>
                <w:rFonts w:ascii="Times New Roman" w:hAnsi="Times New Roman" w:cs="Times New Roman"/>
              </w:rPr>
            </w:pPr>
          </w:p>
        </w:tc>
        <w:tc>
          <w:tcPr>
            <w:tcW w:w="708" w:type="dxa"/>
          </w:tcPr>
          <w:p w14:paraId="46189A5D" w14:textId="77777777" w:rsidR="00215E1F" w:rsidRPr="00CC3BA2" w:rsidRDefault="00215E1F" w:rsidP="00EE08D6">
            <w:pPr>
              <w:jc w:val="center"/>
              <w:rPr>
                <w:rFonts w:ascii="Times New Roman" w:hAnsi="Times New Roman" w:cs="Times New Roman"/>
              </w:rPr>
            </w:pPr>
          </w:p>
        </w:tc>
        <w:tc>
          <w:tcPr>
            <w:tcW w:w="709" w:type="dxa"/>
          </w:tcPr>
          <w:p w14:paraId="38E6C285" w14:textId="77777777" w:rsidR="00215E1F" w:rsidRPr="00CC3BA2" w:rsidRDefault="00215E1F" w:rsidP="00EE08D6">
            <w:pPr>
              <w:jc w:val="center"/>
              <w:rPr>
                <w:rFonts w:ascii="Times New Roman" w:hAnsi="Times New Roman" w:cs="Times New Roman"/>
              </w:rPr>
            </w:pPr>
          </w:p>
        </w:tc>
        <w:tc>
          <w:tcPr>
            <w:tcW w:w="768" w:type="dxa"/>
          </w:tcPr>
          <w:p w14:paraId="07C12EE7" w14:textId="77777777" w:rsidR="00215E1F" w:rsidRPr="00CC3BA2" w:rsidRDefault="00215E1F" w:rsidP="00EE08D6">
            <w:pPr>
              <w:jc w:val="center"/>
              <w:rPr>
                <w:rFonts w:ascii="Times New Roman" w:hAnsi="Times New Roman" w:cs="Times New Roman"/>
              </w:rPr>
            </w:pPr>
          </w:p>
        </w:tc>
        <w:tc>
          <w:tcPr>
            <w:tcW w:w="879" w:type="dxa"/>
          </w:tcPr>
          <w:p w14:paraId="19310B71" w14:textId="77777777" w:rsidR="00215E1F" w:rsidRPr="00CC3BA2" w:rsidRDefault="00215E1F" w:rsidP="00EE08D6">
            <w:pPr>
              <w:jc w:val="center"/>
              <w:rPr>
                <w:rFonts w:ascii="Times New Roman" w:hAnsi="Times New Roman" w:cs="Times New Roman"/>
              </w:rPr>
            </w:pPr>
          </w:p>
        </w:tc>
        <w:tc>
          <w:tcPr>
            <w:tcW w:w="785" w:type="dxa"/>
            <w:gridSpan w:val="2"/>
          </w:tcPr>
          <w:p w14:paraId="0990B862" w14:textId="77777777" w:rsidR="00215E1F" w:rsidRPr="00CC3BA2" w:rsidRDefault="00215E1F" w:rsidP="00EE08D6">
            <w:pPr>
              <w:jc w:val="center"/>
              <w:rPr>
                <w:rFonts w:ascii="Times New Roman" w:hAnsi="Times New Roman" w:cs="Times New Roman"/>
              </w:rPr>
            </w:pPr>
          </w:p>
        </w:tc>
        <w:tc>
          <w:tcPr>
            <w:tcW w:w="891" w:type="dxa"/>
          </w:tcPr>
          <w:p w14:paraId="0FFE4246" w14:textId="77777777" w:rsidR="00215E1F" w:rsidRPr="00CC3BA2" w:rsidRDefault="00215E1F" w:rsidP="00EE08D6">
            <w:pPr>
              <w:jc w:val="center"/>
              <w:rPr>
                <w:rFonts w:ascii="Times New Roman" w:hAnsi="Times New Roman" w:cs="Times New Roman"/>
              </w:rPr>
            </w:pPr>
          </w:p>
        </w:tc>
        <w:tc>
          <w:tcPr>
            <w:tcW w:w="894" w:type="dxa"/>
          </w:tcPr>
          <w:p w14:paraId="28413386" w14:textId="77777777" w:rsidR="00215E1F" w:rsidRPr="00CC3BA2" w:rsidRDefault="00215E1F" w:rsidP="00EE08D6">
            <w:pPr>
              <w:jc w:val="center"/>
              <w:rPr>
                <w:rFonts w:ascii="Times New Roman" w:hAnsi="Times New Roman" w:cs="Times New Roman"/>
              </w:rPr>
            </w:pPr>
          </w:p>
        </w:tc>
      </w:tr>
      <w:tr w:rsidR="00215E1F" w:rsidRPr="00CC3BA2" w14:paraId="17C427AA" w14:textId="77777777" w:rsidTr="00215E1F">
        <w:tc>
          <w:tcPr>
            <w:tcW w:w="492" w:type="dxa"/>
          </w:tcPr>
          <w:p w14:paraId="22661675" w14:textId="77777777" w:rsidR="00215E1F" w:rsidRPr="00713C8D" w:rsidRDefault="00215E1F" w:rsidP="00EE08D6">
            <w:pPr>
              <w:jc w:val="both"/>
              <w:rPr>
                <w:rFonts w:ascii="Times New Roman" w:hAnsi="Times New Roman" w:cs="Times New Roman"/>
              </w:rPr>
            </w:pPr>
            <w:r w:rsidRPr="00713C8D">
              <w:rPr>
                <w:rFonts w:ascii="Times New Roman" w:hAnsi="Times New Roman" w:cs="Times New Roman"/>
              </w:rPr>
              <w:t>17.</w:t>
            </w:r>
          </w:p>
        </w:tc>
        <w:tc>
          <w:tcPr>
            <w:tcW w:w="2960" w:type="dxa"/>
          </w:tcPr>
          <w:p w14:paraId="41785973" w14:textId="77777777" w:rsidR="00215E1F" w:rsidRPr="00CC3BA2" w:rsidRDefault="00215E1F" w:rsidP="00EE08D6">
            <w:pPr>
              <w:rPr>
                <w:rFonts w:ascii="Times New Roman" w:hAnsi="Times New Roman" w:cs="Times New Roman"/>
              </w:rPr>
            </w:pPr>
            <w:r w:rsidRPr="00CC3BA2">
              <w:rPr>
                <w:rFonts w:ascii="Times New Roman" w:hAnsi="Times New Roman" w:cs="Times New Roman"/>
                <w:i/>
                <w:iCs/>
              </w:rPr>
              <w:t>Bithynia tentaculata</w:t>
            </w:r>
            <w:r w:rsidRPr="00CC3BA2">
              <w:rPr>
                <w:rFonts w:ascii="Times New Roman" w:hAnsi="Times New Roman" w:cs="Times New Roman"/>
              </w:rPr>
              <w:t xml:space="preserve"> (Битиния щупальцевая)</w:t>
            </w:r>
          </w:p>
        </w:tc>
        <w:tc>
          <w:tcPr>
            <w:tcW w:w="1550" w:type="dxa"/>
          </w:tcPr>
          <w:p w14:paraId="410C6D8A" w14:textId="77777777" w:rsidR="00215E1F" w:rsidRPr="00CC3BA2" w:rsidRDefault="00215E1F" w:rsidP="00EE08D6">
            <w:pPr>
              <w:jc w:val="center"/>
              <w:rPr>
                <w:rFonts w:ascii="Times New Roman" w:hAnsi="Times New Roman" w:cs="Times New Roman"/>
              </w:rPr>
            </w:pPr>
            <w:r w:rsidRPr="00CC3BA2">
              <w:rPr>
                <w:rFonts w:ascii="Times New Roman" w:hAnsi="Times New Roman" w:cs="Times New Roman"/>
              </w:rPr>
              <w:t>Д</w:t>
            </w:r>
          </w:p>
        </w:tc>
        <w:tc>
          <w:tcPr>
            <w:tcW w:w="638" w:type="dxa"/>
          </w:tcPr>
          <w:p w14:paraId="1790F899" w14:textId="77777777" w:rsidR="00215E1F" w:rsidRPr="00CC3BA2" w:rsidRDefault="00215E1F" w:rsidP="00EE08D6">
            <w:pPr>
              <w:jc w:val="center"/>
              <w:rPr>
                <w:rFonts w:ascii="Times New Roman" w:hAnsi="Times New Roman" w:cs="Times New Roman"/>
              </w:rPr>
            </w:pPr>
            <w:r>
              <w:rPr>
                <w:rFonts w:ascii="Times New Roman" w:hAnsi="Times New Roman" w:cs="Times New Roman"/>
              </w:rPr>
              <w:t>3</w:t>
            </w:r>
          </w:p>
        </w:tc>
        <w:tc>
          <w:tcPr>
            <w:tcW w:w="709" w:type="dxa"/>
          </w:tcPr>
          <w:p w14:paraId="2F9DBB16" w14:textId="77777777" w:rsidR="00215E1F" w:rsidRPr="00CC3BA2" w:rsidRDefault="00215E1F" w:rsidP="00EE08D6">
            <w:pPr>
              <w:jc w:val="center"/>
              <w:rPr>
                <w:rFonts w:ascii="Times New Roman" w:hAnsi="Times New Roman" w:cs="Times New Roman"/>
              </w:rPr>
            </w:pPr>
            <w:r w:rsidRPr="00CC3BA2">
              <w:rPr>
                <w:rFonts w:ascii="Times New Roman" w:hAnsi="Times New Roman" w:cs="Times New Roman"/>
              </w:rPr>
              <w:t>2</w:t>
            </w:r>
          </w:p>
        </w:tc>
        <w:tc>
          <w:tcPr>
            <w:tcW w:w="709" w:type="dxa"/>
          </w:tcPr>
          <w:p w14:paraId="511EF9A2" w14:textId="77777777" w:rsidR="00215E1F" w:rsidRPr="00CC3BA2" w:rsidRDefault="00215E1F" w:rsidP="00EE08D6">
            <w:pPr>
              <w:jc w:val="center"/>
              <w:rPr>
                <w:rFonts w:ascii="Times New Roman" w:hAnsi="Times New Roman" w:cs="Times New Roman"/>
              </w:rPr>
            </w:pPr>
            <w:r>
              <w:rPr>
                <w:rFonts w:ascii="Times New Roman" w:hAnsi="Times New Roman" w:cs="Times New Roman"/>
              </w:rPr>
              <w:t>2</w:t>
            </w:r>
          </w:p>
        </w:tc>
        <w:tc>
          <w:tcPr>
            <w:tcW w:w="708" w:type="dxa"/>
          </w:tcPr>
          <w:p w14:paraId="2C5B8FFF" w14:textId="77777777" w:rsidR="00215E1F" w:rsidRPr="00CC3BA2" w:rsidRDefault="00215E1F" w:rsidP="00EE08D6">
            <w:pPr>
              <w:jc w:val="center"/>
              <w:rPr>
                <w:rFonts w:ascii="Times New Roman" w:hAnsi="Times New Roman" w:cs="Times New Roman"/>
              </w:rPr>
            </w:pPr>
            <w:r w:rsidRPr="00CC3BA2">
              <w:rPr>
                <w:rFonts w:ascii="Times New Roman" w:hAnsi="Times New Roman" w:cs="Times New Roman"/>
              </w:rPr>
              <w:t>2</w:t>
            </w:r>
          </w:p>
        </w:tc>
        <w:tc>
          <w:tcPr>
            <w:tcW w:w="709" w:type="dxa"/>
          </w:tcPr>
          <w:p w14:paraId="4FB002CD" w14:textId="77777777" w:rsidR="00215E1F" w:rsidRPr="00CC3BA2" w:rsidRDefault="00215E1F" w:rsidP="00EE08D6">
            <w:pPr>
              <w:jc w:val="center"/>
              <w:rPr>
                <w:rFonts w:ascii="Times New Roman" w:hAnsi="Times New Roman" w:cs="Times New Roman"/>
              </w:rPr>
            </w:pPr>
            <w:r w:rsidRPr="00CC3BA2">
              <w:rPr>
                <w:rFonts w:ascii="Times New Roman" w:hAnsi="Times New Roman" w:cs="Times New Roman"/>
              </w:rPr>
              <w:t>3</w:t>
            </w:r>
          </w:p>
        </w:tc>
        <w:tc>
          <w:tcPr>
            <w:tcW w:w="768" w:type="dxa"/>
          </w:tcPr>
          <w:p w14:paraId="2E685228" w14:textId="77777777" w:rsidR="00215E1F" w:rsidRPr="00CC3BA2" w:rsidRDefault="00215E1F" w:rsidP="00EE08D6">
            <w:pPr>
              <w:jc w:val="center"/>
              <w:rPr>
                <w:rFonts w:ascii="Times New Roman" w:hAnsi="Times New Roman" w:cs="Times New Roman"/>
              </w:rPr>
            </w:pPr>
          </w:p>
        </w:tc>
        <w:tc>
          <w:tcPr>
            <w:tcW w:w="879" w:type="dxa"/>
          </w:tcPr>
          <w:p w14:paraId="7324A0A5" w14:textId="77777777" w:rsidR="00215E1F" w:rsidRPr="00CC3BA2" w:rsidRDefault="00215E1F" w:rsidP="00EE08D6">
            <w:pPr>
              <w:jc w:val="center"/>
              <w:rPr>
                <w:rFonts w:ascii="Times New Roman" w:hAnsi="Times New Roman" w:cs="Times New Roman"/>
              </w:rPr>
            </w:pPr>
            <w:r w:rsidRPr="00CC3BA2">
              <w:rPr>
                <w:rFonts w:ascii="Times New Roman" w:hAnsi="Times New Roman" w:cs="Times New Roman"/>
              </w:rPr>
              <w:t>2</w:t>
            </w:r>
          </w:p>
        </w:tc>
        <w:tc>
          <w:tcPr>
            <w:tcW w:w="785" w:type="dxa"/>
            <w:gridSpan w:val="2"/>
          </w:tcPr>
          <w:p w14:paraId="5F33CB28" w14:textId="77777777" w:rsidR="00215E1F" w:rsidRPr="00CC3BA2" w:rsidRDefault="00215E1F" w:rsidP="00EE08D6">
            <w:pPr>
              <w:jc w:val="center"/>
              <w:rPr>
                <w:rFonts w:ascii="Times New Roman" w:hAnsi="Times New Roman" w:cs="Times New Roman"/>
              </w:rPr>
            </w:pPr>
            <w:r>
              <w:rPr>
                <w:rFonts w:ascii="Times New Roman" w:hAnsi="Times New Roman" w:cs="Times New Roman"/>
              </w:rPr>
              <w:t>2</w:t>
            </w:r>
          </w:p>
        </w:tc>
        <w:tc>
          <w:tcPr>
            <w:tcW w:w="891" w:type="dxa"/>
          </w:tcPr>
          <w:p w14:paraId="6105A90D" w14:textId="77777777" w:rsidR="00215E1F" w:rsidRPr="00CC3BA2" w:rsidRDefault="00215E1F" w:rsidP="00EE08D6">
            <w:pPr>
              <w:jc w:val="center"/>
              <w:rPr>
                <w:rFonts w:ascii="Times New Roman" w:hAnsi="Times New Roman" w:cs="Times New Roman"/>
              </w:rPr>
            </w:pPr>
            <w:r>
              <w:rPr>
                <w:rFonts w:ascii="Times New Roman" w:hAnsi="Times New Roman" w:cs="Times New Roman"/>
              </w:rPr>
              <w:t>1</w:t>
            </w:r>
          </w:p>
        </w:tc>
        <w:tc>
          <w:tcPr>
            <w:tcW w:w="894" w:type="dxa"/>
          </w:tcPr>
          <w:p w14:paraId="31334AAA" w14:textId="77777777" w:rsidR="00215E1F" w:rsidRPr="00CC3BA2" w:rsidRDefault="00215E1F" w:rsidP="00EE08D6">
            <w:pPr>
              <w:jc w:val="center"/>
              <w:rPr>
                <w:rFonts w:ascii="Times New Roman" w:hAnsi="Times New Roman" w:cs="Times New Roman"/>
              </w:rPr>
            </w:pPr>
          </w:p>
        </w:tc>
      </w:tr>
      <w:tr w:rsidR="00215E1F" w:rsidRPr="00CC3BA2" w14:paraId="314C457F" w14:textId="77777777" w:rsidTr="00215E1F">
        <w:tc>
          <w:tcPr>
            <w:tcW w:w="492" w:type="dxa"/>
          </w:tcPr>
          <w:p w14:paraId="5B32584F" w14:textId="77777777" w:rsidR="00215E1F" w:rsidRPr="00713C8D" w:rsidRDefault="00215E1F" w:rsidP="00EE08D6">
            <w:pPr>
              <w:jc w:val="both"/>
              <w:rPr>
                <w:rFonts w:ascii="Times New Roman" w:hAnsi="Times New Roman" w:cs="Times New Roman"/>
              </w:rPr>
            </w:pPr>
            <w:r w:rsidRPr="00713C8D">
              <w:rPr>
                <w:rFonts w:ascii="Times New Roman" w:hAnsi="Times New Roman" w:cs="Times New Roman"/>
              </w:rPr>
              <w:t>18.</w:t>
            </w:r>
          </w:p>
        </w:tc>
        <w:tc>
          <w:tcPr>
            <w:tcW w:w="2960" w:type="dxa"/>
          </w:tcPr>
          <w:p w14:paraId="3572A757" w14:textId="77777777" w:rsidR="00215E1F" w:rsidRPr="00CC3BA2" w:rsidRDefault="00215E1F" w:rsidP="00EE08D6">
            <w:pPr>
              <w:rPr>
                <w:rFonts w:ascii="Times New Roman" w:hAnsi="Times New Roman" w:cs="Times New Roman"/>
              </w:rPr>
            </w:pPr>
            <w:r w:rsidRPr="00CC3BA2">
              <w:rPr>
                <w:rFonts w:ascii="Times New Roman" w:hAnsi="Times New Roman" w:cs="Times New Roman"/>
                <w:i/>
                <w:iCs/>
              </w:rPr>
              <w:t>Bithynia leachii</w:t>
            </w:r>
            <w:r w:rsidRPr="00CC3BA2">
              <w:rPr>
                <w:rFonts w:ascii="Times New Roman" w:hAnsi="Times New Roman" w:cs="Times New Roman"/>
              </w:rPr>
              <w:t xml:space="preserve"> (Битиния Лича)</w:t>
            </w:r>
          </w:p>
        </w:tc>
        <w:tc>
          <w:tcPr>
            <w:tcW w:w="1550" w:type="dxa"/>
          </w:tcPr>
          <w:p w14:paraId="0A8A89E1" w14:textId="77777777" w:rsidR="00215E1F" w:rsidRPr="00CC3BA2" w:rsidRDefault="00215E1F" w:rsidP="00EE08D6">
            <w:pPr>
              <w:jc w:val="center"/>
              <w:rPr>
                <w:rFonts w:ascii="Times New Roman" w:hAnsi="Times New Roman" w:cs="Times New Roman"/>
              </w:rPr>
            </w:pPr>
            <w:r w:rsidRPr="00CC3BA2">
              <w:rPr>
                <w:rFonts w:ascii="Times New Roman" w:hAnsi="Times New Roman" w:cs="Times New Roman"/>
              </w:rPr>
              <w:t>Д</w:t>
            </w:r>
          </w:p>
        </w:tc>
        <w:tc>
          <w:tcPr>
            <w:tcW w:w="638" w:type="dxa"/>
          </w:tcPr>
          <w:p w14:paraId="40F1F775" w14:textId="77777777" w:rsidR="00215E1F" w:rsidRPr="00CC3BA2" w:rsidRDefault="00215E1F" w:rsidP="00EE08D6">
            <w:pPr>
              <w:jc w:val="center"/>
              <w:rPr>
                <w:rFonts w:ascii="Times New Roman" w:hAnsi="Times New Roman" w:cs="Times New Roman"/>
              </w:rPr>
            </w:pPr>
            <w:r>
              <w:rPr>
                <w:rFonts w:ascii="Times New Roman" w:hAnsi="Times New Roman" w:cs="Times New Roman"/>
              </w:rPr>
              <w:t>3</w:t>
            </w:r>
          </w:p>
        </w:tc>
        <w:tc>
          <w:tcPr>
            <w:tcW w:w="709" w:type="dxa"/>
          </w:tcPr>
          <w:p w14:paraId="1DAF2643" w14:textId="77777777" w:rsidR="00215E1F" w:rsidRPr="00CC3BA2" w:rsidRDefault="00215E1F" w:rsidP="00EE08D6">
            <w:pPr>
              <w:jc w:val="center"/>
              <w:rPr>
                <w:rFonts w:ascii="Times New Roman" w:hAnsi="Times New Roman" w:cs="Times New Roman"/>
              </w:rPr>
            </w:pPr>
          </w:p>
        </w:tc>
        <w:tc>
          <w:tcPr>
            <w:tcW w:w="709" w:type="dxa"/>
          </w:tcPr>
          <w:p w14:paraId="635B9B40" w14:textId="77777777" w:rsidR="00215E1F" w:rsidRPr="00CC3BA2" w:rsidRDefault="00215E1F" w:rsidP="00EE08D6">
            <w:pPr>
              <w:jc w:val="center"/>
              <w:rPr>
                <w:rFonts w:ascii="Times New Roman" w:hAnsi="Times New Roman" w:cs="Times New Roman"/>
              </w:rPr>
            </w:pPr>
            <w:r w:rsidRPr="00CC3BA2">
              <w:rPr>
                <w:rFonts w:ascii="Times New Roman" w:hAnsi="Times New Roman" w:cs="Times New Roman"/>
              </w:rPr>
              <w:t>3</w:t>
            </w:r>
          </w:p>
        </w:tc>
        <w:tc>
          <w:tcPr>
            <w:tcW w:w="708" w:type="dxa"/>
          </w:tcPr>
          <w:p w14:paraId="4C5FC7F5" w14:textId="77777777" w:rsidR="00215E1F" w:rsidRPr="00CC3BA2" w:rsidRDefault="00215E1F" w:rsidP="00EE08D6">
            <w:pPr>
              <w:jc w:val="center"/>
              <w:rPr>
                <w:rFonts w:ascii="Times New Roman" w:hAnsi="Times New Roman" w:cs="Times New Roman"/>
              </w:rPr>
            </w:pPr>
            <w:r>
              <w:rPr>
                <w:rFonts w:ascii="Times New Roman" w:hAnsi="Times New Roman" w:cs="Times New Roman"/>
              </w:rPr>
              <w:t>1</w:t>
            </w:r>
          </w:p>
        </w:tc>
        <w:tc>
          <w:tcPr>
            <w:tcW w:w="709" w:type="dxa"/>
          </w:tcPr>
          <w:p w14:paraId="1186D674" w14:textId="77777777" w:rsidR="00215E1F" w:rsidRPr="00CC3BA2" w:rsidRDefault="00215E1F" w:rsidP="00EE08D6">
            <w:pPr>
              <w:jc w:val="center"/>
              <w:rPr>
                <w:rFonts w:ascii="Times New Roman" w:hAnsi="Times New Roman" w:cs="Times New Roman"/>
              </w:rPr>
            </w:pPr>
            <w:r w:rsidRPr="00CC3BA2">
              <w:rPr>
                <w:rFonts w:ascii="Times New Roman" w:hAnsi="Times New Roman" w:cs="Times New Roman"/>
              </w:rPr>
              <w:t>1</w:t>
            </w:r>
          </w:p>
        </w:tc>
        <w:tc>
          <w:tcPr>
            <w:tcW w:w="768" w:type="dxa"/>
          </w:tcPr>
          <w:p w14:paraId="7CDDC873" w14:textId="77777777" w:rsidR="00215E1F" w:rsidRPr="00CC3BA2" w:rsidRDefault="00215E1F" w:rsidP="00EE08D6">
            <w:pPr>
              <w:jc w:val="center"/>
              <w:rPr>
                <w:rFonts w:ascii="Times New Roman" w:hAnsi="Times New Roman" w:cs="Times New Roman"/>
              </w:rPr>
            </w:pPr>
          </w:p>
        </w:tc>
        <w:tc>
          <w:tcPr>
            <w:tcW w:w="879" w:type="dxa"/>
          </w:tcPr>
          <w:p w14:paraId="635FD957" w14:textId="77777777" w:rsidR="00215E1F" w:rsidRPr="00CC3BA2" w:rsidRDefault="00215E1F" w:rsidP="00EE08D6">
            <w:pPr>
              <w:jc w:val="center"/>
              <w:rPr>
                <w:rFonts w:ascii="Times New Roman" w:hAnsi="Times New Roman" w:cs="Times New Roman"/>
              </w:rPr>
            </w:pPr>
            <w:r>
              <w:rPr>
                <w:rFonts w:ascii="Times New Roman" w:hAnsi="Times New Roman" w:cs="Times New Roman"/>
              </w:rPr>
              <w:t>1</w:t>
            </w:r>
          </w:p>
        </w:tc>
        <w:tc>
          <w:tcPr>
            <w:tcW w:w="785" w:type="dxa"/>
            <w:gridSpan w:val="2"/>
          </w:tcPr>
          <w:p w14:paraId="6F21B84B" w14:textId="77777777" w:rsidR="00215E1F" w:rsidRPr="00CC3BA2" w:rsidRDefault="00215E1F" w:rsidP="00EE08D6">
            <w:pPr>
              <w:jc w:val="center"/>
              <w:rPr>
                <w:rFonts w:ascii="Times New Roman" w:hAnsi="Times New Roman" w:cs="Times New Roman"/>
              </w:rPr>
            </w:pPr>
          </w:p>
        </w:tc>
        <w:tc>
          <w:tcPr>
            <w:tcW w:w="891" w:type="dxa"/>
          </w:tcPr>
          <w:p w14:paraId="7BA7FF57" w14:textId="77777777" w:rsidR="00215E1F" w:rsidRPr="00CC3BA2" w:rsidRDefault="00215E1F" w:rsidP="00EE08D6">
            <w:pPr>
              <w:jc w:val="center"/>
              <w:rPr>
                <w:rFonts w:ascii="Times New Roman" w:hAnsi="Times New Roman" w:cs="Times New Roman"/>
              </w:rPr>
            </w:pPr>
          </w:p>
        </w:tc>
        <w:tc>
          <w:tcPr>
            <w:tcW w:w="894" w:type="dxa"/>
          </w:tcPr>
          <w:p w14:paraId="76FBB499" w14:textId="77777777" w:rsidR="00215E1F" w:rsidRPr="00CC3BA2" w:rsidRDefault="00215E1F" w:rsidP="00EE08D6">
            <w:pPr>
              <w:jc w:val="center"/>
              <w:rPr>
                <w:rFonts w:ascii="Times New Roman" w:hAnsi="Times New Roman" w:cs="Times New Roman"/>
              </w:rPr>
            </w:pPr>
          </w:p>
        </w:tc>
      </w:tr>
      <w:tr w:rsidR="00215E1F" w:rsidRPr="00CC3BA2" w14:paraId="3D837583" w14:textId="77777777" w:rsidTr="00215E1F">
        <w:tc>
          <w:tcPr>
            <w:tcW w:w="492" w:type="dxa"/>
          </w:tcPr>
          <w:p w14:paraId="5612F2FA" w14:textId="77777777" w:rsidR="00215E1F" w:rsidRPr="00713C8D" w:rsidRDefault="00215E1F" w:rsidP="00EE08D6">
            <w:pPr>
              <w:jc w:val="both"/>
              <w:rPr>
                <w:rFonts w:ascii="Times New Roman" w:hAnsi="Times New Roman" w:cs="Times New Roman"/>
                <w:b/>
                <w:bCs/>
              </w:rPr>
            </w:pPr>
          </w:p>
        </w:tc>
        <w:tc>
          <w:tcPr>
            <w:tcW w:w="2960" w:type="dxa"/>
          </w:tcPr>
          <w:p w14:paraId="3000327E" w14:textId="77777777" w:rsidR="00215E1F" w:rsidRPr="00CC3BA2" w:rsidRDefault="00215E1F" w:rsidP="00EE08D6">
            <w:pPr>
              <w:rPr>
                <w:rFonts w:ascii="Times New Roman" w:hAnsi="Times New Roman" w:cs="Times New Roman"/>
                <w:b/>
                <w:bCs/>
              </w:rPr>
            </w:pPr>
            <w:r w:rsidRPr="00CC3BA2">
              <w:rPr>
                <w:rFonts w:ascii="Times New Roman" w:hAnsi="Times New Roman" w:cs="Times New Roman"/>
                <w:b/>
                <w:bCs/>
              </w:rPr>
              <w:t xml:space="preserve">сем. </w:t>
            </w:r>
            <w:r w:rsidRPr="00CC3BA2">
              <w:rPr>
                <w:rFonts w:ascii="Times New Roman" w:hAnsi="Times New Roman" w:cs="Times New Roman"/>
                <w:b/>
                <w:bCs/>
                <w:i/>
                <w:iCs/>
              </w:rPr>
              <w:t>Physidae</w:t>
            </w:r>
          </w:p>
        </w:tc>
        <w:tc>
          <w:tcPr>
            <w:tcW w:w="1550" w:type="dxa"/>
          </w:tcPr>
          <w:p w14:paraId="129DE52A" w14:textId="77777777" w:rsidR="00215E1F" w:rsidRPr="00CC3BA2" w:rsidRDefault="00215E1F" w:rsidP="00EE08D6">
            <w:pPr>
              <w:jc w:val="center"/>
              <w:rPr>
                <w:rFonts w:ascii="Times New Roman" w:hAnsi="Times New Roman" w:cs="Times New Roman"/>
              </w:rPr>
            </w:pPr>
          </w:p>
        </w:tc>
        <w:tc>
          <w:tcPr>
            <w:tcW w:w="638" w:type="dxa"/>
          </w:tcPr>
          <w:p w14:paraId="17427E74" w14:textId="77777777" w:rsidR="00215E1F" w:rsidRPr="00CC3BA2" w:rsidRDefault="00215E1F" w:rsidP="00EE08D6">
            <w:pPr>
              <w:jc w:val="center"/>
              <w:rPr>
                <w:rFonts w:ascii="Times New Roman" w:hAnsi="Times New Roman" w:cs="Times New Roman"/>
              </w:rPr>
            </w:pPr>
          </w:p>
        </w:tc>
        <w:tc>
          <w:tcPr>
            <w:tcW w:w="709" w:type="dxa"/>
          </w:tcPr>
          <w:p w14:paraId="6CF9E2A8" w14:textId="77777777" w:rsidR="00215E1F" w:rsidRPr="00CC3BA2" w:rsidRDefault="00215E1F" w:rsidP="00EE08D6">
            <w:pPr>
              <w:jc w:val="center"/>
              <w:rPr>
                <w:rFonts w:ascii="Times New Roman" w:hAnsi="Times New Roman" w:cs="Times New Roman"/>
              </w:rPr>
            </w:pPr>
          </w:p>
        </w:tc>
        <w:tc>
          <w:tcPr>
            <w:tcW w:w="709" w:type="dxa"/>
          </w:tcPr>
          <w:p w14:paraId="497941EA" w14:textId="77777777" w:rsidR="00215E1F" w:rsidRPr="00CC3BA2" w:rsidRDefault="00215E1F" w:rsidP="00EE08D6">
            <w:pPr>
              <w:jc w:val="center"/>
              <w:rPr>
                <w:rFonts w:ascii="Times New Roman" w:hAnsi="Times New Roman" w:cs="Times New Roman"/>
              </w:rPr>
            </w:pPr>
          </w:p>
        </w:tc>
        <w:tc>
          <w:tcPr>
            <w:tcW w:w="708" w:type="dxa"/>
          </w:tcPr>
          <w:p w14:paraId="4BE283A7" w14:textId="77777777" w:rsidR="00215E1F" w:rsidRPr="00CC3BA2" w:rsidRDefault="00215E1F" w:rsidP="00EE08D6">
            <w:pPr>
              <w:jc w:val="center"/>
              <w:rPr>
                <w:rFonts w:ascii="Times New Roman" w:hAnsi="Times New Roman" w:cs="Times New Roman"/>
              </w:rPr>
            </w:pPr>
          </w:p>
        </w:tc>
        <w:tc>
          <w:tcPr>
            <w:tcW w:w="709" w:type="dxa"/>
          </w:tcPr>
          <w:p w14:paraId="4BE168BF" w14:textId="77777777" w:rsidR="00215E1F" w:rsidRPr="00CC3BA2" w:rsidRDefault="00215E1F" w:rsidP="00EE08D6">
            <w:pPr>
              <w:jc w:val="center"/>
              <w:rPr>
                <w:rFonts w:ascii="Times New Roman" w:hAnsi="Times New Roman" w:cs="Times New Roman"/>
              </w:rPr>
            </w:pPr>
          </w:p>
        </w:tc>
        <w:tc>
          <w:tcPr>
            <w:tcW w:w="768" w:type="dxa"/>
          </w:tcPr>
          <w:p w14:paraId="217C4161" w14:textId="77777777" w:rsidR="00215E1F" w:rsidRPr="00CC3BA2" w:rsidRDefault="00215E1F" w:rsidP="00EE08D6">
            <w:pPr>
              <w:jc w:val="center"/>
              <w:rPr>
                <w:rFonts w:ascii="Times New Roman" w:hAnsi="Times New Roman" w:cs="Times New Roman"/>
              </w:rPr>
            </w:pPr>
          </w:p>
        </w:tc>
        <w:tc>
          <w:tcPr>
            <w:tcW w:w="879" w:type="dxa"/>
          </w:tcPr>
          <w:p w14:paraId="36E4DF7C" w14:textId="77777777" w:rsidR="00215E1F" w:rsidRPr="00CC3BA2" w:rsidRDefault="00215E1F" w:rsidP="00EE08D6">
            <w:pPr>
              <w:jc w:val="center"/>
              <w:rPr>
                <w:rFonts w:ascii="Times New Roman" w:hAnsi="Times New Roman" w:cs="Times New Roman"/>
              </w:rPr>
            </w:pPr>
          </w:p>
        </w:tc>
        <w:tc>
          <w:tcPr>
            <w:tcW w:w="785" w:type="dxa"/>
            <w:gridSpan w:val="2"/>
          </w:tcPr>
          <w:p w14:paraId="055E6933" w14:textId="77777777" w:rsidR="00215E1F" w:rsidRPr="00CC3BA2" w:rsidRDefault="00215E1F" w:rsidP="00EE08D6">
            <w:pPr>
              <w:jc w:val="center"/>
              <w:rPr>
                <w:rFonts w:ascii="Times New Roman" w:hAnsi="Times New Roman" w:cs="Times New Roman"/>
              </w:rPr>
            </w:pPr>
          </w:p>
        </w:tc>
        <w:tc>
          <w:tcPr>
            <w:tcW w:w="891" w:type="dxa"/>
          </w:tcPr>
          <w:p w14:paraId="11F67224" w14:textId="77777777" w:rsidR="00215E1F" w:rsidRPr="00CC3BA2" w:rsidRDefault="00215E1F" w:rsidP="00EE08D6">
            <w:pPr>
              <w:jc w:val="center"/>
              <w:rPr>
                <w:rFonts w:ascii="Times New Roman" w:hAnsi="Times New Roman" w:cs="Times New Roman"/>
              </w:rPr>
            </w:pPr>
          </w:p>
        </w:tc>
        <w:tc>
          <w:tcPr>
            <w:tcW w:w="894" w:type="dxa"/>
          </w:tcPr>
          <w:p w14:paraId="368593CA" w14:textId="77777777" w:rsidR="00215E1F" w:rsidRPr="00CC3BA2" w:rsidRDefault="00215E1F" w:rsidP="00EE08D6">
            <w:pPr>
              <w:jc w:val="center"/>
              <w:rPr>
                <w:rFonts w:ascii="Times New Roman" w:hAnsi="Times New Roman" w:cs="Times New Roman"/>
              </w:rPr>
            </w:pPr>
          </w:p>
        </w:tc>
      </w:tr>
      <w:tr w:rsidR="00215E1F" w:rsidRPr="00CC3BA2" w14:paraId="1A1D842B" w14:textId="77777777" w:rsidTr="00215E1F">
        <w:tc>
          <w:tcPr>
            <w:tcW w:w="492" w:type="dxa"/>
          </w:tcPr>
          <w:p w14:paraId="77400737" w14:textId="77777777" w:rsidR="00215E1F" w:rsidRPr="00713C8D" w:rsidRDefault="00215E1F" w:rsidP="00EE08D6">
            <w:pPr>
              <w:jc w:val="both"/>
              <w:rPr>
                <w:rFonts w:ascii="Times New Roman" w:hAnsi="Times New Roman" w:cs="Times New Roman"/>
              </w:rPr>
            </w:pPr>
            <w:r w:rsidRPr="00713C8D">
              <w:rPr>
                <w:rFonts w:ascii="Times New Roman" w:hAnsi="Times New Roman" w:cs="Times New Roman"/>
              </w:rPr>
              <w:t>19.</w:t>
            </w:r>
          </w:p>
        </w:tc>
        <w:tc>
          <w:tcPr>
            <w:tcW w:w="2960" w:type="dxa"/>
          </w:tcPr>
          <w:p w14:paraId="6E61C702" w14:textId="77777777" w:rsidR="00215E1F" w:rsidRPr="00CC3BA2" w:rsidRDefault="00215E1F" w:rsidP="00EE08D6">
            <w:pPr>
              <w:rPr>
                <w:rFonts w:ascii="Times New Roman" w:hAnsi="Times New Roman" w:cs="Times New Roman"/>
              </w:rPr>
            </w:pPr>
            <w:r w:rsidRPr="00CC3BA2">
              <w:rPr>
                <w:rFonts w:ascii="Times New Roman" w:hAnsi="Times New Roman" w:cs="Times New Roman"/>
                <w:i/>
                <w:iCs/>
              </w:rPr>
              <w:t>Physa fontinalis</w:t>
            </w:r>
            <w:r w:rsidRPr="00CC3BA2">
              <w:rPr>
                <w:rFonts w:ascii="Times New Roman" w:hAnsi="Times New Roman" w:cs="Times New Roman"/>
              </w:rPr>
              <w:t xml:space="preserve"> (Физа пузырчатая)</w:t>
            </w:r>
          </w:p>
        </w:tc>
        <w:tc>
          <w:tcPr>
            <w:tcW w:w="1550" w:type="dxa"/>
          </w:tcPr>
          <w:p w14:paraId="381C85A6" w14:textId="77777777" w:rsidR="00215E1F" w:rsidRPr="00CC3BA2" w:rsidRDefault="00215E1F" w:rsidP="00EE08D6">
            <w:pPr>
              <w:jc w:val="center"/>
              <w:rPr>
                <w:rFonts w:ascii="Times New Roman" w:hAnsi="Times New Roman" w:cs="Times New Roman"/>
              </w:rPr>
            </w:pPr>
            <w:r w:rsidRPr="00CC3BA2">
              <w:rPr>
                <w:rFonts w:ascii="Times New Roman" w:hAnsi="Times New Roman" w:cs="Times New Roman"/>
              </w:rPr>
              <w:t>Ф</w:t>
            </w:r>
          </w:p>
        </w:tc>
        <w:tc>
          <w:tcPr>
            <w:tcW w:w="638" w:type="dxa"/>
          </w:tcPr>
          <w:p w14:paraId="70221BA9" w14:textId="77777777" w:rsidR="00215E1F" w:rsidRPr="00CC3BA2" w:rsidRDefault="00215E1F" w:rsidP="00EE08D6">
            <w:pPr>
              <w:jc w:val="center"/>
              <w:rPr>
                <w:rFonts w:ascii="Times New Roman" w:hAnsi="Times New Roman" w:cs="Times New Roman"/>
              </w:rPr>
            </w:pPr>
            <w:r>
              <w:rPr>
                <w:rFonts w:ascii="Times New Roman" w:hAnsi="Times New Roman" w:cs="Times New Roman"/>
              </w:rPr>
              <w:t>2</w:t>
            </w:r>
          </w:p>
        </w:tc>
        <w:tc>
          <w:tcPr>
            <w:tcW w:w="709" w:type="dxa"/>
          </w:tcPr>
          <w:p w14:paraId="678C242B" w14:textId="77777777" w:rsidR="00215E1F" w:rsidRPr="00CC3BA2" w:rsidRDefault="00215E1F" w:rsidP="00EE08D6">
            <w:pPr>
              <w:jc w:val="center"/>
              <w:rPr>
                <w:rFonts w:ascii="Times New Roman" w:hAnsi="Times New Roman" w:cs="Times New Roman"/>
              </w:rPr>
            </w:pPr>
          </w:p>
        </w:tc>
        <w:tc>
          <w:tcPr>
            <w:tcW w:w="709" w:type="dxa"/>
          </w:tcPr>
          <w:p w14:paraId="0654768B" w14:textId="77777777" w:rsidR="00215E1F" w:rsidRPr="00CC3BA2" w:rsidRDefault="00215E1F" w:rsidP="00EE08D6">
            <w:pPr>
              <w:jc w:val="center"/>
              <w:rPr>
                <w:rFonts w:ascii="Times New Roman" w:hAnsi="Times New Roman" w:cs="Times New Roman"/>
              </w:rPr>
            </w:pPr>
            <w:r>
              <w:rPr>
                <w:rFonts w:ascii="Times New Roman" w:hAnsi="Times New Roman" w:cs="Times New Roman"/>
              </w:rPr>
              <w:t>1</w:t>
            </w:r>
          </w:p>
        </w:tc>
        <w:tc>
          <w:tcPr>
            <w:tcW w:w="708" w:type="dxa"/>
          </w:tcPr>
          <w:p w14:paraId="71545BB4" w14:textId="77777777" w:rsidR="00215E1F" w:rsidRPr="00CC3BA2" w:rsidRDefault="00215E1F" w:rsidP="00EE08D6">
            <w:pPr>
              <w:jc w:val="center"/>
              <w:rPr>
                <w:rFonts w:ascii="Times New Roman" w:hAnsi="Times New Roman" w:cs="Times New Roman"/>
              </w:rPr>
            </w:pPr>
            <w:r>
              <w:rPr>
                <w:rFonts w:ascii="Times New Roman" w:hAnsi="Times New Roman" w:cs="Times New Roman"/>
              </w:rPr>
              <w:t>1</w:t>
            </w:r>
          </w:p>
        </w:tc>
        <w:tc>
          <w:tcPr>
            <w:tcW w:w="709" w:type="dxa"/>
          </w:tcPr>
          <w:p w14:paraId="4C4F04D9" w14:textId="77777777" w:rsidR="00215E1F" w:rsidRPr="00CC3BA2" w:rsidRDefault="00215E1F" w:rsidP="00EE08D6">
            <w:pPr>
              <w:jc w:val="center"/>
              <w:rPr>
                <w:rFonts w:ascii="Times New Roman" w:hAnsi="Times New Roman" w:cs="Times New Roman"/>
              </w:rPr>
            </w:pPr>
            <w:r w:rsidRPr="00CC3BA2">
              <w:rPr>
                <w:rFonts w:ascii="Times New Roman" w:hAnsi="Times New Roman" w:cs="Times New Roman"/>
              </w:rPr>
              <w:t>1</w:t>
            </w:r>
          </w:p>
        </w:tc>
        <w:tc>
          <w:tcPr>
            <w:tcW w:w="768" w:type="dxa"/>
          </w:tcPr>
          <w:p w14:paraId="0E79C76F" w14:textId="77777777" w:rsidR="00215E1F" w:rsidRPr="00CC3BA2" w:rsidRDefault="00215E1F" w:rsidP="00EE08D6">
            <w:pPr>
              <w:jc w:val="center"/>
              <w:rPr>
                <w:rFonts w:ascii="Times New Roman" w:hAnsi="Times New Roman" w:cs="Times New Roman"/>
              </w:rPr>
            </w:pPr>
          </w:p>
        </w:tc>
        <w:tc>
          <w:tcPr>
            <w:tcW w:w="879" w:type="dxa"/>
          </w:tcPr>
          <w:p w14:paraId="70E4B58D" w14:textId="77777777" w:rsidR="00215E1F" w:rsidRPr="00CC3BA2" w:rsidRDefault="00215E1F" w:rsidP="00EE08D6">
            <w:pPr>
              <w:jc w:val="center"/>
              <w:rPr>
                <w:rFonts w:ascii="Times New Roman" w:hAnsi="Times New Roman" w:cs="Times New Roman"/>
              </w:rPr>
            </w:pPr>
            <w:r>
              <w:rPr>
                <w:rFonts w:ascii="Times New Roman" w:hAnsi="Times New Roman" w:cs="Times New Roman"/>
              </w:rPr>
              <w:t>1</w:t>
            </w:r>
          </w:p>
        </w:tc>
        <w:tc>
          <w:tcPr>
            <w:tcW w:w="785" w:type="dxa"/>
            <w:gridSpan w:val="2"/>
          </w:tcPr>
          <w:p w14:paraId="1115E653" w14:textId="77777777" w:rsidR="00215E1F" w:rsidRPr="00CC3BA2" w:rsidRDefault="00215E1F" w:rsidP="00EE08D6">
            <w:pPr>
              <w:jc w:val="center"/>
              <w:rPr>
                <w:rFonts w:ascii="Times New Roman" w:hAnsi="Times New Roman" w:cs="Times New Roman"/>
              </w:rPr>
            </w:pPr>
          </w:p>
        </w:tc>
        <w:tc>
          <w:tcPr>
            <w:tcW w:w="891" w:type="dxa"/>
          </w:tcPr>
          <w:p w14:paraId="1031BA9F" w14:textId="77777777" w:rsidR="00215E1F" w:rsidRPr="00CC3BA2" w:rsidRDefault="00215E1F" w:rsidP="00EE08D6">
            <w:pPr>
              <w:jc w:val="center"/>
              <w:rPr>
                <w:rFonts w:ascii="Times New Roman" w:hAnsi="Times New Roman" w:cs="Times New Roman"/>
              </w:rPr>
            </w:pPr>
          </w:p>
        </w:tc>
        <w:tc>
          <w:tcPr>
            <w:tcW w:w="894" w:type="dxa"/>
          </w:tcPr>
          <w:p w14:paraId="5ED12FA4" w14:textId="77777777" w:rsidR="00215E1F" w:rsidRPr="00CC3BA2" w:rsidRDefault="00215E1F" w:rsidP="00EE08D6">
            <w:pPr>
              <w:jc w:val="center"/>
              <w:rPr>
                <w:rFonts w:ascii="Times New Roman" w:hAnsi="Times New Roman" w:cs="Times New Roman"/>
              </w:rPr>
            </w:pPr>
          </w:p>
        </w:tc>
      </w:tr>
      <w:tr w:rsidR="00215E1F" w:rsidRPr="00CC3BA2" w14:paraId="767340E4" w14:textId="77777777" w:rsidTr="00215E1F">
        <w:tc>
          <w:tcPr>
            <w:tcW w:w="492" w:type="dxa"/>
          </w:tcPr>
          <w:p w14:paraId="79641413" w14:textId="77777777" w:rsidR="00215E1F" w:rsidRPr="00713C8D" w:rsidRDefault="00215E1F" w:rsidP="00EE08D6">
            <w:pPr>
              <w:jc w:val="both"/>
              <w:rPr>
                <w:rFonts w:ascii="Times New Roman" w:hAnsi="Times New Roman" w:cs="Times New Roman"/>
              </w:rPr>
            </w:pPr>
            <w:r w:rsidRPr="00713C8D">
              <w:rPr>
                <w:rFonts w:ascii="Times New Roman" w:hAnsi="Times New Roman" w:cs="Times New Roman"/>
              </w:rPr>
              <w:t>20.</w:t>
            </w:r>
          </w:p>
        </w:tc>
        <w:tc>
          <w:tcPr>
            <w:tcW w:w="2960" w:type="dxa"/>
          </w:tcPr>
          <w:p w14:paraId="0F630E6C" w14:textId="77777777" w:rsidR="00215E1F" w:rsidRPr="00CC3BA2" w:rsidRDefault="00215E1F" w:rsidP="00EE08D6">
            <w:pPr>
              <w:rPr>
                <w:rFonts w:ascii="Times New Roman" w:hAnsi="Times New Roman" w:cs="Times New Roman"/>
              </w:rPr>
            </w:pPr>
            <w:r w:rsidRPr="00CC3BA2">
              <w:rPr>
                <w:rFonts w:ascii="Times New Roman" w:hAnsi="Times New Roman" w:cs="Times New Roman"/>
                <w:i/>
                <w:iCs/>
              </w:rPr>
              <w:t>Aplexa hypnorum</w:t>
            </w:r>
            <w:r w:rsidRPr="00CC3BA2">
              <w:rPr>
                <w:rFonts w:ascii="Times New Roman" w:hAnsi="Times New Roman" w:cs="Times New Roman"/>
              </w:rPr>
              <w:t>(Аплекса сонная)</w:t>
            </w:r>
          </w:p>
        </w:tc>
        <w:tc>
          <w:tcPr>
            <w:tcW w:w="1550" w:type="dxa"/>
          </w:tcPr>
          <w:p w14:paraId="662CFFE7" w14:textId="77777777" w:rsidR="00215E1F" w:rsidRPr="00CC3BA2" w:rsidRDefault="00215E1F" w:rsidP="00EE08D6">
            <w:pPr>
              <w:jc w:val="center"/>
              <w:rPr>
                <w:rFonts w:ascii="Times New Roman" w:hAnsi="Times New Roman" w:cs="Times New Roman"/>
              </w:rPr>
            </w:pPr>
            <w:r w:rsidRPr="00CC3BA2">
              <w:rPr>
                <w:rFonts w:ascii="Times New Roman" w:hAnsi="Times New Roman" w:cs="Times New Roman"/>
              </w:rPr>
              <w:t>Д</w:t>
            </w:r>
          </w:p>
        </w:tc>
        <w:tc>
          <w:tcPr>
            <w:tcW w:w="638" w:type="dxa"/>
          </w:tcPr>
          <w:p w14:paraId="39FC5A9F" w14:textId="77777777" w:rsidR="00215E1F" w:rsidRPr="00CC3BA2" w:rsidRDefault="00215E1F" w:rsidP="00EE08D6">
            <w:pPr>
              <w:jc w:val="center"/>
              <w:rPr>
                <w:rFonts w:ascii="Times New Roman" w:hAnsi="Times New Roman" w:cs="Times New Roman"/>
              </w:rPr>
            </w:pPr>
          </w:p>
        </w:tc>
        <w:tc>
          <w:tcPr>
            <w:tcW w:w="709" w:type="dxa"/>
          </w:tcPr>
          <w:p w14:paraId="212D58B6" w14:textId="77777777" w:rsidR="00215E1F" w:rsidRPr="00CC3BA2" w:rsidRDefault="00215E1F" w:rsidP="00EE08D6">
            <w:pPr>
              <w:jc w:val="center"/>
              <w:rPr>
                <w:rFonts w:ascii="Times New Roman" w:hAnsi="Times New Roman" w:cs="Times New Roman"/>
              </w:rPr>
            </w:pPr>
          </w:p>
        </w:tc>
        <w:tc>
          <w:tcPr>
            <w:tcW w:w="709" w:type="dxa"/>
          </w:tcPr>
          <w:p w14:paraId="63B0F483" w14:textId="77777777" w:rsidR="00215E1F" w:rsidRPr="00CC3BA2" w:rsidRDefault="00215E1F" w:rsidP="00EE08D6">
            <w:pPr>
              <w:jc w:val="center"/>
              <w:rPr>
                <w:rFonts w:ascii="Times New Roman" w:hAnsi="Times New Roman" w:cs="Times New Roman"/>
              </w:rPr>
            </w:pPr>
          </w:p>
        </w:tc>
        <w:tc>
          <w:tcPr>
            <w:tcW w:w="708" w:type="dxa"/>
          </w:tcPr>
          <w:p w14:paraId="16A140DA" w14:textId="77777777" w:rsidR="00215E1F" w:rsidRPr="00CC3BA2" w:rsidRDefault="00215E1F" w:rsidP="00EE08D6">
            <w:pPr>
              <w:jc w:val="center"/>
              <w:rPr>
                <w:rFonts w:ascii="Times New Roman" w:hAnsi="Times New Roman" w:cs="Times New Roman"/>
              </w:rPr>
            </w:pPr>
            <w:r>
              <w:rPr>
                <w:rFonts w:ascii="Times New Roman" w:hAnsi="Times New Roman" w:cs="Times New Roman"/>
              </w:rPr>
              <w:t>1</w:t>
            </w:r>
          </w:p>
        </w:tc>
        <w:tc>
          <w:tcPr>
            <w:tcW w:w="709" w:type="dxa"/>
          </w:tcPr>
          <w:p w14:paraId="434196F4" w14:textId="77777777" w:rsidR="00215E1F" w:rsidRPr="00CC3BA2" w:rsidRDefault="00215E1F" w:rsidP="00EE08D6">
            <w:pPr>
              <w:jc w:val="center"/>
              <w:rPr>
                <w:rFonts w:ascii="Times New Roman" w:hAnsi="Times New Roman" w:cs="Times New Roman"/>
              </w:rPr>
            </w:pPr>
          </w:p>
        </w:tc>
        <w:tc>
          <w:tcPr>
            <w:tcW w:w="768" w:type="dxa"/>
          </w:tcPr>
          <w:p w14:paraId="4648EB7A" w14:textId="77777777" w:rsidR="00215E1F" w:rsidRPr="00CC3BA2" w:rsidRDefault="00215E1F" w:rsidP="00EE08D6">
            <w:pPr>
              <w:jc w:val="center"/>
              <w:rPr>
                <w:rFonts w:ascii="Times New Roman" w:hAnsi="Times New Roman" w:cs="Times New Roman"/>
              </w:rPr>
            </w:pPr>
          </w:p>
        </w:tc>
        <w:tc>
          <w:tcPr>
            <w:tcW w:w="879" w:type="dxa"/>
          </w:tcPr>
          <w:p w14:paraId="767E832E" w14:textId="77777777" w:rsidR="00215E1F" w:rsidRPr="00CC3BA2" w:rsidRDefault="00215E1F" w:rsidP="00EE08D6">
            <w:pPr>
              <w:jc w:val="center"/>
              <w:rPr>
                <w:rFonts w:ascii="Times New Roman" w:hAnsi="Times New Roman" w:cs="Times New Roman"/>
              </w:rPr>
            </w:pPr>
          </w:p>
        </w:tc>
        <w:tc>
          <w:tcPr>
            <w:tcW w:w="785" w:type="dxa"/>
            <w:gridSpan w:val="2"/>
          </w:tcPr>
          <w:p w14:paraId="6E7B7012" w14:textId="77777777" w:rsidR="00215E1F" w:rsidRPr="00CC3BA2" w:rsidRDefault="00215E1F" w:rsidP="00EE08D6">
            <w:pPr>
              <w:jc w:val="center"/>
              <w:rPr>
                <w:rFonts w:ascii="Times New Roman" w:hAnsi="Times New Roman" w:cs="Times New Roman"/>
              </w:rPr>
            </w:pPr>
          </w:p>
        </w:tc>
        <w:tc>
          <w:tcPr>
            <w:tcW w:w="891" w:type="dxa"/>
          </w:tcPr>
          <w:p w14:paraId="10876631" w14:textId="77777777" w:rsidR="00215E1F" w:rsidRPr="00CC3BA2" w:rsidRDefault="00215E1F" w:rsidP="00EE08D6">
            <w:pPr>
              <w:jc w:val="center"/>
              <w:rPr>
                <w:rFonts w:ascii="Times New Roman" w:hAnsi="Times New Roman" w:cs="Times New Roman"/>
              </w:rPr>
            </w:pPr>
          </w:p>
        </w:tc>
        <w:tc>
          <w:tcPr>
            <w:tcW w:w="894" w:type="dxa"/>
          </w:tcPr>
          <w:p w14:paraId="35681ED2" w14:textId="77777777" w:rsidR="00215E1F" w:rsidRPr="00CC3BA2" w:rsidRDefault="00215E1F" w:rsidP="00EE08D6">
            <w:pPr>
              <w:jc w:val="center"/>
              <w:rPr>
                <w:rFonts w:ascii="Times New Roman" w:hAnsi="Times New Roman" w:cs="Times New Roman"/>
              </w:rPr>
            </w:pPr>
          </w:p>
        </w:tc>
      </w:tr>
      <w:tr w:rsidR="00215E1F" w:rsidRPr="00CC3BA2" w14:paraId="0B258A73" w14:textId="77777777" w:rsidTr="00215E1F">
        <w:tc>
          <w:tcPr>
            <w:tcW w:w="492" w:type="dxa"/>
          </w:tcPr>
          <w:p w14:paraId="3E8D6C88" w14:textId="77777777" w:rsidR="00215E1F" w:rsidRPr="00713C8D" w:rsidRDefault="00215E1F" w:rsidP="00EE08D6">
            <w:pPr>
              <w:jc w:val="both"/>
              <w:rPr>
                <w:rFonts w:ascii="Times New Roman" w:hAnsi="Times New Roman" w:cs="Times New Roman"/>
                <w:b/>
                <w:bCs/>
              </w:rPr>
            </w:pPr>
          </w:p>
        </w:tc>
        <w:tc>
          <w:tcPr>
            <w:tcW w:w="2960" w:type="dxa"/>
          </w:tcPr>
          <w:p w14:paraId="52896111" w14:textId="77777777" w:rsidR="00215E1F" w:rsidRPr="00CC3BA2" w:rsidRDefault="00215E1F" w:rsidP="00EE08D6">
            <w:pPr>
              <w:rPr>
                <w:rFonts w:ascii="Times New Roman" w:hAnsi="Times New Roman" w:cs="Times New Roman"/>
                <w:b/>
                <w:bCs/>
              </w:rPr>
            </w:pPr>
            <w:r w:rsidRPr="00CC3BA2">
              <w:rPr>
                <w:rFonts w:ascii="Times New Roman" w:hAnsi="Times New Roman" w:cs="Times New Roman"/>
                <w:b/>
                <w:bCs/>
              </w:rPr>
              <w:t xml:space="preserve">сем. </w:t>
            </w:r>
            <w:r w:rsidRPr="00CC3BA2">
              <w:rPr>
                <w:rFonts w:ascii="Times New Roman" w:hAnsi="Times New Roman" w:cs="Times New Roman"/>
                <w:b/>
                <w:bCs/>
                <w:i/>
                <w:iCs/>
              </w:rPr>
              <w:t>Acroloxidae</w:t>
            </w:r>
          </w:p>
        </w:tc>
        <w:tc>
          <w:tcPr>
            <w:tcW w:w="1550" w:type="dxa"/>
          </w:tcPr>
          <w:p w14:paraId="7B5DA3D6" w14:textId="77777777" w:rsidR="00215E1F" w:rsidRPr="00CC3BA2" w:rsidRDefault="00215E1F" w:rsidP="00EE08D6">
            <w:pPr>
              <w:jc w:val="center"/>
              <w:rPr>
                <w:rFonts w:ascii="Times New Roman" w:hAnsi="Times New Roman" w:cs="Times New Roman"/>
              </w:rPr>
            </w:pPr>
          </w:p>
        </w:tc>
        <w:tc>
          <w:tcPr>
            <w:tcW w:w="638" w:type="dxa"/>
          </w:tcPr>
          <w:p w14:paraId="16F2DCC8" w14:textId="77777777" w:rsidR="00215E1F" w:rsidRPr="00CC3BA2" w:rsidRDefault="00215E1F" w:rsidP="00EE08D6">
            <w:pPr>
              <w:jc w:val="center"/>
              <w:rPr>
                <w:rFonts w:ascii="Times New Roman" w:hAnsi="Times New Roman" w:cs="Times New Roman"/>
              </w:rPr>
            </w:pPr>
          </w:p>
        </w:tc>
        <w:tc>
          <w:tcPr>
            <w:tcW w:w="709" w:type="dxa"/>
          </w:tcPr>
          <w:p w14:paraId="7E0CABE9" w14:textId="77777777" w:rsidR="00215E1F" w:rsidRPr="00CC3BA2" w:rsidRDefault="00215E1F" w:rsidP="00EE08D6">
            <w:pPr>
              <w:jc w:val="center"/>
              <w:rPr>
                <w:rFonts w:ascii="Times New Roman" w:hAnsi="Times New Roman" w:cs="Times New Roman"/>
              </w:rPr>
            </w:pPr>
          </w:p>
        </w:tc>
        <w:tc>
          <w:tcPr>
            <w:tcW w:w="709" w:type="dxa"/>
          </w:tcPr>
          <w:p w14:paraId="472BFFE2" w14:textId="77777777" w:rsidR="00215E1F" w:rsidRPr="00CC3BA2" w:rsidRDefault="00215E1F" w:rsidP="00EE08D6">
            <w:pPr>
              <w:jc w:val="center"/>
              <w:rPr>
                <w:rFonts w:ascii="Times New Roman" w:hAnsi="Times New Roman" w:cs="Times New Roman"/>
              </w:rPr>
            </w:pPr>
          </w:p>
        </w:tc>
        <w:tc>
          <w:tcPr>
            <w:tcW w:w="708" w:type="dxa"/>
          </w:tcPr>
          <w:p w14:paraId="7E044CDA" w14:textId="77777777" w:rsidR="00215E1F" w:rsidRPr="00CC3BA2" w:rsidRDefault="00215E1F" w:rsidP="00EE08D6">
            <w:pPr>
              <w:jc w:val="center"/>
              <w:rPr>
                <w:rFonts w:ascii="Times New Roman" w:hAnsi="Times New Roman" w:cs="Times New Roman"/>
              </w:rPr>
            </w:pPr>
          </w:p>
        </w:tc>
        <w:tc>
          <w:tcPr>
            <w:tcW w:w="709" w:type="dxa"/>
          </w:tcPr>
          <w:p w14:paraId="0605398A" w14:textId="77777777" w:rsidR="00215E1F" w:rsidRPr="00CC3BA2" w:rsidRDefault="00215E1F" w:rsidP="00EE08D6">
            <w:pPr>
              <w:jc w:val="center"/>
              <w:rPr>
                <w:rFonts w:ascii="Times New Roman" w:hAnsi="Times New Roman" w:cs="Times New Roman"/>
              </w:rPr>
            </w:pPr>
          </w:p>
        </w:tc>
        <w:tc>
          <w:tcPr>
            <w:tcW w:w="768" w:type="dxa"/>
          </w:tcPr>
          <w:p w14:paraId="117D1DCE" w14:textId="77777777" w:rsidR="00215E1F" w:rsidRPr="00CC3BA2" w:rsidRDefault="00215E1F" w:rsidP="00EE08D6">
            <w:pPr>
              <w:jc w:val="center"/>
              <w:rPr>
                <w:rFonts w:ascii="Times New Roman" w:hAnsi="Times New Roman" w:cs="Times New Roman"/>
              </w:rPr>
            </w:pPr>
          </w:p>
        </w:tc>
        <w:tc>
          <w:tcPr>
            <w:tcW w:w="879" w:type="dxa"/>
          </w:tcPr>
          <w:p w14:paraId="07ED23EF" w14:textId="77777777" w:rsidR="00215E1F" w:rsidRPr="00CC3BA2" w:rsidRDefault="00215E1F" w:rsidP="00EE08D6">
            <w:pPr>
              <w:jc w:val="center"/>
              <w:rPr>
                <w:rFonts w:ascii="Times New Roman" w:hAnsi="Times New Roman" w:cs="Times New Roman"/>
              </w:rPr>
            </w:pPr>
          </w:p>
        </w:tc>
        <w:tc>
          <w:tcPr>
            <w:tcW w:w="785" w:type="dxa"/>
            <w:gridSpan w:val="2"/>
          </w:tcPr>
          <w:p w14:paraId="2F882EDD" w14:textId="77777777" w:rsidR="00215E1F" w:rsidRPr="00CC3BA2" w:rsidRDefault="00215E1F" w:rsidP="00EE08D6">
            <w:pPr>
              <w:jc w:val="center"/>
              <w:rPr>
                <w:rFonts w:ascii="Times New Roman" w:hAnsi="Times New Roman" w:cs="Times New Roman"/>
              </w:rPr>
            </w:pPr>
          </w:p>
        </w:tc>
        <w:tc>
          <w:tcPr>
            <w:tcW w:w="891" w:type="dxa"/>
          </w:tcPr>
          <w:p w14:paraId="167AA01E" w14:textId="77777777" w:rsidR="00215E1F" w:rsidRPr="00CC3BA2" w:rsidRDefault="00215E1F" w:rsidP="00EE08D6">
            <w:pPr>
              <w:jc w:val="center"/>
              <w:rPr>
                <w:rFonts w:ascii="Times New Roman" w:hAnsi="Times New Roman" w:cs="Times New Roman"/>
              </w:rPr>
            </w:pPr>
          </w:p>
        </w:tc>
        <w:tc>
          <w:tcPr>
            <w:tcW w:w="894" w:type="dxa"/>
          </w:tcPr>
          <w:p w14:paraId="795D4B7A" w14:textId="77777777" w:rsidR="00215E1F" w:rsidRPr="00CC3BA2" w:rsidRDefault="00215E1F" w:rsidP="00EE08D6">
            <w:pPr>
              <w:jc w:val="center"/>
              <w:rPr>
                <w:rFonts w:ascii="Times New Roman" w:hAnsi="Times New Roman" w:cs="Times New Roman"/>
              </w:rPr>
            </w:pPr>
          </w:p>
        </w:tc>
      </w:tr>
      <w:tr w:rsidR="00215E1F" w:rsidRPr="00CC3BA2" w14:paraId="492A966D" w14:textId="77777777" w:rsidTr="00215E1F">
        <w:tc>
          <w:tcPr>
            <w:tcW w:w="492" w:type="dxa"/>
          </w:tcPr>
          <w:p w14:paraId="3A3D0C75" w14:textId="77777777" w:rsidR="00215E1F" w:rsidRPr="00713C8D" w:rsidRDefault="00215E1F" w:rsidP="00EE08D6">
            <w:pPr>
              <w:jc w:val="both"/>
              <w:rPr>
                <w:rFonts w:ascii="Times New Roman" w:hAnsi="Times New Roman" w:cs="Times New Roman"/>
              </w:rPr>
            </w:pPr>
            <w:r w:rsidRPr="00713C8D">
              <w:rPr>
                <w:rFonts w:ascii="Times New Roman" w:hAnsi="Times New Roman" w:cs="Times New Roman"/>
              </w:rPr>
              <w:t>21.</w:t>
            </w:r>
          </w:p>
        </w:tc>
        <w:tc>
          <w:tcPr>
            <w:tcW w:w="2960" w:type="dxa"/>
          </w:tcPr>
          <w:p w14:paraId="5313C490" w14:textId="77777777" w:rsidR="00215E1F" w:rsidRPr="00CC3BA2" w:rsidRDefault="00215E1F" w:rsidP="00EE08D6">
            <w:pPr>
              <w:rPr>
                <w:rFonts w:ascii="Times New Roman" w:hAnsi="Times New Roman" w:cs="Times New Roman"/>
              </w:rPr>
            </w:pPr>
            <w:r w:rsidRPr="00CC3BA2">
              <w:rPr>
                <w:rFonts w:ascii="Times New Roman" w:hAnsi="Times New Roman" w:cs="Times New Roman"/>
                <w:i/>
                <w:iCs/>
              </w:rPr>
              <w:t>Acroloxus lacustris</w:t>
            </w:r>
            <w:r w:rsidRPr="00CC3BA2">
              <w:rPr>
                <w:rFonts w:ascii="Times New Roman" w:hAnsi="Times New Roman" w:cs="Times New Roman"/>
              </w:rPr>
              <w:t xml:space="preserve"> (Чашечка озерная)</w:t>
            </w:r>
          </w:p>
        </w:tc>
        <w:tc>
          <w:tcPr>
            <w:tcW w:w="1550" w:type="dxa"/>
          </w:tcPr>
          <w:p w14:paraId="38689CE8" w14:textId="77777777" w:rsidR="00215E1F" w:rsidRPr="00CC3BA2" w:rsidRDefault="00215E1F" w:rsidP="00EE08D6">
            <w:pPr>
              <w:jc w:val="center"/>
              <w:rPr>
                <w:rFonts w:ascii="Times New Roman" w:hAnsi="Times New Roman" w:cs="Times New Roman"/>
              </w:rPr>
            </w:pPr>
            <w:r w:rsidRPr="00CC3BA2">
              <w:rPr>
                <w:rFonts w:ascii="Times New Roman" w:hAnsi="Times New Roman" w:cs="Times New Roman"/>
              </w:rPr>
              <w:t>Ф</w:t>
            </w:r>
          </w:p>
        </w:tc>
        <w:tc>
          <w:tcPr>
            <w:tcW w:w="638" w:type="dxa"/>
          </w:tcPr>
          <w:p w14:paraId="422DF02B" w14:textId="77777777" w:rsidR="00215E1F" w:rsidRPr="00CC3BA2" w:rsidRDefault="00215E1F" w:rsidP="00EE08D6">
            <w:pPr>
              <w:jc w:val="center"/>
              <w:rPr>
                <w:rFonts w:ascii="Times New Roman" w:hAnsi="Times New Roman" w:cs="Times New Roman"/>
              </w:rPr>
            </w:pPr>
          </w:p>
        </w:tc>
        <w:tc>
          <w:tcPr>
            <w:tcW w:w="709" w:type="dxa"/>
          </w:tcPr>
          <w:p w14:paraId="77637DDB" w14:textId="77777777" w:rsidR="00215E1F" w:rsidRPr="00CC3BA2" w:rsidRDefault="00215E1F" w:rsidP="00EE08D6">
            <w:pPr>
              <w:jc w:val="center"/>
              <w:rPr>
                <w:rFonts w:ascii="Times New Roman" w:hAnsi="Times New Roman" w:cs="Times New Roman"/>
              </w:rPr>
            </w:pPr>
          </w:p>
        </w:tc>
        <w:tc>
          <w:tcPr>
            <w:tcW w:w="709" w:type="dxa"/>
          </w:tcPr>
          <w:p w14:paraId="3EE02B67" w14:textId="77777777" w:rsidR="00215E1F" w:rsidRPr="00CC3BA2" w:rsidRDefault="00215E1F" w:rsidP="00EE08D6">
            <w:pPr>
              <w:jc w:val="center"/>
              <w:rPr>
                <w:rFonts w:ascii="Times New Roman" w:hAnsi="Times New Roman" w:cs="Times New Roman"/>
              </w:rPr>
            </w:pPr>
          </w:p>
        </w:tc>
        <w:tc>
          <w:tcPr>
            <w:tcW w:w="708" w:type="dxa"/>
          </w:tcPr>
          <w:p w14:paraId="38EDD72D" w14:textId="77777777" w:rsidR="00215E1F" w:rsidRPr="00CC3BA2" w:rsidRDefault="00215E1F" w:rsidP="00EE08D6">
            <w:pPr>
              <w:jc w:val="center"/>
              <w:rPr>
                <w:rFonts w:ascii="Times New Roman" w:hAnsi="Times New Roman" w:cs="Times New Roman"/>
              </w:rPr>
            </w:pPr>
          </w:p>
        </w:tc>
        <w:tc>
          <w:tcPr>
            <w:tcW w:w="709" w:type="dxa"/>
          </w:tcPr>
          <w:p w14:paraId="17649B23" w14:textId="77777777" w:rsidR="00215E1F" w:rsidRPr="00CC3BA2" w:rsidRDefault="00215E1F" w:rsidP="00EE08D6">
            <w:pPr>
              <w:jc w:val="center"/>
              <w:rPr>
                <w:rFonts w:ascii="Times New Roman" w:hAnsi="Times New Roman" w:cs="Times New Roman"/>
              </w:rPr>
            </w:pPr>
          </w:p>
        </w:tc>
        <w:tc>
          <w:tcPr>
            <w:tcW w:w="768" w:type="dxa"/>
          </w:tcPr>
          <w:p w14:paraId="09A053A0" w14:textId="77777777" w:rsidR="00215E1F" w:rsidRPr="00CC3BA2" w:rsidRDefault="00215E1F" w:rsidP="00EE08D6">
            <w:pPr>
              <w:jc w:val="center"/>
              <w:rPr>
                <w:rFonts w:ascii="Times New Roman" w:hAnsi="Times New Roman" w:cs="Times New Roman"/>
              </w:rPr>
            </w:pPr>
          </w:p>
        </w:tc>
        <w:tc>
          <w:tcPr>
            <w:tcW w:w="879" w:type="dxa"/>
          </w:tcPr>
          <w:p w14:paraId="66B4E6A8" w14:textId="77777777" w:rsidR="00215E1F" w:rsidRPr="00CC3BA2" w:rsidRDefault="00215E1F" w:rsidP="00EE08D6">
            <w:pPr>
              <w:jc w:val="center"/>
              <w:rPr>
                <w:rFonts w:ascii="Times New Roman" w:hAnsi="Times New Roman" w:cs="Times New Roman"/>
              </w:rPr>
            </w:pPr>
          </w:p>
        </w:tc>
        <w:tc>
          <w:tcPr>
            <w:tcW w:w="785" w:type="dxa"/>
            <w:gridSpan w:val="2"/>
          </w:tcPr>
          <w:p w14:paraId="4501AA73" w14:textId="77777777" w:rsidR="00215E1F" w:rsidRPr="00CC3BA2" w:rsidRDefault="00215E1F" w:rsidP="00EE08D6">
            <w:pPr>
              <w:jc w:val="center"/>
              <w:rPr>
                <w:rFonts w:ascii="Times New Roman" w:hAnsi="Times New Roman" w:cs="Times New Roman"/>
              </w:rPr>
            </w:pPr>
          </w:p>
        </w:tc>
        <w:tc>
          <w:tcPr>
            <w:tcW w:w="891" w:type="dxa"/>
          </w:tcPr>
          <w:p w14:paraId="6BF4DB6F" w14:textId="77777777" w:rsidR="00215E1F" w:rsidRPr="00CC3BA2" w:rsidRDefault="00215E1F" w:rsidP="00EE08D6">
            <w:pPr>
              <w:jc w:val="center"/>
              <w:rPr>
                <w:rFonts w:ascii="Times New Roman" w:hAnsi="Times New Roman" w:cs="Times New Roman"/>
              </w:rPr>
            </w:pPr>
            <w:r>
              <w:rPr>
                <w:rFonts w:ascii="Times New Roman" w:hAnsi="Times New Roman" w:cs="Times New Roman"/>
              </w:rPr>
              <w:t>1</w:t>
            </w:r>
          </w:p>
        </w:tc>
        <w:tc>
          <w:tcPr>
            <w:tcW w:w="894" w:type="dxa"/>
          </w:tcPr>
          <w:p w14:paraId="2B93337A" w14:textId="77777777" w:rsidR="00215E1F" w:rsidRPr="00CC3BA2" w:rsidRDefault="00215E1F" w:rsidP="00EE08D6">
            <w:pPr>
              <w:jc w:val="center"/>
              <w:rPr>
                <w:rFonts w:ascii="Times New Roman" w:hAnsi="Times New Roman" w:cs="Times New Roman"/>
              </w:rPr>
            </w:pPr>
          </w:p>
        </w:tc>
      </w:tr>
      <w:tr w:rsidR="00215E1F" w:rsidRPr="00CC3BA2" w14:paraId="7C3AE286" w14:textId="77777777" w:rsidTr="00215E1F">
        <w:tc>
          <w:tcPr>
            <w:tcW w:w="492" w:type="dxa"/>
          </w:tcPr>
          <w:p w14:paraId="01D9BBE7" w14:textId="77777777" w:rsidR="00215E1F" w:rsidRPr="00713C8D" w:rsidRDefault="00215E1F" w:rsidP="00EE08D6">
            <w:pPr>
              <w:jc w:val="both"/>
              <w:rPr>
                <w:rFonts w:ascii="Times New Roman" w:hAnsi="Times New Roman" w:cs="Times New Roman"/>
                <w:b/>
                <w:bCs/>
              </w:rPr>
            </w:pPr>
          </w:p>
        </w:tc>
        <w:tc>
          <w:tcPr>
            <w:tcW w:w="2960" w:type="dxa"/>
          </w:tcPr>
          <w:p w14:paraId="190A3A67" w14:textId="77777777" w:rsidR="00215E1F" w:rsidRPr="00CC3BA2" w:rsidRDefault="00215E1F" w:rsidP="00EE08D6">
            <w:pPr>
              <w:rPr>
                <w:rFonts w:ascii="Times New Roman" w:hAnsi="Times New Roman" w:cs="Times New Roman"/>
                <w:b/>
                <w:bCs/>
              </w:rPr>
            </w:pPr>
            <w:r w:rsidRPr="00CC3BA2">
              <w:rPr>
                <w:rFonts w:ascii="Times New Roman" w:hAnsi="Times New Roman" w:cs="Times New Roman"/>
                <w:b/>
                <w:bCs/>
              </w:rPr>
              <w:t xml:space="preserve">Двустворчатые </w:t>
            </w:r>
            <w:r w:rsidRPr="00CC3BA2">
              <w:rPr>
                <w:rFonts w:ascii="Times New Roman" w:hAnsi="Times New Roman" w:cs="Times New Roman"/>
                <w:b/>
                <w:bCs/>
                <w:i/>
                <w:iCs/>
              </w:rPr>
              <w:t>(Bivalvia)</w:t>
            </w:r>
          </w:p>
        </w:tc>
        <w:tc>
          <w:tcPr>
            <w:tcW w:w="1550" w:type="dxa"/>
          </w:tcPr>
          <w:p w14:paraId="386F3EB6" w14:textId="77777777" w:rsidR="00215E1F" w:rsidRPr="00CC3BA2" w:rsidRDefault="00215E1F" w:rsidP="00EE08D6">
            <w:pPr>
              <w:jc w:val="center"/>
              <w:rPr>
                <w:rFonts w:ascii="Times New Roman" w:hAnsi="Times New Roman" w:cs="Times New Roman"/>
              </w:rPr>
            </w:pPr>
          </w:p>
        </w:tc>
        <w:tc>
          <w:tcPr>
            <w:tcW w:w="638" w:type="dxa"/>
          </w:tcPr>
          <w:p w14:paraId="14E93312" w14:textId="77777777" w:rsidR="00215E1F" w:rsidRPr="00CC3BA2" w:rsidRDefault="00215E1F" w:rsidP="00EE08D6">
            <w:pPr>
              <w:jc w:val="center"/>
              <w:rPr>
                <w:rFonts w:ascii="Times New Roman" w:hAnsi="Times New Roman" w:cs="Times New Roman"/>
              </w:rPr>
            </w:pPr>
          </w:p>
        </w:tc>
        <w:tc>
          <w:tcPr>
            <w:tcW w:w="709" w:type="dxa"/>
          </w:tcPr>
          <w:p w14:paraId="5159043E" w14:textId="77777777" w:rsidR="00215E1F" w:rsidRPr="00CC3BA2" w:rsidRDefault="00215E1F" w:rsidP="00EE08D6">
            <w:pPr>
              <w:jc w:val="center"/>
              <w:rPr>
                <w:rFonts w:ascii="Times New Roman" w:hAnsi="Times New Roman" w:cs="Times New Roman"/>
              </w:rPr>
            </w:pPr>
          </w:p>
        </w:tc>
        <w:tc>
          <w:tcPr>
            <w:tcW w:w="709" w:type="dxa"/>
          </w:tcPr>
          <w:p w14:paraId="5F049C08" w14:textId="77777777" w:rsidR="00215E1F" w:rsidRPr="00CC3BA2" w:rsidRDefault="00215E1F" w:rsidP="00EE08D6">
            <w:pPr>
              <w:jc w:val="center"/>
              <w:rPr>
                <w:rFonts w:ascii="Times New Roman" w:hAnsi="Times New Roman" w:cs="Times New Roman"/>
              </w:rPr>
            </w:pPr>
          </w:p>
        </w:tc>
        <w:tc>
          <w:tcPr>
            <w:tcW w:w="708" w:type="dxa"/>
          </w:tcPr>
          <w:p w14:paraId="4EE2D31F" w14:textId="77777777" w:rsidR="00215E1F" w:rsidRPr="00CC3BA2" w:rsidRDefault="00215E1F" w:rsidP="00EE08D6">
            <w:pPr>
              <w:jc w:val="center"/>
              <w:rPr>
                <w:rFonts w:ascii="Times New Roman" w:hAnsi="Times New Roman" w:cs="Times New Roman"/>
              </w:rPr>
            </w:pPr>
          </w:p>
        </w:tc>
        <w:tc>
          <w:tcPr>
            <w:tcW w:w="709" w:type="dxa"/>
          </w:tcPr>
          <w:p w14:paraId="6ECA1B89" w14:textId="77777777" w:rsidR="00215E1F" w:rsidRPr="00CC3BA2" w:rsidRDefault="00215E1F" w:rsidP="00EE08D6">
            <w:pPr>
              <w:jc w:val="center"/>
              <w:rPr>
                <w:rFonts w:ascii="Times New Roman" w:hAnsi="Times New Roman" w:cs="Times New Roman"/>
              </w:rPr>
            </w:pPr>
          </w:p>
        </w:tc>
        <w:tc>
          <w:tcPr>
            <w:tcW w:w="768" w:type="dxa"/>
          </w:tcPr>
          <w:p w14:paraId="5A8F375A" w14:textId="77777777" w:rsidR="00215E1F" w:rsidRPr="00CC3BA2" w:rsidRDefault="00215E1F" w:rsidP="00EE08D6">
            <w:pPr>
              <w:jc w:val="center"/>
              <w:rPr>
                <w:rFonts w:ascii="Times New Roman" w:hAnsi="Times New Roman" w:cs="Times New Roman"/>
              </w:rPr>
            </w:pPr>
          </w:p>
        </w:tc>
        <w:tc>
          <w:tcPr>
            <w:tcW w:w="879" w:type="dxa"/>
          </w:tcPr>
          <w:p w14:paraId="434B56C8" w14:textId="77777777" w:rsidR="00215E1F" w:rsidRPr="00CC3BA2" w:rsidRDefault="00215E1F" w:rsidP="00EE08D6">
            <w:pPr>
              <w:jc w:val="center"/>
              <w:rPr>
                <w:rFonts w:ascii="Times New Roman" w:hAnsi="Times New Roman" w:cs="Times New Roman"/>
              </w:rPr>
            </w:pPr>
          </w:p>
        </w:tc>
        <w:tc>
          <w:tcPr>
            <w:tcW w:w="785" w:type="dxa"/>
            <w:gridSpan w:val="2"/>
          </w:tcPr>
          <w:p w14:paraId="3C4CFD64" w14:textId="77777777" w:rsidR="00215E1F" w:rsidRPr="00CC3BA2" w:rsidRDefault="00215E1F" w:rsidP="00EE08D6">
            <w:pPr>
              <w:jc w:val="center"/>
              <w:rPr>
                <w:rFonts w:ascii="Times New Roman" w:hAnsi="Times New Roman" w:cs="Times New Roman"/>
              </w:rPr>
            </w:pPr>
          </w:p>
        </w:tc>
        <w:tc>
          <w:tcPr>
            <w:tcW w:w="891" w:type="dxa"/>
          </w:tcPr>
          <w:p w14:paraId="70A1AAC9" w14:textId="77777777" w:rsidR="00215E1F" w:rsidRPr="00CC3BA2" w:rsidRDefault="00215E1F" w:rsidP="00EE08D6">
            <w:pPr>
              <w:jc w:val="center"/>
              <w:rPr>
                <w:rFonts w:ascii="Times New Roman" w:hAnsi="Times New Roman" w:cs="Times New Roman"/>
              </w:rPr>
            </w:pPr>
          </w:p>
        </w:tc>
        <w:tc>
          <w:tcPr>
            <w:tcW w:w="894" w:type="dxa"/>
          </w:tcPr>
          <w:p w14:paraId="0521C979" w14:textId="77777777" w:rsidR="00215E1F" w:rsidRPr="00CC3BA2" w:rsidRDefault="00215E1F" w:rsidP="00EE08D6">
            <w:pPr>
              <w:jc w:val="center"/>
              <w:rPr>
                <w:rFonts w:ascii="Times New Roman" w:hAnsi="Times New Roman" w:cs="Times New Roman"/>
              </w:rPr>
            </w:pPr>
          </w:p>
        </w:tc>
      </w:tr>
      <w:tr w:rsidR="00215E1F" w:rsidRPr="00CC3BA2" w14:paraId="273A1423" w14:textId="77777777" w:rsidTr="00215E1F">
        <w:tc>
          <w:tcPr>
            <w:tcW w:w="492" w:type="dxa"/>
          </w:tcPr>
          <w:p w14:paraId="7A111807" w14:textId="77777777" w:rsidR="00215E1F" w:rsidRPr="00713C8D" w:rsidRDefault="00215E1F" w:rsidP="00EE08D6">
            <w:pPr>
              <w:jc w:val="both"/>
              <w:rPr>
                <w:rFonts w:ascii="Times New Roman" w:hAnsi="Times New Roman" w:cs="Times New Roman"/>
                <w:b/>
                <w:bCs/>
              </w:rPr>
            </w:pPr>
          </w:p>
        </w:tc>
        <w:tc>
          <w:tcPr>
            <w:tcW w:w="2960" w:type="dxa"/>
          </w:tcPr>
          <w:p w14:paraId="7CD3AD5D" w14:textId="77777777" w:rsidR="00215E1F" w:rsidRPr="00CC3BA2" w:rsidRDefault="00215E1F" w:rsidP="00EE08D6">
            <w:pPr>
              <w:rPr>
                <w:rFonts w:ascii="Times New Roman" w:hAnsi="Times New Roman" w:cs="Times New Roman"/>
                <w:b/>
                <w:bCs/>
              </w:rPr>
            </w:pPr>
            <w:r w:rsidRPr="00CC3BA2">
              <w:rPr>
                <w:rFonts w:ascii="Times New Roman" w:hAnsi="Times New Roman" w:cs="Times New Roman"/>
                <w:b/>
                <w:bCs/>
              </w:rPr>
              <w:t>сем.</w:t>
            </w:r>
            <w:r w:rsidRPr="00CC3BA2">
              <w:rPr>
                <w:rFonts w:ascii="Times New Roman" w:hAnsi="Times New Roman" w:cs="Times New Roman"/>
                <w:b/>
                <w:bCs/>
                <w:i/>
                <w:iCs/>
              </w:rPr>
              <w:t xml:space="preserve"> Dreissenidae</w:t>
            </w:r>
          </w:p>
        </w:tc>
        <w:tc>
          <w:tcPr>
            <w:tcW w:w="1550" w:type="dxa"/>
          </w:tcPr>
          <w:p w14:paraId="5FAECD7B" w14:textId="77777777" w:rsidR="00215E1F" w:rsidRPr="00CC3BA2" w:rsidRDefault="00215E1F" w:rsidP="00EE08D6">
            <w:pPr>
              <w:jc w:val="center"/>
              <w:rPr>
                <w:rFonts w:ascii="Times New Roman" w:hAnsi="Times New Roman" w:cs="Times New Roman"/>
              </w:rPr>
            </w:pPr>
          </w:p>
        </w:tc>
        <w:tc>
          <w:tcPr>
            <w:tcW w:w="638" w:type="dxa"/>
          </w:tcPr>
          <w:p w14:paraId="7A4D0698" w14:textId="77777777" w:rsidR="00215E1F" w:rsidRPr="00CC3BA2" w:rsidRDefault="00215E1F" w:rsidP="00EE08D6">
            <w:pPr>
              <w:jc w:val="center"/>
              <w:rPr>
                <w:rFonts w:ascii="Times New Roman" w:hAnsi="Times New Roman" w:cs="Times New Roman"/>
              </w:rPr>
            </w:pPr>
          </w:p>
        </w:tc>
        <w:tc>
          <w:tcPr>
            <w:tcW w:w="709" w:type="dxa"/>
          </w:tcPr>
          <w:p w14:paraId="7802FA97" w14:textId="77777777" w:rsidR="00215E1F" w:rsidRPr="00CC3BA2" w:rsidRDefault="00215E1F" w:rsidP="00EE08D6">
            <w:pPr>
              <w:jc w:val="center"/>
              <w:rPr>
                <w:rFonts w:ascii="Times New Roman" w:hAnsi="Times New Roman" w:cs="Times New Roman"/>
              </w:rPr>
            </w:pPr>
          </w:p>
        </w:tc>
        <w:tc>
          <w:tcPr>
            <w:tcW w:w="709" w:type="dxa"/>
          </w:tcPr>
          <w:p w14:paraId="255458FC" w14:textId="77777777" w:rsidR="00215E1F" w:rsidRPr="00CC3BA2" w:rsidRDefault="00215E1F" w:rsidP="00EE08D6">
            <w:pPr>
              <w:jc w:val="center"/>
              <w:rPr>
                <w:rFonts w:ascii="Times New Roman" w:hAnsi="Times New Roman" w:cs="Times New Roman"/>
              </w:rPr>
            </w:pPr>
          </w:p>
        </w:tc>
        <w:tc>
          <w:tcPr>
            <w:tcW w:w="708" w:type="dxa"/>
          </w:tcPr>
          <w:p w14:paraId="2FE68534" w14:textId="77777777" w:rsidR="00215E1F" w:rsidRPr="00CC3BA2" w:rsidRDefault="00215E1F" w:rsidP="00EE08D6">
            <w:pPr>
              <w:jc w:val="center"/>
              <w:rPr>
                <w:rFonts w:ascii="Times New Roman" w:hAnsi="Times New Roman" w:cs="Times New Roman"/>
              </w:rPr>
            </w:pPr>
          </w:p>
        </w:tc>
        <w:tc>
          <w:tcPr>
            <w:tcW w:w="709" w:type="dxa"/>
          </w:tcPr>
          <w:p w14:paraId="3990E492" w14:textId="77777777" w:rsidR="00215E1F" w:rsidRPr="00CC3BA2" w:rsidRDefault="00215E1F" w:rsidP="00EE08D6">
            <w:pPr>
              <w:jc w:val="center"/>
              <w:rPr>
                <w:rFonts w:ascii="Times New Roman" w:hAnsi="Times New Roman" w:cs="Times New Roman"/>
              </w:rPr>
            </w:pPr>
          </w:p>
        </w:tc>
        <w:tc>
          <w:tcPr>
            <w:tcW w:w="768" w:type="dxa"/>
          </w:tcPr>
          <w:p w14:paraId="069D963A" w14:textId="77777777" w:rsidR="00215E1F" w:rsidRPr="00CC3BA2" w:rsidRDefault="00215E1F" w:rsidP="00EE08D6">
            <w:pPr>
              <w:jc w:val="center"/>
              <w:rPr>
                <w:rFonts w:ascii="Times New Roman" w:hAnsi="Times New Roman" w:cs="Times New Roman"/>
              </w:rPr>
            </w:pPr>
          </w:p>
        </w:tc>
        <w:tc>
          <w:tcPr>
            <w:tcW w:w="879" w:type="dxa"/>
          </w:tcPr>
          <w:p w14:paraId="6698D2BC" w14:textId="77777777" w:rsidR="00215E1F" w:rsidRPr="00CC3BA2" w:rsidRDefault="00215E1F" w:rsidP="00EE08D6">
            <w:pPr>
              <w:jc w:val="center"/>
              <w:rPr>
                <w:rFonts w:ascii="Times New Roman" w:hAnsi="Times New Roman" w:cs="Times New Roman"/>
              </w:rPr>
            </w:pPr>
          </w:p>
        </w:tc>
        <w:tc>
          <w:tcPr>
            <w:tcW w:w="785" w:type="dxa"/>
            <w:gridSpan w:val="2"/>
          </w:tcPr>
          <w:p w14:paraId="0FD961D2" w14:textId="77777777" w:rsidR="00215E1F" w:rsidRPr="00CC3BA2" w:rsidRDefault="00215E1F" w:rsidP="00EE08D6">
            <w:pPr>
              <w:jc w:val="center"/>
              <w:rPr>
                <w:rFonts w:ascii="Times New Roman" w:hAnsi="Times New Roman" w:cs="Times New Roman"/>
              </w:rPr>
            </w:pPr>
          </w:p>
        </w:tc>
        <w:tc>
          <w:tcPr>
            <w:tcW w:w="891" w:type="dxa"/>
          </w:tcPr>
          <w:p w14:paraId="218A81DE" w14:textId="77777777" w:rsidR="00215E1F" w:rsidRPr="00CC3BA2" w:rsidRDefault="00215E1F" w:rsidP="00EE08D6">
            <w:pPr>
              <w:jc w:val="center"/>
              <w:rPr>
                <w:rFonts w:ascii="Times New Roman" w:hAnsi="Times New Roman" w:cs="Times New Roman"/>
              </w:rPr>
            </w:pPr>
          </w:p>
        </w:tc>
        <w:tc>
          <w:tcPr>
            <w:tcW w:w="894" w:type="dxa"/>
          </w:tcPr>
          <w:p w14:paraId="59A4ED8D" w14:textId="77777777" w:rsidR="00215E1F" w:rsidRPr="00CC3BA2" w:rsidRDefault="00215E1F" w:rsidP="00EE08D6">
            <w:pPr>
              <w:jc w:val="center"/>
              <w:rPr>
                <w:rFonts w:ascii="Times New Roman" w:hAnsi="Times New Roman" w:cs="Times New Roman"/>
              </w:rPr>
            </w:pPr>
          </w:p>
        </w:tc>
      </w:tr>
      <w:tr w:rsidR="00215E1F" w:rsidRPr="00CC3BA2" w14:paraId="14C38233" w14:textId="77777777" w:rsidTr="00215E1F">
        <w:tc>
          <w:tcPr>
            <w:tcW w:w="492" w:type="dxa"/>
          </w:tcPr>
          <w:p w14:paraId="7A235B5A" w14:textId="77777777" w:rsidR="00215E1F" w:rsidRPr="00713C8D" w:rsidRDefault="00215E1F" w:rsidP="00EE08D6">
            <w:pPr>
              <w:jc w:val="both"/>
              <w:rPr>
                <w:rFonts w:ascii="Times New Roman" w:hAnsi="Times New Roman" w:cs="Times New Roman"/>
              </w:rPr>
            </w:pPr>
            <w:r w:rsidRPr="00713C8D">
              <w:rPr>
                <w:rFonts w:ascii="Times New Roman" w:hAnsi="Times New Roman" w:cs="Times New Roman"/>
              </w:rPr>
              <w:t>22.</w:t>
            </w:r>
          </w:p>
        </w:tc>
        <w:tc>
          <w:tcPr>
            <w:tcW w:w="2960" w:type="dxa"/>
          </w:tcPr>
          <w:p w14:paraId="39748754" w14:textId="77777777" w:rsidR="00215E1F" w:rsidRPr="00CC3BA2" w:rsidRDefault="00215E1F" w:rsidP="00EE08D6">
            <w:pPr>
              <w:rPr>
                <w:rFonts w:ascii="Times New Roman" w:hAnsi="Times New Roman" w:cs="Times New Roman"/>
              </w:rPr>
            </w:pPr>
            <w:r w:rsidRPr="00CC3BA2">
              <w:rPr>
                <w:rFonts w:ascii="Times New Roman" w:hAnsi="Times New Roman" w:cs="Times New Roman"/>
                <w:i/>
                <w:iCs/>
              </w:rPr>
              <w:t>Dreissena polymorpha</w:t>
            </w:r>
            <w:r w:rsidRPr="00CC3BA2">
              <w:rPr>
                <w:rFonts w:ascii="Times New Roman" w:hAnsi="Times New Roman" w:cs="Times New Roman"/>
              </w:rPr>
              <w:t xml:space="preserve"> (Дрейссена речная)</w:t>
            </w:r>
          </w:p>
        </w:tc>
        <w:tc>
          <w:tcPr>
            <w:tcW w:w="1550" w:type="dxa"/>
          </w:tcPr>
          <w:p w14:paraId="46787044" w14:textId="77777777" w:rsidR="00215E1F" w:rsidRPr="00CC3BA2" w:rsidRDefault="00215E1F" w:rsidP="00EE08D6">
            <w:pPr>
              <w:jc w:val="center"/>
              <w:rPr>
                <w:rFonts w:ascii="Times New Roman" w:hAnsi="Times New Roman" w:cs="Times New Roman"/>
              </w:rPr>
            </w:pPr>
            <w:r w:rsidRPr="00CC3BA2">
              <w:rPr>
                <w:rFonts w:ascii="Times New Roman" w:hAnsi="Times New Roman" w:cs="Times New Roman"/>
              </w:rPr>
              <w:t>Фл.</w:t>
            </w:r>
          </w:p>
        </w:tc>
        <w:tc>
          <w:tcPr>
            <w:tcW w:w="638" w:type="dxa"/>
          </w:tcPr>
          <w:p w14:paraId="5EC95E5E" w14:textId="77777777" w:rsidR="00215E1F" w:rsidRPr="00CC3BA2" w:rsidRDefault="00215E1F" w:rsidP="00EE08D6">
            <w:pPr>
              <w:jc w:val="center"/>
              <w:rPr>
                <w:rFonts w:ascii="Times New Roman" w:hAnsi="Times New Roman" w:cs="Times New Roman"/>
              </w:rPr>
            </w:pPr>
            <w:r>
              <w:rPr>
                <w:rFonts w:ascii="Times New Roman" w:hAnsi="Times New Roman" w:cs="Times New Roman"/>
              </w:rPr>
              <w:t>1</w:t>
            </w:r>
          </w:p>
        </w:tc>
        <w:tc>
          <w:tcPr>
            <w:tcW w:w="709" w:type="dxa"/>
          </w:tcPr>
          <w:p w14:paraId="6E361E60" w14:textId="77777777" w:rsidR="00215E1F" w:rsidRPr="00CC3BA2" w:rsidRDefault="00215E1F" w:rsidP="00EE08D6">
            <w:pPr>
              <w:jc w:val="center"/>
              <w:rPr>
                <w:rFonts w:ascii="Times New Roman" w:hAnsi="Times New Roman" w:cs="Times New Roman"/>
              </w:rPr>
            </w:pPr>
          </w:p>
        </w:tc>
        <w:tc>
          <w:tcPr>
            <w:tcW w:w="709" w:type="dxa"/>
          </w:tcPr>
          <w:p w14:paraId="2D384E19" w14:textId="77777777" w:rsidR="00215E1F" w:rsidRPr="00CC3BA2" w:rsidRDefault="00215E1F" w:rsidP="00EE08D6">
            <w:pPr>
              <w:jc w:val="center"/>
              <w:rPr>
                <w:rFonts w:ascii="Times New Roman" w:hAnsi="Times New Roman" w:cs="Times New Roman"/>
              </w:rPr>
            </w:pPr>
          </w:p>
        </w:tc>
        <w:tc>
          <w:tcPr>
            <w:tcW w:w="708" w:type="dxa"/>
          </w:tcPr>
          <w:p w14:paraId="6418ED6C" w14:textId="77777777" w:rsidR="00215E1F" w:rsidRPr="00CC3BA2" w:rsidRDefault="00215E1F" w:rsidP="00EE08D6">
            <w:pPr>
              <w:jc w:val="center"/>
              <w:rPr>
                <w:rFonts w:ascii="Times New Roman" w:hAnsi="Times New Roman" w:cs="Times New Roman"/>
              </w:rPr>
            </w:pPr>
          </w:p>
        </w:tc>
        <w:tc>
          <w:tcPr>
            <w:tcW w:w="709" w:type="dxa"/>
          </w:tcPr>
          <w:p w14:paraId="2B5927FF" w14:textId="77777777" w:rsidR="00215E1F" w:rsidRPr="00CC3BA2" w:rsidRDefault="00215E1F" w:rsidP="00EE08D6">
            <w:pPr>
              <w:jc w:val="center"/>
              <w:rPr>
                <w:rFonts w:ascii="Times New Roman" w:hAnsi="Times New Roman" w:cs="Times New Roman"/>
              </w:rPr>
            </w:pPr>
          </w:p>
        </w:tc>
        <w:tc>
          <w:tcPr>
            <w:tcW w:w="768" w:type="dxa"/>
          </w:tcPr>
          <w:p w14:paraId="16601A5C" w14:textId="77777777" w:rsidR="00215E1F" w:rsidRPr="00CC3BA2" w:rsidRDefault="00215E1F" w:rsidP="00EE08D6">
            <w:pPr>
              <w:jc w:val="center"/>
              <w:rPr>
                <w:rFonts w:ascii="Times New Roman" w:hAnsi="Times New Roman" w:cs="Times New Roman"/>
              </w:rPr>
            </w:pPr>
          </w:p>
        </w:tc>
        <w:tc>
          <w:tcPr>
            <w:tcW w:w="879" w:type="dxa"/>
          </w:tcPr>
          <w:p w14:paraId="7FE00227" w14:textId="77777777" w:rsidR="00215E1F" w:rsidRPr="00CC3BA2" w:rsidRDefault="00215E1F" w:rsidP="00EE08D6">
            <w:pPr>
              <w:jc w:val="center"/>
              <w:rPr>
                <w:rFonts w:ascii="Times New Roman" w:hAnsi="Times New Roman" w:cs="Times New Roman"/>
              </w:rPr>
            </w:pPr>
          </w:p>
        </w:tc>
        <w:tc>
          <w:tcPr>
            <w:tcW w:w="785" w:type="dxa"/>
            <w:gridSpan w:val="2"/>
          </w:tcPr>
          <w:p w14:paraId="4FBF7DFD" w14:textId="77777777" w:rsidR="00215E1F" w:rsidRPr="00CC3BA2" w:rsidRDefault="00215E1F" w:rsidP="00EE08D6">
            <w:pPr>
              <w:jc w:val="center"/>
              <w:rPr>
                <w:rFonts w:ascii="Times New Roman" w:hAnsi="Times New Roman" w:cs="Times New Roman"/>
              </w:rPr>
            </w:pPr>
          </w:p>
        </w:tc>
        <w:tc>
          <w:tcPr>
            <w:tcW w:w="891" w:type="dxa"/>
          </w:tcPr>
          <w:p w14:paraId="00513B70" w14:textId="77777777" w:rsidR="00215E1F" w:rsidRPr="00CC3BA2" w:rsidRDefault="00215E1F" w:rsidP="00EE08D6">
            <w:pPr>
              <w:jc w:val="center"/>
              <w:rPr>
                <w:rFonts w:ascii="Times New Roman" w:hAnsi="Times New Roman" w:cs="Times New Roman"/>
              </w:rPr>
            </w:pPr>
          </w:p>
        </w:tc>
        <w:tc>
          <w:tcPr>
            <w:tcW w:w="894" w:type="dxa"/>
          </w:tcPr>
          <w:p w14:paraId="4761FA13" w14:textId="77777777" w:rsidR="00215E1F" w:rsidRPr="00CC3BA2" w:rsidRDefault="00215E1F" w:rsidP="00EE08D6">
            <w:pPr>
              <w:jc w:val="center"/>
              <w:rPr>
                <w:rFonts w:ascii="Times New Roman" w:hAnsi="Times New Roman" w:cs="Times New Roman"/>
              </w:rPr>
            </w:pPr>
          </w:p>
        </w:tc>
      </w:tr>
      <w:tr w:rsidR="00215E1F" w:rsidRPr="00CC3BA2" w14:paraId="281BF326" w14:textId="77777777" w:rsidTr="00215E1F">
        <w:tc>
          <w:tcPr>
            <w:tcW w:w="492" w:type="dxa"/>
          </w:tcPr>
          <w:p w14:paraId="2B66917B" w14:textId="77777777" w:rsidR="00215E1F" w:rsidRPr="00713C8D" w:rsidRDefault="00215E1F" w:rsidP="00EE08D6">
            <w:pPr>
              <w:jc w:val="both"/>
              <w:rPr>
                <w:rFonts w:ascii="Times New Roman" w:hAnsi="Times New Roman" w:cs="Times New Roman"/>
                <w:b/>
                <w:bCs/>
              </w:rPr>
            </w:pPr>
          </w:p>
        </w:tc>
        <w:tc>
          <w:tcPr>
            <w:tcW w:w="2960" w:type="dxa"/>
          </w:tcPr>
          <w:p w14:paraId="18E7E2F1" w14:textId="77777777" w:rsidR="00215E1F" w:rsidRPr="00CC3BA2" w:rsidRDefault="00215E1F" w:rsidP="00EE08D6">
            <w:pPr>
              <w:rPr>
                <w:rFonts w:ascii="Times New Roman" w:hAnsi="Times New Roman" w:cs="Times New Roman"/>
                <w:b/>
                <w:bCs/>
              </w:rPr>
            </w:pPr>
            <w:r w:rsidRPr="00CC3BA2">
              <w:rPr>
                <w:rFonts w:ascii="Times New Roman" w:hAnsi="Times New Roman" w:cs="Times New Roman"/>
                <w:b/>
                <w:bCs/>
              </w:rPr>
              <w:t xml:space="preserve">сем. </w:t>
            </w:r>
            <w:r w:rsidRPr="00CC3BA2">
              <w:rPr>
                <w:rFonts w:ascii="Times New Roman" w:hAnsi="Times New Roman" w:cs="Times New Roman"/>
                <w:b/>
                <w:bCs/>
                <w:i/>
                <w:iCs/>
              </w:rPr>
              <w:t>Unionidae</w:t>
            </w:r>
          </w:p>
        </w:tc>
        <w:tc>
          <w:tcPr>
            <w:tcW w:w="1550" w:type="dxa"/>
          </w:tcPr>
          <w:p w14:paraId="12FA076D" w14:textId="77777777" w:rsidR="00215E1F" w:rsidRPr="00CC3BA2" w:rsidRDefault="00215E1F" w:rsidP="00EE08D6">
            <w:pPr>
              <w:jc w:val="center"/>
              <w:rPr>
                <w:rFonts w:ascii="Times New Roman" w:hAnsi="Times New Roman" w:cs="Times New Roman"/>
              </w:rPr>
            </w:pPr>
          </w:p>
        </w:tc>
        <w:tc>
          <w:tcPr>
            <w:tcW w:w="638" w:type="dxa"/>
          </w:tcPr>
          <w:p w14:paraId="616C0795" w14:textId="77777777" w:rsidR="00215E1F" w:rsidRPr="00CC3BA2" w:rsidRDefault="00215E1F" w:rsidP="00EE08D6">
            <w:pPr>
              <w:jc w:val="center"/>
              <w:rPr>
                <w:rFonts w:ascii="Times New Roman" w:hAnsi="Times New Roman" w:cs="Times New Roman"/>
              </w:rPr>
            </w:pPr>
          </w:p>
        </w:tc>
        <w:tc>
          <w:tcPr>
            <w:tcW w:w="709" w:type="dxa"/>
          </w:tcPr>
          <w:p w14:paraId="086BD957" w14:textId="77777777" w:rsidR="00215E1F" w:rsidRPr="00CC3BA2" w:rsidRDefault="00215E1F" w:rsidP="00EE08D6">
            <w:pPr>
              <w:jc w:val="center"/>
              <w:rPr>
                <w:rFonts w:ascii="Times New Roman" w:hAnsi="Times New Roman" w:cs="Times New Roman"/>
              </w:rPr>
            </w:pPr>
          </w:p>
        </w:tc>
        <w:tc>
          <w:tcPr>
            <w:tcW w:w="709" w:type="dxa"/>
          </w:tcPr>
          <w:p w14:paraId="2C7D9BE6" w14:textId="77777777" w:rsidR="00215E1F" w:rsidRPr="00CC3BA2" w:rsidRDefault="00215E1F" w:rsidP="00EE08D6">
            <w:pPr>
              <w:jc w:val="center"/>
              <w:rPr>
                <w:rFonts w:ascii="Times New Roman" w:hAnsi="Times New Roman" w:cs="Times New Roman"/>
              </w:rPr>
            </w:pPr>
          </w:p>
        </w:tc>
        <w:tc>
          <w:tcPr>
            <w:tcW w:w="708" w:type="dxa"/>
          </w:tcPr>
          <w:p w14:paraId="69D2905B" w14:textId="77777777" w:rsidR="00215E1F" w:rsidRPr="00CC3BA2" w:rsidRDefault="00215E1F" w:rsidP="00EE08D6">
            <w:pPr>
              <w:jc w:val="center"/>
              <w:rPr>
                <w:rFonts w:ascii="Times New Roman" w:hAnsi="Times New Roman" w:cs="Times New Roman"/>
              </w:rPr>
            </w:pPr>
          </w:p>
        </w:tc>
        <w:tc>
          <w:tcPr>
            <w:tcW w:w="709" w:type="dxa"/>
          </w:tcPr>
          <w:p w14:paraId="4DF8F00A" w14:textId="77777777" w:rsidR="00215E1F" w:rsidRPr="00CC3BA2" w:rsidRDefault="00215E1F" w:rsidP="00EE08D6">
            <w:pPr>
              <w:jc w:val="center"/>
              <w:rPr>
                <w:rFonts w:ascii="Times New Roman" w:hAnsi="Times New Roman" w:cs="Times New Roman"/>
              </w:rPr>
            </w:pPr>
          </w:p>
        </w:tc>
        <w:tc>
          <w:tcPr>
            <w:tcW w:w="768" w:type="dxa"/>
          </w:tcPr>
          <w:p w14:paraId="621D8892" w14:textId="77777777" w:rsidR="00215E1F" w:rsidRPr="00CC3BA2" w:rsidRDefault="00215E1F" w:rsidP="00EE08D6">
            <w:pPr>
              <w:jc w:val="center"/>
              <w:rPr>
                <w:rFonts w:ascii="Times New Roman" w:hAnsi="Times New Roman" w:cs="Times New Roman"/>
              </w:rPr>
            </w:pPr>
          </w:p>
        </w:tc>
        <w:tc>
          <w:tcPr>
            <w:tcW w:w="879" w:type="dxa"/>
          </w:tcPr>
          <w:p w14:paraId="220D3A2F" w14:textId="77777777" w:rsidR="00215E1F" w:rsidRPr="00CC3BA2" w:rsidRDefault="00215E1F" w:rsidP="00EE08D6">
            <w:pPr>
              <w:jc w:val="center"/>
              <w:rPr>
                <w:rFonts w:ascii="Times New Roman" w:hAnsi="Times New Roman" w:cs="Times New Roman"/>
              </w:rPr>
            </w:pPr>
          </w:p>
        </w:tc>
        <w:tc>
          <w:tcPr>
            <w:tcW w:w="785" w:type="dxa"/>
            <w:gridSpan w:val="2"/>
          </w:tcPr>
          <w:p w14:paraId="707DDB30" w14:textId="77777777" w:rsidR="00215E1F" w:rsidRPr="00CC3BA2" w:rsidRDefault="00215E1F" w:rsidP="00EE08D6">
            <w:pPr>
              <w:jc w:val="center"/>
              <w:rPr>
                <w:rFonts w:ascii="Times New Roman" w:hAnsi="Times New Roman" w:cs="Times New Roman"/>
              </w:rPr>
            </w:pPr>
          </w:p>
        </w:tc>
        <w:tc>
          <w:tcPr>
            <w:tcW w:w="891" w:type="dxa"/>
          </w:tcPr>
          <w:p w14:paraId="274EB088" w14:textId="77777777" w:rsidR="00215E1F" w:rsidRPr="00CC3BA2" w:rsidRDefault="00215E1F" w:rsidP="00EE08D6">
            <w:pPr>
              <w:jc w:val="center"/>
              <w:rPr>
                <w:rFonts w:ascii="Times New Roman" w:hAnsi="Times New Roman" w:cs="Times New Roman"/>
              </w:rPr>
            </w:pPr>
          </w:p>
        </w:tc>
        <w:tc>
          <w:tcPr>
            <w:tcW w:w="894" w:type="dxa"/>
          </w:tcPr>
          <w:p w14:paraId="10D7210F" w14:textId="77777777" w:rsidR="00215E1F" w:rsidRPr="00CC3BA2" w:rsidRDefault="00215E1F" w:rsidP="00EE08D6">
            <w:pPr>
              <w:jc w:val="center"/>
              <w:rPr>
                <w:rFonts w:ascii="Times New Roman" w:hAnsi="Times New Roman" w:cs="Times New Roman"/>
              </w:rPr>
            </w:pPr>
          </w:p>
        </w:tc>
      </w:tr>
      <w:tr w:rsidR="00215E1F" w:rsidRPr="00CC3BA2" w14:paraId="4C105FAD" w14:textId="77777777" w:rsidTr="00215E1F">
        <w:tc>
          <w:tcPr>
            <w:tcW w:w="492" w:type="dxa"/>
          </w:tcPr>
          <w:p w14:paraId="534BC335" w14:textId="77777777" w:rsidR="00215E1F" w:rsidRPr="00713C8D" w:rsidRDefault="00215E1F" w:rsidP="00EE08D6">
            <w:pPr>
              <w:jc w:val="both"/>
              <w:rPr>
                <w:rFonts w:ascii="Times New Roman" w:hAnsi="Times New Roman" w:cs="Times New Roman"/>
              </w:rPr>
            </w:pPr>
            <w:r w:rsidRPr="00713C8D">
              <w:rPr>
                <w:rFonts w:ascii="Times New Roman" w:hAnsi="Times New Roman" w:cs="Times New Roman"/>
              </w:rPr>
              <w:t>23.</w:t>
            </w:r>
          </w:p>
        </w:tc>
        <w:tc>
          <w:tcPr>
            <w:tcW w:w="2960" w:type="dxa"/>
          </w:tcPr>
          <w:p w14:paraId="1C8CB042" w14:textId="77777777" w:rsidR="00215E1F" w:rsidRPr="00CC3BA2" w:rsidRDefault="00215E1F" w:rsidP="00EE08D6">
            <w:pPr>
              <w:rPr>
                <w:rFonts w:ascii="Times New Roman" w:hAnsi="Times New Roman" w:cs="Times New Roman"/>
              </w:rPr>
            </w:pPr>
            <w:r w:rsidRPr="00CC3BA2">
              <w:rPr>
                <w:rFonts w:ascii="Times New Roman" w:hAnsi="Times New Roman" w:cs="Times New Roman"/>
                <w:i/>
                <w:iCs/>
              </w:rPr>
              <w:t xml:space="preserve">Unio pictorum </w:t>
            </w:r>
            <w:r w:rsidRPr="00CC3BA2">
              <w:rPr>
                <w:rFonts w:ascii="Times New Roman" w:hAnsi="Times New Roman" w:cs="Times New Roman"/>
              </w:rPr>
              <w:t>(Перловица обыкновенная)</w:t>
            </w:r>
          </w:p>
        </w:tc>
        <w:tc>
          <w:tcPr>
            <w:tcW w:w="1550" w:type="dxa"/>
          </w:tcPr>
          <w:p w14:paraId="5C528BF2" w14:textId="77777777" w:rsidR="00215E1F" w:rsidRPr="00CC3BA2" w:rsidRDefault="00215E1F" w:rsidP="00EE08D6">
            <w:pPr>
              <w:jc w:val="center"/>
              <w:rPr>
                <w:rFonts w:ascii="Times New Roman" w:hAnsi="Times New Roman" w:cs="Times New Roman"/>
              </w:rPr>
            </w:pPr>
            <w:r w:rsidRPr="00CC3BA2">
              <w:rPr>
                <w:rFonts w:ascii="Times New Roman" w:hAnsi="Times New Roman" w:cs="Times New Roman"/>
              </w:rPr>
              <w:t>Фл.</w:t>
            </w:r>
          </w:p>
        </w:tc>
        <w:tc>
          <w:tcPr>
            <w:tcW w:w="638" w:type="dxa"/>
          </w:tcPr>
          <w:p w14:paraId="781B4D07" w14:textId="77777777" w:rsidR="00215E1F" w:rsidRPr="00CC3BA2" w:rsidRDefault="00215E1F" w:rsidP="00EE08D6">
            <w:pPr>
              <w:jc w:val="center"/>
              <w:rPr>
                <w:rFonts w:ascii="Times New Roman" w:hAnsi="Times New Roman" w:cs="Times New Roman"/>
              </w:rPr>
            </w:pPr>
          </w:p>
        </w:tc>
        <w:tc>
          <w:tcPr>
            <w:tcW w:w="709" w:type="dxa"/>
          </w:tcPr>
          <w:p w14:paraId="4A670A8A" w14:textId="77777777" w:rsidR="00215E1F" w:rsidRPr="00CC3BA2" w:rsidRDefault="00215E1F" w:rsidP="00EE08D6">
            <w:pPr>
              <w:jc w:val="center"/>
              <w:rPr>
                <w:rFonts w:ascii="Times New Roman" w:hAnsi="Times New Roman" w:cs="Times New Roman"/>
              </w:rPr>
            </w:pPr>
          </w:p>
        </w:tc>
        <w:tc>
          <w:tcPr>
            <w:tcW w:w="709" w:type="dxa"/>
          </w:tcPr>
          <w:p w14:paraId="6E0C39DB" w14:textId="77777777" w:rsidR="00215E1F" w:rsidRPr="00CC3BA2" w:rsidRDefault="00215E1F" w:rsidP="00EE08D6">
            <w:pPr>
              <w:jc w:val="center"/>
              <w:rPr>
                <w:rFonts w:ascii="Times New Roman" w:hAnsi="Times New Roman" w:cs="Times New Roman"/>
              </w:rPr>
            </w:pPr>
            <w:r>
              <w:rPr>
                <w:rFonts w:ascii="Times New Roman" w:hAnsi="Times New Roman" w:cs="Times New Roman"/>
              </w:rPr>
              <w:t>1</w:t>
            </w:r>
          </w:p>
        </w:tc>
        <w:tc>
          <w:tcPr>
            <w:tcW w:w="708" w:type="dxa"/>
          </w:tcPr>
          <w:p w14:paraId="66146BB6" w14:textId="77777777" w:rsidR="00215E1F" w:rsidRPr="00CC3BA2" w:rsidRDefault="00215E1F" w:rsidP="00EE08D6">
            <w:pPr>
              <w:jc w:val="center"/>
              <w:rPr>
                <w:rFonts w:ascii="Times New Roman" w:hAnsi="Times New Roman" w:cs="Times New Roman"/>
              </w:rPr>
            </w:pPr>
          </w:p>
        </w:tc>
        <w:tc>
          <w:tcPr>
            <w:tcW w:w="709" w:type="dxa"/>
          </w:tcPr>
          <w:p w14:paraId="38750759" w14:textId="77777777" w:rsidR="00215E1F" w:rsidRPr="00CC3BA2" w:rsidRDefault="00215E1F" w:rsidP="00EE08D6">
            <w:pPr>
              <w:jc w:val="center"/>
              <w:rPr>
                <w:rFonts w:ascii="Times New Roman" w:hAnsi="Times New Roman" w:cs="Times New Roman"/>
              </w:rPr>
            </w:pPr>
          </w:p>
        </w:tc>
        <w:tc>
          <w:tcPr>
            <w:tcW w:w="768" w:type="dxa"/>
          </w:tcPr>
          <w:p w14:paraId="7CA7C030" w14:textId="77777777" w:rsidR="00215E1F" w:rsidRPr="00CC3BA2" w:rsidRDefault="00215E1F" w:rsidP="00EE08D6">
            <w:pPr>
              <w:jc w:val="center"/>
              <w:rPr>
                <w:rFonts w:ascii="Times New Roman" w:hAnsi="Times New Roman" w:cs="Times New Roman"/>
              </w:rPr>
            </w:pPr>
          </w:p>
        </w:tc>
        <w:tc>
          <w:tcPr>
            <w:tcW w:w="879" w:type="dxa"/>
          </w:tcPr>
          <w:p w14:paraId="4A84EFFE" w14:textId="77777777" w:rsidR="00215E1F" w:rsidRPr="00CC3BA2" w:rsidRDefault="00215E1F" w:rsidP="00EE08D6">
            <w:pPr>
              <w:jc w:val="center"/>
              <w:rPr>
                <w:rFonts w:ascii="Times New Roman" w:hAnsi="Times New Roman" w:cs="Times New Roman"/>
              </w:rPr>
            </w:pPr>
          </w:p>
        </w:tc>
        <w:tc>
          <w:tcPr>
            <w:tcW w:w="785" w:type="dxa"/>
            <w:gridSpan w:val="2"/>
          </w:tcPr>
          <w:p w14:paraId="68F7B52B" w14:textId="77777777" w:rsidR="00215E1F" w:rsidRPr="00CC3BA2" w:rsidRDefault="00215E1F" w:rsidP="00EE08D6">
            <w:pPr>
              <w:jc w:val="center"/>
              <w:rPr>
                <w:rFonts w:ascii="Times New Roman" w:hAnsi="Times New Roman" w:cs="Times New Roman"/>
              </w:rPr>
            </w:pPr>
          </w:p>
        </w:tc>
        <w:tc>
          <w:tcPr>
            <w:tcW w:w="891" w:type="dxa"/>
          </w:tcPr>
          <w:p w14:paraId="01EE20EB" w14:textId="77777777" w:rsidR="00215E1F" w:rsidRPr="00CC3BA2" w:rsidRDefault="00215E1F" w:rsidP="00EE08D6">
            <w:pPr>
              <w:jc w:val="center"/>
              <w:rPr>
                <w:rFonts w:ascii="Times New Roman" w:hAnsi="Times New Roman" w:cs="Times New Roman"/>
              </w:rPr>
            </w:pPr>
          </w:p>
        </w:tc>
        <w:tc>
          <w:tcPr>
            <w:tcW w:w="894" w:type="dxa"/>
          </w:tcPr>
          <w:p w14:paraId="2771993C" w14:textId="77777777" w:rsidR="00215E1F" w:rsidRPr="00CC3BA2" w:rsidRDefault="00215E1F" w:rsidP="00EE08D6">
            <w:pPr>
              <w:jc w:val="center"/>
              <w:rPr>
                <w:rFonts w:ascii="Times New Roman" w:hAnsi="Times New Roman" w:cs="Times New Roman"/>
              </w:rPr>
            </w:pPr>
          </w:p>
        </w:tc>
      </w:tr>
      <w:tr w:rsidR="00215E1F" w:rsidRPr="00CC3BA2" w14:paraId="563BEBBC" w14:textId="77777777" w:rsidTr="00215E1F">
        <w:tc>
          <w:tcPr>
            <w:tcW w:w="492" w:type="dxa"/>
          </w:tcPr>
          <w:p w14:paraId="2B334844" w14:textId="77777777" w:rsidR="00215E1F" w:rsidRPr="00713C8D" w:rsidRDefault="00215E1F" w:rsidP="00EE08D6">
            <w:pPr>
              <w:jc w:val="both"/>
              <w:rPr>
                <w:rFonts w:ascii="Times New Roman" w:hAnsi="Times New Roman" w:cs="Times New Roman"/>
              </w:rPr>
            </w:pPr>
            <w:r w:rsidRPr="00713C8D">
              <w:rPr>
                <w:rFonts w:ascii="Times New Roman" w:hAnsi="Times New Roman" w:cs="Times New Roman"/>
              </w:rPr>
              <w:t>24.</w:t>
            </w:r>
          </w:p>
        </w:tc>
        <w:tc>
          <w:tcPr>
            <w:tcW w:w="2960" w:type="dxa"/>
          </w:tcPr>
          <w:p w14:paraId="69681910" w14:textId="77777777" w:rsidR="00215E1F" w:rsidRPr="00CC3BA2" w:rsidRDefault="00215E1F" w:rsidP="00EE08D6">
            <w:pPr>
              <w:rPr>
                <w:rFonts w:ascii="Times New Roman" w:hAnsi="Times New Roman" w:cs="Times New Roman"/>
              </w:rPr>
            </w:pPr>
            <w:r w:rsidRPr="00CC3BA2">
              <w:rPr>
                <w:rFonts w:ascii="Times New Roman" w:hAnsi="Times New Roman" w:cs="Times New Roman"/>
                <w:i/>
                <w:iCs/>
              </w:rPr>
              <w:t>Anodonta sp.</w:t>
            </w:r>
            <w:r w:rsidRPr="00CC3BA2">
              <w:rPr>
                <w:rFonts w:ascii="Times New Roman" w:hAnsi="Times New Roman" w:cs="Times New Roman"/>
              </w:rPr>
              <w:t xml:space="preserve"> (Беззубка)</w:t>
            </w:r>
          </w:p>
        </w:tc>
        <w:tc>
          <w:tcPr>
            <w:tcW w:w="1550" w:type="dxa"/>
          </w:tcPr>
          <w:p w14:paraId="59967C23" w14:textId="77777777" w:rsidR="00215E1F" w:rsidRPr="00CC3BA2" w:rsidRDefault="00215E1F" w:rsidP="00EE08D6">
            <w:pPr>
              <w:jc w:val="center"/>
              <w:rPr>
                <w:rFonts w:ascii="Times New Roman" w:hAnsi="Times New Roman" w:cs="Times New Roman"/>
              </w:rPr>
            </w:pPr>
            <w:r w:rsidRPr="00CC3BA2">
              <w:rPr>
                <w:rFonts w:ascii="Times New Roman" w:hAnsi="Times New Roman" w:cs="Times New Roman"/>
              </w:rPr>
              <w:t>Фл.</w:t>
            </w:r>
          </w:p>
        </w:tc>
        <w:tc>
          <w:tcPr>
            <w:tcW w:w="638" w:type="dxa"/>
          </w:tcPr>
          <w:p w14:paraId="6BFD75B8" w14:textId="77777777" w:rsidR="00215E1F" w:rsidRPr="00CC3BA2" w:rsidRDefault="00215E1F" w:rsidP="00EE08D6">
            <w:pPr>
              <w:jc w:val="center"/>
              <w:rPr>
                <w:rFonts w:ascii="Times New Roman" w:hAnsi="Times New Roman" w:cs="Times New Roman"/>
              </w:rPr>
            </w:pPr>
          </w:p>
        </w:tc>
        <w:tc>
          <w:tcPr>
            <w:tcW w:w="709" w:type="dxa"/>
          </w:tcPr>
          <w:p w14:paraId="7599F77F" w14:textId="77777777" w:rsidR="00215E1F" w:rsidRPr="00CC3BA2" w:rsidRDefault="00215E1F" w:rsidP="00EE08D6">
            <w:pPr>
              <w:jc w:val="center"/>
              <w:rPr>
                <w:rFonts w:ascii="Times New Roman" w:hAnsi="Times New Roman" w:cs="Times New Roman"/>
              </w:rPr>
            </w:pPr>
          </w:p>
        </w:tc>
        <w:tc>
          <w:tcPr>
            <w:tcW w:w="709" w:type="dxa"/>
          </w:tcPr>
          <w:p w14:paraId="2EB8B375" w14:textId="77777777" w:rsidR="00215E1F" w:rsidRPr="00CC3BA2" w:rsidRDefault="00215E1F" w:rsidP="00EE08D6">
            <w:pPr>
              <w:jc w:val="center"/>
              <w:rPr>
                <w:rFonts w:ascii="Times New Roman" w:hAnsi="Times New Roman" w:cs="Times New Roman"/>
              </w:rPr>
            </w:pPr>
            <w:r>
              <w:rPr>
                <w:rFonts w:ascii="Times New Roman" w:hAnsi="Times New Roman" w:cs="Times New Roman"/>
              </w:rPr>
              <w:t>1</w:t>
            </w:r>
          </w:p>
        </w:tc>
        <w:tc>
          <w:tcPr>
            <w:tcW w:w="708" w:type="dxa"/>
          </w:tcPr>
          <w:p w14:paraId="7EC94DC4" w14:textId="77777777" w:rsidR="00215E1F" w:rsidRPr="00CC3BA2" w:rsidRDefault="00215E1F" w:rsidP="00EE08D6">
            <w:pPr>
              <w:jc w:val="center"/>
              <w:rPr>
                <w:rFonts w:ascii="Times New Roman" w:hAnsi="Times New Roman" w:cs="Times New Roman"/>
              </w:rPr>
            </w:pPr>
            <w:r>
              <w:rPr>
                <w:rFonts w:ascii="Times New Roman" w:hAnsi="Times New Roman" w:cs="Times New Roman"/>
              </w:rPr>
              <w:t>1</w:t>
            </w:r>
          </w:p>
        </w:tc>
        <w:tc>
          <w:tcPr>
            <w:tcW w:w="709" w:type="dxa"/>
          </w:tcPr>
          <w:p w14:paraId="0BB9563C" w14:textId="77777777" w:rsidR="00215E1F" w:rsidRPr="00CC3BA2" w:rsidRDefault="00215E1F" w:rsidP="00EE08D6">
            <w:pPr>
              <w:jc w:val="center"/>
              <w:rPr>
                <w:rFonts w:ascii="Times New Roman" w:hAnsi="Times New Roman" w:cs="Times New Roman"/>
              </w:rPr>
            </w:pPr>
            <w:r w:rsidRPr="00CC3BA2">
              <w:rPr>
                <w:rFonts w:ascii="Times New Roman" w:hAnsi="Times New Roman" w:cs="Times New Roman"/>
              </w:rPr>
              <w:t>1</w:t>
            </w:r>
          </w:p>
        </w:tc>
        <w:tc>
          <w:tcPr>
            <w:tcW w:w="768" w:type="dxa"/>
          </w:tcPr>
          <w:p w14:paraId="602E035A" w14:textId="77777777" w:rsidR="00215E1F" w:rsidRPr="00CC3BA2" w:rsidRDefault="00215E1F" w:rsidP="00EE08D6">
            <w:pPr>
              <w:jc w:val="center"/>
              <w:rPr>
                <w:rFonts w:ascii="Times New Roman" w:hAnsi="Times New Roman" w:cs="Times New Roman"/>
              </w:rPr>
            </w:pPr>
          </w:p>
        </w:tc>
        <w:tc>
          <w:tcPr>
            <w:tcW w:w="879" w:type="dxa"/>
          </w:tcPr>
          <w:p w14:paraId="60437F71" w14:textId="77777777" w:rsidR="00215E1F" w:rsidRPr="00CC3BA2" w:rsidRDefault="00215E1F" w:rsidP="00EE08D6">
            <w:pPr>
              <w:jc w:val="center"/>
              <w:rPr>
                <w:rFonts w:ascii="Times New Roman" w:hAnsi="Times New Roman" w:cs="Times New Roman"/>
              </w:rPr>
            </w:pPr>
          </w:p>
        </w:tc>
        <w:tc>
          <w:tcPr>
            <w:tcW w:w="785" w:type="dxa"/>
            <w:gridSpan w:val="2"/>
          </w:tcPr>
          <w:p w14:paraId="187CF389" w14:textId="77777777" w:rsidR="00215E1F" w:rsidRPr="00CC3BA2" w:rsidRDefault="00215E1F" w:rsidP="00EE08D6">
            <w:pPr>
              <w:jc w:val="center"/>
              <w:rPr>
                <w:rFonts w:ascii="Times New Roman" w:hAnsi="Times New Roman" w:cs="Times New Roman"/>
              </w:rPr>
            </w:pPr>
          </w:p>
        </w:tc>
        <w:tc>
          <w:tcPr>
            <w:tcW w:w="891" w:type="dxa"/>
          </w:tcPr>
          <w:p w14:paraId="0C978E50" w14:textId="77777777" w:rsidR="00215E1F" w:rsidRPr="00CC3BA2" w:rsidRDefault="00215E1F" w:rsidP="00EE08D6">
            <w:pPr>
              <w:jc w:val="center"/>
              <w:rPr>
                <w:rFonts w:ascii="Times New Roman" w:hAnsi="Times New Roman" w:cs="Times New Roman"/>
              </w:rPr>
            </w:pPr>
            <w:r>
              <w:rPr>
                <w:rFonts w:ascii="Times New Roman" w:hAnsi="Times New Roman" w:cs="Times New Roman"/>
              </w:rPr>
              <w:t>1</w:t>
            </w:r>
          </w:p>
        </w:tc>
        <w:tc>
          <w:tcPr>
            <w:tcW w:w="894" w:type="dxa"/>
          </w:tcPr>
          <w:p w14:paraId="2D3B47BD" w14:textId="77777777" w:rsidR="00215E1F" w:rsidRPr="00CC3BA2" w:rsidRDefault="00215E1F" w:rsidP="00EE08D6">
            <w:pPr>
              <w:jc w:val="center"/>
              <w:rPr>
                <w:rFonts w:ascii="Times New Roman" w:hAnsi="Times New Roman" w:cs="Times New Roman"/>
              </w:rPr>
            </w:pPr>
          </w:p>
        </w:tc>
      </w:tr>
      <w:tr w:rsidR="00215E1F" w:rsidRPr="00CC3BA2" w14:paraId="11B47BBC" w14:textId="77777777" w:rsidTr="00215E1F">
        <w:tc>
          <w:tcPr>
            <w:tcW w:w="492" w:type="dxa"/>
          </w:tcPr>
          <w:p w14:paraId="53CF6F7A" w14:textId="77777777" w:rsidR="00215E1F" w:rsidRPr="00713C8D" w:rsidRDefault="00215E1F" w:rsidP="00EE08D6">
            <w:pPr>
              <w:jc w:val="both"/>
              <w:rPr>
                <w:rFonts w:ascii="Times New Roman" w:hAnsi="Times New Roman" w:cs="Times New Roman"/>
                <w:b/>
                <w:bCs/>
              </w:rPr>
            </w:pPr>
          </w:p>
        </w:tc>
        <w:tc>
          <w:tcPr>
            <w:tcW w:w="2960" w:type="dxa"/>
          </w:tcPr>
          <w:p w14:paraId="57F46F8A" w14:textId="77777777" w:rsidR="00215E1F" w:rsidRPr="00CC3BA2" w:rsidRDefault="00215E1F" w:rsidP="00EE08D6">
            <w:pPr>
              <w:rPr>
                <w:rFonts w:ascii="Times New Roman" w:hAnsi="Times New Roman" w:cs="Times New Roman"/>
                <w:b/>
                <w:bCs/>
              </w:rPr>
            </w:pPr>
            <w:r w:rsidRPr="00CC3BA2">
              <w:rPr>
                <w:rFonts w:ascii="Times New Roman" w:hAnsi="Times New Roman" w:cs="Times New Roman"/>
                <w:b/>
                <w:bCs/>
              </w:rPr>
              <w:t xml:space="preserve">сем. </w:t>
            </w:r>
            <w:r w:rsidRPr="00CC3BA2">
              <w:rPr>
                <w:rFonts w:ascii="Times New Roman" w:hAnsi="Times New Roman" w:cs="Times New Roman"/>
                <w:b/>
                <w:bCs/>
                <w:i/>
                <w:iCs/>
              </w:rPr>
              <w:t>Sphaeriidae|Pisidiidae</w:t>
            </w:r>
          </w:p>
        </w:tc>
        <w:tc>
          <w:tcPr>
            <w:tcW w:w="1550" w:type="dxa"/>
          </w:tcPr>
          <w:p w14:paraId="5767E144" w14:textId="77777777" w:rsidR="00215E1F" w:rsidRPr="00CC3BA2" w:rsidRDefault="00215E1F" w:rsidP="00EE08D6">
            <w:pPr>
              <w:jc w:val="center"/>
              <w:rPr>
                <w:rFonts w:ascii="Times New Roman" w:hAnsi="Times New Roman" w:cs="Times New Roman"/>
              </w:rPr>
            </w:pPr>
          </w:p>
        </w:tc>
        <w:tc>
          <w:tcPr>
            <w:tcW w:w="638" w:type="dxa"/>
          </w:tcPr>
          <w:p w14:paraId="6A8C5B7E" w14:textId="77777777" w:rsidR="00215E1F" w:rsidRPr="00CC3BA2" w:rsidRDefault="00215E1F" w:rsidP="00EE08D6">
            <w:pPr>
              <w:jc w:val="center"/>
              <w:rPr>
                <w:rFonts w:ascii="Times New Roman" w:hAnsi="Times New Roman" w:cs="Times New Roman"/>
              </w:rPr>
            </w:pPr>
          </w:p>
        </w:tc>
        <w:tc>
          <w:tcPr>
            <w:tcW w:w="709" w:type="dxa"/>
          </w:tcPr>
          <w:p w14:paraId="259EEDFB" w14:textId="77777777" w:rsidR="00215E1F" w:rsidRPr="00CC3BA2" w:rsidRDefault="00215E1F" w:rsidP="00EE08D6">
            <w:pPr>
              <w:jc w:val="center"/>
              <w:rPr>
                <w:rFonts w:ascii="Times New Roman" w:hAnsi="Times New Roman" w:cs="Times New Roman"/>
              </w:rPr>
            </w:pPr>
          </w:p>
        </w:tc>
        <w:tc>
          <w:tcPr>
            <w:tcW w:w="709" w:type="dxa"/>
          </w:tcPr>
          <w:p w14:paraId="5D1C7DAA" w14:textId="77777777" w:rsidR="00215E1F" w:rsidRPr="00CC3BA2" w:rsidRDefault="00215E1F" w:rsidP="00EE08D6">
            <w:pPr>
              <w:jc w:val="center"/>
              <w:rPr>
                <w:rFonts w:ascii="Times New Roman" w:hAnsi="Times New Roman" w:cs="Times New Roman"/>
              </w:rPr>
            </w:pPr>
          </w:p>
        </w:tc>
        <w:tc>
          <w:tcPr>
            <w:tcW w:w="708" w:type="dxa"/>
          </w:tcPr>
          <w:p w14:paraId="290DC78A" w14:textId="77777777" w:rsidR="00215E1F" w:rsidRPr="00CC3BA2" w:rsidRDefault="00215E1F" w:rsidP="00EE08D6">
            <w:pPr>
              <w:jc w:val="center"/>
              <w:rPr>
                <w:rFonts w:ascii="Times New Roman" w:hAnsi="Times New Roman" w:cs="Times New Roman"/>
              </w:rPr>
            </w:pPr>
          </w:p>
        </w:tc>
        <w:tc>
          <w:tcPr>
            <w:tcW w:w="709" w:type="dxa"/>
          </w:tcPr>
          <w:p w14:paraId="10ACB860" w14:textId="77777777" w:rsidR="00215E1F" w:rsidRPr="00CC3BA2" w:rsidRDefault="00215E1F" w:rsidP="00EE08D6">
            <w:pPr>
              <w:jc w:val="center"/>
              <w:rPr>
                <w:rFonts w:ascii="Times New Roman" w:hAnsi="Times New Roman" w:cs="Times New Roman"/>
              </w:rPr>
            </w:pPr>
          </w:p>
        </w:tc>
        <w:tc>
          <w:tcPr>
            <w:tcW w:w="768" w:type="dxa"/>
          </w:tcPr>
          <w:p w14:paraId="4D29FA0A" w14:textId="77777777" w:rsidR="00215E1F" w:rsidRPr="00CC3BA2" w:rsidRDefault="00215E1F" w:rsidP="00EE08D6">
            <w:pPr>
              <w:jc w:val="center"/>
              <w:rPr>
                <w:rFonts w:ascii="Times New Roman" w:hAnsi="Times New Roman" w:cs="Times New Roman"/>
              </w:rPr>
            </w:pPr>
          </w:p>
        </w:tc>
        <w:tc>
          <w:tcPr>
            <w:tcW w:w="879" w:type="dxa"/>
          </w:tcPr>
          <w:p w14:paraId="5E6A3031" w14:textId="77777777" w:rsidR="00215E1F" w:rsidRPr="00CC3BA2" w:rsidRDefault="00215E1F" w:rsidP="00EE08D6">
            <w:pPr>
              <w:jc w:val="center"/>
              <w:rPr>
                <w:rFonts w:ascii="Times New Roman" w:hAnsi="Times New Roman" w:cs="Times New Roman"/>
              </w:rPr>
            </w:pPr>
          </w:p>
        </w:tc>
        <w:tc>
          <w:tcPr>
            <w:tcW w:w="785" w:type="dxa"/>
            <w:gridSpan w:val="2"/>
          </w:tcPr>
          <w:p w14:paraId="2AC7AA7C" w14:textId="77777777" w:rsidR="00215E1F" w:rsidRPr="00CC3BA2" w:rsidRDefault="00215E1F" w:rsidP="00EE08D6">
            <w:pPr>
              <w:jc w:val="center"/>
              <w:rPr>
                <w:rFonts w:ascii="Times New Roman" w:hAnsi="Times New Roman" w:cs="Times New Roman"/>
              </w:rPr>
            </w:pPr>
          </w:p>
        </w:tc>
        <w:tc>
          <w:tcPr>
            <w:tcW w:w="891" w:type="dxa"/>
          </w:tcPr>
          <w:p w14:paraId="48E412FD" w14:textId="77777777" w:rsidR="00215E1F" w:rsidRPr="00CC3BA2" w:rsidRDefault="00215E1F" w:rsidP="00EE08D6">
            <w:pPr>
              <w:jc w:val="center"/>
              <w:rPr>
                <w:rFonts w:ascii="Times New Roman" w:hAnsi="Times New Roman" w:cs="Times New Roman"/>
              </w:rPr>
            </w:pPr>
          </w:p>
        </w:tc>
        <w:tc>
          <w:tcPr>
            <w:tcW w:w="894" w:type="dxa"/>
          </w:tcPr>
          <w:p w14:paraId="70B959BC" w14:textId="77777777" w:rsidR="00215E1F" w:rsidRPr="00CC3BA2" w:rsidRDefault="00215E1F" w:rsidP="00EE08D6">
            <w:pPr>
              <w:jc w:val="center"/>
              <w:rPr>
                <w:rFonts w:ascii="Times New Roman" w:hAnsi="Times New Roman" w:cs="Times New Roman"/>
              </w:rPr>
            </w:pPr>
          </w:p>
        </w:tc>
      </w:tr>
      <w:tr w:rsidR="00215E1F" w:rsidRPr="00CC3BA2" w14:paraId="554D177D" w14:textId="77777777" w:rsidTr="00215E1F">
        <w:tc>
          <w:tcPr>
            <w:tcW w:w="492" w:type="dxa"/>
          </w:tcPr>
          <w:p w14:paraId="53FB8747" w14:textId="77777777" w:rsidR="00215E1F" w:rsidRPr="00713C8D" w:rsidRDefault="00215E1F" w:rsidP="00EE08D6">
            <w:pPr>
              <w:jc w:val="both"/>
              <w:rPr>
                <w:rFonts w:ascii="Times New Roman" w:hAnsi="Times New Roman" w:cs="Times New Roman"/>
              </w:rPr>
            </w:pPr>
            <w:r w:rsidRPr="00713C8D">
              <w:rPr>
                <w:rFonts w:ascii="Times New Roman" w:hAnsi="Times New Roman" w:cs="Times New Roman"/>
              </w:rPr>
              <w:t>25.</w:t>
            </w:r>
          </w:p>
        </w:tc>
        <w:tc>
          <w:tcPr>
            <w:tcW w:w="2960" w:type="dxa"/>
          </w:tcPr>
          <w:p w14:paraId="7381A088" w14:textId="77777777" w:rsidR="00215E1F" w:rsidRPr="00CC3BA2" w:rsidRDefault="00215E1F" w:rsidP="00EE08D6">
            <w:pPr>
              <w:rPr>
                <w:rFonts w:ascii="Times New Roman" w:hAnsi="Times New Roman" w:cs="Times New Roman"/>
                <w:i/>
                <w:iCs/>
              </w:rPr>
            </w:pPr>
            <w:r w:rsidRPr="00CC3BA2">
              <w:rPr>
                <w:rFonts w:ascii="Times New Roman" w:hAnsi="Times New Roman" w:cs="Times New Roman"/>
                <w:i/>
                <w:iCs/>
              </w:rPr>
              <w:t>Amesoda sp.</w:t>
            </w:r>
          </w:p>
        </w:tc>
        <w:tc>
          <w:tcPr>
            <w:tcW w:w="1550" w:type="dxa"/>
          </w:tcPr>
          <w:p w14:paraId="4EF87745" w14:textId="77777777" w:rsidR="00215E1F" w:rsidRPr="00CC3BA2" w:rsidRDefault="00215E1F" w:rsidP="00EE08D6">
            <w:pPr>
              <w:jc w:val="center"/>
              <w:rPr>
                <w:rFonts w:ascii="Times New Roman" w:hAnsi="Times New Roman" w:cs="Times New Roman"/>
              </w:rPr>
            </w:pPr>
            <w:r w:rsidRPr="00CC3BA2">
              <w:rPr>
                <w:rFonts w:ascii="Times New Roman" w:hAnsi="Times New Roman" w:cs="Times New Roman"/>
              </w:rPr>
              <w:t>Фл.</w:t>
            </w:r>
          </w:p>
        </w:tc>
        <w:tc>
          <w:tcPr>
            <w:tcW w:w="638" w:type="dxa"/>
          </w:tcPr>
          <w:p w14:paraId="5100D18E" w14:textId="77777777" w:rsidR="00215E1F" w:rsidRPr="00CC3BA2" w:rsidRDefault="00215E1F" w:rsidP="00EE08D6">
            <w:pPr>
              <w:rPr>
                <w:rFonts w:ascii="Times New Roman" w:hAnsi="Times New Roman" w:cs="Times New Roman"/>
              </w:rPr>
            </w:pPr>
          </w:p>
        </w:tc>
        <w:tc>
          <w:tcPr>
            <w:tcW w:w="709" w:type="dxa"/>
          </w:tcPr>
          <w:p w14:paraId="27741A57" w14:textId="77777777" w:rsidR="00215E1F" w:rsidRPr="00CC3BA2" w:rsidRDefault="00215E1F" w:rsidP="00EE08D6">
            <w:pPr>
              <w:jc w:val="center"/>
              <w:rPr>
                <w:rFonts w:ascii="Times New Roman" w:hAnsi="Times New Roman" w:cs="Times New Roman"/>
              </w:rPr>
            </w:pPr>
          </w:p>
        </w:tc>
        <w:tc>
          <w:tcPr>
            <w:tcW w:w="709" w:type="dxa"/>
          </w:tcPr>
          <w:p w14:paraId="2C2348B5" w14:textId="77777777" w:rsidR="00215E1F" w:rsidRPr="00CC3BA2" w:rsidRDefault="00215E1F" w:rsidP="00EE08D6">
            <w:pPr>
              <w:jc w:val="center"/>
              <w:rPr>
                <w:rFonts w:ascii="Times New Roman" w:hAnsi="Times New Roman" w:cs="Times New Roman"/>
              </w:rPr>
            </w:pPr>
          </w:p>
        </w:tc>
        <w:tc>
          <w:tcPr>
            <w:tcW w:w="708" w:type="dxa"/>
          </w:tcPr>
          <w:p w14:paraId="60A91E12" w14:textId="77777777" w:rsidR="00215E1F" w:rsidRPr="00CC3BA2" w:rsidRDefault="00215E1F" w:rsidP="00EE08D6">
            <w:pPr>
              <w:jc w:val="center"/>
              <w:rPr>
                <w:rFonts w:ascii="Times New Roman" w:hAnsi="Times New Roman" w:cs="Times New Roman"/>
              </w:rPr>
            </w:pPr>
            <w:r>
              <w:rPr>
                <w:rFonts w:ascii="Times New Roman" w:hAnsi="Times New Roman" w:cs="Times New Roman"/>
              </w:rPr>
              <w:t>1</w:t>
            </w:r>
          </w:p>
        </w:tc>
        <w:tc>
          <w:tcPr>
            <w:tcW w:w="709" w:type="dxa"/>
          </w:tcPr>
          <w:p w14:paraId="52F37BF8" w14:textId="77777777" w:rsidR="00215E1F" w:rsidRPr="00CC3BA2" w:rsidRDefault="00215E1F" w:rsidP="00EE08D6">
            <w:pPr>
              <w:jc w:val="center"/>
              <w:rPr>
                <w:rFonts w:ascii="Times New Roman" w:hAnsi="Times New Roman" w:cs="Times New Roman"/>
              </w:rPr>
            </w:pPr>
          </w:p>
        </w:tc>
        <w:tc>
          <w:tcPr>
            <w:tcW w:w="768" w:type="dxa"/>
          </w:tcPr>
          <w:p w14:paraId="61E7B45B" w14:textId="77777777" w:rsidR="00215E1F" w:rsidRPr="00CC3BA2" w:rsidRDefault="00215E1F" w:rsidP="00EE08D6">
            <w:pPr>
              <w:jc w:val="center"/>
              <w:rPr>
                <w:rFonts w:ascii="Times New Roman" w:hAnsi="Times New Roman" w:cs="Times New Roman"/>
              </w:rPr>
            </w:pPr>
          </w:p>
        </w:tc>
        <w:tc>
          <w:tcPr>
            <w:tcW w:w="879" w:type="dxa"/>
          </w:tcPr>
          <w:p w14:paraId="10FEEA0B" w14:textId="77777777" w:rsidR="00215E1F" w:rsidRPr="00CC3BA2" w:rsidRDefault="00215E1F" w:rsidP="00EE08D6">
            <w:pPr>
              <w:jc w:val="center"/>
              <w:rPr>
                <w:rFonts w:ascii="Times New Roman" w:hAnsi="Times New Roman" w:cs="Times New Roman"/>
              </w:rPr>
            </w:pPr>
          </w:p>
        </w:tc>
        <w:tc>
          <w:tcPr>
            <w:tcW w:w="785" w:type="dxa"/>
            <w:gridSpan w:val="2"/>
          </w:tcPr>
          <w:p w14:paraId="1E655973" w14:textId="77777777" w:rsidR="00215E1F" w:rsidRPr="00CC3BA2" w:rsidRDefault="00215E1F" w:rsidP="00EE08D6">
            <w:pPr>
              <w:jc w:val="center"/>
              <w:rPr>
                <w:rFonts w:ascii="Times New Roman" w:hAnsi="Times New Roman" w:cs="Times New Roman"/>
              </w:rPr>
            </w:pPr>
          </w:p>
        </w:tc>
        <w:tc>
          <w:tcPr>
            <w:tcW w:w="891" w:type="dxa"/>
          </w:tcPr>
          <w:p w14:paraId="3125661F" w14:textId="77777777" w:rsidR="00215E1F" w:rsidRPr="00CC3BA2" w:rsidRDefault="00215E1F" w:rsidP="00EE08D6">
            <w:pPr>
              <w:jc w:val="center"/>
              <w:rPr>
                <w:rFonts w:ascii="Times New Roman" w:hAnsi="Times New Roman" w:cs="Times New Roman"/>
              </w:rPr>
            </w:pPr>
          </w:p>
        </w:tc>
        <w:tc>
          <w:tcPr>
            <w:tcW w:w="894" w:type="dxa"/>
          </w:tcPr>
          <w:p w14:paraId="02CB88D5" w14:textId="77777777" w:rsidR="00215E1F" w:rsidRPr="00CC3BA2" w:rsidRDefault="00215E1F" w:rsidP="00EE08D6">
            <w:pPr>
              <w:jc w:val="center"/>
              <w:rPr>
                <w:rFonts w:ascii="Times New Roman" w:hAnsi="Times New Roman" w:cs="Times New Roman"/>
              </w:rPr>
            </w:pPr>
          </w:p>
        </w:tc>
      </w:tr>
      <w:tr w:rsidR="00215E1F" w:rsidRPr="00CC3BA2" w14:paraId="4DF051DE" w14:textId="77777777" w:rsidTr="00215E1F">
        <w:tc>
          <w:tcPr>
            <w:tcW w:w="492" w:type="dxa"/>
          </w:tcPr>
          <w:p w14:paraId="098AF487" w14:textId="77777777" w:rsidR="00215E1F" w:rsidRPr="00713C8D" w:rsidRDefault="00215E1F" w:rsidP="00EE08D6">
            <w:pPr>
              <w:jc w:val="both"/>
              <w:rPr>
                <w:rFonts w:ascii="Times New Roman" w:hAnsi="Times New Roman" w:cs="Times New Roman"/>
              </w:rPr>
            </w:pPr>
            <w:r>
              <w:rPr>
                <w:rFonts w:ascii="Times New Roman" w:hAnsi="Times New Roman" w:cs="Times New Roman"/>
              </w:rPr>
              <w:t>26.</w:t>
            </w:r>
          </w:p>
        </w:tc>
        <w:tc>
          <w:tcPr>
            <w:tcW w:w="2960" w:type="dxa"/>
          </w:tcPr>
          <w:p w14:paraId="32D3888E" w14:textId="77777777" w:rsidR="00215E1F" w:rsidRPr="00CC3BA2" w:rsidRDefault="00215E1F" w:rsidP="00EE08D6">
            <w:pPr>
              <w:rPr>
                <w:rFonts w:ascii="Times New Roman" w:hAnsi="Times New Roman" w:cs="Times New Roman"/>
                <w:i/>
                <w:iCs/>
              </w:rPr>
            </w:pPr>
            <w:r w:rsidRPr="004A54F8">
              <w:rPr>
                <w:rFonts w:ascii="Times New Roman" w:hAnsi="Times New Roman" w:cs="Times New Roman"/>
                <w:i/>
                <w:iCs/>
              </w:rPr>
              <w:t>Euglesa subtruncata</w:t>
            </w:r>
          </w:p>
        </w:tc>
        <w:tc>
          <w:tcPr>
            <w:tcW w:w="1550" w:type="dxa"/>
          </w:tcPr>
          <w:p w14:paraId="782A7B2F" w14:textId="77777777" w:rsidR="00215E1F" w:rsidRPr="00CC3BA2" w:rsidRDefault="00215E1F" w:rsidP="00EE08D6">
            <w:pPr>
              <w:jc w:val="center"/>
              <w:rPr>
                <w:rFonts w:ascii="Times New Roman" w:hAnsi="Times New Roman" w:cs="Times New Roman"/>
              </w:rPr>
            </w:pPr>
            <w:r>
              <w:rPr>
                <w:rFonts w:ascii="Times New Roman" w:hAnsi="Times New Roman" w:cs="Times New Roman"/>
              </w:rPr>
              <w:t>Фл.</w:t>
            </w:r>
          </w:p>
        </w:tc>
        <w:tc>
          <w:tcPr>
            <w:tcW w:w="638" w:type="dxa"/>
          </w:tcPr>
          <w:p w14:paraId="58928C34" w14:textId="77777777" w:rsidR="00215E1F" w:rsidRPr="00CC3BA2" w:rsidRDefault="00215E1F" w:rsidP="00EE08D6">
            <w:pPr>
              <w:rPr>
                <w:rFonts w:ascii="Times New Roman" w:hAnsi="Times New Roman" w:cs="Times New Roman"/>
              </w:rPr>
            </w:pPr>
          </w:p>
        </w:tc>
        <w:tc>
          <w:tcPr>
            <w:tcW w:w="709" w:type="dxa"/>
          </w:tcPr>
          <w:p w14:paraId="09198395" w14:textId="77777777" w:rsidR="00215E1F" w:rsidRPr="00CC3BA2" w:rsidRDefault="00215E1F" w:rsidP="00EE08D6">
            <w:pPr>
              <w:jc w:val="center"/>
              <w:rPr>
                <w:rFonts w:ascii="Times New Roman" w:hAnsi="Times New Roman" w:cs="Times New Roman"/>
              </w:rPr>
            </w:pPr>
          </w:p>
        </w:tc>
        <w:tc>
          <w:tcPr>
            <w:tcW w:w="709" w:type="dxa"/>
          </w:tcPr>
          <w:p w14:paraId="32D992B1" w14:textId="77777777" w:rsidR="00215E1F" w:rsidRDefault="00215E1F" w:rsidP="00EE08D6">
            <w:pPr>
              <w:jc w:val="center"/>
              <w:rPr>
                <w:rFonts w:ascii="Times New Roman" w:hAnsi="Times New Roman" w:cs="Times New Roman"/>
              </w:rPr>
            </w:pPr>
          </w:p>
        </w:tc>
        <w:tc>
          <w:tcPr>
            <w:tcW w:w="708" w:type="dxa"/>
          </w:tcPr>
          <w:p w14:paraId="5FDD668B" w14:textId="77777777" w:rsidR="00215E1F" w:rsidRDefault="00215E1F" w:rsidP="00EE08D6">
            <w:pPr>
              <w:jc w:val="center"/>
              <w:rPr>
                <w:rFonts w:ascii="Times New Roman" w:hAnsi="Times New Roman" w:cs="Times New Roman"/>
              </w:rPr>
            </w:pPr>
            <w:r>
              <w:rPr>
                <w:rFonts w:ascii="Times New Roman" w:hAnsi="Times New Roman" w:cs="Times New Roman"/>
              </w:rPr>
              <w:t>1</w:t>
            </w:r>
          </w:p>
        </w:tc>
        <w:tc>
          <w:tcPr>
            <w:tcW w:w="709" w:type="dxa"/>
          </w:tcPr>
          <w:p w14:paraId="4BB3BEF5" w14:textId="77777777" w:rsidR="00215E1F" w:rsidRPr="00CC3BA2" w:rsidRDefault="00215E1F" w:rsidP="00EE08D6">
            <w:pPr>
              <w:jc w:val="center"/>
              <w:rPr>
                <w:rFonts w:ascii="Times New Roman" w:hAnsi="Times New Roman" w:cs="Times New Roman"/>
              </w:rPr>
            </w:pPr>
          </w:p>
        </w:tc>
        <w:tc>
          <w:tcPr>
            <w:tcW w:w="768" w:type="dxa"/>
          </w:tcPr>
          <w:p w14:paraId="49B19C63" w14:textId="77777777" w:rsidR="00215E1F" w:rsidRPr="00CC3BA2" w:rsidRDefault="00215E1F" w:rsidP="00EE08D6">
            <w:pPr>
              <w:jc w:val="center"/>
              <w:rPr>
                <w:rFonts w:ascii="Times New Roman" w:hAnsi="Times New Roman" w:cs="Times New Roman"/>
              </w:rPr>
            </w:pPr>
          </w:p>
        </w:tc>
        <w:tc>
          <w:tcPr>
            <w:tcW w:w="879" w:type="dxa"/>
          </w:tcPr>
          <w:p w14:paraId="3DC96492" w14:textId="77777777" w:rsidR="00215E1F" w:rsidRPr="00CC3BA2" w:rsidRDefault="00215E1F" w:rsidP="00EE08D6">
            <w:pPr>
              <w:jc w:val="center"/>
              <w:rPr>
                <w:rFonts w:ascii="Times New Roman" w:hAnsi="Times New Roman" w:cs="Times New Roman"/>
              </w:rPr>
            </w:pPr>
          </w:p>
        </w:tc>
        <w:tc>
          <w:tcPr>
            <w:tcW w:w="785" w:type="dxa"/>
            <w:gridSpan w:val="2"/>
          </w:tcPr>
          <w:p w14:paraId="72241060" w14:textId="77777777" w:rsidR="00215E1F" w:rsidRPr="00CC3BA2" w:rsidRDefault="00215E1F" w:rsidP="00EE08D6">
            <w:pPr>
              <w:jc w:val="center"/>
              <w:rPr>
                <w:rFonts w:ascii="Times New Roman" w:hAnsi="Times New Roman" w:cs="Times New Roman"/>
              </w:rPr>
            </w:pPr>
          </w:p>
        </w:tc>
        <w:tc>
          <w:tcPr>
            <w:tcW w:w="891" w:type="dxa"/>
          </w:tcPr>
          <w:p w14:paraId="6C951CD2" w14:textId="77777777" w:rsidR="00215E1F" w:rsidRPr="00CC3BA2" w:rsidRDefault="00215E1F" w:rsidP="00EE08D6">
            <w:pPr>
              <w:jc w:val="center"/>
              <w:rPr>
                <w:rFonts w:ascii="Times New Roman" w:hAnsi="Times New Roman" w:cs="Times New Roman"/>
              </w:rPr>
            </w:pPr>
            <w:r>
              <w:rPr>
                <w:rFonts w:ascii="Times New Roman" w:hAnsi="Times New Roman" w:cs="Times New Roman"/>
              </w:rPr>
              <w:t>1</w:t>
            </w:r>
          </w:p>
        </w:tc>
        <w:tc>
          <w:tcPr>
            <w:tcW w:w="894" w:type="dxa"/>
          </w:tcPr>
          <w:p w14:paraId="2F7F9E80" w14:textId="77777777" w:rsidR="00215E1F" w:rsidRPr="00CC3BA2" w:rsidRDefault="00215E1F" w:rsidP="00EE08D6">
            <w:pPr>
              <w:jc w:val="center"/>
              <w:rPr>
                <w:rFonts w:ascii="Times New Roman" w:hAnsi="Times New Roman" w:cs="Times New Roman"/>
              </w:rPr>
            </w:pPr>
          </w:p>
        </w:tc>
      </w:tr>
      <w:tr w:rsidR="00215E1F" w:rsidRPr="00CC3BA2" w14:paraId="3606469D" w14:textId="77777777" w:rsidTr="00215E1F">
        <w:tc>
          <w:tcPr>
            <w:tcW w:w="492" w:type="dxa"/>
          </w:tcPr>
          <w:p w14:paraId="1781826D" w14:textId="77777777" w:rsidR="00215E1F" w:rsidRPr="00713C8D" w:rsidRDefault="00215E1F" w:rsidP="00EE08D6">
            <w:pPr>
              <w:jc w:val="both"/>
              <w:rPr>
                <w:rFonts w:ascii="Times New Roman" w:hAnsi="Times New Roman" w:cs="Times New Roman"/>
              </w:rPr>
            </w:pPr>
            <w:r>
              <w:rPr>
                <w:rFonts w:ascii="Times New Roman" w:hAnsi="Times New Roman" w:cs="Times New Roman"/>
              </w:rPr>
              <w:t>27.</w:t>
            </w:r>
          </w:p>
        </w:tc>
        <w:tc>
          <w:tcPr>
            <w:tcW w:w="2960" w:type="dxa"/>
          </w:tcPr>
          <w:p w14:paraId="5E753BBB" w14:textId="77777777" w:rsidR="00215E1F" w:rsidRPr="00CC3BA2" w:rsidRDefault="00215E1F" w:rsidP="00EE08D6">
            <w:pPr>
              <w:rPr>
                <w:rFonts w:ascii="Times New Roman" w:hAnsi="Times New Roman" w:cs="Times New Roman"/>
                <w:i/>
                <w:iCs/>
              </w:rPr>
            </w:pPr>
            <w:r w:rsidRPr="004A54F8">
              <w:rPr>
                <w:rFonts w:ascii="Times New Roman" w:hAnsi="Times New Roman" w:cs="Times New Roman"/>
                <w:i/>
                <w:iCs/>
              </w:rPr>
              <w:t>Euglesa hibernica</w:t>
            </w:r>
          </w:p>
        </w:tc>
        <w:tc>
          <w:tcPr>
            <w:tcW w:w="1550" w:type="dxa"/>
          </w:tcPr>
          <w:p w14:paraId="52814E3F" w14:textId="77777777" w:rsidR="00215E1F" w:rsidRPr="00CC3BA2" w:rsidRDefault="00215E1F" w:rsidP="00EE08D6">
            <w:pPr>
              <w:jc w:val="center"/>
              <w:rPr>
                <w:rFonts w:ascii="Times New Roman" w:hAnsi="Times New Roman" w:cs="Times New Roman"/>
              </w:rPr>
            </w:pPr>
            <w:r>
              <w:rPr>
                <w:rFonts w:ascii="Times New Roman" w:hAnsi="Times New Roman" w:cs="Times New Roman"/>
              </w:rPr>
              <w:t>Фл.</w:t>
            </w:r>
          </w:p>
        </w:tc>
        <w:tc>
          <w:tcPr>
            <w:tcW w:w="638" w:type="dxa"/>
          </w:tcPr>
          <w:p w14:paraId="165A440D" w14:textId="77777777" w:rsidR="00215E1F" w:rsidRPr="00CC3BA2" w:rsidRDefault="00215E1F" w:rsidP="00EE08D6">
            <w:pPr>
              <w:rPr>
                <w:rFonts w:ascii="Times New Roman" w:hAnsi="Times New Roman" w:cs="Times New Roman"/>
              </w:rPr>
            </w:pPr>
          </w:p>
        </w:tc>
        <w:tc>
          <w:tcPr>
            <w:tcW w:w="709" w:type="dxa"/>
          </w:tcPr>
          <w:p w14:paraId="1FF164C4" w14:textId="77777777" w:rsidR="00215E1F" w:rsidRPr="00CC3BA2" w:rsidRDefault="00215E1F" w:rsidP="00EE08D6">
            <w:pPr>
              <w:jc w:val="center"/>
              <w:rPr>
                <w:rFonts w:ascii="Times New Roman" w:hAnsi="Times New Roman" w:cs="Times New Roman"/>
              </w:rPr>
            </w:pPr>
          </w:p>
        </w:tc>
        <w:tc>
          <w:tcPr>
            <w:tcW w:w="709" w:type="dxa"/>
          </w:tcPr>
          <w:p w14:paraId="0AB375F8" w14:textId="77777777" w:rsidR="00215E1F" w:rsidRDefault="00215E1F" w:rsidP="00EE08D6">
            <w:pPr>
              <w:jc w:val="center"/>
              <w:rPr>
                <w:rFonts w:ascii="Times New Roman" w:hAnsi="Times New Roman" w:cs="Times New Roman"/>
              </w:rPr>
            </w:pPr>
            <w:r>
              <w:rPr>
                <w:rFonts w:ascii="Times New Roman" w:hAnsi="Times New Roman" w:cs="Times New Roman"/>
              </w:rPr>
              <w:t>1</w:t>
            </w:r>
          </w:p>
        </w:tc>
        <w:tc>
          <w:tcPr>
            <w:tcW w:w="708" w:type="dxa"/>
          </w:tcPr>
          <w:p w14:paraId="21C15881" w14:textId="77777777" w:rsidR="00215E1F" w:rsidRDefault="00215E1F" w:rsidP="00EE08D6">
            <w:pPr>
              <w:jc w:val="center"/>
              <w:rPr>
                <w:rFonts w:ascii="Times New Roman" w:hAnsi="Times New Roman" w:cs="Times New Roman"/>
              </w:rPr>
            </w:pPr>
          </w:p>
        </w:tc>
        <w:tc>
          <w:tcPr>
            <w:tcW w:w="709" w:type="dxa"/>
          </w:tcPr>
          <w:p w14:paraId="116D0331" w14:textId="77777777" w:rsidR="00215E1F" w:rsidRPr="00CC3BA2" w:rsidRDefault="00215E1F" w:rsidP="00EE08D6">
            <w:pPr>
              <w:jc w:val="center"/>
              <w:rPr>
                <w:rFonts w:ascii="Times New Roman" w:hAnsi="Times New Roman" w:cs="Times New Roman"/>
              </w:rPr>
            </w:pPr>
          </w:p>
        </w:tc>
        <w:tc>
          <w:tcPr>
            <w:tcW w:w="768" w:type="dxa"/>
          </w:tcPr>
          <w:p w14:paraId="1E20165E" w14:textId="77777777" w:rsidR="00215E1F" w:rsidRPr="00CC3BA2" w:rsidRDefault="00215E1F" w:rsidP="00EE08D6">
            <w:pPr>
              <w:jc w:val="center"/>
              <w:rPr>
                <w:rFonts w:ascii="Times New Roman" w:hAnsi="Times New Roman" w:cs="Times New Roman"/>
              </w:rPr>
            </w:pPr>
          </w:p>
        </w:tc>
        <w:tc>
          <w:tcPr>
            <w:tcW w:w="879" w:type="dxa"/>
          </w:tcPr>
          <w:p w14:paraId="5006C407" w14:textId="77777777" w:rsidR="00215E1F" w:rsidRPr="00CC3BA2" w:rsidRDefault="00215E1F" w:rsidP="00EE08D6">
            <w:pPr>
              <w:jc w:val="center"/>
              <w:rPr>
                <w:rFonts w:ascii="Times New Roman" w:hAnsi="Times New Roman" w:cs="Times New Roman"/>
              </w:rPr>
            </w:pPr>
          </w:p>
        </w:tc>
        <w:tc>
          <w:tcPr>
            <w:tcW w:w="785" w:type="dxa"/>
            <w:gridSpan w:val="2"/>
          </w:tcPr>
          <w:p w14:paraId="2E9B1D02" w14:textId="77777777" w:rsidR="00215E1F" w:rsidRPr="00CC3BA2" w:rsidRDefault="00215E1F" w:rsidP="00EE08D6">
            <w:pPr>
              <w:jc w:val="center"/>
              <w:rPr>
                <w:rFonts w:ascii="Times New Roman" w:hAnsi="Times New Roman" w:cs="Times New Roman"/>
              </w:rPr>
            </w:pPr>
          </w:p>
        </w:tc>
        <w:tc>
          <w:tcPr>
            <w:tcW w:w="891" w:type="dxa"/>
          </w:tcPr>
          <w:p w14:paraId="0FB48EC0" w14:textId="77777777" w:rsidR="00215E1F" w:rsidRPr="00CC3BA2" w:rsidRDefault="00215E1F" w:rsidP="00EE08D6">
            <w:pPr>
              <w:jc w:val="center"/>
              <w:rPr>
                <w:rFonts w:ascii="Times New Roman" w:hAnsi="Times New Roman" w:cs="Times New Roman"/>
              </w:rPr>
            </w:pPr>
          </w:p>
        </w:tc>
        <w:tc>
          <w:tcPr>
            <w:tcW w:w="894" w:type="dxa"/>
          </w:tcPr>
          <w:p w14:paraId="1CD517FF" w14:textId="77777777" w:rsidR="00215E1F" w:rsidRPr="00CC3BA2" w:rsidRDefault="00215E1F" w:rsidP="00EE08D6">
            <w:pPr>
              <w:jc w:val="center"/>
              <w:rPr>
                <w:rFonts w:ascii="Times New Roman" w:hAnsi="Times New Roman" w:cs="Times New Roman"/>
              </w:rPr>
            </w:pPr>
          </w:p>
        </w:tc>
      </w:tr>
      <w:tr w:rsidR="00215E1F" w:rsidRPr="00CC3BA2" w14:paraId="337DEB05" w14:textId="77777777" w:rsidTr="00215E1F">
        <w:tc>
          <w:tcPr>
            <w:tcW w:w="492" w:type="dxa"/>
          </w:tcPr>
          <w:p w14:paraId="29CFB89F" w14:textId="77777777" w:rsidR="00215E1F" w:rsidRPr="00713C8D" w:rsidRDefault="00215E1F" w:rsidP="00EE08D6">
            <w:pPr>
              <w:jc w:val="both"/>
              <w:rPr>
                <w:rFonts w:ascii="Times New Roman" w:hAnsi="Times New Roman" w:cs="Times New Roman"/>
              </w:rPr>
            </w:pPr>
            <w:r w:rsidRPr="00713C8D">
              <w:rPr>
                <w:rFonts w:ascii="Times New Roman" w:hAnsi="Times New Roman" w:cs="Times New Roman"/>
              </w:rPr>
              <w:t>2</w:t>
            </w:r>
            <w:r>
              <w:rPr>
                <w:rFonts w:ascii="Times New Roman" w:hAnsi="Times New Roman" w:cs="Times New Roman"/>
              </w:rPr>
              <w:t>8.</w:t>
            </w:r>
          </w:p>
        </w:tc>
        <w:tc>
          <w:tcPr>
            <w:tcW w:w="2960" w:type="dxa"/>
          </w:tcPr>
          <w:p w14:paraId="20EA7F75" w14:textId="77777777" w:rsidR="00215E1F" w:rsidRPr="00CC3BA2" w:rsidRDefault="00215E1F" w:rsidP="00EE08D6">
            <w:pPr>
              <w:rPr>
                <w:rFonts w:ascii="Times New Roman" w:hAnsi="Times New Roman" w:cs="Times New Roman"/>
                <w:i/>
                <w:iCs/>
              </w:rPr>
            </w:pPr>
            <w:r w:rsidRPr="00CC3BA2">
              <w:rPr>
                <w:rFonts w:ascii="Times New Roman" w:hAnsi="Times New Roman" w:cs="Times New Roman"/>
                <w:i/>
                <w:iCs/>
              </w:rPr>
              <w:t>Euglesa sp.</w:t>
            </w:r>
          </w:p>
        </w:tc>
        <w:tc>
          <w:tcPr>
            <w:tcW w:w="1550" w:type="dxa"/>
          </w:tcPr>
          <w:p w14:paraId="5F288138" w14:textId="77777777" w:rsidR="00215E1F" w:rsidRPr="00CC3BA2" w:rsidRDefault="00215E1F" w:rsidP="00EE08D6">
            <w:pPr>
              <w:jc w:val="center"/>
              <w:rPr>
                <w:rFonts w:ascii="Times New Roman" w:hAnsi="Times New Roman" w:cs="Times New Roman"/>
              </w:rPr>
            </w:pPr>
            <w:r w:rsidRPr="00CC3BA2">
              <w:rPr>
                <w:rFonts w:ascii="Times New Roman" w:hAnsi="Times New Roman" w:cs="Times New Roman"/>
              </w:rPr>
              <w:t>Фл.</w:t>
            </w:r>
          </w:p>
        </w:tc>
        <w:tc>
          <w:tcPr>
            <w:tcW w:w="638" w:type="dxa"/>
          </w:tcPr>
          <w:p w14:paraId="2C475B2B" w14:textId="77777777" w:rsidR="00215E1F" w:rsidRPr="00CC3BA2" w:rsidRDefault="00215E1F" w:rsidP="00EE08D6">
            <w:pPr>
              <w:jc w:val="center"/>
              <w:rPr>
                <w:rFonts w:ascii="Times New Roman" w:hAnsi="Times New Roman" w:cs="Times New Roman"/>
              </w:rPr>
            </w:pPr>
            <w:r>
              <w:rPr>
                <w:rFonts w:ascii="Times New Roman" w:hAnsi="Times New Roman" w:cs="Times New Roman"/>
              </w:rPr>
              <w:t>1</w:t>
            </w:r>
          </w:p>
        </w:tc>
        <w:tc>
          <w:tcPr>
            <w:tcW w:w="709" w:type="dxa"/>
          </w:tcPr>
          <w:p w14:paraId="48814E52" w14:textId="77777777" w:rsidR="00215E1F" w:rsidRPr="00CC3BA2" w:rsidRDefault="00215E1F" w:rsidP="00EE08D6">
            <w:pPr>
              <w:jc w:val="center"/>
              <w:rPr>
                <w:rFonts w:ascii="Times New Roman" w:hAnsi="Times New Roman" w:cs="Times New Roman"/>
              </w:rPr>
            </w:pPr>
            <w:r w:rsidRPr="00CC3BA2">
              <w:rPr>
                <w:rFonts w:ascii="Times New Roman" w:hAnsi="Times New Roman" w:cs="Times New Roman"/>
              </w:rPr>
              <w:t>1</w:t>
            </w:r>
          </w:p>
        </w:tc>
        <w:tc>
          <w:tcPr>
            <w:tcW w:w="709" w:type="dxa"/>
          </w:tcPr>
          <w:p w14:paraId="23A6877E" w14:textId="77777777" w:rsidR="00215E1F" w:rsidRPr="00CC3BA2" w:rsidRDefault="00215E1F" w:rsidP="00EE08D6">
            <w:pPr>
              <w:jc w:val="center"/>
              <w:rPr>
                <w:rFonts w:ascii="Times New Roman" w:hAnsi="Times New Roman" w:cs="Times New Roman"/>
              </w:rPr>
            </w:pPr>
          </w:p>
        </w:tc>
        <w:tc>
          <w:tcPr>
            <w:tcW w:w="708" w:type="dxa"/>
          </w:tcPr>
          <w:p w14:paraId="46A8AF3C" w14:textId="77777777" w:rsidR="00215E1F" w:rsidRPr="00CC3BA2" w:rsidRDefault="00215E1F" w:rsidP="00EE08D6">
            <w:pPr>
              <w:jc w:val="center"/>
              <w:rPr>
                <w:rFonts w:ascii="Times New Roman" w:hAnsi="Times New Roman" w:cs="Times New Roman"/>
              </w:rPr>
            </w:pPr>
          </w:p>
        </w:tc>
        <w:tc>
          <w:tcPr>
            <w:tcW w:w="709" w:type="dxa"/>
          </w:tcPr>
          <w:p w14:paraId="50576F0E" w14:textId="77777777" w:rsidR="00215E1F" w:rsidRPr="00CC3BA2" w:rsidRDefault="00215E1F" w:rsidP="00EE08D6">
            <w:pPr>
              <w:jc w:val="center"/>
              <w:rPr>
                <w:rFonts w:ascii="Times New Roman" w:hAnsi="Times New Roman" w:cs="Times New Roman"/>
              </w:rPr>
            </w:pPr>
          </w:p>
        </w:tc>
        <w:tc>
          <w:tcPr>
            <w:tcW w:w="768" w:type="dxa"/>
          </w:tcPr>
          <w:p w14:paraId="454C5942" w14:textId="77777777" w:rsidR="00215E1F" w:rsidRPr="00CC3BA2" w:rsidRDefault="00215E1F" w:rsidP="00EE08D6">
            <w:pPr>
              <w:jc w:val="center"/>
              <w:rPr>
                <w:rFonts w:ascii="Times New Roman" w:hAnsi="Times New Roman" w:cs="Times New Roman"/>
              </w:rPr>
            </w:pPr>
          </w:p>
        </w:tc>
        <w:tc>
          <w:tcPr>
            <w:tcW w:w="879" w:type="dxa"/>
          </w:tcPr>
          <w:p w14:paraId="1D090568" w14:textId="77777777" w:rsidR="00215E1F" w:rsidRPr="00CC3BA2" w:rsidRDefault="00215E1F" w:rsidP="00EE08D6">
            <w:pPr>
              <w:jc w:val="center"/>
              <w:rPr>
                <w:rFonts w:ascii="Times New Roman" w:hAnsi="Times New Roman" w:cs="Times New Roman"/>
              </w:rPr>
            </w:pPr>
          </w:p>
        </w:tc>
        <w:tc>
          <w:tcPr>
            <w:tcW w:w="785" w:type="dxa"/>
            <w:gridSpan w:val="2"/>
          </w:tcPr>
          <w:p w14:paraId="7E2124BE" w14:textId="77777777" w:rsidR="00215E1F" w:rsidRPr="00CC3BA2" w:rsidRDefault="00215E1F" w:rsidP="00EE08D6">
            <w:pPr>
              <w:jc w:val="center"/>
              <w:rPr>
                <w:rFonts w:ascii="Times New Roman" w:hAnsi="Times New Roman" w:cs="Times New Roman"/>
              </w:rPr>
            </w:pPr>
          </w:p>
        </w:tc>
        <w:tc>
          <w:tcPr>
            <w:tcW w:w="891" w:type="dxa"/>
          </w:tcPr>
          <w:p w14:paraId="588B958B" w14:textId="77777777" w:rsidR="00215E1F" w:rsidRPr="00CC3BA2" w:rsidRDefault="00215E1F" w:rsidP="00EE08D6">
            <w:pPr>
              <w:jc w:val="center"/>
              <w:rPr>
                <w:rFonts w:ascii="Times New Roman" w:hAnsi="Times New Roman" w:cs="Times New Roman"/>
              </w:rPr>
            </w:pPr>
          </w:p>
        </w:tc>
        <w:tc>
          <w:tcPr>
            <w:tcW w:w="894" w:type="dxa"/>
          </w:tcPr>
          <w:p w14:paraId="7DF4CD89" w14:textId="77777777" w:rsidR="00215E1F" w:rsidRPr="00CC3BA2" w:rsidRDefault="00215E1F" w:rsidP="00EE08D6">
            <w:pPr>
              <w:jc w:val="center"/>
              <w:rPr>
                <w:rFonts w:ascii="Times New Roman" w:hAnsi="Times New Roman" w:cs="Times New Roman"/>
              </w:rPr>
            </w:pPr>
          </w:p>
        </w:tc>
      </w:tr>
      <w:tr w:rsidR="00215E1F" w:rsidRPr="00CC3BA2" w14:paraId="35B0B9A5" w14:textId="77777777" w:rsidTr="00215E1F">
        <w:tc>
          <w:tcPr>
            <w:tcW w:w="492" w:type="dxa"/>
          </w:tcPr>
          <w:p w14:paraId="00ADE82D" w14:textId="77777777" w:rsidR="00215E1F" w:rsidRPr="00713C8D" w:rsidRDefault="00215E1F" w:rsidP="00EE08D6">
            <w:pPr>
              <w:jc w:val="both"/>
              <w:rPr>
                <w:rFonts w:ascii="Times New Roman" w:hAnsi="Times New Roman" w:cs="Times New Roman"/>
              </w:rPr>
            </w:pPr>
            <w:r w:rsidRPr="00713C8D">
              <w:rPr>
                <w:rFonts w:ascii="Times New Roman" w:hAnsi="Times New Roman" w:cs="Times New Roman"/>
              </w:rPr>
              <w:t>2</w:t>
            </w:r>
            <w:r>
              <w:rPr>
                <w:rFonts w:ascii="Times New Roman" w:hAnsi="Times New Roman" w:cs="Times New Roman"/>
              </w:rPr>
              <w:t>9.</w:t>
            </w:r>
          </w:p>
        </w:tc>
        <w:tc>
          <w:tcPr>
            <w:tcW w:w="2960" w:type="dxa"/>
          </w:tcPr>
          <w:p w14:paraId="2AB0B328" w14:textId="77777777" w:rsidR="00215E1F" w:rsidRPr="00CC3BA2" w:rsidRDefault="00215E1F" w:rsidP="00EE08D6">
            <w:pPr>
              <w:rPr>
                <w:rFonts w:ascii="Times New Roman" w:hAnsi="Times New Roman" w:cs="Times New Roman"/>
              </w:rPr>
            </w:pPr>
            <w:r w:rsidRPr="00CC3BA2">
              <w:rPr>
                <w:rFonts w:ascii="Times New Roman" w:hAnsi="Times New Roman" w:cs="Times New Roman"/>
                <w:i/>
                <w:iCs/>
              </w:rPr>
              <w:t>Musculium creplini</w:t>
            </w:r>
            <w:r w:rsidRPr="00CC3BA2">
              <w:rPr>
                <w:rFonts w:ascii="Times New Roman" w:hAnsi="Times New Roman" w:cs="Times New Roman"/>
              </w:rPr>
              <w:t xml:space="preserve"> (Шаровка болотная)</w:t>
            </w:r>
          </w:p>
        </w:tc>
        <w:tc>
          <w:tcPr>
            <w:tcW w:w="1550" w:type="dxa"/>
          </w:tcPr>
          <w:p w14:paraId="57D5D0D6" w14:textId="77777777" w:rsidR="00215E1F" w:rsidRPr="00CC3BA2" w:rsidRDefault="00215E1F" w:rsidP="00EE08D6">
            <w:pPr>
              <w:jc w:val="center"/>
              <w:rPr>
                <w:rFonts w:ascii="Times New Roman" w:hAnsi="Times New Roman" w:cs="Times New Roman"/>
              </w:rPr>
            </w:pPr>
            <w:r w:rsidRPr="00CC3BA2">
              <w:rPr>
                <w:rFonts w:ascii="Times New Roman" w:hAnsi="Times New Roman" w:cs="Times New Roman"/>
              </w:rPr>
              <w:t>Фл.</w:t>
            </w:r>
          </w:p>
        </w:tc>
        <w:tc>
          <w:tcPr>
            <w:tcW w:w="638" w:type="dxa"/>
          </w:tcPr>
          <w:p w14:paraId="528C1766" w14:textId="77777777" w:rsidR="00215E1F" w:rsidRPr="00CC3BA2" w:rsidRDefault="00215E1F" w:rsidP="00EE08D6">
            <w:pPr>
              <w:jc w:val="center"/>
              <w:rPr>
                <w:rFonts w:ascii="Times New Roman" w:hAnsi="Times New Roman" w:cs="Times New Roman"/>
              </w:rPr>
            </w:pPr>
            <w:r w:rsidRPr="00CC3BA2">
              <w:rPr>
                <w:rFonts w:ascii="Times New Roman" w:hAnsi="Times New Roman" w:cs="Times New Roman"/>
              </w:rPr>
              <w:t>1</w:t>
            </w:r>
          </w:p>
        </w:tc>
        <w:tc>
          <w:tcPr>
            <w:tcW w:w="709" w:type="dxa"/>
          </w:tcPr>
          <w:p w14:paraId="636A90D9" w14:textId="77777777" w:rsidR="00215E1F" w:rsidRPr="00CC3BA2" w:rsidRDefault="00215E1F" w:rsidP="00EE08D6">
            <w:pPr>
              <w:jc w:val="center"/>
              <w:rPr>
                <w:rFonts w:ascii="Times New Roman" w:hAnsi="Times New Roman" w:cs="Times New Roman"/>
              </w:rPr>
            </w:pPr>
          </w:p>
        </w:tc>
        <w:tc>
          <w:tcPr>
            <w:tcW w:w="709" w:type="dxa"/>
          </w:tcPr>
          <w:p w14:paraId="0A43CB26" w14:textId="77777777" w:rsidR="00215E1F" w:rsidRPr="00CC3BA2" w:rsidRDefault="00215E1F" w:rsidP="00EE08D6">
            <w:pPr>
              <w:jc w:val="center"/>
              <w:rPr>
                <w:rFonts w:ascii="Times New Roman" w:hAnsi="Times New Roman" w:cs="Times New Roman"/>
              </w:rPr>
            </w:pPr>
          </w:p>
        </w:tc>
        <w:tc>
          <w:tcPr>
            <w:tcW w:w="708" w:type="dxa"/>
          </w:tcPr>
          <w:p w14:paraId="65D51D03" w14:textId="77777777" w:rsidR="00215E1F" w:rsidRPr="00CC3BA2" w:rsidRDefault="00215E1F" w:rsidP="00EE08D6">
            <w:pPr>
              <w:jc w:val="center"/>
              <w:rPr>
                <w:rFonts w:ascii="Times New Roman" w:hAnsi="Times New Roman" w:cs="Times New Roman"/>
              </w:rPr>
            </w:pPr>
            <w:r>
              <w:rPr>
                <w:rFonts w:ascii="Times New Roman" w:hAnsi="Times New Roman" w:cs="Times New Roman"/>
              </w:rPr>
              <w:t>1</w:t>
            </w:r>
          </w:p>
        </w:tc>
        <w:tc>
          <w:tcPr>
            <w:tcW w:w="709" w:type="dxa"/>
          </w:tcPr>
          <w:p w14:paraId="3BC6DC60" w14:textId="77777777" w:rsidR="00215E1F" w:rsidRPr="00CC3BA2" w:rsidRDefault="00215E1F" w:rsidP="00EE08D6">
            <w:pPr>
              <w:jc w:val="center"/>
              <w:rPr>
                <w:rFonts w:ascii="Times New Roman" w:hAnsi="Times New Roman" w:cs="Times New Roman"/>
              </w:rPr>
            </w:pPr>
          </w:p>
        </w:tc>
        <w:tc>
          <w:tcPr>
            <w:tcW w:w="768" w:type="dxa"/>
          </w:tcPr>
          <w:p w14:paraId="57011202" w14:textId="77777777" w:rsidR="00215E1F" w:rsidRPr="00CC3BA2" w:rsidRDefault="00215E1F" w:rsidP="00EE08D6">
            <w:pPr>
              <w:jc w:val="center"/>
              <w:rPr>
                <w:rFonts w:ascii="Times New Roman" w:hAnsi="Times New Roman" w:cs="Times New Roman"/>
              </w:rPr>
            </w:pPr>
          </w:p>
        </w:tc>
        <w:tc>
          <w:tcPr>
            <w:tcW w:w="879" w:type="dxa"/>
          </w:tcPr>
          <w:p w14:paraId="5F1CCD56" w14:textId="77777777" w:rsidR="00215E1F" w:rsidRPr="00CC3BA2" w:rsidRDefault="00215E1F" w:rsidP="00EE08D6">
            <w:pPr>
              <w:jc w:val="center"/>
              <w:rPr>
                <w:rFonts w:ascii="Times New Roman" w:hAnsi="Times New Roman" w:cs="Times New Roman"/>
              </w:rPr>
            </w:pPr>
          </w:p>
        </w:tc>
        <w:tc>
          <w:tcPr>
            <w:tcW w:w="785" w:type="dxa"/>
            <w:gridSpan w:val="2"/>
          </w:tcPr>
          <w:p w14:paraId="6EFE4AAF" w14:textId="77777777" w:rsidR="00215E1F" w:rsidRPr="00CC3BA2" w:rsidRDefault="00215E1F" w:rsidP="00EE08D6">
            <w:pPr>
              <w:jc w:val="center"/>
              <w:rPr>
                <w:rFonts w:ascii="Times New Roman" w:hAnsi="Times New Roman" w:cs="Times New Roman"/>
              </w:rPr>
            </w:pPr>
            <w:r>
              <w:rPr>
                <w:rFonts w:ascii="Times New Roman" w:hAnsi="Times New Roman" w:cs="Times New Roman"/>
              </w:rPr>
              <w:t>1</w:t>
            </w:r>
          </w:p>
        </w:tc>
        <w:tc>
          <w:tcPr>
            <w:tcW w:w="891" w:type="dxa"/>
          </w:tcPr>
          <w:p w14:paraId="2C8411BD" w14:textId="77777777" w:rsidR="00215E1F" w:rsidRPr="00CC3BA2" w:rsidRDefault="00215E1F" w:rsidP="00EE08D6">
            <w:pPr>
              <w:jc w:val="center"/>
              <w:rPr>
                <w:rFonts w:ascii="Times New Roman" w:hAnsi="Times New Roman" w:cs="Times New Roman"/>
              </w:rPr>
            </w:pPr>
          </w:p>
        </w:tc>
        <w:tc>
          <w:tcPr>
            <w:tcW w:w="894" w:type="dxa"/>
          </w:tcPr>
          <w:p w14:paraId="61A9445E" w14:textId="77777777" w:rsidR="00215E1F" w:rsidRPr="00CC3BA2" w:rsidRDefault="00215E1F" w:rsidP="00EE08D6">
            <w:pPr>
              <w:jc w:val="center"/>
              <w:rPr>
                <w:rFonts w:ascii="Times New Roman" w:hAnsi="Times New Roman" w:cs="Times New Roman"/>
              </w:rPr>
            </w:pPr>
          </w:p>
        </w:tc>
      </w:tr>
      <w:tr w:rsidR="00215E1F" w:rsidRPr="00CC3BA2" w14:paraId="031651B5" w14:textId="77777777" w:rsidTr="00215E1F">
        <w:tc>
          <w:tcPr>
            <w:tcW w:w="492" w:type="dxa"/>
          </w:tcPr>
          <w:p w14:paraId="57CEAD35" w14:textId="77777777" w:rsidR="00215E1F" w:rsidRPr="00713C8D" w:rsidRDefault="00215E1F" w:rsidP="00EE08D6">
            <w:pPr>
              <w:jc w:val="both"/>
              <w:rPr>
                <w:rFonts w:ascii="Times New Roman" w:hAnsi="Times New Roman" w:cs="Times New Roman"/>
              </w:rPr>
            </w:pPr>
            <w:r>
              <w:rPr>
                <w:rFonts w:ascii="Times New Roman" w:hAnsi="Times New Roman" w:cs="Times New Roman"/>
              </w:rPr>
              <w:t>30.</w:t>
            </w:r>
          </w:p>
        </w:tc>
        <w:tc>
          <w:tcPr>
            <w:tcW w:w="2960" w:type="dxa"/>
          </w:tcPr>
          <w:p w14:paraId="2ED7A1EC" w14:textId="77777777" w:rsidR="00215E1F" w:rsidRPr="00CC3BA2" w:rsidRDefault="00215E1F" w:rsidP="00EE08D6">
            <w:pPr>
              <w:rPr>
                <w:rFonts w:ascii="Times New Roman" w:hAnsi="Times New Roman" w:cs="Times New Roman"/>
              </w:rPr>
            </w:pPr>
            <w:r w:rsidRPr="00CC3BA2">
              <w:rPr>
                <w:rFonts w:ascii="Times New Roman" w:hAnsi="Times New Roman" w:cs="Times New Roman"/>
                <w:i/>
                <w:iCs/>
              </w:rPr>
              <w:t>Pisidium amnicum</w:t>
            </w:r>
            <w:r w:rsidRPr="00CC3BA2">
              <w:rPr>
                <w:rFonts w:ascii="Times New Roman" w:hAnsi="Times New Roman" w:cs="Times New Roman"/>
              </w:rPr>
              <w:t xml:space="preserve"> (Горошинка речная)</w:t>
            </w:r>
          </w:p>
        </w:tc>
        <w:tc>
          <w:tcPr>
            <w:tcW w:w="1550" w:type="dxa"/>
          </w:tcPr>
          <w:p w14:paraId="216BA225" w14:textId="77777777" w:rsidR="00215E1F" w:rsidRPr="00CC3BA2" w:rsidRDefault="00215E1F" w:rsidP="00EE08D6">
            <w:pPr>
              <w:jc w:val="center"/>
              <w:rPr>
                <w:rFonts w:ascii="Times New Roman" w:hAnsi="Times New Roman" w:cs="Times New Roman"/>
              </w:rPr>
            </w:pPr>
            <w:r w:rsidRPr="00CC3BA2">
              <w:rPr>
                <w:rFonts w:ascii="Times New Roman" w:hAnsi="Times New Roman" w:cs="Times New Roman"/>
              </w:rPr>
              <w:t>Фл.</w:t>
            </w:r>
          </w:p>
        </w:tc>
        <w:tc>
          <w:tcPr>
            <w:tcW w:w="638" w:type="dxa"/>
          </w:tcPr>
          <w:p w14:paraId="302E8898" w14:textId="77777777" w:rsidR="00215E1F" w:rsidRPr="00CC3BA2" w:rsidRDefault="00215E1F" w:rsidP="00EE08D6">
            <w:pPr>
              <w:jc w:val="center"/>
              <w:rPr>
                <w:rFonts w:ascii="Times New Roman" w:hAnsi="Times New Roman" w:cs="Times New Roman"/>
              </w:rPr>
            </w:pPr>
            <w:r>
              <w:rPr>
                <w:rFonts w:ascii="Times New Roman" w:hAnsi="Times New Roman" w:cs="Times New Roman"/>
              </w:rPr>
              <w:t>2</w:t>
            </w:r>
          </w:p>
        </w:tc>
        <w:tc>
          <w:tcPr>
            <w:tcW w:w="709" w:type="dxa"/>
          </w:tcPr>
          <w:p w14:paraId="043AEAF1" w14:textId="77777777" w:rsidR="00215E1F" w:rsidRPr="00CC3BA2" w:rsidRDefault="00215E1F" w:rsidP="00EE08D6">
            <w:pPr>
              <w:jc w:val="center"/>
              <w:rPr>
                <w:rFonts w:ascii="Times New Roman" w:hAnsi="Times New Roman" w:cs="Times New Roman"/>
              </w:rPr>
            </w:pPr>
          </w:p>
        </w:tc>
        <w:tc>
          <w:tcPr>
            <w:tcW w:w="709" w:type="dxa"/>
          </w:tcPr>
          <w:p w14:paraId="6353CA1C" w14:textId="77777777" w:rsidR="00215E1F" w:rsidRPr="00CC3BA2" w:rsidRDefault="00215E1F" w:rsidP="00EE08D6">
            <w:pPr>
              <w:jc w:val="center"/>
              <w:rPr>
                <w:rFonts w:ascii="Times New Roman" w:hAnsi="Times New Roman" w:cs="Times New Roman"/>
              </w:rPr>
            </w:pPr>
            <w:r w:rsidRPr="00CC3BA2">
              <w:rPr>
                <w:rFonts w:ascii="Times New Roman" w:hAnsi="Times New Roman" w:cs="Times New Roman"/>
              </w:rPr>
              <w:t>2</w:t>
            </w:r>
          </w:p>
        </w:tc>
        <w:tc>
          <w:tcPr>
            <w:tcW w:w="708" w:type="dxa"/>
          </w:tcPr>
          <w:p w14:paraId="207D749B" w14:textId="77777777" w:rsidR="00215E1F" w:rsidRPr="00CC3BA2" w:rsidRDefault="00215E1F" w:rsidP="00EE08D6">
            <w:pPr>
              <w:jc w:val="center"/>
              <w:rPr>
                <w:rFonts w:ascii="Times New Roman" w:hAnsi="Times New Roman" w:cs="Times New Roman"/>
              </w:rPr>
            </w:pPr>
            <w:r>
              <w:rPr>
                <w:rFonts w:ascii="Times New Roman" w:hAnsi="Times New Roman" w:cs="Times New Roman"/>
              </w:rPr>
              <w:t>2</w:t>
            </w:r>
          </w:p>
        </w:tc>
        <w:tc>
          <w:tcPr>
            <w:tcW w:w="709" w:type="dxa"/>
          </w:tcPr>
          <w:p w14:paraId="07EF2F62" w14:textId="77777777" w:rsidR="00215E1F" w:rsidRPr="00CC3BA2" w:rsidRDefault="00215E1F" w:rsidP="00EE08D6">
            <w:pPr>
              <w:jc w:val="center"/>
              <w:rPr>
                <w:rFonts w:ascii="Times New Roman" w:hAnsi="Times New Roman" w:cs="Times New Roman"/>
              </w:rPr>
            </w:pPr>
            <w:r w:rsidRPr="00CC3BA2">
              <w:rPr>
                <w:rFonts w:ascii="Times New Roman" w:hAnsi="Times New Roman" w:cs="Times New Roman"/>
              </w:rPr>
              <w:t>1</w:t>
            </w:r>
          </w:p>
        </w:tc>
        <w:tc>
          <w:tcPr>
            <w:tcW w:w="768" w:type="dxa"/>
          </w:tcPr>
          <w:p w14:paraId="7DF98A9B" w14:textId="77777777" w:rsidR="00215E1F" w:rsidRPr="00CC3BA2" w:rsidRDefault="00215E1F" w:rsidP="00EE08D6">
            <w:pPr>
              <w:jc w:val="center"/>
              <w:rPr>
                <w:rFonts w:ascii="Times New Roman" w:hAnsi="Times New Roman" w:cs="Times New Roman"/>
              </w:rPr>
            </w:pPr>
          </w:p>
        </w:tc>
        <w:tc>
          <w:tcPr>
            <w:tcW w:w="879" w:type="dxa"/>
          </w:tcPr>
          <w:p w14:paraId="69474B80" w14:textId="77777777" w:rsidR="00215E1F" w:rsidRPr="00CC3BA2" w:rsidRDefault="00215E1F" w:rsidP="00EE08D6">
            <w:pPr>
              <w:jc w:val="center"/>
              <w:rPr>
                <w:rFonts w:ascii="Times New Roman" w:hAnsi="Times New Roman" w:cs="Times New Roman"/>
              </w:rPr>
            </w:pPr>
            <w:r>
              <w:rPr>
                <w:rFonts w:ascii="Times New Roman" w:hAnsi="Times New Roman" w:cs="Times New Roman"/>
              </w:rPr>
              <w:t>2</w:t>
            </w:r>
          </w:p>
        </w:tc>
        <w:tc>
          <w:tcPr>
            <w:tcW w:w="785" w:type="dxa"/>
            <w:gridSpan w:val="2"/>
          </w:tcPr>
          <w:p w14:paraId="6F285C9E" w14:textId="77777777" w:rsidR="00215E1F" w:rsidRPr="00CC3BA2" w:rsidRDefault="00215E1F" w:rsidP="00EE08D6">
            <w:pPr>
              <w:jc w:val="center"/>
              <w:rPr>
                <w:rFonts w:ascii="Times New Roman" w:hAnsi="Times New Roman" w:cs="Times New Roman"/>
              </w:rPr>
            </w:pPr>
          </w:p>
        </w:tc>
        <w:tc>
          <w:tcPr>
            <w:tcW w:w="891" w:type="dxa"/>
          </w:tcPr>
          <w:p w14:paraId="7A76018C" w14:textId="77777777" w:rsidR="00215E1F" w:rsidRPr="00CC3BA2" w:rsidRDefault="00215E1F" w:rsidP="00EE08D6">
            <w:pPr>
              <w:jc w:val="center"/>
              <w:rPr>
                <w:rFonts w:ascii="Times New Roman" w:hAnsi="Times New Roman" w:cs="Times New Roman"/>
              </w:rPr>
            </w:pPr>
          </w:p>
        </w:tc>
        <w:tc>
          <w:tcPr>
            <w:tcW w:w="894" w:type="dxa"/>
          </w:tcPr>
          <w:p w14:paraId="1C264448" w14:textId="77777777" w:rsidR="00215E1F" w:rsidRPr="00CC3BA2" w:rsidRDefault="00215E1F" w:rsidP="00EE08D6">
            <w:pPr>
              <w:jc w:val="center"/>
              <w:rPr>
                <w:rFonts w:ascii="Times New Roman" w:hAnsi="Times New Roman" w:cs="Times New Roman"/>
              </w:rPr>
            </w:pPr>
          </w:p>
        </w:tc>
      </w:tr>
      <w:tr w:rsidR="00215E1F" w:rsidRPr="00CC3BA2" w14:paraId="5ED1B8A3" w14:textId="77777777" w:rsidTr="00215E1F">
        <w:tc>
          <w:tcPr>
            <w:tcW w:w="492" w:type="dxa"/>
          </w:tcPr>
          <w:p w14:paraId="0A492E2D" w14:textId="77777777" w:rsidR="00215E1F" w:rsidRPr="00713C8D" w:rsidRDefault="00215E1F" w:rsidP="00EE08D6">
            <w:pPr>
              <w:jc w:val="both"/>
              <w:rPr>
                <w:rFonts w:ascii="Times New Roman" w:hAnsi="Times New Roman" w:cs="Times New Roman"/>
              </w:rPr>
            </w:pPr>
            <w:r w:rsidRPr="00713C8D">
              <w:rPr>
                <w:rFonts w:ascii="Times New Roman" w:hAnsi="Times New Roman" w:cs="Times New Roman"/>
              </w:rPr>
              <w:t>3</w:t>
            </w:r>
            <w:r>
              <w:rPr>
                <w:rFonts w:ascii="Times New Roman" w:hAnsi="Times New Roman" w:cs="Times New Roman"/>
              </w:rPr>
              <w:t>1.</w:t>
            </w:r>
          </w:p>
        </w:tc>
        <w:tc>
          <w:tcPr>
            <w:tcW w:w="2960" w:type="dxa"/>
          </w:tcPr>
          <w:p w14:paraId="347D2847" w14:textId="77777777" w:rsidR="00215E1F" w:rsidRPr="00CC3BA2" w:rsidRDefault="00215E1F" w:rsidP="00EE08D6">
            <w:pPr>
              <w:rPr>
                <w:rFonts w:ascii="Times New Roman" w:hAnsi="Times New Roman" w:cs="Times New Roman"/>
                <w:i/>
                <w:iCs/>
              </w:rPr>
            </w:pPr>
            <w:r w:rsidRPr="00CC3BA2">
              <w:rPr>
                <w:rFonts w:ascii="Times New Roman" w:hAnsi="Times New Roman" w:cs="Times New Roman"/>
                <w:i/>
                <w:iCs/>
              </w:rPr>
              <w:t>Sphaerium nucleus</w:t>
            </w:r>
          </w:p>
        </w:tc>
        <w:tc>
          <w:tcPr>
            <w:tcW w:w="1550" w:type="dxa"/>
          </w:tcPr>
          <w:p w14:paraId="407EF18B" w14:textId="77777777" w:rsidR="00215E1F" w:rsidRPr="00CC3BA2" w:rsidRDefault="00215E1F" w:rsidP="00EE08D6">
            <w:pPr>
              <w:jc w:val="center"/>
              <w:rPr>
                <w:rFonts w:ascii="Times New Roman" w:hAnsi="Times New Roman" w:cs="Times New Roman"/>
              </w:rPr>
            </w:pPr>
            <w:r w:rsidRPr="00CC3BA2">
              <w:rPr>
                <w:rFonts w:ascii="Times New Roman" w:hAnsi="Times New Roman" w:cs="Times New Roman"/>
              </w:rPr>
              <w:t>Фл.</w:t>
            </w:r>
          </w:p>
        </w:tc>
        <w:tc>
          <w:tcPr>
            <w:tcW w:w="638" w:type="dxa"/>
          </w:tcPr>
          <w:p w14:paraId="5B11A491" w14:textId="77777777" w:rsidR="00215E1F" w:rsidRPr="00CC3BA2" w:rsidRDefault="00215E1F" w:rsidP="00EE08D6">
            <w:pPr>
              <w:jc w:val="center"/>
              <w:rPr>
                <w:rFonts w:ascii="Times New Roman" w:hAnsi="Times New Roman" w:cs="Times New Roman"/>
              </w:rPr>
            </w:pPr>
            <w:r>
              <w:rPr>
                <w:rFonts w:ascii="Times New Roman" w:hAnsi="Times New Roman" w:cs="Times New Roman"/>
              </w:rPr>
              <w:t>1</w:t>
            </w:r>
          </w:p>
        </w:tc>
        <w:tc>
          <w:tcPr>
            <w:tcW w:w="709" w:type="dxa"/>
          </w:tcPr>
          <w:p w14:paraId="4EE3431D" w14:textId="77777777" w:rsidR="00215E1F" w:rsidRPr="00CC3BA2" w:rsidRDefault="00215E1F" w:rsidP="00EE08D6">
            <w:pPr>
              <w:jc w:val="center"/>
              <w:rPr>
                <w:rFonts w:ascii="Times New Roman" w:hAnsi="Times New Roman" w:cs="Times New Roman"/>
              </w:rPr>
            </w:pPr>
          </w:p>
        </w:tc>
        <w:tc>
          <w:tcPr>
            <w:tcW w:w="709" w:type="dxa"/>
          </w:tcPr>
          <w:p w14:paraId="7F9293B6" w14:textId="77777777" w:rsidR="00215E1F" w:rsidRPr="00CC3BA2" w:rsidRDefault="00215E1F" w:rsidP="00EE08D6">
            <w:pPr>
              <w:jc w:val="center"/>
              <w:rPr>
                <w:rFonts w:ascii="Times New Roman" w:hAnsi="Times New Roman" w:cs="Times New Roman"/>
              </w:rPr>
            </w:pPr>
            <w:r w:rsidRPr="00CC3BA2">
              <w:rPr>
                <w:rFonts w:ascii="Times New Roman" w:hAnsi="Times New Roman" w:cs="Times New Roman"/>
              </w:rPr>
              <w:t>1</w:t>
            </w:r>
          </w:p>
        </w:tc>
        <w:tc>
          <w:tcPr>
            <w:tcW w:w="708" w:type="dxa"/>
          </w:tcPr>
          <w:p w14:paraId="3539A7B3" w14:textId="77777777" w:rsidR="00215E1F" w:rsidRPr="00CC3BA2" w:rsidRDefault="00215E1F" w:rsidP="00EE08D6">
            <w:pPr>
              <w:jc w:val="center"/>
              <w:rPr>
                <w:rFonts w:ascii="Times New Roman" w:hAnsi="Times New Roman" w:cs="Times New Roman"/>
              </w:rPr>
            </w:pPr>
            <w:r>
              <w:rPr>
                <w:rFonts w:ascii="Times New Roman" w:hAnsi="Times New Roman" w:cs="Times New Roman"/>
              </w:rPr>
              <w:t>2</w:t>
            </w:r>
          </w:p>
        </w:tc>
        <w:tc>
          <w:tcPr>
            <w:tcW w:w="709" w:type="dxa"/>
          </w:tcPr>
          <w:p w14:paraId="7FE35E28" w14:textId="77777777" w:rsidR="00215E1F" w:rsidRPr="00CC3BA2" w:rsidRDefault="00215E1F" w:rsidP="00EE08D6">
            <w:pPr>
              <w:jc w:val="center"/>
              <w:rPr>
                <w:rFonts w:ascii="Times New Roman" w:hAnsi="Times New Roman" w:cs="Times New Roman"/>
              </w:rPr>
            </w:pPr>
            <w:r w:rsidRPr="00CC3BA2">
              <w:rPr>
                <w:rFonts w:ascii="Times New Roman" w:hAnsi="Times New Roman" w:cs="Times New Roman"/>
              </w:rPr>
              <w:t>3</w:t>
            </w:r>
          </w:p>
        </w:tc>
        <w:tc>
          <w:tcPr>
            <w:tcW w:w="768" w:type="dxa"/>
          </w:tcPr>
          <w:p w14:paraId="50A02675" w14:textId="77777777" w:rsidR="00215E1F" w:rsidRPr="00CC3BA2" w:rsidRDefault="00215E1F" w:rsidP="00EE08D6">
            <w:pPr>
              <w:jc w:val="center"/>
              <w:rPr>
                <w:rFonts w:ascii="Times New Roman" w:hAnsi="Times New Roman" w:cs="Times New Roman"/>
              </w:rPr>
            </w:pPr>
            <w:r w:rsidRPr="00CC3BA2">
              <w:rPr>
                <w:rFonts w:ascii="Times New Roman" w:hAnsi="Times New Roman" w:cs="Times New Roman"/>
              </w:rPr>
              <w:t>2</w:t>
            </w:r>
          </w:p>
        </w:tc>
        <w:tc>
          <w:tcPr>
            <w:tcW w:w="879" w:type="dxa"/>
          </w:tcPr>
          <w:p w14:paraId="2AF02F25" w14:textId="77777777" w:rsidR="00215E1F" w:rsidRPr="00CC3BA2" w:rsidRDefault="00215E1F" w:rsidP="00EE08D6">
            <w:pPr>
              <w:jc w:val="center"/>
              <w:rPr>
                <w:rFonts w:ascii="Times New Roman" w:hAnsi="Times New Roman" w:cs="Times New Roman"/>
              </w:rPr>
            </w:pPr>
            <w:r>
              <w:rPr>
                <w:rFonts w:ascii="Times New Roman" w:hAnsi="Times New Roman" w:cs="Times New Roman"/>
              </w:rPr>
              <w:t>2</w:t>
            </w:r>
          </w:p>
        </w:tc>
        <w:tc>
          <w:tcPr>
            <w:tcW w:w="785" w:type="dxa"/>
            <w:gridSpan w:val="2"/>
          </w:tcPr>
          <w:p w14:paraId="5B4D73B5" w14:textId="77777777" w:rsidR="00215E1F" w:rsidRPr="00CC3BA2" w:rsidRDefault="00215E1F" w:rsidP="00EE08D6">
            <w:pPr>
              <w:jc w:val="center"/>
              <w:rPr>
                <w:rFonts w:ascii="Times New Roman" w:hAnsi="Times New Roman" w:cs="Times New Roman"/>
              </w:rPr>
            </w:pPr>
            <w:r w:rsidRPr="00CC3BA2">
              <w:rPr>
                <w:rFonts w:ascii="Times New Roman" w:hAnsi="Times New Roman" w:cs="Times New Roman"/>
              </w:rPr>
              <w:t>1</w:t>
            </w:r>
          </w:p>
        </w:tc>
        <w:tc>
          <w:tcPr>
            <w:tcW w:w="891" w:type="dxa"/>
          </w:tcPr>
          <w:p w14:paraId="455CDBB8" w14:textId="77777777" w:rsidR="00215E1F" w:rsidRPr="00CC3BA2" w:rsidRDefault="00215E1F" w:rsidP="00EE08D6">
            <w:pPr>
              <w:jc w:val="center"/>
              <w:rPr>
                <w:rFonts w:ascii="Times New Roman" w:hAnsi="Times New Roman" w:cs="Times New Roman"/>
              </w:rPr>
            </w:pPr>
          </w:p>
        </w:tc>
        <w:tc>
          <w:tcPr>
            <w:tcW w:w="894" w:type="dxa"/>
          </w:tcPr>
          <w:p w14:paraId="1665EA14" w14:textId="77777777" w:rsidR="00215E1F" w:rsidRPr="00CC3BA2" w:rsidRDefault="00215E1F" w:rsidP="00EE08D6">
            <w:pPr>
              <w:jc w:val="center"/>
              <w:rPr>
                <w:rFonts w:ascii="Times New Roman" w:hAnsi="Times New Roman" w:cs="Times New Roman"/>
              </w:rPr>
            </w:pPr>
          </w:p>
        </w:tc>
      </w:tr>
      <w:tr w:rsidR="00215E1F" w:rsidRPr="00CC3BA2" w14:paraId="623975B7" w14:textId="77777777" w:rsidTr="00215E1F">
        <w:tc>
          <w:tcPr>
            <w:tcW w:w="492" w:type="dxa"/>
          </w:tcPr>
          <w:p w14:paraId="2EA527F9" w14:textId="77777777" w:rsidR="00215E1F" w:rsidRPr="00713C8D" w:rsidRDefault="00215E1F" w:rsidP="00EE08D6">
            <w:pPr>
              <w:jc w:val="both"/>
              <w:rPr>
                <w:rFonts w:ascii="Times New Roman" w:hAnsi="Times New Roman" w:cs="Times New Roman"/>
              </w:rPr>
            </w:pPr>
            <w:r w:rsidRPr="00713C8D">
              <w:rPr>
                <w:rFonts w:ascii="Times New Roman" w:hAnsi="Times New Roman" w:cs="Times New Roman"/>
              </w:rPr>
              <w:t>3</w:t>
            </w:r>
            <w:r>
              <w:rPr>
                <w:rFonts w:ascii="Times New Roman" w:hAnsi="Times New Roman" w:cs="Times New Roman"/>
              </w:rPr>
              <w:t>2.</w:t>
            </w:r>
          </w:p>
        </w:tc>
        <w:tc>
          <w:tcPr>
            <w:tcW w:w="2960" w:type="dxa"/>
          </w:tcPr>
          <w:p w14:paraId="10FB3E5F" w14:textId="77777777" w:rsidR="00215E1F" w:rsidRPr="00CC3BA2" w:rsidRDefault="00215E1F" w:rsidP="00EE08D6">
            <w:pPr>
              <w:rPr>
                <w:rFonts w:ascii="Times New Roman" w:hAnsi="Times New Roman" w:cs="Times New Roman"/>
                <w:i/>
                <w:iCs/>
              </w:rPr>
            </w:pPr>
            <w:r w:rsidRPr="00CC3BA2">
              <w:rPr>
                <w:rFonts w:ascii="Times New Roman" w:hAnsi="Times New Roman" w:cs="Times New Roman"/>
                <w:i/>
                <w:iCs/>
              </w:rPr>
              <w:t>Sphaerium corneum</w:t>
            </w:r>
          </w:p>
        </w:tc>
        <w:tc>
          <w:tcPr>
            <w:tcW w:w="1550" w:type="dxa"/>
          </w:tcPr>
          <w:p w14:paraId="11947DDC" w14:textId="77777777" w:rsidR="00215E1F" w:rsidRPr="00CC3BA2" w:rsidRDefault="00215E1F" w:rsidP="00EE08D6">
            <w:pPr>
              <w:jc w:val="center"/>
              <w:rPr>
                <w:rFonts w:ascii="Times New Roman" w:hAnsi="Times New Roman" w:cs="Times New Roman"/>
              </w:rPr>
            </w:pPr>
            <w:r w:rsidRPr="00CC3BA2">
              <w:rPr>
                <w:rFonts w:ascii="Times New Roman" w:hAnsi="Times New Roman" w:cs="Times New Roman"/>
              </w:rPr>
              <w:t>Фл.</w:t>
            </w:r>
          </w:p>
        </w:tc>
        <w:tc>
          <w:tcPr>
            <w:tcW w:w="638" w:type="dxa"/>
          </w:tcPr>
          <w:p w14:paraId="201516D6" w14:textId="77777777" w:rsidR="00215E1F" w:rsidRPr="00CC3BA2" w:rsidRDefault="00215E1F" w:rsidP="00EE08D6">
            <w:pPr>
              <w:jc w:val="center"/>
              <w:rPr>
                <w:rFonts w:ascii="Times New Roman" w:hAnsi="Times New Roman" w:cs="Times New Roman"/>
              </w:rPr>
            </w:pPr>
            <w:r>
              <w:rPr>
                <w:rFonts w:ascii="Times New Roman" w:hAnsi="Times New Roman" w:cs="Times New Roman"/>
              </w:rPr>
              <w:t>2</w:t>
            </w:r>
          </w:p>
        </w:tc>
        <w:tc>
          <w:tcPr>
            <w:tcW w:w="709" w:type="dxa"/>
          </w:tcPr>
          <w:p w14:paraId="6419C311" w14:textId="77777777" w:rsidR="00215E1F" w:rsidRPr="00CC3BA2" w:rsidRDefault="00215E1F" w:rsidP="00EE08D6">
            <w:pPr>
              <w:jc w:val="center"/>
              <w:rPr>
                <w:rFonts w:ascii="Times New Roman" w:hAnsi="Times New Roman" w:cs="Times New Roman"/>
              </w:rPr>
            </w:pPr>
          </w:p>
        </w:tc>
        <w:tc>
          <w:tcPr>
            <w:tcW w:w="709" w:type="dxa"/>
          </w:tcPr>
          <w:p w14:paraId="4B5D4D46" w14:textId="77777777" w:rsidR="00215E1F" w:rsidRPr="00CC3BA2" w:rsidRDefault="00215E1F" w:rsidP="00EE08D6">
            <w:pPr>
              <w:jc w:val="center"/>
              <w:rPr>
                <w:rFonts w:ascii="Times New Roman" w:hAnsi="Times New Roman" w:cs="Times New Roman"/>
              </w:rPr>
            </w:pPr>
          </w:p>
        </w:tc>
        <w:tc>
          <w:tcPr>
            <w:tcW w:w="708" w:type="dxa"/>
          </w:tcPr>
          <w:p w14:paraId="556A580F" w14:textId="77777777" w:rsidR="00215E1F" w:rsidRPr="00CC3BA2" w:rsidRDefault="00215E1F" w:rsidP="00EE08D6">
            <w:pPr>
              <w:jc w:val="center"/>
              <w:rPr>
                <w:rFonts w:ascii="Times New Roman" w:hAnsi="Times New Roman" w:cs="Times New Roman"/>
              </w:rPr>
            </w:pPr>
          </w:p>
        </w:tc>
        <w:tc>
          <w:tcPr>
            <w:tcW w:w="709" w:type="dxa"/>
          </w:tcPr>
          <w:p w14:paraId="6BC12B49" w14:textId="77777777" w:rsidR="00215E1F" w:rsidRPr="00CC3BA2" w:rsidRDefault="00215E1F" w:rsidP="00EE08D6">
            <w:pPr>
              <w:jc w:val="center"/>
              <w:rPr>
                <w:rFonts w:ascii="Times New Roman" w:hAnsi="Times New Roman" w:cs="Times New Roman"/>
              </w:rPr>
            </w:pPr>
            <w:r w:rsidRPr="00CC3BA2">
              <w:rPr>
                <w:rFonts w:ascii="Times New Roman" w:hAnsi="Times New Roman" w:cs="Times New Roman"/>
              </w:rPr>
              <w:t>2</w:t>
            </w:r>
          </w:p>
        </w:tc>
        <w:tc>
          <w:tcPr>
            <w:tcW w:w="768" w:type="dxa"/>
          </w:tcPr>
          <w:p w14:paraId="6CA688AD" w14:textId="77777777" w:rsidR="00215E1F" w:rsidRPr="00CC3BA2" w:rsidRDefault="00215E1F" w:rsidP="00EE08D6">
            <w:pPr>
              <w:jc w:val="center"/>
              <w:rPr>
                <w:rFonts w:ascii="Times New Roman" w:hAnsi="Times New Roman" w:cs="Times New Roman"/>
              </w:rPr>
            </w:pPr>
          </w:p>
        </w:tc>
        <w:tc>
          <w:tcPr>
            <w:tcW w:w="879" w:type="dxa"/>
          </w:tcPr>
          <w:p w14:paraId="4BD64A1C" w14:textId="77777777" w:rsidR="00215E1F" w:rsidRPr="00CC3BA2" w:rsidRDefault="00215E1F" w:rsidP="00EE08D6">
            <w:pPr>
              <w:jc w:val="center"/>
              <w:rPr>
                <w:rFonts w:ascii="Times New Roman" w:hAnsi="Times New Roman" w:cs="Times New Roman"/>
              </w:rPr>
            </w:pPr>
          </w:p>
        </w:tc>
        <w:tc>
          <w:tcPr>
            <w:tcW w:w="785" w:type="dxa"/>
            <w:gridSpan w:val="2"/>
          </w:tcPr>
          <w:p w14:paraId="76E5F859" w14:textId="77777777" w:rsidR="00215E1F" w:rsidRPr="00CC3BA2" w:rsidRDefault="00215E1F" w:rsidP="00EE08D6">
            <w:pPr>
              <w:jc w:val="center"/>
              <w:rPr>
                <w:rFonts w:ascii="Times New Roman" w:hAnsi="Times New Roman" w:cs="Times New Roman"/>
              </w:rPr>
            </w:pPr>
          </w:p>
        </w:tc>
        <w:tc>
          <w:tcPr>
            <w:tcW w:w="891" w:type="dxa"/>
          </w:tcPr>
          <w:p w14:paraId="6F7568EA" w14:textId="77777777" w:rsidR="00215E1F" w:rsidRPr="00CC3BA2" w:rsidRDefault="00215E1F" w:rsidP="00EE08D6">
            <w:pPr>
              <w:jc w:val="center"/>
              <w:rPr>
                <w:rFonts w:ascii="Times New Roman" w:hAnsi="Times New Roman" w:cs="Times New Roman"/>
              </w:rPr>
            </w:pPr>
          </w:p>
        </w:tc>
        <w:tc>
          <w:tcPr>
            <w:tcW w:w="894" w:type="dxa"/>
          </w:tcPr>
          <w:p w14:paraId="0646B925" w14:textId="77777777" w:rsidR="00215E1F" w:rsidRPr="00CC3BA2" w:rsidRDefault="00215E1F" w:rsidP="00EE08D6">
            <w:pPr>
              <w:jc w:val="center"/>
              <w:rPr>
                <w:rFonts w:ascii="Times New Roman" w:hAnsi="Times New Roman" w:cs="Times New Roman"/>
              </w:rPr>
            </w:pPr>
          </w:p>
        </w:tc>
      </w:tr>
    </w:tbl>
    <w:p w14:paraId="08D3AF6A" w14:textId="77777777" w:rsidR="00215E1F" w:rsidRDefault="00215E1F" w:rsidP="00215E1F">
      <w:pPr>
        <w:spacing w:line="360" w:lineRule="auto"/>
        <w:ind w:left="284" w:firstLine="284"/>
        <w:jc w:val="both"/>
        <w:rPr>
          <w:rFonts w:ascii="Times New Roman" w:hAnsi="Times New Roman" w:cs="Times New Roman"/>
          <w:i/>
          <w:sz w:val="28"/>
          <w:szCs w:val="28"/>
        </w:rPr>
        <w:sectPr w:rsidR="00215E1F" w:rsidSect="00215E1F">
          <w:pgSz w:w="16838" w:h="11906" w:orient="landscape"/>
          <w:pgMar w:top="851" w:right="1134" w:bottom="1701" w:left="1134" w:header="709" w:footer="709" w:gutter="0"/>
          <w:cols w:space="708"/>
          <w:docGrid w:linePitch="360"/>
        </w:sectPr>
      </w:pPr>
    </w:p>
    <w:p w14:paraId="177C1BCC" w14:textId="77777777" w:rsidR="009D45FA" w:rsidRDefault="009D45FA" w:rsidP="00733C40">
      <w:pPr>
        <w:spacing w:line="360" w:lineRule="auto"/>
        <w:ind w:firstLine="284"/>
        <w:jc w:val="both"/>
        <w:rPr>
          <w:rFonts w:ascii="Times New Roman" w:hAnsi="Times New Roman" w:cs="Times New Roman"/>
          <w:i/>
          <w:sz w:val="28"/>
          <w:szCs w:val="28"/>
        </w:rPr>
      </w:pPr>
    </w:p>
    <w:p w14:paraId="6BE6CC67" w14:textId="2F6EECC2" w:rsidR="00733C40" w:rsidRPr="00A83F50" w:rsidRDefault="00A83F50" w:rsidP="00733C40">
      <w:pPr>
        <w:spacing w:line="360" w:lineRule="auto"/>
        <w:ind w:firstLine="284"/>
        <w:jc w:val="both"/>
        <w:rPr>
          <w:rFonts w:ascii="Times New Roman" w:hAnsi="Times New Roman" w:cs="Times New Roman"/>
          <w:i/>
          <w:sz w:val="28"/>
          <w:szCs w:val="28"/>
        </w:rPr>
      </w:pPr>
      <w:r w:rsidRPr="00A83F50">
        <w:rPr>
          <w:rFonts w:ascii="Times New Roman" w:hAnsi="Times New Roman" w:cs="Times New Roman"/>
          <w:i/>
          <w:sz w:val="28"/>
          <w:szCs w:val="28"/>
        </w:rPr>
        <w:t xml:space="preserve">Приложение </w:t>
      </w:r>
      <w:r>
        <w:rPr>
          <w:rFonts w:ascii="Times New Roman" w:hAnsi="Times New Roman" w:cs="Times New Roman"/>
          <w:i/>
          <w:sz w:val="28"/>
          <w:szCs w:val="28"/>
        </w:rPr>
        <w:t>2</w:t>
      </w:r>
      <w:r w:rsidRPr="00A83F50">
        <w:rPr>
          <w:rFonts w:ascii="Times New Roman" w:hAnsi="Times New Roman" w:cs="Times New Roman"/>
          <w:i/>
          <w:sz w:val="28"/>
          <w:szCs w:val="28"/>
        </w:rPr>
        <w:t xml:space="preserve">. </w:t>
      </w:r>
      <w:r w:rsidR="00733C40" w:rsidRPr="00A83F50">
        <w:rPr>
          <w:rFonts w:ascii="Times New Roman" w:hAnsi="Times New Roman" w:cs="Times New Roman"/>
          <w:i/>
          <w:sz w:val="28"/>
          <w:szCs w:val="28"/>
        </w:rPr>
        <w:t>Физико-химические показатели проб воды на участках.</w:t>
      </w:r>
    </w:p>
    <w:tbl>
      <w:tblPr>
        <w:tblStyle w:val="aa"/>
        <w:tblW w:w="0" w:type="auto"/>
        <w:tblLook w:val="04A0" w:firstRow="1" w:lastRow="0" w:firstColumn="1" w:lastColumn="0" w:noHBand="0" w:noVBand="1"/>
      </w:tblPr>
      <w:tblGrid>
        <w:gridCol w:w="1544"/>
        <w:gridCol w:w="1394"/>
        <w:gridCol w:w="654"/>
        <w:gridCol w:w="1912"/>
        <w:gridCol w:w="1716"/>
        <w:gridCol w:w="1078"/>
        <w:gridCol w:w="1047"/>
      </w:tblGrid>
      <w:tr w:rsidR="00733C40" w14:paraId="5967D169" w14:textId="77777777" w:rsidTr="00733C40">
        <w:tc>
          <w:tcPr>
            <w:tcW w:w="1614" w:type="dxa"/>
            <w:tcBorders>
              <w:top w:val="single" w:sz="4" w:space="0" w:color="auto"/>
              <w:left w:val="single" w:sz="4" w:space="0" w:color="auto"/>
              <w:bottom w:val="single" w:sz="4" w:space="0" w:color="auto"/>
              <w:right w:val="single" w:sz="4" w:space="0" w:color="auto"/>
            </w:tcBorders>
            <w:hideMark/>
          </w:tcPr>
          <w:p w14:paraId="17FC1049" w14:textId="77777777" w:rsidR="00733C40" w:rsidRPr="00733C40" w:rsidRDefault="00733C40">
            <w:pPr>
              <w:jc w:val="center"/>
              <w:rPr>
                <w:rFonts w:ascii="Times New Roman" w:hAnsi="Times New Roman" w:cs="Times New Roman"/>
                <w:b/>
                <w:bCs/>
                <w:sz w:val="24"/>
                <w:szCs w:val="24"/>
              </w:rPr>
            </w:pPr>
            <w:r w:rsidRPr="00733C40">
              <w:rPr>
                <w:rFonts w:ascii="Times New Roman" w:hAnsi="Times New Roman" w:cs="Times New Roman"/>
                <w:b/>
                <w:bCs/>
                <w:sz w:val="24"/>
                <w:szCs w:val="24"/>
              </w:rPr>
              <w:t xml:space="preserve">Створ </w:t>
            </w:r>
            <w:r w:rsidRPr="009D45FA">
              <w:rPr>
                <w:rFonts w:ascii="Times New Roman" w:hAnsi="Times New Roman" w:cs="Times New Roman"/>
                <w:b/>
                <w:bCs/>
                <w:sz w:val="24"/>
                <w:szCs w:val="24"/>
              </w:rPr>
              <w:t xml:space="preserve">/ </w:t>
            </w:r>
            <w:r w:rsidRPr="00733C40">
              <w:rPr>
                <w:rFonts w:ascii="Times New Roman" w:hAnsi="Times New Roman" w:cs="Times New Roman"/>
                <w:b/>
                <w:bCs/>
                <w:sz w:val="24"/>
                <w:szCs w:val="24"/>
              </w:rPr>
              <w:t>Показатели</w:t>
            </w:r>
          </w:p>
        </w:tc>
        <w:tc>
          <w:tcPr>
            <w:tcW w:w="1394" w:type="dxa"/>
            <w:tcBorders>
              <w:top w:val="single" w:sz="4" w:space="0" w:color="auto"/>
              <w:left w:val="single" w:sz="4" w:space="0" w:color="auto"/>
              <w:bottom w:val="single" w:sz="4" w:space="0" w:color="auto"/>
              <w:right w:val="single" w:sz="4" w:space="0" w:color="auto"/>
            </w:tcBorders>
            <w:hideMark/>
          </w:tcPr>
          <w:p w14:paraId="3C096CF4" w14:textId="77777777" w:rsidR="00733C40" w:rsidRPr="00733C40" w:rsidRDefault="00733C40">
            <w:pPr>
              <w:jc w:val="center"/>
              <w:rPr>
                <w:rFonts w:ascii="Times New Roman" w:hAnsi="Times New Roman" w:cs="Times New Roman"/>
                <w:b/>
                <w:bCs/>
                <w:sz w:val="24"/>
                <w:szCs w:val="24"/>
              </w:rPr>
            </w:pPr>
            <w:r w:rsidRPr="00733C40">
              <w:rPr>
                <w:rFonts w:ascii="Times New Roman" w:hAnsi="Times New Roman" w:cs="Times New Roman"/>
                <w:b/>
                <w:bCs/>
                <w:sz w:val="24"/>
                <w:szCs w:val="24"/>
              </w:rPr>
              <w:t xml:space="preserve">Жесткость </w:t>
            </w:r>
            <w:r w:rsidRPr="009D45FA">
              <w:rPr>
                <w:rFonts w:ascii="Times New Roman" w:hAnsi="Times New Roman" w:cs="Times New Roman"/>
                <w:b/>
                <w:bCs/>
                <w:sz w:val="24"/>
                <w:szCs w:val="24"/>
              </w:rPr>
              <w:t>(</w:t>
            </w:r>
            <w:r w:rsidRPr="00733C40">
              <w:rPr>
                <w:rFonts w:ascii="Times New Roman" w:hAnsi="Times New Roman" w:cs="Times New Roman"/>
                <w:b/>
                <w:bCs/>
                <w:sz w:val="24"/>
                <w:szCs w:val="24"/>
                <w:lang w:val="en-US"/>
              </w:rPr>
              <w:t>gH</w:t>
            </w:r>
            <w:r w:rsidRPr="009D45FA">
              <w:rPr>
                <w:rFonts w:ascii="Times New Roman" w:hAnsi="Times New Roman" w:cs="Times New Roman"/>
                <w:b/>
                <w:bCs/>
                <w:sz w:val="24"/>
                <w:szCs w:val="24"/>
              </w:rPr>
              <w:t>)</w:t>
            </w:r>
          </w:p>
        </w:tc>
        <w:tc>
          <w:tcPr>
            <w:tcW w:w="735" w:type="dxa"/>
            <w:tcBorders>
              <w:top w:val="single" w:sz="4" w:space="0" w:color="auto"/>
              <w:left w:val="single" w:sz="4" w:space="0" w:color="auto"/>
              <w:bottom w:val="single" w:sz="4" w:space="0" w:color="auto"/>
              <w:right w:val="single" w:sz="4" w:space="0" w:color="auto"/>
            </w:tcBorders>
            <w:hideMark/>
          </w:tcPr>
          <w:p w14:paraId="50A59B77" w14:textId="77777777" w:rsidR="00733C40" w:rsidRPr="009D45FA" w:rsidRDefault="00733C40">
            <w:pPr>
              <w:jc w:val="center"/>
              <w:rPr>
                <w:rFonts w:ascii="Times New Roman" w:hAnsi="Times New Roman" w:cs="Times New Roman"/>
                <w:b/>
                <w:bCs/>
                <w:sz w:val="24"/>
                <w:szCs w:val="24"/>
              </w:rPr>
            </w:pPr>
            <w:r w:rsidRPr="00733C40">
              <w:rPr>
                <w:rFonts w:ascii="Times New Roman" w:hAnsi="Times New Roman" w:cs="Times New Roman"/>
                <w:b/>
                <w:bCs/>
                <w:sz w:val="24"/>
                <w:szCs w:val="24"/>
                <w:lang w:val="en-US"/>
              </w:rPr>
              <w:t>pH</w:t>
            </w:r>
          </w:p>
        </w:tc>
        <w:tc>
          <w:tcPr>
            <w:tcW w:w="1912" w:type="dxa"/>
            <w:tcBorders>
              <w:top w:val="single" w:sz="4" w:space="0" w:color="auto"/>
              <w:left w:val="single" w:sz="4" w:space="0" w:color="auto"/>
              <w:bottom w:val="single" w:sz="4" w:space="0" w:color="auto"/>
              <w:right w:val="single" w:sz="4" w:space="0" w:color="auto"/>
            </w:tcBorders>
            <w:hideMark/>
          </w:tcPr>
          <w:p w14:paraId="7C4A015D" w14:textId="77777777" w:rsidR="00733C40" w:rsidRPr="00733C40" w:rsidRDefault="00733C40">
            <w:pPr>
              <w:jc w:val="center"/>
              <w:rPr>
                <w:rFonts w:ascii="Times New Roman" w:hAnsi="Times New Roman" w:cs="Times New Roman"/>
                <w:b/>
                <w:bCs/>
                <w:sz w:val="24"/>
                <w:szCs w:val="24"/>
              </w:rPr>
            </w:pPr>
            <w:r w:rsidRPr="00733C40">
              <w:rPr>
                <w:rFonts w:ascii="Times New Roman" w:hAnsi="Times New Roman" w:cs="Times New Roman"/>
                <w:b/>
                <w:bCs/>
                <w:sz w:val="24"/>
                <w:szCs w:val="24"/>
              </w:rPr>
              <w:t>Общая минерализация (</w:t>
            </w:r>
            <w:r w:rsidRPr="00733C40">
              <w:rPr>
                <w:rFonts w:ascii="Times New Roman" w:hAnsi="Times New Roman" w:cs="Times New Roman"/>
                <w:b/>
                <w:bCs/>
                <w:sz w:val="24"/>
                <w:szCs w:val="24"/>
                <w:lang w:val="en-US"/>
              </w:rPr>
              <w:t>ppm</w:t>
            </w:r>
            <w:r w:rsidRPr="00733C40">
              <w:rPr>
                <w:rFonts w:ascii="Times New Roman" w:hAnsi="Times New Roman" w:cs="Times New Roman"/>
                <w:b/>
                <w:bCs/>
                <w:sz w:val="24"/>
                <w:szCs w:val="24"/>
              </w:rPr>
              <w:t>)</w:t>
            </w:r>
          </w:p>
        </w:tc>
        <w:tc>
          <w:tcPr>
            <w:tcW w:w="1716" w:type="dxa"/>
            <w:tcBorders>
              <w:top w:val="single" w:sz="4" w:space="0" w:color="auto"/>
              <w:left w:val="single" w:sz="4" w:space="0" w:color="auto"/>
              <w:bottom w:val="single" w:sz="4" w:space="0" w:color="auto"/>
              <w:right w:val="single" w:sz="4" w:space="0" w:color="auto"/>
            </w:tcBorders>
            <w:hideMark/>
          </w:tcPr>
          <w:p w14:paraId="3E234485" w14:textId="77777777" w:rsidR="00733C40" w:rsidRPr="00733C40" w:rsidRDefault="00733C40">
            <w:pPr>
              <w:jc w:val="center"/>
              <w:rPr>
                <w:rFonts w:ascii="Times New Roman" w:hAnsi="Times New Roman" w:cs="Times New Roman"/>
                <w:b/>
                <w:bCs/>
                <w:sz w:val="24"/>
                <w:szCs w:val="24"/>
              </w:rPr>
            </w:pPr>
            <w:r w:rsidRPr="00733C40">
              <w:rPr>
                <w:rFonts w:ascii="Times New Roman" w:hAnsi="Times New Roman" w:cs="Times New Roman"/>
                <w:b/>
                <w:bCs/>
                <w:sz w:val="24"/>
                <w:szCs w:val="24"/>
              </w:rPr>
              <w:t>Аммонийный азот (мг</w:t>
            </w:r>
            <w:r w:rsidRPr="00733C40">
              <w:rPr>
                <w:rFonts w:ascii="Times New Roman" w:hAnsi="Times New Roman" w:cs="Times New Roman"/>
                <w:b/>
                <w:bCs/>
                <w:sz w:val="24"/>
                <w:szCs w:val="24"/>
                <w:lang w:val="en-US"/>
              </w:rPr>
              <w:t>/</w:t>
            </w:r>
            <w:r w:rsidRPr="00733C40">
              <w:rPr>
                <w:rFonts w:ascii="Times New Roman" w:hAnsi="Times New Roman" w:cs="Times New Roman"/>
                <w:b/>
                <w:bCs/>
                <w:sz w:val="24"/>
                <w:szCs w:val="24"/>
              </w:rPr>
              <w:t>л)</w:t>
            </w:r>
          </w:p>
        </w:tc>
        <w:tc>
          <w:tcPr>
            <w:tcW w:w="1113" w:type="dxa"/>
            <w:tcBorders>
              <w:top w:val="single" w:sz="4" w:space="0" w:color="auto"/>
              <w:left w:val="single" w:sz="4" w:space="0" w:color="auto"/>
              <w:bottom w:val="single" w:sz="4" w:space="0" w:color="auto"/>
              <w:right w:val="single" w:sz="4" w:space="0" w:color="auto"/>
            </w:tcBorders>
            <w:hideMark/>
          </w:tcPr>
          <w:p w14:paraId="6A088658" w14:textId="77777777" w:rsidR="00733C40" w:rsidRPr="00733C40" w:rsidRDefault="00733C40">
            <w:pPr>
              <w:jc w:val="center"/>
              <w:rPr>
                <w:rFonts w:ascii="Times New Roman" w:hAnsi="Times New Roman" w:cs="Times New Roman"/>
                <w:b/>
                <w:bCs/>
                <w:sz w:val="24"/>
                <w:szCs w:val="24"/>
              </w:rPr>
            </w:pPr>
            <w:r w:rsidRPr="00733C40">
              <w:rPr>
                <w:rFonts w:ascii="Times New Roman" w:hAnsi="Times New Roman" w:cs="Times New Roman"/>
                <w:b/>
                <w:bCs/>
                <w:sz w:val="24"/>
                <w:szCs w:val="24"/>
              </w:rPr>
              <w:t>Фосфат ионы (мг</w:t>
            </w:r>
            <w:r w:rsidRPr="00733C40">
              <w:rPr>
                <w:rFonts w:ascii="Times New Roman" w:hAnsi="Times New Roman" w:cs="Times New Roman"/>
                <w:b/>
                <w:bCs/>
                <w:sz w:val="24"/>
                <w:szCs w:val="24"/>
                <w:lang w:val="en-US"/>
              </w:rPr>
              <w:t>/</w:t>
            </w:r>
            <w:r w:rsidRPr="00733C40">
              <w:rPr>
                <w:rFonts w:ascii="Times New Roman" w:hAnsi="Times New Roman" w:cs="Times New Roman"/>
                <w:b/>
                <w:bCs/>
                <w:sz w:val="24"/>
                <w:szCs w:val="24"/>
              </w:rPr>
              <w:t>л)</w:t>
            </w:r>
          </w:p>
        </w:tc>
        <w:tc>
          <w:tcPr>
            <w:tcW w:w="1087" w:type="dxa"/>
            <w:tcBorders>
              <w:top w:val="single" w:sz="4" w:space="0" w:color="auto"/>
              <w:left w:val="single" w:sz="4" w:space="0" w:color="auto"/>
              <w:bottom w:val="single" w:sz="4" w:space="0" w:color="auto"/>
              <w:right w:val="single" w:sz="4" w:space="0" w:color="auto"/>
            </w:tcBorders>
            <w:hideMark/>
          </w:tcPr>
          <w:p w14:paraId="6416CA9D" w14:textId="77777777" w:rsidR="00733C40" w:rsidRPr="00733C40" w:rsidRDefault="00733C40">
            <w:pPr>
              <w:jc w:val="center"/>
              <w:rPr>
                <w:rFonts w:ascii="Times New Roman" w:hAnsi="Times New Roman" w:cs="Times New Roman"/>
                <w:b/>
                <w:bCs/>
                <w:sz w:val="24"/>
                <w:szCs w:val="24"/>
              </w:rPr>
            </w:pPr>
            <w:r w:rsidRPr="00733C40">
              <w:rPr>
                <w:rFonts w:ascii="Times New Roman" w:hAnsi="Times New Roman" w:cs="Times New Roman"/>
                <w:b/>
                <w:bCs/>
                <w:sz w:val="24"/>
                <w:szCs w:val="24"/>
              </w:rPr>
              <w:t>Железо (мг</w:t>
            </w:r>
            <w:r w:rsidRPr="00733C40">
              <w:rPr>
                <w:rFonts w:ascii="Times New Roman" w:hAnsi="Times New Roman" w:cs="Times New Roman"/>
                <w:b/>
                <w:bCs/>
                <w:sz w:val="24"/>
                <w:szCs w:val="24"/>
                <w:lang w:val="en-US"/>
              </w:rPr>
              <w:t>/</w:t>
            </w:r>
            <w:r w:rsidRPr="00733C40">
              <w:rPr>
                <w:rFonts w:ascii="Times New Roman" w:hAnsi="Times New Roman" w:cs="Times New Roman"/>
                <w:b/>
                <w:bCs/>
                <w:sz w:val="24"/>
                <w:szCs w:val="24"/>
              </w:rPr>
              <w:t>л)</w:t>
            </w:r>
          </w:p>
        </w:tc>
      </w:tr>
      <w:tr w:rsidR="00733C40" w14:paraId="5A097239" w14:textId="77777777" w:rsidTr="00733C40">
        <w:tc>
          <w:tcPr>
            <w:tcW w:w="1614" w:type="dxa"/>
            <w:tcBorders>
              <w:top w:val="single" w:sz="4" w:space="0" w:color="auto"/>
              <w:left w:val="single" w:sz="4" w:space="0" w:color="auto"/>
              <w:bottom w:val="single" w:sz="4" w:space="0" w:color="auto"/>
              <w:right w:val="single" w:sz="4" w:space="0" w:color="auto"/>
            </w:tcBorders>
            <w:hideMark/>
          </w:tcPr>
          <w:p w14:paraId="7ED983F4" w14:textId="7C4B502D" w:rsidR="00733C40" w:rsidRPr="00733C40" w:rsidRDefault="00873431">
            <w:pPr>
              <w:jc w:val="center"/>
              <w:rPr>
                <w:rFonts w:ascii="Times New Roman" w:hAnsi="Times New Roman" w:cs="Times New Roman"/>
                <w:b/>
                <w:bCs/>
                <w:sz w:val="24"/>
                <w:szCs w:val="24"/>
              </w:rPr>
            </w:pPr>
            <w:r>
              <w:rPr>
                <w:rFonts w:ascii="Times New Roman" w:hAnsi="Times New Roman" w:cs="Times New Roman"/>
                <w:b/>
                <w:bCs/>
                <w:sz w:val="24"/>
                <w:szCs w:val="24"/>
              </w:rPr>
              <w:t>М</w:t>
            </w:r>
            <w:r w:rsidR="00733C40">
              <w:rPr>
                <w:rFonts w:ascii="Times New Roman" w:hAnsi="Times New Roman" w:cs="Times New Roman"/>
                <w:b/>
                <w:bCs/>
                <w:sz w:val="24"/>
                <w:szCs w:val="24"/>
              </w:rPr>
              <w:t>1</w:t>
            </w:r>
          </w:p>
        </w:tc>
        <w:tc>
          <w:tcPr>
            <w:tcW w:w="1394" w:type="dxa"/>
            <w:tcBorders>
              <w:top w:val="single" w:sz="4" w:space="0" w:color="auto"/>
              <w:left w:val="single" w:sz="4" w:space="0" w:color="auto"/>
              <w:bottom w:val="single" w:sz="4" w:space="0" w:color="auto"/>
              <w:right w:val="single" w:sz="4" w:space="0" w:color="auto"/>
            </w:tcBorders>
            <w:hideMark/>
          </w:tcPr>
          <w:p w14:paraId="79A82D89" w14:textId="77777777" w:rsidR="00733C40" w:rsidRPr="00733C40" w:rsidRDefault="00733C40">
            <w:pPr>
              <w:jc w:val="center"/>
              <w:rPr>
                <w:rFonts w:ascii="Times New Roman" w:hAnsi="Times New Roman" w:cs="Times New Roman"/>
                <w:sz w:val="24"/>
                <w:szCs w:val="24"/>
              </w:rPr>
            </w:pPr>
            <w:r w:rsidRPr="00733C40">
              <w:rPr>
                <w:rFonts w:ascii="Times New Roman" w:hAnsi="Times New Roman" w:cs="Times New Roman"/>
                <w:sz w:val="24"/>
                <w:szCs w:val="24"/>
              </w:rPr>
              <w:t>11</w:t>
            </w:r>
          </w:p>
        </w:tc>
        <w:tc>
          <w:tcPr>
            <w:tcW w:w="735" w:type="dxa"/>
            <w:tcBorders>
              <w:top w:val="single" w:sz="4" w:space="0" w:color="auto"/>
              <w:left w:val="single" w:sz="4" w:space="0" w:color="auto"/>
              <w:bottom w:val="single" w:sz="4" w:space="0" w:color="auto"/>
              <w:right w:val="single" w:sz="4" w:space="0" w:color="auto"/>
            </w:tcBorders>
            <w:hideMark/>
          </w:tcPr>
          <w:p w14:paraId="43E7D163" w14:textId="77777777" w:rsidR="00733C40" w:rsidRPr="00733C40" w:rsidRDefault="00733C40">
            <w:pPr>
              <w:jc w:val="center"/>
              <w:rPr>
                <w:rFonts w:ascii="Times New Roman" w:hAnsi="Times New Roman" w:cs="Times New Roman"/>
                <w:sz w:val="24"/>
                <w:szCs w:val="24"/>
              </w:rPr>
            </w:pPr>
            <w:r w:rsidRPr="00733C40">
              <w:rPr>
                <w:rFonts w:ascii="Times New Roman" w:hAnsi="Times New Roman" w:cs="Times New Roman"/>
                <w:sz w:val="24"/>
                <w:szCs w:val="24"/>
              </w:rPr>
              <w:t>7,9</w:t>
            </w:r>
          </w:p>
        </w:tc>
        <w:tc>
          <w:tcPr>
            <w:tcW w:w="1912" w:type="dxa"/>
            <w:tcBorders>
              <w:top w:val="single" w:sz="4" w:space="0" w:color="auto"/>
              <w:left w:val="single" w:sz="4" w:space="0" w:color="auto"/>
              <w:bottom w:val="single" w:sz="4" w:space="0" w:color="auto"/>
              <w:right w:val="single" w:sz="4" w:space="0" w:color="auto"/>
            </w:tcBorders>
            <w:hideMark/>
          </w:tcPr>
          <w:p w14:paraId="2F589D1B" w14:textId="77777777" w:rsidR="00733C40" w:rsidRPr="00733C40" w:rsidRDefault="00733C40">
            <w:pPr>
              <w:jc w:val="center"/>
              <w:rPr>
                <w:rFonts w:ascii="Times New Roman" w:hAnsi="Times New Roman" w:cs="Times New Roman"/>
                <w:sz w:val="24"/>
                <w:szCs w:val="24"/>
              </w:rPr>
            </w:pPr>
            <w:r w:rsidRPr="00733C40">
              <w:rPr>
                <w:rFonts w:ascii="Times New Roman" w:hAnsi="Times New Roman" w:cs="Times New Roman"/>
                <w:sz w:val="24"/>
                <w:szCs w:val="24"/>
              </w:rPr>
              <w:t>247</w:t>
            </w:r>
          </w:p>
        </w:tc>
        <w:tc>
          <w:tcPr>
            <w:tcW w:w="1716" w:type="dxa"/>
            <w:tcBorders>
              <w:top w:val="single" w:sz="4" w:space="0" w:color="auto"/>
              <w:left w:val="single" w:sz="4" w:space="0" w:color="auto"/>
              <w:bottom w:val="single" w:sz="4" w:space="0" w:color="auto"/>
              <w:right w:val="single" w:sz="4" w:space="0" w:color="auto"/>
            </w:tcBorders>
            <w:hideMark/>
          </w:tcPr>
          <w:p w14:paraId="758FDBFD" w14:textId="77777777" w:rsidR="00733C40" w:rsidRPr="00733C40" w:rsidRDefault="00733C40">
            <w:pPr>
              <w:jc w:val="center"/>
              <w:rPr>
                <w:rFonts w:ascii="Times New Roman" w:hAnsi="Times New Roman" w:cs="Times New Roman"/>
                <w:sz w:val="24"/>
                <w:szCs w:val="24"/>
              </w:rPr>
            </w:pPr>
            <w:r w:rsidRPr="00733C40">
              <w:rPr>
                <w:rFonts w:ascii="Times New Roman" w:hAnsi="Times New Roman" w:cs="Times New Roman"/>
                <w:sz w:val="24"/>
                <w:szCs w:val="24"/>
              </w:rPr>
              <w:t>0</w:t>
            </w:r>
          </w:p>
        </w:tc>
        <w:tc>
          <w:tcPr>
            <w:tcW w:w="1113" w:type="dxa"/>
            <w:tcBorders>
              <w:top w:val="single" w:sz="4" w:space="0" w:color="auto"/>
              <w:left w:val="single" w:sz="4" w:space="0" w:color="auto"/>
              <w:bottom w:val="single" w:sz="4" w:space="0" w:color="auto"/>
              <w:right w:val="single" w:sz="4" w:space="0" w:color="auto"/>
            </w:tcBorders>
            <w:hideMark/>
          </w:tcPr>
          <w:p w14:paraId="2AF7682E" w14:textId="77777777" w:rsidR="00733C40" w:rsidRPr="00733C40" w:rsidRDefault="00733C40">
            <w:pPr>
              <w:jc w:val="center"/>
              <w:rPr>
                <w:rFonts w:ascii="Times New Roman" w:hAnsi="Times New Roman" w:cs="Times New Roman"/>
                <w:sz w:val="24"/>
                <w:szCs w:val="24"/>
              </w:rPr>
            </w:pPr>
            <w:r w:rsidRPr="00733C40">
              <w:rPr>
                <w:rFonts w:ascii="Times New Roman" w:hAnsi="Times New Roman" w:cs="Times New Roman"/>
                <w:sz w:val="24"/>
                <w:szCs w:val="24"/>
              </w:rPr>
              <w:t>0,1</w:t>
            </w:r>
          </w:p>
        </w:tc>
        <w:tc>
          <w:tcPr>
            <w:tcW w:w="1087" w:type="dxa"/>
            <w:tcBorders>
              <w:top w:val="single" w:sz="4" w:space="0" w:color="auto"/>
              <w:left w:val="single" w:sz="4" w:space="0" w:color="auto"/>
              <w:bottom w:val="single" w:sz="4" w:space="0" w:color="auto"/>
              <w:right w:val="single" w:sz="4" w:space="0" w:color="auto"/>
            </w:tcBorders>
            <w:hideMark/>
          </w:tcPr>
          <w:p w14:paraId="70647C82" w14:textId="77777777" w:rsidR="00733C40" w:rsidRPr="00733C40" w:rsidRDefault="00733C40">
            <w:pPr>
              <w:jc w:val="center"/>
              <w:rPr>
                <w:rFonts w:ascii="Times New Roman" w:hAnsi="Times New Roman" w:cs="Times New Roman"/>
                <w:sz w:val="24"/>
                <w:szCs w:val="24"/>
              </w:rPr>
            </w:pPr>
            <w:r w:rsidRPr="00733C40">
              <w:rPr>
                <w:rFonts w:ascii="Times New Roman" w:hAnsi="Times New Roman" w:cs="Times New Roman"/>
                <w:sz w:val="24"/>
                <w:szCs w:val="24"/>
              </w:rPr>
              <w:t>0-0,1</w:t>
            </w:r>
          </w:p>
        </w:tc>
      </w:tr>
      <w:tr w:rsidR="00733C40" w14:paraId="10D9B7D2" w14:textId="77777777" w:rsidTr="00557AF0">
        <w:tc>
          <w:tcPr>
            <w:tcW w:w="16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6FDD3C" w14:textId="3EFBFCD5" w:rsidR="00733C40" w:rsidRPr="00733C40" w:rsidRDefault="00873431">
            <w:pPr>
              <w:jc w:val="center"/>
              <w:rPr>
                <w:rFonts w:ascii="Times New Roman" w:hAnsi="Times New Roman" w:cs="Times New Roman"/>
                <w:b/>
                <w:bCs/>
                <w:sz w:val="24"/>
                <w:szCs w:val="24"/>
              </w:rPr>
            </w:pPr>
            <w:r>
              <w:rPr>
                <w:rFonts w:ascii="Times New Roman" w:hAnsi="Times New Roman" w:cs="Times New Roman"/>
                <w:b/>
                <w:bCs/>
                <w:sz w:val="24"/>
                <w:szCs w:val="24"/>
              </w:rPr>
              <w:t>М</w:t>
            </w:r>
            <w:r w:rsidR="00733C40">
              <w:rPr>
                <w:rFonts w:ascii="Times New Roman" w:hAnsi="Times New Roman" w:cs="Times New Roman"/>
                <w:b/>
                <w:bCs/>
                <w:sz w:val="24"/>
                <w:szCs w:val="24"/>
              </w:rPr>
              <w:t>2</w:t>
            </w:r>
          </w:p>
        </w:tc>
        <w:tc>
          <w:tcPr>
            <w:tcW w:w="1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87092F" w14:textId="77777777" w:rsidR="00733C40" w:rsidRPr="00733C40" w:rsidRDefault="00733C40">
            <w:pPr>
              <w:jc w:val="center"/>
              <w:rPr>
                <w:rFonts w:ascii="Times New Roman" w:hAnsi="Times New Roman" w:cs="Times New Roman"/>
                <w:sz w:val="24"/>
                <w:szCs w:val="24"/>
              </w:rPr>
            </w:pPr>
            <w:r w:rsidRPr="00733C40">
              <w:rPr>
                <w:rFonts w:ascii="Times New Roman" w:hAnsi="Times New Roman" w:cs="Times New Roman"/>
                <w:sz w:val="24"/>
                <w:szCs w:val="24"/>
              </w:rPr>
              <w:t>12</w:t>
            </w:r>
          </w:p>
        </w:tc>
        <w:tc>
          <w:tcPr>
            <w:tcW w:w="7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78275E" w14:textId="77777777" w:rsidR="00733C40" w:rsidRPr="00733C40" w:rsidRDefault="00733C40">
            <w:pPr>
              <w:jc w:val="center"/>
              <w:rPr>
                <w:rFonts w:ascii="Times New Roman" w:hAnsi="Times New Roman" w:cs="Times New Roman"/>
                <w:sz w:val="24"/>
                <w:szCs w:val="24"/>
              </w:rPr>
            </w:pPr>
            <w:r w:rsidRPr="00733C40">
              <w:rPr>
                <w:rFonts w:ascii="Times New Roman" w:hAnsi="Times New Roman" w:cs="Times New Roman"/>
                <w:sz w:val="24"/>
                <w:szCs w:val="24"/>
              </w:rPr>
              <w:t>7,9</w:t>
            </w:r>
          </w:p>
        </w:tc>
        <w:tc>
          <w:tcPr>
            <w:tcW w:w="1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8B0C14" w14:textId="77777777" w:rsidR="00733C40" w:rsidRPr="00733C40" w:rsidRDefault="00733C40">
            <w:pPr>
              <w:jc w:val="center"/>
              <w:rPr>
                <w:rFonts w:ascii="Times New Roman" w:hAnsi="Times New Roman" w:cs="Times New Roman"/>
                <w:sz w:val="24"/>
                <w:szCs w:val="24"/>
              </w:rPr>
            </w:pPr>
            <w:r w:rsidRPr="00733C40">
              <w:rPr>
                <w:rFonts w:ascii="Times New Roman" w:hAnsi="Times New Roman" w:cs="Times New Roman"/>
                <w:sz w:val="24"/>
                <w:szCs w:val="24"/>
              </w:rPr>
              <w:t>316</w:t>
            </w:r>
          </w:p>
        </w:tc>
        <w:tc>
          <w:tcPr>
            <w:tcW w:w="17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5B2752" w14:textId="77777777" w:rsidR="00733C40" w:rsidRPr="00733C40" w:rsidRDefault="00733C40">
            <w:pPr>
              <w:jc w:val="center"/>
              <w:rPr>
                <w:rFonts w:ascii="Times New Roman" w:hAnsi="Times New Roman" w:cs="Times New Roman"/>
                <w:sz w:val="24"/>
                <w:szCs w:val="24"/>
              </w:rPr>
            </w:pPr>
            <w:r w:rsidRPr="00733C40">
              <w:rPr>
                <w:rFonts w:ascii="Times New Roman" w:hAnsi="Times New Roman" w:cs="Times New Roman"/>
                <w:sz w:val="24"/>
                <w:szCs w:val="24"/>
              </w:rPr>
              <w:t>0,05</w:t>
            </w:r>
          </w:p>
        </w:tc>
        <w:tc>
          <w:tcPr>
            <w:tcW w:w="11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003647" w14:textId="77777777" w:rsidR="00733C40" w:rsidRPr="00733C40" w:rsidRDefault="00733C40">
            <w:pPr>
              <w:jc w:val="center"/>
              <w:rPr>
                <w:rFonts w:ascii="Times New Roman" w:hAnsi="Times New Roman" w:cs="Times New Roman"/>
                <w:sz w:val="24"/>
                <w:szCs w:val="24"/>
              </w:rPr>
            </w:pPr>
            <w:r w:rsidRPr="00733C40">
              <w:rPr>
                <w:rFonts w:ascii="Times New Roman" w:hAnsi="Times New Roman" w:cs="Times New Roman"/>
                <w:sz w:val="24"/>
                <w:szCs w:val="24"/>
              </w:rPr>
              <w:t>0,5-1</w:t>
            </w:r>
          </w:p>
        </w:tc>
        <w:tc>
          <w:tcPr>
            <w:tcW w:w="10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2F1232" w14:textId="77777777" w:rsidR="00733C40" w:rsidRPr="00733C40" w:rsidRDefault="00733C40">
            <w:pPr>
              <w:jc w:val="center"/>
              <w:rPr>
                <w:rFonts w:ascii="Times New Roman" w:hAnsi="Times New Roman" w:cs="Times New Roman"/>
                <w:sz w:val="24"/>
                <w:szCs w:val="24"/>
              </w:rPr>
            </w:pPr>
            <w:r w:rsidRPr="00733C40">
              <w:rPr>
                <w:rFonts w:ascii="Times New Roman" w:hAnsi="Times New Roman" w:cs="Times New Roman"/>
                <w:sz w:val="24"/>
                <w:szCs w:val="24"/>
              </w:rPr>
              <w:t>0,1-0,25</w:t>
            </w:r>
          </w:p>
        </w:tc>
      </w:tr>
      <w:tr w:rsidR="00733C40" w14:paraId="7ACE5EDF" w14:textId="77777777" w:rsidTr="00733C40">
        <w:tc>
          <w:tcPr>
            <w:tcW w:w="1614" w:type="dxa"/>
            <w:tcBorders>
              <w:top w:val="single" w:sz="4" w:space="0" w:color="auto"/>
              <w:left w:val="single" w:sz="4" w:space="0" w:color="auto"/>
              <w:bottom w:val="single" w:sz="4" w:space="0" w:color="auto"/>
              <w:right w:val="single" w:sz="4" w:space="0" w:color="auto"/>
            </w:tcBorders>
            <w:hideMark/>
          </w:tcPr>
          <w:p w14:paraId="0B6DBAD9" w14:textId="1F4530FC" w:rsidR="00733C40" w:rsidRPr="00733C40" w:rsidRDefault="00873431">
            <w:pPr>
              <w:jc w:val="center"/>
              <w:rPr>
                <w:rFonts w:ascii="Times New Roman" w:hAnsi="Times New Roman" w:cs="Times New Roman"/>
                <w:b/>
                <w:bCs/>
                <w:sz w:val="24"/>
                <w:szCs w:val="24"/>
              </w:rPr>
            </w:pPr>
            <w:r>
              <w:rPr>
                <w:rFonts w:ascii="Times New Roman" w:hAnsi="Times New Roman" w:cs="Times New Roman"/>
                <w:b/>
                <w:bCs/>
                <w:sz w:val="24"/>
                <w:szCs w:val="24"/>
              </w:rPr>
              <w:t>М</w:t>
            </w:r>
            <w:r w:rsidR="00733C40">
              <w:rPr>
                <w:rFonts w:ascii="Times New Roman" w:hAnsi="Times New Roman" w:cs="Times New Roman"/>
                <w:b/>
                <w:bCs/>
                <w:sz w:val="24"/>
                <w:szCs w:val="24"/>
              </w:rPr>
              <w:t>3</w:t>
            </w:r>
          </w:p>
        </w:tc>
        <w:tc>
          <w:tcPr>
            <w:tcW w:w="1394" w:type="dxa"/>
            <w:tcBorders>
              <w:top w:val="single" w:sz="4" w:space="0" w:color="auto"/>
              <w:left w:val="single" w:sz="4" w:space="0" w:color="auto"/>
              <w:bottom w:val="single" w:sz="4" w:space="0" w:color="auto"/>
              <w:right w:val="single" w:sz="4" w:space="0" w:color="auto"/>
            </w:tcBorders>
            <w:hideMark/>
          </w:tcPr>
          <w:p w14:paraId="0BA5DC38" w14:textId="77777777" w:rsidR="00733C40" w:rsidRPr="00733C40" w:rsidRDefault="00733C40">
            <w:pPr>
              <w:jc w:val="center"/>
              <w:rPr>
                <w:rFonts w:ascii="Times New Roman" w:hAnsi="Times New Roman" w:cs="Times New Roman"/>
                <w:sz w:val="24"/>
                <w:szCs w:val="24"/>
              </w:rPr>
            </w:pPr>
            <w:r w:rsidRPr="00733C40">
              <w:rPr>
                <w:rFonts w:ascii="Times New Roman" w:hAnsi="Times New Roman" w:cs="Times New Roman"/>
                <w:sz w:val="24"/>
                <w:szCs w:val="24"/>
              </w:rPr>
              <w:t>14</w:t>
            </w:r>
          </w:p>
        </w:tc>
        <w:tc>
          <w:tcPr>
            <w:tcW w:w="735" w:type="dxa"/>
            <w:tcBorders>
              <w:top w:val="single" w:sz="4" w:space="0" w:color="auto"/>
              <w:left w:val="single" w:sz="4" w:space="0" w:color="auto"/>
              <w:bottom w:val="single" w:sz="4" w:space="0" w:color="auto"/>
              <w:right w:val="single" w:sz="4" w:space="0" w:color="auto"/>
            </w:tcBorders>
            <w:hideMark/>
          </w:tcPr>
          <w:p w14:paraId="74FE0B76" w14:textId="77777777" w:rsidR="00733C40" w:rsidRPr="00733C40" w:rsidRDefault="00733C40">
            <w:pPr>
              <w:jc w:val="center"/>
              <w:rPr>
                <w:rFonts w:ascii="Times New Roman" w:hAnsi="Times New Roman" w:cs="Times New Roman"/>
                <w:sz w:val="24"/>
                <w:szCs w:val="24"/>
              </w:rPr>
            </w:pPr>
            <w:r w:rsidRPr="00733C40">
              <w:rPr>
                <w:rFonts w:ascii="Times New Roman" w:hAnsi="Times New Roman" w:cs="Times New Roman"/>
                <w:sz w:val="24"/>
                <w:szCs w:val="24"/>
              </w:rPr>
              <w:t>8,2</w:t>
            </w:r>
          </w:p>
        </w:tc>
        <w:tc>
          <w:tcPr>
            <w:tcW w:w="1912" w:type="dxa"/>
            <w:tcBorders>
              <w:top w:val="single" w:sz="4" w:space="0" w:color="auto"/>
              <w:left w:val="single" w:sz="4" w:space="0" w:color="auto"/>
              <w:bottom w:val="single" w:sz="4" w:space="0" w:color="auto"/>
              <w:right w:val="single" w:sz="4" w:space="0" w:color="auto"/>
            </w:tcBorders>
            <w:hideMark/>
          </w:tcPr>
          <w:p w14:paraId="510A93C5" w14:textId="77777777" w:rsidR="00733C40" w:rsidRPr="00733C40" w:rsidRDefault="00733C40">
            <w:pPr>
              <w:jc w:val="center"/>
              <w:rPr>
                <w:rFonts w:ascii="Times New Roman" w:hAnsi="Times New Roman" w:cs="Times New Roman"/>
                <w:sz w:val="24"/>
                <w:szCs w:val="24"/>
              </w:rPr>
            </w:pPr>
            <w:r w:rsidRPr="00733C40">
              <w:rPr>
                <w:rFonts w:ascii="Times New Roman" w:hAnsi="Times New Roman" w:cs="Times New Roman"/>
                <w:sz w:val="24"/>
                <w:szCs w:val="24"/>
              </w:rPr>
              <w:t>367</w:t>
            </w:r>
          </w:p>
        </w:tc>
        <w:tc>
          <w:tcPr>
            <w:tcW w:w="1716" w:type="dxa"/>
            <w:tcBorders>
              <w:top w:val="single" w:sz="4" w:space="0" w:color="auto"/>
              <w:left w:val="single" w:sz="4" w:space="0" w:color="auto"/>
              <w:bottom w:val="single" w:sz="4" w:space="0" w:color="auto"/>
              <w:right w:val="single" w:sz="4" w:space="0" w:color="auto"/>
            </w:tcBorders>
            <w:hideMark/>
          </w:tcPr>
          <w:p w14:paraId="1DD3C79B" w14:textId="77777777" w:rsidR="00733C40" w:rsidRPr="00733C40" w:rsidRDefault="00733C40">
            <w:pPr>
              <w:jc w:val="center"/>
              <w:rPr>
                <w:rFonts w:ascii="Times New Roman" w:hAnsi="Times New Roman" w:cs="Times New Roman"/>
                <w:sz w:val="24"/>
                <w:szCs w:val="24"/>
              </w:rPr>
            </w:pPr>
            <w:r w:rsidRPr="00733C40">
              <w:rPr>
                <w:rFonts w:ascii="Times New Roman" w:hAnsi="Times New Roman" w:cs="Times New Roman"/>
                <w:sz w:val="24"/>
                <w:szCs w:val="24"/>
              </w:rPr>
              <w:t>0</w:t>
            </w:r>
          </w:p>
        </w:tc>
        <w:tc>
          <w:tcPr>
            <w:tcW w:w="1113" w:type="dxa"/>
            <w:tcBorders>
              <w:top w:val="single" w:sz="4" w:space="0" w:color="auto"/>
              <w:left w:val="single" w:sz="4" w:space="0" w:color="auto"/>
              <w:bottom w:val="single" w:sz="4" w:space="0" w:color="auto"/>
              <w:right w:val="single" w:sz="4" w:space="0" w:color="auto"/>
            </w:tcBorders>
            <w:hideMark/>
          </w:tcPr>
          <w:p w14:paraId="609D5362" w14:textId="77777777" w:rsidR="00733C40" w:rsidRPr="00733C40" w:rsidRDefault="00733C40">
            <w:pPr>
              <w:jc w:val="center"/>
              <w:rPr>
                <w:rFonts w:ascii="Times New Roman" w:hAnsi="Times New Roman" w:cs="Times New Roman"/>
                <w:sz w:val="24"/>
                <w:szCs w:val="24"/>
              </w:rPr>
            </w:pPr>
            <w:r w:rsidRPr="00733C40">
              <w:rPr>
                <w:rFonts w:ascii="Times New Roman" w:hAnsi="Times New Roman" w:cs="Times New Roman"/>
                <w:sz w:val="24"/>
                <w:szCs w:val="24"/>
              </w:rPr>
              <w:t>0,1</w:t>
            </w:r>
          </w:p>
        </w:tc>
        <w:tc>
          <w:tcPr>
            <w:tcW w:w="1087" w:type="dxa"/>
            <w:tcBorders>
              <w:top w:val="single" w:sz="4" w:space="0" w:color="auto"/>
              <w:left w:val="single" w:sz="4" w:space="0" w:color="auto"/>
              <w:bottom w:val="single" w:sz="4" w:space="0" w:color="auto"/>
              <w:right w:val="single" w:sz="4" w:space="0" w:color="auto"/>
            </w:tcBorders>
            <w:hideMark/>
          </w:tcPr>
          <w:p w14:paraId="0E94BAC9" w14:textId="77777777" w:rsidR="00733C40" w:rsidRPr="00733C40" w:rsidRDefault="00733C40">
            <w:pPr>
              <w:jc w:val="center"/>
              <w:rPr>
                <w:rFonts w:ascii="Times New Roman" w:hAnsi="Times New Roman" w:cs="Times New Roman"/>
                <w:sz w:val="24"/>
                <w:szCs w:val="24"/>
              </w:rPr>
            </w:pPr>
            <w:r w:rsidRPr="00733C40">
              <w:rPr>
                <w:rFonts w:ascii="Times New Roman" w:hAnsi="Times New Roman" w:cs="Times New Roman"/>
                <w:sz w:val="24"/>
                <w:szCs w:val="24"/>
              </w:rPr>
              <w:t>0-0,1</w:t>
            </w:r>
          </w:p>
        </w:tc>
      </w:tr>
      <w:tr w:rsidR="00733C40" w14:paraId="77AA6D7B" w14:textId="77777777" w:rsidTr="00733C40">
        <w:tc>
          <w:tcPr>
            <w:tcW w:w="1614" w:type="dxa"/>
            <w:tcBorders>
              <w:top w:val="single" w:sz="4" w:space="0" w:color="auto"/>
              <w:left w:val="single" w:sz="4" w:space="0" w:color="auto"/>
              <w:bottom w:val="single" w:sz="4" w:space="0" w:color="auto"/>
              <w:right w:val="single" w:sz="4" w:space="0" w:color="auto"/>
            </w:tcBorders>
            <w:hideMark/>
          </w:tcPr>
          <w:p w14:paraId="5A1A9782" w14:textId="6F33BBCB" w:rsidR="00733C40" w:rsidRPr="00733C40" w:rsidRDefault="00873431">
            <w:pPr>
              <w:jc w:val="center"/>
              <w:rPr>
                <w:rFonts w:ascii="Times New Roman" w:hAnsi="Times New Roman" w:cs="Times New Roman"/>
                <w:b/>
                <w:bCs/>
                <w:sz w:val="24"/>
                <w:szCs w:val="24"/>
              </w:rPr>
            </w:pPr>
            <w:r>
              <w:rPr>
                <w:rFonts w:ascii="Times New Roman" w:hAnsi="Times New Roman" w:cs="Times New Roman"/>
                <w:b/>
                <w:bCs/>
                <w:sz w:val="24"/>
                <w:szCs w:val="24"/>
              </w:rPr>
              <w:t>М</w:t>
            </w:r>
            <w:r w:rsidR="00733C40">
              <w:rPr>
                <w:rFonts w:ascii="Times New Roman" w:hAnsi="Times New Roman" w:cs="Times New Roman"/>
                <w:b/>
                <w:bCs/>
                <w:sz w:val="24"/>
                <w:szCs w:val="24"/>
              </w:rPr>
              <w:t>4</w:t>
            </w:r>
          </w:p>
        </w:tc>
        <w:tc>
          <w:tcPr>
            <w:tcW w:w="1394" w:type="dxa"/>
            <w:tcBorders>
              <w:top w:val="single" w:sz="4" w:space="0" w:color="auto"/>
              <w:left w:val="single" w:sz="4" w:space="0" w:color="auto"/>
              <w:bottom w:val="single" w:sz="4" w:space="0" w:color="auto"/>
              <w:right w:val="single" w:sz="4" w:space="0" w:color="auto"/>
            </w:tcBorders>
            <w:hideMark/>
          </w:tcPr>
          <w:p w14:paraId="493331DD" w14:textId="77777777" w:rsidR="00733C40" w:rsidRPr="00733C40" w:rsidRDefault="00733C40">
            <w:pPr>
              <w:jc w:val="center"/>
              <w:rPr>
                <w:rFonts w:ascii="Times New Roman" w:hAnsi="Times New Roman" w:cs="Times New Roman"/>
                <w:sz w:val="24"/>
                <w:szCs w:val="24"/>
              </w:rPr>
            </w:pPr>
            <w:r w:rsidRPr="00733C40">
              <w:rPr>
                <w:rFonts w:ascii="Times New Roman" w:hAnsi="Times New Roman" w:cs="Times New Roman"/>
                <w:sz w:val="24"/>
                <w:szCs w:val="24"/>
              </w:rPr>
              <w:t>9,5</w:t>
            </w:r>
          </w:p>
        </w:tc>
        <w:tc>
          <w:tcPr>
            <w:tcW w:w="735" w:type="dxa"/>
            <w:tcBorders>
              <w:top w:val="single" w:sz="4" w:space="0" w:color="auto"/>
              <w:left w:val="single" w:sz="4" w:space="0" w:color="auto"/>
              <w:bottom w:val="single" w:sz="4" w:space="0" w:color="auto"/>
              <w:right w:val="single" w:sz="4" w:space="0" w:color="auto"/>
            </w:tcBorders>
            <w:hideMark/>
          </w:tcPr>
          <w:p w14:paraId="4C0CCABE" w14:textId="77777777" w:rsidR="00733C40" w:rsidRPr="00733C40" w:rsidRDefault="00733C40">
            <w:pPr>
              <w:jc w:val="center"/>
              <w:rPr>
                <w:rFonts w:ascii="Times New Roman" w:hAnsi="Times New Roman" w:cs="Times New Roman"/>
                <w:sz w:val="24"/>
                <w:szCs w:val="24"/>
              </w:rPr>
            </w:pPr>
            <w:r w:rsidRPr="00733C40">
              <w:rPr>
                <w:rFonts w:ascii="Times New Roman" w:hAnsi="Times New Roman" w:cs="Times New Roman"/>
                <w:sz w:val="24"/>
                <w:szCs w:val="24"/>
              </w:rPr>
              <w:t>8,1</w:t>
            </w:r>
          </w:p>
        </w:tc>
        <w:tc>
          <w:tcPr>
            <w:tcW w:w="1912" w:type="dxa"/>
            <w:tcBorders>
              <w:top w:val="single" w:sz="4" w:space="0" w:color="auto"/>
              <w:left w:val="single" w:sz="4" w:space="0" w:color="auto"/>
              <w:bottom w:val="single" w:sz="4" w:space="0" w:color="auto"/>
              <w:right w:val="single" w:sz="4" w:space="0" w:color="auto"/>
            </w:tcBorders>
            <w:hideMark/>
          </w:tcPr>
          <w:p w14:paraId="21CAC499" w14:textId="77777777" w:rsidR="00733C40" w:rsidRPr="00733C40" w:rsidRDefault="00733C40">
            <w:pPr>
              <w:jc w:val="center"/>
              <w:rPr>
                <w:rFonts w:ascii="Times New Roman" w:hAnsi="Times New Roman" w:cs="Times New Roman"/>
                <w:sz w:val="24"/>
                <w:szCs w:val="24"/>
              </w:rPr>
            </w:pPr>
            <w:r w:rsidRPr="00733C40">
              <w:rPr>
                <w:rFonts w:ascii="Times New Roman" w:hAnsi="Times New Roman" w:cs="Times New Roman"/>
                <w:sz w:val="24"/>
                <w:szCs w:val="24"/>
              </w:rPr>
              <w:t>371</w:t>
            </w:r>
          </w:p>
        </w:tc>
        <w:tc>
          <w:tcPr>
            <w:tcW w:w="1716" w:type="dxa"/>
            <w:tcBorders>
              <w:top w:val="single" w:sz="4" w:space="0" w:color="auto"/>
              <w:left w:val="single" w:sz="4" w:space="0" w:color="auto"/>
              <w:bottom w:val="single" w:sz="4" w:space="0" w:color="auto"/>
              <w:right w:val="single" w:sz="4" w:space="0" w:color="auto"/>
            </w:tcBorders>
            <w:hideMark/>
          </w:tcPr>
          <w:p w14:paraId="7AE4F8CC" w14:textId="77777777" w:rsidR="00733C40" w:rsidRPr="00733C40" w:rsidRDefault="00733C40">
            <w:pPr>
              <w:jc w:val="center"/>
              <w:rPr>
                <w:rFonts w:ascii="Times New Roman" w:hAnsi="Times New Roman" w:cs="Times New Roman"/>
                <w:sz w:val="24"/>
                <w:szCs w:val="24"/>
              </w:rPr>
            </w:pPr>
            <w:r w:rsidRPr="00733C40">
              <w:rPr>
                <w:rFonts w:ascii="Times New Roman" w:hAnsi="Times New Roman" w:cs="Times New Roman"/>
                <w:sz w:val="24"/>
                <w:szCs w:val="24"/>
              </w:rPr>
              <w:t>0,1</w:t>
            </w:r>
          </w:p>
        </w:tc>
        <w:tc>
          <w:tcPr>
            <w:tcW w:w="1113" w:type="dxa"/>
            <w:tcBorders>
              <w:top w:val="single" w:sz="4" w:space="0" w:color="auto"/>
              <w:left w:val="single" w:sz="4" w:space="0" w:color="auto"/>
              <w:bottom w:val="single" w:sz="4" w:space="0" w:color="auto"/>
              <w:right w:val="single" w:sz="4" w:space="0" w:color="auto"/>
            </w:tcBorders>
            <w:hideMark/>
          </w:tcPr>
          <w:p w14:paraId="3D29946F" w14:textId="77777777" w:rsidR="00733C40" w:rsidRPr="00733C40" w:rsidRDefault="00733C40">
            <w:pPr>
              <w:jc w:val="center"/>
              <w:rPr>
                <w:rFonts w:ascii="Times New Roman" w:hAnsi="Times New Roman" w:cs="Times New Roman"/>
                <w:sz w:val="24"/>
                <w:szCs w:val="24"/>
              </w:rPr>
            </w:pPr>
            <w:r w:rsidRPr="00733C40">
              <w:rPr>
                <w:rFonts w:ascii="Times New Roman" w:hAnsi="Times New Roman" w:cs="Times New Roman"/>
                <w:sz w:val="24"/>
                <w:szCs w:val="24"/>
              </w:rPr>
              <w:t>0,25</w:t>
            </w:r>
          </w:p>
        </w:tc>
        <w:tc>
          <w:tcPr>
            <w:tcW w:w="1087" w:type="dxa"/>
            <w:tcBorders>
              <w:top w:val="single" w:sz="4" w:space="0" w:color="auto"/>
              <w:left w:val="single" w:sz="4" w:space="0" w:color="auto"/>
              <w:bottom w:val="single" w:sz="4" w:space="0" w:color="auto"/>
              <w:right w:val="single" w:sz="4" w:space="0" w:color="auto"/>
            </w:tcBorders>
            <w:hideMark/>
          </w:tcPr>
          <w:p w14:paraId="7F303692" w14:textId="77777777" w:rsidR="00733C40" w:rsidRPr="00733C40" w:rsidRDefault="00733C40">
            <w:pPr>
              <w:jc w:val="center"/>
              <w:rPr>
                <w:rFonts w:ascii="Times New Roman" w:hAnsi="Times New Roman" w:cs="Times New Roman"/>
                <w:sz w:val="24"/>
                <w:szCs w:val="24"/>
              </w:rPr>
            </w:pPr>
            <w:r w:rsidRPr="00733C40">
              <w:rPr>
                <w:rFonts w:ascii="Times New Roman" w:hAnsi="Times New Roman" w:cs="Times New Roman"/>
                <w:sz w:val="24"/>
                <w:szCs w:val="24"/>
              </w:rPr>
              <w:t>0,1</w:t>
            </w:r>
          </w:p>
        </w:tc>
      </w:tr>
      <w:tr w:rsidR="00733C40" w14:paraId="50AEC689" w14:textId="77777777" w:rsidTr="00733C40">
        <w:tc>
          <w:tcPr>
            <w:tcW w:w="1614" w:type="dxa"/>
            <w:tcBorders>
              <w:top w:val="single" w:sz="4" w:space="0" w:color="auto"/>
              <w:left w:val="single" w:sz="4" w:space="0" w:color="auto"/>
              <w:bottom w:val="single" w:sz="4" w:space="0" w:color="auto"/>
              <w:right w:val="single" w:sz="4" w:space="0" w:color="auto"/>
            </w:tcBorders>
            <w:hideMark/>
          </w:tcPr>
          <w:p w14:paraId="6036FDFE" w14:textId="6EEB0C06" w:rsidR="00733C40" w:rsidRPr="00733C40" w:rsidRDefault="00873431">
            <w:pPr>
              <w:jc w:val="center"/>
              <w:rPr>
                <w:rFonts w:ascii="Times New Roman" w:hAnsi="Times New Roman" w:cs="Times New Roman"/>
                <w:b/>
                <w:bCs/>
                <w:sz w:val="24"/>
                <w:szCs w:val="24"/>
              </w:rPr>
            </w:pPr>
            <w:r>
              <w:rPr>
                <w:rFonts w:ascii="Times New Roman" w:hAnsi="Times New Roman" w:cs="Times New Roman"/>
                <w:b/>
                <w:bCs/>
                <w:sz w:val="24"/>
                <w:szCs w:val="24"/>
              </w:rPr>
              <w:t>М</w:t>
            </w:r>
            <w:r w:rsidR="00733C40">
              <w:rPr>
                <w:rFonts w:ascii="Times New Roman" w:hAnsi="Times New Roman" w:cs="Times New Roman"/>
                <w:b/>
                <w:bCs/>
                <w:sz w:val="24"/>
                <w:szCs w:val="24"/>
              </w:rPr>
              <w:t>5</w:t>
            </w:r>
          </w:p>
        </w:tc>
        <w:tc>
          <w:tcPr>
            <w:tcW w:w="1394" w:type="dxa"/>
            <w:tcBorders>
              <w:top w:val="single" w:sz="4" w:space="0" w:color="auto"/>
              <w:left w:val="single" w:sz="4" w:space="0" w:color="auto"/>
              <w:bottom w:val="single" w:sz="4" w:space="0" w:color="auto"/>
              <w:right w:val="single" w:sz="4" w:space="0" w:color="auto"/>
            </w:tcBorders>
            <w:hideMark/>
          </w:tcPr>
          <w:p w14:paraId="38BAF249" w14:textId="77777777" w:rsidR="00733C40" w:rsidRPr="00733C40" w:rsidRDefault="00733C40">
            <w:pPr>
              <w:jc w:val="center"/>
              <w:rPr>
                <w:rFonts w:ascii="Times New Roman" w:hAnsi="Times New Roman" w:cs="Times New Roman"/>
                <w:sz w:val="24"/>
                <w:szCs w:val="24"/>
              </w:rPr>
            </w:pPr>
            <w:r w:rsidRPr="00733C40">
              <w:rPr>
                <w:rFonts w:ascii="Times New Roman" w:hAnsi="Times New Roman" w:cs="Times New Roman"/>
                <w:sz w:val="24"/>
                <w:szCs w:val="24"/>
              </w:rPr>
              <w:t>12</w:t>
            </w:r>
          </w:p>
        </w:tc>
        <w:tc>
          <w:tcPr>
            <w:tcW w:w="735" w:type="dxa"/>
            <w:tcBorders>
              <w:top w:val="single" w:sz="4" w:space="0" w:color="auto"/>
              <w:left w:val="single" w:sz="4" w:space="0" w:color="auto"/>
              <w:bottom w:val="single" w:sz="4" w:space="0" w:color="auto"/>
              <w:right w:val="single" w:sz="4" w:space="0" w:color="auto"/>
            </w:tcBorders>
            <w:hideMark/>
          </w:tcPr>
          <w:p w14:paraId="76ED9B68" w14:textId="77777777" w:rsidR="00733C40" w:rsidRPr="00733C40" w:rsidRDefault="00733C40">
            <w:pPr>
              <w:jc w:val="center"/>
              <w:rPr>
                <w:rFonts w:ascii="Times New Roman" w:hAnsi="Times New Roman" w:cs="Times New Roman"/>
                <w:sz w:val="24"/>
                <w:szCs w:val="24"/>
              </w:rPr>
            </w:pPr>
            <w:r w:rsidRPr="00733C40">
              <w:rPr>
                <w:rFonts w:ascii="Times New Roman" w:hAnsi="Times New Roman" w:cs="Times New Roman"/>
                <w:sz w:val="24"/>
                <w:szCs w:val="24"/>
              </w:rPr>
              <w:t>7,3</w:t>
            </w:r>
          </w:p>
        </w:tc>
        <w:tc>
          <w:tcPr>
            <w:tcW w:w="1912" w:type="dxa"/>
            <w:tcBorders>
              <w:top w:val="single" w:sz="4" w:space="0" w:color="auto"/>
              <w:left w:val="single" w:sz="4" w:space="0" w:color="auto"/>
              <w:bottom w:val="single" w:sz="4" w:space="0" w:color="auto"/>
              <w:right w:val="single" w:sz="4" w:space="0" w:color="auto"/>
            </w:tcBorders>
            <w:hideMark/>
          </w:tcPr>
          <w:p w14:paraId="146FCA2A" w14:textId="77777777" w:rsidR="00733C40" w:rsidRPr="00733C40" w:rsidRDefault="00733C40">
            <w:pPr>
              <w:jc w:val="center"/>
              <w:rPr>
                <w:rFonts w:ascii="Times New Roman" w:hAnsi="Times New Roman" w:cs="Times New Roman"/>
                <w:sz w:val="24"/>
                <w:szCs w:val="24"/>
              </w:rPr>
            </w:pPr>
            <w:r w:rsidRPr="00733C40">
              <w:rPr>
                <w:rFonts w:ascii="Times New Roman" w:hAnsi="Times New Roman" w:cs="Times New Roman"/>
                <w:sz w:val="24"/>
                <w:szCs w:val="24"/>
              </w:rPr>
              <w:t>450</w:t>
            </w:r>
          </w:p>
        </w:tc>
        <w:tc>
          <w:tcPr>
            <w:tcW w:w="1716" w:type="dxa"/>
            <w:tcBorders>
              <w:top w:val="single" w:sz="4" w:space="0" w:color="auto"/>
              <w:left w:val="single" w:sz="4" w:space="0" w:color="auto"/>
              <w:bottom w:val="single" w:sz="4" w:space="0" w:color="auto"/>
              <w:right w:val="single" w:sz="4" w:space="0" w:color="auto"/>
            </w:tcBorders>
            <w:hideMark/>
          </w:tcPr>
          <w:p w14:paraId="1FAB5798" w14:textId="77777777" w:rsidR="00733C40" w:rsidRPr="00733C40" w:rsidRDefault="00733C40">
            <w:pPr>
              <w:jc w:val="center"/>
              <w:rPr>
                <w:rFonts w:ascii="Times New Roman" w:hAnsi="Times New Roman" w:cs="Times New Roman"/>
                <w:sz w:val="24"/>
                <w:szCs w:val="24"/>
              </w:rPr>
            </w:pPr>
            <w:r w:rsidRPr="00733C40">
              <w:rPr>
                <w:rFonts w:ascii="Times New Roman" w:hAnsi="Times New Roman" w:cs="Times New Roman"/>
                <w:sz w:val="24"/>
                <w:szCs w:val="24"/>
              </w:rPr>
              <w:t>0,1-0,2</w:t>
            </w:r>
          </w:p>
        </w:tc>
        <w:tc>
          <w:tcPr>
            <w:tcW w:w="1113" w:type="dxa"/>
            <w:tcBorders>
              <w:top w:val="single" w:sz="4" w:space="0" w:color="auto"/>
              <w:left w:val="single" w:sz="4" w:space="0" w:color="auto"/>
              <w:bottom w:val="single" w:sz="4" w:space="0" w:color="auto"/>
              <w:right w:val="single" w:sz="4" w:space="0" w:color="auto"/>
            </w:tcBorders>
            <w:hideMark/>
          </w:tcPr>
          <w:p w14:paraId="0B4C2DC0" w14:textId="77777777" w:rsidR="00733C40" w:rsidRPr="00733C40" w:rsidRDefault="00733C40">
            <w:pPr>
              <w:jc w:val="center"/>
              <w:rPr>
                <w:rFonts w:ascii="Times New Roman" w:hAnsi="Times New Roman" w:cs="Times New Roman"/>
                <w:sz w:val="24"/>
                <w:szCs w:val="24"/>
              </w:rPr>
            </w:pPr>
            <w:r w:rsidRPr="00733C40">
              <w:rPr>
                <w:rFonts w:ascii="Times New Roman" w:hAnsi="Times New Roman" w:cs="Times New Roman"/>
                <w:sz w:val="24"/>
                <w:szCs w:val="24"/>
              </w:rPr>
              <w:t>0,2-0,5</w:t>
            </w:r>
          </w:p>
        </w:tc>
        <w:tc>
          <w:tcPr>
            <w:tcW w:w="1087" w:type="dxa"/>
            <w:tcBorders>
              <w:top w:val="single" w:sz="4" w:space="0" w:color="auto"/>
              <w:left w:val="single" w:sz="4" w:space="0" w:color="auto"/>
              <w:bottom w:val="single" w:sz="4" w:space="0" w:color="auto"/>
              <w:right w:val="single" w:sz="4" w:space="0" w:color="auto"/>
            </w:tcBorders>
            <w:hideMark/>
          </w:tcPr>
          <w:p w14:paraId="0483D5D4" w14:textId="77777777" w:rsidR="00733C40" w:rsidRPr="00733C40" w:rsidRDefault="00733C40">
            <w:pPr>
              <w:jc w:val="center"/>
              <w:rPr>
                <w:rFonts w:ascii="Times New Roman" w:hAnsi="Times New Roman" w:cs="Times New Roman"/>
                <w:sz w:val="24"/>
                <w:szCs w:val="24"/>
              </w:rPr>
            </w:pPr>
            <w:r w:rsidRPr="00733C40">
              <w:rPr>
                <w:rFonts w:ascii="Times New Roman" w:hAnsi="Times New Roman" w:cs="Times New Roman"/>
                <w:sz w:val="24"/>
                <w:szCs w:val="24"/>
              </w:rPr>
              <w:t>0,1-0,2</w:t>
            </w:r>
          </w:p>
        </w:tc>
      </w:tr>
      <w:tr w:rsidR="00733C40" w14:paraId="051B623A" w14:textId="77777777" w:rsidTr="00557AF0">
        <w:tc>
          <w:tcPr>
            <w:tcW w:w="16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03492A" w14:textId="123B9559" w:rsidR="00733C40" w:rsidRPr="00733C40" w:rsidRDefault="00873431">
            <w:pPr>
              <w:jc w:val="center"/>
              <w:rPr>
                <w:rFonts w:ascii="Times New Roman" w:hAnsi="Times New Roman" w:cs="Times New Roman"/>
                <w:b/>
                <w:bCs/>
                <w:sz w:val="24"/>
                <w:szCs w:val="24"/>
              </w:rPr>
            </w:pPr>
            <w:r>
              <w:rPr>
                <w:rFonts w:ascii="Times New Roman" w:hAnsi="Times New Roman" w:cs="Times New Roman"/>
                <w:b/>
                <w:bCs/>
                <w:sz w:val="24"/>
                <w:szCs w:val="24"/>
              </w:rPr>
              <w:t>М</w:t>
            </w:r>
            <w:r w:rsidR="00733C40">
              <w:rPr>
                <w:rFonts w:ascii="Times New Roman" w:hAnsi="Times New Roman" w:cs="Times New Roman"/>
                <w:b/>
                <w:bCs/>
                <w:sz w:val="24"/>
                <w:szCs w:val="24"/>
              </w:rPr>
              <w:t>6</w:t>
            </w:r>
          </w:p>
        </w:tc>
        <w:tc>
          <w:tcPr>
            <w:tcW w:w="1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1AB078" w14:textId="77777777" w:rsidR="00733C40" w:rsidRPr="00733C40" w:rsidRDefault="00733C40">
            <w:pPr>
              <w:jc w:val="center"/>
              <w:rPr>
                <w:rFonts w:ascii="Times New Roman" w:hAnsi="Times New Roman" w:cs="Times New Roman"/>
                <w:sz w:val="24"/>
                <w:szCs w:val="24"/>
              </w:rPr>
            </w:pPr>
            <w:r w:rsidRPr="00733C40">
              <w:rPr>
                <w:rFonts w:ascii="Times New Roman" w:hAnsi="Times New Roman" w:cs="Times New Roman"/>
                <w:sz w:val="24"/>
                <w:szCs w:val="24"/>
              </w:rPr>
              <w:t>12,5</w:t>
            </w:r>
          </w:p>
        </w:tc>
        <w:tc>
          <w:tcPr>
            <w:tcW w:w="7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F0A7C2" w14:textId="77777777" w:rsidR="00733C40" w:rsidRPr="00733C40" w:rsidRDefault="00733C40">
            <w:pPr>
              <w:jc w:val="center"/>
              <w:rPr>
                <w:rFonts w:ascii="Times New Roman" w:hAnsi="Times New Roman" w:cs="Times New Roman"/>
                <w:sz w:val="24"/>
                <w:szCs w:val="24"/>
              </w:rPr>
            </w:pPr>
            <w:r w:rsidRPr="00733C40">
              <w:rPr>
                <w:rFonts w:ascii="Times New Roman" w:hAnsi="Times New Roman" w:cs="Times New Roman"/>
                <w:sz w:val="24"/>
                <w:szCs w:val="24"/>
              </w:rPr>
              <w:t>8,2</w:t>
            </w:r>
          </w:p>
        </w:tc>
        <w:tc>
          <w:tcPr>
            <w:tcW w:w="1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60B836" w14:textId="77777777" w:rsidR="00733C40" w:rsidRPr="00733C40" w:rsidRDefault="00733C40">
            <w:pPr>
              <w:jc w:val="center"/>
              <w:rPr>
                <w:rFonts w:ascii="Times New Roman" w:hAnsi="Times New Roman" w:cs="Times New Roman"/>
                <w:sz w:val="24"/>
                <w:szCs w:val="24"/>
              </w:rPr>
            </w:pPr>
            <w:r w:rsidRPr="00733C40">
              <w:rPr>
                <w:rFonts w:ascii="Times New Roman" w:hAnsi="Times New Roman" w:cs="Times New Roman"/>
                <w:sz w:val="24"/>
                <w:szCs w:val="24"/>
              </w:rPr>
              <w:t>344</w:t>
            </w:r>
          </w:p>
        </w:tc>
        <w:tc>
          <w:tcPr>
            <w:tcW w:w="17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87B779" w14:textId="77777777" w:rsidR="00733C40" w:rsidRPr="00733C40" w:rsidRDefault="00733C40">
            <w:pPr>
              <w:jc w:val="center"/>
              <w:rPr>
                <w:rFonts w:ascii="Times New Roman" w:hAnsi="Times New Roman" w:cs="Times New Roman"/>
                <w:sz w:val="24"/>
                <w:szCs w:val="24"/>
              </w:rPr>
            </w:pPr>
            <w:r w:rsidRPr="00733C40">
              <w:rPr>
                <w:rFonts w:ascii="Times New Roman" w:hAnsi="Times New Roman" w:cs="Times New Roman"/>
                <w:sz w:val="24"/>
                <w:szCs w:val="24"/>
              </w:rPr>
              <w:t>0</w:t>
            </w:r>
          </w:p>
        </w:tc>
        <w:tc>
          <w:tcPr>
            <w:tcW w:w="11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967E36" w14:textId="77777777" w:rsidR="00733C40" w:rsidRPr="00733C40" w:rsidRDefault="00733C40">
            <w:pPr>
              <w:jc w:val="center"/>
              <w:rPr>
                <w:rFonts w:ascii="Times New Roman" w:hAnsi="Times New Roman" w:cs="Times New Roman"/>
                <w:sz w:val="24"/>
                <w:szCs w:val="24"/>
              </w:rPr>
            </w:pPr>
            <w:r w:rsidRPr="00733C40">
              <w:rPr>
                <w:rFonts w:ascii="Times New Roman" w:hAnsi="Times New Roman" w:cs="Times New Roman"/>
                <w:sz w:val="24"/>
                <w:szCs w:val="24"/>
              </w:rPr>
              <w:t>0,25</w:t>
            </w:r>
          </w:p>
        </w:tc>
        <w:tc>
          <w:tcPr>
            <w:tcW w:w="10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74D4FB" w14:textId="77777777" w:rsidR="00733C40" w:rsidRPr="00733C40" w:rsidRDefault="00733C40">
            <w:pPr>
              <w:jc w:val="center"/>
              <w:rPr>
                <w:rFonts w:ascii="Times New Roman" w:hAnsi="Times New Roman" w:cs="Times New Roman"/>
                <w:sz w:val="24"/>
                <w:szCs w:val="24"/>
              </w:rPr>
            </w:pPr>
            <w:r w:rsidRPr="00733C40">
              <w:rPr>
                <w:rFonts w:ascii="Times New Roman" w:hAnsi="Times New Roman" w:cs="Times New Roman"/>
                <w:sz w:val="24"/>
                <w:szCs w:val="24"/>
              </w:rPr>
              <w:t>0-0,1</w:t>
            </w:r>
          </w:p>
        </w:tc>
      </w:tr>
      <w:tr w:rsidR="00362F3A" w14:paraId="30DB098D" w14:textId="77777777" w:rsidTr="00733C40">
        <w:tc>
          <w:tcPr>
            <w:tcW w:w="1614" w:type="dxa"/>
            <w:tcBorders>
              <w:top w:val="single" w:sz="4" w:space="0" w:color="auto"/>
              <w:left w:val="single" w:sz="4" w:space="0" w:color="auto"/>
              <w:bottom w:val="single" w:sz="4" w:space="0" w:color="auto"/>
              <w:right w:val="single" w:sz="4" w:space="0" w:color="auto"/>
            </w:tcBorders>
          </w:tcPr>
          <w:p w14:paraId="40F8FC37" w14:textId="2E2135CB" w:rsidR="00362F3A" w:rsidRDefault="00362F3A">
            <w:pPr>
              <w:jc w:val="center"/>
              <w:rPr>
                <w:rFonts w:ascii="Times New Roman" w:hAnsi="Times New Roman" w:cs="Times New Roman"/>
                <w:b/>
                <w:bCs/>
                <w:sz w:val="24"/>
                <w:szCs w:val="24"/>
              </w:rPr>
            </w:pPr>
            <w:r>
              <w:rPr>
                <w:rFonts w:ascii="Times New Roman" w:hAnsi="Times New Roman" w:cs="Times New Roman"/>
                <w:b/>
                <w:bCs/>
                <w:sz w:val="24"/>
                <w:szCs w:val="24"/>
              </w:rPr>
              <w:t>М7*</w:t>
            </w:r>
          </w:p>
        </w:tc>
        <w:tc>
          <w:tcPr>
            <w:tcW w:w="1394" w:type="dxa"/>
            <w:tcBorders>
              <w:top w:val="single" w:sz="4" w:space="0" w:color="auto"/>
              <w:left w:val="single" w:sz="4" w:space="0" w:color="auto"/>
              <w:bottom w:val="single" w:sz="4" w:space="0" w:color="auto"/>
              <w:right w:val="single" w:sz="4" w:space="0" w:color="auto"/>
            </w:tcBorders>
          </w:tcPr>
          <w:p w14:paraId="2AF0A47F" w14:textId="4B1976C6" w:rsidR="00362F3A" w:rsidRPr="00733C40" w:rsidRDefault="00362F3A" w:rsidP="00362F3A">
            <w:pPr>
              <w:jc w:val="center"/>
              <w:rPr>
                <w:rFonts w:ascii="Times New Roman" w:hAnsi="Times New Roman" w:cs="Times New Roman"/>
                <w:sz w:val="24"/>
                <w:szCs w:val="24"/>
              </w:rPr>
            </w:pPr>
            <w:r>
              <w:rPr>
                <w:rFonts w:ascii="Times New Roman" w:hAnsi="Times New Roman" w:cs="Times New Roman"/>
                <w:sz w:val="24"/>
                <w:szCs w:val="24"/>
              </w:rPr>
              <w:t>23-26</w:t>
            </w:r>
          </w:p>
        </w:tc>
        <w:tc>
          <w:tcPr>
            <w:tcW w:w="735" w:type="dxa"/>
            <w:tcBorders>
              <w:top w:val="single" w:sz="4" w:space="0" w:color="auto"/>
              <w:left w:val="single" w:sz="4" w:space="0" w:color="auto"/>
              <w:bottom w:val="single" w:sz="4" w:space="0" w:color="auto"/>
              <w:right w:val="single" w:sz="4" w:space="0" w:color="auto"/>
            </w:tcBorders>
          </w:tcPr>
          <w:p w14:paraId="6CE35FCB" w14:textId="2AEE7574" w:rsidR="00362F3A" w:rsidRPr="00733C40" w:rsidRDefault="00362F3A" w:rsidP="00362F3A">
            <w:pPr>
              <w:jc w:val="center"/>
              <w:rPr>
                <w:rFonts w:ascii="Times New Roman" w:hAnsi="Times New Roman" w:cs="Times New Roman"/>
                <w:sz w:val="24"/>
                <w:szCs w:val="24"/>
              </w:rPr>
            </w:pPr>
            <w:r>
              <w:rPr>
                <w:rFonts w:ascii="Times New Roman" w:hAnsi="Times New Roman" w:cs="Times New Roman"/>
                <w:sz w:val="24"/>
                <w:szCs w:val="24"/>
              </w:rPr>
              <w:t>7,5-7,9</w:t>
            </w:r>
          </w:p>
        </w:tc>
        <w:tc>
          <w:tcPr>
            <w:tcW w:w="1912" w:type="dxa"/>
            <w:tcBorders>
              <w:top w:val="single" w:sz="4" w:space="0" w:color="auto"/>
              <w:left w:val="single" w:sz="4" w:space="0" w:color="auto"/>
              <w:bottom w:val="single" w:sz="4" w:space="0" w:color="auto"/>
              <w:right w:val="single" w:sz="4" w:space="0" w:color="auto"/>
            </w:tcBorders>
          </w:tcPr>
          <w:p w14:paraId="69DEEFC5" w14:textId="191CAFB8" w:rsidR="00362F3A" w:rsidRPr="00733C40" w:rsidRDefault="00362F3A" w:rsidP="00362F3A">
            <w:pPr>
              <w:jc w:val="center"/>
              <w:rPr>
                <w:rFonts w:ascii="Times New Roman" w:hAnsi="Times New Roman" w:cs="Times New Roman"/>
                <w:sz w:val="24"/>
                <w:szCs w:val="24"/>
              </w:rPr>
            </w:pPr>
            <w:r>
              <w:rPr>
                <w:rFonts w:ascii="Times New Roman" w:hAnsi="Times New Roman" w:cs="Times New Roman"/>
                <w:sz w:val="24"/>
                <w:szCs w:val="24"/>
              </w:rPr>
              <w:t>513-844</w:t>
            </w:r>
          </w:p>
        </w:tc>
        <w:tc>
          <w:tcPr>
            <w:tcW w:w="1716" w:type="dxa"/>
            <w:tcBorders>
              <w:top w:val="single" w:sz="4" w:space="0" w:color="auto"/>
              <w:left w:val="single" w:sz="4" w:space="0" w:color="auto"/>
              <w:bottom w:val="single" w:sz="4" w:space="0" w:color="auto"/>
              <w:right w:val="single" w:sz="4" w:space="0" w:color="auto"/>
            </w:tcBorders>
          </w:tcPr>
          <w:p w14:paraId="28A150AE" w14:textId="7C8DF1BE" w:rsidR="00362F3A" w:rsidRPr="00733C40" w:rsidRDefault="00362F3A" w:rsidP="00362F3A">
            <w:pPr>
              <w:jc w:val="center"/>
              <w:rPr>
                <w:rFonts w:ascii="Times New Roman" w:hAnsi="Times New Roman" w:cs="Times New Roman"/>
                <w:sz w:val="24"/>
                <w:szCs w:val="24"/>
              </w:rPr>
            </w:pPr>
            <w:r>
              <w:rPr>
                <w:rFonts w:ascii="Times New Roman" w:hAnsi="Times New Roman" w:cs="Times New Roman"/>
                <w:sz w:val="24"/>
                <w:szCs w:val="24"/>
              </w:rPr>
              <w:t>5</w:t>
            </w:r>
          </w:p>
        </w:tc>
        <w:tc>
          <w:tcPr>
            <w:tcW w:w="1113" w:type="dxa"/>
            <w:tcBorders>
              <w:top w:val="single" w:sz="4" w:space="0" w:color="auto"/>
              <w:left w:val="single" w:sz="4" w:space="0" w:color="auto"/>
              <w:bottom w:val="single" w:sz="4" w:space="0" w:color="auto"/>
              <w:right w:val="single" w:sz="4" w:space="0" w:color="auto"/>
            </w:tcBorders>
          </w:tcPr>
          <w:p w14:paraId="4FA0DD34" w14:textId="6C80064C" w:rsidR="00362F3A" w:rsidRPr="00733C40" w:rsidRDefault="00362F3A" w:rsidP="00362F3A">
            <w:pPr>
              <w:jc w:val="center"/>
              <w:rPr>
                <w:rFonts w:ascii="Times New Roman" w:hAnsi="Times New Roman" w:cs="Times New Roman"/>
                <w:sz w:val="24"/>
                <w:szCs w:val="24"/>
              </w:rPr>
            </w:pPr>
            <w:r>
              <w:rPr>
                <w:rFonts w:ascii="Times New Roman" w:hAnsi="Times New Roman" w:cs="Times New Roman"/>
                <w:sz w:val="24"/>
                <w:szCs w:val="24"/>
              </w:rPr>
              <w:t>0,5-1</w:t>
            </w:r>
          </w:p>
        </w:tc>
        <w:tc>
          <w:tcPr>
            <w:tcW w:w="1087" w:type="dxa"/>
            <w:tcBorders>
              <w:top w:val="single" w:sz="4" w:space="0" w:color="auto"/>
              <w:left w:val="single" w:sz="4" w:space="0" w:color="auto"/>
              <w:bottom w:val="single" w:sz="4" w:space="0" w:color="auto"/>
              <w:right w:val="single" w:sz="4" w:space="0" w:color="auto"/>
            </w:tcBorders>
          </w:tcPr>
          <w:p w14:paraId="6953045B" w14:textId="067E909E" w:rsidR="00362F3A" w:rsidRPr="00733C40" w:rsidRDefault="00362F3A" w:rsidP="00362F3A">
            <w:pPr>
              <w:jc w:val="center"/>
              <w:rPr>
                <w:rFonts w:ascii="Times New Roman" w:hAnsi="Times New Roman" w:cs="Times New Roman"/>
                <w:sz w:val="24"/>
                <w:szCs w:val="24"/>
              </w:rPr>
            </w:pPr>
            <w:r>
              <w:rPr>
                <w:rFonts w:ascii="Times New Roman" w:hAnsi="Times New Roman" w:cs="Times New Roman"/>
                <w:sz w:val="24"/>
                <w:szCs w:val="24"/>
              </w:rPr>
              <w:t>1-2</w:t>
            </w:r>
          </w:p>
        </w:tc>
      </w:tr>
      <w:tr w:rsidR="00873431" w14:paraId="59B9EBA2" w14:textId="77777777" w:rsidTr="00873431">
        <w:tc>
          <w:tcPr>
            <w:tcW w:w="1614" w:type="dxa"/>
            <w:tcBorders>
              <w:top w:val="single" w:sz="4" w:space="0" w:color="auto"/>
              <w:left w:val="single" w:sz="4" w:space="0" w:color="auto"/>
              <w:bottom w:val="single" w:sz="4" w:space="0" w:color="auto"/>
              <w:right w:val="single" w:sz="4" w:space="0" w:color="auto"/>
            </w:tcBorders>
            <w:hideMark/>
          </w:tcPr>
          <w:p w14:paraId="0693F1AA" w14:textId="4B7DA4D3" w:rsidR="00873431" w:rsidRPr="00733C40" w:rsidRDefault="00873431">
            <w:pPr>
              <w:jc w:val="center"/>
              <w:rPr>
                <w:rFonts w:ascii="Times New Roman" w:hAnsi="Times New Roman" w:cs="Times New Roman"/>
                <w:b/>
                <w:bCs/>
                <w:sz w:val="24"/>
                <w:szCs w:val="24"/>
              </w:rPr>
            </w:pPr>
            <w:r>
              <w:rPr>
                <w:rFonts w:ascii="Times New Roman" w:hAnsi="Times New Roman" w:cs="Times New Roman"/>
                <w:b/>
                <w:bCs/>
                <w:sz w:val="24"/>
                <w:szCs w:val="24"/>
              </w:rPr>
              <w:t>Яр</w:t>
            </w:r>
            <w:r w:rsidRPr="00733C40">
              <w:rPr>
                <w:rFonts w:ascii="Times New Roman" w:hAnsi="Times New Roman" w:cs="Times New Roman"/>
                <w:b/>
                <w:bCs/>
                <w:sz w:val="24"/>
                <w:szCs w:val="24"/>
              </w:rPr>
              <w:t>1</w:t>
            </w:r>
          </w:p>
        </w:tc>
        <w:tc>
          <w:tcPr>
            <w:tcW w:w="1394" w:type="dxa"/>
            <w:tcBorders>
              <w:top w:val="single" w:sz="4" w:space="0" w:color="auto"/>
              <w:left w:val="single" w:sz="4" w:space="0" w:color="auto"/>
              <w:bottom w:val="single" w:sz="4" w:space="0" w:color="auto"/>
              <w:right w:val="single" w:sz="4" w:space="0" w:color="auto"/>
            </w:tcBorders>
          </w:tcPr>
          <w:p w14:paraId="74AAA8C6" w14:textId="5D315EE8" w:rsidR="00873431" w:rsidRPr="00733C40" w:rsidRDefault="00873431">
            <w:pPr>
              <w:jc w:val="center"/>
              <w:rPr>
                <w:rFonts w:ascii="Times New Roman" w:hAnsi="Times New Roman" w:cs="Times New Roman"/>
                <w:sz w:val="24"/>
                <w:szCs w:val="24"/>
              </w:rPr>
            </w:pPr>
            <w:r w:rsidRPr="00733C40">
              <w:rPr>
                <w:rFonts w:ascii="Times New Roman" w:hAnsi="Times New Roman" w:cs="Times New Roman"/>
                <w:sz w:val="24"/>
                <w:szCs w:val="24"/>
              </w:rPr>
              <w:t>7,25</w:t>
            </w:r>
          </w:p>
        </w:tc>
        <w:tc>
          <w:tcPr>
            <w:tcW w:w="735" w:type="dxa"/>
            <w:tcBorders>
              <w:top w:val="single" w:sz="4" w:space="0" w:color="auto"/>
              <w:left w:val="single" w:sz="4" w:space="0" w:color="auto"/>
              <w:bottom w:val="single" w:sz="4" w:space="0" w:color="auto"/>
              <w:right w:val="single" w:sz="4" w:space="0" w:color="auto"/>
            </w:tcBorders>
          </w:tcPr>
          <w:p w14:paraId="52199F9A" w14:textId="4A12E563" w:rsidR="00873431" w:rsidRPr="00733C40" w:rsidRDefault="00873431">
            <w:pPr>
              <w:jc w:val="center"/>
              <w:rPr>
                <w:rFonts w:ascii="Times New Roman" w:hAnsi="Times New Roman" w:cs="Times New Roman"/>
                <w:sz w:val="24"/>
                <w:szCs w:val="24"/>
              </w:rPr>
            </w:pPr>
            <w:r w:rsidRPr="00733C40">
              <w:rPr>
                <w:rFonts w:ascii="Times New Roman" w:hAnsi="Times New Roman" w:cs="Times New Roman"/>
                <w:sz w:val="24"/>
                <w:szCs w:val="24"/>
              </w:rPr>
              <w:t>8,7</w:t>
            </w:r>
          </w:p>
        </w:tc>
        <w:tc>
          <w:tcPr>
            <w:tcW w:w="1912" w:type="dxa"/>
            <w:tcBorders>
              <w:top w:val="single" w:sz="4" w:space="0" w:color="auto"/>
              <w:left w:val="single" w:sz="4" w:space="0" w:color="auto"/>
              <w:bottom w:val="single" w:sz="4" w:space="0" w:color="auto"/>
              <w:right w:val="single" w:sz="4" w:space="0" w:color="auto"/>
            </w:tcBorders>
          </w:tcPr>
          <w:p w14:paraId="3C0CB189" w14:textId="51F6F183" w:rsidR="00873431" w:rsidRPr="00733C40" w:rsidRDefault="00873431">
            <w:pPr>
              <w:jc w:val="center"/>
              <w:rPr>
                <w:rFonts w:ascii="Times New Roman" w:hAnsi="Times New Roman" w:cs="Times New Roman"/>
                <w:sz w:val="24"/>
                <w:szCs w:val="24"/>
              </w:rPr>
            </w:pPr>
            <w:r w:rsidRPr="00733C40">
              <w:rPr>
                <w:rFonts w:ascii="Times New Roman" w:hAnsi="Times New Roman" w:cs="Times New Roman"/>
                <w:sz w:val="24"/>
                <w:szCs w:val="24"/>
              </w:rPr>
              <w:t>125,5</w:t>
            </w:r>
          </w:p>
        </w:tc>
        <w:tc>
          <w:tcPr>
            <w:tcW w:w="1716" w:type="dxa"/>
            <w:tcBorders>
              <w:top w:val="single" w:sz="4" w:space="0" w:color="auto"/>
              <w:left w:val="single" w:sz="4" w:space="0" w:color="auto"/>
              <w:bottom w:val="single" w:sz="4" w:space="0" w:color="auto"/>
              <w:right w:val="single" w:sz="4" w:space="0" w:color="auto"/>
            </w:tcBorders>
          </w:tcPr>
          <w:p w14:paraId="4E039F66" w14:textId="099C13AC" w:rsidR="00873431" w:rsidRPr="00733C40" w:rsidRDefault="00873431">
            <w:pPr>
              <w:jc w:val="center"/>
              <w:rPr>
                <w:rFonts w:ascii="Times New Roman" w:hAnsi="Times New Roman" w:cs="Times New Roman"/>
                <w:sz w:val="24"/>
                <w:szCs w:val="24"/>
              </w:rPr>
            </w:pPr>
            <w:r w:rsidRPr="00733C40">
              <w:rPr>
                <w:rFonts w:ascii="Times New Roman" w:hAnsi="Times New Roman" w:cs="Times New Roman"/>
                <w:sz w:val="24"/>
                <w:szCs w:val="24"/>
              </w:rPr>
              <w:t>0</w:t>
            </w:r>
          </w:p>
        </w:tc>
        <w:tc>
          <w:tcPr>
            <w:tcW w:w="1113" w:type="dxa"/>
            <w:tcBorders>
              <w:top w:val="single" w:sz="4" w:space="0" w:color="auto"/>
              <w:left w:val="single" w:sz="4" w:space="0" w:color="auto"/>
              <w:bottom w:val="single" w:sz="4" w:space="0" w:color="auto"/>
              <w:right w:val="single" w:sz="4" w:space="0" w:color="auto"/>
            </w:tcBorders>
          </w:tcPr>
          <w:p w14:paraId="7C06E298" w14:textId="43AB623C" w:rsidR="00873431" w:rsidRPr="00733C40" w:rsidRDefault="00873431">
            <w:pPr>
              <w:jc w:val="center"/>
              <w:rPr>
                <w:rFonts w:ascii="Times New Roman" w:hAnsi="Times New Roman" w:cs="Times New Roman"/>
                <w:sz w:val="24"/>
                <w:szCs w:val="24"/>
              </w:rPr>
            </w:pPr>
            <w:r w:rsidRPr="00733C40">
              <w:rPr>
                <w:rFonts w:ascii="Times New Roman" w:hAnsi="Times New Roman" w:cs="Times New Roman"/>
                <w:sz w:val="24"/>
                <w:szCs w:val="24"/>
              </w:rPr>
              <w:t>0</w:t>
            </w:r>
          </w:p>
        </w:tc>
        <w:tc>
          <w:tcPr>
            <w:tcW w:w="1087" w:type="dxa"/>
            <w:tcBorders>
              <w:top w:val="single" w:sz="4" w:space="0" w:color="auto"/>
              <w:left w:val="single" w:sz="4" w:space="0" w:color="auto"/>
              <w:bottom w:val="single" w:sz="4" w:space="0" w:color="auto"/>
              <w:right w:val="single" w:sz="4" w:space="0" w:color="auto"/>
            </w:tcBorders>
          </w:tcPr>
          <w:p w14:paraId="2F2FD98E" w14:textId="20E46CD8" w:rsidR="00873431" w:rsidRPr="00733C40" w:rsidRDefault="00873431">
            <w:pPr>
              <w:jc w:val="center"/>
              <w:rPr>
                <w:rFonts w:ascii="Times New Roman" w:hAnsi="Times New Roman" w:cs="Times New Roman"/>
                <w:sz w:val="24"/>
                <w:szCs w:val="24"/>
              </w:rPr>
            </w:pPr>
            <w:r w:rsidRPr="00733C40">
              <w:rPr>
                <w:rFonts w:ascii="Times New Roman" w:hAnsi="Times New Roman" w:cs="Times New Roman"/>
                <w:sz w:val="24"/>
                <w:szCs w:val="24"/>
                <w:lang w:val="en-US"/>
              </w:rPr>
              <w:t>&lt; 0,1</w:t>
            </w:r>
          </w:p>
        </w:tc>
      </w:tr>
      <w:tr w:rsidR="00873431" w14:paraId="6E9153F5" w14:textId="77777777" w:rsidTr="00873431">
        <w:tc>
          <w:tcPr>
            <w:tcW w:w="1614" w:type="dxa"/>
            <w:tcBorders>
              <w:top w:val="single" w:sz="4" w:space="0" w:color="auto"/>
              <w:left w:val="single" w:sz="4" w:space="0" w:color="auto"/>
              <w:bottom w:val="single" w:sz="4" w:space="0" w:color="auto"/>
              <w:right w:val="single" w:sz="4" w:space="0" w:color="auto"/>
            </w:tcBorders>
            <w:hideMark/>
          </w:tcPr>
          <w:p w14:paraId="4C9197E4" w14:textId="79C25912" w:rsidR="00873431" w:rsidRPr="00733C40" w:rsidRDefault="00873431">
            <w:pPr>
              <w:jc w:val="center"/>
              <w:rPr>
                <w:rFonts w:ascii="Times New Roman" w:hAnsi="Times New Roman" w:cs="Times New Roman"/>
                <w:b/>
                <w:bCs/>
                <w:sz w:val="24"/>
                <w:szCs w:val="24"/>
              </w:rPr>
            </w:pPr>
            <w:r>
              <w:rPr>
                <w:rFonts w:ascii="Times New Roman" w:hAnsi="Times New Roman" w:cs="Times New Roman"/>
                <w:b/>
                <w:bCs/>
                <w:sz w:val="24"/>
                <w:szCs w:val="24"/>
              </w:rPr>
              <w:t>Яр</w:t>
            </w:r>
            <w:r w:rsidRPr="00733C40">
              <w:rPr>
                <w:rFonts w:ascii="Times New Roman" w:hAnsi="Times New Roman" w:cs="Times New Roman"/>
                <w:b/>
                <w:bCs/>
                <w:sz w:val="24"/>
                <w:szCs w:val="24"/>
              </w:rPr>
              <w:t>2</w:t>
            </w:r>
          </w:p>
        </w:tc>
        <w:tc>
          <w:tcPr>
            <w:tcW w:w="1394" w:type="dxa"/>
            <w:tcBorders>
              <w:top w:val="single" w:sz="4" w:space="0" w:color="auto"/>
              <w:left w:val="single" w:sz="4" w:space="0" w:color="auto"/>
              <w:bottom w:val="single" w:sz="4" w:space="0" w:color="auto"/>
              <w:right w:val="single" w:sz="4" w:space="0" w:color="auto"/>
            </w:tcBorders>
          </w:tcPr>
          <w:p w14:paraId="087CF134" w14:textId="15D4AB13" w:rsidR="00873431" w:rsidRPr="00733C40" w:rsidRDefault="00873431">
            <w:pPr>
              <w:jc w:val="center"/>
              <w:rPr>
                <w:rFonts w:ascii="Times New Roman" w:hAnsi="Times New Roman" w:cs="Times New Roman"/>
                <w:sz w:val="24"/>
                <w:szCs w:val="24"/>
              </w:rPr>
            </w:pPr>
            <w:r>
              <w:rPr>
                <w:rFonts w:ascii="Times New Roman" w:hAnsi="Times New Roman" w:cs="Times New Roman"/>
                <w:sz w:val="24"/>
                <w:szCs w:val="24"/>
              </w:rPr>
              <w:t>-</w:t>
            </w:r>
          </w:p>
        </w:tc>
        <w:tc>
          <w:tcPr>
            <w:tcW w:w="735" w:type="dxa"/>
            <w:tcBorders>
              <w:top w:val="single" w:sz="4" w:space="0" w:color="auto"/>
              <w:left w:val="single" w:sz="4" w:space="0" w:color="auto"/>
              <w:bottom w:val="single" w:sz="4" w:space="0" w:color="auto"/>
              <w:right w:val="single" w:sz="4" w:space="0" w:color="auto"/>
            </w:tcBorders>
          </w:tcPr>
          <w:p w14:paraId="3C3E1688" w14:textId="1AB3BFB0" w:rsidR="00873431" w:rsidRPr="00733C40" w:rsidRDefault="00873431">
            <w:pPr>
              <w:jc w:val="center"/>
              <w:rPr>
                <w:rFonts w:ascii="Times New Roman" w:hAnsi="Times New Roman" w:cs="Times New Roman"/>
                <w:sz w:val="24"/>
                <w:szCs w:val="24"/>
              </w:rPr>
            </w:pPr>
            <w:r>
              <w:rPr>
                <w:rFonts w:ascii="Times New Roman" w:hAnsi="Times New Roman" w:cs="Times New Roman"/>
                <w:sz w:val="24"/>
                <w:szCs w:val="24"/>
              </w:rPr>
              <w:t>-</w:t>
            </w:r>
          </w:p>
        </w:tc>
        <w:tc>
          <w:tcPr>
            <w:tcW w:w="1912" w:type="dxa"/>
            <w:tcBorders>
              <w:top w:val="single" w:sz="4" w:space="0" w:color="auto"/>
              <w:left w:val="single" w:sz="4" w:space="0" w:color="auto"/>
              <w:bottom w:val="single" w:sz="4" w:space="0" w:color="auto"/>
              <w:right w:val="single" w:sz="4" w:space="0" w:color="auto"/>
            </w:tcBorders>
          </w:tcPr>
          <w:p w14:paraId="34F3338D" w14:textId="7CCD76DC" w:rsidR="00873431" w:rsidRPr="00733C40" w:rsidRDefault="00873431">
            <w:pPr>
              <w:jc w:val="center"/>
              <w:rPr>
                <w:rFonts w:ascii="Times New Roman" w:hAnsi="Times New Roman" w:cs="Times New Roman"/>
                <w:sz w:val="24"/>
                <w:szCs w:val="24"/>
              </w:rPr>
            </w:pPr>
            <w:r>
              <w:rPr>
                <w:rFonts w:ascii="Times New Roman" w:hAnsi="Times New Roman" w:cs="Times New Roman"/>
                <w:sz w:val="24"/>
                <w:szCs w:val="24"/>
              </w:rPr>
              <w:t>-</w:t>
            </w:r>
          </w:p>
        </w:tc>
        <w:tc>
          <w:tcPr>
            <w:tcW w:w="1716" w:type="dxa"/>
            <w:tcBorders>
              <w:top w:val="single" w:sz="4" w:space="0" w:color="auto"/>
              <w:left w:val="single" w:sz="4" w:space="0" w:color="auto"/>
              <w:bottom w:val="single" w:sz="4" w:space="0" w:color="auto"/>
              <w:right w:val="single" w:sz="4" w:space="0" w:color="auto"/>
            </w:tcBorders>
          </w:tcPr>
          <w:p w14:paraId="710D8162" w14:textId="7155D167" w:rsidR="00873431" w:rsidRPr="00733C40" w:rsidRDefault="00873431">
            <w:pPr>
              <w:jc w:val="center"/>
              <w:rPr>
                <w:rFonts w:ascii="Times New Roman" w:hAnsi="Times New Roman" w:cs="Times New Roman"/>
                <w:sz w:val="24"/>
                <w:szCs w:val="24"/>
              </w:rPr>
            </w:pPr>
            <w:r>
              <w:rPr>
                <w:rFonts w:ascii="Times New Roman" w:hAnsi="Times New Roman" w:cs="Times New Roman"/>
                <w:sz w:val="24"/>
                <w:szCs w:val="24"/>
              </w:rPr>
              <w:t>-</w:t>
            </w:r>
          </w:p>
        </w:tc>
        <w:tc>
          <w:tcPr>
            <w:tcW w:w="1113" w:type="dxa"/>
            <w:tcBorders>
              <w:top w:val="single" w:sz="4" w:space="0" w:color="auto"/>
              <w:left w:val="single" w:sz="4" w:space="0" w:color="auto"/>
              <w:bottom w:val="single" w:sz="4" w:space="0" w:color="auto"/>
              <w:right w:val="single" w:sz="4" w:space="0" w:color="auto"/>
            </w:tcBorders>
          </w:tcPr>
          <w:p w14:paraId="2E2992A6" w14:textId="044F4373" w:rsidR="00873431" w:rsidRPr="00733C40" w:rsidRDefault="00873431">
            <w:pPr>
              <w:jc w:val="center"/>
              <w:rPr>
                <w:rFonts w:ascii="Times New Roman" w:hAnsi="Times New Roman" w:cs="Times New Roman"/>
                <w:sz w:val="24"/>
                <w:szCs w:val="24"/>
              </w:rPr>
            </w:pPr>
            <w:r>
              <w:rPr>
                <w:rFonts w:ascii="Times New Roman" w:hAnsi="Times New Roman" w:cs="Times New Roman"/>
                <w:sz w:val="24"/>
                <w:szCs w:val="24"/>
              </w:rPr>
              <w:t>-</w:t>
            </w:r>
          </w:p>
        </w:tc>
        <w:tc>
          <w:tcPr>
            <w:tcW w:w="1087" w:type="dxa"/>
            <w:tcBorders>
              <w:top w:val="single" w:sz="4" w:space="0" w:color="auto"/>
              <w:left w:val="single" w:sz="4" w:space="0" w:color="auto"/>
              <w:bottom w:val="single" w:sz="4" w:space="0" w:color="auto"/>
              <w:right w:val="single" w:sz="4" w:space="0" w:color="auto"/>
            </w:tcBorders>
          </w:tcPr>
          <w:p w14:paraId="0BEBC280" w14:textId="6FDB3CF6" w:rsidR="00873431" w:rsidRPr="00873431" w:rsidRDefault="00873431">
            <w:pPr>
              <w:jc w:val="center"/>
              <w:rPr>
                <w:rFonts w:ascii="Times New Roman" w:hAnsi="Times New Roman" w:cs="Times New Roman"/>
                <w:sz w:val="24"/>
                <w:szCs w:val="24"/>
              </w:rPr>
            </w:pPr>
            <w:r>
              <w:rPr>
                <w:rFonts w:ascii="Times New Roman" w:hAnsi="Times New Roman" w:cs="Times New Roman"/>
                <w:sz w:val="24"/>
                <w:szCs w:val="24"/>
              </w:rPr>
              <w:t>-</w:t>
            </w:r>
          </w:p>
        </w:tc>
      </w:tr>
      <w:tr w:rsidR="00873431" w14:paraId="293B4070" w14:textId="77777777" w:rsidTr="00873431">
        <w:tc>
          <w:tcPr>
            <w:tcW w:w="1614" w:type="dxa"/>
            <w:tcBorders>
              <w:top w:val="single" w:sz="4" w:space="0" w:color="auto"/>
              <w:left w:val="single" w:sz="4" w:space="0" w:color="auto"/>
              <w:bottom w:val="single" w:sz="4" w:space="0" w:color="auto"/>
              <w:right w:val="single" w:sz="4" w:space="0" w:color="auto"/>
            </w:tcBorders>
            <w:hideMark/>
          </w:tcPr>
          <w:p w14:paraId="584EC554" w14:textId="3D291D4A" w:rsidR="00873431" w:rsidRPr="00733C40" w:rsidRDefault="00873431">
            <w:pPr>
              <w:jc w:val="center"/>
              <w:rPr>
                <w:rFonts w:ascii="Times New Roman" w:hAnsi="Times New Roman" w:cs="Times New Roman"/>
                <w:b/>
                <w:bCs/>
                <w:sz w:val="24"/>
                <w:szCs w:val="24"/>
              </w:rPr>
            </w:pPr>
            <w:r>
              <w:rPr>
                <w:rFonts w:ascii="Times New Roman" w:hAnsi="Times New Roman" w:cs="Times New Roman"/>
                <w:b/>
                <w:bCs/>
                <w:sz w:val="24"/>
                <w:szCs w:val="24"/>
              </w:rPr>
              <w:t>Яр</w:t>
            </w:r>
            <w:r w:rsidRPr="00733C40">
              <w:rPr>
                <w:rFonts w:ascii="Times New Roman" w:hAnsi="Times New Roman" w:cs="Times New Roman"/>
                <w:b/>
                <w:bCs/>
                <w:sz w:val="24"/>
                <w:szCs w:val="24"/>
              </w:rPr>
              <w:t>3</w:t>
            </w:r>
          </w:p>
        </w:tc>
        <w:tc>
          <w:tcPr>
            <w:tcW w:w="1394" w:type="dxa"/>
            <w:tcBorders>
              <w:top w:val="single" w:sz="4" w:space="0" w:color="auto"/>
              <w:left w:val="single" w:sz="4" w:space="0" w:color="auto"/>
              <w:bottom w:val="single" w:sz="4" w:space="0" w:color="auto"/>
              <w:right w:val="single" w:sz="4" w:space="0" w:color="auto"/>
            </w:tcBorders>
          </w:tcPr>
          <w:p w14:paraId="60F513EF" w14:textId="3BDE99F6" w:rsidR="00873431" w:rsidRPr="00873431" w:rsidRDefault="00873431">
            <w:pPr>
              <w:jc w:val="center"/>
              <w:rPr>
                <w:rFonts w:ascii="Times New Roman" w:hAnsi="Times New Roman" w:cs="Times New Roman"/>
                <w:sz w:val="24"/>
                <w:szCs w:val="24"/>
              </w:rPr>
            </w:pPr>
            <w:r w:rsidRPr="00873431">
              <w:rPr>
                <w:rFonts w:ascii="Times New Roman" w:hAnsi="Times New Roman" w:cs="Times New Roman"/>
                <w:sz w:val="24"/>
                <w:szCs w:val="24"/>
              </w:rPr>
              <w:t>7,25</w:t>
            </w:r>
          </w:p>
        </w:tc>
        <w:tc>
          <w:tcPr>
            <w:tcW w:w="735" w:type="dxa"/>
            <w:tcBorders>
              <w:top w:val="single" w:sz="4" w:space="0" w:color="auto"/>
              <w:left w:val="single" w:sz="4" w:space="0" w:color="auto"/>
              <w:bottom w:val="single" w:sz="4" w:space="0" w:color="auto"/>
              <w:right w:val="single" w:sz="4" w:space="0" w:color="auto"/>
            </w:tcBorders>
          </w:tcPr>
          <w:p w14:paraId="350AB1A9" w14:textId="65C533C7" w:rsidR="00873431" w:rsidRPr="00873431" w:rsidRDefault="00873431">
            <w:pPr>
              <w:jc w:val="center"/>
              <w:rPr>
                <w:rFonts w:ascii="Times New Roman" w:hAnsi="Times New Roman" w:cs="Times New Roman"/>
                <w:sz w:val="24"/>
                <w:szCs w:val="24"/>
              </w:rPr>
            </w:pPr>
            <w:r w:rsidRPr="00873431">
              <w:rPr>
                <w:rFonts w:ascii="Times New Roman" w:hAnsi="Times New Roman" w:cs="Times New Roman"/>
                <w:sz w:val="24"/>
                <w:szCs w:val="24"/>
              </w:rPr>
              <w:t>8,1</w:t>
            </w:r>
          </w:p>
        </w:tc>
        <w:tc>
          <w:tcPr>
            <w:tcW w:w="1912" w:type="dxa"/>
            <w:tcBorders>
              <w:top w:val="single" w:sz="4" w:space="0" w:color="auto"/>
              <w:left w:val="single" w:sz="4" w:space="0" w:color="auto"/>
              <w:bottom w:val="single" w:sz="4" w:space="0" w:color="auto"/>
              <w:right w:val="single" w:sz="4" w:space="0" w:color="auto"/>
            </w:tcBorders>
          </w:tcPr>
          <w:p w14:paraId="764E6134" w14:textId="59604916" w:rsidR="00873431" w:rsidRPr="00873431" w:rsidRDefault="00873431">
            <w:pPr>
              <w:jc w:val="center"/>
              <w:rPr>
                <w:rFonts w:ascii="Times New Roman" w:hAnsi="Times New Roman" w:cs="Times New Roman"/>
                <w:sz w:val="24"/>
                <w:szCs w:val="24"/>
              </w:rPr>
            </w:pPr>
            <w:r w:rsidRPr="00873431">
              <w:rPr>
                <w:rFonts w:ascii="Times New Roman" w:hAnsi="Times New Roman" w:cs="Times New Roman"/>
                <w:sz w:val="24"/>
                <w:szCs w:val="24"/>
              </w:rPr>
              <w:t>125</w:t>
            </w:r>
          </w:p>
        </w:tc>
        <w:tc>
          <w:tcPr>
            <w:tcW w:w="1716" w:type="dxa"/>
            <w:tcBorders>
              <w:top w:val="single" w:sz="4" w:space="0" w:color="auto"/>
              <w:left w:val="single" w:sz="4" w:space="0" w:color="auto"/>
              <w:bottom w:val="single" w:sz="4" w:space="0" w:color="auto"/>
              <w:right w:val="single" w:sz="4" w:space="0" w:color="auto"/>
            </w:tcBorders>
          </w:tcPr>
          <w:p w14:paraId="37F40CAA" w14:textId="5DE0AB21" w:rsidR="00873431" w:rsidRPr="00873431" w:rsidRDefault="00873431">
            <w:pPr>
              <w:jc w:val="center"/>
              <w:rPr>
                <w:rFonts w:ascii="Times New Roman" w:hAnsi="Times New Roman" w:cs="Times New Roman"/>
                <w:sz w:val="24"/>
                <w:szCs w:val="24"/>
              </w:rPr>
            </w:pPr>
            <w:r w:rsidRPr="00873431">
              <w:rPr>
                <w:rFonts w:ascii="Times New Roman" w:hAnsi="Times New Roman" w:cs="Times New Roman"/>
                <w:sz w:val="24"/>
                <w:szCs w:val="24"/>
              </w:rPr>
              <w:t>0</w:t>
            </w:r>
          </w:p>
        </w:tc>
        <w:tc>
          <w:tcPr>
            <w:tcW w:w="1113" w:type="dxa"/>
            <w:tcBorders>
              <w:top w:val="single" w:sz="4" w:space="0" w:color="auto"/>
              <w:left w:val="single" w:sz="4" w:space="0" w:color="auto"/>
              <w:bottom w:val="single" w:sz="4" w:space="0" w:color="auto"/>
              <w:right w:val="single" w:sz="4" w:space="0" w:color="auto"/>
            </w:tcBorders>
          </w:tcPr>
          <w:p w14:paraId="2896AA81" w14:textId="0F11FE89" w:rsidR="00873431" w:rsidRPr="00873431" w:rsidRDefault="00873431">
            <w:pPr>
              <w:jc w:val="center"/>
              <w:rPr>
                <w:rFonts w:ascii="Times New Roman" w:hAnsi="Times New Roman" w:cs="Times New Roman"/>
                <w:sz w:val="24"/>
                <w:szCs w:val="24"/>
              </w:rPr>
            </w:pPr>
            <w:r w:rsidRPr="00873431">
              <w:rPr>
                <w:rFonts w:ascii="Times New Roman" w:hAnsi="Times New Roman" w:cs="Times New Roman"/>
                <w:sz w:val="24"/>
                <w:szCs w:val="24"/>
              </w:rPr>
              <w:t>0,25</w:t>
            </w:r>
          </w:p>
        </w:tc>
        <w:tc>
          <w:tcPr>
            <w:tcW w:w="1087" w:type="dxa"/>
            <w:tcBorders>
              <w:top w:val="single" w:sz="4" w:space="0" w:color="auto"/>
              <w:left w:val="single" w:sz="4" w:space="0" w:color="auto"/>
              <w:bottom w:val="single" w:sz="4" w:space="0" w:color="auto"/>
              <w:right w:val="single" w:sz="4" w:space="0" w:color="auto"/>
            </w:tcBorders>
          </w:tcPr>
          <w:p w14:paraId="3717DB0D" w14:textId="405E96AD" w:rsidR="00873431" w:rsidRPr="00873431" w:rsidRDefault="00873431">
            <w:pPr>
              <w:jc w:val="center"/>
              <w:rPr>
                <w:rFonts w:ascii="Times New Roman" w:hAnsi="Times New Roman" w:cs="Times New Roman"/>
                <w:sz w:val="24"/>
                <w:szCs w:val="24"/>
                <w:lang w:val="en-US"/>
              </w:rPr>
            </w:pPr>
            <w:r w:rsidRPr="00873431">
              <w:rPr>
                <w:rFonts w:ascii="Times New Roman" w:hAnsi="Times New Roman" w:cs="Times New Roman"/>
                <w:sz w:val="24"/>
                <w:szCs w:val="24"/>
                <w:lang w:val="en-US"/>
              </w:rPr>
              <w:t>&lt; 0,1</w:t>
            </w:r>
          </w:p>
        </w:tc>
      </w:tr>
      <w:tr w:rsidR="00873431" w14:paraId="4353E72C" w14:textId="77777777" w:rsidTr="00733C40">
        <w:tc>
          <w:tcPr>
            <w:tcW w:w="1614" w:type="dxa"/>
            <w:tcBorders>
              <w:top w:val="single" w:sz="4" w:space="0" w:color="auto"/>
              <w:left w:val="single" w:sz="4" w:space="0" w:color="auto"/>
              <w:bottom w:val="single" w:sz="4" w:space="0" w:color="auto"/>
              <w:right w:val="single" w:sz="4" w:space="0" w:color="auto"/>
            </w:tcBorders>
            <w:hideMark/>
          </w:tcPr>
          <w:p w14:paraId="6123E3CC" w14:textId="03D51841" w:rsidR="00873431" w:rsidRPr="00733C40" w:rsidRDefault="00873431">
            <w:pPr>
              <w:jc w:val="center"/>
              <w:rPr>
                <w:rFonts w:ascii="Times New Roman" w:hAnsi="Times New Roman" w:cs="Times New Roman"/>
                <w:b/>
                <w:bCs/>
                <w:sz w:val="24"/>
                <w:szCs w:val="24"/>
              </w:rPr>
            </w:pPr>
            <w:r>
              <w:rPr>
                <w:rFonts w:ascii="Times New Roman" w:hAnsi="Times New Roman" w:cs="Times New Roman"/>
                <w:b/>
                <w:bCs/>
                <w:sz w:val="24"/>
                <w:szCs w:val="24"/>
              </w:rPr>
              <w:t>Яр</w:t>
            </w:r>
            <w:r w:rsidRPr="00733C40">
              <w:rPr>
                <w:rFonts w:ascii="Times New Roman" w:hAnsi="Times New Roman" w:cs="Times New Roman"/>
                <w:b/>
                <w:bCs/>
                <w:sz w:val="24"/>
                <w:szCs w:val="24"/>
              </w:rPr>
              <w:t>4</w:t>
            </w:r>
          </w:p>
        </w:tc>
        <w:tc>
          <w:tcPr>
            <w:tcW w:w="1394" w:type="dxa"/>
            <w:tcBorders>
              <w:top w:val="single" w:sz="4" w:space="0" w:color="auto"/>
              <w:left w:val="single" w:sz="4" w:space="0" w:color="auto"/>
              <w:bottom w:val="single" w:sz="4" w:space="0" w:color="auto"/>
              <w:right w:val="single" w:sz="4" w:space="0" w:color="auto"/>
            </w:tcBorders>
          </w:tcPr>
          <w:p w14:paraId="38E70484" w14:textId="0F711B65" w:rsidR="00873431" w:rsidRPr="00873431" w:rsidRDefault="00873431">
            <w:pPr>
              <w:jc w:val="center"/>
              <w:rPr>
                <w:rFonts w:ascii="Times New Roman" w:hAnsi="Times New Roman" w:cs="Times New Roman"/>
                <w:sz w:val="24"/>
                <w:szCs w:val="24"/>
              </w:rPr>
            </w:pPr>
            <w:r w:rsidRPr="00873431">
              <w:rPr>
                <w:rFonts w:ascii="Times New Roman" w:hAnsi="Times New Roman" w:cs="Times New Roman"/>
                <w:sz w:val="24"/>
                <w:szCs w:val="24"/>
              </w:rPr>
              <w:t>7,25</w:t>
            </w:r>
          </w:p>
        </w:tc>
        <w:tc>
          <w:tcPr>
            <w:tcW w:w="735" w:type="dxa"/>
            <w:tcBorders>
              <w:top w:val="single" w:sz="4" w:space="0" w:color="auto"/>
              <w:left w:val="single" w:sz="4" w:space="0" w:color="auto"/>
              <w:bottom w:val="single" w:sz="4" w:space="0" w:color="auto"/>
              <w:right w:val="single" w:sz="4" w:space="0" w:color="auto"/>
            </w:tcBorders>
          </w:tcPr>
          <w:p w14:paraId="11A51C04" w14:textId="0134A3D3" w:rsidR="00873431" w:rsidRPr="00873431" w:rsidRDefault="00873431">
            <w:pPr>
              <w:jc w:val="center"/>
              <w:rPr>
                <w:rFonts w:ascii="Times New Roman" w:hAnsi="Times New Roman" w:cs="Times New Roman"/>
                <w:sz w:val="24"/>
                <w:szCs w:val="24"/>
              </w:rPr>
            </w:pPr>
            <w:r w:rsidRPr="00873431">
              <w:rPr>
                <w:rFonts w:ascii="Times New Roman" w:hAnsi="Times New Roman" w:cs="Times New Roman"/>
                <w:sz w:val="24"/>
                <w:szCs w:val="24"/>
              </w:rPr>
              <w:t>8,4</w:t>
            </w:r>
          </w:p>
        </w:tc>
        <w:tc>
          <w:tcPr>
            <w:tcW w:w="1912" w:type="dxa"/>
            <w:tcBorders>
              <w:top w:val="single" w:sz="4" w:space="0" w:color="auto"/>
              <w:left w:val="single" w:sz="4" w:space="0" w:color="auto"/>
              <w:bottom w:val="single" w:sz="4" w:space="0" w:color="auto"/>
              <w:right w:val="single" w:sz="4" w:space="0" w:color="auto"/>
            </w:tcBorders>
          </w:tcPr>
          <w:p w14:paraId="063073B0" w14:textId="5B7D769F" w:rsidR="00873431" w:rsidRPr="00873431" w:rsidRDefault="00873431">
            <w:pPr>
              <w:jc w:val="center"/>
              <w:rPr>
                <w:rFonts w:ascii="Times New Roman" w:hAnsi="Times New Roman" w:cs="Times New Roman"/>
                <w:sz w:val="24"/>
                <w:szCs w:val="24"/>
              </w:rPr>
            </w:pPr>
            <w:r w:rsidRPr="00873431">
              <w:rPr>
                <w:rFonts w:ascii="Times New Roman" w:hAnsi="Times New Roman" w:cs="Times New Roman"/>
                <w:sz w:val="24"/>
                <w:szCs w:val="24"/>
              </w:rPr>
              <w:t>119</w:t>
            </w:r>
          </w:p>
        </w:tc>
        <w:tc>
          <w:tcPr>
            <w:tcW w:w="1716" w:type="dxa"/>
            <w:tcBorders>
              <w:top w:val="single" w:sz="4" w:space="0" w:color="auto"/>
              <w:left w:val="single" w:sz="4" w:space="0" w:color="auto"/>
              <w:bottom w:val="single" w:sz="4" w:space="0" w:color="auto"/>
              <w:right w:val="single" w:sz="4" w:space="0" w:color="auto"/>
            </w:tcBorders>
          </w:tcPr>
          <w:p w14:paraId="0BD2DD30" w14:textId="773C889A" w:rsidR="00873431" w:rsidRPr="00873431" w:rsidRDefault="00873431">
            <w:pPr>
              <w:jc w:val="center"/>
              <w:rPr>
                <w:rFonts w:ascii="Times New Roman" w:hAnsi="Times New Roman" w:cs="Times New Roman"/>
                <w:sz w:val="24"/>
                <w:szCs w:val="24"/>
              </w:rPr>
            </w:pPr>
            <w:r w:rsidRPr="00873431">
              <w:rPr>
                <w:rFonts w:ascii="Times New Roman" w:hAnsi="Times New Roman" w:cs="Times New Roman"/>
                <w:sz w:val="24"/>
                <w:szCs w:val="24"/>
              </w:rPr>
              <w:t>0</w:t>
            </w:r>
          </w:p>
        </w:tc>
        <w:tc>
          <w:tcPr>
            <w:tcW w:w="1113" w:type="dxa"/>
            <w:tcBorders>
              <w:top w:val="single" w:sz="4" w:space="0" w:color="auto"/>
              <w:left w:val="single" w:sz="4" w:space="0" w:color="auto"/>
              <w:bottom w:val="single" w:sz="4" w:space="0" w:color="auto"/>
              <w:right w:val="single" w:sz="4" w:space="0" w:color="auto"/>
            </w:tcBorders>
          </w:tcPr>
          <w:p w14:paraId="337C4165" w14:textId="68517541" w:rsidR="00873431" w:rsidRPr="00873431" w:rsidRDefault="00873431">
            <w:pPr>
              <w:jc w:val="center"/>
              <w:rPr>
                <w:rFonts w:ascii="Times New Roman" w:hAnsi="Times New Roman" w:cs="Times New Roman"/>
                <w:sz w:val="24"/>
                <w:szCs w:val="24"/>
              </w:rPr>
            </w:pPr>
            <w:r w:rsidRPr="00873431">
              <w:rPr>
                <w:rFonts w:ascii="Times New Roman" w:hAnsi="Times New Roman" w:cs="Times New Roman"/>
                <w:sz w:val="24"/>
                <w:szCs w:val="24"/>
              </w:rPr>
              <w:t>0,5</w:t>
            </w:r>
          </w:p>
        </w:tc>
        <w:tc>
          <w:tcPr>
            <w:tcW w:w="1087" w:type="dxa"/>
            <w:tcBorders>
              <w:top w:val="single" w:sz="4" w:space="0" w:color="auto"/>
              <w:left w:val="single" w:sz="4" w:space="0" w:color="auto"/>
              <w:bottom w:val="single" w:sz="4" w:space="0" w:color="auto"/>
              <w:right w:val="single" w:sz="4" w:space="0" w:color="auto"/>
            </w:tcBorders>
          </w:tcPr>
          <w:p w14:paraId="40E59A0E" w14:textId="180C1B74" w:rsidR="00873431" w:rsidRPr="00873431" w:rsidRDefault="00873431">
            <w:pPr>
              <w:jc w:val="center"/>
              <w:rPr>
                <w:rFonts w:ascii="Times New Roman" w:hAnsi="Times New Roman" w:cs="Times New Roman"/>
                <w:sz w:val="24"/>
                <w:szCs w:val="24"/>
              </w:rPr>
            </w:pPr>
            <w:r w:rsidRPr="00873431">
              <w:rPr>
                <w:rFonts w:ascii="Times New Roman" w:hAnsi="Times New Roman" w:cs="Times New Roman"/>
                <w:sz w:val="24"/>
                <w:szCs w:val="24"/>
              </w:rPr>
              <w:t>0,1</w:t>
            </w:r>
          </w:p>
        </w:tc>
      </w:tr>
    </w:tbl>
    <w:p w14:paraId="77444F0F" w14:textId="409BA54C" w:rsidR="00733C40" w:rsidRPr="00466D97" w:rsidRDefault="00733C40" w:rsidP="00733C40">
      <w:pPr>
        <w:spacing w:line="360" w:lineRule="auto"/>
        <w:ind w:firstLine="709"/>
        <w:contextualSpacing/>
        <w:jc w:val="both"/>
        <w:rPr>
          <w:rFonts w:ascii="Times New Roman" w:hAnsi="Times New Roman" w:cs="Times New Roman"/>
          <w:sz w:val="28"/>
          <w:szCs w:val="28"/>
        </w:rPr>
      </w:pPr>
      <w:r w:rsidRPr="00466D97">
        <w:rPr>
          <w:rFonts w:ascii="Times New Roman" w:hAnsi="Times New Roman" w:cs="Times New Roman"/>
          <w:sz w:val="28"/>
          <w:szCs w:val="28"/>
        </w:rPr>
        <w:t xml:space="preserve">Обозначения створов: </w:t>
      </w:r>
      <w:r w:rsidRPr="00705792">
        <w:rPr>
          <w:rFonts w:ascii="Times New Roman" w:hAnsi="Times New Roman" w:cs="Times New Roman"/>
          <w:b/>
          <w:i/>
          <w:sz w:val="28"/>
          <w:szCs w:val="28"/>
        </w:rPr>
        <w:t>Ярославская область</w:t>
      </w:r>
      <w:r w:rsidRPr="00466D97">
        <w:rPr>
          <w:rFonts w:ascii="Times New Roman" w:hAnsi="Times New Roman" w:cs="Times New Roman"/>
          <w:sz w:val="28"/>
          <w:szCs w:val="28"/>
        </w:rPr>
        <w:t xml:space="preserve"> – система рек Векса-Нерль: Яр1 – Векса; Яр2 – оз. Сомино</w:t>
      </w:r>
      <w:r w:rsidR="00873431">
        <w:rPr>
          <w:rFonts w:ascii="Times New Roman" w:hAnsi="Times New Roman" w:cs="Times New Roman"/>
          <w:sz w:val="28"/>
          <w:szCs w:val="28"/>
        </w:rPr>
        <w:t xml:space="preserve"> (нет данных)</w:t>
      </w:r>
      <w:r w:rsidRPr="00466D97">
        <w:rPr>
          <w:rFonts w:ascii="Times New Roman" w:hAnsi="Times New Roman" w:cs="Times New Roman"/>
          <w:sz w:val="28"/>
          <w:szCs w:val="28"/>
        </w:rPr>
        <w:t>; Яр3 –</w:t>
      </w:r>
      <w:r>
        <w:rPr>
          <w:rFonts w:ascii="Times New Roman" w:hAnsi="Times New Roman" w:cs="Times New Roman"/>
          <w:sz w:val="28"/>
          <w:szCs w:val="28"/>
        </w:rPr>
        <w:t xml:space="preserve"> Нерль-Свечино; Яр</w:t>
      </w:r>
      <w:r w:rsidRPr="00466D97">
        <w:rPr>
          <w:rFonts w:ascii="Times New Roman" w:hAnsi="Times New Roman" w:cs="Times New Roman"/>
          <w:sz w:val="28"/>
          <w:szCs w:val="28"/>
        </w:rPr>
        <w:t>4 – Нерль Мериново.</w:t>
      </w:r>
      <w:r>
        <w:rPr>
          <w:rFonts w:ascii="Times New Roman" w:hAnsi="Times New Roman" w:cs="Times New Roman"/>
          <w:sz w:val="28"/>
          <w:szCs w:val="28"/>
        </w:rPr>
        <w:t xml:space="preserve"> </w:t>
      </w:r>
      <w:r w:rsidRPr="00705792">
        <w:rPr>
          <w:rFonts w:ascii="Times New Roman" w:hAnsi="Times New Roman" w:cs="Times New Roman"/>
          <w:b/>
          <w:i/>
          <w:sz w:val="28"/>
          <w:szCs w:val="28"/>
        </w:rPr>
        <w:t>Московская область</w:t>
      </w:r>
      <w:r w:rsidRPr="00466D97">
        <w:rPr>
          <w:rFonts w:ascii="Times New Roman" w:hAnsi="Times New Roman" w:cs="Times New Roman"/>
          <w:sz w:val="28"/>
          <w:szCs w:val="28"/>
        </w:rPr>
        <w:t xml:space="preserve"> –</w:t>
      </w:r>
      <w:r>
        <w:rPr>
          <w:rFonts w:ascii="Times New Roman" w:hAnsi="Times New Roman" w:cs="Times New Roman"/>
          <w:sz w:val="28"/>
          <w:szCs w:val="28"/>
        </w:rPr>
        <w:t xml:space="preserve"> река Яуза: М</w:t>
      </w:r>
      <w:r w:rsidRPr="00466D97">
        <w:rPr>
          <w:rFonts w:ascii="Times New Roman" w:hAnsi="Times New Roman" w:cs="Times New Roman"/>
          <w:sz w:val="28"/>
          <w:szCs w:val="28"/>
        </w:rPr>
        <w:t>1 – Лосиный остров; М2 – мост у ж/д; М3 – Борисовский пруд; М4 – мост ул. Пионерская; М5 – мост Почтовый; М6 – МКАД</w:t>
      </w:r>
      <w:r w:rsidR="00362F3A">
        <w:rPr>
          <w:rFonts w:ascii="Times New Roman" w:hAnsi="Times New Roman" w:cs="Times New Roman"/>
          <w:sz w:val="28"/>
          <w:szCs w:val="28"/>
        </w:rPr>
        <w:t>; М7 – река Работня (*</w:t>
      </w:r>
      <w:r w:rsidR="00362F3A" w:rsidRPr="00466D97">
        <w:rPr>
          <w:rFonts w:ascii="Times New Roman" w:hAnsi="Times New Roman" w:cs="Times New Roman"/>
          <w:sz w:val="28"/>
          <w:szCs w:val="28"/>
        </w:rPr>
        <w:t>–</w:t>
      </w:r>
      <w:r w:rsidR="00362F3A">
        <w:rPr>
          <w:rFonts w:ascii="Times New Roman" w:hAnsi="Times New Roman" w:cs="Times New Roman"/>
          <w:sz w:val="28"/>
          <w:szCs w:val="28"/>
        </w:rPr>
        <w:t xml:space="preserve"> данные из разных точек).</w:t>
      </w:r>
    </w:p>
    <w:p w14:paraId="66DA0DBB" w14:textId="77777777" w:rsidR="00A42A31" w:rsidRDefault="00A42A31" w:rsidP="00466D97">
      <w:pPr>
        <w:spacing w:line="360" w:lineRule="auto"/>
        <w:ind w:firstLine="709"/>
        <w:contextualSpacing/>
        <w:jc w:val="both"/>
        <w:rPr>
          <w:rFonts w:ascii="Times New Roman" w:hAnsi="Times New Roman" w:cs="Times New Roman"/>
          <w:i/>
          <w:sz w:val="28"/>
          <w:szCs w:val="28"/>
        </w:rPr>
      </w:pPr>
    </w:p>
    <w:p w14:paraId="7D2D8C6D" w14:textId="33F55C13" w:rsidR="00EE655E" w:rsidRPr="00A83F50" w:rsidRDefault="00A83F50" w:rsidP="00466D97">
      <w:pPr>
        <w:spacing w:line="360" w:lineRule="auto"/>
        <w:ind w:firstLine="709"/>
        <w:contextualSpacing/>
        <w:jc w:val="both"/>
        <w:rPr>
          <w:rFonts w:ascii="Times New Roman" w:hAnsi="Times New Roman" w:cs="Times New Roman"/>
          <w:i/>
          <w:sz w:val="28"/>
          <w:szCs w:val="28"/>
        </w:rPr>
      </w:pPr>
      <w:r w:rsidRPr="00A83F50">
        <w:rPr>
          <w:rFonts w:ascii="Times New Roman" w:hAnsi="Times New Roman" w:cs="Times New Roman"/>
          <w:i/>
          <w:sz w:val="28"/>
          <w:szCs w:val="28"/>
        </w:rPr>
        <w:t xml:space="preserve">Приложение </w:t>
      </w:r>
      <w:r>
        <w:rPr>
          <w:rFonts w:ascii="Times New Roman" w:hAnsi="Times New Roman" w:cs="Times New Roman"/>
          <w:i/>
          <w:sz w:val="28"/>
          <w:szCs w:val="28"/>
        </w:rPr>
        <w:t>3</w:t>
      </w:r>
      <w:r w:rsidRPr="00A83F50">
        <w:rPr>
          <w:rFonts w:ascii="Times New Roman" w:hAnsi="Times New Roman" w:cs="Times New Roman"/>
          <w:i/>
          <w:sz w:val="28"/>
          <w:szCs w:val="28"/>
        </w:rPr>
        <w:t xml:space="preserve">. </w:t>
      </w:r>
      <w:r w:rsidR="00EE655E" w:rsidRPr="00A83F50">
        <w:rPr>
          <w:rFonts w:ascii="Times New Roman" w:hAnsi="Times New Roman" w:cs="Times New Roman"/>
          <w:i/>
          <w:sz w:val="28"/>
          <w:szCs w:val="28"/>
        </w:rPr>
        <w:t xml:space="preserve"> Пресноводные моллюски – промежуточные хозяева паразитов животных и человека ( По: Шихова, 2007; Кряжев, 2017) </w:t>
      </w:r>
    </w:p>
    <w:tbl>
      <w:tblPr>
        <w:tblStyle w:val="aa"/>
        <w:tblW w:w="0" w:type="auto"/>
        <w:tblInd w:w="709" w:type="dxa"/>
        <w:tblLook w:val="04A0" w:firstRow="1" w:lastRow="0" w:firstColumn="1" w:lastColumn="0" w:noHBand="0" w:noVBand="1"/>
      </w:tblPr>
      <w:tblGrid>
        <w:gridCol w:w="2474"/>
        <w:gridCol w:w="3280"/>
        <w:gridCol w:w="2882"/>
      </w:tblGrid>
      <w:tr w:rsidR="00EE655E" w:rsidRPr="00466D97" w14:paraId="7E5A3123" w14:textId="77777777" w:rsidTr="00EE655E">
        <w:tc>
          <w:tcPr>
            <w:tcW w:w="2518" w:type="dxa"/>
            <w:tcBorders>
              <w:top w:val="single" w:sz="4" w:space="0" w:color="auto"/>
              <w:left w:val="single" w:sz="4" w:space="0" w:color="auto"/>
              <w:bottom w:val="single" w:sz="4" w:space="0" w:color="auto"/>
              <w:right w:val="single" w:sz="4" w:space="0" w:color="auto"/>
            </w:tcBorders>
            <w:hideMark/>
          </w:tcPr>
          <w:p w14:paraId="57712057" w14:textId="77777777" w:rsidR="00EE655E" w:rsidRPr="00466D97" w:rsidRDefault="00EE655E" w:rsidP="002647C4">
            <w:pPr>
              <w:spacing w:line="360" w:lineRule="auto"/>
              <w:contextualSpacing/>
              <w:jc w:val="both"/>
              <w:rPr>
                <w:rFonts w:ascii="Times New Roman" w:hAnsi="Times New Roman" w:cs="Times New Roman"/>
                <w:b/>
                <w:sz w:val="28"/>
                <w:szCs w:val="28"/>
              </w:rPr>
            </w:pPr>
            <w:r w:rsidRPr="00466D97">
              <w:rPr>
                <w:rFonts w:ascii="Times New Roman" w:hAnsi="Times New Roman" w:cs="Times New Roman"/>
                <w:b/>
                <w:sz w:val="28"/>
                <w:szCs w:val="28"/>
              </w:rPr>
              <w:t>Моллюски-промежуточные хозяева паразитов</w:t>
            </w:r>
          </w:p>
        </w:tc>
        <w:tc>
          <w:tcPr>
            <w:tcW w:w="3419" w:type="dxa"/>
            <w:tcBorders>
              <w:top w:val="single" w:sz="4" w:space="0" w:color="auto"/>
              <w:left w:val="single" w:sz="4" w:space="0" w:color="auto"/>
              <w:bottom w:val="single" w:sz="4" w:space="0" w:color="auto"/>
              <w:right w:val="single" w:sz="4" w:space="0" w:color="auto"/>
            </w:tcBorders>
            <w:hideMark/>
          </w:tcPr>
          <w:p w14:paraId="29F2956E" w14:textId="77777777" w:rsidR="00EE655E" w:rsidRPr="00466D97" w:rsidRDefault="00EE655E" w:rsidP="00466D97">
            <w:pPr>
              <w:spacing w:line="360" w:lineRule="auto"/>
              <w:ind w:firstLine="709"/>
              <w:contextualSpacing/>
              <w:jc w:val="both"/>
              <w:rPr>
                <w:rFonts w:ascii="Times New Roman" w:hAnsi="Times New Roman" w:cs="Times New Roman"/>
                <w:b/>
                <w:sz w:val="28"/>
                <w:szCs w:val="28"/>
              </w:rPr>
            </w:pPr>
            <w:r w:rsidRPr="00466D97">
              <w:rPr>
                <w:rFonts w:ascii="Times New Roman" w:hAnsi="Times New Roman" w:cs="Times New Roman"/>
                <w:b/>
                <w:sz w:val="28"/>
                <w:szCs w:val="28"/>
              </w:rPr>
              <w:t>Паразиты</w:t>
            </w:r>
          </w:p>
        </w:tc>
        <w:tc>
          <w:tcPr>
            <w:tcW w:w="2925" w:type="dxa"/>
            <w:tcBorders>
              <w:top w:val="single" w:sz="4" w:space="0" w:color="auto"/>
              <w:left w:val="single" w:sz="4" w:space="0" w:color="auto"/>
              <w:bottom w:val="single" w:sz="4" w:space="0" w:color="auto"/>
              <w:right w:val="single" w:sz="4" w:space="0" w:color="auto"/>
            </w:tcBorders>
            <w:hideMark/>
          </w:tcPr>
          <w:p w14:paraId="5A5B5F0C" w14:textId="77777777" w:rsidR="00EE655E" w:rsidRPr="00466D97" w:rsidRDefault="00EE655E" w:rsidP="000B75AC">
            <w:pPr>
              <w:spacing w:line="360" w:lineRule="auto"/>
              <w:contextualSpacing/>
              <w:jc w:val="both"/>
              <w:rPr>
                <w:rFonts w:ascii="Times New Roman" w:hAnsi="Times New Roman" w:cs="Times New Roman"/>
                <w:b/>
                <w:sz w:val="28"/>
                <w:szCs w:val="28"/>
              </w:rPr>
            </w:pPr>
            <w:r w:rsidRPr="00466D97">
              <w:rPr>
                <w:rFonts w:ascii="Times New Roman" w:hAnsi="Times New Roman" w:cs="Times New Roman"/>
                <w:b/>
                <w:sz w:val="28"/>
                <w:szCs w:val="28"/>
              </w:rPr>
              <w:t>Окончательные хозяева</w:t>
            </w:r>
          </w:p>
        </w:tc>
      </w:tr>
      <w:tr w:rsidR="00EE655E" w:rsidRPr="00466D97" w14:paraId="6F3748CD" w14:textId="77777777" w:rsidTr="00EE655E">
        <w:tc>
          <w:tcPr>
            <w:tcW w:w="2518" w:type="dxa"/>
            <w:tcBorders>
              <w:top w:val="single" w:sz="4" w:space="0" w:color="auto"/>
              <w:left w:val="single" w:sz="4" w:space="0" w:color="auto"/>
              <w:bottom w:val="single" w:sz="4" w:space="0" w:color="auto"/>
              <w:right w:val="single" w:sz="4" w:space="0" w:color="auto"/>
            </w:tcBorders>
            <w:hideMark/>
          </w:tcPr>
          <w:p w14:paraId="3E9555CA" w14:textId="77777777" w:rsidR="00EE655E" w:rsidRPr="00466D97" w:rsidRDefault="00EE655E" w:rsidP="00733C40">
            <w:pPr>
              <w:spacing w:line="360" w:lineRule="auto"/>
              <w:contextualSpacing/>
              <w:rPr>
                <w:rFonts w:ascii="Times New Roman" w:hAnsi="Times New Roman" w:cs="Times New Roman"/>
                <w:i/>
                <w:iCs/>
                <w:sz w:val="28"/>
                <w:szCs w:val="28"/>
              </w:rPr>
            </w:pPr>
            <w:r w:rsidRPr="00466D97">
              <w:rPr>
                <w:rFonts w:ascii="Times New Roman" w:hAnsi="Times New Roman" w:cs="Times New Roman"/>
                <w:i/>
                <w:iCs/>
                <w:sz w:val="28"/>
                <w:szCs w:val="28"/>
              </w:rPr>
              <w:t>Anodonta</w:t>
            </w:r>
          </w:p>
        </w:tc>
        <w:tc>
          <w:tcPr>
            <w:tcW w:w="3419" w:type="dxa"/>
            <w:tcBorders>
              <w:top w:val="single" w:sz="4" w:space="0" w:color="auto"/>
              <w:left w:val="single" w:sz="4" w:space="0" w:color="auto"/>
              <w:bottom w:val="single" w:sz="4" w:space="0" w:color="auto"/>
              <w:right w:val="single" w:sz="4" w:space="0" w:color="auto"/>
            </w:tcBorders>
            <w:hideMark/>
          </w:tcPr>
          <w:p w14:paraId="020902D9" w14:textId="77777777" w:rsidR="00EE655E" w:rsidRPr="00466D97" w:rsidRDefault="00EE655E" w:rsidP="00733C40">
            <w:pPr>
              <w:spacing w:line="360" w:lineRule="auto"/>
              <w:contextualSpacing/>
              <w:rPr>
                <w:rFonts w:ascii="Times New Roman" w:hAnsi="Times New Roman" w:cs="Times New Roman"/>
                <w:sz w:val="28"/>
                <w:szCs w:val="28"/>
              </w:rPr>
            </w:pPr>
            <w:r w:rsidRPr="00466D97">
              <w:rPr>
                <w:rFonts w:ascii="Times New Roman" w:hAnsi="Times New Roman" w:cs="Times New Roman"/>
                <w:i/>
                <w:iCs/>
                <w:sz w:val="28"/>
                <w:szCs w:val="28"/>
              </w:rPr>
              <w:t>Aspidogaster conckicola</w:t>
            </w:r>
          </w:p>
        </w:tc>
        <w:tc>
          <w:tcPr>
            <w:tcW w:w="2925" w:type="dxa"/>
            <w:tcBorders>
              <w:top w:val="single" w:sz="4" w:space="0" w:color="auto"/>
              <w:left w:val="single" w:sz="4" w:space="0" w:color="auto"/>
              <w:bottom w:val="single" w:sz="4" w:space="0" w:color="auto"/>
              <w:right w:val="single" w:sz="4" w:space="0" w:color="auto"/>
            </w:tcBorders>
            <w:hideMark/>
          </w:tcPr>
          <w:p w14:paraId="2EBEF7DB" w14:textId="77777777" w:rsidR="00EE655E" w:rsidRPr="00466D97" w:rsidRDefault="00EE655E" w:rsidP="00466D97">
            <w:pPr>
              <w:spacing w:line="360" w:lineRule="auto"/>
              <w:ind w:firstLine="709"/>
              <w:contextualSpacing/>
              <w:jc w:val="both"/>
              <w:rPr>
                <w:rFonts w:ascii="Times New Roman" w:hAnsi="Times New Roman" w:cs="Times New Roman"/>
                <w:sz w:val="28"/>
                <w:szCs w:val="28"/>
              </w:rPr>
            </w:pPr>
            <w:r w:rsidRPr="00466D97">
              <w:rPr>
                <w:rFonts w:ascii="Times New Roman" w:hAnsi="Times New Roman" w:cs="Times New Roman"/>
                <w:sz w:val="28"/>
                <w:szCs w:val="28"/>
              </w:rPr>
              <w:t>Пресноводные рыбы</w:t>
            </w:r>
          </w:p>
        </w:tc>
      </w:tr>
      <w:tr w:rsidR="00EE655E" w:rsidRPr="00466D97" w14:paraId="2ACFE3F3" w14:textId="77777777" w:rsidTr="00EE655E">
        <w:tc>
          <w:tcPr>
            <w:tcW w:w="2518" w:type="dxa"/>
            <w:tcBorders>
              <w:top w:val="single" w:sz="4" w:space="0" w:color="auto"/>
              <w:left w:val="single" w:sz="4" w:space="0" w:color="auto"/>
              <w:bottom w:val="single" w:sz="4" w:space="0" w:color="auto"/>
              <w:right w:val="single" w:sz="4" w:space="0" w:color="auto"/>
            </w:tcBorders>
          </w:tcPr>
          <w:p w14:paraId="7C42D4FE" w14:textId="2EC40AF9" w:rsidR="00EE655E" w:rsidRPr="00466D97" w:rsidRDefault="00EE655E" w:rsidP="00733C40">
            <w:pPr>
              <w:spacing w:line="360" w:lineRule="auto"/>
              <w:contextualSpacing/>
              <w:rPr>
                <w:rFonts w:ascii="Times New Roman" w:hAnsi="Times New Roman" w:cs="Times New Roman"/>
                <w:i/>
                <w:iCs/>
                <w:sz w:val="28"/>
                <w:szCs w:val="28"/>
              </w:rPr>
            </w:pPr>
            <w:r w:rsidRPr="00466D97">
              <w:rPr>
                <w:rFonts w:ascii="Times New Roman" w:hAnsi="Times New Roman" w:cs="Times New Roman"/>
                <w:i/>
                <w:iCs/>
                <w:sz w:val="28"/>
                <w:szCs w:val="28"/>
              </w:rPr>
              <w:t>Anisus contortus</w:t>
            </w:r>
          </w:p>
        </w:tc>
        <w:tc>
          <w:tcPr>
            <w:tcW w:w="3419" w:type="dxa"/>
            <w:tcBorders>
              <w:top w:val="single" w:sz="4" w:space="0" w:color="auto"/>
              <w:left w:val="single" w:sz="4" w:space="0" w:color="auto"/>
              <w:bottom w:val="single" w:sz="4" w:space="0" w:color="auto"/>
              <w:right w:val="single" w:sz="4" w:space="0" w:color="auto"/>
            </w:tcBorders>
          </w:tcPr>
          <w:p w14:paraId="31E5BE23" w14:textId="77777777" w:rsidR="00EE655E" w:rsidRPr="00466D97" w:rsidRDefault="00EE655E" w:rsidP="00733C40">
            <w:pPr>
              <w:spacing w:line="360" w:lineRule="auto"/>
              <w:contextualSpacing/>
              <w:rPr>
                <w:rFonts w:ascii="Times New Roman" w:hAnsi="Times New Roman" w:cs="Times New Roman"/>
                <w:i/>
                <w:iCs/>
                <w:sz w:val="28"/>
                <w:szCs w:val="28"/>
                <w:lang w:val="en-US"/>
              </w:rPr>
            </w:pPr>
            <w:r w:rsidRPr="00466D97">
              <w:rPr>
                <w:rFonts w:ascii="Times New Roman" w:hAnsi="Times New Roman" w:cs="Times New Roman"/>
                <w:sz w:val="28"/>
                <w:szCs w:val="28"/>
              </w:rPr>
              <w:t>трематоды</w:t>
            </w:r>
            <w:r w:rsidRPr="00466D97">
              <w:rPr>
                <w:rFonts w:ascii="Times New Roman" w:hAnsi="Times New Roman" w:cs="Times New Roman"/>
                <w:sz w:val="28"/>
                <w:szCs w:val="28"/>
                <w:lang w:val="en-US"/>
              </w:rPr>
              <w:t xml:space="preserve"> </w:t>
            </w:r>
            <w:r w:rsidRPr="00466D97">
              <w:rPr>
                <w:rFonts w:ascii="Times New Roman" w:hAnsi="Times New Roman" w:cs="Times New Roman"/>
                <w:sz w:val="28"/>
                <w:szCs w:val="28"/>
              </w:rPr>
              <w:t>семейств</w:t>
            </w:r>
            <w:r w:rsidRPr="00466D97">
              <w:rPr>
                <w:rFonts w:ascii="Times New Roman" w:hAnsi="Times New Roman" w:cs="Times New Roman"/>
                <w:i/>
                <w:iCs/>
                <w:sz w:val="28"/>
                <w:szCs w:val="28"/>
                <w:lang w:val="en-US"/>
              </w:rPr>
              <w:t xml:space="preserve"> Paramphistomatidae, Gastrothylacidae,</w:t>
            </w:r>
          </w:p>
          <w:p w14:paraId="55BC09B9" w14:textId="77777777" w:rsidR="00EE655E" w:rsidRPr="00466D97" w:rsidRDefault="00EE655E" w:rsidP="00733C40">
            <w:pPr>
              <w:spacing w:line="360" w:lineRule="auto"/>
              <w:ind w:firstLine="709"/>
              <w:contextualSpacing/>
              <w:rPr>
                <w:rFonts w:ascii="Times New Roman" w:hAnsi="Times New Roman" w:cs="Times New Roman"/>
                <w:i/>
                <w:iCs/>
                <w:sz w:val="28"/>
                <w:szCs w:val="28"/>
                <w:lang w:val="en-US"/>
              </w:rPr>
            </w:pPr>
          </w:p>
          <w:p w14:paraId="29CDE336" w14:textId="77777777" w:rsidR="00EE655E" w:rsidRPr="00466D97" w:rsidRDefault="00EE655E" w:rsidP="00733C40">
            <w:pPr>
              <w:spacing w:line="360" w:lineRule="auto"/>
              <w:contextualSpacing/>
              <w:rPr>
                <w:rFonts w:ascii="Times New Roman" w:hAnsi="Times New Roman" w:cs="Times New Roman"/>
                <w:i/>
                <w:iCs/>
                <w:sz w:val="28"/>
                <w:szCs w:val="28"/>
                <w:lang w:val="en-US"/>
              </w:rPr>
            </w:pPr>
            <w:r w:rsidRPr="00466D97">
              <w:rPr>
                <w:rFonts w:ascii="Times New Roman" w:hAnsi="Times New Roman" w:cs="Times New Roman"/>
                <w:i/>
                <w:iCs/>
                <w:sz w:val="28"/>
                <w:szCs w:val="28"/>
                <w:lang w:val="en-US"/>
              </w:rPr>
              <w:t>Notocotylus noyeri,</w:t>
            </w:r>
          </w:p>
          <w:p w14:paraId="2AF22137" w14:textId="3CE3AC01" w:rsidR="00EE655E" w:rsidRPr="00466D97" w:rsidRDefault="00EE655E" w:rsidP="00733C40">
            <w:pPr>
              <w:spacing w:line="360" w:lineRule="auto"/>
              <w:ind w:firstLine="709"/>
              <w:contextualSpacing/>
              <w:rPr>
                <w:rFonts w:ascii="Times New Roman" w:hAnsi="Times New Roman" w:cs="Times New Roman"/>
                <w:i/>
                <w:iCs/>
                <w:sz w:val="28"/>
                <w:szCs w:val="28"/>
              </w:rPr>
            </w:pPr>
            <w:r w:rsidRPr="00466D97">
              <w:rPr>
                <w:rFonts w:ascii="Times New Roman" w:hAnsi="Times New Roman" w:cs="Times New Roman"/>
                <w:i/>
                <w:iCs/>
                <w:sz w:val="28"/>
                <w:szCs w:val="28"/>
                <w:lang w:val="en-US"/>
              </w:rPr>
              <w:t>Alaria alata</w:t>
            </w:r>
          </w:p>
        </w:tc>
        <w:tc>
          <w:tcPr>
            <w:tcW w:w="2925" w:type="dxa"/>
            <w:tcBorders>
              <w:top w:val="single" w:sz="4" w:space="0" w:color="auto"/>
              <w:left w:val="single" w:sz="4" w:space="0" w:color="auto"/>
              <w:bottom w:val="single" w:sz="4" w:space="0" w:color="auto"/>
              <w:right w:val="single" w:sz="4" w:space="0" w:color="auto"/>
            </w:tcBorders>
          </w:tcPr>
          <w:p w14:paraId="054A820D" w14:textId="77777777" w:rsidR="00EE655E" w:rsidRPr="00466D97" w:rsidRDefault="00EE655E" w:rsidP="00466D97">
            <w:pPr>
              <w:spacing w:line="360" w:lineRule="auto"/>
              <w:ind w:firstLine="709"/>
              <w:contextualSpacing/>
              <w:jc w:val="both"/>
              <w:rPr>
                <w:rFonts w:ascii="Times New Roman" w:hAnsi="Times New Roman" w:cs="Times New Roman"/>
                <w:sz w:val="28"/>
                <w:szCs w:val="28"/>
              </w:rPr>
            </w:pPr>
            <w:r w:rsidRPr="00466D97">
              <w:rPr>
                <w:rFonts w:ascii="Times New Roman" w:hAnsi="Times New Roman" w:cs="Times New Roman"/>
                <w:sz w:val="28"/>
                <w:szCs w:val="28"/>
              </w:rPr>
              <w:t>Домашние и дикие жвачные копытные (козы, коровы, овцы, лоси, олени),</w:t>
            </w:r>
          </w:p>
          <w:p w14:paraId="166BDE7A" w14:textId="77777777" w:rsidR="00EE655E" w:rsidRPr="00466D97" w:rsidRDefault="00EE655E" w:rsidP="00466D97">
            <w:pPr>
              <w:spacing w:line="360" w:lineRule="auto"/>
              <w:ind w:firstLine="709"/>
              <w:contextualSpacing/>
              <w:jc w:val="both"/>
              <w:rPr>
                <w:rFonts w:ascii="Times New Roman" w:hAnsi="Times New Roman" w:cs="Times New Roman"/>
                <w:sz w:val="28"/>
                <w:szCs w:val="28"/>
              </w:rPr>
            </w:pPr>
            <w:r w:rsidRPr="00466D97">
              <w:rPr>
                <w:rFonts w:ascii="Times New Roman" w:hAnsi="Times New Roman" w:cs="Times New Roman"/>
                <w:sz w:val="28"/>
                <w:szCs w:val="28"/>
              </w:rPr>
              <w:t>Ондатра,</w:t>
            </w:r>
          </w:p>
          <w:p w14:paraId="25F10815" w14:textId="71C6B86E" w:rsidR="00EE655E" w:rsidRPr="00466D97" w:rsidRDefault="00EE655E" w:rsidP="00466D97">
            <w:pPr>
              <w:spacing w:line="360" w:lineRule="auto"/>
              <w:ind w:firstLine="709"/>
              <w:contextualSpacing/>
              <w:jc w:val="both"/>
              <w:rPr>
                <w:rFonts w:ascii="Times New Roman" w:hAnsi="Times New Roman" w:cs="Times New Roman"/>
                <w:sz w:val="28"/>
                <w:szCs w:val="28"/>
              </w:rPr>
            </w:pPr>
            <w:r w:rsidRPr="00466D97">
              <w:rPr>
                <w:rFonts w:ascii="Times New Roman" w:hAnsi="Times New Roman" w:cs="Times New Roman"/>
                <w:sz w:val="28"/>
                <w:szCs w:val="28"/>
              </w:rPr>
              <w:t>Лисица, волк</w:t>
            </w:r>
          </w:p>
        </w:tc>
      </w:tr>
      <w:tr w:rsidR="00EE655E" w:rsidRPr="00466D97" w14:paraId="67A1DC75" w14:textId="77777777" w:rsidTr="00EE655E">
        <w:tc>
          <w:tcPr>
            <w:tcW w:w="2518" w:type="dxa"/>
            <w:tcBorders>
              <w:top w:val="single" w:sz="4" w:space="0" w:color="auto"/>
              <w:left w:val="single" w:sz="4" w:space="0" w:color="auto"/>
              <w:bottom w:val="single" w:sz="4" w:space="0" w:color="auto"/>
              <w:right w:val="single" w:sz="4" w:space="0" w:color="auto"/>
            </w:tcBorders>
          </w:tcPr>
          <w:p w14:paraId="00706370" w14:textId="3F6EC1E2" w:rsidR="00EE655E" w:rsidRPr="00466D97" w:rsidRDefault="00EE655E" w:rsidP="00733C40">
            <w:pPr>
              <w:spacing w:line="360" w:lineRule="auto"/>
              <w:contextualSpacing/>
              <w:jc w:val="both"/>
              <w:rPr>
                <w:rFonts w:ascii="Times New Roman" w:hAnsi="Times New Roman" w:cs="Times New Roman"/>
                <w:i/>
                <w:iCs/>
                <w:sz w:val="28"/>
                <w:szCs w:val="28"/>
              </w:rPr>
            </w:pPr>
            <w:r w:rsidRPr="00466D97">
              <w:rPr>
                <w:rFonts w:ascii="Times New Roman" w:hAnsi="Times New Roman" w:cs="Times New Roman"/>
                <w:i/>
                <w:iCs/>
                <w:sz w:val="28"/>
                <w:szCs w:val="28"/>
                <w:lang w:val="en-US"/>
              </w:rPr>
              <w:t>Anisus vortex</w:t>
            </w:r>
          </w:p>
        </w:tc>
        <w:tc>
          <w:tcPr>
            <w:tcW w:w="3419" w:type="dxa"/>
            <w:tcBorders>
              <w:top w:val="single" w:sz="4" w:space="0" w:color="auto"/>
              <w:left w:val="single" w:sz="4" w:space="0" w:color="auto"/>
              <w:bottom w:val="single" w:sz="4" w:space="0" w:color="auto"/>
              <w:right w:val="single" w:sz="4" w:space="0" w:color="auto"/>
            </w:tcBorders>
          </w:tcPr>
          <w:p w14:paraId="1710DE62" w14:textId="77777777" w:rsidR="00EE655E" w:rsidRPr="00466D97" w:rsidRDefault="00EE655E" w:rsidP="00733C40">
            <w:pPr>
              <w:spacing w:line="360" w:lineRule="auto"/>
              <w:contextualSpacing/>
              <w:jc w:val="both"/>
              <w:rPr>
                <w:rFonts w:ascii="Times New Roman" w:hAnsi="Times New Roman" w:cs="Times New Roman"/>
                <w:i/>
                <w:iCs/>
                <w:sz w:val="28"/>
                <w:szCs w:val="28"/>
                <w:lang w:val="en-US"/>
              </w:rPr>
            </w:pPr>
            <w:r w:rsidRPr="00466D97">
              <w:rPr>
                <w:rFonts w:ascii="Times New Roman" w:hAnsi="Times New Roman" w:cs="Times New Roman"/>
                <w:sz w:val="28"/>
                <w:szCs w:val="28"/>
              </w:rPr>
              <w:t>трематоды</w:t>
            </w:r>
            <w:r w:rsidRPr="00466D97">
              <w:rPr>
                <w:rFonts w:ascii="Times New Roman" w:hAnsi="Times New Roman" w:cs="Times New Roman"/>
                <w:sz w:val="28"/>
                <w:szCs w:val="28"/>
                <w:lang w:val="en-US"/>
              </w:rPr>
              <w:t xml:space="preserve"> </w:t>
            </w:r>
            <w:r w:rsidRPr="00466D97">
              <w:rPr>
                <w:rFonts w:ascii="Times New Roman" w:hAnsi="Times New Roman" w:cs="Times New Roman"/>
                <w:sz w:val="28"/>
                <w:szCs w:val="28"/>
              </w:rPr>
              <w:t>семейств</w:t>
            </w:r>
            <w:r w:rsidRPr="00466D97">
              <w:rPr>
                <w:rFonts w:ascii="Times New Roman" w:hAnsi="Times New Roman" w:cs="Times New Roman"/>
                <w:sz w:val="28"/>
                <w:szCs w:val="28"/>
                <w:lang w:val="en-US"/>
              </w:rPr>
              <w:t xml:space="preserve"> </w:t>
            </w:r>
            <w:r w:rsidRPr="00466D97">
              <w:rPr>
                <w:rFonts w:ascii="Times New Roman" w:hAnsi="Times New Roman" w:cs="Times New Roman"/>
                <w:i/>
                <w:iCs/>
                <w:sz w:val="28"/>
                <w:szCs w:val="28"/>
                <w:lang w:val="en-US"/>
              </w:rPr>
              <w:t>Paramphistomatidae, Gastrothylacidae</w:t>
            </w:r>
          </w:p>
          <w:p w14:paraId="7D3022ED" w14:textId="77777777" w:rsidR="00EE655E" w:rsidRPr="00466D97" w:rsidRDefault="00EE655E" w:rsidP="00466D97">
            <w:pPr>
              <w:spacing w:line="360" w:lineRule="auto"/>
              <w:ind w:firstLine="709"/>
              <w:contextualSpacing/>
              <w:jc w:val="both"/>
              <w:rPr>
                <w:rFonts w:ascii="Times New Roman" w:hAnsi="Times New Roman" w:cs="Times New Roman"/>
                <w:sz w:val="28"/>
                <w:szCs w:val="28"/>
                <w:lang w:val="en-US"/>
              </w:rPr>
            </w:pPr>
          </w:p>
          <w:p w14:paraId="5ED9AC9C" w14:textId="77777777" w:rsidR="00733C40" w:rsidRPr="00B222F7" w:rsidRDefault="00733C40" w:rsidP="00733C40">
            <w:pPr>
              <w:spacing w:line="360" w:lineRule="auto"/>
              <w:contextualSpacing/>
              <w:jc w:val="both"/>
              <w:rPr>
                <w:rFonts w:ascii="Times New Roman" w:hAnsi="Times New Roman" w:cs="Times New Roman"/>
                <w:i/>
                <w:iCs/>
                <w:sz w:val="28"/>
                <w:szCs w:val="28"/>
                <w:lang w:val="en-US"/>
              </w:rPr>
            </w:pPr>
          </w:p>
          <w:p w14:paraId="3AB8C952" w14:textId="77777777" w:rsidR="00EE655E" w:rsidRPr="00466D97" w:rsidRDefault="00EE655E" w:rsidP="00733C40">
            <w:pPr>
              <w:spacing w:line="360" w:lineRule="auto"/>
              <w:contextualSpacing/>
              <w:jc w:val="both"/>
              <w:rPr>
                <w:rFonts w:ascii="Times New Roman" w:hAnsi="Times New Roman" w:cs="Times New Roman"/>
                <w:i/>
                <w:iCs/>
                <w:sz w:val="28"/>
                <w:szCs w:val="28"/>
                <w:lang w:val="en-US"/>
              </w:rPr>
            </w:pPr>
            <w:r w:rsidRPr="00466D97">
              <w:rPr>
                <w:rFonts w:ascii="Times New Roman" w:hAnsi="Times New Roman" w:cs="Times New Roman"/>
                <w:i/>
                <w:iCs/>
                <w:sz w:val="28"/>
                <w:szCs w:val="28"/>
                <w:lang w:val="en-US"/>
              </w:rPr>
              <w:t>Stichorchis subtriquetrus,</w:t>
            </w:r>
          </w:p>
          <w:p w14:paraId="2C8BFED1" w14:textId="77777777" w:rsidR="00EE655E" w:rsidRPr="00733C40" w:rsidRDefault="00EE655E" w:rsidP="00466D97">
            <w:pPr>
              <w:spacing w:line="360" w:lineRule="auto"/>
              <w:ind w:firstLine="709"/>
              <w:contextualSpacing/>
              <w:jc w:val="both"/>
              <w:rPr>
                <w:rFonts w:ascii="Times New Roman" w:hAnsi="Times New Roman" w:cs="Times New Roman"/>
                <w:i/>
                <w:iCs/>
                <w:sz w:val="28"/>
                <w:szCs w:val="28"/>
                <w:lang w:val="en-US"/>
              </w:rPr>
            </w:pPr>
            <w:r w:rsidRPr="00733C40">
              <w:rPr>
                <w:rFonts w:ascii="Times New Roman" w:hAnsi="Times New Roman" w:cs="Times New Roman"/>
                <w:i/>
                <w:iCs/>
                <w:sz w:val="28"/>
                <w:szCs w:val="28"/>
                <w:lang w:val="en-US"/>
              </w:rPr>
              <w:t>Notocotylus noyeri,</w:t>
            </w:r>
          </w:p>
          <w:p w14:paraId="72A37F73" w14:textId="5E338772" w:rsidR="00EE655E" w:rsidRPr="00733C40" w:rsidRDefault="00EE655E" w:rsidP="00466D97">
            <w:pPr>
              <w:spacing w:line="360" w:lineRule="auto"/>
              <w:ind w:firstLine="709"/>
              <w:contextualSpacing/>
              <w:jc w:val="both"/>
              <w:rPr>
                <w:rFonts w:ascii="Times New Roman" w:hAnsi="Times New Roman" w:cs="Times New Roman"/>
                <w:i/>
                <w:iCs/>
                <w:sz w:val="28"/>
                <w:szCs w:val="28"/>
                <w:lang w:val="en-US"/>
              </w:rPr>
            </w:pPr>
            <w:r w:rsidRPr="00733C40">
              <w:rPr>
                <w:rFonts w:ascii="Times New Roman" w:hAnsi="Times New Roman" w:cs="Times New Roman"/>
                <w:i/>
                <w:iCs/>
                <w:sz w:val="28"/>
                <w:szCs w:val="28"/>
                <w:lang w:val="en-US"/>
              </w:rPr>
              <w:t>Alaria alata</w:t>
            </w:r>
          </w:p>
        </w:tc>
        <w:tc>
          <w:tcPr>
            <w:tcW w:w="2925" w:type="dxa"/>
            <w:tcBorders>
              <w:top w:val="single" w:sz="4" w:space="0" w:color="auto"/>
              <w:left w:val="single" w:sz="4" w:space="0" w:color="auto"/>
              <w:bottom w:val="single" w:sz="4" w:space="0" w:color="auto"/>
              <w:right w:val="single" w:sz="4" w:space="0" w:color="auto"/>
            </w:tcBorders>
          </w:tcPr>
          <w:p w14:paraId="79DFF7DA" w14:textId="77777777" w:rsidR="00EE655E" w:rsidRPr="00466D97" w:rsidRDefault="00EE655E" w:rsidP="00466D97">
            <w:pPr>
              <w:spacing w:line="360" w:lineRule="auto"/>
              <w:ind w:firstLine="709"/>
              <w:contextualSpacing/>
              <w:jc w:val="both"/>
              <w:rPr>
                <w:rFonts w:ascii="Times New Roman" w:hAnsi="Times New Roman" w:cs="Times New Roman"/>
                <w:sz w:val="28"/>
                <w:szCs w:val="28"/>
              </w:rPr>
            </w:pPr>
            <w:r w:rsidRPr="00466D97">
              <w:rPr>
                <w:rFonts w:ascii="Times New Roman" w:hAnsi="Times New Roman" w:cs="Times New Roman"/>
                <w:sz w:val="28"/>
                <w:szCs w:val="28"/>
              </w:rPr>
              <w:t>Домашние и дикие жвачные копытные (козы, коровы, овцы, лоси, олени).</w:t>
            </w:r>
          </w:p>
          <w:p w14:paraId="2034656D" w14:textId="77777777" w:rsidR="00EE655E" w:rsidRPr="00466D97" w:rsidRDefault="00EE655E" w:rsidP="00466D97">
            <w:pPr>
              <w:spacing w:line="360" w:lineRule="auto"/>
              <w:ind w:firstLine="709"/>
              <w:contextualSpacing/>
              <w:jc w:val="both"/>
              <w:rPr>
                <w:rFonts w:ascii="Times New Roman" w:hAnsi="Times New Roman" w:cs="Times New Roman"/>
                <w:sz w:val="28"/>
                <w:szCs w:val="28"/>
              </w:rPr>
            </w:pPr>
            <w:r w:rsidRPr="00466D97">
              <w:rPr>
                <w:rFonts w:ascii="Times New Roman" w:hAnsi="Times New Roman" w:cs="Times New Roman"/>
                <w:sz w:val="28"/>
                <w:szCs w:val="28"/>
              </w:rPr>
              <w:t>Бобр</w:t>
            </w:r>
          </w:p>
          <w:p w14:paraId="191EA020" w14:textId="77777777" w:rsidR="00EE655E" w:rsidRPr="00466D97" w:rsidRDefault="00EE655E" w:rsidP="00466D97">
            <w:pPr>
              <w:spacing w:line="360" w:lineRule="auto"/>
              <w:ind w:firstLine="709"/>
              <w:contextualSpacing/>
              <w:jc w:val="both"/>
              <w:rPr>
                <w:rFonts w:ascii="Times New Roman" w:hAnsi="Times New Roman" w:cs="Times New Roman"/>
                <w:sz w:val="28"/>
                <w:szCs w:val="28"/>
              </w:rPr>
            </w:pPr>
            <w:r w:rsidRPr="00466D97">
              <w:rPr>
                <w:rFonts w:ascii="Times New Roman" w:hAnsi="Times New Roman" w:cs="Times New Roman"/>
                <w:sz w:val="28"/>
                <w:szCs w:val="28"/>
              </w:rPr>
              <w:t>Ондатра</w:t>
            </w:r>
          </w:p>
          <w:p w14:paraId="055D4EBA" w14:textId="407CA295" w:rsidR="00EE655E" w:rsidRPr="00466D97" w:rsidRDefault="00EE655E" w:rsidP="00466D97">
            <w:pPr>
              <w:spacing w:line="360" w:lineRule="auto"/>
              <w:ind w:firstLine="709"/>
              <w:contextualSpacing/>
              <w:jc w:val="both"/>
              <w:rPr>
                <w:rFonts w:ascii="Times New Roman" w:hAnsi="Times New Roman" w:cs="Times New Roman"/>
                <w:sz w:val="28"/>
                <w:szCs w:val="28"/>
              </w:rPr>
            </w:pPr>
            <w:r w:rsidRPr="00466D97">
              <w:rPr>
                <w:rFonts w:ascii="Times New Roman" w:hAnsi="Times New Roman" w:cs="Times New Roman"/>
                <w:sz w:val="28"/>
                <w:szCs w:val="28"/>
              </w:rPr>
              <w:t>Лисица, волк</w:t>
            </w:r>
          </w:p>
        </w:tc>
      </w:tr>
      <w:tr w:rsidR="00EE655E" w:rsidRPr="00466D97" w14:paraId="39FAF2F7" w14:textId="77777777" w:rsidTr="00EE655E">
        <w:tc>
          <w:tcPr>
            <w:tcW w:w="2518" w:type="dxa"/>
            <w:tcBorders>
              <w:top w:val="single" w:sz="4" w:space="0" w:color="auto"/>
              <w:left w:val="single" w:sz="4" w:space="0" w:color="auto"/>
              <w:bottom w:val="single" w:sz="4" w:space="0" w:color="auto"/>
              <w:right w:val="single" w:sz="4" w:space="0" w:color="auto"/>
            </w:tcBorders>
          </w:tcPr>
          <w:p w14:paraId="65523CB1" w14:textId="6BF040AD" w:rsidR="00EE655E" w:rsidRPr="00466D97" w:rsidRDefault="00EE655E" w:rsidP="00733C40">
            <w:pPr>
              <w:spacing w:line="360" w:lineRule="auto"/>
              <w:contextualSpacing/>
              <w:jc w:val="both"/>
              <w:rPr>
                <w:rFonts w:ascii="Times New Roman" w:hAnsi="Times New Roman" w:cs="Times New Roman"/>
                <w:i/>
                <w:iCs/>
                <w:sz w:val="28"/>
                <w:szCs w:val="28"/>
              </w:rPr>
            </w:pPr>
            <w:r w:rsidRPr="00466D97">
              <w:rPr>
                <w:rFonts w:ascii="Times New Roman" w:hAnsi="Times New Roman" w:cs="Times New Roman"/>
                <w:i/>
                <w:iCs/>
                <w:sz w:val="28"/>
                <w:szCs w:val="28"/>
              </w:rPr>
              <w:t>Armiger crista</w:t>
            </w:r>
          </w:p>
        </w:tc>
        <w:tc>
          <w:tcPr>
            <w:tcW w:w="3419" w:type="dxa"/>
            <w:tcBorders>
              <w:top w:val="single" w:sz="4" w:space="0" w:color="auto"/>
              <w:left w:val="single" w:sz="4" w:space="0" w:color="auto"/>
              <w:bottom w:val="single" w:sz="4" w:space="0" w:color="auto"/>
              <w:right w:val="single" w:sz="4" w:space="0" w:color="auto"/>
            </w:tcBorders>
          </w:tcPr>
          <w:p w14:paraId="1EEF40D3" w14:textId="7AEE1E96" w:rsidR="00EE655E" w:rsidRPr="00466D97" w:rsidRDefault="00EE655E" w:rsidP="00733C40">
            <w:pPr>
              <w:spacing w:line="360" w:lineRule="auto"/>
              <w:contextualSpacing/>
              <w:jc w:val="both"/>
              <w:rPr>
                <w:rFonts w:ascii="Times New Roman" w:hAnsi="Times New Roman" w:cs="Times New Roman"/>
                <w:i/>
                <w:iCs/>
                <w:sz w:val="28"/>
                <w:szCs w:val="28"/>
              </w:rPr>
            </w:pPr>
            <w:r w:rsidRPr="00466D97">
              <w:rPr>
                <w:rFonts w:ascii="Times New Roman" w:hAnsi="Times New Roman" w:cs="Times New Roman"/>
                <w:sz w:val="28"/>
                <w:szCs w:val="28"/>
              </w:rPr>
              <w:t xml:space="preserve">трематоды семейства </w:t>
            </w:r>
            <w:r w:rsidRPr="00466D97">
              <w:rPr>
                <w:rFonts w:ascii="Times New Roman" w:hAnsi="Times New Roman" w:cs="Times New Roman"/>
                <w:i/>
                <w:iCs/>
                <w:sz w:val="28"/>
                <w:szCs w:val="28"/>
              </w:rPr>
              <w:t>Paramphistomatidae, Gastrothylacidae</w:t>
            </w:r>
          </w:p>
        </w:tc>
        <w:tc>
          <w:tcPr>
            <w:tcW w:w="2925" w:type="dxa"/>
            <w:tcBorders>
              <w:top w:val="single" w:sz="4" w:space="0" w:color="auto"/>
              <w:left w:val="single" w:sz="4" w:space="0" w:color="auto"/>
              <w:bottom w:val="single" w:sz="4" w:space="0" w:color="auto"/>
              <w:right w:val="single" w:sz="4" w:space="0" w:color="auto"/>
            </w:tcBorders>
          </w:tcPr>
          <w:p w14:paraId="5B968F0E" w14:textId="1C185682" w:rsidR="00EE655E" w:rsidRPr="00466D97" w:rsidRDefault="00EE655E" w:rsidP="00733C40">
            <w:pPr>
              <w:spacing w:line="360" w:lineRule="auto"/>
              <w:contextualSpacing/>
              <w:jc w:val="both"/>
              <w:rPr>
                <w:rFonts w:ascii="Times New Roman" w:hAnsi="Times New Roman" w:cs="Times New Roman"/>
                <w:sz w:val="28"/>
                <w:szCs w:val="28"/>
              </w:rPr>
            </w:pPr>
            <w:r w:rsidRPr="00466D97">
              <w:rPr>
                <w:rFonts w:ascii="Times New Roman" w:hAnsi="Times New Roman" w:cs="Times New Roman"/>
                <w:sz w:val="28"/>
                <w:szCs w:val="28"/>
              </w:rPr>
              <w:t>Домашние и дикие жвачные копытные (козы, коровы, овцы, лоси, олени).</w:t>
            </w:r>
          </w:p>
        </w:tc>
      </w:tr>
      <w:tr w:rsidR="00EE655E" w:rsidRPr="00466D97" w14:paraId="341BAB4E" w14:textId="77777777" w:rsidTr="00EE655E">
        <w:tc>
          <w:tcPr>
            <w:tcW w:w="2518" w:type="dxa"/>
            <w:tcBorders>
              <w:top w:val="single" w:sz="4" w:space="0" w:color="auto"/>
              <w:left w:val="single" w:sz="4" w:space="0" w:color="auto"/>
              <w:bottom w:val="single" w:sz="4" w:space="0" w:color="auto"/>
              <w:right w:val="single" w:sz="4" w:space="0" w:color="auto"/>
            </w:tcBorders>
          </w:tcPr>
          <w:p w14:paraId="4AF2EEA4" w14:textId="77777777" w:rsidR="00EE655E" w:rsidRPr="00466D97" w:rsidRDefault="00EE655E" w:rsidP="00733C40">
            <w:pPr>
              <w:spacing w:line="360" w:lineRule="auto"/>
              <w:contextualSpacing/>
              <w:jc w:val="both"/>
              <w:rPr>
                <w:rFonts w:ascii="Times New Roman" w:hAnsi="Times New Roman" w:cs="Times New Roman"/>
                <w:i/>
                <w:iCs/>
                <w:sz w:val="28"/>
                <w:szCs w:val="28"/>
              </w:rPr>
            </w:pPr>
            <w:r w:rsidRPr="00466D97">
              <w:rPr>
                <w:rFonts w:ascii="Times New Roman" w:hAnsi="Times New Roman" w:cs="Times New Roman"/>
                <w:i/>
                <w:iCs/>
                <w:sz w:val="28"/>
                <w:szCs w:val="28"/>
                <w:lang w:val="en-US"/>
              </w:rPr>
              <w:t>Bithynia tentaculata</w:t>
            </w:r>
          </w:p>
          <w:p w14:paraId="7C4283DA" w14:textId="4A6A70A3" w:rsidR="00EE655E" w:rsidRPr="00466D97" w:rsidRDefault="00EE655E" w:rsidP="00733C40">
            <w:pPr>
              <w:spacing w:line="360" w:lineRule="auto"/>
              <w:contextualSpacing/>
              <w:jc w:val="both"/>
              <w:rPr>
                <w:rFonts w:ascii="Times New Roman" w:hAnsi="Times New Roman" w:cs="Times New Roman"/>
                <w:i/>
                <w:iCs/>
                <w:sz w:val="28"/>
                <w:szCs w:val="28"/>
              </w:rPr>
            </w:pPr>
            <w:r w:rsidRPr="00466D97">
              <w:rPr>
                <w:rFonts w:ascii="Times New Roman" w:hAnsi="Times New Roman" w:cs="Times New Roman"/>
                <w:i/>
                <w:iCs/>
                <w:sz w:val="28"/>
                <w:szCs w:val="28"/>
              </w:rPr>
              <w:t>Bithynia leachii</w:t>
            </w:r>
          </w:p>
        </w:tc>
        <w:tc>
          <w:tcPr>
            <w:tcW w:w="3419" w:type="dxa"/>
            <w:tcBorders>
              <w:top w:val="single" w:sz="4" w:space="0" w:color="auto"/>
              <w:left w:val="single" w:sz="4" w:space="0" w:color="auto"/>
              <w:bottom w:val="single" w:sz="4" w:space="0" w:color="auto"/>
              <w:right w:val="single" w:sz="4" w:space="0" w:color="auto"/>
            </w:tcBorders>
          </w:tcPr>
          <w:p w14:paraId="447901F8" w14:textId="77777777" w:rsidR="00EE655E" w:rsidRPr="00466D97" w:rsidRDefault="00EE655E" w:rsidP="00733C40">
            <w:pPr>
              <w:spacing w:line="360" w:lineRule="auto"/>
              <w:contextualSpacing/>
              <w:jc w:val="both"/>
              <w:rPr>
                <w:rFonts w:ascii="Times New Roman" w:hAnsi="Times New Roman" w:cs="Times New Roman"/>
                <w:i/>
                <w:iCs/>
                <w:sz w:val="28"/>
                <w:szCs w:val="28"/>
                <w:lang w:val="en-US"/>
              </w:rPr>
            </w:pPr>
            <w:r w:rsidRPr="00466D97">
              <w:rPr>
                <w:rFonts w:ascii="Times New Roman" w:hAnsi="Times New Roman" w:cs="Times New Roman"/>
                <w:i/>
                <w:iCs/>
                <w:sz w:val="28"/>
                <w:szCs w:val="28"/>
                <w:lang w:val="en-US"/>
              </w:rPr>
              <w:t>Stichorchis subtriquetrus</w:t>
            </w:r>
          </w:p>
          <w:p w14:paraId="714D6AE5" w14:textId="77777777" w:rsidR="00EE655E" w:rsidRPr="00466D97" w:rsidRDefault="00EE655E" w:rsidP="00466D97">
            <w:pPr>
              <w:spacing w:line="360" w:lineRule="auto"/>
              <w:ind w:firstLine="709"/>
              <w:contextualSpacing/>
              <w:jc w:val="both"/>
              <w:rPr>
                <w:rFonts w:ascii="Times New Roman" w:hAnsi="Times New Roman" w:cs="Times New Roman"/>
                <w:i/>
                <w:iCs/>
                <w:sz w:val="28"/>
                <w:szCs w:val="28"/>
                <w:lang w:val="en-US"/>
              </w:rPr>
            </w:pPr>
          </w:p>
          <w:p w14:paraId="420AD14C" w14:textId="77777777" w:rsidR="00EE655E" w:rsidRPr="00466D97" w:rsidRDefault="00EE655E" w:rsidP="00466D97">
            <w:pPr>
              <w:spacing w:line="360" w:lineRule="auto"/>
              <w:ind w:firstLine="709"/>
              <w:contextualSpacing/>
              <w:jc w:val="both"/>
              <w:rPr>
                <w:rFonts w:ascii="Times New Roman" w:hAnsi="Times New Roman" w:cs="Times New Roman"/>
                <w:i/>
                <w:iCs/>
                <w:sz w:val="28"/>
                <w:szCs w:val="28"/>
                <w:lang w:val="en-US"/>
              </w:rPr>
            </w:pPr>
            <w:r w:rsidRPr="00466D97">
              <w:rPr>
                <w:rFonts w:ascii="Times New Roman" w:hAnsi="Times New Roman" w:cs="Times New Roman"/>
                <w:i/>
                <w:iCs/>
                <w:sz w:val="28"/>
                <w:szCs w:val="28"/>
                <w:lang w:val="en-US"/>
              </w:rPr>
              <w:t>Euparyphium melis,</w:t>
            </w:r>
          </w:p>
          <w:p w14:paraId="1EC9318B" w14:textId="340C1F0F" w:rsidR="00EE655E" w:rsidRPr="00B222F7" w:rsidRDefault="00EE655E" w:rsidP="00466D97">
            <w:pPr>
              <w:spacing w:line="360" w:lineRule="auto"/>
              <w:ind w:firstLine="709"/>
              <w:contextualSpacing/>
              <w:jc w:val="both"/>
              <w:rPr>
                <w:rFonts w:ascii="Times New Roman" w:hAnsi="Times New Roman" w:cs="Times New Roman"/>
                <w:i/>
                <w:iCs/>
                <w:sz w:val="28"/>
                <w:szCs w:val="28"/>
                <w:lang w:val="en-US"/>
              </w:rPr>
            </w:pPr>
            <w:r w:rsidRPr="00466D97">
              <w:rPr>
                <w:rFonts w:ascii="Times New Roman" w:hAnsi="Times New Roman" w:cs="Times New Roman"/>
                <w:i/>
                <w:iCs/>
                <w:sz w:val="28"/>
                <w:szCs w:val="28"/>
                <w:lang w:val="en-US"/>
              </w:rPr>
              <w:t>E. perpholiatus</w:t>
            </w:r>
          </w:p>
        </w:tc>
        <w:tc>
          <w:tcPr>
            <w:tcW w:w="2925" w:type="dxa"/>
            <w:tcBorders>
              <w:top w:val="single" w:sz="4" w:space="0" w:color="auto"/>
              <w:left w:val="single" w:sz="4" w:space="0" w:color="auto"/>
              <w:bottom w:val="single" w:sz="4" w:space="0" w:color="auto"/>
              <w:right w:val="single" w:sz="4" w:space="0" w:color="auto"/>
            </w:tcBorders>
          </w:tcPr>
          <w:p w14:paraId="5010631B" w14:textId="77777777" w:rsidR="00EE655E" w:rsidRPr="00466D97" w:rsidRDefault="00EE655E" w:rsidP="00466D97">
            <w:pPr>
              <w:spacing w:line="360" w:lineRule="auto"/>
              <w:ind w:firstLine="709"/>
              <w:contextualSpacing/>
              <w:jc w:val="both"/>
              <w:rPr>
                <w:rFonts w:ascii="Times New Roman" w:hAnsi="Times New Roman" w:cs="Times New Roman"/>
                <w:sz w:val="28"/>
                <w:szCs w:val="28"/>
              </w:rPr>
            </w:pPr>
            <w:r w:rsidRPr="00466D97">
              <w:rPr>
                <w:rFonts w:ascii="Times New Roman" w:hAnsi="Times New Roman" w:cs="Times New Roman"/>
                <w:sz w:val="28"/>
                <w:szCs w:val="28"/>
              </w:rPr>
              <w:t>Бобр</w:t>
            </w:r>
          </w:p>
          <w:p w14:paraId="1FB6E8CA" w14:textId="77777777" w:rsidR="00EE655E" w:rsidRPr="00466D97" w:rsidRDefault="00EE655E" w:rsidP="00466D97">
            <w:pPr>
              <w:spacing w:line="360" w:lineRule="auto"/>
              <w:ind w:firstLine="709"/>
              <w:contextualSpacing/>
              <w:jc w:val="both"/>
              <w:rPr>
                <w:rFonts w:ascii="Times New Roman" w:hAnsi="Times New Roman" w:cs="Times New Roman"/>
                <w:sz w:val="28"/>
                <w:szCs w:val="28"/>
              </w:rPr>
            </w:pPr>
          </w:p>
          <w:p w14:paraId="277E51FA" w14:textId="5F3950F8" w:rsidR="00EE655E" w:rsidRPr="00466D97" w:rsidRDefault="00EE655E" w:rsidP="009D1333">
            <w:pPr>
              <w:spacing w:line="360" w:lineRule="auto"/>
              <w:contextualSpacing/>
              <w:jc w:val="both"/>
              <w:rPr>
                <w:rFonts w:ascii="Times New Roman" w:hAnsi="Times New Roman" w:cs="Times New Roman"/>
                <w:sz w:val="28"/>
                <w:szCs w:val="28"/>
              </w:rPr>
            </w:pPr>
            <w:r w:rsidRPr="00466D97">
              <w:rPr>
                <w:rFonts w:ascii="Times New Roman" w:hAnsi="Times New Roman" w:cs="Times New Roman"/>
                <w:sz w:val="28"/>
                <w:szCs w:val="28"/>
              </w:rPr>
              <w:t xml:space="preserve">Ондатра, </w:t>
            </w:r>
            <w:r w:rsidR="009D1333">
              <w:rPr>
                <w:rFonts w:ascii="Times New Roman" w:hAnsi="Times New Roman" w:cs="Times New Roman"/>
                <w:sz w:val="28"/>
                <w:szCs w:val="28"/>
              </w:rPr>
              <w:t>псовые</w:t>
            </w:r>
            <w:r w:rsidRPr="00466D97">
              <w:rPr>
                <w:rFonts w:ascii="Times New Roman" w:hAnsi="Times New Roman" w:cs="Times New Roman"/>
                <w:sz w:val="28"/>
                <w:szCs w:val="28"/>
              </w:rPr>
              <w:t xml:space="preserve">, </w:t>
            </w:r>
            <w:r w:rsidR="009D1333">
              <w:rPr>
                <w:rFonts w:ascii="Times New Roman" w:hAnsi="Times New Roman" w:cs="Times New Roman"/>
                <w:sz w:val="28"/>
                <w:szCs w:val="28"/>
              </w:rPr>
              <w:t>куньи</w:t>
            </w:r>
          </w:p>
        </w:tc>
      </w:tr>
      <w:tr w:rsidR="009D1333" w:rsidRPr="00466D97" w14:paraId="7F48C438" w14:textId="77777777" w:rsidTr="00EE655E">
        <w:tc>
          <w:tcPr>
            <w:tcW w:w="2518" w:type="dxa"/>
            <w:tcBorders>
              <w:top w:val="single" w:sz="4" w:space="0" w:color="auto"/>
              <w:left w:val="single" w:sz="4" w:space="0" w:color="auto"/>
              <w:bottom w:val="single" w:sz="4" w:space="0" w:color="auto"/>
              <w:right w:val="single" w:sz="4" w:space="0" w:color="auto"/>
            </w:tcBorders>
          </w:tcPr>
          <w:p w14:paraId="333B3AA5" w14:textId="0FAFF2A8" w:rsidR="009D1333" w:rsidRPr="00466D97" w:rsidRDefault="009D1333" w:rsidP="00733C40">
            <w:pPr>
              <w:spacing w:line="360" w:lineRule="auto"/>
              <w:contextualSpacing/>
              <w:jc w:val="both"/>
              <w:rPr>
                <w:rFonts w:ascii="Times New Roman" w:hAnsi="Times New Roman" w:cs="Times New Roman"/>
                <w:i/>
                <w:iCs/>
                <w:sz w:val="28"/>
                <w:szCs w:val="28"/>
                <w:lang w:val="en-US"/>
              </w:rPr>
            </w:pPr>
            <w:r w:rsidRPr="00466D97">
              <w:rPr>
                <w:rFonts w:ascii="Times New Roman" w:hAnsi="Times New Roman" w:cs="Times New Roman"/>
                <w:i/>
                <w:iCs/>
                <w:sz w:val="28"/>
                <w:szCs w:val="28"/>
              </w:rPr>
              <w:t>Bithynia leachii</w:t>
            </w:r>
          </w:p>
        </w:tc>
        <w:tc>
          <w:tcPr>
            <w:tcW w:w="3419" w:type="dxa"/>
            <w:tcBorders>
              <w:top w:val="single" w:sz="4" w:space="0" w:color="auto"/>
              <w:left w:val="single" w:sz="4" w:space="0" w:color="auto"/>
              <w:bottom w:val="single" w:sz="4" w:space="0" w:color="auto"/>
              <w:right w:val="single" w:sz="4" w:space="0" w:color="auto"/>
            </w:tcBorders>
          </w:tcPr>
          <w:p w14:paraId="02458D95" w14:textId="78EFE0D0" w:rsidR="009D1333" w:rsidRPr="00466D97" w:rsidRDefault="009D1333" w:rsidP="00733C40">
            <w:pPr>
              <w:spacing w:line="360" w:lineRule="auto"/>
              <w:contextualSpacing/>
              <w:jc w:val="both"/>
              <w:rPr>
                <w:rFonts w:ascii="Times New Roman" w:hAnsi="Times New Roman" w:cs="Times New Roman"/>
                <w:i/>
                <w:iCs/>
                <w:sz w:val="28"/>
                <w:szCs w:val="28"/>
                <w:lang w:val="en-US"/>
              </w:rPr>
            </w:pPr>
            <w:r w:rsidRPr="00466D97">
              <w:rPr>
                <w:rFonts w:ascii="Times New Roman" w:hAnsi="Times New Roman" w:cs="Times New Roman"/>
                <w:i/>
                <w:iCs/>
                <w:sz w:val="28"/>
                <w:szCs w:val="28"/>
                <w:lang w:val="en-US"/>
              </w:rPr>
              <w:t>Opisthorchis felineus</w:t>
            </w:r>
          </w:p>
        </w:tc>
        <w:tc>
          <w:tcPr>
            <w:tcW w:w="2925" w:type="dxa"/>
            <w:tcBorders>
              <w:top w:val="single" w:sz="4" w:space="0" w:color="auto"/>
              <w:left w:val="single" w:sz="4" w:space="0" w:color="auto"/>
              <w:bottom w:val="single" w:sz="4" w:space="0" w:color="auto"/>
              <w:right w:val="single" w:sz="4" w:space="0" w:color="auto"/>
            </w:tcBorders>
          </w:tcPr>
          <w:p w14:paraId="4155451A" w14:textId="084F59B8" w:rsidR="009D1333" w:rsidRPr="00466D97" w:rsidRDefault="009D1333" w:rsidP="009D133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Псовые, куньи, кошачьи</w:t>
            </w:r>
            <w:r w:rsidRPr="00466D97">
              <w:rPr>
                <w:rFonts w:ascii="Times New Roman" w:hAnsi="Times New Roman" w:cs="Times New Roman"/>
                <w:sz w:val="28"/>
                <w:szCs w:val="28"/>
              </w:rPr>
              <w:t xml:space="preserve"> </w:t>
            </w:r>
          </w:p>
        </w:tc>
      </w:tr>
      <w:tr w:rsidR="006F13C1" w:rsidRPr="00466D97" w14:paraId="2CF8982E" w14:textId="77777777" w:rsidTr="00EE655E">
        <w:tc>
          <w:tcPr>
            <w:tcW w:w="2518" w:type="dxa"/>
            <w:tcBorders>
              <w:top w:val="single" w:sz="4" w:space="0" w:color="auto"/>
              <w:left w:val="single" w:sz="4" w:space="0" w:color="auto"/>
              <w:bottom w:val="single" w:sz="4" w:space="0" w:color="auto"/>
              <w:right w:val="single" w:sz="4" w:space="0" w:color="auto"/>
            </w:tcBorders>
          </w:tcPr>
          <w:p w14:paraId="7631749B" w14:textId="59D7C51B" w:rsidR="006F13C1" w:rsidRPr="00466D97" w:rsidRDefault="006F13C1" w:rsidP="00733C40">
            <w:pPr>
              <w:spacing w:line="360" w:lineRule="auto"/>
              <w:contextualSpacing/>
              <w:jc w:val="both"/>
              <w:rPr>
                <w:rFonts w:ascii="Times New Roman" w:hAnsi="Times New Roman" w:cs="Times New Roman"/>
                <w:i/>
                <w:iCs/>
                <w:sz w:val="28"/>
                <w:szCs w:val="28"/>
              </w:rPr>
            </w:pPr>
            <w:r w:rsidRPr="00466D97">
              <w:rPr>
                <w:rFonts w:ascii="Times New Roman" w:hAnsi="Times New Roman" w:cs="Times New Roman"/>
                <w:i/>
                <w:iCs/>
                <w:sz w:val="28"/>
                <w:szCs w:val="28"/>
                <w:lang w:val="en-US"/>
              </w:rPr>
              <w:t xml:space="preserve">Lymnaea </w:t>
            </w:r>
            <w:r w:rsidR="00733C40">
              <w:rPr>
                <w:rFonts w:ascii="Times New Roman" w:hAnsi="Times New Roman" w:cs="Times New Roman"/>
                <w:i/>
                <w:iCs/>
                <w:sz w:val="28"/>
                <w:szCs w:val="28"/>
                <w:lang w:val="en-US"/>
              </w:rPr>
              <w:t>a</w:t>
            </w:r>
            <w:r w:rsidRPr="00466D97">
              <w:rPr>
                <w:rFonts w:ascii="Times New Roman" w:hAnsi="Times New Roman" w:cs="Times New Roman"/>
                <w:i/>
                <w:iCs/>
                <w:sz w:val="28"/>
                <w:szCs w:val="28"/>
                <w:lang w:val="en-US"/>
              </w:rPr>
              <w:t>uricularia</w:t>
            </w:r>
          </w:p>
        </w:tc>
        <w:tc>
          <w:tcPr>
            <w:tcW w:w="3419" w:type="dxa"/>
            <w:tcBorders>
              <w:top w:val="single" w:sz="4" w:space="0" w:color="auto"/>
              <w:left w:val="single" w:sz="4" w:space="0" w:color="auto"/>
              <w:bottom w:val="single" w:sz="4" w:space="0" w:color="auto"/>
              <w:right w:val="single" w:sz="4" w:space="0" w:color="auto"/>
            </w:tcBorders>
          </w:tcPr>
          <w:p w14:paraId="29EF0C52" w14:textId="77777777" w:rsidR="006F13C1" w:rsidRPr="00466D97" w:rsidRDefault="006F13C1" w:rsidP="00466D97">
            <w:pPr>
              <w:spacing w:line="360" w:lineRule="auto"/>
              <w:ind w:firstLine="709"/>
              <w:contextualSpacing/>
              <w:jc w:val="both"/>
              <w:rPr>
                <w:rFonts w:ascii="Times New Roman" w:hAnsi="Times New Roman" w:cs="Times New Roman"/>
                <w:i/>
                <w:iCs/>
                <w:sz w:val="28"/>
                <w:szCs w:val="28"/>
                <w:lang w:val="en-US"/>
              </w:rPr>
            </w:pPr>
            <w:r w:rsidRPr="00466D97">
              <w:rPr>
                <w:rFonts w:ascii="Times New Roman" w:hAnsi="Times New Roman" w:cs="Times New Roman"/>
                <w:i/>
                <w:iCs/>
                <w:sz w:val="28"/>
                <w:szCs w:val="28"/>
                <w:lang w:val="en-US"/>
              </w:rPr>
              <w:t>Plagiorchis elegans,</w:t>
            </w:r>
          </w:p>
          <w:p w14:paraId="52B87942" w14:textId="77777777" w:rsidR="006F13C1" w:rsidRPr="00466D97" w:rsidRDefault="006F13C1" w:rsidP="00466D97">
            <w:pPr>
              <w:spacing w:line="360" w:lineRule="auto"/>
              <w:ind w:firstLine="709"/>
              <w:contextualSpacing/>
              <w:jc w:val="both"/>
              <w:rPr>
                <w:rFonts w:ascii="Times New Roman" w:hAnsi="Times New Roman" w:cs="Times New Roman"/>
                <w:i/>
                <w:iCs/>
                <w:sz w:val="28"/>
                <w:szCs w:val="28"/>
                <w:lang w:val="en-US"/>
              </w:rPr>
            </w:pPr>
            <w:r w:rsidRPr="00466D97">
              <w:rPr>
                <w:rFonts w:ascii="Times New Roman" w:hAnsi="Times New Roman" w:cs="Times New Roman"/>
                <w:i/>
                <w:iCs/>
                <w:sz w:val="28"/>
                <w:szCs w:val="28"/>
                <w:lang w:val="en-US"/>
              </w:rPr>
              <w:t>P. multiglandularis,</w:t>
            </w:r>
          </w:p>
          <w:p w14:paraId="0A10C028" w14:textId="77777777" w:rsidR="006F13C1" w:rsidRPr="00466D97" w:rsidRDefault="006F13C1" w:rsidP="00466D97">
            <w:pPr>
              <w:spacing w:line="360" w:lineRule="auto"/>
              <w:ind w:firstLine="709"/>
              <w:contextualSpacing/>
              <w:jc w:val="both"/>
              <w:rPr>
                <w:rFonts w:ascii="Times New Roman" w:hAnsi="Times New Roman" w:cs="Times New Roman"/>
                <w:i/>
                <w:iCs/>
                <w:sz w:val="28"/>
                <w:szCs w:val="28"/>
                <w:lang w:val="en-US"/>
              </w:rPr>
            </w:pPr>
            <w:r w:rsidRPr="00466D97">
              <w:rPr>
                <w:rFonts w:ascii="Times New Roman" w:hAnsi="Times New Roman" w:cs="Times New Roman"/>
                <w:i/>
                <w:iCs/>
                <w:sz w:val="28"/>
                <w:szCs w:val="28"/>
                <w:lang w:val="en-US"/>
              </w:rPr>
              <w:t>P. arvicolae,</w:t>
            </w:r>
          </w:p>
          <w:p w14:paraId="3FA87694" w14:textId="77777777" w:rsidR="006F13C1" w:rsidRPr="00466D97" w:rsidRDefault="006F13C1" w:rsidP="00466D97">
            <w:pPr>
              <w:spacing w:line="360" w:lineRule="auto"/>
              <w:ind w:firstLine="709"/>
              <w:contextualSpacing/>
              <w:jc w:val="both"/>
              <w:rPr>
                <w:rFonts w:ascii="Times New Roman" w:hAnsi="Times New Roman" w:cs="Times New Roman"/>
                <w:i/>
                <w:iCs/>
                <w:sz w:val="28"/>
                <w:szCs w:val="28"/>
                <w:lang w:val="en-US"/>
              </w:rPr>
            </w:pPr>
          </w:p>
          <w:p w14:paraId="3CD9E083" w14:textId="77777777" w:rsidR="006F13C1" w:rsidRPr="00466D97" w:rsidRDefault="006F13C1" w:rsidP="00466D97">
            <w:pPr>
              <w:spacing w:line="360" w:lineRule="auto"/>
              <w:ind w:firstLine="709"/>
              <w:contextualSpacing/>
              <w:jc w:val="both"/>
              <w:rPr>
                <w:rFonts w:ascii="Times New Roman" w:hAnsi="Times New Roman" w:cs="Times New Roman"/>
                <w:i/>
                <w:iCs/>
                <w:sz w:val="28"/>
                <w:szCs w:val="28"/>
              </w:rPr>
            </w:pPr>
            <w:r w:rsidRPr="00466D97">
              <w:rPr>
                <w:rFonts w:ascii="Times New Roman" w:hAnsi="Times New Roman" w:cs="Times New Roman"/>
                <w:i/>
                <w:iCs/>
                <w:sz w:val="28"/>
                <w:szCs w:val="28"/>
                <w:lang w:val="en-US"/>
              </w:rPr>
              <w:t>Euparyphium melis</w:t>
            </w:r>
            <w:r w:rsidRPr="00466D97">
              <w:rPr>
                <w:rFonts w:ascii="Times New Roman" w:hAnsi="Times New Roman" w:cs="Times New Roman"/>
                <w:i/>
                <w:iCs/>
                <w:sz w:val="28"/>
                <w:szCs w:val="28"/>
              </w:rPr>
              <w:t>,</w:t>
            </w:r>
          </w:p>
          <w:p w14:paraId="6253554B" w14:textId="0D86C5C7" w:rsidR="006F13C1" w:rsidRPr="00466D97" w:rsidRDefault="006F13C1" w:rsidP="00466D97">
            <w:pPr>
              <w:spacing w:line="360" w:lineRule="auto"/>
              <w:ind w:firstLine="709"/>
              <w:contextualSpacing/>
              <w:jc w:val="both"/>
              <w:rPr>
                <w:rFonts w:ascii="Times New Roman" w:hAnsi="Times New Roman" w:cs="Times New Roman"/>
                <w:i/>
                <w:iCs/>
                <w:sz w:val="28"/>
                <w:szCs w:val="28"/>
              </w:rPr>
            </w:pPr>
            <w:r w:rsidRPr="00466D97">
              <w:rPr>
                <w:rFonts w:ascii="Times New Roman" w:hAnsi="Times New Roman" w:cs="Times New Roman"/>
                <w:i/>
                <w:iCs/>
                <w:sz w:val="28"/>
                <w:szCs w:val="28"/>
                <w:lang w:val="en-US"/>
              </w:rPr>
              <w:t>E. perpholiatus</w:t>
            </w:r>
            <w:r w:rsidRPr="00466D97">
              <w:rPr>
                <w:rFonts w:ascii="Times New Roman" w:hAnsi="Times New Roman" w:cs="Times New Roman"/>
                <w:i/>
                <w:iCs/>
                <w:sz w:val="28"/>
                <w:szCs w:val="28"/>
              </w:rPr>
              <w:t>,</w:t>
            </w:r>
          </w:p>
        </w:tc>
        <w:tc>
          <w:tcPr>
            <w:tcW w:w="2925" w:type="dxa"/>
            <w:tcBorders>
              <w:top w:val="single" w:sz="4" w:space="0" w:color="auto"/>
              <w:left w:val="single" w:sz="4" w:space="0" w:color="auto"/>
              <w:bottom w:val="single" w:sz="4" w:space="0" w:color="auto"/>
              <w:right w:val="single" w:sz="4" w:space="0" w:color="auto"/>
            </w:tcBorders>
          </w:tcPr>
          <w:p w14:paraId="065E2203" w14:textId="729C0A82" w:rsidR="006F13C1" w:rsidRPr="00466D97" w:rsidRDefault="006F13C1" w:rsidP="009D1333">
            <w:pPr>
              <w:spacing w:line="360" w:lineRule="auto"/>
              <w:contextualSpacing/>
              <w:jc w:val="both"/>
              <w:rPr>
                <w:rFonts w:ascii="Times New Roman" w:hAnsi="Times New Roman" w:cs="Times New Roman"/>
                <w:sz w:val="28"/>
                <w:szCs w:val="28"/>
              </w:rPr>
            </w:pPr>
            <w:r w:rsidRPr="00466D97">
              <w:rPr>
                <w:rFonts w:ascii="Times New Roman" w:hAnsi="Times New Roman" w:cs="Times New Roman"/>
                <w:sz w:val="28"/>
                <w:szCs w:val="28"/>
              </w:rPr>
              <w:t xml:space="preserve">Ондатра, </w:t>
            </w:r>
            <w:r w:rsidR="009D1333">
              <w:rPr>
                <w:rFonts w:ascii="Times New Roman" w:hAnsi="Times New Roman" w:cs="Times New Roman"/>
                <w:sz w:val="28"/>
                <w:szCs w:val="28"/>
              </w:rPr>
              <w:t>псовые</w:t>
            </w:r>
          </w:p>
          <w:p w14:paraId="644B81D6" w14:textId="77777777" w:rsidR="006F13C1" w:rsidRPr="00466D97" w:rsidRDefault="006F13C1" w:rsidP="00466D97">
            <w:pPr>
              <w:spacing w:line="360" w:lineRule="auto"/>
              <w:ind w:firstLine="709"/>
              <w:contextualSpacing/>
              <w:jc w:val="both"/>
              <w:rPr>
                <w:rFonts w:ascii="Times New Roman" w:hAnsi="Times New Roman" w:cs="Times New Roman"/>
                <w:sz w:val="28"/>
                <w:szCs w:val="28"/>
              </w:rPr>
            </w:pPr>
          </w:p>
          <w:p w14:paraId="3FC0EA26" w14:textId="77777777" w:rsidR="006F13C1" w:rsidRPr="00466D97" w:rsidRDefault="006F13C1" w:rsidP="00466D97">
            <w:pPr>
              <w:spacing w:line="360" w:lineRule="auto"/>
              <w:ind w:firstLine="709"/>
              <w:contextualSpacing/>
              <w:jc w:val="both"/>
              <w:rPr>
                <w:rFonts w:ascii="Times New Roman" w:hAnsi="Times New Roman" w:cs="Times New Roman"/>
                <w:sz w:val="28"/>
                <w:szCs w:val="28"/>
              </w:rPr>
            </w:pPr>
          </w:p>
          <w:p w14:paraId="66E393DC" w14:textId="77777777" w:rsidR="006F13C1" w:rsidRPr="00466D97" w:rsidRDefault="006F13C1" w:rsidP="00466D97">
            <w:pPr>
              <w:spacing w:line="360" w:lineRule="auto"/>
              <w:ind w:firstLine="709"/>
              <w:contextualSpacing/>
              <w:jc w:val="both"/>
              <w:rPr>
                <w:rFonts w:ascii="Times New Roman" w:hAnsi="Times New Roman" w:cs="Times New Roman"/>
                <w:sz w:val="28"/>
                <w:szCs w:val="28"/>
              </w:rPr>
            </w:pPr>
          </w:p>
          <w:p w14:paraId="31FC092C" w14:textId="437BBAED" w:rsidR="006F13C1" w:rsidRPr="00466D97" w:rsidRDefault="006F13C1" w:rsidP="009D1333">
            <w:pPr>
              <w:spacing w:line="360" w:lineRule="auto"/>
              <w:ind w:firstLine="709"/>
              <w:contextualSpacing/>
              <w:jc w:val="both"/>
              <w:rPr>
                <w:rFonts w:ascii="Times New Roman" w:hAnsi="Times New Roman" w:cs="Times New Roman"/>
                <w:sz w:val="28"/>
                <w:szCs w:val="28"/>
              </w:rPr>
            </w:pPr>
            <w:r w:rsidRPr="00466D97">
              <w:rPr>
                <w:rFonts w:ascii="Times New Roman" w:hAnsi="Times New Roman" w:cs="Times New Roman"/>
                <w:sz w:val="28"/>
                <w:szCs w:val="28"/>
              </w:rPr>
              <w:t xml:space="preserve">Ондатра, </w:t>
            </w:r>
            <w:r w:rsidR="009D1333">
              <w:rPr>
                <w:rFonts w:ascii="Times New Roman" w:hAnsi="Times New Roman" w:cs="Times New Roman"/>
                <w:sz w:val="28"/>
                <w:szCs w:val="28"/>
              </w:rPr>
              <w:t>псовые</w:t>
            </w:r>
            <w:r w:rsidRPr="00466D97">
              <w:rPr>
                <w:rFonts w:ascii="Times New Roman" w:hAnsi="Times New Roman" w:cs="Times New Roman"/>
                <w:sz w:val="28"/>
                <w:szCs w:val="28"/>
              </w:rPr>
              <w:t xml:space="preserve">, </w:t>
            </w:r>
            <w:r w:rsidR="009D1333">
              <w:rPr>
                <w:rFonts w:ascii="Times New Roman" w:hAnsi="Times New Roman" w:cs="Times New Roman"/>
                <w:sz w:val="28"/>
                <w:szCs w:val="28"/>
              </w:rPr>
              <w:t>куньи</w:t>
            </w:r>
          </w:p>
        </w:tc>
      </w:tr>
      <w:tr w:rsidR="006F13C1" w:rsidRPr="00466D97" w14:paraId="4225926A" w14:textId="77777777" w:rsidTr="00EE655E">
        <w:tc>
          <w:tcPr>
            <w:tcW w:w="2518" w:type="dxa"/>
            <w:tcBorders>
              <w:top w:val="single" w:sz="4" w:space="0" w:color="auto"/>
              <w:left w:val="single" w:sz="4" w:space="0" w:color="auto"/>
              <w:bottom w:val="single" w:sz="4" w:space="0" w:color="auto"/>
              <w:right w:val="single" w:sz="4" w:space="0" w:color="auto"/>
            </w:tcBorders>
          </w:tcPr>
          <w:p w14:paraId="5E58F3FE" w14:textId="6D9318C9" w:rsidR="006F13C1" w:rsidRPr="00466D97" w:rsidRDefault="006F13C1" w:rsidP="00733C40">
            <w:pPr>
              <w:spacing w:line="360" w:lineRule="auto"/>
              <w:contextualSpacing/>
              <w:jc w:val="both"/>
              <w:rPr>
                <w:rFonts w:ascii="Times New Roman" w:hAnsi="Times New Roman" w:cs="Times New Roman"/>
                <w:i/>
                <w:iCs/>
                <w:sz w:val="28"/>
                <w:szCs w:val="28"/>
              </w:rPr>
            </w:pPr>
            <w:r w:rsidRPr="00466D97">
              <w:rPr>
                <w:rFonts w:ascii="Times New Roman" w:hAnsi="Times New Roman" w:cs="Times New Roman"/>
                <w:i/>
                <w:iCs/>
                <w:sz w:val="28"/>
                <w:szCs w:val="28"/>
                <w:lang w:val="en-US"/>
              </w:rPr>
              <w:t>Lymnaea ovata</w:t>
            </w:r>
          </w:p>
        </w:tc>
        <w:tc>
          <w:tcPr>
            <w:tcW w:w="3419" w:type="dxa"/>
            <w:tcBorders>
              <w:top w:val="single" w:sz="4" w:space="0" w:color="auto"/>
              <w:left w:val="single" w:sz="4" w:space="0" w:color="auto"/>
              <w:bottom w:val="single" w:sz="4" w:space="0" w:color="auto"/>
              <w:right w:val="single" w:sz="4" w:space="0" w:color="auto"/>
            </w:tcBorders>
          </w:tcPr>
          <w:p w14:paraId="3F2AB834" w14:textId="77777777" w:rsidR="006F13C1" w:rsidRPr="00466D97" w:rsidRDefault="006F13C1" w:rsidP="00466D97">
            <w:pPr>
              <w:spacing w:line="360" w:lineRule="auto"/>
              <w:ind w:firstLine="709"/>
              <w:contextualSpacing/>
              <w:jc w:val="both"/>
              <w:rPr>
                <w:rFonts w:ascii="Times New Roman" w:hAnsi="Times New Roman" w:cs="Times New Roman"/>
                <w:i/>
                <w:iCs/>
                <w:sz w:val="28"/>
                <w:szCs w:val="28"/>
                <w:lang w:val="en-US"/>
              </w:rPr>
            </w:pPr>
            <w:r w:rsidRPr="00466D97">
              <w:rPr>
                <w:rFonts w:ascii="Times New Roman" w:hAnsi="Times New Roman" w:cs="Times New Roman"/>
                <w:i/>
                <w:iCs/>
                <w:sz w:val="28"/>
                <w:szCs w:val="28"/>
                <w:lang w:val="en-US"/>
              </w:rPr>
              <w:t>Plagiorchis elegans,</w:t>
            </w:r>
          </w:p>
          <w:p w14:paraId="64E96CFE" w14:textId="77777777" w:rsidR="006F13C1" w:rsidRPr="00466D97" w:rsidRDefault="006F13C1" w:rsidP="00466D97">
            <w:pPr>
              <w:spacing w:line="360" w:lineRule="auto"/>
              <w:ind w:firstLine="709"/>
              <w:contextualSpacing/>
              <w:jc w:val="both"/>
              <w:rPr>
                <w:rFonts w:ascii="Times New Roman" w:hAnsi="Times New Roman" w:cs="Times New Roman"/>
                <w:i/>
                <w:iCs/>
                <w:sz w:val="28"/>
                <w:szCs w:val="28"/>
                <w:lang w:val="en-US"/>
              </w:rPr>
            </w:pPr>
            <w:r w:rsidRPr="00466D97">
              <w:rPr>
                <w:rFonts w:ascii="Times New Roman" w:hAnsi="Times New Roman" w:cs="Times New Roman"/>
                <w:i/>
                <w:iCs/>
                <w:sz w:val="28"/>
                <w:szCs w:val="28"/>
                <w:lang w:val="en-US"/>
              </w:rPr>
              <w:t>P. multiglandularis,</w:t>
            </w:r>
          </w:p>
          <w:p w14:paraId="6A073EC3" w14:textId="77777777" w:rsidR="006F13C1" w:rsidRPr="00466D97" w:rsidRDefault="006F13C1" w:rsidP="00466D97">
            <w:pPr>
              <w:spacing w:line="360" w:lineRule="auto"/>
              <w:ind w:firstLine="709"/>
              <w:contextualSpacing/>
              <w:jc w:val="both"/>
              <w:rPr>
                <w:rFonts w:ascii="Times New Roman" w:hAnsi="Times New Roman" w:cs="Times New Roman"/>
                <w:i/>
                <w:iCs/>
                <w:sz w:val="28"/>
                <w:szCs w:val="28"/>
                <w:lang w:val="en-US"/>
              </w:rPr>
            </w:pPr>
            <w:r w:rsidRPr="00466D97">
              <w:rPr>
                <w:rFonts w:ascii="Times New Roman" w:hAnsi="Times New Roman" w:cs="Times New Roman"/>
                <w:i/>
                <w:iCs/>
                <w:sz w:val="28"/>
                <w:szCs w:val="28"/>
                <w:lang w:val="en-US"/>
              </w:rPr>
              <w:t>P. arvicolae,</w:t>
            </w:r>
          </w:p>
          <w:p w14:paraId="15B5F8AD" w14:textId="77777777" w:rsidR="006F13C1" w:rsidRPr="00466D97" w:rsidRDefault="006F13C1" w:rsidP="00466D97">
            <w:pPr>
              <w:spacing w:line="360" w:lineRule="auto"/>
              <w:ind w:firstLine="709"/>
              <w:contextualSpacing/>
              <w:jc w:val="both"/>
              <w:rPr>
                <w:rFonts w:ascii="Times New Roman" w:hAnsi="Times New Roman" w:cs="Times New Roman"/>
                <w:i/>
                <w:iCs/>
                <w:sz w:val="28"/>
                <w:szCs w:val="28"/>
                <w:lang w:val="en-US"/>
              </w:rPr>
            </w:pPr>
            <w:r w:rsidRPr="00466D97">
              <w:rPr>
                <w:rFonts w:ascii="Times New Roman" w:hAnsi="Times New Roman" w:cs="Times New Roman"/>
                <w:i/>
                <w:iCs/>
                <w:sz w:val="28"/>
                <w:szCs w:val="28"/>
                <w:lang w:val="en-US"/>
              </w:rPr>
              <w:t>Euparyphium melis</w:t>
            </w:r>
          </w:p>
          <w:p w14:paraId="0111B4E2" w14:textId="77777777" w:rsidR="006F13C1" w:rsidRPr="00466D97" w:rsidRDefault="006F13C1" w:rsidP="00466D97">
            <w:pPr>
              <w:spacing w:line="360" w:lineRule="auto"/>
              <w:ind w:firstLine="709"/>
              <w:contextualSpacing/>
              <w:jc w:val="both"/>
              <w:rPr>
                <w:rFonts w:ascii="Times New Roman" w:hAnsi="Times New Roman" w:cs="Times New Roman"/>
                <w:i/>
                <w:iCs/>
                <w:sz w:val="28"/>
                <w:szCs w:val="28"/>
                <w:lang w:val="en-US"/>
              </w:rPr>
            </w:pPr>
            <w:r w:rsidRPr="00466D97">
              <w:rPr>
                <w:rFonts w:ascii="Times New Roman" w:hAnsi="Times New Roman" w:cs="Times New Roman"/>
                <w:i/>
                <w:iCs/>
                <w:sz w:val="28"/>
                <w:szCs w:val="28"/>
                <w:lang w:val="en-US"/>
              </w:rPr>
              <w:t>E. perpholiatus,</w:t>
            </w:r>
          </w:p>
          <w:p w14:paraId="15953A2F" w14:textId="16198613" w:rsidR="006F13C1" w:rsidRPr="00B222F7" w:rsidRDefault="006F13C1" w:rsidP="00733C40">
            <w:pPr>
              <w:spacing w:line="360" w:lineRule="auto"/>
              <w:contextualSpacing/>
              <w:jc w:val="both"/>
              <w:rPr>
                <w:rFonts w:ascii="Times New Roman" w:hAnsi="Times New Roman" w:cs="Times New Roman"/>
                <w:i/>
                <w:iCs/>
                <w:sz w:val="28"/>
                <w:szCs w:val="28"/>
                <w:lang w:val="en-US"/>
              </w:rPr>
            </w:pPr>
            <w:r w:rsidRPr="00466D97">
              <w:rPr>
                <w:rFonts w:ascii="Times New Roman" w:hAnsi="Times New Roman" w:cs="Times New Roman"/>
                <w:i/>
                <w:iCs/>
                <w:sz w:val="28"/>
                <w:szCs w:val="28"/>
                <w:lang w:val="en-US"/>
              </w:rPr>
              <w:t>Stichorchis subtriquetrus</w:t>
            </w:r>
          </w:p>
        </w:tc>
        <w:tc>
          <w:tcPr>
            <w:tcW w:w="2925" w:type="dxa"/>
            <w:tcBorders>
              <w:top w:val="single" w:sz="4" w:space="0" w:color="auto"/>
              <w:left w:val="single" w:sz="4" w:space="0" w:color="auto"/>
              <w:bottom w:val="single" w:sz="4" w:space="0" w:color="auto"/>
              <w:right w:val="single" w:sz="4" w:space="0" w:color="auto"/>
            </w:tcBorders>
          </w:tcPr>
          <w:p w14:paraId="6C394F65" w14:textId="77777777" w:rsidR="006F13C1" w:rsidRPr="00466D97" w:rsidRDefault="006F13C1" w:rsidP="00466D97">
            <w:pPr>
              <w:spacing w:line="360" w:lineRule="auto"/>
              <w:ind w:firstLine="709"/>
              <w:contextualSpacing/>
              <w:jc w:val="both"/>
              <w:rPr>
                <w:rFonts w:ascii="Times New Roman" w:hAnsi="Times New Roman" w:cs="Times New Roman"/>
                <w:sz w:val="28"/>
                <w:szCs w:val="28"/>
              </w:rPr>
            </w:pPr>
            <w:r w:rsidRPr="00466D97">
              <w:rPr>
                <w:rFonts w:ascii="Times New Roman" w:hAnsi="Times New Roman" w:cs="Times New Roman"/>
                <w:sz w:val="28"/>
                <w:szCs w:val="28"/>
              </w:rPr>
              <w:t>Ондатра, волк,</w:t>
            </w:r>
          </w:p>
          <w:p w14:paraId="6DA7B8A2" w14:textId="77777777" w:rsidR="006F13C1" w:rsidRPr="00466D97" w:rsidRDefault="006F13C1" w:rsidP="00466D97">
            <w:pPr>
              <w:spacing w:line="360" w:lineRule="auto"/>
              <w:ind w:firstLine="709"/>
              <w:contextualSpacing/>
              <w:jc w:val="both"/>
              <w:rPr>
                <w:rFonts w:ascii="Times New Roman" w:hAnsi="Times New Roman" w:cs="Times New Roman"/>
                <w:sz w:val="28"/>
                <w:szCs w:val="28"/>
              </w:rPr>
            </w:pPr>
          </w:p>
          <w:p w14:paraId="5663067A" w14:textId="77777777" w:rsidR="006F13C1" w:rsidRPr="00466D97" w:rsidRDefault="006F13C1" w:rsidP="00466D97">
            <w:pPr>
              <w:spacing w:line="360" w:lineRule="auto"/>
              <w:ind w:firstLine="709"/>
              <w:contextualSpacing/>
              <w:jc w:val="both"/>
              <w:rPr>
                <w:rFonts w:ascii="Times New Roman" w:hAnsi="Times New Roman" w:cs="Times New Roman"/>
                <w:sz w:val="28"/>
                <w:szCs w:val="28"/>
              </w:rPr>
            </w:pPr>
          </w:p>
          <w:p w14:paraId="7ED27898" w14:textId="00044BE9" w:rsidR="006F13C1" w:rsidRPr="00466D97" w:rsidRDefault="006F13C1" w:rsidP="00466D97">
            <w:pPr>
              <w:spacing w:line="360" w:lineRule="auto"/>
              <w:ind w:firstLine="709"/>
              <w:contextualSpacing/>
              <w:jc w:val="both"/>
              <w:rPr>
                <w:rFonts w:ascii="Times New Roman" w:hAnsi="Times New Roman" w:cs="Times New Roman"/>
                <w:sz w:val="28"/>
                <w:szCs w:val="28"/>
              </w:rPr>
            </w:pPr>
            <w:r w:rsidRPr="00466D97">
              <w:rPr>
                <w:rFonts w:ascii="Times New Roman" w:hAnsi="Times New Roman" w:cs="Times New Roman"/>
                <w:sz w:val="28"/>
                <w:szCs w:val="28"/>
              </w:rPr>
              <w:t xml:space="preserve">Ондатра, </w:t>
            </w:r>
            <w:r w:rsidR="009D1333">
              <w:rPr>
                <w:rFonts w:ascii="Times New Roman" w:hAnsi="Times New Roman" w:cs="Times New Roman"/>
                <w:sz w:val="28"/>
                <w:szCs w:val="28"/>
              </w:rPr>
              <w:t>псовые</w:t>
            </w:r>
            <w:r w:rsidRPr="00466D97">
              <w:rPr>
                <w:rFonts w:ascii="Times New Roman" w:hAnsi="Times New Roman" w:cs="Times New Roman"/>
                <w:sz w:val="28"/>
                <w:szCs w:val="28"/>
              </w:rPr>
              <w:t xml:space="preserve">, </w:t>
            </w:r>
            <w:r w:rsidR="009D1333">
              <w:rPr>
                <w:rFonts w:ascii="Times New Roman" w:hAnsi="Times New Roman" w:cs="Times New Roman"/>
                <w:sz w:val="28"/>
                <w:szCs w:val="28"/>
              </w:rPr>
              <w:t>куньи</w:t>
            </w:r>
            <w:r w:rsidRPr="00466D97">
              <w:rPr>
                <w:rFonts w:ascii="Times New Roman" w:hAnsi="Times New Roman" w:cs="Times New Roman"/>
                <w:sz w:val="28"/>
                <w:szCs w:val="28"/>
              </w:rPr>
              <w:t>,</w:t>
            </w:r>
          </w:p>
          <w:p w14:paraId="18E5C790" w14:textId="46B7AA60" w:rsidR="006F13C1" w:rsidRPr="00466D97" w:rsidRDefault="006F13C1" w:rsidP="00466D97">
            <w:pPr>
              <w:spacing w:line="360" w:lineRule="auto"/>
              <w:ind w:firstLine="709"/>
              <w:contextualSpacing/>
              <w:jc w:val="both"/>
              <w:rPr>
                <w:rFonts w:ascii="Times New Roman" w:hAnsi="Times New Roman" w:cs="Times New Roman"/>
                <w:sz w:val="28"/>
                <w:szCs w:val="28"/>
              </w:rPr>
            </w:pPr>
            <w:r w:rsidRPr="00466D97">
              <w:rPr>
                <w:rFonts w:ascii="Times New Roman" w:hAnsi="Times New Roman" w:cs="Times New Roman"/>
                <w:sz w:val="28"/>
                <w:szCs w:val="28"/>
              </w:rPr>
              <w:t>Бобр</w:t>
            </w:r>
          </w:p>
        </w:tc>
      </w:tr>
      <w:tr w:rsidR="006F13C1" w:rsidRPr="00466D97" w14:paraId="45A96F0F" w14:textId="77777777" w:rsidTr="00EE655E">
        <w:tc>
          <w:tcPr>
            <w:tcW w:w="2518" w:type="dxa"/>
            <w:tcBorders>
              <w:top w:val="single" w:sz="4" w:space="0" w:color="auto"/>
              <w:left w:val="single" w:sz="4" w:space="0" w:color="auto"/>
              <w:bottom w:val="single" w:sz="4" w:space="0" w:color="auto"/>
              <w:right w:val="single" w:sz="4" w:space="0" w:color="auto"/>
            </w:tcBorders>
          </w:tcPr>
          <w:p w14:paraId="0069831D" w14:textId="7EEDFF99" w:rsidR="006F13C1" w:rsidRPr="00466D97" w:rsidRDefault="006F13C1" w:rsidP="00733C40">
            <w:pPr>
              <w:spacing w:line="360" w:lineRule="auto"/>
              <w:contextualSpacing/>
              <w:jc w:val="both"/>
              <w:rPr>
                <w:rFonts w:ascii="Times New Roman" w:hAnsi="Times New Roman" w:cs="Times New Roman"/>
                <w:i/>
                <w:iCs/>
                <w:sz w:val="28"/>
                <w:szCs w:val="28"/>
              </w:rPr>
            </w:pPr>
            <w:r w:rsidRPr="00466D97">
              <w:rPr>
                <w:rFonts w:ascii="Times New Roman" w:hAnsi="Times New Roman" w:cs="Times New Roman"/>
                <w:i/>
                <w:iCs/>
                <w:sz w:val="28"/>
                <w:szCs w:val="28"/>
                <w:lang w:val="en-US"/>
              </w:rPr>
              <w:t>Lymnaea stagnalis</w:t>
            </w:r>
          </w:p>
        </w:tc>
        <w:tc>
          <w:tcPr>
            <w:tcW w:w="3419" w:type="dxa"/>
            <w:tcBorders>
              <w:top w:val="single" w:sz="4" w:space="0" w:color="auto"/>
              <w:left w:val="single" w:sz="4" w:space="0" w:color="auto"/>
              <w:bottom w:val="single" w:sz="4" w:space="0" w:color="auto"/>
              <w:right w:val="single" w:sz="4" w:space="0" w:color="auto"/>
            </w:tcBorders>
          </w:tcPr>
          <w:p w14:paraId="0B73852D" w14:textId="77777777" w:rsidR="006F13C1" w:rsidRPr="00466D97" w:rsidRDefault="006F13C1" w:rsidP="00466D97">
            <w:pPr>
              <w:spacing w:line="360" w:lineRule="auto"/>
              <w:ind w:firstLine="709"/>
              <w:contextualSpacing/>
              <w:jc w:val="both"/>
              <w:rPr>
                <w:rFonts w:ascii="Times New Roman" w:hAnsi="Times New Roman" w:cs="Times New Roman"/>
                <w:i/>
                <w:iCs/>
                <w:sz w:val="28"/>
                <w:szCs w:val="28"/>
                <w:lang w:val="en-US"/>
              </w:rPr>
            </w:pPr>
            <w:r w:rsidRPr="00466D97">
              <w:rPr>
                <w:rFonts w:ascii="Times New Roman" w:hAnsi="Times New Roman" w:cs="Times New Roman"/>
                <w:i/>
                <w:iCs/>
                <w:sz w:val="28"/>
                <w:szCs w:val="28"/>
                <w:lang w:val="en-US"/>
              </w:rPr>
              <w:t>Plagiorchis elegans,</w:t>
            </w:r>
          </w:p>
          <w:p w14:paraId="69C8B4BC" w14:textId="77777777" w:rsidR="006F13C1" w:rsidRPr="00466D97" w:rsidRDefault="006F13C1" w:rsidP="00466D97">
            <w:pPr>
              <w:spacing w:line="360" w:lineRule="auto"/>
              <w:ind w:firstLine="709"/>
              <w:contextualSpacing/>
              <w:jc w:val="both"/>
              <w:rPr>
                <w:rFonts w:ascii="Times New Roman" w:hAnsi="Times New Roman" w:cs="Times New Roman"/>
                <w:i/>
                <w:iCs/>
                <w:sz w:val="28"/>
                <w:szCs w:val="28"/>
                <w:lang w:val="en-US"/>
              </w:rPr>
            </w:pPr>
            <w:r w:rsidRPr="00466D97">
              <w:rPr>
                <w:rFonts w:ascii="Times New Roman" w:hAnsi="Times New Roman" w:cs="Times New Roman"/>
                <w:i/>
                <w:iCs/>
                <w:sz w:val="28"/>
                <w:szCs w:val="28"/>
                <w:lang w:val="en-US"/>
              </w:rPr>
              <w:t>P. multiglandularis,</w:t>
            </w:r>
          </w:p>
          <w:p w14:paraId="53CA82A3" w14:textId="77777777" w:rsidR="006F13C1" w:rsidRPr="00466D97" w:rsidRDefault="006F13C1" w:rsidP="00466D97">
            <w:pPr>
              <w:spacing w:line="360" w:lineRule="auto"/>
              <w:ind w:firstLine="709"/>
              <w:contextualSpacing/>
              <w:jc w:val="both"/>
              <w:rPr>
                <w:rFonts w:ascii="Times New Roman" w:hAnsi="Times New Roman" w:cs="Times New Roman"/>
                <w:i/>
                <w:iCs/>
                <w:sz w:val="28"/>
                <w:szCs w:val="28"/>
                <w:lang w:val="en-US"/>
              </w:rPr>
            </w:pPr>
            <w:r w:rsidRPr="00466D97">
              <w:rPr>
                <w:rFonts w:ascii="Times New Roman" w:hAnsi="Times New Roman" w:cs="Times New Roman"/>
                <w:i/>
                <w:iCs/>
                <w:sz w:val="28"/>
                <w:szCs w:val="28"/>
                <w:lang w:val="en-US"/>
              </w:rPr>
              <w:t>P. arvicolae,</w:t>
            </w:r>
          </w:p>
          <w:p w14:paraId="1B02881A" w14:textId="77777777" w:rsidR="006F13C1" w:rsidRPr="00466D97" w:rsidRDefault="006F13C1" w:rsidP="00466D97">
            <w:pPr>
              <w:spacing w:line="360" w:lineRule="auto"/>
              <w:ind w:firstLine="709"/>
              <w:contextualSpacing/>
              <w:jc w:val="both"/>
              <w:rPr>
                <w:rFonts w:ascii="Times New Roman" w:hAnsi="Times New Roman" w:cs="Times New Roman"/>
                <w:i/>
                <w:iCs/>
                <w:sz w:val="28"/>
                <w:szCs w:val="28"/>
                <w:lang w:val="en-US"/>
              </w:rPr>
            </w:pPr>
          </w:p>
          <w:p w14:paraId="4B2BFB9A" w14:textId="77777777" w:rsidR="006F13C1" w:rsidRPr="00466D97" w:rsidRDefault="006F13C1" w:rsidP="00466D97">
            <w:pPr>
              <w:spacing w:line="360" w:lineRule="auto"/>
              <w:ind w:firstLine="709"/>
              <w:contextualSpacing/>
              <w:jc w:val="both"/>
              <w:rPr>
                <w:rFonts w:ascii="Times New Roman" w:hAnsi="Times New Roman" w:cs="Times New Roman"/>
                <w:i/>
                <w:iCs/>
                <w:sz w:val="28"/>
                <w:szCs w:val="28"/>
              </w:rPr>
            </w:pPr>
            <w:r w:rsidRPr="00466D97">
              <w:rPr>
                <w:rFonts w:ascii="Times New Roman" w:hAnsi="Times New Roman" w:cs="Times New Roman"/>
                <w:i/>
                <w:iCs/>
                <w:sz w:val="28"/>
                <w:szCs w:val="28"/>
                <w:lang w:val="en-US"/>
              </w:rPr>
              <w:t>Euparyphium melis</w:t>
            </w:r>
            <w:r w:rsidRPr="00466D97">
              <w:rPr>
                <w:rFonts w:ascii="Times New Roman" w:hAnsi="Times New Roman" w:cs="Times New Roman"/>
                <w:i/>
                <w:iCs/>
                <w:sz w:val="28"/>
                <w:szCs w:val="28"/>
              </w:rPr>
              <w:t>,</w:t>
            </w:r>
          </w:p>
          <w:p w14:paraId="6AD7B285" w14:textId="71601896" w:rsidR="006F13C1" w:rsidRPr="00466D97" w:rsidRDefault="006F13C1" w:rsidP="00466D97">
            <w:pPr>
              <w:spacing w:line="360" w:lineRule="auto"/>
              <w:ind w:firstLine="709"/>
              <w:contextualSpacing/>
              <w:jc w:val="both"/>
              <w:rPr>
                <w:rFonts w:ascii="Times New Roman" w:hAnsi="Times New Roman" w:cs="Times New Roman"/>
                <w:i/>
                <w:iCs/>
                <w:sz w:val="28"/>
                <w:szCs w:val="28"/>
              </w:rPr>
            </w:pPr>
            <w:r w:rsidRPr="00466D97">
              <w:rPr>
                <w:rFonts w:ascii="Times New Roman" w:hAnsi="Times New Roman" w:cs="Times New Roman"/>
                <w:i/>
                <w:iCs/>
                <w:sz w:val="28"/>
                <w:szCs w:val="28"/>
                <w:lang w:val="en-US"/>
              </w:rPr>
              <w:t>E. perpholiatus</w:t>
            </w:r>
            <w:r w:rsidRPr="00466D97">
              <w:rPr>
                <w:rFonts w:ascii="Times New Roman" w:hAnsi="Times New Roman" w:cs="Times New Roman"/>
                <w:i/>
                <w:iCs/>
                <w:sz w:val="28"/>
                <w:szCs w:val="28"/>
              </w:rPr>
              <w:t>,</w:t>
            </w:r>
          </w:p>
        </w:tc>
        <w:tc>
          <w:tcPr>
            <w:tcW w:w="2925" w:type="dxa"/>
            <w:tcBorders>
              <w:top w:val="single" w:sz="4" w:space="0" w:color="auto"/>
              <w:left w:val="single" w:sz="4" w:space="0" w:color="auto"/>
              <w:bottom w:val="single" w:sz="4" w:space="0" w:color="auto"/>
              <w:right w:val="single" w:sz="4" w:space="0" w:color="auto"/>
            </w:tcBorders>
          </w:tcPr>
          <w:p w14:paraId="0E9C23F0" w14:textId="50AF69A1" w:rsidR="006F13C1" w:rsidRPr="00466D97" w:rsidRDefault="006F13C1" w:rsidP="009D1333">
            <w:pPr>
              <w:spacing w:line="360" w:lineRule="auto"/>
              <w:contextualSpacing/>
              <w:jc w:val="both"/>
              <w:rPr>
                <w:rFonts w:ascii="Times New Roman" w:hAnsi="Times New Roman" w:cs="Times New Roman"/>
                <w:sz w:val="28"/>
                <w:szCs w:val="28"/>
              </w:rPr>
            </w:pPr>
            <w:r w:rsidRPr="00466D97">
              <w:rPr>
                <w:rFonts w:ascii="Times New Roman" w:hAnsi="Times New Roman" w:cs="Times New Roman"/>
                <w:sz w:val="28"/>
                <w:szCs w:val="28"/>
              </w:rPr>
              <w:t xml:space="preserve">Ондатра, </w:t>
            </w:r>
            <w:r w:rsidR="009D1333">
              <w:rPr>
                <w:rFonts w:ascii="Times New Roman" w:hAnsi="Times New Roman" w:cs="Times New Roman"/>
                <w:sz w:val="28"/>
                <w:szCs w:val="28"/>
              </w:rPr>
              <w:t>псовые</w:t>
            </w:r>
          </w:p>
          <w:p w14:paraId="171B61F7" w14:textId="77777777" w:rsidR="006F13C1" w:rsidRPr="00466D97" w:rsidRDefault="006F13C1" w:rsidP="00466D97">
            <w:pPr>
              <w:spacing w:line="360" w:lineRule="auto"/>
              <w:ind w:firstLine="709"/>
              <w:contextualSpacing/>
              <w:jc w:val="both"/>
              <w:rPr>
                <w:rFonts w:ascii="Times New Roman" w:hAnsi="Times New Roman" w:cs="Times New Roman"/>
                <w:sz w:val="28"/>
                <w:szCs w:val="28"/>
              </w:rPr>
            </w:pPr>
          </w:p>
          <w:p w14:paraId="108A07EA" w14:textId="77777777" w:rsidR="006F13C1" w:rsidRPr="00466D97" w:rsidRDefault="006F13C1" w:rsidP="00466D97">
            <w:pPr>
              <w:spacing w:line="360" w:lineRule="auto"/>
              <w:ind w:firstLine="709"/>
              <w:contextualSpacing/>
              <w:jc w:val="both"/>
              <w:rPr>
                <w:rFonts w:ascii="Times New Roman" w:hAnsi="Times New Roman" w:cs="Times New Roman"/>
                <w:sz w:val="28"/>
                <w:szCs w:val="28"/>
              </w:rPr>
            </w:pPr>
          </w:p>
          <w:p w14:paraId="1A5E64EA" w14:textId="77777777" w:rsidR="006F13C1" w:rsidRPr="00466D97" w:rsidRDefault="006F13C1" w:rsidP="00466D97">
            <w:pPr>
              <w:spacing w:line="360" w:lineRule="auto"/>
              <w:ind w:firstLine="709"/>
              <w:contextualSpacing/>
              <w:jc w:val="both"/>
              <w:rPr>
                <w:rFonts w:ascii="Times New Roman" w:hAnsi="Times New Roman" w:cs="Times New Roman"/>
                <w:sz w:val="28"/>
                <w:szCs w:val="28"/>
              </w:rPr>
            </w:pPr>
          </w:p>
          <w:p w14:paraId="6FE880FD" w14:textId="21E7221A" w:rsidR="006F13C1" w:rsidRPr="00466D97" w:rsidRDefault="006F13C1" w:rsidP="009D1333">
            <w:pPr>
              <w:spacing w:line="360" w:lineRule="auto"/>
              <w:contextualSpacing/>
              <w:jc w:val="both"/>
              <w:rPr>
                <w:rFonts w:ascii="Times New Roman" w:hAnsi="Times New Roman" w:cs="Times New Roman"/>
                <w:sz w:val="28"/>
                <w:szCs w:val="28"/>
              </w:rPr>
            </w:pPr>
            <w:r w:rsidRPr="00466D97">
              <w:rPr>
                <w:rFonts w:ascii="Times New Roman" w:hAnsi="Times New Roman" w:cs="Times New Roman"/>
                <w:sz w:val="28"/>
                <w:szCs w:val="28"/>
              </w:rPr>
              <w:t xml:space="preserve">Ондатра, </w:t>
            </w:r>
            <w:r w:rsidR="009D1333">
              <w:rPr>
                <w:rFonts w:ascii="Times New Roman" w:hAnsi="Times New Roman" w:cs="Times New Roman"/>
                <w:sz w:val="28"/>
                <w:szCs w:val="28"/>
              </w:rPr>
              <w:t>псовые</w:t>
            </w:r>
            <w:r w:rsidR="009D1333" w:rsidRPr="00466D97">
              <w:rPr>
                <w:rFonts w:ascii="Times New Roman" w:hAnsi="Times New Roman" w:cs="Times New Roman"/>
                <w:sz w:val="28"/>
                <w:szCs w:val="28"/>
              </w:rPr>
              <w:t xml:space="preserve">, </w:t>
            </w:r>
            <w:r w:rsidR="009D1333">
              <w:rPr>
                <w:rFonts w:ascii="Times New Roman" w:hAnsi="Times New Roman" w:cs="Times New Roman"/>
                <w:sz w:val="28"/>
                <w:szCs w:val="28"/>
              </w:rPr>
              <w:t>куньи</w:t>
            </w:r>
          </w:p>
        </w:tc>
      </w:tr>
      <w:tr w:rsidR="002647C4" w:rsidRPr="00466D97" w14:paraId="7B174FC3" w14:textId="77777777" w:rsidTr="00DA36D7">
        <w:trPr>
          <w:trHeight w:val="4397"/>
        </w:trPr>
        <w:tc>
          <w:tcPr>
            <w:tcW w:w="2518" w:type="dxa"/>
            <w:tcBorders>
              <w:top w:val="single" w:sz="4" w:space="0" w:color="auto"/>
              <w:left w:val="single" w:sz="4" w:space="0" w:color="auto"/>
              <w:right w:val="single" w:sz="4" w:space="0" w:color="auto"/>
            </w:tcBorders>
            <w:hideMark/>
          </w:tcPr>
          <w:p w14:paraId="651C0D7D" w14:textId="77777777" w:rsidR="002647C4" w:rsidRPr="00466D97" w:rsidRDefault="002647C4" w:rsidP="00733C40">
            <w:pPr>
              <w:spacing w:line="360" w:lineRule="auto"/>
              <w:contextualSpacing/>
              <w:jc w:val="both"/>
              <w:rPr>
                <w:rFonts w:ascii="Times New Roman" w:hAnsi="Times New Roman" w:cs="Times New Roman"/>
                <w:sz w:val="28"/>
                <w:szCs w:val="28"/>
              </w:rPr>
            </w:pPr>
            <w:r w:rsidRPr="00466D97">
              <w:rPr>
                <w:rFonts w:ascii="Times New Roman" w:hAnsi="Times New Roman" w:cs="Times New Roman"/>
                <w:i/>
                <w:iCs/>
                <w:sz w:val="28"/>
                <w:szCs w:val="28"/>
              </w:rPr>
              <w:t>Lymnaea truncatula</w:t>
            </w:r>
          </w:p>
        </w:tc>
        <w:tc>
          <w:tcPr>
            <w:tcW w:w="3419" w:type="dxa"/>
            <w:tcBorders>
              <w:top w:val="single" w:sz="4" w:space="0" w:color="auto"/>
              <w:left w:val="single" w:sz="4" w:space="0" w:color="auto"/>
              <w:right w:val="single" w:sz="4" w:space="0" w:color="auto"/>
            </w:tcBorders>
            <w:hideMark/>
          </w:tcPr>
          <w:p w14:paraId="5346A913" w14:textId="77777777" w:rsidR="002647C4" w:rsidRPr="00466D97" w:rsidRDefault="002647C4" w:rsidP="00466D97">
            <w:pPr>
              <w:spacing w:line="360" w:lineRule="auto"/>
              <w:ind w:firstLine="709"/>
              <w:contextualSpacing/>
              <w:jc w:val="both"/>
              <w:rPr>
                <w:rFonts w:ascii="Times New Roman" w:hAnsi="Times New Roman" w:cs="Times New Roman"/>
                <w:sz w:val="28"/>
                <w:szCs w:val="28"/>
              </w:rPr>
            </w:pPr>
            <w:r w:rsidRPr="00466D97">
              <w:rPr>
                <w:rFonts w:ascii="Times New Roman" w:hAnsi="Times New Roman" w:cs="Times New Roman"/>
                <w:i/>
                <w:iCs/>
                <w:sz w:val="28"/>
                <w:szCs w:val="28"/>
              </w:rPr>
              <w:t>Fasciola hepatica (печеночный сосальщик)</w:t>
            </w:r>
          </w:p>
          <w:p w14:paraId="58D11A5D" w14:textId="77777777" w:rsidR="002647C4" w:rsidRPr="00B222F7" w:rsidRDefault="002647C4" w:rsidP="00466D97">
            <w:pPr>
              <w:spacing w:line="360" w:lineRule="auto"/>
              <w:ind w:firstLine="709"/>
              <w:contextualSpacing/>
              <w:jc w:val="both"/>
              <w:rPr>
                <w:rFonts w:ascii="Times New Roman" w:hAnsi="Times New Roman" w:cs="Times New Roman"/>
                <w:sz w:val="28"/>
                <w:szCs w:val="28"/>
              </w:rPr>
            </w:pPr>
            <w:r w:rsidRPr="00466D97">
              <w:rPr>
                <w:rFonts w:ascii="Times New Roman" w:hAnsi="Times New Roman" w:cs="Times New Roman"/>
                <w:i/>
                <w:iCs/>
                <w:sz w:val="28"/>
                <w:szCs w:val="28"/>
                <w:lang w:val="en-US"/>
              </w:rPr>
              <w:t>Opisthorchis</w:t>
            </w:r>
            <w:r w:rsidRPr="00B222F7">
              <w:rPr>
                <w:rFonts w:ascii="Times New Roman" w:hAnsi="Times New Roman" w:cs="Times New Roman"/>
                <w:i/>
                <w:iCs/>
                <w:sz w:val="28"/>
                <w:szCs w:val="28"/>
              </w:rPr>
              <w:t xml:space="preserve"> </w:t>
            </w:r>
            <w:r w:rsidRPr="00466D97">
              <w:rPr>
                <w:rFonts w:ascii="Times New Roman" w:hAnsi="Times New Roman" w:cs="Times New Roman"/>
                <w:i/>
                <w:iCs/>
                <w:sz w:val="28"/>
                <w:szCs w:val="28"/>
                <w:lang w:val="en-US"/>
              </w:rPr>
              <w:t>felineus</w:t>
            </w:r>
            <w:r w:rsidRPr="00B222F7">
              <w:rPr>
                <w:rFonts w:ascii="Times New Roman" w:hAnsi="Times New Roman" w:cs="Times New Roman"/>
                <w:i/>
                <w:iCs/>
                <w:sz w:val="28"/>
                <w:szCs w:val="28"/>
              </w:rPr>
              <w:t xml:space="preserve"> (</w:t>
            </w:r>
            <w:r w:rsidRPr="00466D97">
              <w:rPr>
                <w:rFonts w:ascii="Times New Roman" w:hAnsi="Times New Roman" w:cs="Times New Roman"/>
                <w:i/>
                <w:iCs/>
                <w:sz w:val="28"/>
                <w:szCs w:val="28"/>
              </w:rPr>
              <w:t>кошачья</w:t>
            </w:r>
            <w:r w:rsidRPr="00B222F7">
              <w:rPr>
                <w:rFonts w:ascii="Times New Roman" w:hAnsi="Times New Roman" w:cs="Times New Roman"/>
                <w:i/>
                <w:iCs/>
                <w:sz w:val="28"/>
                <w:szCs w:val="28"/>
              </w:rPr>
              <w:t xml:space="preserve"> </w:t>
            </w:r>
            <w:r w:rsidRPr="00466D97">
              <w:rPr>
                <w:rFonts w:ascii="Times New Roman" w:hAnsi="Times New Roman" w:cs="Times New Roman"/>
                <w:i/>
                <w:iCs/>
                <w:sz w:val="28"/>
                <w:szCs w:val="28"/>
              </w:rPr>
              <w:t>двуустка</w:t>
            </w:r>
            <w:r w:rsidRPr="00B222F7">
              <w:rPr>
                <w:rFonts w:ascii="Times New Roman" w:hAnsi="Times New Roman" w:cs="Times New Roman"/>
                <w:i/>
                <w:iCs/>
                <w:sz w:val="28"/>
                <w:szCs w:val="28"/>
              </w:rPr>
              <w:t>)</w:t>
            </w:r>
          </w:p>
          <w:p w14:paraId="68ED412B" w14:textId="77777777" w:rsidR="002647C4" w:rsidRPr="00466D97" w:rsidRDefault="002647C4" w:rsidP="00466D97">
            <w:pPr>
              <w:spacing w:line="360" w:lineRule="auto"/>
              <w:ind w:firstLine="709"/>
              <w:contextualSpacing/>
              <w:jc w:val="both"/>
              <w:rPr>
                <w:rFonts w:ascii="Times New Roman" w:hAnsi="Times New Roman" w:cs="Times New Roman"/>
                <w:i/>
                <w:iCs/>
                <w:sz w:val="28"/>
                <w:szCs w:val="28"/>
                <w:lang w:val="en-US"/>
              </w:rPr>
            </w:pPr>
            <w:r w:rsidRPr="00466D97">
              <w:rPr>
                <w:rFonts w:ascii="Times New Roman" w:hAnsi="Times New Roman" w:cs="Times New Roman"/>
                <w:i/>
                <w:iCs/>
                <w:sz w:val="28"/>
                <w:szCs w:val="28"/>
                <w:lang w:val="en-US"/>
              </w:rPr>
              <w:t xml:space="preserve">Plagiorchis elegans </w:t>
            </w:r>
          </w:p>
          <w:p w14:paraId="70E9F139" w14:textId="77777777" w:rsidR="002647C4" w:rsidRPr="00466D97" w:rsidRDefault="002647C4" w:rsidP="00466D97">
            <w:pPr>
              <w:spacing w:line="360" w:lineRule="auto"/>
              <w:ind w:firstLine="709"/>
              <w:contextualSpacing/>
              <w:jc w:val="both"/>
              <w:rPr>
                <w:rFonts w:ascii="Times New Roman" w:hAnsi="Times New Roman" w:cs="Times New Roman"/>
                <w:i/>
                <w:iCs/>
                <w:sz w:val="28"/>
                <w:szCs w:val="28"/>
                <w:lang w:val="en-US"/>
              </w:rPr>
            </w:pPr>
            <w:r w:rsidRPr="00466D97">
              <w:rPr>
                <w:rFonts w:ascii="Times New Roman" w:hAnsi="Times New Roman" w:cs="Times New Roman"/>
                <w:i/>
                <w:iCs/>
                <w:sz w:val="28"/>
                <w:szCs w:val="28"/>
                <w:lang w:val="en-US"/>
              </w:rPr>
              <w:t>P. multiglandularis</w:t>
            </w:r>
          </w:p>
          <w:p w14:paraId="355FB533" w14:textId="77777777" w:rsidR="002647C4" w:rsidRPr="00B222F7" w:rsidRDefault="002647C4" w:rsidP="00466D97">
            <w:pPr>
              <w:spacing w:line="360" w:lineRule="auto"/>
              <w:ind w:firstLine="709"/>
              <w:contextualSpacing/>
              <w:jc w:val="both"/>
              <w:rPr>
                <w:rFonts w:ascii="Times New Roman" w:hAnsi="Times New Roman" w:cs="Times New Roman"/>
                <w:sz w:val="28"/>
                <w:szCs w:val="28"/>
                <w:lang w:val="en-US"/>
              </w:rPr>
            </w:pPr>
            <w:r w:rsidRPr="00466D97">
              <w:rPr>
                <w:rFonts w:ascii="Times New Roman" w:hAnsi="Times New Roman" w:cs="Times New Roman"/>
                <w:i/>
                <w:iCs/>
                <w:sz w:val="28"/>
                <w:szCs w:val="28"/>
                <w:lang w:val="en-US"/>
              </w:rPr>
              <w:t>P. arvicolae</w:t>
            </w:r>
          </w:p>
          <w:p w14:paraId="33B73ADF" w14:textId="77777777" w:rsidR="002647C4" w:rsidRPr="00466D97" w:rsidRDefault="002647C4" w:rsidP="00466D97">
            <w:pPr>
              <w:spacing w:line="360" w:lineRule="auto"/>
              <w:ind w:firstLine="709"/>
              <w:contextualSpacing/>
              <w:jc w:val="both"/>
              <w:rPr>
                <w:rFonts w:ascii="Times New Roman" w:hAnsi="Times New Roman" w:cs="Times New Roman"/>
                <w:i/>
                <w:iCs/>
                <w:sz w:val="28"/>
                <w:szCs w:val="28"/>
                <w:lang w:val="en-US"/>
              </w:rPr>
            </w:pPr>
            <w:r w:rsidRPr="00466D97">
              <w:rPr>
                <w:rFonts w:ascii="Times New Roman" w:hAnsi="Times New Roman" w:cs="Times New Roman"/>
                <w:i/>
                <w:iCs/>
                <w:sz w:val="28"/>
                <w:szCs w:val="28"/>
                <w:lang w:val="en-US"/>
              </w:rPr>
              <w:t>Euparyphium melis</w:t>
            </w:r>
          </w:p>
          <w:p w14:paraId="003E6555" w14:textId="175A5295" w:rsidR="002647C4" w:rsidRPr="00466D97" w:rsidRDefault="002647C4" w:rsidP="00466D97">
            <w:pPr>
              <w:spacing w:line="360" w:lineRule="auto"/>
              <w:ind w:firstLine="709"/>
              <w:contextualSpacing/>
              <w:jc w:val="both"/>
              <w:rPr>
                <w:rFonts w:ascii="Times New Roman" w:hAnsi="Times New Roman" w:cs="Times New Roman"/>
                <w:sz w:val="28"/>
                <w:szCs w:val="28"/>
              </w:rPr>
            </w:pPr>
            <w:r w:rsidRPr="00466D97">
              <w:rPr>
                <w:rFonts w:ascii="Times New Roman" w:hAnsi="Times New Roman" w:cs="Times New Roman"/>
                <w:i/>
                <w:iCs/>
                <w:sz w:val="28"/>
                <w:szCs w:val="28"/>
                <w:lang w:val="en-US"/>
              </w:rPr>
              <w:t>E. perpholiatus</w:t>
            </w:r>
          </w:p>
        </w:tc>
        <w:tc>
          <w:tcPr>
            <w:tcW w:w="2925" w:type="dxa"/>
            <w:tcBorders>
              <w:top w:val="single" w:sz="4" w:space="0" w:color="auto"/>
              <w:left w:val="single" w:sz="4" w:space="0" w:color="auto"/>
              <w:right w:val="single" w:sz="4" w:space="0" w:color="auto"/>
            </w:tcBorders>
          </w:tcPr>
          <w:p w14:paraId="74C21716" w14:textId="77777777" w:rsidR="002647C4" w:rsidRPr="00466D97" w:rsidRDefault="002647C4" w:rsidP="002647C4">
            <w:pPr>
              <w:spacing w:line="360" w:lineRule="auto"/>
              <w:contextualSpacing/>
              <w:jc w:val="both"/>
              <w:rPr>
                <w:rFonts w:ascii="Times New Roman" w:hAnsi="Times New Roman" w:cs="Times New Roman"/>
                <w:sz w:val="28"/>
                <w:szCs w:val="28"/>
              </w:rPr>
            </w:pPr>
            <w:r w:rsidRPr="00466D97">
              <w:rPr>
                <w:rFonts w:ascii="Times New Roman" w:hAnsi="Times New Roman" w:cs="Times New Roman"/>
                <w:sz w:val="28"/>
                <w:szCs w:val="28"/>
              </w:rPr>
              <w:t>Крупный рогатый скот, зайцы, барсук</w:t>
            </w:r>
          </w:p>
          <w:p w14:paraId="4930D0AA" w14:textId="44DA4F21" w:rsidR="002647C4" w:rsidRPr="00466D97" w:rsidRDefault="009D1333" w:rsidP="009D133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Псовые, куньи, кошачьи</w:t>
            </w:r>
            <w:r w:rsidR="002647C4" w:rsidRPr="00466D97">
              <w:rPr>
                <w:rFonts w:ascii="Times New Roman" w:hAnsi="Times New Roman" w:cs="Times New Roman"/>
                <w:sz w:val="28"/>
                <w:szCs w:val="28"/>
              </w:rPr>
              <w:t xml:space="preserve"> </w:t>
            </w:r>
          </w:p>
          <w:p w14:paraId="7A6D0EA8" w14:textId="77777777" w:rsidR="002647C4" w:rsidRPr="00466D97" w:rsidRDefault="002647C4" w:rsidP="00466D97">
            <w:pPr>
              <w:spacing w:line="360" w:lineRule="auto"/>
              <w:ind w:firstLine="709"/>
              <w:contextualSpacing/>
              <w:jc w:val="both"/>
              <w:rPr>
                <w:rFonts w:ascii="Times New Roman" w:hAnsi="Times New Roman" w:cs="Times New Roman"/>
                <w:sz w:val="28"/>
                <w:szCs w:val="28"/>
              </w:rPr>
            </w:pPr>
          </w:p>
          <w:p w14:paraId="08D6C975" w14:textId="77777777" w:rsidR="002647C4" w:rsidRPr="00466D97" w:rsidRDefault="002647C4" w:rsidP="002647C4">
            <w:pPr>
              <w:spacing w:line="360" w:lineRule="auto"/>
              <w:contextualSpacing/>
              <w:jc w:val="both"/>
              <w:rPr>
                <w:rFonts w:ascii="Times New Roman" w:hAnsi="Times New Roman" w:cs="Times New Roman"/>
                <w:sz w:val="28"/>
                <w:szCs w:val="28"/>
              </w:rPr>
            </w:pPr>
            <w:r w:rsidRPr="00466D97">
              <w:rPr>
                <w:rFonts w:ascii="Times New Roman" w:hAnsi="Times New Roman" w:cs="Times New Roman"/>
                <w:sz w:val="28"/>
                <w:szCs w:val="28"/>
              </w:rPr>
              <w:t>Ондатра, волк</w:t>
            </w:r>
          </w:p>
          <w:p w14:paraId="54FCA373" w14:textId="0AD07194" w:rsidR="002647C4" w:rsidRPr="00466D97" w:rsidRDefault="002647C4" w:rsidP="002647C4">
            <w:pPr>
              <w:spacing w:line="360" w:lineRule="auto"/>
              <w:contextualSpacing/>
              <w:jc w:val="both"/>
              <w:rPr>
                <w:rFonts w:ascii="Times New Roman" w:hAnsi="Times New Roman" w:cs="Times New Roman"/>
                <w:sz w:val="28"/>
                <w:szCs w:val="28"/>
              </w:rPr>
            </w:pPr>
            <w:r w:rsidRPr="00466D97">
              <w:rPr>
                <w:rFonts w:ascii="Times New Roman" w:hAnsi="Times New Roman" w:cs="Times New Roman"/>
                <w:sz w:val="28"/>
                <w:szCs w:val="28"/>
              </w:rPr>
              <w:t>Ондатра</w:t>
            </w:r>
            <w:r w:rsidRPr="002647C4">
              <w:rPr>
                <w:rFonts w:ascii="Times New Roman" w:hAnsi="Times New Roman" w:cs="Times New Roman"/>
                <w:sz w:val="28"/>
                <w:szCs w:val="28"/>
              </w:rPr>
              <w:t xml:space="preserve">, </w:t>
            </w:r>
            <w:r w:rsidR="009D1333">
              <w:rPr>
                <w:rFonts w:ascii="Times New Roman" w:hAnsi="Times New Roman" w:cs="Times New Roman"/>
                <w:sz w:val="28"/>
                <w:szCs w:val="28"/>
              </w:rPr>
              <w:t>псовые</w:t>
            </w:r>
            <w:r w:rsidR="009D1333" w:rsidRPr="00466D97">
              <w:rPr>
                <w:rFonts w:ascii="Times New Roman" w:hAnsi="Times New Roman" w:cs="Times New Roman"/>
                <w:sz w:val="28"/>
                <w:szCs w:val="28"/>
              </w:rPr>
              <w:t xml:space="preserve">, </w:t>
            </w:r>
            <w:r w:rsidR="009D1333">
              <w:rPr>
                <w:rFonts w:ascii="Times New Roman" w:hAnsi="Times New Roman" w:cs="Times New Roman"/>
                <w:sz w:val="28"/>
                <w:szCs w:val="28"/>
              </w:rPr>
              <w:t>куньи</w:t>
            </w:r>
          </w:p>
        </w:tc>
      </w:tr>
      <w:tr w:rsidR="006F13C1" w:rsidRPr="002647C4" w14:paraId="02D051C0" w14:textId="77777777" w:rsidTr="00EE655E">
        <w:tc>
          <w:tcPr>
            <w:tcW w:w="2518" w:type="dxa"/>
            <w:tcBorders>
              <w:top w:val="single" w:sz="4" w:space="0" w:color="auto"/>
              <w:left w:val="single" w:sz="4" w:space="0" w:color="auto"/>
              <w:bottom w:val="single" w:sz="4" w:space="0" w:color="auto"/>
              <w:right w:val="single" w:sz="4" w:space="0" w:color="auto"/>
            </w:tcBorders>
            <w:hideMark/>
          </w:tcPr>
          <w:p w14:paraId="7B4E6F67" w14:textId="77777777" w:rsidR="006F13C1" w:rsidRPr="00466D97" w:rsidRDefault="006F13C1" w:rsidP="00733C40">
            <w:pPr>
              <w:spacing w:line="360" w:lineRule="auto"/>
              <w:contextualSpacing/>
              <w:jc w:val="both"/>
              <w:rPr>
                <w:rFonts w:ascii="Times New Roman" w:hAnsi="Times New Roman" w:cs="Times New Roman"/>
                <w:i/>
                <w:iCs/>
                <w:sz w:val="28"/>
                <w:szCs w:val="28"/>
                <w:lang w:val="en-US"/>
              </w:rPr>
            </w:pPr>
            <w:r w:rsidRPr="00466D97">
              <w:rPr>
                <w:rFonts w:ascii="Times New Roman" w:hAnsi="Times New Roman" w:cs="Times New Roman"/>
                <w:i/>
                <w:iCs/>
                <w:sz w:val="28"/>
                <w:szCs w:val="28"/>
                <w:lang w:val="en-US"/>
              </w:rPr>
              <w:t>Planorbarius corneus</w:t>
            </w:r>
          </w:p>
        </w:tc>
        <w:tc>
          <w:tcPr>
            <w:tcW w:w="3419" w:type="dxa"/>
            <w:tcBorders>
              <w:top w:val="single" w:sz="4" w:space="0" w:color="auto"/>
              <w:left w:val="single" w:sz="4" w:space="0" w:color="auto"/>
              <w:bottom w:val="single" w:sz="4" w:space="0" w:color="auto"/>
              <w:right w:val="single" w:sz="4" w:space="0" w:color="auto"/>
            </w:tcBorders>
            <w:hideMark/>
          </w:tcPr>
          <w:p w14:paraId="0B14CE2A" w14:textId="77777777" w:rsidR="006F13C1" w:rsidRPr="00466D97" w:rsidRDefault="006F13C1" w:rsidP="00733C40">
            <w:pPr>
              <w:spacing w:line="360" w:lineRule="auto"/>
              <w:contextualSpacing/>
              <w:jc w:val="both"/>
              <w:rPr>
                <w:rFonts w:ascii="Times New Roman" w:hAnsi="Times New Roman" w:cs="Times New Roman"/>
                <w:i/>
                <w:iCs/>
                <w:sz w:val="28"/>
                <w:szCs w:val="28"/>
                <w:lang w:val="en-US"/>
              </w:rPr>
            </w:pPr>
            <w:r w:rsidRPr="00466D97">
              <w:rPr>
                <w:rFonts w:ascii="Times New Roman" w:hAnsi="Times New Roman" w:cs="Times New Roman"/>
                <w:i/>
                <w:iCs/>
                <w:sz w:val="28"/>
                <w:szCs w:val="28"/>
                <w:lang w:val="en-US"/>
              </w:rPr>
              <w:t>Parafasciolopsis fasciolaemorpha</w:t>
            </w:r>
          </w:p>
        </w:tc>
        <w:tc>
          <w:tcPr>
            <w:tcW w:w="2925" w:type="dxa"/>
            <w:tcBorders>
              <w:top w:val="single" w:sz="4" w:space="0" w:color="auto"/>
              <w:left w:val="single" w:sz="4" w:space="0" w:color="auto"/>
              <w:bottom w:val="single" w:sz="4" w:space="0" w:color="auto"/>
              <w:right w:val="single" w:sz="4" w:space="0" w:color="auto"/>
            </w:tcBorders>
            <w:hideMark/>
          </w:tcPr>
          <w:p w14:paraId="3835CB98" w14:textId="737F6CD7" w:rsidR="006F13C1" w:rsidRPr="002647C4" w:rsidRDefault="006F13C1" w:rsidP="002647C4">
            <w:pPr>
              <w:spacing w:line="360" w:lineRule="auto"/>
              <w:contextualSpacing/>
              <w:jc w:val="both"/>
              <w:rPr>
                <w:rFonts w:ascii="Times New Roman" w:hAnsi="Times New Roman" w:cs="Times New Roman"/>
                <w:sz w:val="28"/>
                <w:szCs w:val="28"/>
                <w:lang w:val="en-US"/>
              </w:rPr>
            </w:pPr>
            <w:r w:rsidRPr="00466D97">
              <w:rPr>
                <w:rFonts w:ascii="Times New Roman" w:hAnsi="Times New Roman" w:cs="Times New Roman"/>
                <w:sz w:val="28"/>
                <w:szCs w:val="28"/>
              </w:rPr>
              <w:t>Облигатный</w:t>
            </w:r>
            <w:r w:rsidRPr="002647C4">
              <w:rPr>
                <w:rFonts w:ascii="Times New Roman" w:hAnsi="Times New Roman" w:cs="Times New Roman"/>
                <w:sz w:val="28"/>
                <w:szCs w:val="28"/>
                <w:lang w:val="en-US"/>
              </w:rPr>
              <w:t xml:space="preserve"> </w:t>
            </w:r>
            <w:r w:rsidRPr="00466D97">
              <w:rPr>
                <w:rFonts w:ascii="Times New Roman" w:hAnsi="Times New Roman" w:cs="Times New Roman"/>
                <w:sz w:val="28"/>
                <w:szCs w:val="28"/>
              </w:rPr>
              <w:t>паразит</w:t>
            </w:r>
            <w:r w:rsidRPr="002647C4">
              <w:rPr>
                <w:rFonts w:ascii="Times New Roman" w:hAnsi="Times New Roman" w:cs="Times New Roman"/>
                <w:sz w:val="28"/>
                <w:szCs w:val="28"/>
                <w:lang w:val="en-US"/>
              </w:rPr>
              <w:t xml:space="preserve"> </w:t>
            </w:r>
            <w:r w:rsidRPr="00466D97">
              <w:rPr>
                <w:rFonts w:ascii="Times New Roman" w:hAnsi="Times New Roman" w:cs="Times New Roman"/>
                <w:sz w:val="28"/>
                <w:szCs w:val="28"/>
              </w:rPr>
              <w:t>лося</w:t>
            </w:r>
          </w:p>
        </w:tc>
      </w:tr>
      <w:tr w:rsidR="006F13C1" w:rsidRPr="00466D97" w14:paraId="353ED7B1" w14:textId="77777777" w:rsidTr="00DA36D7">
        <w:tc>
          <w:tcPr>
            <w:tcW w:w="2518" w:type="dxa"/>
            <w:tcBorders>
              <w:top w:val="single" w:sz="4" w:space="0" w:color="auto"/>
              <w:left w:val="single" w:sz="4" w:space="0" w:color="auto"/>
              <w:bottom w:val="single" w:sz="4" w:space="0" w:color="auto"/>
              <w:right w:val="single" w:sz="4" w:space="0" w:color="auto"/>
            </w:tcBorders>
          </w:tcPr>
          <w:p w14:paraId="68B395BC" w14:textId="77777777" w:rsidR="006F13C1" w:rsidRPr="00466D97" w:rsidRDefault="006F13C1" w:rsidP="00F749E4">
            <w:pPr>
              <w:spacing w:line="360" w:lineRule="auto"/>
              <w:contextualSpacing/>
              <w:jc w:val="both"/>
              <w:rPr>
                <w:rFonts w:ascii="Times New Roman" w:hAnsi="Times New Roman" w:cs="Times New Roman"/>
                <w:i/>
                <w:iCs/>
                <w:sz w:val="28"/>
                <w:szCs w:val="28"/>
                <w:lang w:val="en-US"/>
              </w:rPr>
            </w:pPr>
            <w:r w:rsidRPr="00466D97">
              <w:rPr>
                <w:rFonts w:ascii="Times New Roman" w:hAnsi="Times New Roman" w:cs="Times New Roman"/>
                <w:i/>
                <w:iCs/>
                <w:sz w:val="28"/>
                <w:szCs w:val="28"/>
                <w:lang w:val="en-US"/>
              </w:rPr>
              <w:t>Planorbis planorbis</w:t>
            </w:r>
          </w:p>
          <w:p w14:paraId="4C842D21" w14:textId="77777777" w:rsidR="006F13C1" w:rsidRPr="00466D97" w:rsidRDefault="006F13C1" w:rsidP="00466D97">
            <w:pPr>
              <w:spacing w:line="360" w:lineRule="auto"/>
              <w:ind w:firstLine="709"/>
              <w:contextualSpacing/>
              <w:jc w:val="both"/>
              <w:rPr>
                <w:rFonts w:ascii="Times New Roman" w:hAnsi="Times New Roman" w:cs="Times New Roman"/>
                <w:i/>
                <w:iCs/>
                <w:sz w:val="28"/>
                <w:szCs w:val="28"/>
                <w:lang w:val="en-US"/>
              </w:rPr>
            </w:pPr>
          </w:p>
        </w:tc>
        <w:tc>
          <w:tcPr>
            <w:tcW w:w="3419" w:type="dxa"/>
            <w:tcBorders>
              <w:top w:val="single" w:sz="4" w:space="0" w:color="auto"/>
              <w:left w:val="single" w:sz="4" w:space="0" w:color="auto"/>
              <w:bottom w:val="single" w:sz="4" w:space="0" w:color="auto"/>
              <w:right w:val="single" w:sz="4" w:space="0" w:color="auto"/>
            </w:tcBorders>
          </w:tcPr>
          <w:p w14:paraId="05C4310B" w14:textId="77777777" w:rsidR="006F13C1" w:rsidRPr="00466D97" w:rsidRDefault="006F13C1" w:rsidP="00733C40">
            <w:pPr>
              <w:spacing w:line="360" w:lineRule="auto"/>
              <w:contextualSpacing/>
              <w:jc w:val="both"/>
              <w:rPr>
                <w:rFonts w:ascii="Times New Roman" w:hAnsi="Times New Roman" w:cs="Times New Roman"/>
                <w:sz w:val="28"/>
                <w:szCs w:val="28"/>
                <w:lang w:val="en-US"/>
              </w:rPr>
            </w:pPr>
            <w:r w:rsidRPr="00466D97">
              <w:rPr>
                <w:rFonts w:ascii="Times New Roman" w:hAnsi="Times New Roman" w:cs="Times New Roman"/>
                <w:sz w:val="28"/>
                <w:szCs w:val="28"/>
              </w:rPr>
              <w:t>трематоды</w:t>
            </w:r>
            <w:r w:rsidRPr="00466D97">
              <w:rPr>
                <w:rFonts w:ascii="Times New Roman" w:hAnsi="Times New Roman" w:cs="Times New Roman"/>
                <w:sz w:val="28"/>
                <w:szCs w:val="28"/>
                <w:lang w:val="en-US"/>
              </w:rPr>
              <w:t xml:space="preserve"> </w:t>
            </w:r>
            <w:r w:rsidRPr="00466D97">
              <w:rPr>
                <w:rFonts w:ascii="Times New Roman" w:hAnsi="Times New Roman" w:cs="Times New Roman"/>
                <w:sz w:val="28"/>
                <w:szCs w:val="28"/>
              </w:rPr>
              <w:t>семейств</w:t>
            </w:r>
            <w:r w:rsidRPr="00466D97">
              <w:rPr>
                <w:rFonts w:ascii="Times New Roman" w:hAnsi="Times New Roman" w:cs="Times New Roman"/>
                <w:sz w:val="28"/>
                <w:szCs w:val="28"/>
                <w:lang w:val="en-US"/>
              </w:rPr>
              <w:t xml:space="preserve"> </w:t>
            </w:r>
            <w:r w:rsidRPr="00466D97">
              <w:rPr>
                <w:rFonts w:ascii="Times New Roman" w:hAnsi="Times New Roman" w:cs="Times New Roman"/>
                <w:i/>
                <w:iCs/>
                <w:sz w:val="28"/>
                <w:szCs w:val="28"/>
                <w:lang w:val="en-US"/>
              </w:rPr>
              <w:t>Paramphistomatidae, Gastrothylacidae</w:t>
            </w:r>
          </w:p>
          <w:p w14:paraId="529A359B" w14:textId="77777777" w:rsidR="006F13C1" w:rsidRPr="00466D97" w:rsidRDefault="006F13C1" w:rsidP="00466D97">
            <w:pPr>
              <w:spacing w:line="360" w:lineRule="auto"/>
              <w:ind w:firstLine="709"/>
              <w:contextualSpacing/>
              <w:jc w:val="both"/>
              <w:rPr>
                <w:rFonts w:ascii="Times New Roman" w:hAnsi="Times New Roman" w:cs="Times New Roman"/>
                <w:sz w:val="28"/>
                <w:szCs w:val="28"/>
                <w:lang w:val="en-US"/>
              </w:rPr>
            </w:pPr>
          </w:p>
          <w:p w14:paraId="01076782" w14:textId="77777777" w:rsidR="006F13C1" w:rsidRPr="00466D97" w:rsidRDefault="006F13C1" w:rsidP="00733C40">
            <w:pPr>
              <w:spacing w:line="360" w:lineRule="auto"/>
              <w:contextualSpacing/>
              <w:jc w:val="both"/>
              <w:rPr>
                <w:rFonts w:ascii="Times New Roman" w:hAnsi="Times New Roman" w:cs="Times New Roman"/>
                <w:i/>
                <w:iCs/>
                <w:sz w:val="28"/>
                <w:szCs w:val="28"/>
                <w:lang w:val="en-US"/>
              </w:rPr>
            </w:pPr>
            <w:r w:rsidRPr="00466D97">
              <w:rPr>
                <w:rFonts w:ascii="Times New Roman" w:hAnsi="Times New Roman" w:cs="Times New Roman"/>
                <w:i/>
                <w:iCs/>
                <w:sz w:val="28"/>
                <w:szCs w:val="28"/>
                <w:lang w:val="en-US"/>
              </w:rPr>
              <w:t xml:space="preserve">Fasciola hepatica </w:t>
            </w:r>
          </w:p>
          <w:p w14:paraId="141AA4CB" w14:textId="77777777" w:rsidR="006F13C1" w:rsidRPr="00466D97" w:rsidRDefault="006F13C1" w:rsidP="00466D97">
            <w:pPr>
              <w:spacing w:line="360" w:lineRule="auto"/>
              <w:ind w:firstLine="709"/>
              <w:contextualSpacing/>
              <w:jc w:val="both"/>
              <w:rPr>
                <w:rFonts w:ascii="Times New Roman" w:hAnsi="Times New Roman" w:cs="Times New Roman"/>
                <w:i/>
                <w:iCs/>
                <w:sz w:val="28"/>
                <w:szCs w:val="28"/>
                <w:lang w:val="en-US"/>
              </w:rPr>
            </w:pPr>
          </w:p>
          <w:p w14:paraId="5D30CCEC" w14:textId="77777777" w:rsidR="006F13C1" w:rsidRPr="00466D97" w:rsidRDefault="006F13C1" w:rsidP="00466D97">
            <w:pPr>
              <w:spacing w:line="360" w:lineRule="auto"/>
              <w:ind w:firstLine="709"/>
              <w:contextualSpacing/>
              <w:jc w:val="both"/>
              <w:rPr>
                <w:rFonts w:ascii="Times New Roman" w:hAnsi="Times New Roman" w:cs="Times New Roman"/>
                <w:i/>
                <w:iCs/>
                <w:sz w:val="28"/>
                <w:szCs w:val="28"/>
                <w:lang w:val="en-US"/>
              </w:rPr>
            </w:pPr>
            <w:r w:rsidRPr="00466D97">
              <w:rPr>
                <w:rFonts w:ascii="Times New Roman" w:hAnsi="Times New Roman" w:cs="Times New Roman"/>
                <w:i/>
                <w:iCs/>
                <w:sz w:val="28"/>
                <w:szCs w:val="28"/>
                <w:lang w:val="en-US"/>
              </w:rPr>
              <w:t>Alaria alata</w:t>
            </w:r>
          </w:p>
        </w:tc>
        <w:tc>
          <w:tcPr>
            <w:tcW w:w="2925" w:type="dxa"/>
            <w:tcBorders>
              <w:top w:val="single" w:sz="4" w:space="0" w:color="auto"/>
              <w:left w:val="single" w:sz="4" w:space="0" w:color="auto"/>
              <w:bottom w:val="single" w:sz="4" w:space="0" w:color="auto"/>
              <w:right w:val="single" w:sz="4" w:space="0" w:color="auto"/>
            </w:tcBorders>
          </w:tcPr>
          <w:p w14:paraId="34326286" w14:textId="77777777" w:rsidR="006F13C1" w:rsidRPr="00466D97" w:rsidRDefault="006F13C1" w:rsidP="00733C40">
            <w:pPr>
              <w:spacing w:line="360" w:lineRule="auto"/>
              <w:contextualSpacing/>
              <w:jc w:val="both"/>
              <w:rPr>
                <w:rFonts w:ascii="Times New Roman" w:hAnsi="Times New Roman" w:cs="Times New Roman"/>
                <w:sz w:val="28"/>
                <w:szCs w:val="28"/>
              </w:rPr>
            </w:pPr>
            <w:r w:rsidRPr="00466D97">
              <w:rPr>
                <w:rFonts w:ascii="Times New Roman" w:hAnsi="Times New Roman" w:cs="Times New Roman"/>
                <w:sz w:val="28"/>
                <w:szCs w:val="28"/>
              </w:rPr>
              <w:t>Домашние и дикие жвачные копытные (козы, коровы, овцы, лоси, олени).</w:t>
            </w:r>
          </w:p>
          <w:p w14:paraId="0BFA7651" w14:textId="77777777" w:rsidR="006F13C1" w:rsidRPr="00466D97" w:rsidRDefault="006F13C1" w:rsidP="00733C40">
            <w:pPr>
              <w:spacing w:line="360" w:lineRule="auto"/>
              <w:contextualSpacing/>
              <w:jc w:val="both"/>
              <w:rPr>
                <w:rFonts w:ascii="Times New Roman" w:hAnsi="Times New Roman" w:cs="Times New Roman"/>
                <w:sz w:val="28"/>
                <w:szCs w:val="28"/>
              </w:rPr>
            </w:pPr>
            <w:r w:rsidRPr="00466D97">
              <w:rPr>
                <w:rFonts w:ascii="Times New Roman" w:hAnsi="Times New Roman" w:cs="Times New Roman"/>
                <w:sz w:val="28"/>
                <w:szCs w:val="28"/>
              </w:rPr>
              <w:t>Крупный рогатый скот, зайцы, барсук</w:t>
            </w:r>
          </w:p>
          <w:p w14:paraId="6CE8ACEC" w14:textId="17009B8F" w:rsidR="006F13C1" w:rsidRPr="00466D97" w:rsidRDefault="009D1333" w:rsidP="009D1333">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Псовые </w:t>
            </w:r>
          </w:p>
        </w:tc>
      </w:tr>
    </w:tbl>
    <w:p w14:paraId="4B2736F4" w14:textId="77777777" w:rsidR="00EE655E" w:rsidRPr="00466D97" w:rsidRDefault="00EE655E" w:rsidP="00466D97">
      <w:pPr>
        <w:spacing w:line="360" w:lineRule="auto"/>
        <w:ind w:firstLine="709"/>
        <w:contextualSpacing/>
        <w:jc w:val="both"/>
        <w:rPr>
          <w:rFonts w:ascii="Times New Roman" w:hAnsi="Times New Roman" w:cs="Times New Roman"/>
          <w:sz w:val="28"/>
          <w:szCs w:val="28"/>
        </w:rPr>
      </w:pPr>
    </w:p>
    <w:p w14:paraId="51D31112" w14:textId="39B1EFF8" w:rsidR="00CB6E45" w:rsidRDefault="00CB6E45" w:rsidP="00466D97">
      <w:pPr>
        <w:spacing w:line="360" w:lineRule="auto"/>
        <w:ind w:firstLine="709"/>
        <w:contextualSpacing/>
        <w:jc w:val="both"/>
        <w:rPr>
          <w:rFonts w:ascii="Times New Roman" w:hAnsi="Times New Roman" w:cs="Times New Roman"/>
          <w:sz w:val="28"/>
          <w:szCs w:val="28"/>
        </w:rPr>
      </w:pPr>
    </w:p>
    <w:p w14:paraId="01C7D122" w14:textId="4E18CDCD" w:rsidR="009A5C89" w:rsidRPr="009A5C89" w:rsidRDefault="009A5C89" w:rsidP="009A5C89">
      <w:pPr>
        <w:contextualSpacing/>
        <w:jc w:val="both"/>
        <w:rPr>
          <w:rFonts w:ascii="Times New Roman" w:eastAsiaTheme="majorEastAsia" w:hAnsi="Times New Roman" w:cs="Times New Roman"/>
          <w:i/>
          <w:color w:val="262626" w:themeColor="text1" w:themeTint="D9"/>
          <w:kern w:val="24"/>
          <w:sz w:val="24"/>
          <w:szCs w:val="24"/>
        </w:rPr>
      </w:pPr>
      <w:r w:rsidRPr="009A5C89">
        <w:rPr>
          <w:rFonts w:ascii="Times New Roman" w:eastAsiaTheme="majorEastAsia" w:hAnsi="Times New Roman" w:cs="Times New Roman"/>
          <w:i/>
          <w:color w:val="262626" w:themeColor="text1" w:themeTint="D9"/>
          <w:kern w:val="24"/>
          <w:sz w:val="24"/>
          <w:szCs w:val="24"/>
        </w:rPr>
        <w:t xml:space="preserve">Приложение </w:t>
      </w:r>
      <w:r>
        <w:rPr>
          <w:rFonts w:ascii="Times New Roman" w:eastAsiaTheme="majorEastAsia" w:hAnsi="Times New Roman" w:cs="Times New Roman"/>
          <w:i/>
          <w:color w:val="262626" w:themeColor="text1" w:themeTint="D9"/>
          <w:kern w:val="24"/>
          <w:sz w:val="24"/>
          <w:szCs w:val="24"/>
        </w:rPr>
        <w:t>4</w:t>
      </w:r>
      <w:r w:rsidRPr="009A5C89">
        <w:rPr>
          <w:rFonts w:ascii="Times New Roman" w:eastAsiaTheme="majorEastAsia" w:hAnsi="Times New Roman" w:cs="Times New Roman"/>
          <w:i/>
          <w:color w:val="262626" w:themeColor="text1" w:themeTint="D9"/>
          <w:kern w:val="24"/>
          <w:sz w:val="24"/>
          <w:szCs w:val="24"/>
        </w:rPr>
        <w:t xml:space="preserve">. Некоторые представители </w:t>
      </w:r>
      <w:r w:rsidR="00F65B4B">
        <w:rPr>
          <w:rFonts w:ascii="Times New Roman" w:eastAsiaTheme="majorEastAsia" w:hAnsi="Times New Roman" w:cs="Times New Roman"/>
          <w:i/>
          <w:color w:val="262626" w:themeColor="text1" w:themeTint="D9"/>
          <w:kern w:val="24"/>
          <w:sz w:val="24"/>
          <w:szCs w:val="24"/>
        </w:rPr>
        <w:t>моллюсков</w:t>
      </w:r>
      <w:r w:rsidRPr="009A5C89">
        <w:rPr>
          <w:rFonts w:ascii="Times New Roman" w:eastAsiaTheme="majorEastAsia" w:hAnsi="Times New Roman" w:cs="Times New Roman"/>
          <w:i/>
          <w:color w:val="262626" w:themeColor="text1" w:themeTint="D9"/>
          <w:kern w:val="24"/>
          <w:sz w:val="24"/>
          <w:szCs w:val="24"/>
        </w:rPr>
        <w:t xml:space="preserve"> из собранных проб (фотографии  авторские).</w:t>
      </w:r>
    </w:p>
    <w:tbl>
      <w:tblPr>
        <w:tblStyle w:val="aa"/>
        <w:tblW w:w="0" w:type="auto"/>
        <w:tblInd w:w="108" w:type="dxa"/>
        <w:tblLook w:val="04A0" w:firstRow="1" w:lastRow="0" w:firstColumn="1" w:lastColumn="0" w:noHBand="0" w:noVBand="1"/>
      </w:tblPr>
      <w:tblGrid>
        <w:gridCol w:w="5144"/>
        <w:gridCol w:w="4093"/>
      </w:tblGrid>
      <w:tr w:rsidR="009A5C89" w:rsidRPr="009A5C89" w14:paraId="07164DFA" w14:textId="77777777" w:rsidTr="00A73D61">
        <w:tc>
          <w:tcPr>
            <w:tcW w:w="5274" w:type="dxa"/>
          </w:tcPr>
          <w:p w14:paraId="69AEAC3D" w14:textId="77777777" w:rsidR="009A5C89" w:rsidRPr="009A5C89" w:rsidRDefault="009A5C89" w:rsidP="00A73D61">
            <w:pPr>
              <w:contextualSpacing/>
              <w:jc w:val="center"/>
              <w:rPr>
                <w:rFonts w:ascii="Times New Roman" w:eastAsiaTheme="majorEastAsia" w:hAnsi="Times New Roman" w:cs="Times New Roman"/>
                <w:i/>
                <w:color w:val="262626" w:themeColor="text1" w:themeTint="D9"/>
                <w:kern w:val="24"/>
                <w:sz w:val="24"/>
                <w:szCs w:val="24"/>
              </w:rPr>
            </w:pPr>
            <w:r w:rsidRPr="009A5C89">
              <w:rPr>
                <w:rFonts w:ascii="Times New Roman" w:eastAsiaTheme="majorEastAsia" w:hAnsi="Times New Roman" w:cs="Times New Roman"/>
                <w:i/>
                <w:noProof/>
                <w:color w:val="262626" w:themeColor="text1" w:themeTint="D9"/>
                <w:kern w:val="24"/>
                <w:sz w:val="24"/>
                <w:szCs w:val="24"/>
              </w:rPr>
              <w:drawing>
                <wp:inline distT="0" distB="0" distL="0" distR="0" wp14:anchorId="375C9CDA" wp14:editId="76FA1EF9">
                  <wp:extent cx="2786314" cy="1201479"/>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sculium creplini.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88730" cy="1202521"/>
                          </a:xfrm>
                          <a:prstGeom prst="rect">
                            <a:avLst/>
                          </a:prstGeom>
                        </pic:spPr>
                      </pic:pic>
                    </a:graphicData>
                  </a:graphic>
                </wp:inline>
              </w:drawing>
            </w:r>
            <w:r w:rsidRPr="009A5C89">
              <w:rPr>
                <w:rFonts w:ascii="Times New Roman" w:hAnsi="Times New Roman" w:cs="Times New Roman"/>
                <w:i/>
                <w:color w:val="000000"/>
                <w:sz w:val="24"/>
                <w:szCs w:val="24"/>
              </w:rPr>
              <w:t xml:space="preserve"> Musculium creplini</w:t>
            </w:r>
          </w:p>
        </w:tc>
        <w:tc>
          <w:tcPr>
            <w:tcW w:w="4188" w:type="dxa"/>
          </w:tcPr>
          <w:p w14:paraId="6D12846A" w14:textId="77777777" w:rsidR="009A5C89" w:rsidRPr="009A5C89" w:rsidRDefault="009A5C89" w:rsidP="00A73D61">
            <w:pPr>
              <w:contextualSpacing/>
              <w:jc w:val="center"/>
              <w:rPr>
                <w:rFonts w:ascii="Times New Roman" w:eastAsiaTheme="majorEastAsia" w:hAnsi="Times New Roman" w:cs="Times New Roman"/>
                <w:i/>
                <w:color w:val="262626" w:themeColor="text1" w:themeTint="D9"/>
                <w:kern w:val="24"/>
                <w:sz w:val="24"/>
                <w:szCs w:val="24"/>
              </w:rPr>
            </w:pPr>
            <w:r w:rsidRPr="009A5C89">
              <w:rPr>
                <w:rFonts w:ascii="Times New Roman" w:eastAsiaTheme="majorEastAsia" w:hAnsi="Times New Roman" w:cs="Times New Roman"/>
                <w:i/>
                <w:noProof/>
                <w:color w:val="262626" w:themeColor="text1" w:themeTint="D9"/>
                <w:kern w:val="24"/>
                <w:sz w:val="24"/>
                <w:szCs w:val="24"/>
              </w:rPr>
              <w:drawing>
                <wp:inline distT="0" distB="0" distL="0" distR="0" wp14:anchorId="7483371B" wp14:editId="68E6025D">
                  <wp:extent cx="2205251" cy="1333500"/>
                  <wp:effectExtent l="0" t="0" r="508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isus contortu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15953" cy="1339971"/>
                          </a:xfrm>
                          <a:prstGeom prst="rect">
                            <a:avLst/>
                          </a:prstGeom>
                        </pic:spPr>
                      </pic:pic>
                    </a:graphicData>
                  </a:graphic>
                </wp:inline>
              </w:drawing>
            </w:r>
          </w:p>
          <w:p w14:paraId="7A6EC8B2" w14:textId="77777777" w:rsidR="009A5C89" w:rsidRPr="009A5C89" w:rsidRDefault="009A5C89" w:rsidP="00A73D61">
            <w:pPr>
              <w:contextualSpacing/>
              <w:jc w:val="center"/>
              <w:rPr>
                <w:rFonts w:ascii="Times New Roman" w:eastAsiaTheme="majorEastAsia" w:hAnsi="Times New Roman" w:cs="Times New Roman"/>
                <w:i/>
                <w:color w:val="262626" w:themeColor="text1" w:themeTint="D9"/>
                <w:kern w:val="24"/>
                <w:sz w:val="24"/>
                <w:szCs w:val="24"/>
              </w:rPr>
            </w:pPr>
            <w:r w:rsidRPr="009A5C89">
              <w:rPr>
                <w:rFonts w:ascii="Times New Roman" w:eastAsiaTheme="majorEastAsia" w:hAnsi="Times New Roman" w:cs="Times New Roman"/>
                <w:i/>
                <w:color w:val="262626" w:themeColor="text1" w:themeTint="D9"/>
                <w:kern w:val="24"/>
                <w:sz w:val="24"/>
                <w:szCs w:val="24"/>
              </w:rPr>
              <w:t>Anisus contortus</w:t>
            </w:r>
          </w:p>
        </w:tc>
      </w:tr>
      <w:tr w:rsidR="009A5C89" w:rsidRPr="009A5C89" w14:paraId="3EAD2E49" w14:textId="77777777" w:rsidTr="00A73D61">
        <w:tc>
          <w:tcPr>
            <w:tcW w:w="5274" w:type="dxa"/>
          </w:tcPr>
          <w:p w14:paraId="7DBA264A" w14:textId="77777777" w:rsidR="009A5C89" w:rsidRPr="009A5C89" w:rsidRDefault="009A5C89" w:rsidP="00A73D61">
            <w:pPr>
              <w:contextualSpacing/>
              <w:jc w:val="center"/>
              <w:rPr>
                <w:rFonts w:ascii="Times New Roman" w:hAnsi="Times New Roman" w:cs="Times New Roman"/>
                <w:i/>
                <w:color w:val="000000"/>
                <w:sz w:val="24"/>
                <w:szCs w:val="24"/>
              </w:rPr>
            </w:pPr>
            <w:r w:rsidRPr="009A5C89">
              <w:rPr>
                <w:rFonts w:ascii="Times New Roman" w:eastAsiaTheme="majorEastAsia" w:hAnsi="Times New Roman" w:cs="Times New Roman"/>
                <w:i/>
                <w:noProof/>
                <w:color w:val="262626" w:themeColor="text1" w:themeTint="D9"/>
                <w:kern w:val="24"/>
                <w:sz w:val="24"/>
                <w:szCs w:val="24"/>
              </w:rPr>
              <w:drawing>
                <wp:inline distT="0" distB="0" distL="0" distR="0" wp14:anchorId="5AF597DA" wp14:editId="1ACF7FE2">
                  <wp:extent cx="1685925" cy="1367405"/>
                  <wp:effectExtent l="0" t="0" r="0" b="444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idium  amnicum.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92017" cy="1372346"/>
                          </a:xfrm>
                          <a:prstGeom prst="rect">
                            <a:avLst/>
                          </a:prstGeom>
                        </pic:spPr>
                      </pic:pic>
                    </a:graphicData>
                  </a:graphic>
                </wp:inline>
              </w:drawing>
            </w:r>
          </w:p>
          <w:p w14:paraId="695BE71B" w14:textId="77777777" w:rsidR="009A5C89" w:rsidRPr="009A5C89" w:rsidRDefault="009A5C89" w:rsidP="00A73D61">
            <w:pPr>
              <w:contextualSpacing/>
              <w:jc w:val="center"/>
              <w:rPr>
                <w:rFonts w:ascii="Times New Roman" w:eastAsiaTheme="majorEastAsia" w:hAnsi="Times New Roman" w:cs="Times New Roman"/>
                <w:i/>
                <w:color w:val="262626" w:themeColor="text1" w:themeTint="D9"/>
                <w:kern w:val="24"/>
                <w:sz w:val="24"/>
                <w:szCs w:val="24"/>
              </w:rPr>
            </w:pPr>
            <w:r w:rsidRPr="009A5C89">
              <w:rPr>
                <w:rFonts w:ascii="Times New Roman" w:hAnsi="Times New Roman" w:cs="Times New Roman"/>
                <w:i/>
                <w:color w:val="000000"/>
                <w:sz w:val="24"/>
                <w:szCs w:val="24"/>
              </w:rPr>
              <w:t>Pisidium  amnicum</w:t>
            </w:r>
          </w:p>
        </w:tc>
        <w:tc>
          <w:tcPr>
            <w:tcW w:w="4188" w:type="dxa"/>
          </w:tcPr>
          <w:p w14:paraId="05BDEB53" w14:textId="77777777" w:rsidR="009A5C89" w:rsidRPr="009A5C89" w:rsidRDefault="009A5C89" w:rsidP="00A73D61">
            <w:pPr>
              <w:contextualSpacing/>
              <w:jc w:val="center"/>
              <w:rPr>
                <w:rFonts w:ascii="Times New Roman" w:eastAsiaTheme="majorEastAsia" w:hAnsi="Times New Roman" w:cs="Times New Roman"/>
                <w:i/>
                <w:color w:val="262626" w:themeColor="text1" w:themeTint="D9"/>
                <w:kern w:val="24"/>
                <w:sz w:val="24"/>
                <w:szCs w:val="24"/>
              </w:rPr>
            </w:pPr>
            <w:r w:rsidRPr="009A5C89">
              <w:rPr>
                <w:rFonts w:ascii="Times New Roman" w:eastAsiaTheme="majorEastAsia" w:hAnsi="Times New Roman" w:cs="Times New Roman"/>
                <w:i/>
                <w:noProof/>
                <w:color w:val="262626" w:themeColor="text1" w:themeTint="D9"/>
                <w:kern w:val="24"/>
                <w:sz w:val="24"/>
                <w:szCs w:val="24"/>
              </w:rPr>
              <w:drawing>
                <wp:inline distT="0" distB="0" distL="0" distR="0" wp14:anchorId="2569B3FB" wp14:editId="632A6478">
                  <wp:extent cx="2126511" cy="1273305"/>
                  <wp:effectExtent l="0" t="0" r="7620" b="317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gmentina nitida.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23285" cy="1271373"/>
                          </a:xfrm>
                          <a:prstGeom prst="rect">
                            <a:avLst/>
                          </a:prstGeom>
                        </pic:spPr>
                      </pic:pic>
                    </a:graphicData>
                  </a:graphic>
                </wp:inline>
              </w:drawing>
            </w:r>
          </w:p>
          <w:p w14:paraId="61F993EF" w14:textId="77777777" w:rsidR="009A5C89" w:rsidRPr="009A5C89" w:rsidRDefault="009A5C89" w:rsidP="00A73D61">
            <w:pPr>
              <w:contextualSpacing/>
              <w:jc w:val="center"/>
              <w:rPr>
                <w:rFonts w:ascii="Times New Roman" w:eastAsiaTheme="majorEastAsia" w:hAnsi="Times New Roman" w:cs="Times New Roman"/>
                <w:i/>
                <w:color w:val="262626" w:themeColor="text1" w:themeTint="D9"/>
                <w:kern w:val="24"/>
                <w:sz w:val="24"/>
                <w:szCs w:val="24"/>
              </w:rPr>
            </w:pPr>
            <w:r w:rsidRPr="009A5C89">
              <w:rPr>
                <w:rFonts w:ascii="Times New Roman" w:hAnsi="Times New Roman" w:cs="Times New Roman"/>
                <w:i/>
                <w:color w:val="000000"/>
                <w:sz w:val="24"/>
                <w:szCs w:val="24"/>
              </w:rPr>
              <w:t>Segmentina nitida</w:t>
            </w:r>
          </w:p>
        </w:tc>
      </w:tr>
      <w:tr w:rsidR="009A5C89" w:rsidRPr="009A5C89" w14:paraId="30B1FDA6" w14:textId="77777777" w:rsidTr="00A73D61">
        <w:tc>
          <w:tcPr>
            <w:tcW w:w="5274" w:type="dxa"/>
          </w:tcPr>
          <w:p w14:paraId="14D58708" w14:textId="77777777" w:rsidR="009A5C89" w:rsidRPr="009A5C89" w:rsidRDefault="009A5C89" w:rsidP="00A73D61">
            <w:pPr>
              <w:contextualSpacing/>
              <w:jc w:val="both"/>
              <w:rPr>
                <w:rFonts w:ascii="Times New Roman" w:eastAsiaTheme="majorEastAsia" w:hAnsi="Times New Roman" w:cs="Times New Roman"/>
                <w:i/>
                <w:color w:val="262626" w:themeColor="text1" w:themeTint="D9"/>
                <w:kern w:val="24"/>
                <w:sz w:val="24"/>
                <w:szCs w:val="24"/>
              </w:rPr>
            </w:pPr>
            <w:r w:rsidRPr="009A5C89">
              <w:rPr>
                <w:rFonts w:ascii="Times New Roman" w:eastAsiaTheme="majorEastAsia" w:hAnsi="Times New Roman" w:cs="Times New Roman"/>
                <w:i/>
                <w:color w:val="262626" w:themeColor="text1" w:themeTint="D9"/>
                <w:kern w:val="24"/>
                <w:sz w:val="24"/>
                <w:szCs w:val="24"/>
              </w:rPr>
              <w:t xml:space="preserve">  </w:t>
            </w:r>
            <w:r w:rsidRPr="009A5C89">
              <w:rPr>
                <w:rFonts w:ascii="Times New Roman" w:eastAsiaTheme="majorEastAsia" w:hAnsi="Times New Roman" w:cs="Times New Roman"/>
                <w:i/>
                <w:noProof/>
                <w:color w:val="262626" w:themeColor="text1" w:themeTint="D9"/>
                <w:kern w:val="24"/>
                <w:sz w:val="24"/>
                <w:szCs w:val="24"/>
              </w:rPr>
              <w:drawing>
                <wp:inline distT="0" distB="0" distL="0" distR="0" wp14:anchorId="6C5D49F3" wp14:editId="51EAE0DE">
                  <wp:extent cx="1190714" cy="1009934"/>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lvata pulchella.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94888" cy="1013474"/>
                          </a:xfrm>
                          <a:prstGeom prst="rect">
                            <a:avLst/>
                          </a:prstGeom>
                        </pic:spPr>
                      </pic:pic>
                    </a:graphicData>
                  </a:graphic>
                </wp:inline>
              </w:drawing>
            </w:r>
            <w:r w:rsidRPr="009A5C89">
              <w:rPr>
                <w:rFonts w:ascii="Times New Roman" w:eastAsiaTheme="majorEastAsia" w:hAnsi="Times New Roman" w:cs="Times New Roman"/>
                <w:i/>
                <w:color w:val="262626" w:themeColor="text1" w:themeTint="D9"/>
                <w:kern w:val="24"/>
                <w:sz w:val="24"/>
                <w:szCs w:val="24"/>
              </w:rPr>
              <w:t xml:space="preserve">       </w:t>
            </w:r>
            <w:r w:rsidRPr="009A5C89">
              <w:rPr>
                <w:rFonts w:ascii="Times New Roman" w:eastAsiaTheme="majorEastAsia" w:hAnsi="Times New Roman" w:cs="Times New Roman"/>
                <w:i/>
                <w:noProof/>
                <w:color w:val="262626" w:themeColor="text1" w:themeTint="D9"/>
                <w:kern w:val="24"/>
                <w:sz w:val="24"/>
                <w:szCs w:val="24"/>
              </w:rPr>
              <w:drawing>
                <wp:inline distT="0" distB="0" distL="0" distR="0" wp14:anchorId="3AC18C93" wp14:editId="2E3ABAC5">
                  <wp:extent cx="1503770" cy="1139589"/>
                  <wp:effectExtent l="0" t="0" r="1270" b="381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lvata cristata.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27833" cy="1157825"/>
                          </a:xfrm>
                          <a:prstGeom prst="rect">
                            <a:avLst/>
                          </a:prstGeom>
                        </pic:spPr>
                      </pic:pic>
                    </a:graphicData>
                  </a:graphic>
                </wp:inline>
              </w:drawing>
            </w:r>
            <w:r w:rsidRPr="009A5C89">
              <w:rPr>
                <w:rFonts w:ascii="Times New Roman" w:eastAsiaTheme="majorEastAsia" w:hAnsi="Times New Roman" w:cs="Times New Roman"/>
                <w:i/>
                <w:color w:val="262626" w:themeColor="text1" w:themeTint="D9"/>
                <w:kern w:val="24"/>
                <w:sz w:val="24"/>
                <w:szCs w:val="24"/>
              </w:rPr>
              <w:t xml:space="preserve">   </w:t>
            </w:r>
          </w:p>
          <w:p w14:paraId="5EA9EF95" w14:textId="77777777" w:rsidR="009A5C89" w:rsidRPr="009A5C89" w:rsidRDefault="009A5C89" w:rsidP="00A73D61">
            <w:pPr>
              <w:contextualSpacing/>
              <w:jc w:val="both"/>
              <w:rPr>
                <w:rFonts w:ascii="Times New Roman" w:eastAsiaTheme="majorEastAsia" w:hAnsi="Times New Roman" w:cs="Times New Roman"/>
                <w:i/>
                <w:color w:val="262626" w:themeColor="text1" w:themeTint="D9"/>
                <w:kern w:val="24"/>
                <w:sz w:val="24"/>
                <w:szCs w:val="24"/>
              </w:rPr>
            </w:pPr>
            <w:r w:rsidRPr="009A5C89">
              <w:rPr>
                <w:rFonts w:ascii="Times New Roman" w:hAnsi="Times New Roman" w:cs="Times New Roman"/>
                <w:i/>
                <w:color w:val="000000"/>
                <w:sz w:val="24"/>
                <w:szCs w:val="24"/>
              </w:rPr>
              <w:t xml:space="preserve">   Valvata pulchella               Valvata cristata</w:t>
            </w:r>
          </w:p>
        </w:tc>
        <w:tc>
          <w:tcPr>
            <w:tcW w:w="4188" w:type="dxa"/>
          </w:tcPr>
          <w:p w14:paraId="38591161" w14:textId="77777777" w:rsidR="009A5C89" w:rsidRPr="009A5C89" w:rsidRDefault="009A5C89" w:rsidP="00A73D61">
            <w:pPr>
              <w:contextualSpacing/>
              <w:rPr>
                <w:rFonts w:ascii="Times New Roman" w:hAnsi="Times New Roman" w:cs="Times New Roman"/>
                <w:i/>
                <w:color w:val="000000"/>
                <w:sz w:val="24"/>
                <w:szCs w:val="24"/>
              </w:rPr>
            </w:pPr>
            <w:r w:rsidRPr="009A5C89">
              <w:rPr>
                <w:rFonts w:ascii="Times New Roman" w:eastAsiaTheme="majorEastAsia" w:hAnsi="Times New Roman" w:cs="Times New Roman"/>
                <w:i/>
                <w:noProof/>
                <w:color w:val="262626" w:themeColor="text1" w:themeTint="D9"/>
                <w:kern w:val="24"/>
                <w:sz w:val="24"/>
                <w:szCs w:val="24"/>
              </w:rPr>
              <w:drawing>
                <wp:inline distT="0" distB="0" distL="0" distR="0" wp14:anchorId="1E1BE977" wp14:editId="2FD8422A">
                  <wp:extent cx="1050878" cy="9348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miger crista.jpg"/>
                          <pic:cNvPicPr/>
                        </pic:nvPicPr>
                        <pic:blipFill>
                          <a:blip r:embed="rId16" cstate="print">
                            <a:extLst>
                              <a:ext uri="{28A0092B-C50C-407E-A947-70E740481C1C}">
                                <a14:useLocalDpi xmlns:a14="http://schemas.microsoft.com/office/drawing/2010/main" val="0"/>
                              </a:ext>
                            </a:extLst>
                          </a:blip>
                          <a:stretch>
                            <a:fillRect/>
                          </a:stretch>
                        </pic:blipFill>
                        <pic:spPr>
                          <a:xfrm rot="10800000">
                            <a:off x="0" y="0"/>
                            <a:ext cx="1058379" cy="941522"/>
                          </a:xfrm>
                          <a:prstGeom prst="rect">
                            <a:avLst/>
                          </a:prstGeom>
                        </pic:spPr>
                      </pic:pic>
                    </a:graphicData>
                  </a:graphic>
                </wp:inline>
              </w:drawing>
            </w:r>
            <w:r w:rsidRPr="009A5C89">
              <w:rPr>
                <w:rFonts w:ascii="Times New Roman" w:hAnsi="Times New Roman" w:cs="Times New Roman"/>
                <w:i/>
                <w:noProof/>
                <w:color w:val="000000"/>
                <w:sz w:val="24"/>
                <w:szCs w:val="24"/>
              </w:rPr>
              <w:t xml:space="preserve">       </w:t>
            </w:r>
            <w:r w:rsidRPr="009A5C89">
              <w:rPr>
                <w:rFonts w:ascii="Times New Roman" w:hAnsi="Times New Roman" w:cs="Times New Roman"/>
                <w:i/>
                <w:noProof/>
                <w:color w:val="000000"/>
                <w:sz w:val="24"/>
                <w:szCs w:val="24"/>
              </w:rPr>
              <w:drawing>
                <wp:inline distT="0" distB="0" distL="0" distR="0" wp14:anchorId="166F071F" wp14:editId="3C70FD24">
                  <wp:extent cx="985548" cy="1110865"/>
                  <wp:effectExtent l="0" t="5398"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cylus lacustris.jpg"/>
                          <pic:cNvPicPr/>
                        </pic:nvPicPr>
                        <pic:blipFill>
                          <a:blip r:embed="rId17" cstate="print">
                            <a:extLst>
                              <a:ext uri="{28A0092B-C50C-407E-A947-70E740481C1C}">
                                <a14:useLocalDpi xmlns:a14="http://schemas.microsoft.com/office/drawing/2010/main" val="0"/>
                              </a:ext>
                            </a:extLst>
                          </a:blip>
                          <a:stretch>
                            <a:fillRect/>
                          </a:stretch>
                        </pic:blipFill>
                        <pic:spPr>
                          <a:xfrm rot="5400000">
                            <a:off x="0" y="0"/>
                            <a:ext cx="994509" cy="1120965"/>
                          </a:xfrm>
                          <a:prstGeom prst="rect">
                            <a:avLst/>
                          </a:prstGeom>
                        </pic:spPr>
                      </pic:pic>
                    </a:graphicData>
                  </a:graphic>
                </wp:inline>
              </w:drawing>
            </w:r>
          </w:p>
          <w:p w14:paraId="4BFC7F71" w14:textId="77777777" w:rsidR="009A5C89" w:rsidRPr="009A5C89" w:rsidRDefault="009A5C89" w:rsidP="00A73D61">
            <w:pPr>
              <w:contextualSpacing/>
              <w:rPr>
                <w:rFonts w:ascii="Times New Roman" w:eastAsiaTheme="majorEastAsia" w:hAnsi="Times New Roman" w:cs="Times New Roman"/>
                <w:i/>
                <w:color w:val="262626" w:themeColor="text1" w:themeTint="D9"/>
                <w:kern w:val="24"/>
                <w:sz w:val="24"/>
                <w:szCs w:val="24"/>
              </w:rPr>
            </w:pPr>
            <w:r w:rsidRPr="009A5C89">
              <w:rPr>
                <w:rFonts w:ascii="Times New Roman" w:hAnsi="Times New Roman" w:cs="Times New Roman"/>
                <w:i/>
                <w:color w:val="000000"/>
                <w:sz w:val="24"/>
                <w:szCs w:val="24"/>
              </w:rPr>
              <w:t>Armiger crista     Ancylus lacustris</w:t>
            </w:r>
          </w:p>
        </w:tc>
      </w:tr>
    </w:tbl>
    <w:p w14:paraId="73C904BE" w14:textId="77777777" w:rsidR="009A5C89" w:rsidRPr="00466D97" w:rsidRDefault="009A5C89" w:rsidP="00466D97">
      <w:pPr>
        <w:spacing w:line="360" w:lineRule="auto"/>
        <w:ind w:firstLine="709"/>
        <w:contextualSpacing/>
        <w:jc w:val="both"/>
        <w:rPr>
          <w:rFonts w:ascii="Times New Roman" w:hAnsi="Times New Roman" w:cs="Times New Roman"/>
          <w:sz w:val="28"/>
          <w:szCs w:val="28"/>
        </w:rPr>
      </w:pPr>
    </w:p>
    <w:sectPr w:rsidR="009A5C89" w:rsidRPr="00466D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F7345"/>
    <w:multiLevelType w:val="hybridMultilevel"/>
    <w:tmpl w:val="8EE6B3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2ED564FA"/>
    <w:multiLevelType w:val="hybridMultilevel"/>
    <w:tmpl w:val="A1EEA78E"/>
    <w:lvl w:ilvl="0" w:tplc="18EEB88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1527BDB"/>
    <w:multiLevelType w:val="hybridMultilevel"/>
    <w:tmpl w:val="957E8A4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5F8E09BF"/>
    <w:multiLevelType w:val="hybridMultilevel"/>
    <w:tmpl w:val="957E8A4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1217352288">
    <w:abstractNumId w:val="1"/>
  </w:num>
  <w:num w:numId="2" w16cid:durableId="1416240639">
    <w:abstractNumId w:val="0"/>
  </w:num>
  <w:num w:numId="3" w16cid:durableId="570165366">
    <w:abstractNumId w:val="2"/>
  </w:num>
  <w:num w:numId="4" w16cid:durableId="10924296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B34"/>
    <w:rsid w:val="0003429D"/>
    <w:rsid w:val="00035854"/>
    <w:rsid w:val="00040D59"/>
    <w:rsid w:val="000645AE"/>
    <w:rsid w:val="0007644F"/>
    <w:rsid w:val="00082E86"/>
    <w:rsid w:val="00085B48"/>
    <w:rsid w:val="00085FD1"/>
    <w:rsid w:val="000B6128"/>
    <w:rsid w:val="000B75AC"/>
    <w:rsid w:val="000B7FAF"/>
    <w:rsid w:val="000C3AC7"/>
    <w:rsid w:val="000D2DCB"/>
    <w:rsid w:val="000E0A47"/>
    <w:rsid w:val="00102980"/>
    <w:rsid w:val="00144F7D"/>
    <w:rsid w:val="0015122C"/>
    <w:rsid w:val="00160D92"/>
    <w:rsid w:val="00182AC3"/>
    <w:rsid w:val="00184BD6"/>
    <w:rsid w:val="001A4231"/>
    <w:rsid w:val="001A7A92"/>
    <w:rsid w:val="001B00A3"/>
    <w:rsid w:val="001C7AAB"/>
    <w:rsid w:val="001F1E7E"/>
    <w:rsid w:val="001F5E14"/>
    <w:rsid w:val="00215E1F"/>
    <w:rsid w:val="00221ECC"/>
    <w:rsid w:val="00241D94"/>
    <w:rsid w:val="002454F4"/>
    <w:rsid w:val="00253C5D"/>
    <w:rsid w:val="002647C4"/>
    <w:rsid w:val="00280373"/>
    <w:rsid w:val="00281B1B"/>
    <w:rsid w:val="002851B4"/>
    <w:rsid w:val="00291EA3"/>
    <w:rsid w:val="00292182"/>
    <w:rsid w:val="002A0E44"/>
    <w:rsid w:val="002D3AE9"/>
    <w:rsid w:val="002F20AE"/>
    <w:rsid w:val="002F5580"/>
    <w:rsid w:val="0033308E"/>
    <w:rsid w:val="00345E5B"/>
    <w:rsid w:val="00362F3A"/>
    <w:rsid w:val="0036769D"/>
    <w:rsid w:val="00392A95"/>
    <w:rsid w:val="00393C12"/>
    <w:rsid w:val="003F46C9"/>
    <w:rsid w:val="00403649"/>
    <w:rsid w:val="00427C36"/>
    <w:rsid w:val="00466D97"/>
    <w:rsid w:val="004A09E8"/>
    <w:rsid w:val="004B6D82"/>
    <w:rsid w:val="004C0BE3"/>
    <w:rsid w:val="004C2232"/>
    <w:rsid w:val="004D2081"/>
    <w:rsid w:val="004F334B"/>
    <w:rsid w:val="00540E96"/>
    <w:rsid w:val="00541A7E"/>
    <w:rsid w:val="00542C8F"/>
    <w:rsid w:val="00557AF0"/>
    <w:rsid w:val="005716EF"/>
    <w:rsid w:val="00575F0F"/>
    <w:rsid w:val="00577A7A"/>
    <w:rsid w:val="00586E21"/>
    <w:rsid w:val="00591AF4"/>
    <w:rsid w:val="005A0589"/>
    <w:rsid w:val="005D6626"/>
    <w:rsid w:val="005E0778"/>
    <w:rsid w:val="005E2155"/>
    <w:rsid w:val="005E4A6D"/>
    <w:rsid w:val="005F6DB6"/>
    <w:rsid w:val="00636F61"/>
    <w:rsid w:val="00641804"/>
    <w:rsid w:val="006656F7"/>
    <w:rsid w:val="0066608D"/>
    <w:rsid w:val="00684E7D"/>
    <w:rsid w:val="00694419"/>
    <w:rsid w:val="006C2FAE"/>
    <w:rsid w:val="006C41C7"/>
    <w:rsid w:val="006C44EB"/>
    <w:rsid w:val="006F0AD9"/>
    <w:rsid w:val="006F13C1"/>
    <w:rsid w:val="00705792"/>
    <w:rsid w:val="00711E07"/>
    <w:rsid w:val="00733C40"/>
    <w:rsid w:val="007467A0"/>
    <w:rsid w:val="0076127F"/>
    <w:rsid w:val="007A5311"/>
    <w:rsid w:val="007D0D59"/>
    <w:rsid w:val="00801CEA"/>
    <w:rsid w:val="00873431"/>
    <w:rsid w:val="0088105B"/>
    <w:rsid w:val="008A2DF8"/>
    <w:rsid w:val="008A3CCB"/>
    <w:rsid w:val="008D325D"/>
    <w:rsid w:val="008E11BD"/>
    <w:rsid w:val="009014F0"/>
    <w:rsid w:val="00905483"/>
    <w:rsid w:val="00915637"/>
    <w:rsid w:val="00943F00"/>
    <w:rsid w:val="009500A6"/>
    <w:rsid w:val="00980DD9"/>
    <w:rsid w:val="0099526A"/>
    <w:rsid w:val="009A5C89"/>
    <w:rsid w:val="009B00EF"/>
    <w:rsid w:val="009B60DC"/>
    <w:rsid w:val="009D1333"/>
    <w:rsid w:val="009D45FA"/>
    <w:rsid w:val="00A0406A"/>
    <w:rsid w:val="00A36C61"/>
    <w:rsid w:val="00A415C0"/>
    <w:rsid w:val="00A420FD"/>
    <w:rsid w:val="00A42A31"/>
    <w:rsid w:val="00A60B3A"/>
    <w:rsid w:val="00A76710"/>
    <w:rsid w:val="00A83F50"/>
    <w:rsid w:val="00AC490D"/>
    <w:rsid w:val="00AD641D"/>
    <w:rsid w:val="00AE5898"/>
    <w:rsid w:val="00AF3920"/>
    <w:rsid w:val="00B13CA2"/>
    <w:rsid w:val="00B22184"/>
    <w:rsid w:val="00B222F7"/>
    <w:rsid w:val="00B35A5B"/>
    <w:rsid w:val="00B6021B"/>
    <w:rsid w:val="00B71F17"/>
    <w:rsid w:val="00BD6050"/>
    <w:rsid w:val="00BF382E"/>
    <w:rsid w:val="00C014D7"/>
    <w:rsid w:val="00C01EAA"/>
    <w:rsid w:val="00C33B5F"/>
    <w:rsid w:val="00C352B3"/>
    <w:rsid w:val="00C402A4"/>
    <w:rsid w:val="00C41F66"/>
    <w:rsid w:val="00C60B38"/>
    <w:rsid w:val="00C77FD9"/>
    <w:rsid w:val="00C92B34"/>
    <w:rsid w:val="00CA7218"/>
    <w:rsid w:val="00CB10A2"/>
    <w:rsid w:val="00CB6E45"/>
    <w:rsid w:val="00CD4587"/>
    <w:rsid w:val="00CD4C50"/>
    <w:rsid w:val="00CF2E15"/>
    <w:rsid w:val="00D04E59"/>
    <w:rsid w:val="00D1602C"/>
    <w:rsid w:val="00D31F93"/>
    <w:rsid w:val="00D449D2"/>
    <w:rsid w:val="00D46FAE"/>
    <w:rsid w:val="00D86756"/>
    <w:rsid w:val="00DA36D7"/>
    <w:rsid w:val="00DB41C0"/>
    <w:rsid w:val="00DB5876"/>
    <w:rsid w:val="00DC2A05"/>
    <w:rsid w:val="00DE4F64"/>
    <w:rsid w:val="00E0183D"/>
    <w:rsid w:val="00E069D4"/>
    <w:rsid w:val="00E51D6F"/>
    <w:rsid w:val="00E80929"/>
    <w:rsid w:val="00E94696"/>
    <w:rsid w:val="00EA4BEE"/>
    <w:rsid w:val="00EE08D6"/>
    <w:rsid w:val="00EE655E"/>
    <w:rsid w:val="00F14090"/>
    <w:rsid w:val="00F21347"/>
    <w:rsid w:val="00F30264"/>
    <w:rsid w:val="00F3506B"/>
    <w:rsid w:val="00F43CB4"/>
    <w:rsid w:val="00F51496"/>
    <w:rsid w:val="00F649B1"/>
    <w:rsid w:val="00F65B4B"/>
    <w:rsid w:val="00F67A88"/>
    <w:rsid w:val="00F742B8"/>
    <w:rsid w:val="00F749E4"/>
    <w:rsid w:val="00F81739"/>
    <w:rsid w:val="00FA0AE8"/>
    <w:rsid w:val="00FA1332"/>
    <w:rsid w:val="00FA283B"/>
    <w:rsid w:val="00FA4EE5"/>
    <w:rsid w:val="00FE1762"/>
    <w:rsid w:val="00FE49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13CA3"/>
  <w15:docId w15:val="{8185CD09-5B4D-426E-BE2F-067A1207C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500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454F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3F46C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Заголовок Знак"/>
    <w:basedOn w:val="a0"/>
    <w:link w:val="a3"/>
    <w:uiPriority w:val="10"/>
    <w:rsid w:val="003F46C9"/>
    <w:rPr>
      <w:rFonts w:asciiTheme="majorHAnsi" w:eastAsiaTheme="majorEastAsia" w:hAnsiTheme="majorHAnsi" w:cstheme="majorBidi"/>
      <w:color w:val="17365D" w:themeColor="text2" w:themeShade="BF"/>
      <w:spacing w:val="5"/>
      <w:kern w:val="28"/>
      <w:sz w:val="52"/>
      <w:szCs w:val="52"/>
    </w:rPr>
  </w:style>
  <w:style w:type="character" w:customStyle="1" w:styleId="10">
    <w:name w:val="Заголовок 1 Знак"/>
    <w:basedOn w:val="a0"/>
    <w:link w:val="1"/>
    <w:uiPriority w:val="9"/>
    <w:rsid w:val="009500A6"/>
    <w:rPr>
      <w:rFonts w:asciiTheme="majorHAnsi" w:eastAsiaTheme="majorEastAsia" w:hAnsiTheme="majorHAnsi" w:cstheme="majorBidi"/>
      <w:b/>
      <w:bCs/>
      <w:color w:val="365F91" w:themeColor="accent1" w:themeShade="BF"/>
      <w:sz w:val="28"/>
      <w:szCs w:val="28"/>
    </w:rPr>
  </w:style>
  <w:style w:type="paragraph" w:styleId="a5">
    <w:name w:val="TOC Heading"/>
    <w:basedOn w:val="1"/>
    <w:next w:val="a"/>
    <w:uiPriority w:val="39"/>
    <w:semiHidden/>
    <w:unhideWhenUsed/>
    <w:qFormat/>
    <w:rsid w:val="009500A6"/>
    <w:pPr>
      <w:outlineLvl w:val="9"/>
    </w:pPr>
    <w:rPr>
      <w:lang w:eastAsia="ru-RU"/>
    </w:rPr>
  </w:style>
  <w:style w:type="paragraph" w:styleId="11">
    <w:name w:val="toc 1"/>
    <w:basedOn w:val="a"/>
    <w:next w:val="a"/>
    <w:autoRedefine/>
    <w:uiPriority w:val="39"/>
    <w:unhideWhenUsed/>
    <w:rsid w:val="009500A6"/>
    <w:pPr>
      <w:spacing w:after="100"/>
    </w:pPr>
  </w:style>
  <w:style w:type="character" w:styleId="a6">
    <w:name w:val="Hyperlink"/>
    <w:basedOn w:val="a0"/>
    <w:uiPriority w:val="99"/>
    <w:unhideWhenUsed/>
    <w:rsid w:val="009500A6"/>
    <w:rPr>
      <w:color w:val="0000FF" w:themeColor="hyperlink"/>
      <w:u w:val="single"/>
    </w:rPr>
  </w:style>
  <w:style w:type="paragraph" w:styleId="a7">
    <w:name w:val="Balloon Text"/>
    <w:basedOn w:val="a"/>
    <w:link w:val="a8"/>
    <w:uiPriority w:val="99"/>
    <w:semiHidden/>
    <w:unhideWhenUsed/>
    <w:rsid w:val="009500A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500A6"/>
    <w:rPr>
      <w:rFonts w:ascii="Tahoma" w:hAnsi="Tahoma" w:cs="Tahoma"/>
      <w:sz w:val="16"/>
      <w:szCs w:val="16"/>
    </w:rPr>
  </w:style>
  <w:style w:type="paragraph" w:styleId="a9">
    <w:name w:val="List Paragraph"/>
    <w:basedOn w:val="a"/>
    <w:uiPriority w:val="34"/>
    <w:qFormat/>
    <w:rsid w:val="00AF3920"/>
    <w:pPr>
      <w:ind w:left="720"/>
      <w:contextualSpacing/>
    </w:pPr>
  </w:style>
  <w:style w:type="character" w:customStyle="1" w:styleId="20">
    <w:name w:val="Заголовок 2 Знак"/>
    <w:basedOn w:val="a0"/>
    <w:link w:val="2"/>
    <w:uiPriority w:val="9"/>
    <w:semiHidden/>
    <w:rsid w:val="002454F4"/>
    <w:rPr>
      <w:rFonts w:asciiTheme="majorHAnsi" w:eastAsiaTheme="majorEastAsia" w:hAnsiTheme="majorHAnsi" w:cstheme="majorBidi"/>
      <w:b/>
      <w:bCs/>
      <w:color w:val="4F81BD" w:themeColor="accent1"/>
      <w:sz w:val="26"/>
      <w:szCs w:val="26"/>
    </w:rPr>
  </w:style>
  <w:style w:type="table" w:styleId="aa">
    <w:name w:val="Table Grid"/>
    <w:basedOn w:val="a1"/>
    <w:uiPriority w:val="59"/>
    <w:rsid w:val="005A0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993935">
      <w:bodyDiv w:val="1"/>
      <w:marLeft w:val="0"/>
      <w:marRight w:val="0"/>
      <w:marTop w:val="0"/>
      <w:marBottom w:val="0"/>
      <w:divBdr>
        <w:top w:val="none" w:sz="0" w:space="0" w:color="auto"/>
        <w:left w:val="none" w:sz="0" w:space="0" w:color="auto"/>
        <w:bottom w:val="none" w:sz="0" w:space="0" w:color="auto"/>
        <w:right w:val="none" w:sz="0" w:space="0" w:color="auto"/>
      </w:divBdr>
    </w:div>
    <w:div w:id="378096681">
      <w:bodyDiv w:val="1"/>
      <w:marLeft w:val="0"/>
      <w:marRight w:val="0"/>
      <w:marTop w:val="0"/>
      <w:marBottom w:val="0"/>
      <w:divBdr>
        <w:top w:val="none" w:sz="0" w:space="0" w:color="auto"/>
        <w:left w:val="none" w:sz="0" w:space="0" w:color="auto"/>
        <w:bottom w:val="none" w:sz="0" w:space="0" w:color="auto"/>
        <w:right w:val="none" w:sz="0" w:space="0" w:color="auto"/>
      </w:divBdr>
    </w:div>
    <w:div w:id="389963652">
      <w:bodyDiv w:val="1"/>
      <w:marLeft w:val="0"/>
      <w:marRight w:val="0"/>
      <w:marTop w:val="0"/>
      <w:marBottom w:val="0"/>
      <w:divBdr>
        <w:top w:val="none" w:sz="0" w:space="0" w:color="auto"/>
        <w:left w:val="none" w:sz="0" w:space="0" w:color="auto"/>
        <w:bottom w:val="none" w:sz="0" w:space="0" w:color="auto"/>
        <w:right w:val="none" w:sz="0" w:space="0" w:color="auto"/>
      </w:divBdr>
    </w:div>
    <w:div w:id="726532397">
      <w:bodyDiv w:val="1"/>
      <w:marLeft w:val="0"/>
      <w:marRight w:val="0"/>
      <w:marTop w:val="0"/>
      <w:marBottom w:val="0"/>
      <w:divBdr>
        <w:top w:val="none" w:sz="0" w:space="0" w:color="auto"/>
        <w:left w:val="none" w:sz="0" w:space="0" w:color="auto"/>
        <w:bottom w:val="none" w:sz="0" w:space="0" w:color="auto"/>
        <w:right w:val="none" w:sz="0" w:space="0" w:color="auto"/>
      </w:divBdr>
    </w:div>
    <w:div w:id="1197893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7.jpeg"/></Relationships>
</file>

<file path=word/charts/_rels/chart1.xml.rels><?xml version="1.0" encoding="UTF-8" standalone="yes"?>
<Relationships xmlns="http://schemas.openxmlformats.org/package/2006/relationships"><Relationship Id="rId1" Type="http://schemas.openxmlformats.org/officeDocument/2006/relationships/oleObject" Target="file:///D:\&#1044;&#1053;&#1058;&#1058;&#1052;\&#1048;&#1089;&#1089;&#1083;&#1077;&#1076;-&#1088;&#1072;&#1073;&#1086;&#1090;&#1099;\&#1050;&#1086;&#1083;&#1099;&#1074;&#1072;&#1085;&#1086;&#1074;&#1072;%20&#1040;&#1085;&#1103;\&#1090;&#1072;&#1073;&#1083;&#1080;&#1094;&#1072;-20-&#1103;&#1085;&#1074;-202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1044;&#1053;&#1058;&#1058;&#1052;\&#1048;&#1089;&#1089;&#1083;&#1077;&#1076;-&#1088;&#1072;&#1073;&#1086;&#1090;&#1099;\&#1050;&#1086;&#1083;&#1099;&#1074;&#1072;&#1085;&#1086;&#1074;&#1072;%20&#1040;&#1085;&#1103;\&#1090;&#1072;&#1073;&#1083;&#1080;&#1094;&#1072;-20-&#1103;&#1085;&#1074;-202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0"/>
          <c:order val="0"/>
          <c:tx>
            <c:strRef>
              <c:f>'Трофические группы'!$A$5</c:f>
              <c:strCache>
                <c:ptCount val="1"/>
                <c:pt idx="0">
                  <c:v>Ф</c:v>
                </c:pt>
              </c:strCache>
            </c:strRef>
          </c:tx>
          <c:spPr>
            <a:solidFill>
              <a:srgbClr val="00B050"/>
            </a:solidFill>
          </c:spPr>
          <c:invertIfNegative val="0"/>
          <c:cat>
            <c:strRef>
              <c:f>'Трофические группы'!$B$4:$K$4</c:f>
              <c:strCache>
                <c:ptCount val="10"/>
                <c:pt idx="0">
                  <c:v>Я1</c:v>
                </c:pt>
                <c:pt idx="1">
                  <c:v>Я2</c:v>
                </c:pt>
                <c:pt idx="2">
                  <c:v>Я3</c:v>
                </c:pt>
                <c:pt idx="3">
                  <c:v>Я4</c:v>
                </c:pt>
                <c:pt idx="4">
                  <c:v>М1</c:v>
                </c:pt>
                <c:pt idx="5">
                  <c:v>М2</c:v>
                </c:pt>
                <c:pt idx="6">
                  <c:v>М3</c:v>
                </c:pt>
                <c:pt idx="7">
                  <c:v>М4</c:v>
                </c:pt>
                <c:pt idx="8">
                  <c:v>М5</c:v>
                </c:pt>
                <c:pt idx="9">
                  <c:v>М6</c:v>
                </c:pt>
              </c:strCache>
            </c:strRef>
          </c:cat>
          <c:val>
            <c:numRef>
              <c:f>'Трофические группы'!$B$5:$K$5</c:f>
              <c:numCache>
                <c:formatCode>General</c:formatCode>
                <c:ptCount val="10"/>
                <c:pt idx="0">
                  <c:v>4</c:v>
                </c:pt>
                <c:pt idx="1">
                  <c:v>5</c:v>
                </c:pt>
                <c:pt idx="2">
                  <c:v>6</c:v>
                </c:pt>
                <c:pt idx="3">
                  <c:v>4</c:v>
                </c:pt>
                <c:pt idx="4">
                  <c:v>3</c:v>
                </c:pt>
                <c:pt idx="6">
                  <c:v>5</c:v>
                </c:pt>
                <c:pt idx="7">
                  <c:v>1</c:v>
                </c:pt>
                <c:pt idx="8">
                  <c:v>2</c:v>
                </c:pt>
                <c:pt idx="9">
                  <c:v>1</c:v>
                </c:pt>
              </c:numCache>
            </c:numRef>
          </c:val>
          <c:extLst>
            <c:ext xmlns:c16="http://schemas.microsoft.com/office/drawing/2014/chart" uri="{C3380CC4-5D6E-409C-BE32-E72D297353CC}">
              <c16:uniqueId val="{00000000-3159-41D3-AA59-6A3C08BB5094}"/>
            </c:ext>
          </c:extLst>
        </c:ser>
        <c:ser>
          <c:idx val="1"/>
          <c:order val="1"/>
          <c:tx>
            <c:strRef>
              <c:f>'Трофические группы'!$A$6</c:f>
              <c:strCache>
                <c:ptCount val="1"/>
                <c:pt idx="0">
                  <c:v>П</c:v>
                </c:pt>
              </c:strCache>
            </c:strRef>
          </c:tx>
          <c:spPr>
            <a:solidFill>
              <a:srgbClr val="FD1F34"/>
            </a:solidFill>
          </c:spPr>
          <c:invertIfNegative val="0"/>
          <c:cat>
            <c:strRef>
              <c:f>'Трофические группы'!$B$4:$K$4</c:f>
              <c:strCache>
                <c:ptCount val="10"/>
                <c:pt idx="0">
                  <c:v>Я1</c:v>
                </c:pt>
                <c:pt idx="1">
                  <c:v>Я2</c:v>
                </c:pt>
                <c:pt idx="2">
                  <c:v>Я3</c:v>
                </c:pt>
                <c:pt idx="3">
                  <c:v>Я4</c:v>
                </c:pt>
                <c:pt idx="4">
                  <c:v>М1</c:v>
                </c:pt>
                <c:pt idx="5">
                  <c:v>М2</c:v>
                </c:pt>
                <c:pt idx="6">
                  <c:v>М3</c:v>
                </c:pt>
                <c:pt idx="7">
                  <c:v>М4</c:v>
                </c:pt>
                <c:pt idx="8">
                  <c:v>М5</c:v>
                </c:pt>
                <c:pt idx="9">
                  <c:v>М6</c:v>
                </c:pt>
              </c:strCache>
            </c:strRef>
          </c:cat>
          <c:val>
            <c:numRef>
              <c:f>'Трофические группы'!$B$6:$K$6</c:f>
              <c:numCache>
                <c:formatCode>General</c:formatCode>
                <c:ptCount val="10"/>
                <c:pt idx="0">
                  <c:v>4</c:v>
                </c:pt>
                <c:pt idx="1">
                  <c:v>5</c:v>
                </c:pt>
                <c:pt idx="2">
                  <c:v>6</c:v>
                </c:pt>
                <c:pt idx="3">
                  <c:v>5</c:v>
                </c:pt>
                <c:pt idx="4">
                  <c:v>2</c:v>
                </c:pt>
                <c:pt idx="6">
                  <c:v>3</c:v>
                </c:pt>
                <c:pt idx="7">
                  <c:v>2</c:v>
                </c:pt>
                <c:pt idx="8">
                  <c:v>2</c:v>
                </c:pt>
              </c:numCache>
            </c:numRef>
          </c:val>
          <c:extLst>
            <c:ext xmlns:c16="http://schemas.microsoft.com/office/drawing/2014/chart" uri="{C3380CC4-5D6E-409C-BE32-E72D297353CC}">
              <c16:uniqueId val="{00000001-3159-41D3-AA59-6A3C08BB5094}"/>
            </c:ext>
          </c:extLst>
        </c:ser>
        <c:ser>
          <c:idx val="2"/>
          <c:order val="2"/>
          <c:tx>
            <c:strRef>
              <c:f>'Трофические группы'!$A$7</c:f>
              <c:strCache>
                <c:ptCount val="1"/>
                <c:pt idx="0">
                  <c:v>Д</c:v>
                </c:pt>
              </c:strCache>
            </c:strRef>
          </c:tx>
          <c:spPr>
            <a:solidFill>
              <a:srgbClr val="FFC000"/>
            </a:solidFill>
          </c:spPr>
          <c:invertIfNegative val="0"/>
          <c:cat>
            <c:strRef>
              <c:f>'Трофические группы'!$B$4:$K$4</c:f>
              <c:strCache>
                <c:ptCount val="10"/>
                <c:pt idx="0">
                  <c:v>Я1</c:v>
                </c:pt>
                <c:pt idx="1">
                  <c:v>Я2</c:v>
                </c:pt>
                <c:pt idx="2">
                  <c:v>Я3</c:v>
                </c:pt>
                <c:pt idx="3">
                  <c:v>Я4</c:v>
                </c:pt>
                <c:pt idx="4">
                  <c:v>М1</c:v>
                </c:pt>
                <c:pt idx="5">
                  <c:v>М2</c:v>
                </c:pt>
                <c:pt idx="6">
                  <c:v>М3</c:v>
                </c:pt>
                <c:pt idx="7">
                  <c:v>М4</c:v>
                </c:pt>
                <c:pt idx="8">
                  <c:v>М5</c:v>
                </c:pt>
                <c:pt idx="9">
                  <c:v>М6</c:v>
                </c:pt>
              </c:strCache>
            </c:strRef>
          </c:cat>
          <c:val>
            <c:numRef>
              <c:f>'Трофические группы'!$B$7:$K$7</c:f>
              <c:numCache>
                <c:formatCode>General</c:formatCode>
                <c:ptCount val="10"/>
                <c:pt idx="0">
                  <c:v>2</c:v>
                </c:pt>
                <c:pt idx="1">
                  <c:v>1</c:v>
                </c:pt>
                <c:pt idx="2">
                  <c:v>4</c:v>
                </c:pt>
                <c:pt idx="3">
                  <c:v>5</c:v>
                </c:pt>
                <c:pt idx="4">
                  <c:v>4</c:v>
                </c:pt>
                <c:pt idx="6">
                  <c:v>2</c:v>
                </c:pt>
                <c:pt idx="7">
                  <c:v>1</c:v>
                </c:pt>
                <c:pt idx="8">
                  <c:v>2</c:v>
                </c:pt>
              </c:numCache>
            </c:numRef>
          </c:val>
          <c:extLst>
            <c:ext xmlns:c16="http://schemas.microsoft.com/office/drawing/2014/chart" uri="{C3380CC4-5D6E-409C-BE32-E72D297353CC}">
              <c16:uniqueId val="{00000002-3159-41D3-AA59-6A3C08BB5094}"/>
            </c:ext>
          </c:extLst>
        </c:ser>
        <c:ser>
          <c:idx val="3"/>
          <c:order val="3"/>
          <c:tx>
            <c:strRef>
              <c:f>'Трофические группы'!$A$8</c:f>
              <c:strCache>
                <c:ptCount val="1"/>
                <c:pt idx="0">
                  <c:v>Фл</c:v>
                </c:pt>
              </c:strCache>
            </c:strRef>
          </c:tx>
          <c:spPr>
            <a:solidFill>
              <a:srgbClr val="0066FF"/>
            </a:solidFill>
          </c:spPr>
          <c:invertIfNegative val="0"/>
          <c:cat>
            <c:strRef>
              <c:f>'Трофические группы'!$B$4:$K$4</c:f>
              <c:strCache>
                <c:ptCount val="10"/>
                <c:pt idx="0">
                  <c:v>Я1</c:v>
                </c:pt>
                <c:pt idx="1">
                  <c:v>Я2</c:v>
                </c:pt>
                <c:pt idx="2">
                  <c:v>Я3</c:v>
                </c:pt>
                <c:pt idx="3">
                  <c:v>Я4</c:v>
                </c:pt>
                <c:pt idx="4">
                  <c:v>М1</c:v>
                </c:pt>
                <c:pt idx="5">
                  <c:v>М2</c:v>
                </c:pt>
                <c:pt idx="6">
                  <c:v>М3</c:v>
                </c:pt>
                <c:pt idx="7">
                  <c:v>М4</c:v>
                </c:pt>
                <c:pt idx="8">
                  <c:v>М5</c:v>
                </c:pt>
                <c:pt idx="9">
                  <c:v>М6</c:v>
                </c:pt>
              </c:strCache>
            </c:strRef>
          </c:cat>
          <c:val>
            <c:numRef>
              <c:f>'Трофические группы'!$B$8:$K$8</c:f>
              <c:numCache>
                <c:formatCode>General</c:formatCode>
                <c:ptCount val="10"/>
                <c:pt idx="0">
                  <c:v>6</c:v>
                </c:pt>
                <c:pt idx="1">
                  <c:v>1</c:v>
                </c:pt>
                <c:pt idx="2">
                  <c:v>5</c:v>
                </c:pt>
                <c:pt idx="3">
                  <c:v>6</c:v>
                </c:pt>
                <c:pt idx="4">
                  <c:v>4</c:v>
                </c:pt>
                <c:pt idx="5">
                  <c:v>1</c:v>
                </c:pt>
                <c:pt idx="6">
                  <c:v>2</c:v>
                </c:pt>
                <c:pt idx="7">
                  <c:v>2</c:v>
                </c:pt>
                <c:pt idx="8">
                  <c:v>1</c:v>
                </c:pt>
              </c:numCache>
            </c:numRef>
          </c:val>
          <c:extLst>
            <c:ext xmlns:c16="http://schemas.microsoft.com/office/drawing/2014/chart" uri="{C3380CC4-5D6E-409C-BE32-E72D297353CC}">
              <c16:uniqueId val="{00000003-3159-41D3-AA59-6A3C08BB5094}"/>
            </c:ext>
          </c:extLst>
        </c:ser>
        <c:dLbls>
          <c:showLegendKey val="0"/>
          <c:showVal val="0"/>
          <c:showCatName val="0"/>
          <c:showSerName val="0"/>
          <c:showPercent val="0"/>
          <c:showBubbleSize val="0"/>
        </c:dLbls>
        <c:gapWidth val="98"/>
        <c:overlap val="100"/>
        <c:axId val="505842176"/>
        <c:axId val="39367168"/>
      </c:barChart>
      <c:catAx>
        <c:axId val="505842176"/>
        <c:scaling>
          <c:orientation val="minMax"/>
        </c:scaling>
        <c:delete val="0"/>
        <c:axPos val="b"/>
        <c:numFmt formatCode="General" sourceLinked="0"/>
        <c:majorTickMark val="out"/>
        <c:minorTickMark val="none"/>
        <c:tickLblPos val="nextTo"/>
        <c:txPr>
          <a:bodyPr/>
          <a:lstStyle/>
          <a:p>
            <a:pPr>
              <a:defRPr sz="1200" baseline="0"/>
            </a:pPr>
            <a:endParaRPr lang="ru-RU"/>
          </a:p>
        </c:txPr>
        <c:crossAx val="39367168"/>
        <c:crosses val="autoZero"/>
        <c:auto val="1"/>
        <c:lblAlgn val="ctr"/>
        <c:lblOffset val="100"/>
        <c:noMultiLvlLbl val="0"/>
      </c:catAx>
      <c:valAx>
        <c:axId val="39367168"/>
        <c:scaling>
          <c:orientation val="minMax"/>
        </c:scaling>
        <c:delete val="0"/>
        <c:axPos val="l"/>
        <c:majorGridlines/>
        <c:numFmt formatCode="0%" sourceLinked="1"/>
        <c:majorTickMark val="out"/>
        <c:minorTickMark val="none"/>
        <c:tickLblPos val="nextTo"/>
        <c:crossAx val="505842176"/>
        <c:crosses val="autoZero"/>
        <c:crossBetween val="between"/>
      </c:valAx>
    </c:plotArea>
    <c:legend>
      <c:legendPos val="r"/>
      <c:layout>
        <c:manualLayout>
          <c:xMode val="edge"/>
          <c:yMode val="edge"/>
          <c:x val="0.90193018904203381"/>
          <c:y val="0.36463400382263095"/>
          <c:w val="8.3782878848273123E-2"/>
          <c:h val="0.2788086545047791"/>
        </c:manualLayout>
      </c:layout>
      <c:overlay val="0"/>
    </c:legend>
    <c:plotVisOnly val="1"/>
    <c:dispBlanksAs val="gap"/>
    <c:showDLblsOverMax val="0"/>
  </c:chart>
  <c:spPr>
    <a:ln>
      <a:solidFill>
        <a:schemeClr val="tx1"/>
      </a:solidFill>
    </a:ln>
  </c:spPr>
  <c:txPr>
    <a:bodyPr/>
    <a:lstStyle/>
    <a:p>
      <a:pPr>
        <a:defRPr b="1" i="0" baseline="0">
          <a:latin typeface="Times New Roman" panose="02020603050405020304"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0"/>
          <c:order val="0"/>
          <c:tx>
            <c:strRef>
              <c:f>'Трофические группы'!$A$28</c:f>
              <c:strCache>
                <c:ptCount val="1"/>
                <c:pt idx="0">
                  <c:v>Водн</c:v>
                </c:pt>
              </c:strCache>
            </c:strRef>
          </c:tx>
          <c:spPr>
            <a:solidFill>
              <a:srgbClr val="0066FF"/>
            </a:solidFill>
          </c:spPr>
          <c:invertIfNegative val="0"/>
          <c:cat>
            <c:strRef>
              <c:f>'Трофические группы'!$B$27:$K$27</c:f>
              <c:strCache>
                <c:ptCount val="10"/>
                <c:pt idx="0">
                  <c:v>Я-1</c:v>
                </c:pt>
                <c:pt idx="1">
                  <c:v>Я-2</c:v>
                </c:pt>
                <c:pt idx="2">
                  <c:v>Я3</c:v>
                </c:pt>
                <c:pt idx="3">
                  <c:v>Я-4</c:v>
                </c:pt>
                <c:pt idx="4">
                  <c:v>М-1</c:v>
                </c:pt>
                <c:pt idx="5">
                  <c:v>М-2</c:v>
                </c:pt>
                <c:pt idx="6">
                  <c:v>М-3</c:v>
                </c:pt>
                <c:pt idx="7">
                  <c:v>М-4</c:v>
                </c:pt>
                <c:pt idx="8">
                  <c:v>М-5</c:v>
                </c:pt>
                <c:pt idx="9">
                  <c:v>М-6</c:v>
                </c:pt>
              </c:strCache>
            </c:strRef>
          </c:cat>
          <c:val>
            <c:numRef>
              <c:f>'Трофические группы'!$B$28:$K$28</c:f>
              <c:numCache>
                <c:formatCode>General</c:formatCode>
                <c:ptCount val="10"/>
                <c:pt idx="0">
                  <c:v>11</c:v>
                </c:pt>
                <c:pt idx="1">
                  <c:v>6</c:v>
                </c:pt>
                <c:pt idx="2">
                  <c:v>13</c:v>
                </c:pt>
                <c:pt idx="3">
                  <c:v>14</c:v>
                </c:pt>
                <c:pt idx="4">
                  <c:v>8</c:v>
                </c:pt>
                <c:pt idx="5">
                  <c:v>1</c:v>
                </c:pt>
                <c:pt idx="6">
                  <c:v>7</c:v>
                </c:pt>
                <c:pt idx="7">
                  <c:v>4</c:v>
                </c:pt>
                <c:pt idx="8">
                  <c:v>4</c:v>
                </c:pt>
              </c:numCache>
            </c:numRef>
          </c:val>
          <c:extLst>
            <c:ext xmlns:c16="http://schemas.microsoft.com/office/drawing/2014/chart" uri="{C3380CC4-5D6E-409C-BE32-E72D297353CC}">
              <c16:uniqueId val="{00000000-CB87-41C7-B213-C5645125942A}"/>
            </c:ext>
          </c:extLst>
        </c:ser>
        <c:ser>
          <c:idx val="1"/>
          <c:order val="1"/>
          <c:tx>
            <c:strRef>
              <c:f>'Трофические группы'!$A$29</c:f>
              <c:strCache>
                <c:ptCount val="1"/>
                <c:pt idx="0">
                  <c:v>Атм</c:v>
                </c:pt>
              </c:strCache>
            </c:strRef>
          </c:tx>
          <c:spPr>
            <a:solidFill>
              <a:srgbClr val="FF9966"/>
            </a:solidFill>
          </c:spPr>
          <c:invertIfNegative val="0"/>
          <c:cat>
            <c:strRef>
              <c:f>'Трофические группы'!$B$27:$K$27</c:f>
              <c:strCache>
                <c:ptCount val="10"/>
                <c:pt idx="0">
                  <c:v>Я-1</c:v>
                </c:pt>
                <c:pt idx="1">
                  <c:v>Я-2</c:v>
                </c:pt>
                <c:pt idx="2">
                  <c:v>Я3</c:v>
                </c:pt>
                <c:pt idx="3">
                  <c:v>Я-4</c:v>
                </c:pt>
                <c:pt idx="4">
                  <c:v>М-1</c:v>
                </c:pt>
                <c:pt idx="5">
                  <c:v>М-2</c:v>
                </c:pt>
                <c:pt idx="6">
                  <c:v>М-3</c:v>
                </c:pt>
                <c:pt idx="7">
                  <c:v>М-4</c:v>
                </c:pt>
                <c:pt idx="8">
                  <c:v>М-5</c:v>
                </c:pt>
                <c:pt idx="9">
                  <c:v>М-6</c:v>
                </c:pt>
              </c:strCache>
            </c:strRef>
          </c:cat>
          <c:val>
            <c:numRef>
              <c:f>'Трофические группы'!$B$29:$K$29</c:f>
              <c:numCache>
                <c:formatCode>General</c:formatCode>
                <c:ptCount val="10"/>
                <c:pt idx="0">
                  <c:v>5</c:v>
                </c:pt>
                <c:pt idx="1">
                  <c:v>6</c:v>
                </c:pt>
                <c:pt idx="2">
                  <c:v>8</c:v>
                </c:pt>
                <c:pt idx="3">
                  <c:v>6</c:v>
                </c:pt>
                <c:pt idx="4">
                  <c:v>5</c:v>
                </c:pt>
                <c:pt idx="6">
                  <c:v>4</c:v>
                </c:pt>
                <c:pt idx="7">
                  <c:v>2</c:v>
                </c:pt>
                <c:pt idx="8">
                  <c:v>3</c:v>
                </c:pt>
                <c:pt idx="9">
                  <c:v>1</c:v>
                </c:pt>
              </c:numCache>
            </c:numRef>
          </c:val>
          <c:extLst>
            <c:ext xmlns:c16="http://schemas.microsoft.com/office/drawing/2014/chart" uri="{C3380CC4-5D6E-409C-BE32-E72D297353CC}">
              <c16:uniqueId val="{00000001-CB87-41C7-B213-C5645125942A}"/>
            </c:ext>
          </c:extLst>
        </c:ser>
        <c:dLbls>
          <c:showLegendKey val="0"/>
          <c:showVal val="0"/>
          <c:showCatName val="0"/>
          <c:showSerName val="0"/>
          <c:showPercent val="0"/>
          <c:showBubbleSize val="0"/>
        </c:dLbls>
        <c:gapWidth val="82"/>
        <c:overlap val="100"/>
        <c:axId val="552505344"/>
        <c:axId val="39369472"/>
      </c:barChart>
      <c:catAx>
        <c:axId val="552505344"/>
        <c:scaling>
          <c:orientation val="minMax"/>
        </c:scaling>
        <c:delete val="0"/>
        <c:axPos val="b"/>
        <c:numFmt formatCode="General" sourceLinked="0"/>
        <c:majorTickMark val="out"/>
        <c:minorTickMark val="none"/>
        <c:tickLblPos val="nextTo"/>
        <c:txPr>
          <a:bodyPr/>
          <a:lstStyle/>
          <a:p>
            <a:pPr>
              <a:defRPr sz="1200" b="1" i="0" baseline="0">
                <a:latin typeface="Times New Roman" panose="02020603050405020304" pitchFamily="18" charset="0"/>
              </a:defRPr>
            </a:pPr>
            <a:endParaRPr lang="ru-RU"/>
          </a:p>
        </c:txPr>
        <c:crossAx val="39369472"/>
        <c:crosses val="autoZero"/>
        <c:auto val="1"/>
        <c:lblAlgn val="ctr"/>
        <c:lblOffset val="100"/>
        <c:noMultiLvlLbl val="0"/>
      </c:catAx>
      <c:valAx>
        <c:axId val="39369472"/>
        <c:scaling>
          <c:orientation val="minMax"/>
        </c:scaling>
        <c:delete val="0"/>
        <c:axPos val="l"/>
        <c:majorGridlines/>
        <c:numFmt formatCode="0%" sourceLinked="1"/>
        <c:majorTickMark val="out"/>
        <c:minorTickMark val="none"/>
        <c:tickLblPos val="nextTo"/>
        <c:txPr>
          <a:bodyPr/>
          <a:lstStyle/>
          <a:p>
            <a:pPr>
              <a:defRPr b="1" i="0" baseline="0"/>
            </a:pPr>
            <a:endParaRPr lang="ru-RU"/>
          </a:p>
        </c:txPr>
        <c:crossAx val="552505344"/>
        <c:crosses val="autoZero"/>
        <c:crossBetween val="between"/>
      </c:valAx>
    </c:plotArea>
    <c:legend>
      <c:legendPos val="r"/>
      <c:overlay val="0"/>
      <c:txPr>
        <a:bodyPr/>
        <a:lstStyle/>
        <a:p>
          <a:pPr>
            <a:defRPr sz="1400" baseline="0">
              <a:latin typeface="Times New Roman" panose="02020603050405020304" pitchFamily="18" charset="0"/>
            </a:defRPr>
          </a:pPr>
          <a:endParaRPr lang="ru-RU"/>
        </a:p>
      </c:txPr>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9EF94-08A9-4E1B-96C0-38A340C9C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5342</Words>
  <Characters>30456</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4853</cp:lastModifiedBy>
  <cp:revision>2</cp:revision>
  <dcterms:created xsi:type="dcterms:W3CDTF">2023-01-20T20:44:00Z</dcterms:created>
  <dcterms:modified xsi:type="dcterms:W3CDTF">2023-01-20T20:44:00Z</dcterms:modified>
</cp:coreProperties>
</file>