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15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«Биотехнологический лицей №21»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Научное общество учащихся «Биом»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E6915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</w:pPr>
    </w:p>
    <w:p w:rsidR="004E6915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</w:pPr>
    </w:p>
    <w:p w:rsidR="004E6915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</w:pPr>
    </w:p>
    <w:p w:rsidR="005F02E6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  <w:t>Номинация «Юные исследователи»</w:t>
      </w:r>
    </w:p>
    <w:p w:rsidR="005F02E6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(«Ботаника и экология растений»)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</w:t>
      </w:r>
      <w:r w:rsidR="00F27098" w:rsidRPr="00F27098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Влияние моющих средств на </w:t>
      </w:r>
      <w:r w:rsidR="00873B84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жизнеспособность</w:t>
      </w:r>
      <w:r w:rsidR="00F27098" w:rsidRPr="00F27098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ряски малой</w:t>
      </w:r>
    </w:p>
    <w:p w:rsidR="004E6915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634EFC" w:rsidRPr="00634EFC" w:rsidRDefault="00634EFC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634EFC" w:rsidRPr="00634EFC" w:rsidRDefault="00634EFC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F27098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2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Маламуд Кира Алексеевна</w:t>
      </w:r>
      <w:bookmarkEnd w:id="0"/>
      <w:r w:rsidR="005F02E6"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5F02E6" w:rsidRPr="00634EFC" w:rsidRDefault="00F27098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F02E6"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Научный руководитель: 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Рюкбейль Дмитрий Александрович, 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FC" w:rsidRPr="00634EFC" w:rsidRDefault="00634EFC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EE691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5E6" w:rsidRPr="00634EFC" w:rsidRDefault="006E25E6" w:rsidP="006E2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Новосибирская область,</w:t>
      </w:r>
    </w:p>
    <w:p w:rsidR="00EF5757" w:rsidRPr="00634EFC" w:rsidRDefault="005F02E6" w:rsidP="00EF5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Наукоград Кольцово 202</w:t>
      </w:r>
      <w:r w:rsidR="00634EFC"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EF5757" w:rsidRPr="00D14BAB" w:rsidRDefault="00867377" w:rsidP="00EF5757">
      <w:pPr>
        <w:keepNext/>
        <w:keepLines/>
        <w:spacing w:before="240" w:after="0"/>
        <w:rPr>
          <w:rFonts w:ascii="Times New Roman" w:eastAsia="Calibri" w:hAnsi="Times New Roman" w:cs="Times New Roman"/>
          <w:b/>
          <w:color w:val="2E74B5"/>
          <w:sz w:val="28"/>
          <w:szCs w:val="28"/>
          <w:lang w:eastAsia="ru-RU"/>
        </w:rPr>
      </w:pPr>
      <w:r w:rsidRPr="00D14BAB">
        <w:rPr>
          <w:rFonts w:ascii="Times New Roman" w:eastAsia="Calibri" w:hAnsi="Times New Roman" w:cs="Times New Roman"/>
          <w:b/>
          <w:color w:val="2E74B5"/>
          <w:sz w:val="28"/>
          <w:szCs w:val="28"/>
          <w:lang w:eastAsia="ru-RU"/>
        </w:rPr>
        <w:lastRenderedPageBreak/>
        <w:t>Оглавление</w:t>
      </w:r>
    </w:p>
    <w:p w:rsidR="00634EFC" w:rsidRDefault="00634EFC" w:rsidP="00867377">
      <w:pPr>
        <w:tabs>
          <w:tab w:val="right" w:leader="dot" w:pos="10195"/>
        </w:tabs>
        <w:spacing w:after="1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B84" w:rsidRDefault="00867377">
      <w:pPr>
        <w:pStyle w:val="11"/>
        <w:tabs>
          <w:tab w:val="right" w:leader="dot" w:pos="9060"/>
        </w:tabs>
        <w:rPr>
          <w:rFonts w:eastAsiaTheme="minorEastAsia"/>
          <w:noProof/>
          <w:lang w:eastAsia="ru-RU"/>
        </w:rPr>
      </w:pPr>
      <w:r w:rsidRPr="00D14B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D14BAB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TOC \o "1-3" \h \z \u </w:instrText>
      </w:r>
      <w:r w:rsidRPr="00D14B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hyperlink w:anchor="_Toc119582098" w:history="1">
        <w:r w:rsidR="00873B84" w:rsidRPr="00E620EE">
          <w:rPr>
            <w:rStyle w:val="a6"/>
            <w:rFonts w:ascii="Times New Roman" w:hAnsi="Times New Roman" w:cs="Times New Roman"/>
            <w:b/>
            <w:noProof/>
          </w:rPr>
          <w:t>Введение</w:t>
        </w:r>
        <w:r w:rsidR="00873B84">
          <w:rPr>
            <w:noProof/>
            <w:webHidden/>
          </w:rPr>
          <w:tab/>
        </w:r>
        <w:r w:rsidR="00873B84">
          <w:rPr>
            <w:noProof/>
            <w:webHidden/>
          </w:rPr>
          <w:fldChar w:fldCharType="begin"/>
        </w:r>
        <w:r w:rsidR="00873B84">
          <w:rPr>
            <w:noProof/>
            <w:webHidden/>
          </w:rPr>
          <w:instrText xml:space="preserve"> PAGEREF _Toc119582098 \h </w:instrText>
        </w:r>
        <w:r w:rsidR="00873B84">
          <w:rPr>
            <w:noProof/>
            <w:webHidden/>
          </w:rPr>
        </w:r>
        <w:r w:rsidR="00873B84">
          <w:rPr>
            <w:noProof/>
            <w:webHidden/>
          </w:rPr>
          <w:fldChar w:fldCharType="separate"/>
        </w:r>
        <w:r w:rsidR="00873B84">
          <w:rPr>
            <w:noProof/>
            <w:webHidden/>
          </w:rPr>
          <w:t>3</w:t>
        </w:r>
        <w:r w:rsidR="00873B84">
          <w:rPr>
            <w:noProof/>
            <w:webHidden/>
          </w:rPr>
          <w:fldChar w:fldCharType="end"/>
        </w:r>
      </w:hyperlink>
    </w:p>
    <w:p w:rsidR="00873B84" w:rsidRDefault="00873B84">
      <w:pPr>
        <w:pStyle w:val="11"/>
        <w:tabs>
          <w:tab w:val="right" w:leader="dot" w:pos="9060"/>
        </w:tabs>
        <w:rPr>
          <w:rFonts w:eastAsiaTheme="minorEastAsia"/>
          <w:noProof/>
          <w:lang w:eastAsia="ru-RU"/>
        </w:rPr>
      </w:pPr>
      <w:hyperlink w:anchor="_Toc119582099" w:history="1">
        <w:r w:rsidRPr="00E620EE">
          <w:rPr>
            <w:rStyle w:val="a6"/>
            <w:rFonts w:ascii="Times New Roman" w:hAnsi="Times New Roman" w:cs="Times New Roman"/>
            <w:b/>
            <w:noProof/>
          </w:rPr>
          <w:t>Общая характеристика ряски малой (литературный обзор)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_Toc119582099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73B84" w:rsidRDefault="00873B84">
      <w:pPr>
        <w:pStyle w:val="11"/>
        <w:tabs>
          <w:tab w:val="right" w:leader="dot" w:pos="9060"/>
        </w:tabs>
        <w:rPr>
          <w:rFonts w:eastAsiaTheme="minorEastAsia"/>
          <w:noProof/>
          <w:lang w:eastAsia="ru-RU"/>
        </w:rPr>
      </w:pPr>
      <w:hyperlink w:anchor="_Toc119582100" w:history="1">
        <w:r w:rsidRPr="00E620EE">
          <w:rPr>
            <w:rStyle w:val="a6"/>
            <w:rFonts w:ascii="Times New Roman" w:hAnsi="Times New Roman" w:cs="Times New Roman"/>
            <w:b/>
            <w:noProof/>
          </w:rPr>
          <w:t>Методика выполнения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_Toc119582100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73B84" w:rsidRDefault="00873B84">
      <w:pPr>
        <w:pStyle w:val="11"/>
        <w:tabs>
          <w:tab w:val="right" w:leader="dot" w:pos="9060"/>
        </w:tabs>
        <w:rPr>
          <w:rFonts w:eastAsiaTheme="minorEastAsia"/>
          <w:noProof/>
          <w:lang w:eastAsia="ru-RU"/>
        </w:rPr>
      </w:pPr>
      <w:hyperlink w:anchor="_Toc119582101" w:history="1">
        <w:r w:rsidRPr="00E620EE">
          <w:rPr>
            <w:rStyle w:val="a6"/>
            <w:rFonts w:ascii="Times New Roman" w:hAnsi="Times New Roman" w:cs="Times New Roman"/>
            <w:b/>
            <w:noProof/>
          </w:rPr>
          <w:t>Влияние моющих средств на жизнеспособность ряски малой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_Toc119582101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73B84" w:rsidRDefault="00873B84">
      <w:pPr>
        <w:pStyle w:val="21"/>
        <w:tabs>
          <w:tab w:val="right" w:leader="dot" w:pos="9060"/>
        </w:tabs>
        <w:rPr>
          <w:rFonts w:eastAsiaTheme="minorEastAsia"/>
          <w:noProof/>
          <w:lang w:eastAsia="ru-RU"/>
        </w:rPr>
      </w:pPr>
      <w:hyperlink w:anchor="_Toc119582102" w:history="1">
        <w:r w:rsidRPr="00E620EE">
          <w:rPr>
            <w:rStyle w:val="a6"/>
            <w:rFonts w:ascii="Times New Roman" w:eastAsiaTheme="majorEastAsia" w:hAnsi="Times New Roman" w:cs="Times New Roman"/>
            <w:b/>
            <w:i/>
            <w:noProof/>
          </w:rPr>
          <w:t>Выживаемость ряски малой в воде, содержащей высокие концентрации моющих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_Toc119582102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73B84" w:rsidRDefault="00873B84">
      <w:pPr>
        <w:pStyle w:val="21"/>
        <w:tabs>
          <w:tab w:val="right" w:leader="dot" w:pos="9060"/>
        </w:tabs>
        <w:rPr>
          <w:rFonts w:eastAsiaTheme="minorEastAsia"/>
          <w:noProof/>
          <w:lang w:eastAsia="ru-RU"/>
        </w:rPr>
      </w:pPr>
      <w:hyperlink w:anchor="_Toc119582103" w:history="1">
        <w:r w:rsidRPr="00E620EE">
          <w:rPr>
            <w:rStyle w:val="a6"/>
            <w:rFonts w:ascii="Times New Roman" w:eastAsiaTheme="majorEastAsia" w:hAnsi="Times New Roman" w:cs="Times New Roman"/>
            <w:b/>
            <w:i/>
            <w:noProof/>
          </w:rPr>
          <w:t>Морфологические изменения, происходящие с ряской малой в воде, содержащей моющие средства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_Toc119582103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73B84" w:rsidRDefault="00873B84">
      <w:pPr>
        <w:pStyle w:val="21"/>
        <w:tabs>
          <w:tab w:val="right" w:leader="dot" w:pos="9060"/>
        </w:tabs>
        <w:rPr>
          <w:rFonts w:eastAsiaTheme="minorEastAsia"/>
          <w:noProof/>
          <w:lang w:eastAsia="ru-RU"/>
        </w:rPr>
      </w:pPr>
      <w:hyperlink w:anchor="_Toc119582104" w:history="1">
        <w:r w:rsidRPr="00E620EE">
          <w:rPr>
            <w:rStyle w:val="a6"/>
            <w:rFonts w:ascii="Times New Roman" w:eastAsiaTheme="majorEastAsia" w:hAnsi="Times New Roman" w:cs="Times New Roman"/>
            <w:b/>
            <w:i/>
            <w:noProof/>
          </w:rPr>
          <w:t>Определение наиболее безопасного моющего средства для ряски малой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_Toc119582104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73B84" w:rsidRDefault="00873B84">
      <w:pPr>
        <w:pStyle w:val="11"/>
        <w:tabs>
          <w:tab w:val="right" w:leader="dot" w:pos="9060"/>
        </w:tabs>
        <w:rPr>
          <w:rFonts w:eastAsiaTheme="minorEastAsia"/>
          <w:noProof/>
          <w:lang w:eastAsia="ru-RU"/>
        </w:rPr>
      </w:pPr>
      <w:hyperlink w:anchor="_Toc119582105" w:history="1">
        <w:r w:rsidRPr="00E620EE">
          <w:rPr>
            <w:rStyle w:val="a6"/>
            <w:rFonts w:ascii="Times New Roman" w:hAnsi="Times New Roman" w:cs="Times New Roman"/>
            <w:b/>
            <w:noProof/>
          </w:rPr>
          <w:t>Заключение и выводы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_Toc119582105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73B84" w:rsidRDefault="00873B84">
      <w:pPr>
        <w:pStyle w:val="11"/>
        <w:tabs>
          <w:tab w:val="right" w:leader="dot" w:pos="9060"/>
        </w:tabs>
        <w:rPr>
          <w:rFonts w:eastAsiaTheme="minorEastAsia"/>
          <w:noProof/>
          <w:lang w:eastAsia="ru-RU"/>
        </w:rPr>
      </w:pPr>
      <w:hyperlink w:anchor="_Toc119582106" w:history="1">
        <w:r w:rsidRPr="00E620EE">
          <w:rPr>
            <w:rStyle w:val="a6"/>
            <w:rFonts w:ascii="Times New Roman" w:hAnsi="Times New Roman" w:cs="Times New Roman"/>
            <w:b/>
            <w:noProof/>
          </w:rPr>
          <w:t>Список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_Toc119582106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4B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634EFC" w:rsidRDefault="00634EFC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21ED9" w:rsidRDefault="00F21ED9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21ED9" w:rsidRDefault="00F21ED9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21ED9" w:rsidRDefault="00F21ED9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21ED9" w:rsidRDefault="00F21ED9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21ED9" w:rsidRDefault="00F21ED9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21ED9" w:rsidRDefault="00F21ED9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21ED9" w:rsidRDefault="00F21ED9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21ED9" w:rsidRDefault="00F21ED9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0279EA" w:rsidRPr="00D14BAB" w:rsidRDefault="00300B51" w:rsidP="00D14BAB">
      <w:pPr>
        <w:pStyle w:val="1"/>
        <w:rPr>
          <w:rFonts w:ascii="Times New Roman" w:hAnsi="Times New Roman" w:cs="Times New Roman"/>
          <w:b/>
        </w:rPr>
      </w:pPr>
      <w:bookmarkStart w:id="1" w:name="_Toc119582098"/>
      <w:r w:rsidRPr="00D14BAB">
        <w:rPr>
          <w:rFonts w:ascii="Times New Roman" w:hAnsi="Times New Roman" w:cs="Times New Roman"/>
          <w:b/>
        </w:rPr>
        <w:lastRenderedPageBreak/>
        <w:t>Введение</w:t>
      </w:r>
      <w:bookmarkEnd w:id="1"/>
    </w:p>
    <w:p w:rsidR="00F27098" w:rsidRDefault="00BE6802" w:rsidP="00F270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F27098" w:rsidRPr="00F27098">
        <w:rPr>
          <w:rFonts w:ascii="Times New Roman" w:hAnsi="Times New Roman" w:cs="Times New Roman"/>
          <w:sz w:val="28"/>
          <w:szCs w:val="24"/>
        </w:rPr>
        <w:t xml:space="preserve">Сегодня в быту используется большое количество моющих средств для посуды. Часто эти средства могут попадать в окружающую среду, природные водоемы и оказывать влияние на живущие в них живые организмы и экосистему в целом.  </w:t>
      </w:r>
    </w:p>
    <w:p w:rsidR="00F27098" w:rsidRPr="00F27098" w:rsidRDefault="00F27098" w:rsidP="00F270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27098">
        <w:rPr>
          <w:rFonts w:ascii="Times New Roman" w:hAnsi="Times New Roman" w:cs="Times New Roman"/>
          <w:b/>
          <w:i/>
          <w:sz w:val="28"/>
          <w:szCs w:val="24"/>
        </w:rPr>
        <w:t>Целью</w:t>
      </w:r>
      <w:r w:rsidRPr="00F27098">
        <w:rPr>
          <w:rFonts w:ascii="Times New Roman" w:hAnsi="Times New Roman" w:cs="Times New Roman"/>
          <w:sz w:val="28"/>
          <w:szCs w:val="24"/>
        </w:rPr>
        <w:t xml:space="preserve"> работы было изучить влияние отдельных моющих средств на жизне</w:t>
      </w:r>
      <w:r w:rsidR="00873B84">
        <w:rPr>
          <w:rFonts w:ascii="Times New Roman" w:hAnsi="Times New Roman" w:cs="Times New Roman"/>
          <w:sz w:val="28"/>
          <w:szCs w:val="24"/>
        </w:rPr>
        <w:t>способ</w:t>
      </w:r>
      <w:r w:rsidRPr="00F27098">
        <w:rPr>
          <w:rFonts w:ascii="Times New Roman" w:hAnsi="Times New Roman" w:cs="Times New Roman"/>
          <w:sz w:val="28"/>
          <w:szCs w:val="24"/>
        </w:rPr>
        <w:t>ность ряски</w:t>
      </w:r>
      <w:r>
        <w:rPr>
          <w:rFonts w:ascii="Times New Roman" w:hAnsi="Times New Roman" w:cs="Times New Roman"/>
          <w:sz w:val="28"/>
          <w:szCs w:val="24"/>
        </w:rPr>
        <w:t xml:space="preserve"> малой </w:t>
      </w:r>
      <w:r w:rsidRPr="00F27098">
        <w:rPr>
          <w:rFonts w:ascii="Times New Roman" w:hAnsi="Times New Roman" w:cs="Times New Roman"/>
          <w:i/>
          <w:sz w:val="28"/>
          <w:szCs w:val="24"/>
        </w:rPr>
        <w:t>(Lemma minor)</w:t>
      </w:r>
      <w:r w:rsidRPr="00F27098">
        <w:rPr>
          <w:rFonts w:ascii="Times New Roman" w:hAnsi="Times New Roman" w:cs="Times New Roman"/>
          <w:sz w:val="28"/>
          <w:szCs w:val="24"/>
        </w:rPr>
        <w:t xml:space="preserve">. В процессе исследования были поставлены следующие исследовательские </w:t>
      </w:r>
      <w:r w:rsidRPr="00F27098">
        <w:rPr>
          <w:rFonts w:ascii="Times New Roman" w:hAnsi="Times New Roman" w:cs="Times New Roman"/>
          <w:b/>
          <w:i/>
          <w:sz w:val="28"/>
          <w:szCs w:val="24"/>
        </w:rPr>
        <w:t>задачи:</w:t>
      </w:r>
    </w:p>
    <w:p w:rsidR="00F27098" w:rsidRPr="00F27098" w:rsidRDefault="00F27098" w:rsidP="00F27098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F27098">
        <w:rPr>
          <w:rFonts w:ascii="Times New Roman" w:hAnsi="Times New Roman" w:cs="Times New Roman"/>
          <w:sz w:val="28"/>
          <w:szCs w:val="24"/>
        </w:rPr>
        <w:t>изучить выживаемость ряски малой в воде, содержащей различные концентрации моющих средств;</w:t>
      </w:r>
    </w:p>
    <w:p w:rsidR="00F27098" w:rsidRPr="00F27098" w:rsidRDefault="00F27098" w:rsidP="00F27098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F27098">
        <w:rPr>
          <w:rFonts w:ascii="Times New Roman" w:hAnsi="Times New Roman" w:cs="Times New Roman"/>
          <w:sz w:val="28"/>
          <w:szCs w:val="24"/>
        </w:rPr>
        <w:t>изучить морфологические изменения, происходящие с ряской малой в воде, содержащей моющие средства;</w:t>
      </w:r>
    </w:p>
    <w:p w:rsidR="00F27098" w:rsidRDefault="00F27098" w:rsidP="00F27098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F27098">
        <w:rPr>
          <w:rFonts w:ascii="Times New Roman" w:hAnsi="Times New Roman" w:cs="Times New Roman"/>
          <w:sz w:val="28"/>
          <w:szCs w:val="24"/>
        </w:rPr>
        <w:t xml:space="preserve">выявить </w:t>
      </w:r>
      <w:r w:rsidR="0042059F">
        <w:rPr>
          <w:rFonts w:ascii="Times New Roman" w:hAnsi="Times New Roman" w:cs="Times New Roman"/>
          <w:sz w:val="28"/>
          <w:szCs w:val="24"/>
        </w:rPr>
        <w:t xml:space="preserve">наиболее </w:t>
      </w:r>
      <w:r w:rsidRPr="00F27098">
        <w:rPr>
          <w:rFonts w:ascii="Times New Roman" w:hAnsi="Times New Roman" w:cs="Times New Roman"/>
          <w:sz w:val="28"/>
          <w:szCs w:val="24"/>
        </w:rPr>
        <w:t>безопасн</w:t>
      </w:r>
      <w:r w:rsidR="0042059F">
        <w:rPr>
          <w:rFonts w:ascii="Times New Roman" w:hAnsi="Times New Roman" w:cs="Times New Roman"/>
          <w:sz w:val="28"/>
          <w:szCs w:val="24"/>
        </w:rPr>
        <w:t>ые</w:t>
      </w:r>
      <w:r w:rsidRPr="00F27098">
        <w:rPr>
          <w:rFonts w:ascii="Times New Roman" w:hAnsi="Times New Roman" w:cs="Times New Roman"/>
          <w:sz w:val="28"/>
          <w:szCs w:val="24"/>
        </w:rPr>
        <w:t xml:space="preserve"> для ряски малой моющи</w:t>
      </w:r>
      <w:r w:rsidR="0042059F">
        <w:rPr>
          <w:rFonts w:ascii="Times New Roman" w:hAnsi="Times New Roman" w:cs="Times New Roman"/>
          <w:sz w:val="28"/>
          <w:szCs w:val="24"/>
        </w:rPr>
        <w:t>е</w:t>
      </w:r>
      <w:r w:rsidRPr="00F27098">
        <w:rPr>
          <w:rFonts w:ascii="Times New Roman" w:hAnsi="Times New Roman" w:cs="Times New Roman"/>
          <w:sz w:val="28"/>
          <w:szCs w:val="24"/>
        </w:rPr>
        <w:t xml:space="preserve"> средств</w:t>
      </w:r>
      <w:r w:rsidR="0042059F">
        <w:rPr>
          <w:rFonts w:ascii="Times New Roman" w:hAnsi="Times New Roman" w:cs="Times New Roman"/>
          <w:sz w:val="28"/>
          <w:szCs w:val="24"/>
        </w:rPr>
        <w:t>а</w:t>
      </w:r>
      <w:r w:rsidRPr="00F27098">
        <w:rPr>
          <w:rFonts w:ascii="Times New Roman" w:hAnsi="Times New Roman" w:cs="Times New Roman"/>
          <w:sz w:val="28"/>
          <w:szCs w:val="24"/>
        </w:rPr>
        <w:t>.</w:t>
      </w:r>
    </w:p>
    <w:p w:rsidR="000D6FAE" w:rsidRPr="00D14BAB" w:rsidRDefault="00F27098" w:rsidP="00D14BAB">
      <w:pPr>
        <w:pStyle w:val="1"/>
        <w:rPr>
          <w:rFonts w:ascii="Times New Roman" w:hAnsi="Times New Roman" w:cs="Times New Roman"/>
          <w:b/>
        </w:rPr>
      </w:pPr>
      <w:bookmarkStart w:id="2" w:name="_Toc119582099"/>
      <w:r w:rsidRPr="00F27098">
        <w:rPr>
          <w:rFonts w:ascii="Times New Roman" w:hAnsi="Times New Roman" w:cs="Times New Roman"/>
          <w:b/>
        </w:rPr>
        <w:t>Общая характеристика ряски</w:t>
      </w:r>
      <w:r>
        <w:rPr>
          <w:rFonts w:ascii="Times New Roman" w:hAnsi="Times New Roman" w:cs="Times New Roman"/>
          <w:b/>
        </w:rPr>
        <w:t xml:space="preserve"> малой</w:t>
      </w:r>
      <w:r w:rsidR="002413F9" w:rsidRPr="00D14BAB">
        <w:rPr>
          <w:rFonts w:ascii="Times New Roman" w:hAnsi="Times New Roman" w:cs="Times New Roman"/>
          <w:b/>
        </w:rPr>
        <w:t xml:space="preserve"> (</w:t>
      </w:r>
      <w:r w:rsidR="00AF231E" w:rsidRPr="00D14BAB">
        <w:rPr>
          <w:rFonts w:ascii="Times New Roman" w:hAnsi="Times New Roman" w:cs="Times New Roman"/>
          <w:b/>
        </w:rPr>
        <w:t>л</w:t>
      </w:r>
      <w:r w:rsidR="002413F9" w:rsidRPr="00D14BAB">
        <w:rPr>
          <w:rFonts w:ascii="Times New Roman" w:hAnsi="Times New Roman" w:cs="Times New Roman"/>
          <w:b/>
        </w:rPr>
        <w:t>итературный обзор)</w:t>
      </w:r>
      <w:bookmarkEnd w:id="2"/>
    </w:p>
    <w:p w:rsidR="00F27098" w:rsidRPr="00F27098" w:rsidRDefault="00F27098" w:rsidP="00F270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27098">
        <w:rPr>
          <w:rFonts w:ascii="Times New Roman" w:hAnsi="Times New Roman" w:cs="Times New Roman"/>
          <w:sz w:val="28"/>
          <w:szCs w:val="24"/>
        </w:rPr>
        <w:t xml:space="preserve">Ряска — род цветковых однодольных растений семейства Ароидные. Ранее этот род вместе с несколькими другими выделялся в особое, близкое к ароидным, семейство Рясковые </w:t>
      </w:r>
      <w:r w:rsidRPr="00F27098">
        <w:rPr>
          <w:rFonts w:ascii="Times New Roman" w:hAnsi="Times New Roman" w:cs="Times New Roman"/>
          <w:i/>
          <w:sz w:val="28"/>
          <w:szCs w:val="24"/>
        </w:rPr>
        <w:t>(Lemnaceae)</w:t>
      </w:r>
      <w:r w:rsidRPr="00F27098">
        <w:rPr>
          <w:rFonts w:ascii="Times New Roman" w:hAnsi="Times New Roman" w:cs="Times New Roman"/>
          <w:sz w:val="28"/>
          <w:szCs w:val="24"/>
        </w:rPr>
        <w:t xml:space="preserve">, теперь этот таксон в ранге подсемейства Рясковые </w:t>
      </w:r>
      <w:r w:rsidRPr="00F27098">
        <w:rPr>
          <w:rFonts w:ascii="Times New Roman" w:hAnsi="Times New Roman" w:cs="Times New Roman"/>
          <w:i/>
          <w:sz w:val="28"/>
          <w:szCs w:val="24"/>
        </w:rPr>
        <w:t>(Lemnoideae)</w:t>
      </w:r>
      <w:r w:rsidRPr="00F27098">
        <w:rPr>
          <w:rFonts w:ascii="Times New Roman" w:hAnsi="Times New Roman" w:cs="Times New Roman"/>
          <w:sz w:val="28"/>
          <w:szCs w:val="24"/>
        </w:rPr>
        <w:t xml:space="preserve"> включён в семейство Ароидные. Представители рода — крохотные многолетние растеньица, плавающие обыкновенно в большом количестве на поверхности стоячих вод. Лишь один вид, ряску тропическую, считают однолетним растением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73B84">
        <w:rPr>
          <w:rFonts w:ascii="Times New Roman" w:hAnsi="Times New Roman" w:cs="Times New Roman"/>
          <w:sz w:val="28"/>
          <w:szCs w:val="24"/>
        </w:rPr>
        <w:t>[1]</w:t>
      </w:r>
      <w:r w:rsidRPr="00F27098">
        <w:rPr>
          <w:rFonts w:ascii="Times New Roman" w:hAnsi="Times New Roman" w:cs="Times New Roman"/>
          <w:sz w:val="28"/>
          <w:szCs w:val="24"/>
        </w:rPr>
        <w:t>.</w:t>
      </w:r>
    </w:p>
    <w:p w:rsidR="00F27098" w:rsidRPr="00F27098" w:rsidRDefault="00F27098" w:rsidP="00F270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27098">
        <w:rPr>
          <w:rFonts w:ascii="Times New Roman" w:hAnsi="Times New Roman" w:cs="Times New Roman"/>
          <w:sz w:val="28"/>
          <w:szCs w:val="24"/>
        </w:rPr>
        <w:t>Известно, что ряска является биоиндикатором водоемов.  Так, токсичность среды оценивают по изменению морфологических свойств ряски малой:</w:t>
      </w:r>
    </w:p>
    <w:p w:rsidR="00F27098" w:rsidRPr="00F27098" w:rsidRDefault="00F27098" w:rsidP="00F2709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F27098">
        <w:rPr>
          <w:rFonts w:ascii="Times New Roman" w:hAnsi="Times New Roman" w:cs="Times New Roman"/>
          <w:sz w:val="28"/>
          <w:szCs w:val="24"/>
        </w:rPr>
        <w:t>•</w:t>
      </w:r>
      <w:r w:rsidRPr="00F27098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о</w:t>
      </w:r>
      <w:r w:rsidRPr="00F27098">
        <w:rPr>
          <w:rFonts w:ascii="Times New Roman" w:hAnsi="Times New Roman" w:cs="Times New Roman"/>
          <w:sz w:val="28"/>
          <w:szCs w:val="24"/>
        </w:rPr>
        <w:t>краски листецов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F27098" w:rsidRPr="00F27098" w:rsidRDefault="00F27098" w:rsidP="00F2709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•</w:t>
      </w:r>
      <w:r>
        <w:rPr>
          <w:rFonts w:ascii="Times New Roman" w:hAnsi="Times New Roman" w:cs="Times New Roman"/>
          <w:sz w:val="28"/>
          <w:szCs w:val="24"/>
        </w:rPr>
        <w:tab/>
        <w:t>п</w:t>
      </w:r>
      <w:r w:rsidRPr="00F27098">
        <w:rPr>
          <w:rFonts w:ascii="Times New Roman" w:hAnsi="Times New Roman" w:cs="Times New Roman"/>
          <w:sz w:val="28"/>
          <w:szCs w:val="24"/>
        </w:rPr>
        <w:t>оявление хлорозов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833382" w:rsidRDefault="00F27098" w:rsidP="00F2709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•</w:t>
      </w:r>
      <w:r>
        <w:rPr>
          <w:rFonts w:ascii="Times New Roman" w:hAnsi="Times New Roman" w:cs="Times New Roman"/>
          <w:sz w:val="28"/>
          <w:szCs w:val="24"/>
        </w:rPr>
        <w:tab/>
        <w:t>п</w:t>
      </w:r>
      <w:r w:rsidRPr="00F27098">
        <w:rPr>
          <w:rFonts w:ascii="Times New Roman" w:hAnsi="Times New Roman" w:cs="Times New Roman"/>
          <w:sz w:val="28"/>
          <w:szCs w:val="24"/>
        </w:rPr>
        <w:t>ревращение целых растений ряски малой в отдельные листецы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36CF0" w:rsidRPr="00D14BAB" w:rsidRDefault="00336CF0" w:rsidP="00336CF0">
      <w:pPr>
        <w:pStyle w:val="1"/>
        <w:rPr>
          <w:rFonts w:ascii="Times New Roman" w:hAnsi="Times New Roman" w:cs="Times New Roman"/>
          <w:b/>
        </w:rPr>
      </w:pPr>
      <w:bookmarkStart w:id="3" w:name="_Toc119582100"/>
      <w:r w:rsidRPr="00336CF0">
        <w:rPr>
          <w:rFonts w:ascii="Times New Roman" w:hAnsi="Times New Roman" w:cs="Times New Roman"/>
          <w:b/>
        </w:rPr>
        <w:t>Методика</w:t>
      </w:r>
      <w:r>
        <w:rPr>
          <w:rFonts w:ascii="Times New Roman" w:hAnsi="Times New Roman" w:cs="Times New Roman"/>
          <w:b/>
        </w:rPr>
        <w:t xml:space="preserve"> выполнения работы</w:t>
      </w:r>
      <w:bookmarkEnd w:id="3"/>
    </w:p>
    <w:p w:rsidR="00336CF0" w:rsidRPr="00336CF0" w:rsidRDefault="00336CF0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336CF0">
        <w:rPr>
          <w:rFonts w:ascii="Times New Roman" w:hAnsi="Times New Roman" w:cs="Times New Roman"/>
          <w:sz w:val="28"/>
          <w:szCs w:val="24"/>
        </w:rPr>
        <w:t>Эксперименты проводились с 26.12.2021 по 22.09.2022.  Всего было проведено три эксперимента. В каждом из них использовались растворы моющих средств различной концентрации, в которые помещалось по 10 растений ряски и контроль (обычная вода с 10 растениями). Культивирование экспериментальных и контрольных растений осуществлялось в климатостате</w:t>
      </w:r>
      <w:r w:rsidR="00251EFD">
        <w:rPr>
          <w:rFonts w:ascii="Times New Roman" w:hAnsi="Times New Roman" w:cs="Times New Roman"/>
          <w:sz w:val="28"/>
          <w:szCs w:val="24"/>
        </w:rPr>
        <w:t xml:space="preserve"> </w:t>
      </w:r>
      <w:r w:rsidR="00C460C3">
        <w:rPr>
          <w:rFonts w:ascii="Times New Roman" w:hAnsi="Times New Roman" w:cs="Times New Roman"/>
          <w:sz w:val="28"/>
          <w:szCs w:val="24"/>
        </w:rPr>
        <w:t>КС-200 СПУ.</w:t>
      </w:r>
      <w:r w:rsidR="00251EFD">
        <w:rPr>
          <w:rFonts w:ascii="Times New Roman" w:hAnsi="Times New Roman" w:cs="Times New Roman"/>
          <w:sz w:val="28"/>
          <w:szCs w:val="24"/>
        </w:rPr>
        <w:t xml:space="preserve"> </w:t>
      </w:r>
      <w:r w:rsidR="00C460C3" w:rsidRPr="00C460C3">
        <w:rPr>
          <w:rFonts w:ascii="Times New Roman" w:hAnsi="Times New Roman" w:cs="Times New Roman"/>
          <w:sz w:val="28"/>
          <w:szCs w:val="24"/>
        </w:rPr>
        <w:t>Далее состояние растений оценивалось через несколько дней</w:t>
      </w:r>
      <w:r w:rsidR="00C460C3">
        <w:rPr>
          <w:rFonts w:ascii="Times New Roman" w:hAnsi="Times New Roman" w:cs="Times New Roman"/>
          <w:sz w:val="28"/>
          <w:szCs w:val="24"/>
        </w:rPr>
        <w:t>.</w:t>
      </w:r>
      <w:r w:rsidR="00C460C3" w:rsidRPr="00C460C3">
        <w:rPr>
          <w:rFonts w:ascii="Times New Roman" w:hAnsi="Times New Roman" w:cs="Times New Roman"/>
          <w:sz w:val="28"/>
          <w:szCs w:val="24"/>
        </w:rPr>
        <w:t xml:space="preserve"> </w:t>
      </w:r>
      <w:r w:rsidRPr="00336CF0">
        <w:rPr>
          <w:rFonts w:ascii="Times New Roman" w:hAnsi="Times New Roman" w:cs="Times New Roman"/>
          <w:sz w:val="28"/>
          <w:szCs w:val="24"/>
        </w:rPr>
        <w:t>Все результаты записывались и фотографировались с помощью фотоаппарата и видеомикроскопа.</w:t>
      </w:r>
    </w:p>
    <w:p w:rsidR="00336CF0" w:rsidRPr="00336CF0" w:rsidRDefault="00336CF0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336CF0">
        <w:rPr>
          <w:rFonts w:ascii="Times New Roman" w:hAnsi="Times New Roman" w:cs="Times New Roman"/>
          <w:sz w:val="28"/>
          <w:szCs w:val="24"/>
        </w:rPr>
        <w:t>Для первого эксперимента были использованы растворы таких моющих средств как Kasumi; Synergetic; Fairy; Sorti и AOS в концентрации 2 мл на 1 л воды.  Для второго – Sorti и AOS в концентрации 1 мл на 1 л воды.    Для третьего - Sorti; AOS и Synergetic в двух концентрациях - 1 мл и 0,4 мл на 1 л воды. Продолжительность первого и второго экспериментов составила 4-ро суток, а третьего – 14 суток.</w:t>
      </w:r>
    </w:p>
    <w:p w:rsidR="00F27098" w:rsidRDefault="00336CF0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336CF0">
        <w:rPr>
          <w:rFonts w:ascii="Times New Roman" w:hAnsi="Times New Roman" w:cs="Times New Roman"/>
          <w:sz w:val="28"/>
          <w:szCs w:val="24"/>
        </w:rPr>
        <w:lastRenderedPageBreak/>
        <w:t>Температура внутри климатостата в дневное время суток во время первого и второго экспериментов была 23,5 ℃. В третьем эксперименте в дневное время суток температура в термостате была 17,3 ℃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36CF0" w:rsidRPr="00D14BAB" w:rsidRDefault="00873B84" w:rsidP="00336CF0">
      <w:pPr>
        <w:pStyle w:val="1"/>
        <w:rPr>
          <w:rFonts w:ascii="Times New Roman" w:hAnsi="Times New Roman" w:cs="Times New Roman"/>
          <w:b/>
        </w:rPr>
      </w:pPr>
      <w:bookmarkStart w:id="4" w:name="_Toc119582101"/>
      <w:r w:rsidRPr="00873B84">
        <w:rPr>
          <w:rFonts w:ascii="Times New Roman" w:hAnsi="Times New Roman" w:cs="Times New Roman"/>
          <w:b/>
        </w:rPr>
        <w:t>Влияние моющих средств на жизнеспособность ряски малой</w:t>
      </w:r>
      <w:bookmarkEnd w:id="4"/>
    </w:p>
    <w:p w:rsidR="00251EFD" w:rsidRPr="00251EFD" w:rsidRDefault="00251EFD" w:rsidP="00251EFD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</w:pPr>
      <w:bookmarkStart w:id="5" w:name="_Toc119582102"/>
      <w:r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В</w:t>
      </w:r>
      <w:r w:rsidRPr="00251EFD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 xml:space="preserve">ыживаемость ряски малой в воде, содержащей </w:t>
      </w:r>
      <w:r w:rsidR="006E1A3A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высокие</w:t>
      </w:r>
      <w:r w:rsidRPr="00251EFD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 xml:space="preserve"> концентрации моющих средств</w:t>
      </w:r>
      <w:bookmarkEnd w:id="5"/>
    </w:p>
    <w:p w:rsidR="00251EFD" w:rsidRDefault="00336CF0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336CF0">
        <w:rPr>
          <w:rFonts w:ascii="Times New Roman" w:hAnsi="Times New Roman" w:cs="Times New Roman"/>
          <w:sz w:val="28"/>
          <w:szCs w:val="24"/>
        </w:rPr>
        <w:t>Анализ результатов экспериментов позволил установить влияние различных моющих средств на выживаемость ряски малой</w:t>
      </w:r>
      <w:r w:rsidR="00251EFD">
        <w:rPr>
          <w:rFonts w:ascii="Times New Roman" w:hAnsi="Times New Roman" w:cs="Times New Roman"/>
          <w:sz w:val="28"/>
          <w:szCs w:val="24"/>
        </w:rPr>
        <w:t xml:space="preserve"> (рисунок 1)</w:t>
      </w:r>
      <w:r w:rsidRPr="00336CF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E1A3A" w:rsidRDefault="006E1A3A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336CF0" w:rsidRDefault="00C460C3" w:rsidP="00C46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3E1BA4D7" wp14:editId="0E7D4A03">
            <wp:extent cx="4829175" cy="31242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51EFD" w:rsidRPr="006E1A3A" w:rsidRDefault="00C460C3" w:rsidP="00C460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1A3A">
        <w:rPr>
          <w:rFonts w:ascii="Times New Roman" w:hAnsi="Times New Roman" w:cs="Times New Roman"/>
          <w:i/>
          <w:sz w:val="24"/>
          <w:szCs w:val="24"/>
        </w:rPr>
        <w:t xml:space="preserve">Рис. 1. Выживаемость ряски в растворах, содержащих моющие средства в концентрации </w:t>
      </w:r>
      <w:r w:rsidR="006E1A3A" w:rsidRPr="006E1A3A">
        <w:rPr>
          <w:rFonts w:ascii="Times New Roman" w:hAnsi="Times New Roman" w:cs="Times New Roman"/>
          <w:i/>
          <w:sz w:val="24"/>
          <w:szCs w:val="24"/>
        </w:rPr>
        <w:t>2</w:t>
      </w:r>
      <w:r w:rsidRPr="006E1A3A">
        <w:rPr>
          <w:rFonts w:ascii="Times New Roman" w:hAnsi="Times New Roman" w:cs="Times New Roman"/>
          <w:i/>
          <w:sz w:val="24"/>
          <w:szCs w:val="24"/>
        </w:rPr>
        <w:t xml:space="preserve"> мл средства на 1 л воды (</w:t>
      </w:r>
      <w:r w:rsidR="006E1A3A" w:rsidRPr="006E1A3A">
        <w:rPr>
          <w:rFonts w:ascii="Times New Roman" w:hAnsi="Times New Roman" w:cs="Times New Roman"/>
          <w:i/>
          <w:sz w:val="24"/>
          <w:szCs w:val="24"/>
        </w:rPr>
        <w:t>данные на 4 сутки с начала эксперимента)</w:t>
      </w:r>
    </w:p>
    <w:p w:rsidR="00251EFD" w:rsidRDefault="00251EFD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6E1A3A" w:rsidRPr="006E1A3A" w:rsidRDefault="006E1A3A" w:rsidP="006E1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E1A3A">
        <w:rPr>
          <w:rFonts w:ascii="Times New Roman" w:hAnsi="Times New Roman" w:cs="Times New Roman"/>
          <w:sz w:val="28"/>
          <w:szCs w:val="24"/>
        </w:rPr>
        <w:t xml:space="preserve">Как видно из представленной диаграммы, при концентрации 2 мл на 1 л воды любого из использованных в эксперименте моющего средства происходит полная гибель растений. При такой концентрации ряска теряет окраску, распадается и погибает, как это видно на представленной диаграмме. </w:t>
      </w:r>
    </w:p>
    <w:p w:rsidR="00251EFD" w:rsidRDefault="006E1A3A" w:rsidP="006E1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E1A3A">
        <w:rPr>
          <w:rFonts w:ascii="Times New Roman" w:hAnsi="Times New Roman" w:cs="Times New Roman"/>
          <w:sz w:val="28"/>
          <w:szCs w:val="24"/>
        </w:rPr>
        <w:t>В данном эксперименте выжили только растения контрольной группы.</w:t>
      </w:r>
    </w:p>
    <w:p w:rsidR="006E1A3A" w:rsidRDefault="006E1A3A" w:rsidP="006E1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1EFD" w:rsidRPr="006E1A3A" w:rsidRDefault="006E1A3A" w:rsidP="006E1A3A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</w:pPr>
      <w:bookmarkStart w:id="6" w:name="_Toc119582103"/>
      <w:r w:rsidRPr="006E1A3A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Морфологические изменения, происходящие с ряской малой в воде, содержащей моющие средства</w:t>
      </w:r>
      <w:bookmarkEnd w:id="6"/>
    </w:p>
    <w:p w:rsidR="00251EFD" w:rsidRDefault="006E1A3A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Анализ состояния растений ряски малой, находящихся в растворах моющих средств позволил выявить основные изменения, происходящие с растением.</w:t>
      </w:r>
    </w:p>
    <w:p w:rsidR="005B5E77" w:rsidRDefault="006E1A3A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E1A3A">
        <w:rPr>
          <w:rFonts w:ascii="Times New Roman" w:hAnsi="Times New Roman" w:cs="Times New Roman"/>
          <w:sz w:val="28"/>
          <w:szCs w:val="24"/>
        </w:rPr>
        <w:t xml:space="preserve">Растения, в обычной воде (контроль), находятся в нормальном состоянии. </w:t>
      </w:r>
    </w:p>
    <w:p w:rsidR="005B5E77" w:rsidRDefault="006E1A3A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E1A3A">
        <w:rPr>
          <w:rFonts w:ascii="Times New Roman" w:hAnsi="Times New Roman" w:cs="Times New Roman"/>
          <w:sz w:val="28"/>
          <w:szCs w:val="24"/>
        </w:rPr>
        <w:lastRenderedPageBreak/>
        <w:t>А в растворах с концентрацией 0,4 мл на 1 л воды растения немного измен</w:t>
      </w:r>
      <w:r>
        <w:rPr>
          <w:rFonts w:ascii="Times New Roman" w:hAnsi="Times New Roman" w:cs="Times New Roman"/>
          <w:sz w:val="28"/>
          <w:szCs w:val="24"/>
        </w:rPr>
        <w:t>яют</w:t>
      </w:r>
      <w:r w:rsidRPr="006E1A3A">
        <w:rPr>
          <w:rFonts w:ascii="Times New Roman" w:hAnsi="Times New Roman" w:cs="Times New Roman"/>
          <w:sz w:val="28"/>
          <w:szCs w:val="24"/>
        </w:rPr>
        <w:t xml:space="preserve"> окрас, но</w:t>
      </w:r>
      <w:r>
        <w:rPr>
          <w:rFonts w:ascii="Times New Roman" w:hAnsi="Times New Roman" w:cs="Times New Roman"/>
          <w:sz w:val="28"/>
          <w:szCs w:val="24"/>
        </w:rPr>
        <w:t xml:space="preserve">, при этом, сохраняют </w:t>
      </w:r>
      <w:r w:rsidR="005B5E77">
        <w:rPr>
          <w:rFonts w:ascii="Times New Roman" w:hAnsi="Times New Roman" w:cs="Times New Roman"/>
          <w:sz w:val="28"/>
          <w:szCs w:val="24"/>
        </w:rPr>
        <w:t>в целом здоровый вид</w:t>
      </w:r>
      <w:r w:rsidRPr="006E1A3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B5E77" w:rsidRDefault="006E1A3A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E1A3A">
        <w:rPr>
          <w:rFonts w:ascii="Times New Roman" w:hAnsi="Times New Roman" w:cs="Times New Roman"/>
          <w:sz w:val="28"/>
          <w:szCs w:val="24"/>
        </w:rPr>
        <w:t xml:space="preserve">В </w:t>
      </w:r>
      <w:r w:rsidR="005B5E77">
        <w:rPr>
          <w:rFonts w:ascii="Times New Roman" w:hAnsi="Times New Roman" w:cs="Times New Roman"/>
          <w:sz w:val="28"/>
          <w:szCs w:val="24"/>
        </w:rPr>
        <w:t xml:space="preserve">растворах с </w:t>
      </w:r>
      <w:r w:rsidRPr="006E1A3A">
        <w:rPr>
          <w:rFonts w:ascii="Times New Roman" w:hAnsi="Times New Roman" w:cs="Times New Roman"/>
          <w:sz w:val="28"/>
          <w:szCs w:val="24"/>
        </w:rPr>
        <w:t>концентраци</w:t>
      </w:r>
      <w:r w:rsidR="005B5E77">
        <w:rPr>
          <w:rFonts w:ascii="Times New Roman" w:hAnsi="Times New Roman" w:cs="Times New Roman"/>
          <w:sz w:val="28"/>
          <w:szCs w:val="24"/>
        </w:rPr>
        <w:t>ей</w:t>
      </w:r>
      <w:r w:rsidRPr="006E1A3A">
        <w:rPr>
          <w:rFonts w:ascii="Times New Roman" w:hAnsi="Times New Roman" w:cs="Times New Roman"/>
          <w:sz w:val="28"/>
          <w:szCs w:val="24"/>
        </w:rPr>
        <w:t xml:space="preserve"> 1 мл на 1 литр растения заметно измен</w:t>
      </w:r>
      <w:r w:rsidR="005B5E77">
        <w:rPr>
          <w:rFonts w:ascii="Times New Roman" w:hAnsi="Times New Roman" w:cs="Times New Roman"/>
          <w:sz w:val="28"/>
          <w:szCs w:val="24"/>
        </w:rPr>
        <w:t>яют</w:t>
      </w:r>
      <w:r w:rsidRPr="006E1A3A">
        <w:rPr>
          <w:rFonts w:ascii="Times New Roman" w:hAnsi="Times New Roman" w:cs="Times New Roman"/>
          <w:sz w:val="28"/>
          <w:szCs w:val="24"/>
        </w:rPr>
        <w:t xml:space="preserve"> окрас по сравнению с контрольной группой. </w:t>
      </w:r>
      <w:r w:rsidR="005B5E77">
        <w:rPr>
          <w:rFonts w:ascii="Times New Roman" w:hAnsi="Times New Roman" w:cs="Times New Roman"/>
          <w:sz w:val="28"/>
          <w:szCs w:val="24"/>
        </w:rPr>
        <w:t>Они</w:t>
      </w:r>
      <w:r w:rsidRPr="006E1A3A">
        <w:rPr>
          <w:rFonts w:ascii="Times New Roman" w:hAnsi="Times New Roman" w:cs="Times New Roman"/>
          <w:sz w:val="28"/>
          <w:szCs w:val="24"/>
        </w:rPr>
        <w:t xml:space="preserve"> </w:t>
      </w:r>
      <w:r w:rsidR="005B5E77">
        <w:rPr>
          <w:rFonts w:ascii="Times New Roman" w:hAnsi="Times New Roman" w:cs="Times New Roman"/>
          <w:sz w:val="28"/>
          <w:szCs w:val="24"/>
        </w:rPr>
        <w:t>обесцвечиваются</w:t>
      </w:r>
      <w:r w:rsidRPr="006E1A3A">
        <w:rPr>
          <w:rFonts w:ascii="Times New Roman" w:hAnsi="Times New Roman" w:cs="Times New Roman"/>
          <w:sz w:val="28"/>
          <w:szCs w:val="24"/>
        </w:rPr>
        <w:t xml:space="preserve"> и покры</w:t>
      </w:r>
      <w:r w:rsidR="005B5E77">
        <w:rPr>
          <w:rFonts w:ascii="Times New Roman" w:hAnsi="Times New Roman" w:cs="Times New Roman"/>
          <w:sz w:val="28"/>
          <w:szCs w:val="24"/>
        </w:rPr>
        <w:t>ваются</w:t>
      </w:r>
      <w:r w:rsidRPr="006E1A3A">
        <w:rPr>
          <w:rFonts w:ascii="Times New Roman" w:hAnsi="Times New Roman" w:cs="Times New Roman"/>
          <w:sz w:val="28"/>
          <w:szCs w:val="24"/>
        </w:rPr>
        <w:t xml:space="preserve"> коричневатыми пятнами (на рисунке цвет более жёлтый), а </w:t>
      </w:r>
      <w:r w:rsidR="005B5E77">
        <w:rPr>
          <w:rFonts w:ascii="Times New Roman" w:hAnsi="Times New Roman" w:cs="Times New Roman"/>
          <w:sz w:val="28"/>
          <w:szCs w:val="24"/>
        </w:rPr>
        <w:t>раствор приобретает жето-коричневый оттенок</w:t>
      </w:r>
      <w:r w:rsidRPr="006E1A3A">
        <w:rPr>
          <w:rFonts w:ascii="Times New Roman" w:hAnsi="Times New Roman" w:cs="Times New Roman"/>
          <w:sz w:val="28"/>
          <w:szCs w:val="24"/>
        </w:rPr>
        <w:t xml:space="preserve">. </w:t>
      </w:r>
      <w:r w:rsidR="005B5E77">
        <w:rPr>
          <w:rFonts w:ascii="Times New Roman" w:hAnsi="Times New Roman" w:cs="Times New Roman"/>
          <w:sz w:val="28"/>
          <w:szCs w:val="24"/>
        </w:rPr>
        <w:t>Сами растения распадаются. При микроскопировании наблюдаются клетки с разрушенными оболочками.</w:t>
      </w:r>
    </w:p>
    <w:p w:rsidR="006E1A3A" w:rsidRDefault="005B5E77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рисунке 1 представлена фотография с </w:t>
      </w:r>
      <w:r w:rsidR="00D23DB0">
        <w:rPr>
          <w:rFonts w:ascii="Times New Roman" w:hAnsi="Times New Roman" w:cs="Times New Roman"/>
          <w:sz w:val="28"/>
          <w:szCs w:val="24"/>
        </w:rPr>
        <w:t xml:space="preserve">примерами </w:t>
      </w:r>
      <w:r>
        <w:rPr>
          <w:rFonts w:ascii="Times New Roman" w:hAnsi="Times New Roman" w:cs="Times New Roman"/>
          <w:sz w:val="28"/>
          <w:szCs w:val="24"/>
        </w:rPr>
        <w:t>растени</w:t>
      </w:r>
      <w:r w:rsidR="00D23DB0">
        <w:rPr>
          <w:rFonts w:ascii="Times New Roman" w:hAnsi="Times New Roman" w:cs="Times New Roman"/>
          <w:sz w:val="28"/>
          <w:szCs w:val="24"/>
        </w:rPr>
        <w:t>й</w:t>
      </w:r>
      <w:r>
        <w:rPr>
          <w:rFonts w:ascii="Times New Roman" w:hAnsi="Times New Roman" w:cs="Times New Roman"/>
          <w:sz w:val="28"/>
          <w:szCs w:val="24"/>
        </w:rPr>
        <w:t xml:space="preserve"> ряски малой, находящимися в разных растворах.</w:t>
      </w:r>
    </w:p>
    <w:p w:rsidR="005B5E77" w:rsidRDefault="005B5E77" w:rsidP="005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B5E77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759450" cy="2798656"/>
            <wp:effectExtent l="0" t="0" r="0" b="1905"/>
            <wp:docPr id="25" name="Рисунок 25" descr="F:\КОНФЕРЕНЦИЯ ИЦиГ\Маламуд тезис\Маламуд_В3_3_Состояние ряски в различных раствор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КОНФЕРЕНЦИЯ ИЦиГ\Маламуд тезис\Маламуд_В3_3_Состояние ряски в различных раствора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9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DB0" w:rsidRDefault="00D23DB0" w:rsidP="00D23D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 2. </w:t>
      </w:r>
      <w:r w:rsidRPr="00D23DB0">
        <w:rPr>
          <w:rFonts w:ascii="Times New Roman" w:hAnsi="Times New Roman" w:cs="Times New Roman"/>
          <w:i/>
          <w:sz w:val="24"/>
          <w:szCs w:val="24"/>
        </w:rPr>
        <w:t>Состояние ряски в различных растворах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51EFD" w:rsidRPr="00D23DB0" w:rsidRDefault="00D23DB0" w:rsidP="00D23D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(концентрация растворов: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AOS</w:t>
      </w:r>
      <w:r w:rsidRPr="00D23DB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D23DB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мл на 1 л,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Sorti</w:t>
      </w:r>
      <w:r w:rsidRPr="00D23DB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 0,4 мл на 1 л)</w:t>
      </w:r>
    </w:p>
    <w:p w:rsidR="00251EFD" w:rsidRDefault="00251EFD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1EFD" w:rsidRPr="00D23DB0" w:rsidRDefault="00D23DB0" w:rsidP="00D23DB0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</w:pPr>
      <w:bookmarkStart w:id="7" w:name="_Toc119582104"/>
      <w:r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 xml:space="preserve">Определение </w:t>
      </w:r>
      <w:r w:rsidR="0042059F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 xml:space="preserve">наиболее </w:t>
      </w:r>
      <w:r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б</w:t>
      </w:r>
      <w:r w:rsidRPr="00D23DB0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езопасн</w:t>
      </w:r>
      <w:r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о</w:t>
      </w:r>
      <w:r w:rsidR="0042059F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го</w:t>
      </w:r>
      <w:r w:rsidRPr="00D23DB0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 xml:space="preserve"> </w:t>
      </w:r>
      <w:r w:rsidR="0042059F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моющего</w:t>
      </w:r>
      <w:r w:rsidRPr="00D23DB0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 xml:space="preserve"> средств</w:t>
      </w:r>
      <w:r w:rsidR="0042059F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>а</w:t>
      </w:r>
      <w:r w:rsidRPr="00D23DB0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28"/>
          <w:szCs w:val="26"/>
        </w:rPr>
        <w:t xml:space="preserve"> для ряски малой</w:t>
      </w:r>
      <w:bookmarkEnd w:id="7"/>
    </w:p>
    <w:p w:rsidR="00D23DB0" w:rsidRDefault="00D23DB0" w:rsidP="00D23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23DB0">
        <w:rPr>
          <w:rFonts w:ascii="Times New Roman" w:hAnsi="Times New Roman" w:cs="Times New Roman"/>
          <w:sz w:val="28"/>
          <w:szCs w:val="24"/>
        </w:rPr>
        <w:t xml:space="preserve">В эксперименте с концентрацией моющих средств 1 мл на 1 литр воды </w:t>
      </w:r>
      <w:r>
        <w:rPr>
          <w:rFonts w:ascii="Times New Roman" w:hAnsi="Times New Roman" w:cs="Times New Roman"/>
          <w:sz w:val="28"/>
          <w:szCs w:val="24"/>
        </w:rPr>
        <w:t>были установлены</w:t>
      </w:r>
      <w:r w:rsidRPr="00D23DB0">
        <w:rPr>
          <w:rFonts w:ascii="Times New Roman" w:hAnsi="Times New Roman" w:cs="Times New Roman"/>
          <w:sz w:val="28"/>
          <w:szCs w:val="24"/>
        </w:rPr>
        <w:t xml:space="preserve"> отличия в состоянии растений в разных средствах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23DB0">
        <w:rPr>
          <w:rFonts w:ascii="Times New Roman" w:hAnsi="Times New Roman" w:cs="Times New Roman"/>
          <w:sz w:val="28"/>
          <w:szCs w:val="24"/>
        </w:rPr>
        <w:t xml:space="preserve">(рисунок 3). </w:t>
      </w:r>
    </w:p>
    <w:p w:rsidR="00D23DB0" w:rsidRDefault="00DD5213" w:rsidP="00DD5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32A65B65" wp14:editId="15B6FB22">
            <wp:extent cx="4572000" cy="27432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5213" w:rsidRDefault="00DD5213" w:rsidP="00DD52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 3. Динамика с</w:t>
      </w:r>
      <w:r w:rsidRPr="00D23DB0">
        <w:rPr>
          <w:rFonts w:ascii="Times New Roman" w:hAnsi="Times New Roman" w:cs="Times New Roman"/>
          <w:i/>
          <w:sz w:val="24"/>
          <w:szCs w:val="24"/>
        </w:rPr>
        <w:t>остояние ряски в растворах</w:t>
      </w:r>
    </w:p>
    <w:p w:rsidR="00DD5213" w:rsidRPr="00D23DB0" w:rsidRDefault="00DD5213" w:rsidP="00DD5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51EFD" w:rsidRDefault="00DD5213" w:rsidP="00D23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 представленной диаграммы видно, что в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 контроле</w:t>
      </w:r>
      <w:r>
        <w:rPr>
          <w:rFonts w:ascii="Times New Roman" w:hAnsi="Times New Roman" w:cs="Times New Roman"/>
          <w:sz w:val="28"/>
          <w:szCs w:val="24"/>
        </w:rPr>
        <w:t>,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 на 5 сутки</w:t>
      </w:r>
      <w:r>
        <w:rPr>
          <w:rFonts w:ascii="Times New Roman" w:hAnsi="Times New Roman" w:cs="Times New Roman"/>
          <w:sz w:val="28"/>
          <w:szCs w:val="24"/>
        </w:rPr>
        <w:t>,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 </w:t>
      </w:r>
      <w:r w:rsidRPr="00D23DB0">
        <w:rPr>
          <w:rFonts w:ascii="Times New Roman" w:hAnsi="Times New Roman" w:cs="Times New Roman"/>
          <w:sz w:val="28"/>
          <w:szCs w:val="24"/>
        </w:rPr>
        <w:t xml:space="preserve">здоровых </w:t>
      </w:r>
      <w:r>
        <w:rPr>
          <w:rFonts w:ascii="Times New Roman" w:hAnsi="Times New Roman" w:cs="Times New Roman"/>
          <w:sz w:val="28"/>
          <w:szCs w:val="24"/>
        </w:rPr>
        <w:t xml:space="preserve">растений 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становится на 30% меньше, а в растворах обоих моющих средств </w:t>
      </w:r>
      <w:r>
        <w:rPr>
          <w:rFonts w:ascii="Times New Roman" w:hAnsi="Times New Roman" w:cs="Times New Roman"/>
          <w:sz w:val="28"/>
          <w:szCs w:val="24"/>
        </w:rPr>
        <w:t>– все растения погибают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. На 4 сутки в контроле </w:t>
      </w:r>
      <w:r>
        <w:rPr>
          <w:rFonts w:ascii="Times New Roman" w:hAnsi="Times New Roman" w:cs="Times New Roman"/>
          <w:sz w:val="28"/>
          <w:szCs w:val="24"/>
        </w:rPr>
        <w:t>наблюдается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 10% больных, в то время как в растворе Sorti больных </w:t>
      </w:r>
      <w:r>
        <w:rPr>
          <w:rFonts w:ascii="Times New Roman" w:hAnsi="Times New Roman" w:cs="Times New Roman"/>
          <w:sz w:val="28"/>
          <w:szCs w:val="24"/>
        </w:rPr>
        <w:t>-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 20%, а погибших 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80%. В растворе AOS на 4 сутки </w:t>
      </w:r>
      <w:r>
        <w:rPr>
          <w:rFonts w:ascii="Times New Roman" w:hAnsi="Times New Roman" w:cs="Times New Roman"/>
          <w:sz w:val="28"/>
          <w:szCs w:val="24"/>
        </w:rPr>
        <w:t>-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 10 % больных и 90% погибших. Таким образом, при этой концентрации раствора моющих средств, </w:t>
      </w:r>
      <w:r>
        <w:rPr>
          <w:rFonts w:ascii="Times New Roman" w:hAnsi="Times New Roman" w:cs="Times New Roman"/>
          <w:sz w:val="28"/>
          <w:szCs w:val="24"/>
        </w:rPr>
        <w:t>гибель растений хоть и замедляется, но к 4 суткам уже составляет 100%</w:t>
      </w:r>
      <w:r w:rsidR="00D23DB0" w:rsidRPr="00D23DB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2059F" w:rsidRDefault="00DD5213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D5213">
        <w:rPr>
          <w:rFonts w:ascii="Times New Roman" w:hAnsi="Times New Roman" w:cs="Times New Roman"/>
          <w:sz w:val="28"/>
          <w:szCs w:val="24"/>
        </w:rPr>
        <w:t xml:space="preserve">В </w:t>
      </w:r>
      <w:r w:rsidR="00D67CFC">
        <w:rPr>
          <w:rFonts w:ascii="Times New Roman" w:hAnsi="Times New Roman" w:cs="Times New Roman"/>
          <w:sz w:val="28"/>
          <w:szCs w:val="24"/>
        </w:rPr>
        <w:t xml:space="preserve">третьем эксперименте в </w:t>
      </w:r>
      <w:r w:rsidRPr="00DD5213">
        <w:rPr>
          <w:rFonts w:ascii="Times New Roman" w:hAnsi="Times New Roman" w:cs="Times New Roman"/>
          <w:sz w:val="28"/>
          <w:szCs w:val="24"/>
        </w:rPr>
        <w:t xml:space="preserve">растворах с концентрацией </w:t>
      </w:r>
      <w:r w:rsidR="00D67CFC" w:rsidRPr="00D67CFC">
        <w:rPr>
          <w:rFonts w:ascii="Times New Roman" w:hAnsi="Times New Roman" w:cs="Times New Roman"/>
          <w:sz w:val="28"/>
          <w:szCs w:val="24"/>
        </w:rPr>
        <w:t xml:space="preserve">1 мл на 1 литр воды </w:t>
      </w:r>
      <w:r w:rsidR="00D67CFC">
        <w:rPr>
          <w:rFonts w:ascii="Times New Roman" w:hAnsi="Times New Roman" w:cs="Times New Roman"/>
          <w:sz w:val="28"/>
          <w:szCs w:val="24"/>
        </w:rPr>
        <w:t xml:space="preserve">и </w:t>
      </w:r>
      <w:r w:rsidRPr="00DD5213">
        <w:rPr>
          <w:rFonts w:ascii="Times New Roman" w:hAnsi="Times New Roman" w:cs="Times New Roman"/>
          <w:sz w:val="28"/>
          <w:szCs w:val="24"/>
        </w:rPr>
        <w:t xml:space="preserve">0,4 мл на 1 л воды </w:t>
      </w:r>
      <w:r>
        <w:rPr>
          <w:rFonts w:ascii="Times New Roman" w:hAnsi="Times New Roman" w:cs="Times New Roman"/>
          <w:sz w:val="28"/>
          <w:szCs w:val="24"/>
        </w:rPr>
        <w:t>было установлено большое разнообразие состояния растений в растворах исследуемых средств</w:t>
      </w:r>
      <w:r w:rsidR="0042059F">
        <w:rPr>
          <w:rFonts w:ascii="Times New Roman" w:hAnsi="Times New Roman" w:cs="Times New Roman"/>
          <w:sz w:val="28"/>
          <w:szCs w:val="24"/>
        </w:rPr>
        <w:t xml:space="preserve"> (таблица 4)</w:t>
      </w:r>
      <w:r>
        <w:rPr>
          <w:rFonts w:ascii="Times New Roman" w:hAnsi="Times New Roman" w:cs="Times New Roman"/>
          <w:sz w:val="28"/>
          <w:szCs w:val="24"/>
        </w:rPr>
        <w:t>. В</w:t>
      </w:r>
      <w:r w:rsidRPr="00DD5213">
        <w:rPr>
          <w:rFonts w:ascii="Times New Roman" w:hAnsi="Times New Roman" w:cs="Times New Roman"/>
          <w:sz w:val="28"/>
          <w:szCs w:val="24"/>
        </w:rPr>
        <w:t xml:space="preserve">сего было </w:t>
      </w:r>
      <w:r>
        <w:rPr>
          <w:rFonts w:ascii="Times New Roman" w:hAnsi="Times New Roman" w:cs="Times New Roman"/>
          <w:sz w:val="28"/>
          <w:szCs w:val="24"/>
        </w:rPr>
        <w:t>выделено</w:t>
      </w:r>
      <w:r w:rsidRPr="00DD5213">
        <w:rPr>
          <w:rFonts w:ascii="Times New Roman" w:hAnsi="Times New Roman" w:cs="Times New Roman"/>
          <w:sz w:val="28"/>
          <w:szCs w:val="24"/>
        </w:rPr>
        <w:t xml:space="preserve"> четыре состояния, в которых они находились: «Норма», «Целые, поменявшие окрас», «Распавшиеся с частично нормальной окраской» и «Распавшиеся, поменявшие окраску». </w:t>
      </w:r>
    </w:p>
    <w:p w:rsidR="0042059F" w:rsidRPr="0042059F" w:rsidRDefault="0042059F" w:rsidP="00D67C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059F">
        <w:rPr>
          <w:rFonts w:ascii="Times New Roman" w:hAnsi="Times New Roman" w:cs="Times New Roman"/>
          <w:i/>
          <w:sz w:val="24"/>
          <w:szCs w:val="24"/>
        </w:rPr>
        <w:t>Таблица 1. Состояние растений ряски малой в растворах моющих средств разной концентрации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67CFC" w:rsidTr="00431A5E">
        <w:tc>
          <w:tcPr>
            <w:tcW w:w="3020" w:type="dxa"/>
            <w:vMerge w:val="restart"/>
          </w:tcPr>
          <w:p w:rsidR="00D67CFC" w:rsidRDefault="00D67CFC" w:rsidP="004205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Моющее средство</w:t>
            </w:r>
          </w:p>
        </w:tc>
        <w:tc>
          <w:tcPr>
            <w:tcW w:w="6040" w:type="dxa"/>
            <w:gridSpan w:val="2"/>
          </w:tcPr>
          <w:p w:rsidR="00D67CFC" w:rsidRDefault="00D67CFC" w:rsidP="004205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Концентрация раствора</w:t>
            </w:r>
          </w:p>
        </w:tc>
      </w:tr>
      <w:tr w:rsidR="00D67CFC" w:rsidTr="0042059F">
        <w:tc>
          <w:tcPr>
            <w:tcW w:w="3020" w:type="dxa"/>
            <w:vMerge/>
          </w:tcPr>
          <w:p w:rsidR="00D67CFC" w:rsidRDefault="00D67CFC" w:rsidP="004205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20" w:type="dxa"/>
          </w:tcPr>
          <w:p w:rsidR="00D67CFC" w:rsidRDefault="00D67CFC" w:rsidP="004205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1 мл на 1 литр воды</w:t>
            </w:r>
          </w:p>
        </w:tc>
        <w:tc>
          <w:tcPr>
            <w:tcW w:w="3020" w:type="dxa"/>
          </w:tcPr>
          <w:p w:rsidR="00D67CFC" w:rsidRDefault="00D67CFC" w:rsidP="004205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0,4 мл на 1 л воды</w:t>
            </w:r>
          </w:p>
        </w:tc>
      </w:tr>
      <w:tr w:rsidR="00D67CFC" w:rsidTr="0042059F">
        <w:tc>
          <w:tcPr>
            <w:tcW w:w="3020" w:type="dxa"/>
          </w:tcPr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2059F">
              <w:rPr>
                <w:rFonts w:ascii="Times New Roman" w:hAnsi="Times New Roman" w:cs="Times New Roman"/>
                <w:sz w:val="28"/>
                <w:szCs w:val="24"/>
              </w:rPr>
              <w:t>Sorti</w:t>
            </w:r>
          </w:p>
        </w:tc>
        <w:tc>
          <w:tcPr>
            <w:tcW w:w="3020" w:type="dxa"/>
          </w:tcPr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Распавшиеся с частично нормальной окраской</w:t>
            </w:r>
          </w:p>
        </w:tc>
        <w:tc>
          <w:tcPr>
            <w:tcW w:w="3020" w:type="dxa"/>
          </w:tcPr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Норма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</w:t>
            </w:r>
          </w:p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Распавшиеся с частично нормальной окраской</w:t>
            </w:r>
          </w:p>
        </w:tc>
      </w:tr>
      <w:tr w:rsidR="00D67CFC" w:rsidTr="0042059F">
        <w:tc>
          <w:tcPr>
            <w:tcW w:w="3020" w:type="dxa"/>
          </w:tcPr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2059F">
              <w:rPr>
                <w:rFonts w:ascii="Times New Roman" w:hAnsi="Times New Roman" w:cs="Times New Roman"/>
                <w:sz w:val="28"/>
                <w:szCs w:val="24"/>
              </w:rPr>
              <w:t>Synergetic</w:t>
            </w:r>
          </w:p>
        </w:tc>
        <w:tc>
          <w:tcPr>
            <w:tcW w:w="3020" w:type="dxa"/>
          </w:tcPr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Целые, поменявшие окрас</w:t>
            </w:r>
          </w:p>
        </w:tc>
        <w:tc>
          <w:tcPr>
            <w:tcW w:w="3020" w:type="dxa"/>
          </w:tcPr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Норма</w:t>
            </w:r>
          </w:p>
        </w:tc>
      </w:tr>
      <w:tr w:rsidR="00D67CFC" w:rsidTr="0042059F">
        <w:tc>
          <w:tcPr>
            <w:tcW w:w="3020" w:type="dxa"/>
          </w:tcPr>
          <w:p w:rsidR="00D67CFC" w:rsidRPr="0042059F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AOS</w:t>
            </w:r>
          </w:p>
        </w:tc>
        <w:tc>
          <w:tcPr>
            <w:tcW w:w="3020" w:type="dxa"/>
          </w:tcPr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Распавшиеся, поменявшие окраску</w:t>
            </w:r>
          </w:p>
        </w:tc>
        <w:tc>
          <w:tcPr>
            <w:tcW w:w="3020" w:type="dxa"/>
          </w:tcPr>
          <w:p w:rsidR="00D67CFC" w:rsidRDefault="00D67CFC" w:rsidP="00D67CF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7CFC">
              <w:rPr>
                <w:rFonts w:ascii="Times New Roman" w:hAnsi="Times New Roman" w:cs="Times New Roman"/>
                <w:sz w:val="28"/>
                <w:szCs w:val="24"/>
              </w:rPr>
              <w:t>Целые, поменявшие окрас</w:t>
            </w:r>
          </w:p>
        </w:tc>
      </w:tr>
    </w:tbl>
    <w:p w:rsidR="0042059F" w:rsidRDefault="0042059F" w:rsidP="0042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23DB0" w:rsidRDefault="00DD5213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D5213">
        <w:rPr>
          <w:rFonts w:ascii="Times New Roman" w:hAnsi="Times New Roman" w:cs="Times New Roman"/>
          <w:sz w:val="28"/>
          <w:szCs w:val="24"/>
        </w:rPr>
        <w:t xml:space="preserve">Из таблицы </w:t>
      </w:r>
      <w:r w:rsidR="00D67CFC">
        <w:rPr>
          <w:rFonts w:ascii="Times New Roman" w:hAnsi="Times New Roman" w:cs="Times New Roman"/>
          <w:sz w:val="28"/>
          <w:szCs w:val="24"/>
        </w:rPr>
        <w:t xml:space="preserve">видно, что, при одинаковой концентрации в растворе, </w:t>
      </w:r>
      <w:r w:rsidRPr="00DD5213">
        <w:rPr>
          <w:rFonts w:ascii="Times New Roman" w:hAnsi="Times New Roman" w:cs="Times New Roman"/>
          <w:sz w:val="28"/>
          <w:szCs w:val="24"/>
        </w:rPr>
        <w:t xml:space="preserve">AOS </w:t>
      </w:r>
      <w:r w:rsidR="00D67CFC">
        <w:rPr>
          <w:rFonts w:ascii="Times New Roman" w:hAnsi="Times New Roman" w:cs="Times New Roman"/>
          <w:sz w:val="28"/>
          <w:szCs w:val="24"/>
        </w:rPr>
        <w:t xml:space="preserve">является </w:t>
      </w:r>
      <w:r w:rsidRPr="00DD5213">
        <w:rPr>
          <w:rFonts w:ascii="Times New Roman" w:hAnsi="Times New Roman" w:cs="Times New Roman"/>
          <w:sz w:val="28"/>
          <w:szCs w:val="24"/>
        </w:rPr>
        <w:t>сам</w:t>
      </w:r>
      <w:r w:rsidR="00F21ED9">
        <w:rPr>
          <w:rFonts w:ascii="Times New Roman" w:hAnsi="Times New Roman" w:cs="Times New Roman"/>
          <w:sz w:val="28"/>
          <w:szCs w:val="24"/>
        </w:rPr>
        <w:t>ым</w:t>
      </w:r>
      <w:r w:rsidRPr="00DD5213">
        <w:rPr>
          <w:rFonts w:ascii="Times New Roman" w:hAnsi="Times New Roman" w:cs="Times New Roman"/>
          <w:sz w:val="28"/>
          <w:szCs w:val="24"/>
        </w:rPr>
        <w:t xml:space="preserve"> </w:t>
      </w:r>
      <w:r w:rsidR="00D67CFC">
        <w:rPr>
          <w:rFonts w:ascii="Times New Roman" w:hAnsi="Times New Roman" w:cs="Times New Roman"/>
          <w:sz w:val="28"/>
          <w:szCs w:val="24"/>
        </w:rPr>
        <w:t>опасн</w:t>
      </w:r>
      <w:r w:rsidR="00F21ED9">
        <w:rPr>
          <w:rFonts w:ascii="Times New Roman" w:hAnsi="Times New Roman" w:cs="Times New Roman"/>
          <w:sz w:val="28"/>
          <w:szCs w:val="24"/>
        </w:rPr>
        <w:t>ым</w:t>
      </w:r>
      <w:r w:rsidRPr="00DD5213">
        <w:rPr>
          <w:rFonts w:ascii="Times New Roman" w:hAnsi="Times New Roman" w:cs="Times New Roman"/>
          <w:sz w:val="28"/>
          <w:szCs w:val="24"/>
        </w:rPr>
        <w:t xml:space="preserve"> средство</w:t>
      </w:r>
      <w:r w:rsidR="00F21ED9">
        <w:rPr>
          <w:rFonts w:ascii="Times New Roman" w:hAnsi="Times New Roman" w:cs="Times New Roman"/>
          <w:sz w:val="28"/>
          <w:szCs w:val="24"/>
        </w:rPr>
        <w:t>м</w:t>
      </w:r>
      <w:r w:rsidRPr="00DD5213">
        <w:rPr>
          <w:rFonts w:ascii="Times New Roman" w:hAnsi="Times New Roman" w:cs="Times New Roman"/>
          <w:sz w:val="28"/>
          <w:szCs w:val="24"/>
        </w:rPr>
        <w:t xml:space="preserve"> для ряски</w:t>
      </w:r>
      <w:r w:rsidR="00F21ED9">
        <w:rPr>
          <w:rFonts w:ascii="Times New Roman" w:hAnsi="Times New Roman" w:cs="Times New Roman"/>
          <w:sz w:val="28"/>
          <w:szCs w:val="24"/>
        </w:rPr>
        <w:t xml:space="preserve">, а </w:t>
      </w:r>
      <w:r w:rsidR="00F21ED9" w:rsidRPr="0042059F">
        <w:rPr>
          <w:rFonts w:ascii="Times New Roman" w:hAnsi="Times New Roman" w:cs="Times New Roman"/>
          <w:sz w:val="28"/>
          <w:szCs w:val="24"/>
        </w:rPr>
        <w:t>Synergetic</w:t>
      </w:r>
      <w:r w:rsidR="00F21ED9">
        <w:rPr>
          <w:rFonts w:ascii="Times New Roman" w:hAnsi="Times New Roman" w:cs="Times New Roman"/>
          <w:sz w:val="28"/>
          <w:szCs w:val="24"/>
        </w:rPr>
        <w:t xml:space="preserve"> – самым безопасным</w:t>
      </w:r>
      <w:r w:rsidRPr="00DD5213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21ED9" w:rsidRDefault="00F21ED9" w:rsidP="00F21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21ED9" w:rsidRPr="00F21ED9" w:rsidRDefault="00F21ED9" w:rsidP="00F21ED9">
      <w:pPr>
        <w:pStyle w:val="1"/>
        <w:rPr>
          <w:rFonts w:ascii="Times New Roman" w:hAnsi="Times New Roman" w:cs="Times New Roman"/>
          <w:b/>
        </w:rPr>
      </w:pPr>
      <w:bookmarkStart w:id="8" w:name="_Toc119582105"/>
      <w:r w:rsidRPr="00F21ED9">
        <w:rPr>
          <w:rFonts w:ascii="Times New Roman" w:hAnsi="Times New Roman" w:cs="Times New Roman"/>
          <w:b/>
        </w:rPr>
        <w:t>Заключение и выводы</w:t>
      </w:r>
      <w:bookmarkEnd w:id="8"/>
    </w:p>
    <w:p w:rsidR="00F21ED9" w:rsidRPr="00F21ED9" w:rsidRDefault="00F21ED9" w:rsidP="00F21E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21ED9">
        <w:rPr>
          <w:rFonts w:ascii="Times New Roman" w:hAnsi="Times New Roman" w:cs="Times New Roman"/>
          <w:sz w:val="28"/>
          <w:szCs w:val="24"/>
        </w:rPr>
        <w:t>В целом в результате эксперимента было установлено:</w:t>
      </w:r>
    </w:p>
    <w:p w:rsidR="00F21ED9" w:rsidRPr="00F21ED9" w:rsidRDefault="00F21ED9" w:rsidP="00F21E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21ED9">
        <w:rPr>
          <w:rFonts w:ascii="Times New Roman" w:hAnsi="Times New Roman" w:cs="Times New Roman"/>
          <w:sz w:val="28"/>
          <w:szCs w:val="24"/>
        </w:rPr>
        <w:t>1.</w:t>
      </w:r>
      <w:r w:rsidRPr="00F21ED9">
        <w:rPr>
          <w:rFonts w:ascii="Times New Roman" w:hAnsi="Times New Roman" w:cs="Times New Roman"/>
          <w:sz w:val="28"/>
          <w:szCs w:val="24"/>
        </w:rPr>
        <w:tab/>
        <w:t>Все, использованные в экспериментах моющие средства, при концентрации от 1 мл на 1 литр воды м выше пагубно влияют на ряску уже в первые четыре дня. Но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F21ED9">
        <w:rPr>
          <w:rFonts w:ascii="Times New Roman" w:hAnsi="Times New Roman" w:cs="Times New Roman"/>
          <w:sz w:val="28"/>
          <w:szCs w:val="24"/>
        </w:rPr>
        <w:t xml:space="preserve"> уже при снижении концентрации </w:t>
      </w:r>
      <w:r>
        <w:rPr>
          <w:rFonts w:ascii="Times New Roman" w:hAnsi="Times New Roman" w:cs="Times New Roman"/>
          <w:sz w:val="28"/>
          <w:szCs w:val="24"/>
        </w:rPr>
        <w:t xml:space="preserve">средств </w:t>
      </w:r>
      <w:r w:rsidRPr="00F21ED9">
        <w:rPr>
          <w:rFonts w:ascii="Times New Roman" w:hAnsi="Times New Roman" w:cs="Times New Roman"/>
          <w:sz w:val="28"/>
          <w:szCs w:val="24"/>
        </w:rPr>
        <w:t xml:space="preserve">до 0.4 мл на 1 литр воды такие моющие средства, как </w:t>
      </w:r>
      <w:r>
        <w:rPr>
          <w:rFonts w:ascii="Times New Roman" w:hAnsi="Times New Roman" w:cs="Times New Roman"/>
          <w:sz w:val="28"/>
          <w:szCs w:val="24"/>
        </w:rPr>
        <w:t>Sorti и Synergetic не приводят к гибели</w:t>
      </w:r>
      <w:r w:rsidRPr="00F21ED9">
        <w:rPr>
          <w:rFonts w:ascii="Times New Roman" w:hAnsi="Times New Roman" w:cs="Times New Roman"/>
          <w:sz w:val="28"/>
          <w:szCs w:val="24"/>
        </w:rPr>
        <w:t xml:space="preserve"> ряски малой как минимум в течение 14 дней.</w:t>
      </w:r>
    </w:p>
    <w:p w:rsidR="00F21ED9" w:rsidRPr="00F21ED9" w:rsidRDefault="00F21ED9" w:rsidP="00F21E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21ED9">
        <w:rPr>
          <w:rFonts w:ascii="Times New Roman" w:hAnsi="Times New Roman" w:cs="Times New Roman"/>
          <w:sz w:val="28"/>
          <w:szCs w:val="24"/>
        </w:rPr>
        <w:t>2.</w:t>
      </w:r>
      <w:r w:rsidRPr="00F21ED9">
        <w:rPr>
          <w:rFonts w:ascii="Times New Roman" w:hAnsi="Times New Roman" w:cs="Times New Roman"/>
          <w:sz w:val="28"/>
          <w:szCs w:val="24"/>
        </w:rPr>
        <w:tab/>
        <w:t>При нахождении растений в моющих средствах разрушения растений ряски начинается с крайних клеток и в конце концов приводит к распаду целостности растения.</w:t>
      </w:r>
    </w:p>
    <w:p w:rsidR="00F21ED9" w:rsidRPr="00F21ED9" w:rsidRDefault="00F21ED9" w:rsidP="00F21E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21ED9">
        <w:rPr>
          <w:rFonts w:ascii="Times New Roman" w:hAnsi="Times New Roman" w:cs="Times New Roman"/>
          <w:sz w:val="28"/>
          <w:szCs w:val="24"/>
        </w:rPr>
        <w:t>3.</w:t>
      </w:r>
      <w:r w:rsidRPr="00F21ED9">
        <w:rPr>
          <w:rFonts w:ascii="Times New Roman" w:hAnsi="Times New Roman" w:cs="Times New Roman"/>
          <w:sz w:val="28"/>
          <w:szCs w:val="24"/>
        </w:rPr>
        <w:tab/>
        <w:t xml:space="preserve">У разных моющих средств степень </w:t>
      </w:r>
      <w:r>
        <w:rPr>
          <w:rFonts w:ascii="Times New Roman" w:hAnsi="Times New Roman" w:cs="Times New Roman"/>
          <w:sz w:val="28"/>
          <w:szCs w:val="24"/>
        </w:rPr>
        <w:t>опасности</w:t>
      </w:r>
      <w:r w:rsidRPr="00F21ED9">
        <w:rPr>
          <w:rFonts w:ascii="Times New Roman" w:hAnsi="Times New Roman" w:cs="Times New Roman"/>
          <w:sz w:val="28"/>
          <w:szCs w:val="24"/>
        </w:rPr>
        <w:t xml:space="preserve"> для ряски различна. Так при снижении их концентрация до 0.4 мл средства на 1 литр Synergetic становятся безопасными для этого растения.</w:t>
      </w:r>
    </w:p>
    <w:p w:rsidR="00336CF0" w:rsidRPr="00D14BAB" w:rsidRDefault="00336CF0" w:rsidP="00336CF0">
      <w:pPr>
        <w:pStyle w:val="1"/>
        <w:rPr>
          <w:rFonts w:ascii="Times New Roman" w:hAnsi="Times New Roman" w:cs="Times New Roman"/>
          <w:b/>
        </w:rPr>
      </w:pPr>
      <w:bookmarkStart w:id="9" w:name="_Toc119582106"/>
      <w:r>
        <w:rPr>
          <w:rFonts w:ascii="Times New Roman" w:hAnsi="Times New Roman" w:cs="Times New Roman"/>
          <w:b/>
        </w:rPr>
        <w:lastRenderedPageBreak/>
        <w:t>Список литературы</w:t>
      </w:r>
      <w:bookmarkEnd w:id="9"/>
    </w:p>
    <w:p w:rsidR="00336CF0" w:rsidRDefault="00336CF0" w:rsidP="00336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27098" w:rsidRDefault="00F27098" w:rsidP="00F2709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:rsidR="00F27098" w:rsidRDefault="00F27098" w:rsidP="00F2709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563001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F27098">
        <w:rPr>
          <w:rFonts w:ascii="Times New Roman" w:hAnsi="Times New Roman" w:cs="Times New Roman"/>
          <w:sz w:val="28"/>
          <w:szCs w:val="24"/>
        </w:rPr>
        <w:t>Ряска</w:t>
      </w:r>
      <w:r w:rsidR="00563001">
        <w:rPr>
          <w:rFonts w:ascii="Times New Roman" w:hAnsi="Times New Roman" w:cs="Times New Roman"/>
          <w:sz w:val="28"/>
          <w:szCs w:val="24"/>
        </w:rPr>
        <w:t xml:space="preserve"> / </w:t>
      </w:r>
      <w:r w:rsidR="00563001" w:rsidRPr="00563001">
        <w:rPr>
          <w:rFonts w:ascii="Times New Roman" w:hAnsi="Times New Roman" w:cs="Times New Roman"/>
          <w:sz w:val="28"/>
          <w:szCs w:val="24"/>
        </w:rPr>
        <w:t>Профилактика старения, лечения рака и других болезней. Азиатский лекарь и целитель Эргаш | ergashaka</w:t>
      </w:r>
      <w:r w:rsidR="00563001">
        <w:rPr>
          <w:rFonts w:ascii="Times New Roman" w:hAnsi="Times New Roman" w:cs="Times New Roman"/>
          <w:sz w:val="28"/>
          <w:szCs w:val="24"/>
        </w:rPr>
        <w:t xml:space="preserve"> </w:t>
      </w:r>
      <w:r w:rsidR="00563001" w:rsidRPr="00563001">
        <w:rPr>
          <w:rFonts w:ascii="Times New Roman" w:hAnsi="Times New Roman" w:cs="Times New Roman"/>
          <w:sz w:val="28"/>
          <w:szCs w:val="24"/>
        </w:rPr>
        <w:t>[</w:t>
      </w:r>
      <w:r w:rsidR="00563001">
        <w:rPr>
          <w:rFonts w:ascii="Times New Roman" w:hAnsi="Times New Roman" w:cs="Times New Roman"/>
          <w:sz w:val="28"/>
          <w:szCs w:val="24"/>
        </w:rPr>
        <w:t>электронный ресурс</w:t>
      </w:r>
      <w:r w:rsidR="00563001" w:rsidRPr="00563001">
        <w:rPr>
          <w:rFonts w:ascii="Times New Roman" w:hAnsi="Times New Roman" w:cs="Times New Roman"/>
          <w:sz w:val="28"/>
          <w:szCs w:val="24"/>
        </w:rPr>
        <w:t>]</w:t>
      </w:r>
      <w:r w:rsidR="00563001">
        <w:rPr>
          <w:rFonts w:ascii="Times New Roman" w:hAnsi="Times New Roman" w:cs="Times New Roman"/>
          <w:sz w:val="28"/>
          <w:szCs w:val="24"/>
        </w:rPr>
        <w:t xml:space="preserve"> // </w:t>
      </w:r>
      <w:r w:rsidR="00563001">
        <w:rPr>
          <w:rFonts w:ascii="Times New Roman" w:hAnsi="Times New Roman" w:cs="Times New Roman"/>
          <w:sz w:val="28"/>
          <w:szCs w:val="24"/>
          <w:lang w:val="en-US"/>
        </w:rPr>
        <w:t>URL</w:t>
      </w:r>
      <w:r w:rsidR="00563001" w:rsidRPr="00563001">
        <w:rPr>
          <w:rFonts w:ascii="Times New Roman" w:hAnsi="Times New Roman" w:cs="Times New Roman"/>
          <w:sz w:val="28"/>
          <w:szCs w:val="24"/>
        </w:rPr>
        <w:t>:</w:t>
      </w:r>
      <w:r w:rsidR="00563001" w:rsidRPr="00563001">
        <w:t xml:space="preserve"> 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http</w:t>
      </w:r>
      <w:r w:rsidR="00563001" w:rsidRPr="00336CF0">
        <w:rPr>
          <w:rFonts w:ascii="Times New Roman" w:hAnsi="Times New Roman" w:cs="Times New Roman"/>
          <w:sz w:val="28"/>
          <w:szCs w:val="24"/>
        </w:rPr>
        <w:t>://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ergashaka</w:t>
      </w:r>
      <w:r w:rsidR="00563001" w:rsidRPr="00336CF0">
        <w:rPr>
          <w:rFonts w:ascii="Times New Roman" w:hAnsi="Times New Roman" w:cs="Times New Roman"/>
          <w:sz w:val="28"/>
          <w:szCs w:val="24"/>
        </w:rPr>
        <w:t>.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ru</w:t>
      </w:r>
      <w:r w:rsidR="00563001" w:rsidRPr="00336CF0">
        <w:rPr>
          <w:rFonts w:ascii="Times New Roman" w:hAnsi="Times New Roman" w:cs="Times New Roman"/>
          <w:sz w:val="28"/>
          <w:szCs w:val="24"/>
        </w:rPr>
        <w:t>/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stati</w:t>
      </w:r>
      <w:r w:rsidR="00563001" w:rsidRPr="00336CF0">
        <w:rPr>
          <w:rFonts w:ascii="Times New Roman" w:hAnsi="Times New Roman" w:cs="Times New Roman"/>
          <w:sz w:val="28"/>
          <w:szCs w:val="24"/>
        </w:rPr>
        <w:t>/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lekarstvennye</w:t>
      </w:r>
      <w:r w:rsidR="00563001" w:rsidRPr="00336CF0">
        <w:rPr>
          <w:rFonts w:ascii="Times New Roman" w:hAnsi="Times New Roman" w:cs="Times New Roman"/>
          <w:sz w:val="28"/>
          <w:szCs w:val="24"/>
        </w:rPr>
        <w:t>-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rasteniya</w:t>
      </w:r>
      <w:r w:rsidR="00563001" w:rsidRPr="00336CF0">
        <w:rPr>
          <w:rFonts w:ascii="Times New Roman" w:hAnsi="Times New Roman" w:cs="Times New Roman"/>
          <w:sz w:val="28"/>
          <w:szCs w:val="24"/>
        </w:rPr>
        <w:t>/2347-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ryaska</w:t>
      </w:r>
      <w:r w:rsidR="00563001" w:rsidRPr="00336CF0">
        <w:rPr>
          <w:rFonts w:ascii="Times New Roman" w:hAnsi="Times New Roman" w:cs="Times New Roman"/>
          <w:sz w:val="28"/>
          <w:szCs w:val="24"/>
        </w:rPr>
        <w:t>?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ysclid</w:t>
      </w:r>
      <w:r w:rsidR="00563001" w:rsidRPr="00336CF0">
        <w:rPr>
          <w:rFonts w:ascii="Times New Roman" w:hAnsi="Times New Roman" w:cs="Times New Roman"/>
          <w:sz w:val="28"/>
          <w:szCs w:val="24"/>
        </w:rPr>
        <w:t>=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lakivz</w:t>
      </w:r>
      <w:r w:rsidR="00563001" w:rsidRPr="00336CF0">
        <w:rPr>
          <w:rFonts w:ascii="Times New Roman" w:hAnsi="Times New Roman" w:cs="Times New Roman"/>
          <w:sz w:val="28"/>
          <w:szCs w:val="24"/>
        </w:rPr>
        <w:t>35</w:t>
      </w:r>
      <w:r w:rsidR="00563001" w:rsidRPr="00336CF0">
        <w:rPr>
          <w:rFonts w:ascii="Times New Roman" w:hAnsi="Times New Roman" w:cs="Times New Roman"/>
          <w:sz w:val="28"/>
          <w:szCs w:val="24"/>
          <w:lang w:val="en-US"/>
        </w:rPr>
        <w:t>rp</w:t>
      </w:r>
      <w:r w:rsidR="00563001" w:rsidRPr="00336CF0">
        <w:rPr>
          <w:rFonts w:ascii="Times New Roman" w:hAnsi="Times New Roman" w:cs="Times New Roman"/>
          <w:sz w:val="28"/>
          <w:szCs w:val="24"/>
        </w:rPr>
        <w:t>936955265</w:t>
      </w:r>
      <w:r w:rsidR="00563001" w:rsidRPr="00563001">
        <w:rPr>
          <w:rFonts w:ascii="Times New Roman" w:hAnsi="Times New Roman" w:cs="Times New Roman"/>
          <w:sz w:val="28"/>
          <w:szCs w:val="24"/>
        </w:rPr>
        <w:t xml:space="preserve"> (</w:t>
      </w:r>
      <w:r w:rsidR="00563001">
        <w:rPr>
          <w:rFonts w:ascii="Times New Roman" w:hAnsi="Times New Roman" w:cs="Times New Roman"/>
          <w:sz w:val="28"/>
          <w:szCs w:val="24"/>
        </w:rPr>
        <w:t>Дата обращения: 08.10.2022)</w:t>
      </w:r>
      <w:r w:rsidR="00336CF0">
        <w:rPr>
          <w:rFonts w:ascii="Times New Roman" w:hAnsi="Times New Roman" w:cs="Times New Roman"/>
          <w:sz w:val="28"/>
          <w:szCs w:val="24"/>
        </w:rPr>
        <w:t>.</w:t>
      </w:r>
    </w:p>
    <w:p w:rsidR="00336CF0" w:rsidRDefault="00336CF0" w:rsidP="00F2709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Pr="00336CF0">
        <w:rPr>
          <w:rFonts w:ascii="Times New Roman" w:hAnsi="Times New Roman" w:cs="Times New Roman"/>
          <w:sz w:val="28"/>
          <w:szCs w:val="24"/>
        </w:rPr>
        <w:t>Биоиндикация качества воды по растениям – макрофитам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36CF0">
        <w:rPr>
          <w:rFonts w:ascii="Times New Roman" w:hAnsi="Times New Roman" w:cs="Times New Roman"/>
          <w:sz w:val="28"/>
          <w:szCs w:val="24"/>
        </w:rPr>
        <w:t>[электронный ресурс]</w:t>
      </w:r>
      <w:r>
        <w:rPr>
          <w:rFonts w:ascii="Times New Roman" w:hAnsi="Times New Roman" w:cs="Times New Roman"/>
          <w:sz w:val="28"/>
          <w:szCs w:val="24"/>
        </w:rPr>
        <w:t xml:space="preserve"> // </w:t>
      </w:r>
      <w:r w:rsidRPr="00336CF0">
        <w:rPr>
          <w:rFonts w:ascii="Times New Roman" w:hAnsi="Times New Roman" w:cs="Times New Roman"/>
          <w:sz w:val="28"/>
          <w:szCs w:val="24"/>
        </w:rPr>
        <w:t>URL: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36CF0">
        <w:rPr>
          <w:rFonts w:ascii="Times New Roman" w:hAnsi="Times New Roman" w:cs="Times New Roman"/>
          <w:sz w:val="28"/>
          <w:szCs w:val="24"/>
        </w:rPr>
        <w:t>https://future4you.ru/index.php?option=com_content&amp;view=article&amp;id=4976&amp;Itemid=3149&amp;ysclid=lakjg913fc284522102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36CF0">
        <w:rPr>
          <w:rFonts w:ascii="Times New Roman" w:hAnsi="Times New Roman" w:cs="Times New Roman"/>
          <w:sz w:val="28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8"/>
          <w:szCs w:val="24"/>
        </w:rPr>
        <w:t>19</w:t>
      </w:r>
      <w:r w:rsidRPr="00336CF0">
        <w:rPr>
          <w:rFonts w:ascii="Times New Roman" w:hAnsi="Times New Roman" w:cs="Times New Roman"/>
          <w:sz w:val="28"/>
          <w:szCs w:val="24"/>
        </w:rPr>
        <w:t>.10.2022)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63001" w:rsidRPr="00563001" w:rsidRDefault="00563001" w:rsidP="00F2709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sectPr w:rsidR="00563001" w:rsidRPr="00563001" w:rsidSect="00634EF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18" w:rsidRDefault="004F1318" w:rsidP="004F1318">
      <w:pPr>
        <w:spacing w:after="0" w:line="240" w:lineRule="auto"/>
      </w:pPr>
      <w:r>
        <w:separator/>
      </w:r>
    </w:p>
  </w:endnote>
  <w:endnote w:type="continuationSeparator" w:id="0">
    <w:p w:rsidR="004F1318" w:rsidRDefault="004F1318" w:rsidP="004F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18" w:rsidRDefault="004F1318" w:rsidP="004F1318">
      <w:pPr>
        <w:spacing w:after="0" w:line="240" w:lineRule="auto"/>
      </w:pPr>
      <w:r>
        <w:separator/>
      </w:r>
    </w:p>
  </w:footnote>
  <w:footnote w:type="continuationSeparator" w:id="0">
    <w:p w:rsidR="004F1318" w:rsidRDefault="004F1318" w:rsidP="004F1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E3D"/>
    <w:multiLevelType w:val="hybridMultilevel"/>
    <w:tmpl w:val="FF4804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D466AA"/>
    <w:multiLevelType w:val="hybridMultilevel"/>
    <w:tmpl w:val="E38AE6D6"/>
    <w:lvl w:ilvl="0" w:tplc="4900E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797B"/>
    <w:multiLevelType w:val="hybridMultilevel"/>
    <w:tmpl w:val="6466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7096"/>
    <w:multiLevelType w:val="hybridMultilevel"/>
    <w:tmpl w:val="E158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0E94"/>
    <w:multiLevelType w:val="hybridMultilevel"/>
    <w:tmpl w:val="C4404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3A98"/>
    <w:multiLevelType w:val="hybridMultilevel"/>
    <w:tmpl w:val="1052605C"/>
    <w:lvl w:ilvl="0" w:tplc="90DE0F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40E05"/>
    <w:multiLevelType w:val="hybridMultilevel"/>
    <w:tmpl w:val="6E88D762"/>
    <w:lvl w:ilvl="0" w:tplc="8B90A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E743B2"/>
    <w:multiLevelType w:val="hybridMultilevel"/>
    <w:tmpl w:val="13D8C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0C6A"/>
    <w:multiLevelType w:val="hybridMultilevel"/>
    <w:tmpl w:val="DD2C8E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E46C54"/>
    <w:multiLevelType w:val="hybridMultilevel"/>
    <w:tmpl w:val="43D6CB30"/>
    <w:lvl w:ilvl="0" w:tplc="90DE0F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E6C62"/>
    <w:multiLevelType w:val="hybridMultilevel"/>
    <w:tmpl w:val="DBCA5922"/>
    <w:lvl w:ilvl="0" w:tplc="06E010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9E20533"/>
    <w:multiLevelType w:val="hybridMultilevel"/>
    <w:tmpl w:val="4620C0AC"/>
    <w:lvl w:ilvl="0" w:tplc="4900E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44AA2"/>
    <w:multiLevelType w:val="hybridMultilevel"/>
    <w:tmpl w:val="B73E4258"/>
    <w:lvl w:ilvl="0" w:tplc="8B90A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91595"/>
    <w:multiLevelType w:val="hybridMultilevel"/>
    <w:tmpl w:val="427E5908"/>
    <w:lvl w:ilvl="0" w:tplc="4900E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2046C"/>
    <w:multiLevelType w:val="hybridMultilevel"/>
    <w:tmpl w:val="579C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3240"/>
    <w:multiLevelType w:val="hybridMultilevel"/>
    <w:tmpl w:val="59301E2C"/>
    <w:lvl w:ilvl="0" w:tplc="AD9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B0DA0"/>
    <w:multiLevelType w:val="hybridMultilevel"/>
    <w:tmpl w:val="D854BABE"/>
    <w:lvl w:ilvl="0" w:tplc="AD9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6"/>
  </w:num>
  <w:num w:numId="12">
    <w:abstractNumId w:val="0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D2"/>
    <w:rsid w:val="000279EA"/>
    <w:rsid w:val="000547B5"/>
    <w:rsid w:val="00074BBE"/>
    <w:rsid w:val="00083D6B"/>
    <w:rsid w:val="000A392F"/>
    <w:rsid w:val="000C1336"/>
    <w:rsid w:val="000D6FAE"/>
    <w:rsid w:val="000F1C8A"/>
    <w:rsid w:val="00110B74"/>
    <w:rsid w:val="00184862"/>
    <w:rsid w:val="001D0957"/>
    <w:rsid w:val="001D2C9B"/>
    <w:rsid w:val="001E69B3"/>
    <w:rsid w:val="002413F9"/>
    <w:rsid w:val="00251EFD"/>
    <w:rsid w:val="0025319E"/>
    <w:rsid w:val="002746BB"/>
    <w:rsid w:val="002A4081"/>
    <w:rsid w:val="002B2593"/>
    <w:rsid w:val="002B464C"/>
    <w:rsid w:val="00300B51"/>
    <w:rsid w:val="00312A7E"/>
    <w:rsid w:val="00336B9C"/>
    <w:rsid w:val="00336CF0"/>
    <w:rsid w:val="00377E8E"/>
    <w:rsid w:val="003D2073"/>
    <w:rsid w:val="003F5249"/>
    <w:rsid w:val="004014C0"/>
    <w:rsid w:val="0041082A"/>
    <w:rsid w:val="0042059F"/>
    <w:rsid w:val="004365D7"/>
    <w:rsid w:val="004524DF"/>
    <w:rsid w:val="00461CC8"/>
    <w:rsid w:val="00463E8B"/>
    <w:rsid w:val="004E6915"/>
    <w:rsid w:val="004F1318"/>
    <w:rsid w:val="00525984"/>
    <w:rsid w:val="00531FD2"/>
    <w:rsid w:val="00557585"/>
    <w:rsid w:val="00563001"/>
    <w:rsid w:val="005B5E77"/>
    <w:rsid w:val="005F02E6"/>
    <w:rsid w:val="00634EFC"/>
    <w:rsid w:val="00653F1A"/>
    <w:rsid w:val="00655B7D"/>
    <w:rsid w:val="00665A53"/>
    <w:rsid w:val="00685BDD"/>
    <w:rsid w:val="006A4EF4"/>
    <w:rsid w:val="006B114F"/>
    <w:rsid w:val="006E1A3A"/>
    <w:rsid w:val="006E25E6"/>
    <w:rsid w:val="006E56DA"/>
    <w:rsid w:val="006F5D5F"/>
    <w:rsid w:val="006F6194"/>
    <w:rsid w:val="00704A88"/>
    <w:rsid w:val="00714BEB"/>
    <w:rsid w:val="007610F5"/>
    <w:rsid w:val="0079193C"/>
    <w:rsid w:val="007E3023"/>
    <w:rsid w:val="007F202A"/>
    <w:rsid w:val="00812DAC"/>
    <w:rsid w:val="00833382"/>
    <w:rsid w:val="00836AA5"/>
    <w:rsid w:val="00843E0C"/>
    <w:rsid w:val="00867377"/>
    <w:rsid w:val="00873B84"/>
    <w:rsid w:val="008869C5"/>
    <w:rsid w:val="00892061"/>
    <w:rsid w:val="00894F53"/>
    <w:rsid w:val="008B00FD"/>
    <w:rsid w:val="008C2BED"/>
    <w:rsid w:val="008F528A"/>
    <w:rsid w:val="00905D1B"/>
    <w:rsid w:val="0090739B"/>
    <w:rsid w:val="00927425"/>
    <w:rsid w:val="0095568F"/>
    <w:rsid w:val="009876D4"/>
    <w:rsid w:val="0099593A"/>
    <w:rsid w:val="009F5536"/>
    <w:rsid w:val="00A36375"/>
    <w:rsid w:val="00A56A39"/>
    <w:rsid w:val="00AB002D"/>
    <w:rsid w:val="00AD003E"/>
    <w:rsid w:val="00AE2C58"/>
    <w:rsid w:val="00AF231E"/>
    <w:rsid w:val="00AF59A3"/>
    <w:rsid w:val="00B02236"/>
    <w:rsid w:val="00B2468D"/>
    <w:rsid w:val="00B25D81"/>
    <w:rsid w:val="00B26D8B"/>
    <w:rsid w:val="00B822C9"/>
    <w:rsid w:val="00BE6802"/>
    <w:rsid w:val="00C01145"/>
    <w:rsid w:val="00C267AC"/>
    <w:rsid w:val="00C460C3"/>
    <w:rsid w:val="00CE5B7B"/>
    <w:rsid w:val="00D002E1"/>
    <w:rsid w:val="00D14BAB"/>
    <w:rsid w:val="00D16FE2"/>
    <w:rsid w:val="00D23DB0"/>
    <w:rsid w:val="00D26E17"/>
    <w:rsid w:val="00D2794C"/>
    <w:rsid w:val="00D4011D"/>
    <w:rsid w:val="00D45459"/>
    <w:rsid w:val="00D67CFC"/>
    <w:rsid w:val="00D70FDC"/>
    <w:rsid w:val="00DA1578"/>
    <w:rsid w:val="00DC1B4D"/>
    <w:rsid w:val="00DD5213"/>
    <w:rsid w:val="00DE0E3E"/>
    <w:rsid w:val="00E3225B"/>
    <w:rsid w:val="00E5142B"/>
    <w:rsid w:val="00E876E6"/>
    <w:rsid w:val="00EB69C5"/>
    <w:rsid w:val="00EE691B"/>
    <w:rsid w:val="00EE693A"/>
    <w:rsid w:val="00EF5757"/>
    <w:rsid w:val="00EF6D9A"/>
    <w:rsid w:val="00F16685"/>
    <w:rsid w:val="00F21ED9"/>
    <w:rsid w:val="00F27098"/>
    <w:rsid w:val="00F66B76"/>
    <w:rsid w:val="00FF391D"/>
    <w:rsid w:val="00FF6A9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70790-CB73-47C9-91F0-B1E01637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13"/>
  </w:style>
  <w:style w:type="paragraph" w:styleId="1">
    <w:name w:val="heading 1"/>
    <w:basedOn w:val="a"/>
    <w:next w:val="a"/>
    <w:link w:val="10"/>
    <w:uiPriority w:val="9"/>
    <w:qFormat/>
    <w:rsid w:val="00D14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4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EA"/>
    <w:pPr>
      <w:ind w:left="720"/>
      <w:contextualSpacing/>
    </w:pPr>
  </w:style>
  <w:style w:type="paragraph" w:styleId="a4">
    <w:name w:val="No Spacing"/>
    <w:uiPriority w:val="1"/>
    <w:qFormat/>
    <w:rsid w:val="002413F9"/>
    <w:pPr>
      <w:spacing w:after="0" w:line="240" w:lineRule="auto"/>
    </w:pPr>
  </w:style>
  <w:style w:type="table" w:styleId="a5">
    <w:name w:val="Table Grid"/>
    <w:basedOn w:val="a1"/>
    <w:uiPriority w:val="39"/>
    <w:rsid w:val="0083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8333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8333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Hyperlink"/>
    <w:basedOn w:val="a0"/>
    <w:uiPriority w:val="99"/>
    <w:unhideWhenUsed/>
    <w:rsid w:val="001E69B3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00B5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0B51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4F1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1318"/>
  </w:style>
  <w:style w:type="paragraph" w:styleId="a9">
    <w:name w:val="footer"/>
    <w:basedOn w:val="a"/>
    <w:link w:val="aa"/>
    <w:uiPriority w:val="99"/>
    <w:unhideWhenUsed/>
    <w:rsid w:val="004F1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1318"/>
  </w:style>
  <w:style w:type="character" w:customStyle="1" w:styleId="10">
    <w:name w:val="Заголовок 1 Знак"/>
    <w:basedOn w:val="a0"/>
    <w:link w:val="1"/>
    <w:uiPriority w:val="9"/>
    <w:rsid w:val="00D14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14B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683677853877735"/>
          <c:y val="0.19486111111111112"/>
          <c:w val="0.74871877701677814"/>
          <c:h val="0.647716855515011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эксперименты!$A$20</c:f>
              <c:strCache>
                <c:ptCount val="1"/>
                <c:pt idx="0">
                  <c:v>%выживаемости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эксперименты!$B$19:$G$19</c:f>
              <c:strCache>
                <c:ptCount val="6"/>
                <c:pt idx="0">
                  <c:v>Контроль </c:v>
                </c:pt>
                <c:pt idx="1">
                  <c:v>Sorti</c:v>
                </c:pt>
                <c:pt idx="2">
                  <c:v>AOS</c:v>
                </c:pt>
                <c:pt idx="3">
                  <c:v>Synergetic</c:v>
                </c:pt>
                <c:pt idx="4">
                  <c:v>Fairy</c:v>
                </c:pt>
                <c:pt idx="5">
                  <c:v>Kasumi</c:v>
                </c:pt>
              </c:strCache>
            </c:strRef>
          </c:cat>
          <c:val>
            <c:numRef>
              <c:f>эксперименты!$B$20:$G$20</c:f>
              <c:numCache>
                <c:formatCode>0%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EF-4F45-BC2F-5AC61A0928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2486288"/>
        <c:axId val="582487464"/>
      </c:barChart>
      <c:catAx>
        <c:axId val="582486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Моющие средства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487464"/>
        <c:crosses val="autoZero"/>
        <c:auto val="1"/>
        <c:lblAlgn val="ctr"/>
        <c:lblOffset val="100"/>
        <c:noMultiLvlLbl val="0"/>
      </c:catAx>
      <c:valAx>
        <c:axId val="582487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Выживаемость растений, </a:t>
                </a:r>
                <a:r>
                  <a:rPr lang="ru-RU" baseline="0"/>
                  <a:t>в %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48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эксперименты!$C$1</c:f>
              <c:strCache>
                <c:ptCount val="1"/>
                <c:pt idx="0">
                  <c:v>2 сутки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эксперименты!$A$2:$B$10</c:f>
              <c:multiLvlStrCache>
                <c:ptCount val="9"/>
                <c:lvl>
                  <c:pt idx="0">
                    <c:v>здоровые</c:v>
                  </c:pt>
                  <c:pt idx="1">
                    <c:v>больные</c:v>
                  </c:pt>
                  <c:pt idx="2">
                    <c:v>погибшие</c:v>
                  </c:pt>
                  <c:pt idx="3">
                    <c:v>здоровые</c:v>
                  </c:pt>
                  <c:pt idx="4">
                    <c:v>больные</c:v>
                  </c:pt>
                  <c:pt idx="5">
                    <c:v>погибшие</c:v>
                  </c:pt>
                  <c:pt idx="6">
                    <c:v>здоровые</c:v>
                  </c:pt>
                  <c:pt idx="7">
                    <c:v>больные</c:v>
                  </c:pt>
                  <c:pt idx="8">
                    <c:v>погибшие</c:v>
                  </c:pt>
                </c:lvl>
                <c:lvl>
                  <c:pt idx="0">
                    <c:v>Контроль</c:v>
                  </c:pt>
                  <c:pt idx="3">
                    <c:v>Sorti</c:v>
                  </c:pt>
                  <c:pt idx="6">
                    <c:v>AOS</c:v>
                  </c:pt>
                </c:lvl>
              </c:multiLvlStrCache>
            </c:multiLvlStrRef>
          </c:cat>
          <c:val>
            <c:numRef>
              <c:f>эксперименты!$C$2:$C$10</c:f>
              <c:numCache>
                <c:formatCode>General</c:formatCode>
                <c:ptCount val="9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8</c:v>
                </c:pt>
                <c:pt idx="5">
                  <c:v>2</c:v>
                </c:pt>
                <c:pt idx="6">
                  <c:v>0</c:v>
                </c:pt>
                <c:pt idx="7">
                  <c:v>9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73-43DD-B947-C00AA4311B16}"/>
            </c:ext>
          </c:extLst>
        </c:ser>
        <c:ser>
          <c:idx val="1"/>
          <c:order val="1"/>
          <c:tx>
            <c:strRef>
              <c:f>эксперименты!$D$1</c:f>
              <c:strCache>
                <c:ptCount val="1"/>
                <c:pt idx="0">
                  <c:v>4 сутки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эксперименты!$A$2:$B$10</c:f>
              <c:multiLvlStrCache>
                <c:ptCount val="9"/>
                <c:lvl>
                  <c:pt idx="0">
                    <c:v>здоровые</c:v>
                  </c:pt>
                  <c:pt idx="1">
                    <c:v>больные</c:v>
                  </c:pt>
                  <c:pt idx="2">
                    <c:v>погибшие</c:v>
                  </c:pt>
                  <c:pt idx="3">
                    <c:v>здоровые</c:v>
                  </c:pt>
                  <c:pt idx="4">
                    <c:v>больные</c:v>
                  </c:pt>
                  <c:pt idx="5">
                    <c:v>погибшие</c:v>
                  </c:pt>
                  <c:pt idx="6">
                    <c:v>здоровые</c:v>
                  </c:pt>
                  <c:pt idx="7">
                    <c:v>больные</c:v>
                  </c:pt>
                  <c:pt idx="8">
                    <c:v>погибшие</c:v>
                  </c:pt>
                </c:lvl>
                <c:lvl>
                  <c:pt idx="0">
                    <c:v>Контроль</c:v>
                  </c:pt>
                  <c:pt idx="3">
                    <c:v>Sorti</c:v>
                  </c:pt>
                  <c:pt idx="6">
                    <c:v>AOS</c:v>
                  </c:pt>
                </c:lvl>
              </c:multiLvlStrCache>
            </c:multiLvlStrRef>
          </c:cat>
          <c:val>
            <c:numRef>
              <c:f>эксперименты!$D$2:$D$10</c:f>
              <c:numCache>
                <c:formatCode>General</c:formatCode>
                <c:ptCount val="9"/>
                <c:pt idx="0">
                  <c:v>9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8</c:v>
                </c:pt>
                <c:pt idx="6">
                  <c:v>0</c:v>
                </c:pt>
                <c:pt idx="7">
                  <c:v>1</c:v>
                </c:pt>
                <c:pt idx="8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73-43DD-B947-C00AA4311B16}"/>
            </c:ext>
          </c:extLst>
        </c:ser>
        <c:ser>
          <c:idx val="2"/>
          <c:order val="2"/>
          <c:tx>
            <c:strRef>
              <c:f>эксперименты!$E$1</c:f>
              <c:strCache>
                <c:ptCount val="1"/>
                <c:pt idx="0">
                  <c:v>5 сутки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эксперименты!$A$2:$B$10</c:f>
              <c:multiLvlStrCache>
                <c:ptCount val="9"/>
                <c:lvl>
                  <c:pt idx="0">
                    <c:v>здоровые</c:v>
                  </c:pt>
                  <c:pt idx="1">
                    <c:v>больные</c:v>
                  </c:pt>
                  <c:pt idx="2">
                    <c:v>погибшие</c:v>
                  </c:pt>
                  <c:pt idx="3">
                    <c:v>здоровые</c:v>
                  </c:pt>
                  <c:pt idx="4">
                    <c:v>больные</c:v>
                  </c:pt>
                  <c:pt idx="5">
                    <c:v>погибшие</c:v>
                  </c:pt>
                  <c:pt idx="6">
                    <c:v>здоровые</c:v>
                  </c:pt>
                  <c:pt idx="7">
                    <c:v>больные</c:v>
                  </c:pt>
                  <c:pt idx="8">
                    <c:v>погибшие</c:v>
                  </c:pt>
                </c:lvl>
                <c:lvl>
                  <c:pt idx="0">
                    <c:v>Контроль</c:v>
                  </c:pt>
                  <c:pt idx="3">
                    <c:v>Sorti</c:v>
                  </c:pt>
                  <c:pt idx="6">
                    <c:v>AOS</c:v>
                  </c:pt>
                </c:lvl>
              </c:multiLvlStrCache>
            </c:multiLvlStrRef>
          </c:cat>
          <c:val>
            <c:numRef>
              <c:f>эксперименты!$E$2:$E$10</c:f>
              <c:numCache>
                <c:formatCode>General</c:formatCode>
                <c:ptCount val="9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</c:v>
                </c:pt>
                <c:pt idx="6">
                  <c:v>0</c:v>
                </c:pt>
                <c:pt idx="7">
                  <c:v>0</c:v>
                </c:pt>
                <c:pt idx="8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73-43DD-B947-C00AA4311B1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2486680"/>
        <c:axId val="582491384"/>
      </c:barChart>
      <c:catAx>
        <c:axId val="582486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491384"/>
        <c:crosses val="autoZero"/>
        <c:auto val="1"/>
        <c:lblAlgn val="ctr"/>
        <c:lblOffset val="100"/>
        <c:noMultiLvlLbl val="0"/>
      </c:catAx>
      <c:valAx>
        <c:axId val="582491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Среднее</a:t>
                </a:r>
                <a:r>
                  <a:rPr lang="ru-RU" baseline="0"/>
                  <a:t> количество растений, в шт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486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8F66-9EF4-4D1B-AECA-69D85522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</dc:creator>
  <cp:keywords/>
  <dc:description/>
  <cp:lastModifiedBy>РюкбейльДА</cp:lastModifiedBy>
  <cp:revision>4</cp:revision>
  <dcterms:created xsi:type="dcterms:W3CDTF">2022-11-17T03:31:00Z</dcterms:created>
  <dcterms:modified xsi:type="dcterms:W3CDTF">2022-11-17T05:56:00Z</dcterms:modified>
</cp:coreProperties>
</file>