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charts/colors1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40" w:rsidRDefault="00212740" w:rsidP="00212740">
      <w:pPr>
        <w:pStyle w:val="aa"/>
        <w:spacing w:before="0" w:beforeAutospacing="0" w:after="160" w:afterAutospacing="0"/>
        <w:jc w:val="center"/>
        <w:rPr>
          <w:color w:val="000000"/>
          <w:sz w:val="28"/>
          <w:szCs w:val="28"/>
        </w:rPr>
      </w:pPr>
      <w:r w:rsidRPr="000E4E7F">
        <w:rPr>
          <w:color w:val="000000"/>
          <w:sz w:val="28"/>
          <w:szCs w:val="28"/>
        </w:rPr>
        <w:t>Муниципальное</w:t>
      </w:r>
      <w:r>
        <w:rPr>
          <w:color w:val="000000"/>
          <w:sz w:val="28"/>
          <w:szCs w:val="28"/>
        </w:rPr>
        <w:t xml:space="preserve"> бюджетное учреждение дополнительного образования города Ростова-на-Дону «Дворец творчества детей и молодёжи» </w:t>
      </w:r>
    </w:p>
    <w:p w:rsidR="00212740" w:rsidRDefault="00212740" w:rsidP="00212740">
      <w:pPr>
        <w:pStyle w:val="aa"/>
        <w:spacing w:before="0" w:beforeAutospacing="0" w:after="160" w:afterAutospacing="0"/>
        <w:jc w:val="center"/>
        <w:rPr>
          <w:sz w:val="28"/>
          <w:szCs w:val="28"/>
        </w:rPr>
      </w:pPr>
      <w:r w:rsidRPr="002B6070">
        <w:rPr>
          <w:sz w:val="28"/>
          <w:szCs w:val="28"/>
        </w:rPr>
        <w:t>Ростовская область</w:t>
      </w:r>
    </w:p>
    <w:p w:rsidR="00212740" w:rsidRPr="002B6070" w:rsidRDefault="00212740" w:rsidP="00212740">
      <w:pPr>
        <w:pStyle w:val="aa"/>
        <w:spacing w:before="0" w:beforeAutospacing="0" w:after="160" w:afterAutospacing="0"/>
        <w:jc w:val="center"/>
        <w:rPr>
          <w:sz w:val="28"/>
          <w:szCs w:val="28"/>
        </w:rPr>
      </w:pPr>
    </w:p>
    <w:p w:rsidR="00212740" w:rsidRDefault="00212740" w:rsidP="00212740">
      <w:pPr>
        <w:pStyle w:val="aa"/>
        <w:spacing w:before="0" w:beforeAutospacing="0" w:after="160" w:afterAutospacing="0"/>
        <w:jc w:val="center"/>
      </w:pPr>
      <w:r w:rsidRPr="002B60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Всероссийский конкурс юных исследователей окружающей среды </w:t>
      </w:r>
    </w:p>
    <w:p w:rsidR="00212740" w:rsidRDefault="00212740" w:rsidP="00212740">
      <w:pPr>
        <w:pStyle w:val="aa"/>
        <w:spacing w:before="0" w:beforeAutospacing="0" w:after="160" w:afterAutospacing="0"/>
        <w:jc w:val="center"/>
      </w:pPr>
      <w:r>
        <w:rPr>
          <w:color w:val="000000"/>
          <w:sz w:val="28"/>
          <w:szCs w:val="28"/>
        </w:rPr>
        <w:t>«Открытия 2030»</w:t>
      </w:r>
    </w:p>
    <w:p w:rsidR="00212740" w:rsidRDefault="00212740" w:rsidP="00212740">
      <w:pPr>
        <w:pStyle w:val="a8"/>
        <w:spacing w:line="276" w:lineRule="auto"/>
        <w:jc w:val="center"/>
        <w:rPr>
          <w:szCs w:val="28"/>
        </w:rPr>
      </w:pPr>
    </w:p>
    <w:p w:rsidR="00212740" w:rsidRDefault="00212740" w:rsidP="00212740">
      <w:pPr>
        <w:pStyle w:val="a8"/>
        <w:spacing w:line="276" w:lineRule="auto"/>
        <w:jc w:val="center"/>
        <w:rPr>
          <w:szCs w:val="28"/>
        </w:rPr>
      </w:pPr>
      <w:r>
        <w:rPr>
          <w:szCs w:val="28"/>
        </w:rPr>
        <w:t>Номинация: «Юные исследователи»</w:t>
      </w:r>
    </w:p>
    <w:p w:rsidR="00212740" w:rsidRDefault="00212740" w:rsidP="00212740">
      <w:pPr>
        <w:pStyle w:val="a8"/>
        <w:spacing w:line="276" w:lineRule="auto"/>
        <w:jc w:val="center"/>
        <w:rPr>
          <w:szCs w:val="28"/>
        </w:rPr>
      </w:pPr>
      <w:r>
        <w:rPr>
          <w:szCs w:val="28"/>
        </w:rPr>
        <w:t>Тема: «</w:t>
      </w:r>
      <w:r w:rsidRPr="00212740">
        <w:rPr>
          <w:szCs w:val="28"/>
        </w:rPr>
        <w:t>Исследование почвенных беспозвоночных двух участков в станице Даховская</w:t>
      </w:r>
      <w:r>
        <w:rPr>
          <w:szCs w:val="28"/>
        </w:rPr>
        <w:t>»</w:t>
      </w:r>
    </w:p>
    <w:p w:rsidR="00A8316C" w:rsidRDefault="00A8316C" w:rsidP="00212740">
      <w:pPr>
        <w:pStyle w:val="a8"/>
        <w:spacing w:line="276" w:lineRule="auto"/>
        <w:jc w:val="center"/>
        <w:rPr>
          <w:szCs w:val="28"/>
        </w:rPr>
      </w:pPr>
    </w:p>
    <w:p w:rsidR="00A8316C" w:rsidRDefault="00212740" w:rsidP="00212740">
      <w:pPr>
        <w:pStyle w:val="a8"/>
        <w:spacing w:line="276" w:lineRule="auto"/>
        <w:jc w:val="right"/>
        <w:rPr>
          <w:szCs w:val="28"/>
        </w:rPr>
      </w:pPr>
      <w:r>
        <w:rPr>
          <w:b/>
          <w:szCs w:val="28"/>
        </w:rPr>
        <w:t xml:space="preserve">Автор:  </w:t>
      </w:r>
      <w:proofErr w:type="spellStart"/>
      <w:r w:rsidRPr="00212740">
        <w:rPr>
          <w:szCs w:val="28"/>
        </w:rPr>
        <w:t>Онуфриенко</w:t>
      </w:r>
      <w:proofErr w:type="spellEnd"/>
      <w:r w:rsidRPr="00212740">
        <w:rPr>
          <w:szCs w:val="28"/>
        </w:rPr>
        <w:t xml:space="preserve"> Даниил Борисович</w:t>
      </w:r>
      <w:r>
        <w:rPr>
          <w:szCs w:val="28"/>
        </w:rPr>
        <w:t xml:space="preserve">, </w:t>
      </w:r>
    </w:p>
    <w:p w:rsidR="00212740" w:rsidRDefault="00212740" w:rsidP="00212740">
      <w:pPr>
        <w:pStyle w:val="a8"/>
        <w:spacing w:line="276" w:lineRule="auto"/>
        <w:jc w:val="right"/>
        <w:rPr>
          <w:szCs w:val="28"/>
        </w:rPr>
      </w:pPr>
      <w:proofErr w:type="gramStart"/>
      <w:r>
        <w:rPr>
          <w:szCs w:val="28"/>
        </w:rPr>
        <w:t>обучающийся</w:t>
      </w:r>
      <w:proofErr w:type="gramEnd"/>
      <w:r>
        <w:rPr>
          <w:szCs w:val="28"/>
        </w:rPr>
        <w:t xml:space="preserve"> 4 класса</w:t>
      </w:r>
      <w:r w:rsidRPr="00212740">
        <w:rPr>
          <w:szCs w:val="28"/>
        </w:rPr>
        <w:t xml:space="preserve">, </w:t>
      </w:r>
    </w:p>
    <w:p w:rsidR="00212740" w:rsidRDefault="00212740" w:rsidP="00212740">
      <w:pPr>
        <w:pStyle w:val="a8"/>
        <w:spacing w:line="276" w:lineRule="auto"/>
        <w:jc w:val="right"/>
        <w:rPr>
          <w:szCs w:val="28"/>
        </w:rPr>
      </w:pPr>
      <w:r w:rsidRPr="00212740">
        <w:rPr>
          <w:szCs w:val="28"/>
        </w:rPr>
        <w:t>МБУ ДО ДТДМ г. Ростов-на-Дону</w:t>
      </w:r>
      <w:r w:rsidR="00A8316C">
        <w:rPr>
          <w:szCs w:val="28"/>
        </w:rPr>
        <w:t>.</w:t>
      </w:r>
    </w:p>
    <w:p w:rsidR="00A8316C" w:rsidRDefault="00212740" w:rsidP="00A8316C">
      <w:pPr>
        <w:pStyle w:val="a8"/>
        <w:spacing w:line="276" w:lineRule="auto"/>
        <w:jc w:val="right"/>
        <w:rPr>
          <w:szCs w:val="28"/>
        </w:rPr>
      </w:pPr>
      <w:r>
        <w:rPr>
          <w:b/>
          <w:szCs w:val="28"/>
        </w:rPr>
        <w:t>Руководители:</w:t>
      </w:r>
      <w:r w:rsidRPr="00212740">
        <w:t xml:space="preserve"> </w:t>
      </w:r>
      <w:proofErr w:type="spellStart"/>
      <w:r>
        <w:rPr>
          <w:szCs w:val="28"/>
        </w:rPr>
        <w:t>Хисаметдинова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Диляра</w:t>
      </w:r>
      <w:proofErr w:type="spellEnd"/>
      <w:r>
        <w:rPr>
          <w:szCs w:val="28"/>
        </w:rPr>
        <w:t xml:space="preserve"> </w:t>
      </w:r>
      <w:proofErr w:type="spellStart"/>
      <w:r w:rsidRPr="00212740">
        <w:rPr>
          <w:szCs w:val="28"/>
        </w:rPr>
        <w:t>Д</w:t>
      </w:r>
      <w:r>
        <w:rPr>
          <w:szCs w:val="28"/>
        </w:rPr>
        <w:t>жафаровна</w:t>
      </w:r>
      <w:proofErr w:type="spellEnd"/>
      <w:r w:rsidRPr="00212740">
        <w:rPr>
          <w:szCs w:val="28"/>
        </w:rPr>
        <w:t>,</w:t>
      </w:r>
      <w:r w:rsidR="00A8316C">
        <w:rPr>
          <w:szCs w:val="28"/>
        </w:rPr>
        <w:t xml:space="preserve"> </w:t>
      </w:r>
    </w:p>
    <w:p w:rsidR="00A8316C" w:rsidRDefault="00A8316C" w:rsidP="00A8316C">
      <w:pPr>
        <w:pStyle w:val="a8"/>
        <w:spacing w:line="276" w:lineRule="auto"/>
        <w:jc w:val="right"/>
        <w:rPr>
          <w:szCs w:val="28"/>
        </w:rPr>
      </w:pPr>
      <w:r>
        <w:rPr>
          <w:szCs w:val="28"/>
        </w:rPr>
        <w:t>педагог дополнительного образования</w:t>
      </w:r>
    </w:p>
    <w:p w:rsidR="00212740" w:rsidRDefault="00212740" w:rsidP="00212740">
      <w:pPr>
        <w:pStyle w:val="a8"/>
        <w:spacing w:line="276" w:lineRule="auto"/>
        <w:jc w:val="right"/>
        <w:rPr>
          <w:szCs w:val="28"/>
        </w:rPr>
      </w:pPr>
      <w:r w:rsidRPr="00212740">
        <w:rPr>
          <w:szCs w:val="28"/>
        </w:rPr>
        <w:t xml:space="preserve"> </w:t>
      </w:r>
      <w:r w:rsidR="00A8316C" w:rsidRPr="00212740">
        <w:rPr>
          <w:szCs w:val="28"/>
        </w:rPr>
        <w:t>МБУ ДО ДТДМ г. Ростов-на-Дону,</w:t>
      </w:r>
    </w:p>
    <w:p w:rsidR="00A8316C" w:rsidRDefault="00212740" w:rsidP="00212740">
      <w:pPr>
        <w:pStyle w:val="a8"/>
        <w:spacing w:line="276" w:lineRule="auto"/>
        <w:jc w:val="right"/>
        <w:rPr>
          <w:szCs w:val="28"/>
        </w:rPr>
      </w:pPr>
      <w:r w:rsidRPr="00212740">
        <w:rPr>
          <w:szCs w:val="28"/>
        </w:rPr>
        <w:t>Климова Г</w:t>
      </w:r>
      <w:r>
        <w:rPr>
          <w:szCs w:val="28"/>
        </w:rPr>
        <w:t xml:space="preserve">алина </w:t>
      </w:r>
      <w:r w:rsidRPr="00212740">
        <w:rPr>
          <w:szCs w:val="28"/>
        </w:rPr>
        <w:t>П</w:t>
      </w:r>
      <w:r>
        <w:rPr>
          <w:szCs w:val="28"/>
        </w:rPr>
        <w:t>авловна</w:t>
      </w:r>
      <w:r w:rsidR="00A8316C">
        <w:rPr>
          <w:szCs w:val="28"/>
        </w:rPr>
        <w:t>,</w:t>
      </w:r>
    </w:p>
    <w:p w:rsidR="00A8316C" w:rsidRDefault="00A8316C" w:rsidP="00212740">
      <w:pPr>
        <w:pStyle w:val="a8"/>
        <w:spacing w:line="276" w:lineRule="auto"/>
        <w:jc w:val="right"/>
        <w:rPr>
          <w:szCs w:val="28"/>
        </w:rPr>
      </w:pPr>
      <w:r w:rsidRPr="00A8316C">
        <w:rPr>
          <w:szCs w:val="28"/>
        </w:rPr>
        <w:t xml:space="preserve"> </w:t>
      </w:r>
      <w:r>
        <w:rPr>
          <w:szCs w:val="28"/>
        </w:rPr>
        <w:t>педагог дополнительного образования</w:t>
      </w:r>
      <w:r w:rsidRPr="00212740">
        <w:rPr>
          <w:szCs w:val="28"/>
        </w:rPr>
        <w:t xml:space="preserve"> </w:t>
      </w:r>
    </w:p>
    <w:p w:rsidR="00212740" w:rsidRDefault="00A8316C" w:rsidP="00212740">
      <w:pPr>
        <w:pStyle w:val="a8"/>
        <w:spacing w:line="276" w:lineRule="auto"/>
        <w:jc w:val="right"/>
        <w:rPr>
          <w:szCs w:val="28"/>
        </w:rPr>
      </w:pPr>
      <w:r w:rsidRPr="00212740">
        <w:rPr>
          <w:szCs w:val="28"/>
        </w:rPr>
        <w:t>МБУ ДО ДТДМ г. Ростов-на-Дону</w:t>
      </w:r>
      <w:r>
        <w:rPr>
          <w:szCs w:val="28"/>
        </w:rPr>
        <w:t>.</w:t>
      </w:r>
    </w:p>
    <w:p w:rsidR="00383D91" w:rsidRDefault="00383D91" w:rsidP="00212740">
      <w:pPr>
        <w:pStyle w:val="a8"/>
        <w:spacing w:line="276" w:lineRule="auto"/>
        <w:jc w:val="right"/>
        <w:rPr>
          <w:szCs w:val="28"/>
        </w:rPr>
      </w:pPr>
    </w:p>
    <w:p w:rsidR="00383D91" w:rsidRDefault="00383D91" w:rsidP="00212740">
      <w:pPr>
        <w:pStyle w:val="a8"/>
        <w:spacing w:line="276" w:lineRule="auto"/>
        <w:jc w:val="right"/>
        <w:rPr>
          <w:szCs w:val="28"/>
        </w:rPr>
      </w:pPr>
    </w:p>
    <w:p w:rsidR="00383D91" w:rsidRDefault="00383D91" w:rsidP="00212740">
      <w:pPr>
        <w:pStyle w:val="a8"/>
        <w:spacing w:line="276" w:lineRule="auto"/>
        <w:jc w:val="right"/>
        <w:rPr>
          <w:szCs w:val="28"/>
        </w:rPr>
      </w:pPr>
    </w:p>
    <w:p w:rsidR="00383D91" w:rsidRDefault="00383D91" w:rsidP="00212740">
      <w:pPr>
        <w:pStyle w:val="a8"/>
        <w:spacing w:line="276" w:lineRule="auto"/>
        <w:jc w:val="right"/>
        <w:rPr>
          <w:szCs w:val="28"/>
        </w:rPr>
      </w:pPr>
    </w:p>
    <w:p w:rsidR="00383D91" w:rsidRDefault="00383D91" w:rsidP="00212740">
      <w:pPr>
        <w:pStyle w:val="a8"/>
        <w:spacing w:line="276" w:lineRule="auto"/>
        <w:jc w:val="right"/>
        <w:rPr>
          <w:szCs w:val="28"/>
        </w:rPr>
      </w:pPr>
    </w:p>
    <w:p w:rsidR="00383D91" w:rsidRDefault="00383D91" w:rsidP="00212740">
      <w:pPr>
        <w:pStyle w:val="a8"/>
        <w:spacing w:line="276" w:lineRule="auto"/>
        <w:jc w:val="right"/>
        <w:rPr>
          <w:szCs w:val="28"/>
        </w:rPr>
      </w:pPr>
    </w:p>
    <w:p w:rsidR="00383D91" w:rsidRDefault="00383D91" w:rsidP="00212740">
      <w:pPr>
        <w:pStyle w:val="a8"/>
        <w:spacing w:line="276" w:lineRule="auto"/>
        <w:jc w:val="right"/>
        <w:rPr>
          <w:szCs w:val="28"/>
        </w:rPr>
      </w:pPr>
    </w:p>
    <w:p w:rsidR="00383D91" w:rsidRDefault="00383D91" w:rsidP="00212740">
      <w:pPr>
        <w:pStyle w:val="a8"/>
        <w:spacing w:line="276" w:lineRule="auto"/>
        <w:jc w:val="right"/>
        <w:rPr>
          <w:szCs w:val="28"/>
        </w:rPr>
      </w:pPr>
    </w:p>
    <w:p w:rsidR="00383D91" w:rsidRDefault="00383D91" w:rsidP="00212740">
      <w:pPr>
        <w:pStyle w:val="a8"/>
        <w:spacing w:line="276" w:lineRule="auto"/>
        <w:jc w:val="right"/>
        <w:rPr>
          <w:szCs w:val="28"/>
        </w:rPr>
      </w:pPr>
    </w:p>
    <w:p w:rsidR="00383D91" w:rsidRDefault="00383D91" w:rsidP="00212740">
      <w:pPr>
        <w:pStyle w:val="a8"/>
        <w:spacing w:line="276" w:lineRule="auto"/>
        <w:jc w:val="right"/>
        <w:rPr>
          <w:szCs w:val="28"/>
        </w:rPr>
      </w:pPr>
    </w:p>
    <w:p w:rsidR="00383D91" w:rsidRDefault="00383D91" w:rsidP="00212740">
      <w:pPr>
        <w:pStyle w:val="a8"/>
        <w:spacing w:line="276" w:lineRule="auto"/>
        <w:jc w:val="right"/>
        <w:rPr>
          <w:szCs w:val="28"/>
        </w:rPr>
      </w:pPr>
    </w:p>
    <w:p w:rsidR="00383D91" w:rsidRDefault="00383D91" w:rsidP="00212740">
      <w:pPr>
        <w:pStyle w:val="a8"/>
        <w:spacing w:line="276" w:lineRule="auto"/>
        <w:jc w:val="right"/>
        <w:rPr>
          <w:szCs w:val="28"/>
        </w:rPr>
      </w:pPr>
    </w:p>
    <w:p w:rsidR="00383D91" w:rsidRDefault="00383D91" w:rsidP="00212740">
      <w:pPr>
        <w:pStyle w:val="a8"/>
        <w:spacing w:line="276" w:lineRule="auto"/>
        <w:jc w:val="right"/>
        <w:rPr>
          <w:szCs w:val="28"/>
        </w:rPr>
      </w:pPr>
    </w:p>
    <w:p w:rsidR="00383D91" w:rsidRDefault="00383D91" w:rsidP="00212740">
      <w:pPr>
        <w:pStyle w:val="a8"/>
        <w:spacing w:line="276" w:lineRule="auto"/>
        <w:jc w:val="right"/>
        <w:rPr>
          <w:szCs w:val="28"/>
        </w:rPr>
      </w:pPr>
    </w:p>
    <w:p w:rsidR="00383D91" w:rsidRDefault="00383D91" w:rsidP="00212740">
      <w:pPr>
        <w:pStyle w:val="a8"/>
        <w:spacing w:line="276" w:lineRule="auto"/>
        <w:jc w:val="right"/>
        <w:rPr>
          <w:szCs w:val="28"/>
        </w:rPr>
      </w:pPr>
    </w:p>
    <w:p w:rsidR="00383D91" w:rsidRDefault="00383D91" w:rsidP="00212740">
      <w:pPr>
        <w:pStyle w:val="a8"/>
        <w:spacing w:line="276" w:lineRule="auto"/>
        <w:jc w:val="right"/>
        <w:rPr>
          <w:szCs w:val="28"/>
        </w:rPr>
      </w:pPr>
    </w:p>
    <w:p w:rsidR="00383D91" w:rsidRDefault="00383D91" w:rsidP="00212740">
      <w:pPr>
        <w:pStyle w:val="a8"/>
        <w:spacing w:line="276" w:lineRule="auto"/>
        <w:jc w:val="right"/>
        <w:rPr>
          <w:szCs w:val="28"/>
        </w:rPr>
      </w:pPr>
    </w:p>
    <w:p w:rsidR="005C0AC1" w:rsidRPr="005C0AC1" w:rsidRDefault="00383D91" w:rsidP="00383D91">
      <w:pPr>
        <w:pStyle w:val="a8"/>
        <w:spacing w:line="276" w:lineRule="auto"/>
        <w:jc w:val="center"/>
        <w:rPr>
          <w:szCs w:val="28"/>
        </w:rPr>
        <w:sectPr w:rsidR="005C0AC1" w:rsidRPr="005C0AC1" w:rsidSect="00212740">
          <w:pgSz w:w="11906" w:h="16838" w:code="9"/>
          <w:pgMar w:top="993" w:right="851" w:bottom="1134" w:left="1701" w:header="709" w:footer="709" w:gutter="0"/>
          <w:cols w:space="708"/>
          <w:docGrid w:linePitch="360"/>
        </w:sectPr>
      </w:pPr>
      <w:r>
        <w:rPr>
          <w:szCs w:val="28"/>
        </w:rPr>
        <w:t>2022 год</w:t>
      </w:r>
    </w:p>
    <w:p w:rsidR="00212740" w:rsidRDefault="00212740" w:rsidP="006C0B77">
      <w:pPr>
        <w:spacing w:after="0"/>
        <w:ind w:firstLine="709"/>
        <w:jc w:val="both"/>
      </w:pPr>
    </w:p>
    <w:p w:rsidR="005C0AC1" w:rsidRDefault="008744DD" w:rsidP="006C0B77">
      <w:pPr>
        <w:spacing w:after="0"/>
        <w:ind w:firstLine="709"/>
        <w:jc w:val="both"/>
      </w:pPr>
      <w:r>
        <w:t xml:space="preserve">Введение: </w:t>
      </w:r>
    </w:p>
    <w:p w:rsidR="003B1210" w:rsidRDefault="008744DD" w:rsidP="006C0B77">
      <w:pPr>
        <w:spacing w:after="0"/>
        <w:ind w:firstLine="709"/>
        <w:jc w:val="both"/>
      </w:pPr>
      <w:r>
        <w:t xml:space="preserve">Наша дача находится в станице Даховская Республики Адыгея. Рядом с поселением течет река </w:t>
      </w:r>
      <w:proofErr w:type="spellStart"/>
      <w:r>
        <w:t>Дах</w:t>
      </w:r>
      <w:proofErr w:type="spellEnd"/>
      <w:r>
        <w:t>. Если немного подняться в горы, то можно оказаться в лесном поясе. В течение многих лет мы путешествуем со своей семьей по разным маршрутам Северного Кавказа. Во время таких экспедиций нами было встречено множество животных. Мне стало интересно выяснить, какие виды беспозвоночных обитают у нас на даче под фруктовыми деревьями, а какие встречаются в естественном лесу</w:t>
      </w:r>
      <w:r w:rsidR="00260CD8">
        <w:t xml:space="preserve"> на правом берегу реки </w:t>
      </w:r>
      <w:proofErr w:type="spellStart"/>
      <w:r w:rsidR="00260CD8">
        <w:t>Дах</w:t>
      </w:r>
      <w:proofErr w:type="spellEnd"/>
      <w:r w:rsidR="00260CD8">
        <w:t xml:space="preserve">, и выяснить, есть ли отличия в их численности и видовом составе. </w:t>
      </w:r>
    </w:p>
    <w:p w:rsidR="008744DD" w:rsidRDefault="008744DD" w:rsidP="006C0B77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EFEED"/>
        </w:rPr>
      </w:pPr>
      <w:r>
        <w:t>Цель работы</w:t>
      </w:r>
      <w:r w:rsidR="00260CD8">
        <w:t>:</w:t>
      </w:r>
      <w:r w:rsidR="00260CD8" w:rsidRPr="00260CD8">
        <w:rPr>
          <w:color w:val="000000"/>
          <w:sz w:val="27"/>
          <w:szCs w:val="27"/>
          <w:shd w:val="clear" w:color="auto" w:fill="FEFEED"/>
        </w:rPr>
        <w:t xml:space="preserve"> </w:t>
      </w:r>
      <w:r w:rsidR="00260CD8">
        <w:rPr>
          <w:color w:val="000000"/>
          <w:sz w:val="27"/>
          <w:szCs w:val="27"/>
          <w:shd w:val="clear" w:color="auto" w:fill="FEFEED"/>
        </w:rPr>
        <w:t>изучить фауну беспозвоночных животных в биотопах окрестностей станицы Даховская и сравнить полученные результаты.</w:t>
      </w:r>
    </w:p>
    <w:p w:rsidR="00260CD8" w:rsidRDefault="00260CD8" w:rsidP="006C0B77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EFEED"/>
        </w:rPr>
      </w:pPr>
      <w:r>
        <w:rPr>
          <w:color w:val="000000"/>
          <w:sz w:val="27"/>
          <w:szCs w:val="27"/>
          <w:shd w:val="clear" w:color="auto" w:fill="FEFEED"/>
        </w:rPr>
        <w:t>Задачи:</w:t>
      </w:r>
    </w:p>
    <w:p w:rsidR="00260CD8" w:rsidRDefault="000D5264" w:rsidP="00260CD8">
      <w:pPr>
        <w:pStyle w:val="a3"/>
        <w:numPr>
          <w:ilvl w:val="0"/>
          <w:numId w:val="1"/>
        </w:numPr>
        <w:spacing w:after="0"/>
        <w:jc w:val="both"/>
      </w:pPr>
      <w:r>
        <w:t xml:space="preserve">Выбрать участки для проведения исследования – один в </w:t>
      </w:r>
      <w:proofErr w:type="spellStart"/>
      <w:r>
        <w:t>антропогеннонарушенном</w:t>
      </w:r>
      <w:proofErr w:type="spellEnd"/>
      <w:r>
        <w:t xml:space="preserve"> ландшафте, другой – в естественном ненарушенном ландшафте лесной зоны.</w:t>
      </w:r>
    </w:p>
    <w:p w:rsidR="000D5264" w:rsidRDefault="000D5264" w:rsidP="00260CD8">
      <w:pPr>
        <w:pStyle w:val="a3"/>
        <w:numPr>
          <w:ilvl w:val="0"/>
          <w:numId w:val="1"/>
        </w:numPr>
        <w:spacing w:after="0"/>
        <w:jc w:val="both"/>
      </w:pPr>
      <w:r>
        <w:t>Поставить банки-ловушки на выбранных участках.</w:t>
      </w:r>
    </w:p>
    <w:p w:rsidR="000D5264" w:rsidRDefault="000D5264" w:rsidP="00260CD8">
      <w:pPr>
        <w:pStyle w:val="a3"/>
        <w:numPr>
          <w:ilvl w:val="0"/>
          <w:numId w:val="1"/>
        </w:numPr>
        <w:spacing w:after="0"/>
        <w:jc w:val="both"/>
      </w:pPr>
      <w:r>
        <w:t>Разобрать пойманных беспозвоночных по группам и в зависимости от группы правильно их зафиксировать и подготовить для исследования в лабораторных условиях.</w:t>
      </w:r>
    </w:p>
    <w:p w:rsidR="000D5264" w:rsidRDefault="000D5264" w:rsidP="000D5264">
      <w:pPr>
        <w:pStyle w:val="a3"/>
        <w:numPr>
          <w:ilvl w:val="0"/>
          <w:numId w:val="1"/>
        </w:numPr>
        <w:spacing w:after="0"/>
        <w:jc w:val="both"/>
      </w:pPr>
      <w:r>
        <w:t>Определить собранных беспозвоночных с помощью определителей.</w:t>
      </w:r>
    </w:p>
    <w:p w:rsidR="000666AD" w:rsidRDefault="000666AD" w:rsidP="000666AD">
      <w:pPr>
        <w:pStyle w:val="a3"/>
        <w:numPr>
          <w:ilvl w:val="0"/>
          <w:numId w:val="1"/>
        </w:numPr>
        <w:spacing w:after="0"/>
        <w:jc w:val="both"/>
      </w:pPr>
      <w:r>
        <w:t>Составить список видов, родов и семейств, найденных во время исследования беспозвоночных.</w:t>
      </w:r>
    </w:p>
    <w:p w:rsidR="000D5264" w:rsidRDefault="000D5264" w:rsidP="000D5264">
      <w:pPr>
        <w:pStyle w:val="a3"/>
        <w:numPr>
          <w:ilvl w:val="0"/>
          <w:numId w:val="1"/>
        </w:numPr>
        <w:spacing w:after="0"/>
        <w:jc w:val="both"/>
      </w:pPr>
      <w:r>
        <w:t>Проанализировать собранный материал с помощью специальной литературы и выявить соотношение численности собранных беспозвоночных на двух исследованных участках.</w:t>
      </w:r>
    </w:p>
    <w:p w:rsidR="000D5264" w:rsidRDefault="000D5264" w:rsidP="000D5264">
      <w:pPr>
        <w:pStyle w:val="a3"/>
        <w:numPr>
          <w:ilvl w:val="0"/>
          <w:numId w:val="1"/>
        </w:numPr>
        <w:spacing w:after="0"/>
        <w:jc w:val="both"/>
      </w:pPr>
      <w:r>
        <w:t xml:space="preserve">Сделать выводы о </w:t>
      </w:r>
      <w:proofErr w:type="spellStart"/>
      <w:r>
        <w:t>нарушенности</w:t>
      </w:r>
      <w:proofErr w:type="spellEnd"/>
      <w:r>
        <w:t xml:space="preserve"> или нетронутости исследуемых биотопов.</w:t>
      </w:r>
    </w:p>
    <w:p w:rsidR="0075238C" w:rsidRDefault="0075238C" w:rsidP="006C0B77">
      <w:pPr>
        <w:spacing w:after="0"/>
        <w:ind w:firstLine="709"/>
        <w:jc w:val="both"/>
      </w:pPr>
    </w:p>
    <w:p w:rsidR="008744DD" w:rsidRDefault="008744DD" w:rsidP="0075238C">
      <w:pPr>
        <w:spacing w:after="0"/>
        <w:ind w:firstLine="709"/>
        <w:jc w:val="both"/>
      </w:pPr>
      <w:r>
        <w:t>Описание местности</w:t>
      </w:r>
      <w:r w:rsidR="0075238C">
        <w:t xml:space="preserve">. Станица Даховская расположена на правом берегу реки Белой, при впадении в неё небольшого правого притока </w:t>
      </w:r>
      <w:proofErr w:type="spellStart"/>
      <w:r w:rsidR="0075238C">
        <w:t>Дах</w:t>
      </w:r>
      <w:proofErr w:type="spellEnd"/>
      <w:r w:rsidR="0075238C">
        <w:t xml:space="preserve">, на высоте 480 м над уровнем моря. Через станицу по ущелью реки Белой идёт автодорога к поселку </w:t>
      </w:r>
      <w:proofErr w:type="spellStart"/>
      <w:r w:rsidR="0075238C">
        <w:t>Гузерипль</w:t>
      </w:r>
      <w:proofErr w:type="spellEnd"/>
      <w:r w:rsidR="0075238C">
        <w:t xml:space="preserve">. В полукилометре севернее находится мост, через который асфальтированная трасса идёт через </w:t>
      </w:r>
      <w:proofErr w:type="spellStart"/>
      <w:r w:rsidR="0075238C">
        <w:t>Азишский</w:t>
      </w:r>
      <w:proofErr w:type="spellEnd"/>
      <w:r w:rsidR="0075238C">
        <w:t xml:space="preserve"> перевал на </w:t>
      </w:r>
      <w:proofErr w:type="spellStart"/>
      <w:r w:rsidR="0075238C">
        <w:t>Лагонакское</w:t>
      </w:r>
      <w:proofErr w:type="spellEnd"/>
      <w:r w:rsidR="0075238C">
        <w:t xml:space="preserve"> нагорье. Даховская окружена горными смешанными лесами </w:t>
      </w:r>
      <w:r w:rsidR="00812047">
        <w:t xml:space="preserve">с </w:t>
      </w:r>
      <w:r w:rsidR="0075238C">
        <w:t>бук</w:t>
      </w:r>
      <w:r w:rsidR="00812047">
        <w:t>ом</w:t>
      </w:r>
      <w:r w:rsidR="0075238C">
        <w:t>, дуб</w:t>
      </w:r>
      <w:r w:rsidR="00812047">
        <w:t>ом и</w:t>
      </w:r>
      <w:r w:rsidR="0075238C">
        <w:t xml:space="preserve"> пихт</w:t>
      </w:r>
      <w:r w:rsidR="00812047">
        <w:t>ой</w:t>
      </w:r>
      <w:r w:rsidR="0075238C">
        <w:t>. На склонах окружающих гор произрастают заросли кизил</w:t>
      </w:r>
      <w:r w:rsidR="00812047">
        <w:t>а и алычи</w:t>
      </w:r>
      <w:r w:rsidR="0075238C">
        <w:t>.</w:t>
      </w:r>
    </w:p>
    <w:p w:rsidR="0075238C" w:rsidRDefault="00812047" w:rsidP="0075238C">
      <w:pPr>
        <w:spacing w:after="0"/>
        <w:ind w:firstLine="709"/>
        <w:jc w:val="both"/>
      </w:pPr>
      <w:r>
        <w:t>В станице</w:t>
      </w:r>
      <w:r w:rsidRPr="00812047">
        <w:t xml:space="preserve"> Даховская</w:t>
      </w:r>
      <w:r>
        <w:t xml:space="preserve"> и ее окрестностях</w:t>
      </w:r>
      <w:r w:rsidRPr="00812047">
        <w:t xml:space="preserve"> умеренно тепл</w:t>
      </w:r>
      <w:r>
        <w:t xml:space="preserve">ый климат. Количество осадков </w:t>
      </w:r>
      <w:r w:rsidRPr="00812047">
        <w:t>значительн</w:t>
      </w:r>
      <w:r>
        <w:t>о</w:t>
      </w:r>
      <w:r w:rsidRPr="00812047">
        <w:t>, даже в засушливы</w:t>
      </w:r>
      <w:r>
        <w:t>е</w:t>
      </w:r>
      <w:r w:rsidRPr="00812047">
        <w:t xml:space="preserve"> месяц</w:t>
      </w:r>
      <w:r>
        <w:t>ы</w:t>
      </w:r>
      <w:r w:rsidRPr="00812047">
        <w:t xml:space="preserve">. Средняя температура воздуха </w:t>
      </w:r>
      <w:r>
        <w:t xml:space="preserve">составляет </w:t>
      </w:r>
      <w:r w:rsidRPr="00812047">
        <w:t xml:space="preserve">8.9 °C. Среднегодовая норма осадков - 1323 </w:t>
      </w:r>
      <w:r>
        <w:t>мм</w:t>
      </w:r>
      <w:r w:rsidRPr="00812047">
        <w:t>.</w:t>
      </w:r>
    </w:p>
    <w:p w:rsidR="008744DD" w:rsidRDefault="00361270" w:rsidP="006C0B77">
      <w:pPr>
        <w:spacing w:after="0"/>
        <w:ind w:firstLine="709"/>
        <w:jc w:val="both"/>
      </w:pPr>
      <w:r>
        <w:t>Численность населения станицы не превышает 1375 человек.</w:t>
      </w:r>
    </w:p>
    <w:p w:rsidR="00361270" w:rsidRDefault="00361270" w:rsidP="006C0B77">
      <w:pPr>
        <w:spacing w:after="0"/>
        <w:ind w:firstLine="709"/>
        <w:jc w:val="both"/>
      </w:pPr>
      <w:r>
        <w:t xml:space="preserve">Наша дача находится недалеко от автотрассы, ведущей к </w:t>
      </w:r>
      <w:proofErr w:type="spellStart"/>
      <w:r>
        <w:t>Лагонакскому</w:t>
      </w:r>
      <w:proofErr w:type="spellEnd"/>
      <w:r>
        <w:t xml:space="preserve"> нагорью.</w:t>
      </w:r>
      <w:r w:rsidR="00F270B5">
        <w:t xml:space="preserve"> Площадь участка составляет 10 соток, на которых растут яблони, </w:t>
      </w:r>
      <w:r w:rsidR="00F270B5">
        <w:lastRenderedPageBreak/>
        <w:t>вишни, черешни, айва. Под деревьями травянистой растительности практически нет. Под фруктовыми деревьями был выбран для исследования первый участок – «антропогенный».</w:t>
      </w:r>
    </w:p>
    <w:p w:rsidR="00F270B5" w:rsidRDefault="00F270B5" w:rsidP="006C0B77">
      <w:pPr>
        <w:spacing w:after="0"/>
        <w:ind w:firstLine="709"/>
        <w:jc w:val="both"/>
      </w:pPr>
      <w:r>
        <w:t xml:space="preserve">Второй участок был выбран в 30 м от берега реки </w:t>
      </w:r>
      <w:proofErr w:type="spellStart"/>
      <w:r>
        <w:t>Дах</w:t>
      </w:r>
      <w:proofErr w:type="spellEnd"/>
      <w:r>
        <w:t xml:space="preserve"> в смешанном лесу, с буком и грабом. Травянистая растительность была плотной и состояла из</w:t>
      </w:r>
      <w:r w:rsidR="00EA09CA">
        <w:t xml:space="preserve"> копытня </w:t>
      </w:r>
      <w:r w:rsidR="00EA09CA" w:rsidRPr="00EA09CA">
        <w:t>европейск</w:t>
      </w:r>
      <w:r w:rsidR="00EA09CA">
        <w:t>ого</w:t>
      </w:r>
      <w:r w:rsidR="00EA09CA" w:rsidRPr="00EA09CA">
        <w:t>, сныт</w:t>
      </w:r>
      <w:r w:rsidR="00EA09CA">
        <w:t>и, яс</w:t>
      </w:r>
      <w:r w:rsidR="00EA09CA" w:rsidRPr="00EA09CA">
        <w:t>менник</w:t>
      </w:r>
      <w:r w:rsidR="00EA09CA">
        <w:t>а</w:t>
      </w:r>
      <w:r w:rsidR="00EA09CA" w:rsidRPr="00EA09CA">
        <w:t>, будр</w:t>
      </w:r>
      <w:r w:rsidR="00EA09CA">
        <w:t>ы</w:t>
      </w:r>
      <w:r w:rsidR="00EA09CA" w:rsidRPr="00EA09CA">
        <w:t xml:space="preserve"> </w:t>
      </w:r>
      <w:proofErr w:type="spellStart"/>
      <w:r w:rsidR="00EA09CA" w:rsidRPr="00EA09CA">
        <w:t>плющевидн</w:t>
      </w:r>
      <w:r w:rsidR="00EA09CA">
        <w:t>ой</w:t>
      </w:r>
      <w:proofErr w:type="spellEnd"/>
      <w:r w:rsidR="00EA09CA" w:rsidRPr="00EA09CA">
        <w:t>, перелеск</w:t>
      </w:r>
      <w:r w:rsidR="00EA09CA">
        <w:t>и</w:t>
      </w:r>
      <w:r w:rsidR="00EA09CA" w:rsidRPr="00EA09CA">
        <w:t xml:space="preserve"> благородн</w:t>
      </w:r>
      <w:r w:rsidR="00EA09CA">
        <w:t>ой</w:t>
      </w:r>
      <w:r w:rsidR="00EA09CA" w:rsidRPr="00EA09CA">
        <w:t>.</w:t>
      </w:r>
    </w:p>
    <w:p w:rsidR="00F42504" w:rsidRDefault="007F20A9" w:rsidP="007F20A9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EFEED"/>
        </w:rPr>
      </w:pPr>
      <w:r>
        <w:t xml:space="preserve">Методы: </w:t>
      </w:r>
      <w:r w:rsidR="000F4B0E">
        <w:t xml:space="preserve">Материал для исследовательской работы был собран с использованием банок-ловушек </w:t>
      </w:r>
      <w:proofErr w:type="spellStart"/>
      <w:r w:rsidR="000F4B0E">
        <w:t>Барбера</w:t>
      </w:r>
      <w:proofErr w:type="spellEnd"/>
      <w:r w:rsidR="000F4B0E">
        <w:t>. В качестве ловушек мы использовали 200 мл пластиковые стаканчики. Горлышко стаканчиков вкапывалось в грунт вровень с поверхностью. Бегающие по поверхности почвы беспозвоночные без труда попадались в ловушки. Чтобы хищные беспозвоночные не нападали на миролюбивых, попавших в ловушку, на дно стаканчика насыпалось небольшое количество почвы для укрытия.</w:t>
      </w:r>
      <w:r w:rsidR="00F42504">
        <w:t xml:space="preserve"> Банки-ловушки устанавливались в количестве 10 штук на каждом исследованном участке. Время их работы составило </w:t>
      </w:r>
      <w:r w:rsidR="007F466E">
        <w:t>14</w:t>
      </w:r>
      <w:r w:rsidR="00F42504">
        <w:t xml:space="preserve"> дней. Собранный материал из ловушек фиксировался спиртом, замаривался эфиром этилацетатом или выпускался после визуального определения. </w:t>
      </w:r>
      <w:r w:rsidR="00F42504">
        <w:rPr>
          <w:color w:val="000000"/>
          <w:sz w:val="27"/>
          <w:szCs w:val="27"/>
          <w:shd w:val="clear" w:color="auto" w:fill="FEFEED"/>
        </w:rPr>
        <w:t xml:space="preserve">Мелкие беспозвоночные складывались в морилку с последующим выкладыванием на матрасики. </w:t>
      </w:r>
      <w:r>
        <w:rPr>
          <w:color w:val="000000"/>
          <w:sz w:val="27"/>
          <w:szCs w:val="27"/>
          <w:shd w:val="clear" w:color="auto" w:fill="FEFEED"/>
        </w:rPr>
        <w:t>Определение беспозвоночных производилось до отряда</w:t>
      </w:r>
      <w:r w:rsidR="000F4B0E">
        <w:rPr>
          <w:color w:val="000000"/>
          <w:sz w:val="27"/>
          <w:szCs w:val="27"/>
          <w:shd w:val="clear" w:color="auto" w:fill="FEFEED"/>
        </w:rPr>
        <w:t>, рода</w:t>
      </w:r>
      <w:r>
        <w:rPr>
          <w:color w:val="000000"/>
          <w:sz w:val="27"/>
          <w:szCs w:val="27"/>
          <w:shd w:val="clear" w:color="auto" w:fill="FEFEED"/>
        </w:rPr>
        <w:t>,</w:t>
      </w:r>
      <w:r w:rsidR="000F4B0E">
        <w:rPr>
          <w:color w:val="000000"/>
          <w:sz w:val="27"/>
          <w:szCs w:val="27"/>
          <w:shd w:val="clear" w:color="auto" w:fill="FEFEED"/>
        </w:rPr>
        <w:t xml:space="preserve"> иногда вида,</w:t>
      </w:r>
      <w:r>
        <w:rPr>
          <w:color w:val="000000"/>
          <w:sz w:val="27"/>
          <w:szCs w:val="27"/>
          <w:shd w:val="clear" w:color="auto" w:fill="FEFEED"/>
        </w:rPr>
        <w:t xml:space="preserve"> так как в полевых условиях определение усложнено. Интересующие нас экземпляры </w:t>
      </w:r>
      <w:r w:rsidR="00F42504">
        <w:rPr>
          <w:color w:val="000000"/>
          <w:sz w:val="27"/>
          <w:szCs w:val="27"/>
          <w:shd w:val="clear" w:color="auto" w:fill="FEFEED"/>
        </w:rPr>
        <w:t>определялись уже во Дворце творчества с использованием определителей и бинокулярной лупы</w:t>
      </w:r>
      <w:r>
        <w:rPr>
          <w:color w:val="000000"/>
          <w:sz w:val="27"/>
          <w:szCs w:val="27"/>
          <w:shd w:val="clear" w:color="auto" w:fill="FEFEED"/>
        </w:rPr>
        <w:t xml:space="preserve">. </w:t>
      </w:r>
    </w:p>
    <w:p w:rsidR="00F42504" w:rsidRDefault="00AB44CA" w:rsidP="007F20A9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EFEED"/>
        </w:rPr>
      </w:pPr>
      <w:r>
        <w:rPr>
          <w:color w:val="000000"/>
          <w:sz w:val="27"/>
          <w:szCs w:val="27"/>
          <w:shd w:val="clear" w:color="auto" w:fill="FEFEED"/>
        </w:rPr>
        <w:t>Виды беспозвоночных, собранные в результате исследования:</w:t>
      </w:r>
    </w:p>
    <w:tbl>
      <w:tblPr>
        <w:tblStyle w:val="a4"/>
        <w:tblW w:w="5000" w:type="pct"/>
        <w:tblLook w:val="04A0"/>
      </w:tblPr>
      <w:tblGrid>
        <w:gridCol w:w="3835"/>
        <w:gridCol w:w="1207"/>
        <w:gridCol w:w="3308"/>
        <w:gridCol w:w="1220"/>
      </w:tblGrid>
      <w:tr w:rsidR="005C0EF0" w:rsidTr="005C0EF0">
        <w:tc>
          <w:tcPr>
            <w:tcW w:w="2046" w:type="pct"/>
          </w:tcPr>
          <w:p w:rsidR="005C0EF0" w:rsidRPr="005C0EF0" w:rsidRDefault="005C0EF0" w:rsidP="007F20A9">
            <w:pPr>
              <w:jc w:val="both"/>
              <w:rPr>
                <w:b/>
                <w:color w:val="000000"/>
                <w:sz w:val="27"/>
                <w:szCs w:val="27"/>
                <w:shd w:val="clear" w:color="auto" w:fill="FEFEED"/>
              </w:rPr>
            </w:pPr>
            <w:r w:rsidRPr="005C0EF0">
              <w:rPr>
                <w:b/>
                <w:color w:val="000000"/>
                <w:sz w:val="27"/>
                <w:szCs w:val="27"/>
                <w:shd w:val="clear" w:color="auto" w:fill="FEFEED"/>
              </w:rPr>
              <w:t>Биотоп 1</w:t>
            </w:r>
          </w:p>
        </w:tc>
        <w:tc>
          <w:tcPr>
            <w:tcW w:w="505" w:type="pct"/>
          </w:tcPr>
          <w:p w:rsidR="005C0EF0" w:rsidRPr="005C0EF0" w:rsidRDefault="005C0EF0" w:rsidP="007F20A9">
            <w:pPr>
              <w:jc w:val="both"/>
              <w:rPr>
                <w:b/>
                <w:color w:val="000000"/>
                <w:sz w:val="27"/>
                <w:szCs w:val="27"/>
                <w:shd w:val="clear" w:color="auto" w:fill="FEFEED"/>
              </w:rPr>
            </w:pPr>
            <w:r w:rsidRPr="005C0EF0">
              <w:rPr>
                <w:b/>
                <w:color w:val="000000"/>
                <w:sz w:val="27"/>
                <w:szCs w:val="27"/>
                <w:shd w:val="clear" w:color="auto" w:fill="FEFEED"/>
              </w:rPr>
              <w:t>Числен-</w:t>
            </w:r>
          </w:p>
          <w:p w:rsidR="005C0EF0" w:rsidRPr="005C0EF0" w:rsidRDefault="005C0EF0" w:rsidP="007F20A9">
            <w:pPr>
              <w:jc w:val="both"/>
              <w:rPr>
                <w:b/>
                <w:color w:val="000000"/>
                <w:sz w:val="27"/>
                <w:szCs w:val="27"/>
                <w:shd w:val="clear" w:color="auto" w:fill="FEFEED"/>
              </w:rPr>
            </w:pPr>
            <w:proofErr w:type="spellStart"/>
            <w:r w:rsidRPr="005C0EF0">
              <w:rPr>
                <w:b/>
                <w:color w:val="000000"/>
                <w:sz w:val="27"/>
                <w:szCs w:val="27"/>
                <w:shd w:val="clear" w:color="auto" w:fill="FEFEED"/>
              </w:rPr>
              <w:t>ность</w:t>
            </w:r>
            <w:proofErr w:type="spellEnd"/>
          </w:p>
        </w:tc>
        <w:tc>
          <w:tcPr>
            <w:tcW w:w="1770" w:type="pct"/>
          </w:tcPr>
          <w:p w:rsidR="005C0EF0" w:rsidRPr="005C0EF0" w:rsidRDefault="005C0EF0" w:rsidP="007F20A9">
            <w:pPr>
              <w:jc w:val="both"/>
              <w:rPr>
                <w:b/>
                <w:color w:val="000000"/>
                <w:sz w:val="27"/>
                <w:szCs w:val="27"/>
                <w:shd w:val="clear" w:color="auto" w:fill="FEFEED"/>
              </w:rPr>
            </w:pPr>
            <w:r w:rsidRPr="005C0EF0">
              <w:rPr>
                <w:b/>
                <w:color w:val="000000"/>
                <w:sz w:val="27"/>
                <w:szCs w:val="27"/>
                <w:shd w:val="clear" w:color="auto" w:fill="FEFEED"/>
              </w:rPr>
              <w:t>Биотоп 2</w:t>
            </w:r>
          </w:p>
        </w:tc>
        <w:tc>
          <w:tcPr>
            <w:tcW w:w="679" w:type="pct"/>
          </w:tcPr>
          <w:p w:rsidR="005C0EF0" w:rsidRPr="005C0EF0" w:rsidRDefault="005C0EF0" w:rsidP="005C0EF0">
            <w:pPr>
              <w:jc w:val="both"/>
              <w:rPr>
                <w:b/>
                <w:color w:val="000000"/>
                <w:sz w:val="27"/>
                <w:szCs w:val="27"/>
                <w:shd w:val="clear" w:color="auto" w:fill="FEFEED"/>
              </w:rPr>
            </w:pPr>
            <w:r w:rsidRPr="005C0EF0">
              <w:rPr>
                <w:b/>
                <w:color w:val="000000"/>
                <w:sz w:val="27"/>
                <w:szCs w:val="27"/>
                <w:shd w:val="clear" w:color="auto" w:fill="FEFEED"/>
              </w:rPr>
              <w:t>Числен-</w:t>
            </w:r>
          </w:p>
          <w:p w:rsidR="005C0EF0" w:rsidRPr="005C0EF0" w:rsidRDefault="005C0EF0" w:rsidP="005C0EF0">
            <w:pPr>
              <w:jc w:val="both"/>
              <w:rPr>
                <w:b/>
                <w:color w:val="000000"/>
                <w:sz w:val="27"/>
                <w:szCs w:val="27"/>
                <w:shd w:val="clear" w:color="auto" w:fill="FEFEED"/>
              </w:rPr>
            </w:pPr>
            <w:proofErr w:type="spellStart"/>
            <w:r w:rsidRPr="005C0EF0">
              <w:rPr>
                <w:b/>
                <w:color w:val="000000"/>
                <w:sz w:val="27"/>
                <w:szCs w:val="27"/>
                <w:shd w:val="clear" w:color="auto" w:fill="FEFEED"/>
              </w:rPr>
              <w:t>ность</w:t>
            </w:r>
            <w:proofErr w:type="spellEnd"/>
          </w:p>
        </w:tc>
      </w:tr>
      <w:tr w:rsidR="005C0EF0" w:rsidTr="005C0EF0">
        <w:tc>
          <w:tcPr>
            <w:tcW w:w="2046" w:type="pct"/>
          </w:tcPr>
          <w:p w:rsidR="005C0EF0" w:rsidRPr="00030D75" w:rsidRDefault="005C0EF0" w:rsidP="007F20A9">
            <w:pPr>
              <w:jc w:val="both"/>
              <w:rPr>
                <w:b/>
                <w:color w:val="000000"/>
                <w:sz w:val="27"/>
                <w:szCs w:val="27"/>
                <w:shd w:val="clear" w:color="auto" w:fill="FEFEED"/>
              </w:rPr>
            </w:pPr>
            <w:r w:rsidRPr="00030D75">
              <w:rPr>
                <w:b/>
              </w:rPr>
              <w:t xml:space="preserve">Семейство </w:t>
            </w:r>
            <w:proofErr w:type="spellStart"/>
            <w:r w:rsidRPr="00030D75">
              <w:rPr>
                <w:b/>
              </w:rPr>
              <w:t>Carabidae</w:t>
            </w:r>
            <w:proofErr w:type="spellEnd"/>
            <w:r w:rsidRPr="00030D75">
              <w:rPr>
                <w:b/>
              </w:rPr>
              <w:t xml:space="preserve"> – Жужелицы</w:t>
            </w:r>
          </w:p>
        </w:tc>
        <w:tc>
          <w:tcPr>
            <w:tcW w:w="505" w:type="pct"/>
          </w:tcPr>
          <w:p w:rsidR="005C0EF0" w:rsidRDefault="005C0EF0" w:rsidP="007F20A9">
            <w:pPr>
              <w:jc w:val="both"/>
              <w:rPr>
                <w:color w:val="000000"/>
                <w:sz w:val="27"/>
                <w:szCs w:val="27"/>
                <w:shd w:val="clear" w:color="auto" w:fill="FEFEED"/>
              </w:rPr>
            </w:pPr>
          </w:p>
        </w:tc>
        <w:tc>
          <w:tcPr>
            <w:tcW w:w="1770" w:type="pct"/>
          </w:tcPr>
          <w:p w:rsidR="005C0EF0" w:rsidRPr="00030D75" w:rsidRDefault="005C0EF0" w:rsidP="00433833">
            <w:pPr>
              <w:jc w:val="both"/>
              <w:rPr>
                <w:b/>
                <w:color w:val="000000"/>
                <w:sz w:val="27"/>
                <w:szCs w:val="27"/>
                <w:shd w:val="clear" w:color="auto" w:fill="FEFEED"/>
              </w:rPr>
            </w:pPr>
            <w:r w:rsidRPr="00030D75">
              <w:rPr>
                <w:b/>
              </w:rPr>
              <w:t xml:space="preserve">Семейство </w:t>
            </w:r>
            <w:proofErr w:type="spellStart"/>
            <w:r w:rsidRPr="00030D75">
              <w:rPr>
                <w:b/>
              </w:rPr>
              <w:t>Carabidae</w:t>
            </w:r>
            <w:proofErr w:type="spellEnd"/>
            <w:r w:rsidRPr="00030D75">
              <w:rPr>
                <w:b/>
              </w:rPr>
              <w:t xml:space="preserve"> – Жужелицы</w:t>
            </w:r>
          </w:p>
        </w:tc>
        <w:tc>
          <w:tcPr>
            <w:tcW w:w="679" w:type="pct"/>
          </w:tcPr>
          <w:p w:rsidR="005C0EF0" w:rsidRDefault="005C0EF0" w:rsidP="007F20A9">
            <w:pPr>
              <w:jc w:val="both"/>
              <w:rPr>
                <w:color w:val="000000"/>
                <w:sz w:val="27"/>
                <w:szCs w:val="27"/>
                <w:shd w:val="clear" w:color="auto" w:fill="FEFEED"/>
              </w:rPr>
            </w:pPr>
          </w:p>
        </w:tc>
      </w:tr>
      <w:tr w:rsidR="005C0EF0" w:rsidTr="005C0EF0">
        <w:tc>
          <w:tcPr>
            <w:tcW w:w="2046" w:type="pct"/>
          </w:tcPr>
          <w:p w:rsidR="005C0EF0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</w:rPr>
            </w:pPr>
            <w:proofErr w:type="spellStart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>Clivina</w:t>
            </w:r>
            <w:proofErr w:type="spellEnd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 xml:space="preserve"> </w:t>
            </w:r>
            <w:proofErr w:type="spellStart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>collaris</w:t>
            </w:r>
            <w:proofErr w:type="spellEnd"/>
          </w:p>
        </w:tc>
        <w:tc>
          <w:tcPr>
            <w:tcW w:w="505" w:type="pct"/>
          </w:tcPr>
          <w:p w:rsidR="005C0EF0" w:rsidRPr="00DB334E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2</w:t>
            </w:r>
          </w:p>
        </w:tc>
        <w:tc>
          <w:tcPr>
            <w:tcW w:w="1770" w:type="pct"/>
          </w:tcPr>
          <w:p w:rsidR="005C0EF0" w:rsidRPr="003B1210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proofErr w:type="spellStart"/>
            <w:r w:rsidRPr="003B1210">
              <w:rPr>
                <w:i/>
                <w:color w:val="000000"/>
                <w:sz w:val="27"/>
                <w:szCs w:val="27"/>
                <w:shd w:val="clear" w:color="auto" w:fill="FEFEED"/>
              </w:rPr>
              <w:t>Leistus</w:t>
            </w:r>
            <w:proofErr w:type="spellEnd"/>
            <w:r>
              <w:rPr>
                <w:color w:val="000000"/>
                <w:sz w:val="27"/>
                <w:szCs w:val="27"/>
                <w:shd w:val="clear" w:color="auto" w:fill="FEFEED"/>
              </w:rPr>
              <w:t xml:space="preserve"> </w:t>
            </w: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sp.</w:t>
            </w:r>
          </w:p>
        </w:tc>
        <w:tc>
          <w:tcPr>
            <w:tcW w:w="679" w:type="pct"/>
          </w:tcPr>
          <w:p w:rsidR="005C0EF0" w:rsidRPr="00DB334E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2</w:t>
            </w:r>
          </w:p>
        </w:tc>
      </w:tr>
      <w:tr w:rsidR="005C0EF0" w:rsidTr="005C0EF0">
        <w:tc>
          <w:tcPr>
            <w:tcW w:w="2046" w:type="pct"/>
          </w:tcPr>
          <w:p w:rsidR="005C0EF0" w:rsidRPr="007F466E" w:rsidRDefault="005C0EF0" w:rsidP="00982A97">
            <w:pPr>
              <w:jc w:val="both"/>
              <w:rPr>
                <w:i/>
                <w:color w:val="000000"/>
                <w:sz w:val="27"/>
                <w:szCs w:val="27"/>
                <w:shd w:val="clear" w:color="auto" w:fill="FEFEED"/>
              </w:rPr>
            </w:pPr>
            <w:proofErr w:type="spellStart"/>
            <w:r>
              <w:rPr>
                <w:i/>
                <w:color w:val="000000"/>
                <w:sz w:val="27"/>
                <w:szCs w:val="27"/>
                <w:shd w:val="clear" w:color="auto" w:fill="FEFEED"/>
              </w:rPr>
              <w:t>Trechus</w:t>
            </w:r>
            <w:proofErr w:type="spellEnd"/>
            <w:r>
              <w:rPr>
                <w:i/>
                <w:color w:val="000000"/>
                <w:sz w:val="27"/>
                <w:szCs w:val="27"/>
                <w:shd w:val="clear" w:color="auto" w:fill="FEFEED"/>
              </w:rPr>
              <w:t xml:space="preserve"> </w:t>
            </w:r>
            <w:proofErr w:type="spellStart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>quadristriatus</w:t>
            </w:r>
            <w:proofErr w:type="spellEnd"/>
          </w:p>
        </w:tc>
        <w:tc>
          <w:tcPr>
            <w:tcW w:w="505" w:type="pct"/>
          </w:tcPr>
          <w:p w:rsidR="005C0EF0" w:rsidRPr="00DB334E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3</w:t>
            </w:r>
          </w:p>
        </w:tc>
        <w:tc>
          <w:tcPr>
            <w:tcW w:w="1770" w:type="pct"/>
          </w:tcPr>
          <w:p w:rsidR="005C0EF0" w:rsidRPr="003B1210" w:rsidRDefault="005C0EF0" w:rsidP="00982A97">
            <w:pPr>
              <w:jc w:val="both"/>
              <w:rPr>
                <w:i/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proofErr w:type="spellStart"/>
            <w:r w:rsidRPr="003B1210">
              <w:rPr>
                <w:i/>
                <w:color w:val="000000"/>
                <w:sz w:val="27"/>
                <w:szCs w:val="27"/>
                <w:shd w:val="clear" w:color="auto" w:fill="FEFEED"/>
              </w:rPr>
              <w:t>Notiophilus</w:t>
            </w:r>
            <w:proofErr w:type="spellEnd"/>
            <w:r>
              <w:rPr>
                <w:i/>
                <w:color w:val="000000"/>
                <w:sz w:val="27"/>
                <w:szCs w:val="27"/>
                <w:shd w:val="clear" w:color="auto" w:fill="FEFEED"/>
                <w:lang w:val="en-US"/>
              </w:rPr>
              <w:t xml:space="preserve"> </w:t>
            </w: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sp.</w:t>
            </w:r>
          </w:p>
        </w:tc>
        <w:tc>
          <w:tcPr>
            <w:tcW w:w="679" w:type="pct"/>
          </w:tcPr>
          <w:p w:rsidR="005C0EF0" w:rsidRPr="00DB334E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1</w:t>
            </w:r>
          </w:p>
        </w:tc>
      </w:tr>
      <w:tr w:rsidR="005C0EF0" w:rsidTr="005C0EF0">
        <w:tc>
          <w:tcPr>
            <w:tcW w:w="2046" w:type="pct"/>
          </w:tcPr>
          <w:p w:rsidR="005C0EF0" w:rsidRPr="007F466E" w:rsidRDefault="005C0EF0" w:rsidP="00982A97">
            <w:pPr>
              <w:jc w:val="both"/>
              <w:rPr>
                <w:i/>
                <w:color w:val="000000"/>
                <w:sz w:val="27"/>
                <w:szCs w:val="27"/>
                <w:shd w:val="clear" w:color="auto" w:fill="FEFEED"/>
              </w:rPr>
            </w:pPr>
            <w:proofErr w:type="spellStart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>Bembidion</w:t>
            </w:r>
            <w:proofErr w:type="spellEnd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 xml:space="preserve"> </w:t>
            </w:r>
            <w:proofErr w:type="spellStart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>lampros</w:t>
            </w:r>
            <w:proofErr w:type="spellEnd"/>
          </w:p>
        </w:tc>
        <w:tc>
          <w:tcPr>
            <w:tcW w:w="505" w:type="pct"/>
          </w:tcPr>
          <w:p w:rsidR="005C0EF0" w:rsidRPr="00DB334E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5</w:t>
            </w:r>
          </w:p>
        </w:tc>
        <w:tc>
          <w:tcPr>
            <w:tcW w:w="1770" w:type="pct"/>
          </w:tcPr>
          <w:p w:rsidR="005C0EF0" w:rsidRPr="003B1210" w:rsidRDefault="005C0EF0" w:rsidP="00982A97">
            <w:pPr>
              <w:jc w:val="both"/>
              <w:rPr>
                <w:i/>
                <w:color w:val="000000"/>
                <w:sz w:val="27"/>
                <w:szCs w:val="27"/>
                <w:shd w:val="clear" w:color="auto" w:fill="FEFEED"/>
              </w:rPr>
            </w:pPr>
            <w:proofErr w:type="spellStart"/>
            <w:r w:rsidRPr="003B1210">
              <w:rPr>
                <w:i/>
                <w:color w:val="000000"/>
                <w:sz w:val="27"/>
                <w:szCs w:val="27"/>
                <w:shd w:val="clear" w:color="auto" w:fill="FEFEED"/>
              </w:rPr>
              <w:t>Carabus</w:t>
            </w:r>
            <w:proofErr w:type="spellEnd"/>
            <w:r w:rsidRPr="003B1210">
              <w:rPr>
                <w:i/>
                <w:color w:val="000000"/>
                <w:sz w:val="27"/>
                <w:szCs w:val="27"/>
                <w:shd w:val="clear" w:color="auto" w:fill="FEFEED"/>
              </w:rPr>
              <w:t xml:space="preserve"> </w:t>
            </w:r>
            <w:proofErr w:type="spellStart"/>
            <w:r w:rsidRPr="003B1210">
              <w:rPr>
                <w:i/>
                <w:color w:val="000000"/>
                <w:sz w:val="27"/>
                <w:szCs w:val="27"/>
                <w:shd w:val="clear" w:color="auto" w:fill="FEFEED"/>
              </w:rPr>
              <w:t>cumanus</w:t>
            </w:r>
            <w:proofErr w:type="spellEnd"/>
          </w:p>
        </w:tc>
        <w:tc>
          <w:tcPr>
            <w:tcW w:w="679" w:type="pct"/>
          </w:tcPr>
          <w:p w:rsidR="005C0EF0" w:rsidRPr="00DB334E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1</w:t>
            </w:r>
          </w:p>
        </w:tc>
      </w:tr>
      <w:tr w:rsidR="005C0EF0" w:rsidTr="005C0EF0">
        <w:tc>
          <w:tcPr>
            <w:tcW w:w="2046" w:type="pct"/>
          </w:tcPr>
          <w:p w:rsidR="005C0EF0" w:rsidRPr="007F466E" w:rsidRDefault="005C0EF0" w:rsidP="00982A97">
            <w:pPr>
              <w:jc w:val="both"/>
              <w:rPr>
                <w:i/>
                <w:color w:val="000000"/>
                <w:sz w:val="27"/>
                <w:szCs w:val="27"/>
                <w:shd w:val="clear" w:color="auto" w:fill="FEFEED"/>
              </w:rPr>
            </w:pPr>
            <w:proofErr w:type="spellStart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>Poecilus</w:t>
            </w:r>
            <w:proofErr w:type="spellEnd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 xml:space="preserve"> </w:t>
            </w:r>
            <w:proofErr w:type="spellStart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>cupreus</w:t>
            </w:r>
            <w:proofErr w:type="spellEnd"/>
          </w:p>
        </w:tc>
        <w:tc>
          <w:tcPr>
            <w:tcW w:w="505" w:type="pct"/>
          </w:tcPr>
          <w:p w:rsidR="005C0EF0" w:rsidRPr="00DB334E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1</w:t>
            </w:r>
          </w:p>
        </w:tc>
        <w:tc>
          <w:tcPr>
            <w:tcW w:w="1770" w:type="pct"/>
          </w:tcPr>
          <w:p w:rsidR="005C0EF0" w:rsidRPr="003B1210" w:rsidRDefault="005C0EF0" w:rsidP="00982A97">
            <w:pPr>
              <w:jc w:val="both"/>
              <w:rPr>
                <w:i/>
                <w:color w:val="000000"/>
                <w:sz w:val="27"/>
                <w:szCs w:val="27"/>
                <w:shd w:val="clear" w:color="auto" w:fill="FEFEED"/>
              </w:rPr>
            </w:pPr>
            <w:proofErr w:type="spellStart"/>
            <w:r w:rsidRPr="003B1210">
              <w:rPr>
                <w:i/>
                <w:color w:val="000000"/>
                <w:sz w:val="27"/>
                <w:szCs w:val="27"/>
                <w:shd w:val="clear" w:color="auto" w:fill="FEFEED"/>
              </w:rPr>
              <w:t>Carabus</w:t>
            </w:r>
            <w:proofErr w:type="spellEnd"/>
            <w:r w:rsidRPr="003B1210">
              <w:rPr>
                <w:i/>
                <w:color w:val="000000"/>
                <w:sz w:val="27"/>
                <w:szCs w:val="27"/>
                <w:shd w:val="clear" w:color="auto" w:fill="FEFEED"/>
              </w:rPr>
              <w:t xml:space="preserve"> </w:t>
            </w:r>
            <w:proofErr w:type="spellStart"/>
            <w:r w:rsidRPr="003B1210">
              <w:rPr>
                <w:i/>
                <w:color w:val="000000"/>
                <w:sz w:val="27"/>
                <w:szCs w:val="27"/>
                <w:shd w:val="clear" w:color="auto" w:fill="FEFEED"/>
              </w:rPr>
              <w:t>exaratus</w:t>
            </w:r>
            <w:proofErr w:type="spellEnd"/>
          </w:p>
        </w:tc>
        <w:tc>
          <w:tcPr>
            <w:tcW w:w="679" w:type="pct"/>
          </w:tcPr>
          <w:p w:rsidR="005C0EF0" w:rsidRPr="00DB334E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1</w:t>
            </w:r>
          </w:p>
        </w:tc>
      </w:tr>
      <w:tr w:rsidR="005C0EF0" w:rsidTr="005C0EF0">
        <w:tc>
          <w:tcPr>
            <w:tcW w:w="2046" w:type="pct"/>
          </w:tcPr>
          <w:p w:rsidR="005C0EF0" w:rsidRPr="007F466E" w:rsidRDefault="005C0EF0" w:rsidP="00982A97">
            <w:pPr>
              <w:jc w:val="both"/>
              <w:rPr>
                <w:i/>
                <w:color w:val="000000"/>
                <w:sz w:val="27"/>
                <w:szCs w:val="27"/>
                <w:shd w:val="clear" w:color="auto" w:fill="FEFEED"/>
              </w:rPr>
            </w:pPr>
            <w:proofErr w:type="spellStart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>Poecilus</w:t>
            </w:r>
            <w:proofErr w:type="spellEnd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 xml:space="preserve"> </w:t>
            </w:r>
            <w:proofErr w:type="spellStart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>sericeus</w:t>
            </w:r>
            <w:proofErr w:type="spellEnd"/>
          </w:p>
        </w:tc>
        <w:tc>
          <w:tcPr>
            <w:tcW w:w="505" w:type="pct"/>
          </w:tcPr>
          <w:p w:rsidR="005C0EF0" w:rsidRPr="00DB334E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2</w:t>
            </w:r>
          </w:p>
        </w:tc>
        <w:tc>
          <w:tcPr>
            <w:tcW w:w="1770" w:type="pct"/>
          </w:tcPr>
          <w:p w:rsidR="005C0EF0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</w:rPr>
            </w:pPr>
            <w:proofErr w:type="spellStart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>Elaphrus</w:t>
            </w:r>
            <w:proofErr w:type="spellEnd"/>
            <w:r>
              <w:t xml:space="preserve"> </w:t>
            </w:r>
            <w:proofErr w:type="spellStart"/>
            <w:r w:rsidRPr="007F466E">
              <w:rPr>
                <w:color w:val="000000"/>
                <w:sz w:val="27"/>
                <w:szCs w:val="27"/>
                <w:shd w:val="clear" w:color="auto" w:fill="FEFEED"/>
              </w:rPr>
              <w:t>sp</w:t>
            </w:r>
            <w:proofErr w:type="spellEnd"/>
            <w:r w:rsidRPr="007F466E">
              <w:rPr>
                <w:color w:val="000000"/>
                <w:sz w:val="27"/>
                <w:szCs w:val="27"/>
                <w:shd w:val="clear" w:color="auto" w:fill="FEFEED"/>
              </w:rPr>
              <w:t>.</w:t>
            </w:r>
          </w:p>
        </w:tc>
        <w:tc>
          <w:tcPr>
            <w:tcW w:w="679" w:type="pct"/>
          </w:tcPr>
          <w:p w:rsidR="005C0EF0" w:rsidRPr="00DB334E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2</w:t>
            </w:r>
          </w:p>
        </w:tc>
      </w:tr>
      <w:tr w:rsidR="005C0EF0" w:rsidTr="005C0EF0">
        <w:tc>
          <w:tcPr>
            <w:tcW w:w="2046" w:type="pct"/>
          </w:tcPr>
          <w:p w:rsidR="005C0EF0" w:rsidRPr="00982A97" w:rsidRDefault="005C0EF0" w:rsidP="00982A97">
            <w:pPr>
              <w:jc w:val="both"/>
              <w:rPr>
                <w:i/>
                <w:color w:val="000000"/>
                <w:sz w:val="27"/>
                <w:szCs w:val="27"/>
                <w:shd w:val="clear" w:color="auto" w:fill="FEFEED"/>
              </w:rPr>
            </w:pPr>
            <w:proofErr w:type="spellStart"/>
            <w:r w:rsidRPr="00982A97">
              <w:rPr>
                <w:i/>
                <w:color w:val="000000"/>
                <w:sz w:val="27"/>
                <w:szCs w:val="27"/>
                <w:shd w:val="clear" w:color="auto" w:fill="FEFEED"/>
              </w:rPr>
              <w:t>Pterostichus</w:t>
            </w:r>
            <w:proofErr w:type="spellEnd"/>
            <w:r w:rsidRPr="00982A97">
              <w:rPr>
                <w:i/>
                <w:color w:val="000000"/>
                <w:sz w:val="27"/>
                <w:szCs w:val="27"/>
                <w:shd w:val="clear" w:color="auto" w:fill="FEFEED"/>
              </w:rPr>
              <w:t xml:space="preserve"> </w:t>
            </w:r>
            <w:proofErr w:type="spellStart"/>
            <w:r w:rsidRPr="00982A97">
              <w:rPr>
                <w:i/>
                <w:color w:val="000000"/>
                <w:sz w:val="27"/>
                <w:szCs w:val="27"/>
                <w:shd w:val="clear" w:color="auto" w:fill="FEFEED"/>
              </w:rPr>
              <w:t>niger</w:t>
            </w:r>
            <w:proofErr w:type="spellEnd"/>
          </w:p>
        </w:tc>
        <w:tc>
          <w:tcPr>
            <w:tcW w:w="505" w:type="pct"/>
          </w:tcPr>
          <w:p w:rsidR="005C0EF0" w:rsidRPr="00DB334E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3</w:t>
            </w:r>
          </w:p>
        </w:tc>
        <w:tc>
          <w:tcPr>
            <w:tcW w:w="1770" w:type="pct"/>
          </w:tcPr>
          <w:p w:rsidR="005C0EF0" w:rsidRPr="007F466E" w:rsidRDefault="005C0EF0" w:rsidP="00982A97">
            <w:pPr>
              <w:jc w:val="both"/>
              <w:rPr>
                <w:i/>
                <w:color w:val="000000"/>
                <w:sz w:val="27"/>
                <w:szCs w:val="27"/>
                <w:shd w:val="clear" w:color="auto" w:fill="FEFEED"/>
              </w:rPr>
            </w:pPr>
            <w:proofErr w:type="spellStart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>Clivina</w:t>
            </w:r>
            <w:proofErr w:type="spellEnd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 xml:space="preserve"> </w:t>
            </w:r>
            <w:proofErr w:type="spellStart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>collaris</w:t>
            </w:r>
            <w:proofErr w:type="spellEnd"/>
          </w:p>
        </w:tc>
        <w:tc>
          <w:tcPr>
            <w:tcW w:w="679" w:type="pct"/>
          </w:tcPr>
          <w:p w:rsidR="005C0EF0" w:rsidRPr="00DB334E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3</w:t>
            </w:r>
          </w:p>
        </w:tc>
      </w:tr>
      <w:tr w:rsidR="005C0EF0" w:rsidTr="005C0EF0">
        <w:tc>
          <w:tcPr>
            <w:tcW w:w="2046" w:type="pct"/>
          </w:tcPr>
          <w:p w:rsidR="005C0EF0" w:rsidRPr="00982A97" w:rsidRDefault="005C0EF0" w:rsidP="00982A97">
            <w:pPr>
              <w:jc w:val="both"/>
              <w:rPr>
                <w:i/>
                <w:color w:val="000000"/>
                <w:sz w:val="27"/>
                <w:szCs w:val="27"/>
                <w:shd w:val="clear" w:color="auto" w:fill="FEFEED"/>
              </w:rPr>
            </w:pPr>
            <w:proofErr w:type="spellStart"/>
            <w:r w:rsidRPr="00982A97">
              <w:rPr>
                <w:i/>
                <w:color w:val="000000"/>
                <w:sz w:val="27"/>
                <w:szCs w:val="27"/>
                <w:shd w:val="clear" w:color="auto" w:fill="FEFEED"/>
              </w:rPr>
              <w:t>Calathus</w:t>
            </w:r>
            <w:proofErr w:type="spellEnd"/>
            <w:r w:rsidRPr="00982A97">
              <w:rPr>
                <w:i/>
                <w:color w:val="000000"/>
                <w:sz w:val="27"/>
                <w:szCs w:val="27"/>
                <w:shd w:val="clear" w:color="auto" w:fill="FEFEED"/>
              </w:rPr>
              <w:t xml:space="preserve"> </w:t>
            </w:r>
            <w:proofErr w:type="spellStart"/>
            <w:r w:rsidRPr="00982A97">
              <w:rPr>
                <w:i/>
                <w:color w:val="000000"/>
                <w:sz w:val="27"/>
                <w:szCs w:val="27"/>
                <w:shd w:val="clear" w:color="auto" w:fill="FEFEED"/>
              </w:rPr>
              <w:t>fuscipes</w:t>
            </w:r>
            <w:proofErr w:type="spellEnd"/>
          </w:p>
        </w:tc>
        <w:tc>
          <w:tcPr>
            <w:tcW w:w="505" w:type="pct"/>
          </w:tcPr>
          <w:p w:rsidR="005C0EF0" w:rsidRPr="00DB334E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1</w:t>
            </w:r>
          </w:p>
        </w:tc>
        <w:tc>
          <w:tcPr>
            <w:tcW w:w="1770" w:type="pct"/>
          </w:tcPr>
          <w:p w:rsidR="005C0EF0" w:rsidRPr="007F466E" w:rsidRDefault="005C0EF0" w:rsidP="00982A97">
            <w:pPr>
              <w:jc w:val="both"/>
              <w:rPr>
                <w:i/>
                <w:color w:val="000000"/>
                <w:sz w:val="27"/>
                <w:szCs w:val="27"/>
                <w:shd w:val="clear" w:color="auto" w:fill="FEFEED"/>
              </w:rPr>
            </w:pPr>
            <w:proofErr w:type="spellStart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>Asaphidion</w:t>
            </w:r>
            <w:proofErr w:type="spellEnd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 xml:space="preserve"> </w:t>
            </w:r>
            <w:proofErr w:type="spellStart"/>
            <w:r w:rsidRPr="007F466E">
              <w:rPr>
                <w:i/>
                <w:color w:val="000000"/>
                <w:sz w:val="27"/>
                <w:szCs w:val="27"/>
                <w:shd w:val="clear" w:color="auto" w:fill="FEFEED"/>
              </w:rPr>
              <w:t>austriacum</w:t>
            </w:r>
            <w:proofErr w:type="spellEnd"/>
          </w:p>
        </w:tc>
        <w:tc>
          <w:tcPr>
            <w:tcW w:w="679" w:type="pct"/>
          </w:tcPr>
          <w:p w:rsidR="005C0EF0" w:rsidRPr="00DB334E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2</w:t>
            </w:r>
          </w:p>
        </w:tc>
      </w:tr>
      <w:tr w:rsidR="005C0EF0" w:rsidTr="005C0EF0">
        <w:tc>
          <w:tcPr>
            <w:tcW w:w="2046" w:type="pct"/>
          </w:tcPr>
          <w:p w:rsidR="005C0EF0" w:rsidRPr="00982A97" w:rsidRDefault="005C0EF0" w:rsidP="00982A97">
            <w:pPr>
              <w:jc w:val="both"/>
              <w:rPr>
                <w:i/>
                <w:color w:val="000000"/>
                <w:sz w:val="27"/>
                <w:szCs w:val="27"/>
                <w:shd w:val="clear" w:color="auto" w:fill="FEFEED"/>
              </w:rPr>
            </w:pPr>
            <w:proofErr w:type="spellStart"/>
            <w:r w:rsidRPr="00982A97">
              <w:rPr>
                <w:i/>
                <w:color w:val="000000"/>
                <w:sz w:val="27"/>
                <w:szCs w:val="27"/>
                <w:shd w:val="clear" w:color="auto" w:fill="FEFEED"/>
              </w:rPr>
              <w:t>Amara</w:t>
            </w:r>
            <w:proofErr w:type="spellEnd"/>
            <w:r w:rsidRPr="00982A97">
              <w:rPr>
                <w:i/>
                <w:color w:val="000000"/>
                <w:sz w:val="27"/>
                <w:szCs w:val="27"/>
                <w:shd w:val="clear" w:color="auto" w:fill="FEFEED"/>
              </w:rPr>
              <w:t xml:space="preserve"> </w:t>
            </w:r>
            <w:proofErr w:type="spellStart"/>
            <w:r w:rsidRPr="00982A97">
              <w:rPr>
                <w:i/>
                <w:color w:val="000000"/>
                <w:sz w:val="27"/>
                <w:szCs w:val="27"/>
                <w:shd w:val="clear" w:color="auto" w:fill="FEFEED"/>
              </w:rPr>
              <w:t>aenea</w:t>
            </w:r>
            <w:proofErr w:type="spellEnd"/>
          </w:p>
        </w:tc>
        <w:tc>
          <w:tcPr>
            <w:tcW w:w="505" w:type="pct"/>
          </w:tcPr>
          <w:p w:rsidR="005C0EF0" w:rsidRPr="00DB334E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3</w:t>
            </w:r>
          </w:p>
        </w:tc>
        <w:tc>
          <w:tcPr>
            <w:tcW w:w="1770" w:type="pct"/>
          </w:tcPr>
          <w:p w:rsidR="005C0EF0" w:rsidRPr="00982A97" w:rsidRDefault="005C0EF0" w:rsidP="00982A97">
            <w:pPr>
              <w:jc w:val="both"/>
              <w:rPr>
                <w:i/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proofErr w:type="spellStart"/>
            <w:r w:rsidRPr="00982A97">
              <w:rPr>
                <w:i/>
                <w:color w:val="000000"/>
                <w:sz w:val="27"/>
                <w:szCs w:val="27"/>
                <w:shd w:val="clear" w:color="auto" w:fill="FEFEED"/>
              </w:rPr>
              <w:t>Agonum</w:t>
            </w:r>
            <w:proofErr w:type="spellEnd"/>
            <w:r w:rsidRPr="00982A97">
              <w:rPr>
                <w:i/>
                <w:color w:val="000000"/>
                <w:sz w:val="27"/>
                <w:szCs w:val="27"/>
                <w:shd w:val="clear" w:color="auto" w:fill="FEFEED"/>
              </w:rPr>
              <w:t xml:space="preserve"> </w:t>
            </w:r>
            <w:r w:rsidRPr="00982A97"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sp.</w:t>
            </w:r>
          </w:p>
        </w:tc>
        <w:tc>
          <w:tcPr>
            <w:tcW w:w="679" w:type="pct"/>
          </w:tcPr>
          <w:p w:rsidR="005C0EF0" w:rsidRPr="00DB334E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2</w:t>
            </w:r>
          </w:p>
        </w:tc>
      </w:tr>
      <w:tr w:rsidR="005C0EF0" w:rsidTr="005C0EF0">
        <w:tc>
          <w:tcPr>
            <w:tcW w:w="2046" w:type="pct"/>
          </w:tcPr>
          <w:p w:rsidR="005C0EF0" w:rsidRPr="00982A97" w:rsidRDefault="005C0EF0" w:rsidP="00982A97">
            <w:pPr>
              <w:jc w:val="both"/>
              <w:rPr>
                <w:i/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proofErr w:type="spellStart"/>
            <w:r w:rsidRPr="00982A97">
              <w:rPr>
                <w:i/>
              </w:rPr>
              <w:t>Harpalus</w:t>
            </w:r>
            <w:proofErr w:type="spellEnd"/>
            <w:r>
              <w:rPr>
                <w:lang w:val="en-US"/>
              </w:rPr>
              <w:t xml:space="preserve"> sp.</w:t>
            </w:r>
          </w:p>
        </w:tc>
        <w:tc>
          <w:tcPr>
            <w:tcW w:w="505" w:type="pct"/>
          </w:tcPr>
          <w:p w:rsidR="005C0EF0" w:rsidRPr="00DB334E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3</w:t>
            </w:r>
          </w:p>
        </w:tc>
        <w:tc>
          <w:tcPr>
            <w:tcW w:w="1770" w:type="pct"/>
          </w:tcPr>
          <w:p w:rsidR="005C0EF0" w:rsidRPr="00030D75" w:rsidRDefault="005C0EF0" w:rsidP="00982A97">
            <w:pPr>
              <w:jc w:val="both"/>
              <w:rPr>
                <w:b/>
                <w:color w:val="000000"/>
                <w:sz w:val="27"/>
                <w:szCs w:val="27"/>
                <w:shd w:val="clear" w:color="auto" w:fill="FEFEED"/>
              </w:rPr>
            </w:pPr>
            <w:r w:rsidRPr="00030D75">
              <w:rPr>
                <w:b/>
                <w:color w:val="000000"/>
                <w:sz w:val="27"/>
                <w:szCs w:val="27"/>
                <w:shd w:val="clear" w:color="auto" w:fill="FEFEED"/>
              </w:rPr>
              <w:t xml:space="preserve">Семейство </w:t>
            </w:r>
            <w:proofErr w:type="spellStart"/>
            <w:r w:rsidRPr="00030D75">
              <w:rPr>
                <w:b/>
                <w:color w:val="000000"/>
                <w:sz w:val="27"/>
                <w:szCs w:val="27"/>
                <w:shd w:val="clear" w:color="auto" w:fill="FEFEED"/>
              </w:rPr>
              <w:t>Histeridae</w:t>
            </w:r>
            <w:proofErr w:type="spellEnd"/>
            <w:r w:rsidRPr="00030D75">
              <w:rPr>
                <w:b/>
                <w:color w:val="000000"/>
                <w:sz w:val="27"/>
                <w:szCs w:val="27"/>
                <w:shd w:val="clear" w:color="auto" w:fill="FEFEED"/>
              </w:rPr>
              <w:t xml:space="preserve"> – Карапузики</w:t>
            </w:r>
          </w:p>
        </w:tc>
        <w:tc>
          <w:tcPr>
            <w:tcW w:w="679" w:type="pct"/>
          </w:tcPr>
          <w:p w:rsidR="005C0EF0" w:rsidRPr="00DB334E" w:rsidRDefault="005C0EF0" w:rsidP="00982A97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</w:p>
        </w:tc>
      </w:tr>
      <w:tr w:rsidR="005C0EF0" w:rsidTr="005C0EF0">
        <w:tc>
          <w:tcPr>
            <w:tcW w:w="2046" w:type="pct"/>
          </w:tcPr>
          <w:p w:rsidR="005C0EF0" w:rsidRPr="00030D75" w:rsidRDefault="005C0EF0" w:rsidP="00DB334E">
            <w:pPr>
              <w:jc w:val="both"/>
              <w:rPr>
                <w:b/>
                <w:i/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 w:rsidRPr="00030D75">
              <w:rPr>
                <w:b/>
              </w:rPr>
              <w:t xml:space="preserve">Семейство </w:t>
            </w:r>
            <w:proofErr w:type="spellStart"/>
            <w:r w:rsidRPr="00030D75">
              <w:rPr>
                <w:b/>
              </w:rPr>
              <w:t>Staphylinidae</w:t>
            </w:r>
            <w:proofErr w:type="spellEnd"/>
            <w:r w:rsidRPr="00030D75">
              <w:rPr>
                <w:b/>
              </w:rPr>
              <w:t xml:space="preserve"> – </w:t>
            </w:r>
            <w:proofErr w:type="spellStart"/>
            <w:r w:rsidRPr="00030D75">
              <w:rPr>
                <w:b/>
              </w:rPr>
              <w:t>Стафилиниды</w:t>
            </w:r>
            <w:proofErr w:type="spellEnd"/>
          </w:p>
        </w:tc>
        <w:tc>
          <w:tcPr>
            <w:tcW w:w="505" w:type="pct"/>
          </w:tcPr>
          <w:p w:rsidR="005C0EF0" w:rsidRPr="00DB334E" w:rsidRDefault="005C0EF0" w:rsidP="00DB334E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2</w:t>
            </w:r>
          </w:p>
        </w:tc>
        <w:tc>
          <w:tcPr>
            <w:tcW w:w="1770" w:type="pct"/>
          </w:tcPr>
          <w:p w:rsidR="005C0EF0" w:rsidRPr="00982A97" w:rsidRDefault="005C0EF0" w:rsidP="00DB334E">
            <w:pPr>
              <w:jc w:val="both"/>
              <w:rPr>
                <w:i/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proofErr w:type="spellStart"/>
            <w:r w:rsidRPr="00982A97">
              <w:rPr>
                <w:i/>
              </w:rPr>
              <w:t>Saprinus</w:t>
            </w:r>
            <w:proofErr w:type="spellEnd"/>
            <w:r>
              <w:t xml:space="preserve"> </w:t>
            </w:r>
            <w:r>
              <w:rPr>
                <w:lang w:val="en-US"/>
              </w:rPr>
              <w:t>sp.</w:t>
            </w:r>
          </w:p>
        </w:tc>
        <w:tc>
          <w:tcPr>
            <w:tcW w:w="679" w:type="pct"/>
          </w:tcPr>
          <w:p w:rsidR="005C0EF0" w:rsidRDefault="005C0EF0" w:rsidP="00DB334E">
            <w:pPr>
              <w:jc w:val="both"/>
              <w:rPr>
                <w:color w:val="000000"/>
                <w:sz w:val="27"/>
                <w:szCs w:val="27"/>
                <w:shd w:val="clear" w:color="auto" w:fill="FEFEED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</w:rPr>
              <w:t>1</w:t>
            </w:r>
          </w:p>
        </w:tc>
      </w:tr>
      <w:tr w:rsidR="005C0EF0" w:rsidTr="005C0EF0">
        <w:tc>
          <w:tcPr>
            <w:tcW w:w="2046" w:type="pct"/>
          </w:tcPr>
          <w:p w:rsidR="005C0EF0" w:rsidRPr="00030D75" w:rsidRDefault="005C0EF0" w:rsidP="00DB334E">
            <w:pPr>
              <w:jc w:val="both"/>
              <w:rPr>
                <w:b/>
                <w:i/>
              </w:rPr>
            </w:pPr>
            <w:r w:rsidRPr="00030D75">
              <w:rPr>
                <w:b/>
                <w:i/>
              </w:rPr>
              <w:t xml:space="preserve">Надсемейство SCARABAEOIDEA – </w:t>
            </w:r>
            <w:proofErr w:type="spellStart"/>
            <w:r w:rsidRPr="00030D75">
              <w:rPr>
                <w:b/>
                <w:i/>
              </w:rPr>
              <w:t>Скарабеоидные</w:t>
            </w:r>
            <w:proofErr w:type="spellEnd"/>
          </w:p>
          <w:p w:rsidR="005C0EF0" w:rsidRPr="00982A97" w:rsidRDefault="005C0EF0" w:rsidP="00DB334E">
            <w:pPr>
              <w:jc w:val="both"/>
              <w:rPr>
                <w:i/>
              </w:rPr>
            </w:pPr>
            <w:r w:rsidRPr="00030D75">
              <w:rPr>
                <w:b/>
                <w:i/>
              </w:rPr>
              <w:t xml:space="preserve">Семейство </w:t>
            </w:r>
            <w:proofErr w:type="spellStart"/>
            <w:r w:rsidRPr="00030D75">
              <w:rPr>
                <w:b/>
                <w:i/>
              </w:rPr>
              <w:t>Lucanidae</w:t>
            </w:r>
            <w:proofErr w:type="spellEnd"/>
            <w:r w:rsidRPr="00030D75">
              <w:rPr>
                <w:b/>
                <w:i/>
              </w:rPr>
              <w:t xml:space="preserve"> – Рогачи</w:t>
            </w:r>
          </w:p>
        </w:tc>
        <w:tc>
          <w:tcPr>
            <w:tcW w:w="505" w:type="pct"/>
          </w:tcPr>
          <w:p w:rsidR="005C0EF0" w:rsidRDefault="005C0EF0" w:rsidP="00DB334E">
            <w:pPr>
              <w:jc w:val="both"/>
              <w:rPr>
                <w:color w:val="000000"/>
                <w:sz w:val="27"/>
                <w:szCs w:val="27"/>
                <w:shd w:val="clear" w:color="auto" w:fill="FEFEED"/>
              </w:rPr>
            </w:pPr>
          </w:p>
        </w:tc>
        <w:tc>
          <w:tcPr>
            <w:tcW w:w="1770" w:type="pct"/>
          </w:tcPr>
          <w:p w:rsidR="005C0EF0" w:rsidRPr="00030D75" w:rsidRDefault="005C0EF0" w:rsidP="00DB334E">
            <w:pPr>
              <w:jc w:val="both"/>
              <w:rPr>
                <w:b/>
                <w:color w:val="000000"/>
                <w:sz w:val="27"/>
                <w:szCs w:val="27"/>
                <w:shd w:val="clear" w:color="auto" w:fill="FEFEED"/>
              </w:rPr>
            </w:pPr>
            <w:r w:rsidRPr="00030D75">
              <w:rPr>
                <w:b/>
                <w:color w:val="000000"/>
                <w:sz w:val="27"/>
                <w:szCs w:val="27"/>
                <w:shd w:val="clear" w:color="auto" w:fill="FEFEED"/>
              </w:rPr>
              <w:t xml:space="preserve">Семейство </w:t>
            </w:r>
            <w:proofErr w:type="spellStart"/>
            <w:r w:rsidRPr="00030D75">
              <w:rPr>
                <w:b/>
                <w:color w:val="000000"/>
                <w:sz w:val="27"/>
                <w:szCs w:val="27"/>
                <w:shd w:val="clear" w:color="auto" w:fill="FEFEED"/>
              </w:rPr>
              <w:t>Silphidae</w:t>
            </w:r>
            <w:proofErr w:type="spellEnd"/>
            <w:r w:rsidRPr="00030D75">
              <w:rPr>
                <w:b/>
                <w:color w:val="000000"/>
                <w:sz w:val="27"/>
                <w:szCs w:val="27"/>
                <w:shd w:val="clear" w:color="auto" w:fill="FEFEED"/>
              </w:rPr>
              <w:t xml:space="preserve"> – Мертвоеды</w:t>
            </w:r>
          </w:p>
        </w:tc>
        <w:tc>
          <w:tcPr>
            <w:tcW w:w="679" w:type="pct"/>
          </w:tcPr>
          <w:p w:rsidR="005C0EF0" w:rsidRDefault="005C0EF0" w:rsidP="00DB334E">
            <w:pPr>
              <w:jc w:val="both"/>
              <w:rPr>
                <w:color w:val="000000"/>
                <w:sz w:val="27"/>
                <w:szCs w:val="27"/>
                <w:shd w:val="clear" w:color="auto" w:fill="FEFEED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</w:rPr>
              <w:t>1</w:t>
            </w:r>
          </w:p>
        </w:tc>
      </w:tr>
      <w:tr w:rsidR="005C0EF0" w:rsidTr="005C0EF0">
        <w:tc>
          <w:tcPr>
            <w:tcW w:w="2046" w:type="pct"/>
          </w:tcPr>
          <w:p w:rsidR="005C0EF0" w:rsidRPr="00DB334E" w:rsidRDefault="005C0EF0" w:rsidP="00DB334E">
            <w:pPr>
              <w:jc w:val="both"/>
              <w:rPr>
                <w:i/>
              </w:rPr>
            </w:pPr>
            <w:proofErr w:type="spellStart"/>
            <w:r w:rsidRPr="00DB334E">
              <w:rPr>
                <w:i/>
              </w:rPr>
              <w:lastRenderedPageBreak/>
              <w:t>Lucanus</w:t>
            </w:r>
            <w:proofErr w:type="spellEnd"/>
            <w:r w:rsidRPr="00DB334E">
              <w:rPr>
                <w:i/>
              </w:rPr>
              <w:t xml:space="preserve"> </w:t>
            </w:r>
            <w:proofErr w:type="spellStart"/>
            <w:r w:rsidRPr="00DB334E">
              <w:rPr>
                <w:i/>
              </w:rPr>
              <w:t>cervus</w:t>
            </w:r>
            <w:proofErr w:type="spellEnd"/>
          </w:p>
        </w:tc>
        <w:tc>
          <w:tcPr>
            <w:tcW w:w="505" w:type="pct"/>
          </w:tcPr>
          <w:p w:rsidR="005C0EF0" w:rsidRPr="00DB334E" w:rsidRDefault="005C0EF0" w:rsidP="00DB334E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1</w:t>
            </w:r>
          </w:p>
        </w:tc>
        <w:tc>
          <w:tcPr>
            <w:tcW w:w="1770" w:type="pct"/>
          </w:tcPr>
          <w:p w:rsidR="005C0EF0" w:rsidRPr="00982A97" w:rsidRDefault="005C0EF0" w:rsidP="00DB334E">
            <w:pPr>
              <w:jc w:val="both"/>
              <w:rPr>
                <w:i/>
                <w:color w:val="000000"/>
                <w:sz w:val="27"/>
                <w:szCs w:val="27"/>
                <w:shd w:val="clear" w:color="auto" w:fill="FEFEED"/>
              </w:rPr>
            </w:pPr>
            <w:proofErr w:type="spellStart"/>
            <w:r w:rsidRPr="00982A97">
              <w:rPr>
                <w:i/>
                <w:color w:val="000000"/>
                <w:sz w:val="27"/>
                <w:szCs w:val="27"/>
                <w:shd w:val="clear" w:color="auto" w:fill="FEFEED"/>
              </w:rPr>
              <w:t>Silpha</w:t>
            </w:r>
            <w:proofErr w:type="spellEnd"/>
            <w:r w:rsidRPr="00982A97">
              <w:rPr>
                <w:i/>
                <w:color w:val="000000"/>
                <w:sz w:val="27"/>
                <w:szCs w:val="27"/>
                <w:shd w:val="clear" w:color="auto" w:fill="FEFEED"/>
              </w:rPr>
              <w:t xml:space="preserve"> </w:t>
            </w:r>
            <w:proofErr w:type="spellStart"/>
            <w:r w:rsidRPr="00982A97">
              <w:rPr>
                <w:i/>
                <w:color w:val="000000"/>
                <w:sz w:val="27"/>
                <w:szCs w:val="27"/>
                <w:shd w:val="clear" w:color="auto" w:fill="FEFEED"/>
              </w:rPr>
              <w:t>carinata</w:t>
            </w:r>
            <w:proofErr w:type="spellEnd"/>
          </w:p>
        </w:tc>
        <w:tc>
          <w:tcPr>
            <w:tcW w:w="679" w:type="pct"/>
          </w:tcPr>
          <w:p w:rsidR="005C0EF0" w:rsidRPr="00982A97" w:rsidRDefault="005C0EF0" w:rsidP="00DB334E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1</w:t>
            </w:r>
          </w:p>
        </w:tc>
      </w:tr>
      <w:tr w:rsidR="005C0EF0" w:rsidTr="005C0EF0">
        <w:tc>
          <w:tcPr>
            <w:tcW w:w="2046" w:type="pct"/>
          </w:tcPr>
          <w:p w:rsidR="005C0EF0" w:rsidRPr="00030D75" w:rsidRDefault="005C0EF0" w:rsidP="00DB334E">
            <w:pPr>
              <w:jc w:val="both"/>
              <w:rPr>
                <w:b/>
              </w:rPr>
            </w:pPr>
            <w:r w:rsidRPr="00030D75">
              <w:rPr>
                <w:b/>
              </w:rPr>
              <w:t xml:space="preserve">Подотряд </w:t>
            </w:r>
            <w:proofErr w:type="spellStart"/>
            <w:r w:rsidRPr="00030D75">
              <w:rPr>
                <w:b/>
                <w:i/>
                <w:lang w:val="en-US"/>
              </w:rPr>
              <w:t>Oniscidea</w:t>
            </w:r>
            <w:proofErr w:type="spellEnd"/>
            <w:r w:rsidRPr="00030D75">
              <w:rPr>
                <w:b/>
                <w:i/>
              </w:rPr>
              <w:t xml:space="preserve"> -</w:t>
            </w:r>
            <w:r w:rsidRPr="00030D75">
              <w:rPr>
                <w:b/>
              </w:rPr>
              <w:t xml:space="preserve"> мокрицы</w:t>
            </w:r>
          </w:p>
        </w:tc>
        <w:tc>
          <w:tcPr>
            <w:tcW w:w="505" w:type="pct"/>
          </w:tcPr>
          <w:p w:rsidR="005C0EF0" w:rsidRDefault="005C0EF0" w:rsidP="00DB334E">
            <w:pPr>
              <w:jc w:val="both"/>
              <w:rPr>
                <w:color w:val="000000"/>
                <w:sz w:val="27"/>
                <w:szCs w:val="27"/>
                <w:shd w:val="clear" w:color="auto" w:fill="FEFEED"/>
              </w:rPr>
            </w:pPr>
          </w:p>
        </w:tc>
        <w:tc>
          <w:tcPr>
            <w:tcW w:w="1770" w:type="pct"/>
          </w:tcPr>
          <w:p w:rsidR="005C0EF0" w:rsidRPr="00030D75" w:rsidRDefault="005C0EF0" w:rsidP="00DB334E">
            <w:pPr>
              <w:jc w:val="both"/>
              <w:rPr>
                <w:b/>
                <w:i/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 w:rsidRPr="00030D75">
              <w:rPr>
                <w:b/>
              </w:rPr>
              <w:t xml:space="preserve">Семейство </w:t>
            </w:r>
            <w:proofErr w:type="spellStart"/>
            <w:r w:rsidRPr="00030D75">
              <w:rPr>
                <w:b/>
              </w:rPr>
              <w:t>Staphylinidae</w:t>
            </w:r>
            <w:proofErr w:type="spellEnd"/>
            <w:r w:rsidRPr="00030D75">
              <w:rPr>
                <w:b/>
              </w:rPr>
              <w:t xml:space="preserve"> – </w:t>
            </w:r>
            <w:proofErr w:type="spellStart"/>
            <w:r w:rsidRPr="00030D75">
              <w:rPr>
                <w:b/>
              </w:rPr>
              <w:t>Стафилиниды</w:t>
            </w:r>
            <w:proofErr w:type="spellEnd"/>
          </w:p>
        </w:tc>
        <w:tc>
          <w:tcPr>
            <w:tcW w:w="679" w:type="pct"/>
          </w:tcPr>
          <w:p w:rsidR="005C0EF0" w:rsidRDefault="005C0EF0" w:rsidP="00DB334E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4</w:t>
            </w:r>
          </w:p>
        </w:tc>
      </w:tr>
      <w:tr w:rsidR="005C0EF0" w:rsidTr="005C0EF0">
        <w:tc>
          <w:tcPr>
            <w:tcW w:w="2046" w:type="pct"/>
          </w:tcPr>
          <w:p w:rsidR="005C0EF0" w:rsidRPr="00DB334E" w:rsidRDefault="005C0EF0" w:rsidP="00DB334E">
            <w:pPr>
              <w:jc w:val="both"/>
              <w:rPr>
                <w:i/>
                <w:lang w:val="en-US"/>
              </w:rPr>
            </w:pPr>
            <w:proofErr w:type="spellStart"/>
            <w:r w:rsidRPr="00DB334E">
              <w:rPr>
                <w:i/>
                <w:lang w:val="en-US"/>
              </w:rPr>
              <w:t>Cylisticus</w:t>
            </w:r>
            <w:proofErr w:type="spellEnd"/>
            <w:r w:rsidRPr="00DB334E">
              <w:rPr>
                <w:i/>
                <w:lang w:val="en-US"/>
              </w:rPr>
              <w:t xml:space="preserve"> </w:t>
            </w:r>
            <w:proofErr w:type="spellStart"/>
            <w:r w:rsidRPr="00DB334E">
              <w:rPr>
                <w:i/>
                <w:lang w:val="en-US"/>
              </w:rPr>
              <w:t>caucasius</w:t>
            </w:r>
            <w:proofErr w:type="spellEnd"/>
          </w:p>
        </w:tc>
        <w:tc>
          <w:tcPr>
            <w:tcW w:w="505" w:type="pct"/>
          </w:tcPr>
          <w:p w:rsidR="005C0EF0" w:rsidRPr="00DB334E" w:rsidRDefault="005C0EF0" w:rsidP="00DB334E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2</w:t>
            </w:r>
          </w:p>
        </w:tc>
        <w:tc>
          <w:tcPr>
            <w:tcW w:w="1770" w:type="pct"/>
          </w:tcPr>
          <w:p w:rsidR="005C0EF0" w:rsidRPr="00030D75" w:rsidRDefault="005C0EF0" w:rsidP="00DB334E">
            <w:pPr>
              <w:jc w:val="both"/>
              <w:rPr>
                <w:b/>
                <w:i/>
                <w:lang w:val="en-US"/>
              </w:rPr>
            </w:pPr>
            <w:r w:rsidRPr="00030D75">
              <w:rPr>
                <w:b/>
              </w:rPr>
              <w:t xml:space="preserve">Подотряд </w:t>
            </w:r>
            <w:proofErr w:type="spellStart"/>
            <w:r w:rsidRPr="00030D75">
              <w:rPr>
                <w:b/>
                <w:i/>
                <w:lang w:val="en-US"/>
              </w:rPr>
              <w:t>Oniscidea</w:t>
            </w:r>
            <w:proofErr w:type="spellEnd"/>
            <w:r w:rsidRPr="00030D75">
              <w:rPr>
                <w:b/>
                <w:i/>
              </w:rPr>
              <w:t xml:space="preserve"> -</w:t>
            </w:r>
            <w:r w:rsidRPr="00030D75">
              <w:rPr>
                <w:b/>
              </w:rPr>
              <w:t xml:space="preserve"> мокрицы</w:t>
            </w:r>
          </w:p>
        </w:tc>
        <w:tc>
          <w:tcPr>
            <w:tcW w:w="679" w:type="pct"/>
          </w:tcPr>
          <w:p w:rsidR="005C0EF0" w:rsidRDefault="005C0EF0" w:rsidP="00DB334E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</w:p>
        </w:tc>
      </w:tr>
      <w:tr w:rsidR="005C0EF0" w:rsidTr="005C0EF0">
        <w:tc>
          <w:tcPr>
            <w:tcW w:w="2046" w:type="pct"/>
          </w:tcPr>
          <w:p w:rsidR="005C0EF0" w:rsidRPr="00DB334E" w:rsidRDefault="005C0EF0" w:rsidP="00DB334E">
            <w:pPr>
              <w:jc w:val="both"/>
              <w:rPr>
                <w:i/>
                <w:lang w:val="en-US"/>
              </w:rPr>
            </w:pPr>
          </w:p>
        </w:tc>
        <w:tc>
          <w:tcPr>
            <w:tcW w:w="505" w:type="pct"/>
          </w:tcPr>
          <w:p w:rsidR="005C0EF0" w:rsidRDefault="005C0EF0" w:rsidP="00DB334E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</w:p>
        </w:tc>
        <w:tc>
          <w:tcPr>
            <w:tcW w:w="1770" w:type="pct"/>
          </w:tcPr>
          <w:p w:rsidR="005C0EF0" w:rsidRDefault="005C0EF0" w:rsidP="00DB334E">
            <w:pPr>
              <w:jc w:val="both"/>
              <w:rPr>
                <w:b/>
              </w:rPr>
            </w:pPr>
            <w:r>
              <w:rPr>
                <w:b/>
              </w:rPr>
              <w:t>Семейство</w:t>
            </w:r>
          </w:p>
          <w:p w:rsidR="005C0EF0" w:rsidRPr="00030D75" w:rsidRDefault="005C0EF0" w:rsidP="00DB334E">
            <w:pPr>
              <w:jc w:val="both"/>
              <w:rPr>
                <w:b/>
              </w:rPr>
            </w:pPr>
            <w:proofErr w:type="spellStart"/>
            <w:r w:rsidRPr="00235722">
              <w:rPr>
                <w:b/>
              </w:rPr>
              <w:t>Cylisticidae</w:t>
            </w:r>
            <w:proofErr w:type="spellEnd"/>
          </w:p>
        </w:tc>
        <w:tc>
          <w:tcPr>
            <w:tcW w:w="679" w:type="pct"/>
          </w:tcPr>
          <w:p w:rsidR="005C0EF0" w:rsidRDefault="005C0EF0" w:rsidP="00DB334E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</w:p>
        </w:tc>
      </w:tr>
      <w:tr w:rsidR="005C0EF0" w:rsidTr="005C0EF0">
        <w:tc>
          <w:tcPr>
            <w:tcW w:w="2046" w:type="pct"/>
          </w:tcPr>
          <w:p w:rsidR="005C0EF0" w:rsidRDefault="005C0EF0" w:rsidP="00DB334E">
            <w:pPr>
              <w:jc w:val="both"/>
              <w:rPr>
                <w:lang w:val="en-US"/>
              </w:rPr>
            </w:pPr>
          </w:p>
        </w:tc>
        <w:tc>
          <w:tcPr>
            <w:tcW w:w="505" w:type="pct"/>
          </w:tcPr>
          <w:p w:rsidR="005C0EF0" w:rsidRDefault="005C0EF0" w:rsidP="00DB334E">
            <w:pPr>
              <w:jc w:val="both"/>
              <w:rPr>
                <w:color w:val="000000"/>
                <w:sz w:val="27"/>
                <w:szCs w:val="27"/>
                <w:shd w:val="clear" w:color="auto" w:fill="FEFEED"/>
              </w:rPr>
            </w:pPr>
          </w:p>
        </w:tc>
        <w:tc>
          <w:tcPr>
            <w:tcW w:w="1770" w:type="pct"/>
          </w:tcPr>
          <w:p w:rsidR="005C0EF0" w:rsidRPr="00DB334E" w:rsidRDefault="005C0EF0" w:rsidP="00DB334E">
            <w:pPr>
              <w:jc w:val="both"/>
              <w:rPr>
                <w:i/>
                <w:lang w:val="en-US"/>
              </w:rPr>
            </w:pPr>
            <w:proofErr w:type="spellStart"/>
            <w:r w:rsidRPr="00DB334E">
              <w:rPr>
                <w:i/>
                <w:lang w:val="en-US"/>
              </w:rPr>
              <w:t>Cylisticus</w:t>
            </w:r>
            <w:proofErr w:type="spellEnd"/>
            <w:r w:rsidRPr="00DB334E">
              <w:rPr>
                <w:i/>
                <w:lang w:val="en-US"/>
              </w:rPr>
              <w:t xml:space="preserve"> </w:t>
            </w:r>
            <w:proofErr w:type="spellStart"/>
            <w:r w:rsidRPr="00DB334E">
              <w:rPr>
                <w:i/>
                <w:lang w:val="en-US"/>
              </w:rPr>
              <w:t>caucasius</w:t>
            </w:r>
            <w:proofErr w:type="spellEnd"/>
          </w:p>
        </w:tc>
        <w:tc>
          <w:tcPr>
            <w:tcW w:w="679" w:type="pct"/>
          </w:tcPr>
          <w:p w:rsidR="005C0EF0" w:rsidRDefault="005C0EF0" w:rsidP="00DB334E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7</w:t>
            </w:r>
          </w:p>
        </w:tc>
      </w:tr>
      <w:tr w:rsidR="005C0EF0" w:rsidTr="005C0EF0">
        <w:tc>
          <w:tcPr>
            <w:tcW w:w="2046" w:type="pct"/>
          </w:tcPr>
          <w:p w:rsidR="005C0EF0" w:rsidRDefault="005C0EF0" w:rsidP="00DB334E">
            <w:pPr>
              <w:jc w:val="both"/>
              <w:rPr>
                <w:lang w:val="en-US"/>
              </w:rPr>
            </w:pPr>
          </w:p>
        </w:tc>
        <w:tc>
          <w:tcPr>
            <w:tcW w:w="505" w:type="pct"/>
          </w:tcPr>
          <w:p w:rsidR="005C0EF0" w:rsidRDefault="005C0EF0" w:rsidP="00DB334E">
            <w:pPr>
              <w:jc w:val="both"/>
              <w:rPr>
                <w:color w:val="000000"/>
                <w:sz w:val="27"/>
                <w:szCs w:val="27"/>
                <w:shd w:val="clear" w:color="auto" w:fill="FEFEED"/>
              </w:rPr>
            </w:pPr>
          </w:p>
        </w:tc>
        <w:tc>
          <w:tcPr>
            <w:tcW w:w="1770" w:type="pct"/>
          </w:tcPr>
          <w:p w:rsidR="005C0EF0" w:rsidRDefault="005C0EF0" w:rsidP="00235722">
            <w:pPr>
              <w:jc w:val="both"/>
              <w:rPr>
                <w:b/>
              </w:rPr>
            </w:pPr>
            <w:r>
              <w:rPr>
                <w:b/>
              </w:rPr>
              <w:t>Семейство</w:t>
            </w:r>
          </w:p>
          <w:p w:rsidR="005C0EF0" w:rsidRPr="00235722" w:rsidRDefault="005C0EF0" w:rsidP="00DB334E">
            <w:pPr>
              <w:jc w:val="both"/>
              <w:rPr>
                <w:b/>
                <w:lang w:val="en-US"/>
              </w:rPr>
            </w:pPr>
            <w:proofErr w:type="spellStart"/>
            <w:r w:rsidRPr="00235722">
              <w:rPr>
                <w:b/>
                <w:lang w:val="en-US"/>
              </w:rPr>
              <w:t>Trachelipodidae</w:t>
            </w:r>
            <w:proofErr w:type="spellEnd"/>
          </w:p>
        </w:tc>
        <w:tc>
          <w:tcPr>
            <w:tcW w:w="679" w:type="pct"/>
          </w:tcPr>
          <w:p w:rsidR="005C0EF0" w:rsidRDefault="005C0EF0" w:rsidP="00DB334E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</w:p>
        </w:tc>
      </w:tr>
      <w:tr w:rsidR="005C0EF0" w:rsidTr="005C0EF0">
        <w:tc>
          <w:tcPr>
            <w:tcW w:w="2046" w:type="pct"/>
          </w:tcPr>
          <w:p w:rsidR="005C0EF0" w:rsidRDefault="005C0EF0" w:rsidP="00DB334E">
            <w:pPr>
              <w:jc w:val="both"/>
            </w:pPr>
          </w:p>
        </w:tc>
        <w:tc>
          <w:tcPr>
            <w:tcW w:w="505" w:type="pct"/>
          </w:tcPr>
          <w:p w:rsidR="005C0EF0" w:rsidRDefault="005C0EF0" w:rsidP="00DB334E">
            <w:pPr>
              <w:jc w:val="both"/>
              <w:rPr>
                <w:color w:val="000000"/>
                <w:sz w:val="27"/>
                <w:szCs w:val="27"/>
                <w:shd w:val="clear" w:color="auto" w:fill="FEFEED"/>
              </w:rPr>
            </w:pPr>
          </w:p>
        </w:tc>
        <w:tc>
          <w:tcPr>
            <w:tcW w:w="1770" w:type="pct"/>
          </w:tcPr>
          <w:p w:rsidR="005C0EF0" w:rsidRPr="00433833" w:rsidRDefault="005C0EF0" w:rsidP="00DB334E">
            <w:pPr>
              <w:jc w:val="both"/>
              <w:rPr>
                <w:i/>
                <w:lang w:val="en-US"/>
              </w:rPr>
            </w:pPr>
            <w:proofErr w:type="spellStart"/>
            <w:r w:rsidRPr="00433833">
              <w:rPr>
                <w:i/>
                <w:lang w:val="en-US"/>
              </w:rPr>
              <w:t>Trachelipus</w:t>
            </w:r>
            <w:proofErr w:type="spellEnd"/>
            <w:r w:rsidRPr="00433833">
              <w:rPr>
                <w:i/>
                <w:lang w:val="en-US"/>
              </w:rPr>
              <w:t xml:space="preserve"> </w:t>
            </w:r>
            <w:proofErr w:type="spellStart"/>
            <w:r w:rsidRPr="00433833">
              <w:rPr>
                <w:i/>
                <w:lang w:val="en-US"/>
              </w:rPr>
              <w:t>lutshnikii</w:t>
            </w:r>
            <w:proofErr w:type="spellEnd"/>
          </w:p>
        </w:tc>
        <w:tc>
          <w:tcPr>
            <w:tcW w:w="679" w:type="pct"/>
          </w:tcPr>
          <w:p w:rsidR="005C0EF0" w:rsidRDefault="005C0EF0" w:rsidP="00DB334E">
            <w:pPr>
              <w:jc w:val="both"/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  <w:lang w:val="en-US"/>
              </w:rPr>
              <w:t>17</w:t>
            </w:r>
          </w:p>
        </w:tc>
      </w:tr>
      <w:tr w:rsidR="005C0EF0" w:rsidTr="005C0EF0">
        <w:tc>
          <w:tcPr>
            <w:tcW w:w="2046" w:type="pct"/>
          </w:tcPr>
          <w:p w:rsidR="005C0EF0" w:rsidRPr="00433833" w:rsidRDefault="005C0EF0" w:rsidP="00DB334E">
            <w:pPr>
              <w:jc w:val="both"/>
            </w:pPr>
            <w:r>
              <w:t>Общая численность</w:t>
            </w:r>
          </w:p>
        </w:tc>
        <w:tc>
          <w:tcPr>
            <w:tcW w:w="505" w:type="pct"/>
          </w:tcPr>
          <w:p w:rsidR="005C0EF0" w:rsidRDefault="005C0EF0" w:rsidP="00DB334E">
            <w:pPr>
              <w:jc w:val="both"/>
              <w:rPr>
                <w:color w:val="000000"/>
                <w:sz w:val="27"/>
                <w:szCs w:val="27"/>
                <w:shd w:val="clear" w:color="auto" w:fill="FEFEED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</w:rPr>
              <w:t>31</w:t>
            </w:r>
          </w:p>
        </w:tc>
        <w:tc>
          <w:tcPr>
            <w:tcW w:w="1770" w:type="pct"/>
          </w:tcPr>
          <w:p w:rsidR="005C0EF0" w:rsidRPr="00433833" w:rsidRDefault="005C0EF0" w:rsidP="00DB334E">
            <w:pPr>
              <w:jc w:val="both"/>
              <w:rPr>
                <w:i/>
                <w:lang w:val="en-US"/>
              </w:rPr>
            </w:pPr>
          </w:p>
        </w:tc>
        <w:tc>
          <w:tcPr>
            <w:tcW w:w="679" w:type="pct"/>
          </w:tcPr>
          <w:p w:rsidR="005C0EF0" w:rsidRPr="00433833" w:rsidRDefault="005C0EF0" w:rsidP="00755C6A">
            <w:pPr>
              <w:jc w:val="both"/>
              <w:rPr>
                <w:color w:val="000000"/>
                <w:sz w:val="27"/>
                <w:szCs w:val="27"/>
                <w:shd w:val="clear" w:color="auto" w:fill="FEFEED"/>
              </w:rPr>
            </w:pPr>
            <w:r>
              <w:rPr>
                <w:color w:val="000000"/>
                <w:sz w:val="27"/>
                <w:szCs w:val="27"/>
                <w:shd w:val="clear" w:color="auto" w:fill="FEFEED"/>
              </w:rPr>
              <w:t>45</w:t>
            </w:r>
          </w:p>
        </w:tc>
      </w:tr>
    </w:tbl>
    <w:p w:rsidR="00AB44CA" w:rsidRDefault="00AB44CA" w:rsidP="007F20A9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EFEED"/>
        </w:rPr>
      </w:pPr>
    </w:p>
    <w:p w:rsidR="00DA270B" w:rsidRDefault="00DA270B" w:rsidP="00DA270B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EFEED"/>
        </w:rPr>
      </w:pPr>
      <w:proofErr w:type="spellStart"/>
      <w:r w:rsidRPr="00DA270B">
        <w:rPr>
          <w:i/>
          <w:color w:val="000000"/>
          <w:sz w:val="27"/>
          <w:szCs w:val="27"/>
          <w:shd w:val="clear" w:color="auto" w:fill="FEFEED"/>
        </w:rPr>
        <w:t>Leistus</w:t>
      </w:r>
      <w:proofErr w:type="spellEnd"/>
      <w:r w:rsidRPr="00DA270B">
        <w:rPr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DA270B">
        <w:rPr>
          <w:color w:val="000000"/>
          <w:sz w:val="27"/>
          <w:szCs w:val="27"/>
          <w:shd w:val="clear" w:color="auto" w:fill="FEFEED"/>
        </w:rPr>
        <w:t>sp</w:t>
      </w:r>
      <w:proofErr w:type="spellEnd"/>
      <w:r w:rsidRPr="00DA270B">
        <w:rPr>
          <w:color w:val="000000"/>
          <w:sz w:val="27"/>
          <w:szCs w:val="27"/>
          <w:shd w:val="clear" w:color="auto" w:fill="FEFEED"/>
        </w:rPr>
        <w:t>.</w:t>
      </w:r>
      <w:r>
        <w:rPr>
          <w:color w:val="000000"/>
          <w:sz w:val="27"/>
          <w:szCs w:val="27"/>
          <w:shd w:val="clear" w:color="auto" w:fill="FEFEED"/>
        </w:rPr>
        <w:t xml:space="preserve"> </w:t>
      </w:r>
      <w:r w:rsidRPr="00DA270B">
        <w:rPr>
          <w:color w:val="000000"/>
          <w:sz w:val="27"/>
          <w:szCs w:val="27"/>
          <w:shd w:val="clear" w:color="auto" w:fill="FEFEED"/>
        </w:rPr>
        <w:t>Довольно обычен.</w:t>
      </w:r>
      <w:r>
        <w:rPr>
          <w:color w:val="000000"/>
          <w:sz w:val="27"/>
          <w:szCs w:val="27"/>
          <w:shd w:val="clear" w:color="auto" w:fill="FEFEED"/>
        </w:rPr>
        <w:t xml:space="preserve"> </w:t>
      </w:r>
      <w:r w:rsidRPr="00DA270B">
        <w:rPr>
          <w:color w:val="000000"/>
          <w:sz w:val="27"/>
          <w:szCs w:val="27"/>
          <w:shd w:val="clear" w:color="auto" w:fill="FEFEED"/>
        </w:rPr>
        <w:t>Встречается в преимущественно лесах</w:t>
      </w:r>
      <w:r>
        <w:rPr>
          <w:color w:val="000000"/>
          <w:sz w:val="27"/>
          <w:szCs w:val="27"/>
          <w:shd w:val="clear" w:color="auto" w:fill="FEFEED"/>
        </w:rPr>
        <w:t>, иногда в</w:t>
      </w:r>
      <w:r w:rsidRPr="00DA270B">
        <w:rPr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DA270B">
        <w:rPr>
          <w:color w:val="000000"/>
          <w:sz w:val="27"/>
          <w:szCs w:val="27"/>
          <w:shd w:val="clear" w:color="auto" w:fill="FEFEED"/>
        </w:rPr>
        <w:t>агроценозах</w:t>
      </w:r>
      <w:proofErr w:type="spellEnd"/>
      <w:r w:rsidRPr="00DA270B">
        <w:rPr>
          <w:color w:val="000000"/>
          <w:sz w:val="27"/>
          <w:szCs w:val="27"/>
          <w:shd w:val="clear" w:color="auto" w:fill="FEFEED"/>
        </w:rPr>
        <w:t>.</w:t>
      </w:r>
    </w:p>
    <w:p w:rsidR="00DA270B" w:rsidRDefault="00DA270B" w:rsidP="00DA270B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EFEED"/>
        </w:rPr>
      </w:pPr>
      <w:proofErr w:type="spellStart"/>
      <w:r w:rsidRPr="00DA270B">
        <w:rPr>
          <w:i/>
          <w:color w:val="000000"/>
          <w:sz w:val="27"/>
          <w:szCs w:val="27"/>
          <w:shd w:val="clear" w:color="auto" w:fill="FEFEED"/>
        </w:rPr>
        <w:t>Notiophilus</w:t>
      </w:r>
      <w:proofErr w:type="spellEnd"/>
      <w:r w:rsidRPr="00DA270B">
        <w:rPr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DA270B">
        <w:rPr>
          <w:color w:val="000000"/>
          <w:sz w:val="27"/>
          <w:szCs w:val="27"/>
          <w:shd w:val="clear" w:color="auto" w:fill="FEFEED"/>
        </w:rPr>
        <w:t>sp</w:t>
      </w:r>
      <w:proofErr w:type="spellEnd"/>
      <w:r w:rsidRPr="00DA270B">
        <w:rPr>
          <w:color w:val="000000"/>
          <w:sz w:val="27"/>
          <w:szCs w:val="27"/>
          <w:shd w:val="clear" w:color="auto" w:fill="FEFEED"/>
        </w:rPr>
        <w:t>.</w:t>
      </w:r>
      <w:r w:rsidRPr="00DA270B">
        <w:t xml:space="preserve"> </w:t>
      </w:r>
      <w:r w:rsidRPr="00DA270B">
        <w:rPr>
          <w:color w:val="000000"/>
          <w:sz w:val="27"/>
          <w:szCs w:val="27"/>
          <w:shd w:val="clear" w:color="auto" w:fill="FEFEED"/>
        </w:rPr>
        <w:t xml:space="preserve">Довольно обычен. </w:t>
      </w:r>
      <w:r>
        <w:rPr>
          <w:color w:val="000000"/>
          <w:sz w:val="27"/>
          <w:szCs w:val="27"/>
          <w:shd w:val="clear" w:color="auto" w:fill="FEFEED"/>
        </w:rPr>
        <w:t>Р</w:t>
      </w:r>
      <w:r w:rsidRPr="00DA270B">
        <w:rPr>
          <w:color w:val="000000"/>
          <w:sz w:val="27"/>
          <w:szCs w:val="27"/>
          <w:shd w:val="clear" w:color="auto" w:fill="FEFEED"/>
        </w:rPr>
        <w:t>аспространен в разных типах горных зональных ландшафтов от широколиственных лесов до альпийской зоны</w:t>
      </w:r>
      <w:r>
        <w:rPr>
          <w:color w:val="000000"/>
          <w:sz w:val="27"/>
          <w:szCs w:val="27"/>
          <w:shd w:val="clear" w:color="auto" w:fill="FEFEED"/>
        </w:rPr>
        <w:t>.</w:t>
      </w:r>
    </w:p>
    <w:p w:rsidR="00DA270B" w:rsidRDefault="00DA270B" w:rsidP="00DA270B">
      <w:pPr>
        <w:spacing w:after="0"/>
        <w:ind w:firstLine="709"/>
        <w:jc w:val="both"/>
      </w:pPr>
      <w:proofErr w:type="spellStart"/>
      <w:r w:rsidRPr="003B1210">
        <w:rPr>
          <w:i/>
          <w:color w:val="000000"/>
          <w:sz w:val="27"/>
          <w:szCs w:val="27"/>
          <w:shd w:val="clear" w:color="auto" w:fill="FEFEED"/>
        </w:rPr>
        <w:t>Carabus</w:t>
      </w:r>
      <w:proofErr w:type="spellEnd"/>
      <w:r w:rsidRPr="003B1210">
        <w:rPr>
          <w:i/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3B1210">
        <w:rPr>
          <w:i/>
          <w:color w:val="000000"/>
          <w:sz w:val="27"/>
          <w:szCs w:val="27"/>
          <w:shd w:val="clear" w:color="auto" w:fill="FEFEED"/>
        </w:rPr>
        <w:t>cumanus</w:t>
      </w:r>
      <w:proofErr w:type="spellEnd"/>
      <w:r>
        <w:rPr>
          <w:i/>
          <w:color w:val="000000"/>
          <w:sz w:val="27"/>
          <w:szCs w:val="27"/>
          <w:shd w:val="clear" w:color="auto" w:fill="FEFEED"/>
        </w:rPr>
        <w:t xml:space="preserve">. </w:t>
      </w:r>
      <w:r>
        <w:t>Обычен. Встречается почти повсеместно в предгорных и горных лесах разного типа.</w:t>
      </w:r>
    </w:p>
    <w:p w:rsidR="00DA270B" w:rsidRDefault="00DA270B" w:rsidP="00DA270B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EFEED"/>
        </w:rPr>
      </w:pPr>
      <w:proofErr w:type="spellStart"/>
      <w:r w:rsidRPr="003B1210">
        <w:rPr>
          <w:i/>
          <w:color w:val="000000"/>
          <w:sz w:val="27"/>
          <w:szCs w:val="27"/>
          <w:shd w:val="clear" w:color="auto" w:fill="FEFEED"/>
        </w:rPr>
        <w:t>Carabus</w:t>
      </w:r>
      <w:proofErr w:type="spellEnd"/>
      <w:r w:rsidRPr="003B1210">
        <w:rPr>
          <w:i/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3B1210">
        <w:rPr>
          <w:i/>
          <w:color w:val="000000"/>
          <w:sz w:val="27"/>
          <w:szCs w:val="27"/>
          <w:shd w:val="clear" w:color="auto" w:fill="FEFEED"/>
        </w:rPr>
        <w:t>exaratus</w:t>
      </w:r>
      <w:proofErr w:type="spellEnd"/>
      <w:r>
        <w:rPr>
          <w:i/>
          <w:color w:val="000000"/>
          <w:sz w:val="27"/>
          <w:szCs w:val="27"/>
          <w:shd w:val="clear" w:color="auto" w:fill="FEFEED"/>
        </w:rPr>
        <w:t>.</w:t>
      </w:r>
      <w:r w:rsidRPr="00DA270B">
        <w:t xml:space="preserve"> </w:t>
      </w:r>
      <w:r w:rsidRPr="00DA270B">
        <w:rPr>
          <w:color w:val="000000"/>
          <w:sz w:val="27"/>
          <w:szCs w:val="27"/>
          <w:shd w:val="clear" w:color="auto" w:fill="FEFEED"/>
        </w:rPr>
        <w:t xml:space="preserve">Повсеместно обычен. </w:t>
      </w:r>
      <w:r>
        <w:rPr>
          <w:color w:val="000000"/>
          <w:sz w:val="27"/>
          <w:szCs w:val="27"/>
          <w:shd w:val="clear" w:color="auto" w:fill="FEFEED"/>
        </w:rPr>
        <w:t>Р</w:t>
      </w:r>
      <w:r w:rsidRPr="00DA270B">
        <w:rPr>
          <w:color w:val="000000"/>
          <w:sz w:val="27"/>
          <w:szCs w:val="27"/>
          <w:shd w:val="clear" w:color="auto" w:fill="FEFEED"/>
        </w:rPr>
        <w:t>аспространен</w:t>
      </w:r>
      <w:r>
        <w:rPr>
          <w:color w:val="000000"/>
          <w:sz w:val="27"/>
          <w:szCs w:val="27"/>
          <w:shd w:val="clear" w:color="auto" w:fill="FEFEED"/>
        </w:rPr>
        <w:t xml:space="preserve"> </w:t>
      </w:r>
      <w:r w:rsidRPr="00DA270B">
        <w:rPr>
          <w:color w:val="000000"/>
          <w:sz w:val="27"/>
          <w:szCs w:val="27"/>
          <w:shd w:val="clear" w:color="auto" w:fill="FEFEED"/>
        </w:rPr>
        <w:t>от предгор</w:t>
      </w:r>
      <w:r>
        <w:rPr>
          <w:color w:val="000000"/>
          <w:sz w:val="27"/>
          <w:szCs w:val="27"/>
          <w:shd w:val="clear" w:color="auto" w:fill="FEFEED"/>
        </w:rPr>
        <w:t xml:space="preserve">ных степей до </w:t>
      </w:r>
      <w:proofErr w:type="spellStart"/>
      <w:r>
        <w:rPr>
          <w:color w:val="000000"/>
          <w:sz w:val="27"/>
          <w:szCs w:val="27"/>
          <w:shd w:val="clear" w:color="auto" w:fill="FEFEED"/>
        </w:rPr>
        <w:t>субнивальной</w:t>
      </w:r>
      <w:proofErr w:type="spellEnd"/>
      <w:r>
        <w:rPr>
          <w:color w:val="000000"/>
          <w:sz w:val="27"/>
          <w:szCs w:val="27"/>
          <w:shd w:val="clear" w:color="auto" w:fill="FEFEED"/>
        </w:rPr>
        <w:t xml:space="preserve"> зоны, ч</w:t>
      </w:r>
      <w:r w:rsidRPr="00DA270B">
        <w:rPr>
          <w:color w:val="000000"/>
          <w:sz w:val="27"/>
          <w:szCs w:val="27"/>
          <w:shd w:val="clear" w:color="auto" w:fill="FEFEED"/>
        </w:rPr>
        <w:t xml:space="preserve">асто </w:t>
      </w:r>
      <w:r>
        <w:rPr>
          <w:color w:val="000000"/>
          <w:sz w:val="27"/>
          <w:szCs w:val="27"/>
          <w:shd w:val="clear" w:color="auto" w:fill="FEFEED"/>
        </w:rPr>
        <w:t xml:space="preserve">встречается </w:t>
      </w:r>
      <w:r w:rsidRPr="00DA270B">
        <w:rPr>
          <w:color w:val="000000"/>
          <w:sz w:val="27"/>
          <w:szCs w:val="27"/>
          <w:shd w:val="clear" w:color="auto" w:fill="FEFEED"/>
        </w:rPr>
        <w:t xml:space="preserve">в </w:t>
      </w:r>
      <w:proofErr w:type="spellStart"/>
      <w:r w:rsidRPr="00DA270B">
        <w:rPr>
          <w:color w:val="000000"/>
          <w:sz w:val="27"/>
          <w:szCs w:val="27"/>
          <w:shd w:val="clear" w:color="auto" w:fill="FEFEED"/>
        </w:rPr>
        <w:t>агроценозах</w:t>
      </w:r>
      <w:proofErr w:type="spellEnd"/>
      <w:r w:rsidRPr="00DA270B">
        <w:rPr>
          <w:color w:val="000000"/>
          <w:sz w:val="27"/>
          <w:szCs w:val="27"/>
          <w:shd w:val="clear" w:color="auto" w:fill="FEFEED"/>
        </w:rPr>
        <w:t xml:space="preserve"> и рудеральных ландшафтах.</w:t>
      </w:r>
    </w:p>
    <w:p w:rsidR="00DA270B" w:rsidRDefault="00DA270B" w:rsidP="00DA270B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EFEED"/>
        </w:rPr>
      </w:pPr>
      <w:proofErr w:type="spellStart"/>
      <w:r w:rsidRPr="00DA270B">
        <w:rPr>
          <w:i/>
          <w:color w:val="000000"/>
          <w:sz w:val="27"/>
          <w:szCs w:val="27"/>
          <w:shd w:val="clear" w:color="auto" w:fill="FEFEED"/>
        </w:rPr>
        <w:t>Elaphrus</w:t>
      </w:r>
      <w:proofErr w:type="spellEnd"/>
      <w:r w:rsidRPr="00DA270B">
        <w:rPr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DA270B">
        <w:rPr>
          <w:color w:val="000000"/>
          <w:sz w:val="27"/>
          <w:szCs w:val="27"/>
          <w:shd w:val="clear" w:color="auto" w:fill="FEFEED"/>
        </w:rPr>
        <w:t>sp</w:t>
      </w:r>
      <w:proofErr w:type="spellEnd"/>
      <w:r w:rsidRPr="00DA270B">
        <w:rPr>
          <w:color w:val="000000"/>
          <w:sz w:val="27"/>
          <w:szCs w:val="27"/>
          <w:shd w:val="clear" w:color="auto" w:fill="FEFEED"/>
        </w:rPr>
        <w:t>.</w:t>
      </w:r>
      <w:r w:rsidRPr="00DA270B">
        <w:t xml:space="preserve"> </w:t>
      </w:r>
      <w:r>
        <w:t>Встречается н</w:t>
      </w:r>
      <w:r>
        <w:rPr>
          <w:color w:val="000000"/>
          <w:sz w:val="27"/>
          <w:szCs w:val="27"/>
          <w:shd w:val="clear" w:color="auto" w:fill="FEFEED"/>
        </w:rPr>
        <w:t xml:space="preserve">а берегах равнинных рек, </w:t>
      </w:r>
      <w:r w:rsidRPr="00DA270B">
        <w:rPr>
          <w:color w:val="000000"/>
          <w:sz w:val="27"/>
          <w:szCs w:val="27"/>
          <w:shd w:val="clear" w:color="auto" w:fill="FEFEED"/>
        </w:rPr>
        <w:t>в поймах горных рек и ручьев</w:t>
      </w:r>
      <w:r>
        <w:rPr>
          <w:color w:val="000000"/>
          <w:sz w:val="27"/>
          <w:szCs w:val="27"/>
          <w:shd w:val="clear" w:color="auto" w:fill="FEFEED"/>
        </w:rPr>
        <w:t>.</w:t>
      </w:r>
    </w:p>
    <w:p w:rsidR="00DA270B" w:rsidRDefault="00DA270B" w:rsidP="00DA270B">
      <w:pPr>
        <w:spacing w:after="0"/>
        <w:ind w:firstLine="709"/>
        <w:jc w:val="both"/>
      </w:pPr>
      <w:proofErr w:type="spellStart"/>
      <w:r w:rsidRPr="007F466E">
        <w:rPr>
          <w:i/>
          <w:color w:val="000000"/>
          <w:sz w:val="27"/>
          <w:szCs w:val="27"/>
          <w:shd w:val="clear" w:color="auto" w:fill="FEFEED"/>
        </w:rPr>
        <w:t>Clivina</w:t>
      </w:r>
      <w:proofErr w:type="spellEnd"/>
      <w:r w:rsidRPr="007F466E">
        <w:rPr>
          <w:i/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7F466E">
        <w:rPr>
          <w:i/>
          <w:color w:val="000000"/>
          <w:sz w:val="27"/>
          <w:szCs w:val="27"/>
          <w:shd w:val="clear" w:color="auto" w:fill="FEFEED"/>
        </w:rPr>
        <w:t>collaris</w:t>
      </w:r>
      <w:proofErr w:type="spellEnd"/>
      <w:r>
        <w:rPr>
          <w:i/>
          <w:color w:val="000000"/>
          <w:sz w:val="27"/>
          <w:szCs w:val="27"/>
          <w:shd w:val="clear" w:color="auto" w:fill="FEFEED"/>
        </w:rPr>
        <w:t xml:space="preserve">. </w:t>
      </w:r>
      <w:r w:rsidR="00B82A93" w:rsidRPr="00B82A93">
        <w:rPr>
          <w:color w:val="000000"/>
          <w:sz w:val="27"/>
          <w:szCs w:val="27"/>
          <w:shd w:val="clear" w:color="auto" w:fill="FEFEED"/>
        </w:rPr>
        <w:t>Встречается</w:t>
      </w:r>
      <w:r w:rsidR="00B82A93" w:rsidRPr="00B82A93">
        <w:rPr>
          <w:i/>
          <w:color w:val="000000"/>
          <w:sz w:val="27"/>
          <w:szCs w:val="27"/>
          <w:shd w:val="clear" w:color="auto" w:fill="FEFEED"/>
        </w:rPr>
        <w:t xml:space="preserve"> </w:t>
      </w:r>
      <w:r w:rsidR="00B82A93">
        <w:t>в</w:t>
      </w:r>
      <w:r>
        <w:t xml:space="preserve"> </w:t>
      </w:r>
      <w:r w:rsidR="00B82A93">
        <w:t>около</w:t>
      </w:r>
      <w:r>
        <w:t>водных биотопах, в пойм</w:t>
      </w:r>
      <w:r w:rsidR="00B82A93">
        <w:t xml:space="preserve">енных лесах нижней лесной зоны, на </w:t>
      </w:r>
      <w:proofErr w:type="spellStart"/>
      <w:r>
        <w:t>агроценозах</w:t>
      </w:r>
      <w:proofErr w:type="spellEnd"/>
      <w:r>
        <w:t>.</w:t>
      </w:r>
    </w:p>
    <w:p w:rsidR="00B82A93" w:rsidRDefault="00B82A93" w:rsidP="00DA270B">
      <w:pPr>
        <w:spacing w:after="0"/>
        <w:ind w:firstLine="709"/>
        <w:jc w:val="both"/>
      </w:pPr>
      <w:proofErr w:type="spellStart"/>
      <w:r w:rsidRPr="007F466E">
        <w:rPr>
          <w:i/>
          <w:color w:val="000000"/>
          <w:sz w:val="27"/>
          <w:szCs w:val="27"/>
          <w:shd w:val="clear" w:color="auto" w:fill="FEFEED"/>
        </w:rPr>
        <w:t>Asaphidion</w:t>
      </w:r>
      <w:proofErr w:type="spellEnd"/>
      <w:r w:rsidRPr="007F466E">
        <w:rPr>
          <w:i/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7F466E">
        <w:rPr>
          <w:i/>
          <w:color w:val="000000"/>
          <w:sz w:val="27"/>
          <w:szCs w:val="27"/>
          <w:shd w:val="clear" w:color="auto" w:fill="FEFEED"/>
        </w:rPr>
        <w:t>austriacum</w:t>
      </w:r>
      <w:proofErr w:type="spellEnd"/>
      <w:r>
        <w:rPr>
          <w:i/>
          <w:color w:val="000000"/>
          <w:sz w:val="27"/>
          <w:szCs w:val="27"/>
          <w:shd w:val="clear" w:color="auto" w:fill="FEFEED"/>
        </w:rPr>
        <w:t xml:space="preserve">. </w:t>
      </w:r>
      <w:r>
        <w:t>Довольно обычен. В сильно увлажненных зональных биотопах или на галечниках в поймах рек и ручьев.</w:t>
      </w:r>
    </w:p>
    <w:p w:rsidR="00BD5D86" w:rsidRPr="00BD5D86" w:rsidRDefault="00BD5D86" w:rsidP="00BD5D86">
      <w:pPr>
        <w:ind w:firstLine="708"/>
        <w:jc w:val="both"/>
        <w:rPr>
          <w:i/>
          <w:color w:val="000000"/>
          <w:sz w:val="27"/>
          <w:szCs w:val="27"/>
          <w:shd w:val="clear" w:color="auto" w:fill="FEFEED"/>
        </w:rPr>
      </w:pPr>
      <w:proofErr w:type="spellStart"/>
      <w:r w:rsidRPr="00BD5D86">
        <w:rPr>
          <w:i/>
          <w:color w:val="000000"/>
          <w:sz w:val="27"/>
          <w:szCs w:val="27"/>
          <w:shd w:val="clear" w:color="auto" w:fill="FEFEED"/>
          <w:lang w:val="en-US"/>
        </w:rPr>
        <w:t>Bembidion</w:t>
      </w:r>
      <w:proofErr w:type="spellEnd"/>
      <w:r w:rsidRPr="00BD5D86">
        <w:rPr>
          <w:i/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BD5D86">
        <w:rPr>
          <w:i/>
          <w:color w:val="000000"/>
          <w:sz w:val="27"/>
          <w:szCs w:val="27"/>
          <w:shd w:val="clear" w:color="auto" w:fill="FEFEED"/>
          <w:lang w:val="en-US"/>
        </w:rPr>
        <w:t>lampros</w:t>
      </w:r>
      <w:proofErr w:type="spellEnd"/>
      <w:r>
        <w:rPr>
          <w:i/>
          <w:color w:val="000000"/>
          <w:sz w:val="27"/>
          <w:szCs w:val="27"/>
          <w:shd w:val="clear" w:color="auto" w:fill="FEFEED"/>
        </w:rPr>
        <w:t>.</w:t>
      </w:r>
      <w:r w:rsidRPr="00BD5D86">
        <w:t xml:space="preserve"> </w:t>
      </w:r>
      <w:r>
        <w:t xml:space="preserve">Обычен. Вид, заселяющий широкий спектр равнинных и лесных горных зональных сообществ, встречается на заболоченных участках. Часто в </w:t>
      </w:r>
      <w:proofErr w:type="spellStart"/>
      <w:r>
        <w:t>агроценозах</w:t>
      </w:r>
      <w:proofErr w:type="spellEnd"/>
      <w:r>
        <w:t>. Отмечен как вредящий ряду сельскохозяйственных культур.</w:t>
      </w:r>
    </w:p>
    <w:p w:rsidR="00BD5D86" w:rsidRDefault="00BD5D86" w:rsidP="00DA270B">
      <w:pPr>
        <w:spacing w:after="0"/>
        <w:ind w:firstLine="709"/>
        <w:jc w:val="both"/>
      </w:pPr>
      <w:proofErr w:type="spellStart"/>
      <w:r w:rsidRPr="00BD5D86">
        <w:rPr>
          <w:i/>
          <w:color w:val="000000"/>
          <w:sz w:val="27"/>
          <w:szCs w:val="27"/>
          <w:shd w:val="clear" w:color="auto" w:fill="FEFEED"/>
          <w:lang w:val="en-US"/>
        </w:rPr>
        <w:t>Trechus</w:t>
      </w:r>
      <w:proofErr w:type="spellEnd"/>
      <w:r w:rsidRPr="00BD5D86">
        <w:rPr>
          <w:i/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BD5D86">
        <w:rPr>
          <w:i/>
          <w:color w:val="000000"/>
          <w:sz w:val="27"/>
          <w:szCs w:val="27"/>
          <w:shd w:val="clear" w:color="auto" w:fill="FEFEED"/>
          <w:lang w:val="en-US"/>
        </w:rPr>
        <w:t>quadristriatus</w:t>
      </w:r>
      <w:proofErr w:type="spellEnd"/>
      <w:r>
        <w:rPr>
          <w:i/>
          <w:color w:val="000000"/>
          <w:sz w:val="27"/>
          <w:szCs w:val="27"/>
          <w:shd w:val="clear" w:color="auto" w:fill="FEFEED"/>
        </w:rPr>
        <w:t xml:space="preserve">. </w:t>
      </w:r>
      <w:r>
        <w:t xml:space="preserve">Очень обычен. На равнине или в невысоких горах, на </w:t>
      </w:r>
      <w:proofErr w:type="spellStart"/>
      <w:r>
        <w:t>плакоре</w:t>
      </w:r>
      <w:proofErr w:type="spellEnd"/>
      <w:r>
        <w:t xml:space="preserve"> и в поймах, обычно у стоячих водоемов и на заболоченных участках. Часто в </w:t>
      </w:r>
      <w:proofErr w:type="spellStart"/>
      <w:r>
        <w:t>агроценозах</w:t>
      </w:r>
      <w:proofErr w:type="spellEnd"/>
      <w:r>
        <w:t xml:space="preserve">. </w:t>
      </w:r>
    </w:p>
    <w:p w:rsidR="00BD5D86" w:rsidRPr="00BD5D86" w:rsidRDefault="00BD5D86" w:rsidP="00DA270B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EFEED"/>
        </w:rPr>
      </w:pPr>
      <w:proofErr w:type="spellStart"/>
      <w:r w:rsidRPr="007F466E">
        <w:rPr>
          <w:i/>
          <w:color w:val="000000"/>
          <w:sz w:val="27"/>
          <w:szCs w:val="27"/>
          <w:shd w:val="clear" w:color="auto" w:fill="FEFEED"/>
        </w:rPr>
        <w:t>Poecilus</w:t>
      </w:r>
      <w:proofErr w:type="spellEnd"/>
      <w:r w:rsidRPr="007F466E">
        <w:rPr>
          <w:i/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7F466E">
        <w:rPr>
          <w:i/>
          <w:color w:val="000000"/>
          <w:sz w:val="27"/>
          <w:szCs w:val="27"/>
          <w:shd w:val="clear" w:color="auto" w:fill="FEFEED"/>
        </w:rPr>
        <w:t>cupreus</w:t>
      </w:r>
      <w:proofErr w:type="spellEnd"/>
      <w:r>
        <w:rPr>
          <w:i/>
          <w:color w:val="000000"/>
          <w:sz w:val="27"/>
          <w:szCs w:val="27"/>
          <w:shd w:val="clear" w:color="auto" w:fill="FEFEED"/>
        </w:rPr>
        <w:t xml:space="preserve">. </w:t>
      </w:r>
      <w:r>
        <w:t xml:space="preserve">Многочислен. Вид, заселяющий широкий спектр зональных сообществ от припойменных участков равнинных рек до субальпийской зоны. Встречается в </w:t>
      </w:r>
      <w:proofErr w:type="spellStart"/>
      <w:r>
        <w:t>агроценозах</w:t>
      </w:r>
      <w:proofErr w:type="spellEnd"/>
      <w:r>
        <w:t>. Отмечен как вредящий.</w:t>
      </w:r>
    </w:p>
    <w:p w:rsidR="00BD5D86" w:rsidRDefault="00BD5D86" w:rsidP="00BD5D86">
      <w:pPr>
        <w:spacing w:after="0"/>
        <w:ind w:firstLine="709"/>
        <w:jc w:val="both"/>
      </w:pPr>
      <w:proofErr w:type="spellStart"/>
      <w:r w:rsidRPr="007F466E">
        <w:rPr>
          <w:i/>
          <w:color w:val="000000"/>
          <w:sz w:val="27"/>
          <w:szCs w:val="27"/>
          <w:shd w:val="clear" w:color="auto" w:fill="FEFEED"/>
        </w:rPr>
        <w:t>Poecilus</w:t>
      </w:r>
      <w:proofErr w:type="spellEnd"/>
      <w:r w:rsidRPr="007F466E">
        <w:rPr>
          <w:i/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7F466E">
        <w:rPr>
          <w:i/>
          <w:color w:val="000000"/>
          <w:sz w:val="27"/>
          <w:szCs w:val="27"/>
          <w:shd w:val="clear" w:color="auto" w:fill="FEFEED"/>
        </w:rPr>
        <w:t>sericeus</w:t>
      </w:r>
      <w:proofErr w:type="spellEnd"/>
      <w:r>
        <w:rPr>
          <w:i/>
          <w:color w:val="000000"/>
          <w:sz w:val="27"/>
          <w:szCs w:val="27"/>
          <w:shd w:val="clear" w:color="auto" w:fill="FEFEED"/>
        </w:rPr>
        <w:t>.</w:t>
      </w:r>
      <w:r>
        <w:rPr>
          <w:color w:val="000000"/>
          <w:sz w:val="27"/>
          <w:szCs w:val="27"/>
          <w:shd w:val="clear" w:color="auto" w:fill="FEFEED"/>
        </w:rPr>
        <w:t xml:space="preserve"> </w:t>
      </w:r>
      <w:r>
        <w:t xml:space="preserve">Обычен. Часто встречается в </w:t>
      </w:r>
      <w:proofErr w:type="spellStart"/>
      <w:r>
        <w:t>агроценозах</w:t>
      </w:r>
      <w:proofErr w:type="spellEnd"/>
      <w:r>
        <w:t>. Отмечен как вредящий ряду сельскохозяйственных культур.</w:t>
      </w:r>
    </w:p>
    <w:p w:rsidR="00BD5D86" w:rsidRDefault="00BD5D86" w:rsidP="00BD5D86">
      <w:pPr>
        <w:spacing w:after="0"/>
        <w:ind w:firstLine="709"/>
        <w:jc w:val="both"/>
      </w:pPr>
      <w:proofErr w:type="spellStart"/>
      <w:r w:rsidRPr="00982A97">
        <w:rPr>
          <w:i/>
          <w:color w:val="000000"/>
          <w:sz w:val="27"/>
          <w:szCs w:val="27"/>
          <w:shd w:val="clear" w:color="auto" w:fill="FEFEED"/>
        </w:rPr>
        <w:t>Pterostichus</w:t>
      </w:r>
      <w:proofErr w:type="spellEnd"/>
      <w:r w:rsidRPr="00982A97">
        <w:rPr>
          <w:i/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982A97">
        <w:rPr>
          <w:i/>
          <w:color w:val="000000"/>
          <w:sz w:val="27"/>
          <w:szCs w:val="27"/>
          <w:shd w:val="clear" w:color="auto" w:fill="FEFEED"/>
        </w:rPr>
        <w:t>niger</w:t>
      </w:r>
      <w:proofErr w:type="spellEnd"/>
      <w:r>
        <w:rPr>
          <w:i/>
          <w:color w:val="000000"/>
          <w:sz w:val="27"/>
          <w:szCs w:val="27"/>
          <w:shd w:val="clear" w:color="auto" w:fill="FEFEED"/>
        </w:rPr>
        <w:t>.</w:t>
      </w:r>
      <w:r>
        <w:rPr>
          <w:color w:val="000000"/>
          <w:sz w:val="27"/>
          <w:szCs w:val="27"/>
          <w:shd w:val="clear" w:color="auto" w:fill="FEFEED"/>
        </w:rPr>
        <w:t xml:space="preserve"> </w:t>
      </w:r>
      <w:r>
        <w:t xml:space="preserve">Обычен. Вид, заселяющий широкий спектр равнинных и горных зональных сообществ. Встречается в </w:t>
      </w:r>
      <w:proofErr w:type="spellStart"/>
      <w:r>
        <w:t>агроценозах</w:t>
      </w:r>
      <w:proofErr w:type="spellEnd"/>
      <w:r>
        <w:t>. Отмечен как вредящий ряду сельскохозяйственных культур.</w:t>
      </w:r>
    </w:p>
    <w:p w:rsidR="006E0ED5" w:rsidRPr="003432AC" w:rsidRDefault="006E0ED5" w:rsidP="003432AC">
      <w:pPr>
        <w:spacing w:after="0"/>
        <w:ind w:firstLine="709"/>
        <w:jc w:val="both"/>
      </w:pPr>
      <w:proofErr w:type="spellStart"/>
      <w:r w:rsidRPr="00982A97">
        <w:rPr>
          <w:i/>
          <w:color w:val="000000"/>
          <w:sz w:val="27"/>
          <w:szCs w:val="27"/>
          <w:shd w:val="clear" w:color="auto" w:fill="FEFEED"/>
        </w:rPr>
        <w:lastRenderedPageBreak/>
        <w:t>Calathus</w:t>
      </w:r>
      <w:proofErr w:type="spellEnd"/>
      <w:r w:rsidRPr="00982A97">
        <w:rPr>
          <w:i/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982A97">
        <w:rPr>
          <w:i/>
          <w:color w:val="000000"/>
          <w:sz w:val="27"/>
          <w:szCs w:val="27"/>
          <w:shd w:val="clear" w:color="auto" w:fill="FEFEED"/>
        </w:rPr>
        <w:t>fuscipes</w:t>
      </w:r>
      <w:proofErr w:type="spellEnd"/>
      <w:r>
        <w:rPr>
          <w:i/>
          <w:color w:val="000000"/>
          <w:sz w:val="27"/>
          <w:szCs w:val="27"/>
          <w:shd w:val="clear" w:color="auto" w:fill="FEFEED"/>
        </w:rPr>
        <w:t xml:space="preserve">. </w:t>
      </w:r>
      <w:r w:rsidR="003432AC" w:rsidRPr="003432AC">
        <w:rPr>
          <w:color w:val="000000"/>
          <w:sz w:val="27"/>
          <w:szCs w:val="27"/>
          <w:shd w:val="clear" w:color="auto" w:fill="FEFEED"/>
        </w:rPr>
        <w:t>Довольно</w:t>
      </w:r>
      <w:r w:rsidR="003432AC">
        <w:rPr>
          <w:color w:val="000000"/>
          <w:sz w:val="27"/>
          <w:szCs w:val="27"/>
          <w:shd w:val="clear" w:color="auto" w:fill="FEFEED"/>
        </w:rPr>
        <w:t xml:space="preserve"> </w:t>
      </w:r>
      <w:r w:rsidR="003432AC" w:rsidRPr="003432AC">
        <w:rPr>
          <w:color w:val="000000"/>
          <w:sz w:val="27"/>
          <w:szCs w:val="27"/>
          <w:shd w:val="clear" w:color="auto" w:fill="FEFEED"/>
        </w:rPr>
        <w:t xml:space="preserve">обычен. Отмечен в широколиственных лесах. Встречается в </w:t>
      </w:r>
      <w:proofErr w:type="spellStart"/>
      <w:r w:rsidR="003432AC" w:rsidRPr="003432AC">
        <w:rPr>
          <w:color w:val="000000"/>
          <w:sz w:val="27"/>
          <w:szCs w:val="27"/>
          <w:shd w:val="clear" w:color="auto" w:fill="FEFEED"/>
        </w:rPr>
        <w:t>агроценозах</w:t>
      </w:r>
      <w:proofErr w:type="spellEnd"/>
      <w:r w:rsidR="003432AC" w:rsidRPr="003432AC">
        <w:rPr>
          <w:color w:val="000000"/>
          <w:sz w:val="27"/>
          <w:szCs w:val="27"/>
          <w:shd w:val="clear" w:color="auto" w:fill="FEFEED"/>
        </w:rPr>
        <w:t>. Отмечен как вредящий ряду сельскохозяйственных культур</w:t>
      </w:r>
      <w:r w:rsidR="003432AC">
        <w:rPr>
          <w:color w:val="000000"/>
          <w:sz w:val="27"/>
          <w:szCs w:val="27"/>
          <w:shd w:val="clear" w:color="auto" w:fill="FEFEED"/>
        </w:rPr>
        <w:t>.</w:t>
      </w:r>
    </w:p>
    <w:p w:rsidR="003432AC" w:rsidRPr="003432AC" w:rsidRDefault="003432AC" w:rsidP="00DA270B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EFEED"/>
        </w:rPr>
      </w:pPr>
      <w:proofErr w:type="spellStart"/>
      <w:r w:rsidRPr="007F466E">
        <w:rPr>
          <w:i/>
          <w:color w:val="000000"/>
          <w:sz w:val="27"/>
          <w:szCs w:val="27"/>
          <w:shd w:val="clear" w:color="auto" w:fill="FEFEED"/>
        </w:rPr>
        <w:t>Asaphidion</w:t>
      </w:r>
      <w:proofErr w:type="spellEnd"/>
      <w:r w:rsidRPr="007F466E">
        <w:rPr>
          <w:i/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7F466E">
        <w:rPr>
          <w:i/>
          <w:color w:val="000000"/>
          <w:sz w:val="27"/>
          <w:szCs w:val="27"/>
          <w:shd w:val="clear" w:color="auto" w:fill="FEFEED"/>
        </w:rPr>
        <w:t>austriacum</w:t>
      </w:r>
      <w:proofErr w:type="spellEnd"/>
      <w:r>
        <w:rPr>
          <w:i/>
          <w:color w:val="000000"/>
          <w:sz w:val="27"/>
          <w:szCs w:val="27"/>
          <w:shd w:val="clear" w:color="auto" w:fill="FEFEED"/>
        </w:rPr>
        <w:t>.</w:t>
      </w:r>
      <w:r>
        <w:rPr>
          <w:color w:val="000000"/>
          <w:sz w:val="27"/>
          <w:szCs w:val="27"/>
          <w:shd w:val="clear" w:color="auto" w:fill="FEFEED"/>
        </w:rPr>
        <w:t xml:space="preserve"> </w:t>
      </w:r>
      <w:r w:rsidR="005E2EC6">
        <w:rPr>
          <w:color w:val="000000"/>
          <w:sz w:val="27"/>
          <w:szCs w:val="27"/>
          <w:shd w:val="clear" w:color="auto" w:fill="FEFEED"/>
        </w:rPr>
        <w:t>Д</w:t>
      </w:r>
      <w:r w:rsidRPr="003432AC">
        <w:rPr>
          <w:color w:val="000000"/>
          <w:sz w:val="27"/>
          <w:szCs w:val="27"/>
          <w:shd w:val="clear" w:color="auto" w:fill="FEFEED"/>
        </w:rPr>
        <w:t>овольно обычен. В сильно увлажненных зональных биотопах или на галечниках в поймах рек и ручьев.</w:t>
      </w:r>
      <w:r w:rsidRPr="003432AC">
        <w:rPr>
          <w:color w:val="000000"/>
          <w:sz w:val="27"/>
          <w:szCs w:val="27"/>
          <w:shd w:val="clear" w:color="auto" w:fill="FEFEED"/>
        </w:rPr>
        <w:cr/>
      </w:r>
    </w:p>
    <w:p w:rsidR="00B82A93" w:rsidRPr="003432AC" w:rsidRDefault="00BD5D86" w:rsidP="00DA270B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EFEED"/>
        </w:rPr>
      </w:pPr>
      <w:proofErr w:type="spellStart"/>
      <w:proofErr w:type="gramStart"/>
      <w:r w:rsidRPr="00BD5D86">
        <w:rPr>
          <w:i/>
          <w:color w:val="000000"/>
          <w:sz w:val="27"/>
          <w:szCs w:val="27"/>
          <w:shd w:val="clear" w:color="auto" w:fill="FEFEED"/>
          <w:lang w:val="en-US"/>
        </w:rPr>
        <w:t>Agonum</w:t>
      </w:r>
      <w:proofErr w:type="spellEnd"/>
      <w:r w:rsidRPr="00212740">
        <w:rPr>
          <w:color w:val="000000"/>
          <w:sz w:val="27"/>
          <w:szCs w:val="27"/>
          <w:shd w:val="clear" w:color="auto" w:fill="FEFEED"/>
        </w:rPr>
        <w:t xml:space="preserve"> </w:t>
      </w:r>
      <w:r w:rsidRPr="00BD5D86">
        <w:rPr>
          <w:color w:val="000000"/>
          <w:sz w:val="27"/>
          <w:szCs w:val="27"/>
          <w:shd w:val="clear" w:color="auto" w:fill="FEFEED"/>
          <w:lang w:val="en-US"/>
        </w:rPr>
        <w:t>sp</w:t>
      </w:r>
      <w:r w:rsidRPr="00212740">
        <w:rPr>
          <w:color w:val="000000"/>
          <w:sz w:val="27"/>
          <w:szCs w:val="27"/>
          <w:shd w:val="clear" w:color="auto" w:fill="FEFEED"/>
        </w:rPr>
        <w:t xml:space="preserve">. </w:t>
      </w:r>
      <w:r w:rsidR="003432AC">
        <w:t>Довольно обычен.</w:t>
      </w:r>
      <w:proofErr w:type="gramEnd"/>
      <w:r w:rsidR="003432AC">
        <w:t xml:space="preserve"> Чаще на берегах равнинных рек, в приводных и увлажненных биотопах, в горах встречается под камнями на глинистых или щебнистых берегах водотоков и на галечниках. Отмечен в </w:t>
      </w:r>
      <w:proofErr w:type="spellStart"/>
      <w:r w:rsidR="003432AC">
        <w:t>агроценозах</w:t>
      </w:r>
      <w:proofErr w:type="spellEnd"/>
      <w:r w:rsidR="003432AC">
        <w:t>.</w:t>
      </w:r>
    </w:p>
    <w:p w:rsidR="003432AC" w:rsidRPr="003432AC" w:rsidRDefault="003432AC" w:rsidP="003432AC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EFEED"/>
        </w:rPr>
      </w:pPr>
      <w:proofErr w:type="spellStart"/>
      <w:r w:rsidRPr="003432AC">
        <w:rPr>
          <w:i/>
          <w:color w:val="000000"/>
          <w:sz w:val="27"/>
          <w:szCs w:val="27"/>
          <w:shd w:val="clear" w:color="auto" w:fill="FEFEED"/>
          <w:lang w:val="en-US"/>
        </w:rPr>
        <w:t>Amara</w:t>
      </w:r>
      <w:proofErr w:type="spellEnd"/>
      <w:r w:rsidRPr="003432AC">
        <w:rPr>
          <w:i/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3432AC">
        <w:rPr>
          <w:i/>
          <w:color w:val="000000"/>
          <w:sz w:val="27"/>
          <w:szCs w:val="27"/>
          <w:shd w:val="clear" w:color="auto" w:fill="FEFEED"/>
          <w:lang w:val="en-US"/>
        </w:rPr>
        <w:t>aenea</w:t>
      </w:r>
      <w:proofErr w:type="spellEnd"/>
      <w:r w:rsidRPr="003432AC">
        <w:rPr>
          <w:color w:val="000000"/>
          <w:sz w:val="27"/>
          <w:szCs w:val="27"/>
          <w:shd w:val="clear" w:color="auto" w:fill="FEFEED"/>
        </w:rPr>
        <w:t>.</w:t>
      </w:r>
      <w:r w:rsidRPr="003432AC">
        <w:t xml:space="preserve"> </w:t>
      </w:r>
      <w:r w:rsidRPr="003432AC">
        <w:rPr>
          <w:color w:val="000000"/>
          <w:sz w:val="27"/>
          <w:szCs w:val="27"/>
          <w:shd w:val="clear" w:color="auto" w:fill="FEFEED"/>
        </w:rPr>
        <w:t xml:space="preserve">Обычен. </w:t>
      </w:r>
      <w:r>
        <w:rPr>
          <w:color w:val="000000"/>
          <w:sz w:val="27"/>
          <w:szCs w:val="27"/>
          <w:shd w:val="clear" w:color="auto" w:fill="FEFEED"/>
        </w:rPr>
        <w:t>Вид</w:t>
      </w:r>
      <w:r w:rsidRPr="003432AC">
        <w:rPr>
          <w:color w:val="000000"/>
          <w:sz w:val="27"/>
          <w:szCs w:val="27"/>
          <w:shd w:val="clear" w:color="auto" w:fill="FEFEED"/>
        </w:rPr>
        <w:t>, заселяющий широкий спектр зональных сообществ. Встречается в</w:t>
      </w:r>
      <w:r>
        <w:rPr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3432AC">
        <w:rPr>
          <w:color w:val="000000"/>
          <w:sz w:val="27"/>
          <w:szCs w:val="27"/>
          <w:shd w:val="clear" w:color="auto" w:fill="FEFEED"/>
        </w:rPr>
        <w:t>агроценозах</w:t>
      </w:r>
      <w:proofErr w:type="spellEnd"/>
      <w:r w:rsidRPr="003432AC">
        <w:rPr>
          <w:color w:val="000000"/>
          <w:sz w:val="27"/>
          <w:szCs w:val="27"/>
          <w:shd w:val="clear" w:color="auto" w:fill="FEFEED"/>
        </w:rPr>
        <w:t>. Отмечен как вредящий ряду сельскохозяйственных культур</w:t>
      </w:r>
      <w:r>
        <w:rPr>
          <w:color w:val="000000"/>
          <w:sz w:val="27"/>
          <w:szCs w:val="27"/>
          <w:shd w:val="clear" w:color="auto" w:fill="FEFEED"/>
        </w:rPr>
        <w:t>.</w:t>
      </w:r>
    </w:p>
    <w:p w:rsidR="003432AC" w:rsidRDefault="003432AC" w:rsidP="003432AC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EFEED"/>
        </w:rPr>
      </w:pPr>
      <w:proofErr w:type="spellStart"/>
      <w:r w:rsidRPr="003432AC">
        <w:rPr>
          <w:i/>
          <w:color w:val="000000"/>
          <w:sz w:val="27"/>
          <w:szCs w:val="27"/>
          <w:shd w:val="clear" w:color="auto" w:fill="FEFEED"/>
          <w:lang w:val="en-US"/>
        </w:rPr>
        <w:t>Harpalus</w:t>
      </w:r>
      <w:proofErr w:type="spellEnd"/>
      <w:r w:rsidRPr="003432AC">
        <w:rPr>
          <w:color w:val="000000"/>
          <w:sz w:val="27"/>
          <w:szCs w:val="27"/>
          <w:shd w:val="clear" w:color="auto" w:fill="FEFEED"/>
        </w:rPr>
        <w:t xml:space="preserve"> </w:t>
      </w:r>
      <w:r w:rsidRPr="003432AC">
        <w:rPr>
          <w:color w:val="000000"/>
          <w:sz w:val="27"/>
          <w:szCs w:val="27"/>
          <w:shd w:val="clear" w:color="auto" w:fill="FEFEED"/>
          <w:lang w:val="en-US"/>
        </w:rPr>
        <w:t>sp</w:t>
      </w:r>
      <w:r w:rsidRPr="003432AC">
        <w:rPr>
          <w:color w:val="000000"/>
          <w:sz w:val="27"/>
          <w:szCs w:val="27"/>
          <w:shd w:val="clear" w:color="auto" w:fill="FEFEED"/>
        </w:rPr>
        <w:t>.</w:t>
      </w:r>
      <w:r w:rsidRPr="003432AC">
        <w:t xml:space="preserve"> </w:t>
      </w:r>
      <w:r w:rsidRPr="003432AC">
        <w:rPr>
          <w:color w:val="000000"/>
          <w:sz w:val="27"/>
          <w:szCs w:val="27"/>
          <w:shd w:val="clear" w:color="auto" w:fill="FEFEED"/>
        </w:rPr>
        <w:t>Массовый вид</w:t>
      </w:r>
      <w:r>
        <w:rPr>
          <w:color w:val="000000"/>
          <w:sz w:val="27"/>
          <w:szCs w:val="27"/>
          <w:shd w:val="clear" w:color="auto" w:fill="FEFEED"/>
        </w:rPr>
        <w:t xml:space="preserve">, </w:t>
      </w:r>
      <w:r w:rsidRPr="003432AC">
        <w:rPr>
          <w:color w:val="000000"/>
          <w:sz w:val="27"/>
          <w:szCs w:val="27"/>
          <w:shd w:val="clear" w:color="auto" w:fill="FEFEED"/>
        </w:rPr>
        <w:t xml:space="preserve">заселяющий широкий спектр зональных </w:t>
      </w:r>
      <w:r>
        <w:rPr>
          <w:color w:val="000000"/>
          <w:sz w:val="27"/>
          <w:szCs w:val="27"/>
          <w:shd w:val="clear" w:color="auto" w:fill="FEFEED"/>
        </w:rPr>
        <w:t xml:space="preserve">сообществ. Обычен в </w:t>
      </w:r>
      <w:proofErr w:type="spellStart"/>
      <w:r>
        <w:rPr>
          <w:color w:val="000000"/>
          <w:sz w:val="27"/>
          <w:szCs w:val="27"/>
          <w:shd w:val="clear" w:color="auto" w:fill="FEFEED"/>
        </w:rPr>
        <w:t>агроценозах</w:t>
      </w:r>
      <w:proofErr w:type="spellEnd"/>
      <w:r w:rsidRPr="003432AC">
        <w:rPr>
          <w:color w:val="000000"/>
          <w:sz w:val="27"/>
          <w:szCs w:val="27"/>
          <w:shd w:val="clear" w:color="auto" w:fill="FEFEED"/>
        </w:rPr>
        <w:t xml:space="preserve">. </w:t>
      </w:r>
      <w:proofErr w:type="gramStart"/>
      <w:r w:rsidRPr="00212740">
        <w:rPr>
          <w:color w:val="000000"/>
          <w:sz w:val="27"/>
          <w:szCs w:val="27"/>
          <w:shd w:val="clear" w:color="auto" w:fill="FEFEED"/>
        </w:rPr>
        <w:t>Отмечен</w:t>
      </w:r>
      <w:proofErr w:type="gramEnd"/>
      <w:r w:rsidRPr="00212740">
        <w:rPr>
          <w:color w:val="000000"/>
          <w:sz w:val="27"/>
          <w:szCs w:val="27"/>
          <w:shd w:val="clear" w:color="auto" w:fill="FEFEED"/>
        </w:rPr>
        <w:t xml:space="preserve"> как вредящий ряду сельскохозяйственных культур</w:t>
      </w:r>
      <w:r>
        <w:rPr>
          <w:color w:val="000000"/>
          <w:sz w:val="27"/>
          <w:szCs w:val="27"/>
          <w:shd w:val="clear" w:color="auto" w:fill="FEFEED"/>
        </w:rPr>
        <w:t>.</w:t>
      </w:r>
    </w:p>
    <w:p w:rsidR="005E2EC6" w:rsidRPr="005E2EC6" w:rsidRDefault="005E2EC6" w:rsidP="003432AC">
      <w:pPr>
        <w:spacing w:after="0"/>
        <w:ind w:firstLine="709"/>
        <w:jc w:val="both"/>
        <w:rPr>
          <w:b/>
        </w:rPr>
      </w:pPr>
      <w:r w:rsidRPr="005E2EC6">
        <w:rPr>
          <w:b/>
        </w:rPr>
        <w:t xml:space="preserve">Семейство </w:t>
      </w:r>
      <w:proofErr w:type="spellStart"/>
      <w:r w:rsidRPr="005E2EC6">
        <w:rPr>
          <w:b/>
        </w:rPr>
        <w:t>Histeridae</w:t>
      </w:r>
      <w:proofErr w:type="spellEnd"/>
      <w:r w:rsidRPr="005E2EC6">
        <w:rPr>
          <w:b/>
        </w:rPr>
        <w:t xml:space="preserve"> – Карапузики. </w:t>
      </w:r>
    </w:p>
    <w:p w:rsidR="005E2EC6" w:rsidRDefault="005E2EC6" w:rsidP="00254BB9">
      <w:pPr>
        <w:spacing w:after="0"/>
        <w:ind w:left="708" w:firstLine="1"/>
        <w:jc w:val="both"/>
        <w:rPr>
          <w:b/>
          <w:color w:val="000000"/>
          <w:sz w:val="27"/>
          <w:szCs w:val="27"/>
          <w:shd w:val="clear" w:color="auto" w:fill="FEFEED"/>
        </w:rPr>
      </w:pPr>
      <w:proofErr w:type="spellStart"/>
      <w:r w:rsidRPr="005E2EC6">
        <w:rPr>
          <w:i/>
          <w:color w:val="000000"/>
          <w:sz w:val="27"/>
          <w:szCs w:val="27"/>
          <w:shd w:val="clear" w:color="auto" w:fill="FEFEED"/>
        </w:rPr>
        <w:t>Saprinus</w:t>
      </w:r>
      <w:proofErr w:type="spellEnd"/>
      <w:r w:rsidRPr="005E2EC6">
        <w:rPr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5E2EC6">
        <w:rPr>
          <w:color w:val="000000"/>
          <w:sz w:val="27"/>
          <w:szCs w:val="27"/>
          <w:shd w:val="clear" w:color="auto" w:fill="FEFEED"/>
        </w:rPr>
        <w:t>sp</w:t>
      </w:r>
      <w:proofErr w:type="spellEnd"/>
      <w:r w:rsidRPr="005E2EC6">
        <w:rPr>
          <w:color w:val="000000"/>
          <w:sz w:val="27"/>
          <w:szCs w:val="27"/>
          <w:shd w:val="clear" w:color="auto" w:fill="FEFEED"/>
        </w:rPr>
        <w:t>.</w:t>
      </w:r>
      <w:r>
        <w:rPr>
          <w:color w:val="000000"/>
          <w:sz w:val="27"/>
          <w:szCs w:val="27"/>
          <w:shd w:val="clear" w:color="auto" w:fill="FEFEED"/>
        </w:rPr>
        <w:t xml:space="preserve"> Встречается п</w:t>
      </w:r>
      <w:r w:rsidRPr="005E2EC6">
        <w:rPr>
          <w:color w:val="000000"/>
          <w:sz w:val="27"/>
          <w:szCs w:val="27"/>
          <w:shd w:val="clear" w:color="auto" w:fill="FEFEED"/>
        </w:rPr>
        <w:t>овсеместно, кроме высокогорий. На падали.</w:t>
      </w:r>
      <w:r w:rsidRPr="005E2EC6">
        <w:rPr>
          <w:color w:val="000000"/>
          <w:sz w:val="27"/>
          <w:szCs w:val="27"/>
          <w:shd w:val="clear" w:color="auto" w:fill="FEFEED"/>
        </w:rPr>
        <w:cr/>
      </w:r>
      <w:r w:rsidR="00254BB9" w:rsidRPr="00254BB9">
        <w:rPr>
          <w:b/>
          <w:color w:val="000000"/>
          <w:sz w:val="27"/>
          <w:szCs w:val="27"/>
          <w:shd w:val="clear" w:color="auto" w:fill="FEFEED"/>
        </w:rPr>
        <w:t xml:space="preserve">Семейство </w:t>
      </w:r>
      <w:proofErr w:type="spellStart"/>
      <w:r w:rsidR="00254BB9" w:rsidRPr="00254BB9">
        <w:rPr>
          <w:b/>
          <w:color w:val="000000"/>
          <w:sz w:val="27"/>
          <w:szCs w:val="27"/>
          <w:shd w:val="clear" w:color="auto" w:fill="FEFEED"/>
        </w:rPr>
        <w:t>Silphidae</w:t>
      </w:r>
      <w:proofErr w:type="spellEnd"/>
      <w:r w:rsidR="00254BB9" w:rsidRPr="00254BB9">
        <w:rPr>
          <w:b/>
          <w:color w:val="000000"/>
          <w:sz w:val="27"/>
          <w:szCs w:val="27"/>
          <w:shd w:val="clear" w:color="auto" w:fill="FEFEED"/>
        </w:rPr>
        <w:t xml:space="preserve"> – Мертвоеды.</w:t>
      </w:r>
    </w:p>
    <w:p w:rsidR="00254BB9" w:rsidRDefault="00254BB9" w:rsidP="00254BB9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EFEED"/>
        </w:rPr>
      </w:pPr>
      <w:proofErr w:type="spellStart"/>
      <w:r w:rsidRPr="00982A97">
        <w:rPr>
          <w:i/>
          <w:color w:val="000000"/>
          <w:sz w:val="27"/>
          <w:szCs w:val="27"/>
          <w:shd w:val="clear" w:color="auto" w:fill="FEFEED"/>
        </w:rPr>
        <w:t>Silpha</w:t>
      </w:r>
      <w:proofErr w:type="spellEnd"/>
      <w:r w:rsidRPr="00982A97">
        <w:rPr>
          <w:i/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982A97">
        <w:rPr>
          <w:i/>
          <w:color w:val="000000"/>
          <w:sz w:val="27"/>
          <w:szCs w:val="27"/>
          <w:shd w:val="clear" w:color="auto" w:fill="FEFEED"/>
        </w:rPr>
        <w:t>carinata</w:t>
      </w:r>
      <w:proofErr w:type="spellEnd"/>
      <w:r>
        <w:rPr>
          <w:i/>
          <w:color w:val="000000"/>
          <w:sz w:val="27"/>
          <w:szCs w:val="27"/>
          <w:shd w:val="clear" w:color="auto" w:fill="FEFEED"/>
        </w:rPr>
        <w:t>.</w:t>
      </w:r>
      <w:r>
        <w:rPr>
          <w:color w:val="000000"/>
          <w:sz w:val="27"/>
          <w:szCs w:val="27"/>
          <w:shd w:val="clear" w:color="auto" w:fill="FEFEED"/>
        </w:rPr>
        <w:t xml:space="preserve"> </w:t>
      </w:r>
      <w:r w:rsidRPr="00254BB9">
        <w:rPr>
          <w:color w:val="000000"/>
          <w:sz w:val="27"/>
          <w:szCs w:val="27"/>
          <w:shd w:val="clear" w:color="auto" w:fill="FEFEED"/>
        </w:rPr>
        <w:t>Имаго и</w:t>
      </w:r>
      <w:r>
        <w:rPr>
          <w:color w:val="000000"/>
          <w:sz w:val="27"/>
          <w:szCs w:val="27"/>
          <w:shd w:val="clear" w:color="auto" w:fill="FEFEED"/>
        </w:rPr>
        <w:t xml:space="preserve"> </w:t>
      </w:r>
      <w:r w:rsidRPr="00254BB9">
        <w:rPr>
          <w:color w:val="000000"/>
          <w:sz w:val="27"/>
          <w:szCs w:val="27"/>
          <w:shd w:val="clear" w:color="auto" w:fill="FEFEED"/>
        </w:rPr>
        <w:t>личинки – по</w:t>
      </w:r>
      <w:r>
        <w:rPr>
          <w:color w:val="000000"/>
          <w:sz w:val="27"/>
          <w:szCs w:val="27"/>
          <w:shd w:val="clear" w:color="auto" w:fill="FEFEED"/>
        </w:rPr>
        <w:t xml:space="preserve">лифаги с преобладанием животной </w:t>
      </w:r>
      <w:r w:rsidRPr="00254BB9">
        <w:rPr>
          <w:color w:val="000000"/>
          <w:sz w:val="27"/>
          <w:szCs w:val="27"/>
          <w:shd w:val="clear" w:color="auto" w:fill="FEFEED"/>
        </w:rPr>
        <w:t>пиши в рационе питания.</w:t>
      </w:r>
      <w:r>
        <w:rPr>
          <w:color w:val="000000"/>
          <w:sz w:val="27"/>
          <w:szCs w:val="27"/>
          <w:shd w:val="clear" w:color="auto" w:fill="FEFEED"/>
        </w:rPr>
        <w:t xml:space="preserve"> </w:t>
      </w:r>
      <w:r w:rsidRPr="00254BB9">
        <w:rPr>
          <w:color w:val="000000"/>
          <w:sz w:val="27"/>
          <w:szCs w:val="27"/>
          <w:shd w:val="clear" w:color="auto" w:fill="FEFEED"/>
        </w:rPr>
        <w:t>Активен с апреля по октябрь.</w:t>
      </w:r>
    </w:p>
    <w:p w:rsidR="00254BB9" w:rsidRPr="00254BB9" w:rsidRDefault="00254BB9" w:rsidP="00254BB9">
      <w:pPr>
        <w:spacing w:after="0"/>
        <w:ind w:firstLine="709"/>
        <w:jc w:val="both"/>
        <w:rPr>
          <w:b/>
          <w:color w:val="000000"/>
          <w:sz w:val="27"/>
          <w:szCs w:val="27"/>
          <w:shd w:val="clear" w:color="auto" w:fill="FEFEED"/>
        </w:rPr>
      </w:pPr>
      <w:r w:rsidRPr="00254BB9">
        <w:rPr>
          <w:b/>
          <w:color w:val="000000"/>
          <w:sz w:val="27"/>
          <w:szCs w:val="27"/>
          <w:shd w:val="clear" w:color="auto" w:fill="FEFEED"/>
        </w:rPr>
        <w:t xml:space="preserve">Семейство </w:t>
      </w:r>
      <w:proofErr w:type="spellStart"/>
      <w:r w:rsidRPr="00254BB9">
        <w:rPr>
          <w:b/>
          <w:color w:val="000000"/>
          <w:sz w:val="27"/>
          <w:szCs w:val="27"/>
          <w:shd w:val="clear" w:color="auto" w:fill="FEFEED"/>
        </w:rPr>
        <w:t>Lucanidae</w:t>
      </w:r>
      <w:proofErr w:type="spellEnd"/>
      <w:r w:rsidRPr="00254BB9">
        <w:rPr>
          <w:b/>
          <w:color w:val="000000"/>
          <w:sz w:val="27"/>
          <w:szCs w:val="27"/>
          <w:shd w:val="clear" w:color="auto" w:fill="FEFEED"/>
        </w:rPr>
        <w:t xml:space="preserve"> – Рогачи</w:t>
      </w:r>
      <w:r>
        <w:rPr>
          <w:b/>
          <w:color w:val="000000"/>
          <w:sz w:val="27"/>
          <w:szCs w:val="27"/>
          <w:shd w:val="clear" w:color="auto" w:fill="FEFEED"/>
        </w:rPr>
        <w:t>.</w:t>
      </w:r>
    </w:p>
    <w:p w:rsidR="00254BB9" w:rsidRDefault="00254BB9" w:rsidP="00254BB9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EFEED"/>
        </w:rPr>
      </w:pPr>
      <w:proofErr w:type="spellStart"/>
      <w:r w:rsidRPr="00254BB9">
        <w:rPr>
          <w:i/>
          <w:color w:val="000000"/>
          <w:sz w:val="27"/>
          <w:szCs w:val="27"/>
          <w:shd w:val="clear" w:color="auto" w:fill="FEFEED"/>
        </w:rPr>
        <w:t>Lucanus</w:t>
      </w:r>
      <w:proofErr w:type="spellEnd"/>
      <w:r w:rsidRPr="00254BB9">
        <w:rPr>
          <w:i/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254BB9">
        <w:rPr>
          <w:i/>
          <w:color w:val="000000"/>
          <w:sz w:val="27"/>
          <w:szCs w:val="27"/>
          <w:shd w:val="clear" w:color="auto" w:fill="FEFEED"/>
        </w:rPr>
        <w:t>cervus</w:t>
      </w:r>
      <w:proofErr w:type="spellEnd"/>
      <w:r>
        <w:rPr>
          <w:color w:val="000000"/>
          <w:sz w:val="27"/>
          <w:szCs w:val="27"/>
          <w:shd w:val="clear" w:color="auto" w:fill="FEFEED"/>
        </w:rPr>
        <w:t>.</w:t>
      </w:r>
      <w:r w:rsidRPr="00254BB9">
        <w:rPr>
          <w:color w:val="000000"/>
          <w:sz w:val="27"/>
          <w:szCs w:val="27"/>
          <w:shd w:val="clear" w:color="auto" w:fill="FEFEED"/>
        </w:rPr>
        <w:t xml:space="preserve"> </w:t>
      </w:r>
      <w:r>
        <w:rPr>
          <w:color w:val="000000"/>
          <w:sz w:val="27"/>
          <w:szCs w:val="27"/>
          <w:shd w:val="clear" w:color="auto" w:fill="FEFEED"/>
        </w:rPr>
        <w:t>Красная книга Республики Адыгея</w:t>
      </w:r>
      <w:r w:rsidRPr="00254BB9">
        <w:rPr>
          <w:color w:val="000000"/>
          <w:sz w:val="27"/>
          <w:szCs w:val="27"/>
          <w:shd w:val="clear" w:color="auto" w:fill="FEFEED"/>
        </w:rPr>
        <w:t xml:space="preserve">, 2000, категория II. </w:t>
      </w:r>
      <w:r>
        <w:rPr>
          <w:color w:val="000000"/>
          <w:sz w:val="27"/>
          <w:szCs w:val="27"/>
          <w:shd w:val="clear" w:color="auto" w:fill="FEFEED"/>
        </w:rPr>
        <w:t>Вид</w:t>
      </w:r>
      <w:r w:rsidRPr="00254BB9">
        <w:rPr>
          <w:color w:val="000000"/>
          <w:sz w:val="27"/>
          <w:szCs w:val="27"/>
          <w:shd w:val="clear" w:color="auto" w:fill="FEFEED"/>
        </w:rPr>
        <w:t xml:space="preserve"> приурочен к старым широколиственным лесам, личинка развивается в мертвой древесине (чаще дуб, бук, ива,</w:t>
      </w:r>
      <w:r>
        <w:rPr>
          <w:color w:val="000000"/>
          <w:sz w:val="27"/>
          <w:szCs w:val="27"/>
          <w:shd w:val="clear" w:color="auto" w:fill="FEFEED"/>
        </w:rPr>
        <w:t xml:space="preserve"> </w:t>
      </w:r>
      <w:r w:rsidRPr="00254BB9">
        <w:rPr>
          <w:color w:val="000000"/>
          <w:sz w:val="27"/>
          <w:szCs w:val="27"/>
          <w:shd w:val="clear" w:color="auto" w:fill="FEFEED"/>
        </w:rPr>
        <w:t>груша и т.д.) (5 – 6 летняя генерация), имаго встречается на дубовом соке.</w:t>
      </w:r>
    </w:p>
    <w:p w:rsidR="003A6914" w:rsidRPr="003A6914" w:rsidRDefault="003A6914" w:rsidP="003A6914">
      <w:pPr>
        <w:spacing w:after="0"/>
        <w:ind w:firstLine="709"/>
        <w:jc w:val="both"/>
        <w:rPr>
          <w:b/>
          <w:color w:val="000000"/>
          <w:sz w:val="27"/>
          <w:szCs w:val="27"/>
          <w:shd w:val="clear" w:color="auto" w:fill="FEFEED"/>
        </w:rPr>
      </w:pPr>
      <w:r w:rsidRPr="003A6914">
        <w:rPr>
          <w:b/>
          <w:color w:val="000000"/>
          <w:sz w:val="27"/>
          <w:szCs w:val="27"/>
          <w:shd w:val="clear" w:color="auto" w:fill="FEFEED"/>
        </w:rPr>
        <w:t>Семейство</w:t>
      </w:r>
      <w:r>
        <w:rPr>
          <w:b/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3A6914">
        <w:rPr>
          <w:b/>
          <w:color w:val="000000"/>
          <w:sz w:val="27"/>
          <w:szCs w:val="27"/>
          <w:shd w:val="clear" w:color="auto" w:fill="FEFEED"/>
        </w:rPr>
        <w:t>Cylisticidae</w:t>
      </w:r>
      <w:proofErr w:type="spellEnd"/>
      <w:r>
        <w:rPr>
          <w:b/>
          <w:color w:val="000000"/>
          <w:sz w:val="27"/>
          <w:szCs w:val="27"/>
          <w:shd w:val="clear" w:color="auto" w:fill="FEFEED"/>
        </w:rPr>
        <w:t xml:space="preserve"> – мокрицы </w:t>
      </w:r>
      <w:proofErr w:type="spellStart"/>
      <w:r>
        <w:rPr>
          <w:b/>
          <w:color w:val="000000"/>
          <w:sz w:val="27"/>
          <w:szCs w:val="27"/>
          <w:shd w:val="clear" w:color="auto" w:fill="FEFEED"/>
        </w:rPr>
        <w:t>Цилистициды</w:t>
      </w:r>
      <w:proofErr w:type="spellEnd"/>
      <w:r>
        <w:rPr>
          <w:b/>
          <w:color w:val="000000"/>
          <w:sz w:val="27"/>
          <w:szCs w:val="27"/>
          <w:shd w:val="clear" w:color="auto" w:fill="FEFEED"/>
        </w:rPr>
        <w:t>.</w:t>
      </w:r>
    </w:p>
    <w:p w:rsidR="003A6914" w:rsidRDefault="003A6914" w:rsidP="003A6914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EFEED"/>
        </w:rPr>
      </w:pPr>
      <w:proofErr w:type="spellStart"/>
      <w:r w:rsidRPr="003A6914">
        <w:rPr>
          <w:i/>
          <w:color w:val="000000"/>
          <w:sz w:val="27"/>
          <w:szCs w:val="27"/>
          <w:shd w:val="clear" w:color="auto" w:fill="FEFEED"/>
        </w:rPr>
        <w:t>Cylisticus</w:t>
      </w:r>
      <w:proofErr w:type="spellEnd"/>
      <w:r w:rsidRPr="003A6914">
        <w:rPr>
          <w:i/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3A6914">
        <w:rPr>
          <w:i/>
          <w:color w:val="000000"/>
          <w:sz w:val="27"/>
          <w:szCs w:val="27"/>
          <w:shd w:val="clear" w:color="auto" w:fill="FEFEED"/>
        </w:rPr>
        <w:t>caucasius</w:t>
      </w:r>
      <w:proofErr w:type="spellEnd"/>
      <w:r>
        <w:rPr>
          <w:color w:val="000000"/>
          <w:sz w:val="27"/>
          <w:szCs w:val="27"/>
          <w:shd w:val="clear" w:color="auto" w:fill="FEFEED"/>
        </w:rPr>
        <w:t>. Малочислен. Вид встречается на каменистых субстратах.</w:t>
      </w:r>
    </w:p>
    <w:p w:rsidR="003A6914" w:rsidRPr="003A6914" w:rsidRDefault="003A6914" w:rsidP="003A6914">
      <w:pPr>
        <w:spacing w:after="0"/>
        <w:ind w:firstLine="709"/>
        <w:jc w:val="both"/>
        <w:rPr>
          <w:b/>
          <w:color w:val="000000"/>
          <w:sz w:val="27"/>
          <w:szCs w:val="27"/>
          <w:shd w:val="clear" w:color="auto" w:fill="FEFEED"/>
        </w:rPr>
      </w:pPr>
      <w:r w:rsidRPr="003A6914">
        <w:rPr>
          <w:b/>
          <w:color w:val="000000"/>
          <w:sz w:val="27"/>
          <w:szCs w:val="27"/>
          <w:shd w:val="clear" w:color="auto" w:fill="FEFEED"/>
        </w:rPr>
        <w:t xml:space="preserve">Семейство </w:t>
      </w:r>
      <w:proofErr w:type="spellStart"/>
      <w:r w:rsidRPr="003A6914">
        <w:rPr>
          <w:b/>
          <w:color w:val="000000"/>
          <w:sz w:val="27"/>
          <w:szCs w:val="27"/>
          <w:shd w:val="clear" w:color="auto" w:fill="FEFEED"/>
        </w:rPr>
        <w:t>Trachelipodidae</w:t>
      </w:r>
      <w:proofErr w:type="spellEnd"/>
      <w:r w:rsidRPr="003A6914">
        <w:rPr>
          <w:b/>
          <w:color w:val="000000"/>
          <w:sz w:val="27"/>
          <w:szCs w:val="27"/>
          <w:shd w:val="clear" w:color="auto" w:fill="FEFEED"/>
        </w:rPr>
        <w:t xml:space="preserve"> – мокрицы </w:t>
      </w:r>
      <w:proofErr w:type="spellStart"/>
      <w:r w:rsidRPr="003A6914">
        <w:rPr>
          <w:b/>
          <w:color w:val="000000"/>
          <w:sz w:val="27"/>
          <w:szCs w:val="27"/>
          <w:shd w:val="clear" w:color="auto" w:fill="FEFEED"/>
        </w:rPr>
        <w:t>Трахелиподиды</w:t>
      </w:r>
      <w:proofErr w:type="spellEnd"/>
      <w:r w:rsidRPr="003A6914">
        <w:rPr>
          <w:b/>
          <w:color w:val="000000"/>
          <w:sz w:val="27"/>
          <w:szCs w:val="27"/>
          <w:shd w:val="clear" w:color="auto" w:fill="FEFEED"/>
        </w:rPr>
        <w:t>.</w:t>
      </w:r>
    </w:p>
    <w:p w:rsidR="003A6914" w:rsidRPr="003A6914" w:rsidRDefault="003A6914" w:rsidP="003A6914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EFEED"/>
        </w:rPr>
      </w:pPr>
      <w:proofErr w:type="spellStart"/>
      <w:r w:rsidRPr="003A6914">
        <w:rPr>
          <w:color w:val="000000"/>
          <w:sz w:val="27"/>
          <w:szCs w:val="27"/>
          <w:shd w:val="clear" w:color="auto" w:fill="FEFEED"/>
        </w:rPr>
        <w:t>Trachelipus</w:t>
      </w:r>
      <w:proofErr w:type="spellEnd"/>
      <w:r w:rsidRPr="003A6914">
        <w:rPr>
          <w:color w:val="000000"/>
          <w:sz w:val="27"/>
          <w:szCs w:val="27"/>
          <w:shd w:val="clear" w:color="auto" w:fill="FEFEED"/>
        </w:rPr>
        <w:t xml:space="preserve"> </w:t>
      </w:r>
      <w:proofErr w:type="spellStart"/>
      <w:r w:rsidRPr="003A6914">
        <w:rPr>
          <w:color w:val="000000"/>
          <w:sz w:val="27"/>
          <w:szCs w:val="27"/>
          <w:shd w:val="clear" w:color="auto" w:fill="FEFEED"/>
        </w:rPr>
        <w:t>lutshnikii</w:t>
      </w:r>
      <w:proofErr w:type="spellEnd"/>
      <w:r>
        <w:rPr>
          <w:color w:val="000000"/>
          <w:sz w:val="27"/>
          <w:szCs w:val="27"/>
          <w:shd w:val="clear" w:color="auto" w:fill="FEFEED"/>
        </w:rPr>
        <w:t>. Многочислен. Вид встречается</w:t>
      </w:r>
      <w:r w:rsidRPr="003A6914">
        <w:rPr>
          <w:color w:val="000000"/>
          <w:sz w:val="27"/>
          <w:szCs w:val="27"/>
          <w:shd w:val="clear" w:color="auto" w:fill="FEFEED"/>
        </w:rPr>
        <w:t xml:space="preserve"> в </w:t>
      </w:r>
      <w:r>
        <w:rPr>
          <w:color w:val="000000"/>
          <w:sz w:val="27"/>
          <w:szCs w:val="27"/>
          <w:shd w:val="clear" w:color="auto" w:fill="FEFEED"/>
        </w:rPr>
        <w:t xml:space="preserve">смешанных и </w:t>
      </w:r>
      <w:r w:rsidRPr="003A6914">
        <w:rPr>
          <w:color w:val="000000"/>
          <w:sz w:val="27"/>
          <w:szCs w:val="27"/>
          <w:shd w:val="clear" w:color="auto" w:fill="FEFEED"/>
        </w:rPr>
        <w:t>широколиственных лесах.</w:t>
      </w:r>
    </w:p>
    <w:p w:rsidR="007F20A9" w:rsidRDefault="00433833" w:rsidP="007F20A9">
      <w:pPr>
        <w:spacing w:after="0"/>
        <w:ind w:firstLine="709"/>
        <w:jc w:val="both"/>
        <w:rPr>
          <w:color w:val="000000"/>
          <w:sz w:val="27"/>
          <w:szCs w:val="27"/>
          <w:shd w:val="clear" w:color="auto" w:fill="FEFEED"/>
        </w:rPr>
      </w:pPr>
      <w:r>
        <w:rPr>
          <w:color w:val="000000"/>
          <w:sz w:val="27"/>
          <w:szCs w:val="27"/>
          <w:shd w:val="clear" w:color="auto" w:fill="FEFEED"/>
        </w:rPr>
        <w:t>В результате исследования нами было собрано 7</w:t>
      </w:r>
      <w:r w:rsidR="00755C6A">
        <w:rPr>
          <w:color w:val="000000"/>
          <w:sz w:val="27"/>
          <w:szCs w:val="27"/>
          <w:shd w:val="clear" w:color="auto" w:fill="FEFEED"/>
        </w:rPr>
        <w:t>6</w:t>
      </w:r>
      <w:r>
        <w:rPr>
          <w:color w:val="000000"/>
          <w:sz w:val="27"/>
          <w:szCs w:val="27"/>
          <w:shd w:val="clear" w:color="auto" w:fill="FEFEED"/>
        </w:rPr>
        <w:t xml:space="preserve"> экземпляров беспозвоночных, принадлежащих к</w:t>
      </w:r>
      <w:r w:rsidR="00755C6A">
        <w:rPr>
          <w:color w:val="000000"/>
          <w:sz w:val="27"/>
          <w:szCs w:val="27"/>
          <w:shd w:val="clear" w:color="auto" w:fill="FEFEED"/>
        </w:rPr>
        <w:t xml:space="preserve"> 26 видам. Численность беспозвоночных на первом биотопе была ниже, чем во втором. Мы объясняем это тем, что на первый биотоп оказывается большая антропогенная нагрузка, чем на второй. Тем не менее, единственный попавший к нам в банку-ловушку </w:t>
      </w:r>
      <w:proofErr w:type="spellStart"/>
      <w:r w:rsidR="00755C6A">
        <w:rPr>
          <w:color w:val="000000"/>
          <w:sz w:val="27"/>
          <w:szCs w:val="27"/>
          <w:shd w:val="clear" w:color="auto" w:fill="FEFEED"/>
        </w:rPr>
        <w:t>краснокнижный</w:t>
      </w:r>
      <w:proofErr w:type="spellEnd"/>
      <w:r w:rsidR="00755C6A">
        <w:rPr>
          <w:color w:val="000000"/>
          <w:sz w:val="27"/>
          <w:szCs w:val="27"/>
          <w:shd w:val="clear" w:color="auto" w:fill="FEFEED"/>
        </w:rPr>
        <w:t xml:space="preserve"> вид – жук-олень, был пойман в первом биотопе. Этот экземпляр был сфотографирован и выпущен обратно в природу. </w:t>
      </w:r>
    </w:p>
    <w:p w:rsidR="007F20A9" w:rsidRDefault="007F20A9" w:rsidP="006C0B77">
      <w:pPr>
        <w:spacing w:after="0"/>
        <w:ind w:firstLine="709"/>
        <w:jc w:val="both"/>
      </w:pPr>
    </w:p>
    <w:p w:rsidR="00755C6A" w:rsidRDefault="00755C6A" w:rsidP="005C0EF0">
      <w:pPr>
        <w:spacing w:after="0"/>
        <w:ind w:left="-993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6686550" cy="53340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30D75" w:rsidRDefault="00030D75" w:rsidP="00030D75">
      <w:pPr>
        <w:spacing w:after="0"/>
        <w:jc w:val="both"/>
      </w:pPr>
    </w:p>
    <w:p w:rsidR="00030D75" w:rsidRDefault="00030D75" w:rsidP="00030D75">
      <w:pPr>
        <w:spacing w:after="0"/>
        <w:jc w:val="both"/>
      </w:pPr>
      <w:r>
        <w:t xml:space="preserve">Диаграмма показывает, что более разнообразен </w:t>
      </w:r>
      <w:r w:rsidR="00235722">
        <w:t xml:space="preserve">по видам биотоп 2, располагающийся в смешанном лесу. Здесь были встречены представители 6 семейств беспозвоночных, в то время как на биотопе 1 всего 4. </w:t>
      </w:r>
      <w:r w:rsidR="00293760">
        <w:t xml:space="preserve">Если посмотреть видовой состав жужелиц, то видно, что на биотопе 1 встречаются виды, предпочитающие </w:t>
      </w:r>
      <w:proofErr w:type="spellStart"/>
      <w:r w:rsidR="00293760">
        <w:t>агроценозы</w:t>
      </w:r>
      <w:proofErr w:type="spellEnd"/>
      <w:r w:rsidR="00293760">
        <w:t xml:space="preserve"> или нарушенные ландшафты. В то время как на биотопе 2 встречаются виды жужелиц, предпочитающие влажные лесные местообитания, располагающиеся по берегам рек. Если сравнивать мокриц, то в первом биотопе отсутствует лесной вид -  </w:t>
      </w:r>
      <w:proofErr w:type="spellStart"/>
      <w:r w:rsidR="00293760" w:rsidRPr="00433833">
        <w:rPr>
          <w:i/>
          <w:lang w:val="en-US"/>
        </w:rPr>
        <w:t>Trachelipus</w:t>
      </w:r>
      <w:proofErr w:type="spellEnd"/>
      <w:r w:rsidR="00293760" w:rsidRPr="00293760">
        <w:rPr>
          <w:i/>
        </w:rPr>
        <w:t xml:space="preserve"> </w:t>
      </w:r>
      <w:proofErr w:type="spellStart"/>
      <w:r w:rsidR="00293760" w:rsidRPr="00433833">
        <w:rPr>
          <w:i/>
          <w:lang w:val="en-US"/>
        </w:rPr>
        <w:t>lutshnikii</w:t>
      </w:r>
      <w:proofErr w:type="spellEnd"/>
      <w:r w:rsidR="00293760">
        <w:rPr>
          <w:i/>
        </w:rPr>
        <w:t xml:space="preserve">, </w:t>
      </w:r>
      <w:r w:rsidR="00293760" w:rsidRPr="00293760">
        <w:t xml:space="preserve">который </w:t>
      </w:r>
      <w:r w:rsidR="00293760">
        <w:t>в большом количестве встречается во втором биотопе. Таким образом, мое исследование показало, что несмотря на кажущееся богатство видов на первом биотопе на моем участке, виды</w:t>
      </w:r>
      <w:r w:rsidR="00911463">
        <w:t>,</w:t>
      </w:r>
      <w:r w:rsidR="00293760">
        <w:t xml:space="preserve"> обитающие на нем либо широко распространенные</w:t>
      </w:r>
      <w:r w:rsidR="00911463">
        <w:t>,</w:t>
      </w:r>
      <w:r w:rsidR="00293760">
        <w:t xml:space="preserve"> либо предпочитающие нарушенные </w:t>
      </w:r>
      <w:proofErr w:type="spellStart"/>
      <w:r w:rsidR="00293760">
        <w:t>антропогенноизмененные</w:t>
      </w:r>
      <w:proofErr w:type="spellEnd"/>
      <w:r w:rsidR="00293760">
        <w:t xml:space="preserve"> ландшафты. Численность и видовое разнообразие на биотопе 2 в лесу на берегу реки </w:t>
      </w:r>
      <w:proofErr w:type="spellStart"/>
      <w:r w:rsidR="00293760">
        <w:t>Дах</w:t>
      </w:r>
      <w:proofErr w:type="spellEnd"/>
      <w:r w:rsidR="00911463">
        <w:t xml:space="preserve"> показывает меньшую степень антропогенного воздействия на этот биотоп.</w:t>
      </w:r>
    </w:p>
    <w:p w:rsidR="00724747" w:rsidRDefault="00724747" w:rsidP="00030D75">
      <w:pPr>
        <w:spacing w:after="0"/>
        <w:jc w:val="both"/>
      </w:pPr>
    </w:p>
    <w:p w:rsidR="00724747" w:rsidRDefault="00724747" w:rsidP="00724747">
      <w:pPr>
        <w:spacing w:after="0"/>
        <w:jc w:val="center"/>
      </w:pPr>
    </w:p>
    <w:p w:rsidR="00724747" w:rsidRDefault="00724747" w:rsidP="00724747">
      <w:pPr>
        <w:spacing w:after="0"/>
        <w:jc w:val="center"/>
      </w:pPr>
    </w:p>
    <w:p w:rsidR="00724747" w:rsidRPr="00724747" w:rsidRDefault="00724747" w:rsidP="00724747">
      <w:pPr>
        <w:spacing w:after="0"/>
        <w:jc w:val="center"/>
        <w:rPr>
          <w:b/>
        </w:rPr>
      </w:pPr>
      <w:r w:rsidRPr="00724747">
        <w:rPr>
          <w:b/>
        </w:rPr>
        <w:lastRenderedPageBreak/>
        <w:t>Выводы:</w:t>
      </w:r>
    </w:p>
    <w:p w:rsidR="00724747" w:rsidRPr="00724747" w:rsidRDefault="00724747" w:rsidP="00724747">
      <w:pPr>
        <w:pStyle w:val="a3"/>
        <w:numPr>
          <w:ilvl w:val="0"/>
          <w:numId w:val="2"/>
        </w:numPr>
        <w:jc w:val="both"/>
      </w:pPr>
      <w:r>
        <w:t>Были выбраны</w:t>
      </w:r>
      <w:r w:rsidRPr="00724747">
        <w:t xml:space="preserve"> участки для проведения исследования – один в </w:t>
      </w:r>
      <w:proofErr w:type="spellStart"/>
      <w:r w:rsidRPr="00724747">
        <w:t>антропогеннонарушенном</w:t>
      </w:r>
      <w:proofErr w:type="spellEnd"/>
      <w:r w:rsidRPr="00724747">
        <w:t xml:space="preserve"> ландшафте, другой – в естественном ненарушенном ландшафте лесной зоны</w:t>
      </w:r>
      <w:r>
        <w:t xml:space="preserve"> и поставлены банки-ловушки</w:t>
      </w:r>
      <w:r w:rsidRPr="00724747">
        <w:t>.</w:t>
      </w:r>
    </w:p>
    <w:p w:rsidR="00724747" w:rsidRDefault="00724747" w:rsidP="00724747">
      <w:pPr>
        <w:pStyle w:val="a3"/>
        <w:numPr>
          <w:ilvl w:val="0"/>
          <w:numId w:val="2"/>
        </w:numPr>
        <w:spacing w:after="0"/>
        <w:jc w:val="both"/>
      </w:pPr>
      <w:r>
        <w:t>Разобран и определен до вида, рода или семейства собранный материал.</w:t>
      </w:r>
    </w:p>
    <w:p w:rsidR="00724747" w:rsidRDefault="00724747" w:rsidP="00212740">
      <w:pPr>
        <w:pStyle w:val="a3"/>
        <w:numPr>
          <w:ilvl w:val="0"/>
          <w:numId w:val="2"/>
        </w:numPr>
        <w:spacing w:after="0"/>
        <w:jc w:val="both"/>
      </w:pPr>
      <w:r w:rsidRPr="00724747">
        <w:t>Состав</w:t>
      </w:r>
      <w:r>
        <w:t>лен</w:t>
      </w:r>
      <w:r w:rsidRPr="00724747">
        <w:t xml:space="preserve"> список видов, родов и семейств</w:t>
      </w:r>
      <w:r>
        <w:t xml:space="preserve"> собранных беспозвоночных.</w:t>
      </w:r>
    </w:p>
    <w:p w:rsidR="00724747" w:rsidRPr="00724747" w:rsidRDefault="00724747" w:rsidP="00724747">
      <w:pPr>
        <w:pStyle w:val="a3"/>
        <w:numPr>
          <w:ilvl w:val="0"/>
          <w:numId w:val="2"/>
        </w:numPr>
        <w:spacing w:after="0"/>
        <w:jc w:val="both"/>
      </w:pPr>
      <w:r>
        <w:rPr>
          <w:color w:val="000000"/>
          <w:sz w:val="27"/>
          <w:szCs w:val="27"/>
          <w:shd w:val="clear" w:color="auto" w:fill="FEFEED"/>
        </w:rPr>
        <w:t xml:space="preserve">В результате исследования нами было собрано 76 экземпляров беспозвоночных, принадлежащих к 26 видам. </w:t>
      </w:r>
    </w:p>
    <w:p w:rsidR="00724747" w:rsidRPr="00724747" w:rsidRDefault="00724747" w:rsidP="00724747">
      <w:pPr>
        <w:pStyle w:val="a3"/>
        <w:numPr>
          <w:ilvl w:val="0"/>
          <w:numId w:val="2"/>
        </w:numPr>
        <w:spacing w:after="0"/>
        <w:jc w:val="both"/>
      </w:pPr>
      <w:r>
        <w:rPr>
          <w:color w:val="000000"/>
          <w:sz w:val="27"/>
          <w:szCs w:val="27"/>
          <w:shd w:val="clear" w:color="auto" w:fill="FEFEED"/>
        </w:rPr>
        <w:t>Численность беспозвоночных на первом биотопе была ниже, чем во втором.</w:t>
      </w:r>
    </w:p>
    <w:p w:rsidR="00724747" w:rsidRDefault="00724747" w:rsidP="00724747">
      <w:pPr>
        <w:pStyle w:val="a3"/>
        <w:numPr>
          <w:ilvl w:val="0"/>
          <w:numId w:val="2"/>
        </w:numPr>
        <w:spacing w:after="0"/>
        <w:jc w:val="both"/>
      </w:pPr>
      <w:r>
        <w:t>Более разнообразен по видам биотоп 2, располагающийся в смешанном лесу. Здесь были встречены представители 6 семейств беспозвоночных, в то время как на биотопе 1 всего 4.</w:t>
      </w:r>
    </w:p>
    <w:p w:rsidR="00724747" w:rsidRDefault="00724747" w:rsidP="00724747">
      <w:pPr>
        <w:pStyle w:val="a3"/>
        <w:numPr>
          <w:ilvl w:val="0"/>
          <w:numId w:val="2"/>
        </w:numPr>
        <w:spacing w:after="0"/>
        <w:jc w:val="both"/>
      </w:pPr>
      <w:r>
        <w:t xml:space="preserve">Численность и видовое разнообразие на биотопе 2 в лесу на берегу реки </w:t>
      </w:r>
      <w:proofErr w:type="spellStart"/>
      <w:r>
        <w:t>Дах</w:t>
      </w:r>
      <w:proofErr w:type="spellEnd"/>
      <w:r>
        <w:t xml:space="preserve"> показывает меньшую степень антропогенного воздействия на этот биотоп.</w:t>
      </w:r>
    </w:p>
    <w:p w:rsidR="00724747" w:rsidRDefault="00724747" w:rsidP="00724747">
      <w:pPr>
        <w:pStyle w:val="a3"/>
        <w:spacing w:after="0"/>
        <w:jc w:val="both"/>
      </w:pPr>
    </w:p>
    <w:p w:rsidR="00724747" w:rsidRDefault="00724747" w:rsidP="00724747">
      <w:pPr>
        <w:pStyle w:val="a3"/>
        <w:spacing w:after="0"/>
        <w:jc w:val="center"/>
        <w:rPr>
          <w:b/>
        </w:rPr>
      </w:pPr>
      <w:r w:rsidRPr="00724747">
        <w:rPr>
          <w:b/>
        </w:rPr>
        <w:t>Список литературы:</w:t>
      </w:r>
    </w:p>
    <w:p w:rsidR="004D2656" w:rsidRPr="00724747" w:rsidRDefault="004D2656" w:rsidP="00724747">
      <w:pPr>
        <w:pStyle w:val="a3"/>
        <w:spacing w:after="0"/>
        <w:jc w:val="center"/>
        <w:rPr>
          <w:b/>
        </w:rPr>
      </w:pPr>
    </w:p>
    <w:p w:rsidR="00724747" w:rsidRDefault="00724747" w:rsidP="00212740">
      <w:pPr>
        <w:pStyle w:val="a3"/>
        <w:numPr>
          <w:ilvl w:val="0"/>
          <w:numId w:val="3"/>
        </w:numPr>
        <w:spacing w:after="0"/>
        <w:jc w:val="both"/>
      </w:pPr>
      <w:r>
        <w:t>Жесткокрылые насекомые (</w:t>
      </w:r>
      <w:proofErr w:type="spellStart"/>
      <w:r>
        <w:t>Insecta</w:t>
      </w:r>
      <w:proofErr w:type="spellEnd"/>
      <w:r>
        <w:t xml:space="preserve">, </w:t>
      </w:r>
      <w:proofErr w:type="spellStart"/>
      <w:r>
        <w:t>Coleoptera</w:t>
      </w:r>
      <w:proofErr w:type="spellEnd"/>
      <w:r>
        <w:t xml:space="preserve">) Республики Адыгея (аннотированный каталог видов) (Конспекты фауны Адыгеи. </w:t>
      </w:r>
      <w:proofErr w:type="spellStart"/>
      <w:r>
        <w:t>No</w:t>
      </w:r>
      <w:proofErr w:type="spellEnd"/>
      <w:r>
        <w:t xml:space="preserve"> 1).</w:t>
      </w:r>
      <w:r w:rsidR="004D2656">
        <w:t xml:space="preserve"> </w:t>
      </w:r>
      <w:r>
        <w:t>Под ред. А.С. Замотайлова и Н.Б. Никитского.</w:t>
      </w:r>
      <w:r w:rsidR="004D2656">
        <w:t xml:space="preserve"> </w:t>
      </w:r>
      <w:r>
        <w:t>Майкоп: Издательство Адыгейского государственного университета, 2010. 404 с.</w:t>
      </w:r>
    </w:p>
    <w:p w:rsidR="004D2656" w:rsidRDefault="004D2656" w:rsidP="00212740">
      <w:pPr>
        <w:pStyle w:val="a3"/>
        <w:numPr>
          <w:ilvl w:val="0"/>
          <w:numId w:val="3"/>
        </w:numPr>
        <w:spacing w:after="0"/>
        <w:jc w:val="both"/>
      </w:pPr>
      <w:r>
        <w:t xml:space="preserve">'Школьный атлас-определитель беспозвоночных'; Козлов, М.А.; </w:t>
      </w:r>
      <w:proofErr w:type="spellStart"/>
      <w:r>
        <w:t>Олигер</w:t>
      </w:r>
      <w:proofErr w:type="spellEnd"/>
      <w:r>
        <w:t>, И.М.; Изд-во: М.: Просвещение, 1991 г., 207 с.</w:t>
      </w:r>
    </w:p>
    <w:p w:rsidR="004D2656" w:rsidRDefault="004D2656" w:rsidP="004D2656">
      <w:pPr>
        <w:pStyle w:val="a3"/>
        <w:numPr>
          <w:ilvl w:val="0"/>
          <w:numId w:val="3"/>
        </w:numPr>
        <w:spacing w:after="0"/>
        <w:jc w:val="both"/>
      </w:pPr>
      <w:r>
        <w:t xml:space="preserve">Определитель мокриц Европейской части России. </w:t>
      </w:r>
      <w:hyperlink r:id="rId7" w:history="1">
        <w:r w:rsidRPr="00D274E9">
          <w:rPr>
            <w:rStyle w:val="a5"/>
          </w:rPr>
          <w:t>https://vk.com/@iando-mokricy-evropeiskoi-chasti-rossii</w:t>
        </w:r>
      </w:hyperlink>
      <w:r>
        <w:t>.</w:t>
      </w:r>
    </w:p>
    <w:p w:rsidR="004D2656" w:rsidRDefault="004D2656" w:rsidP="004D2656">
      <w:pPr>
        <w:pStyle w:val="a3"/>
        <w:numPr>
          <w:ilvl w:val="0"/>
          <w:numId w:val="3"/>
        </w:numPr>
        <w:spacing w:after="0"/>
        <w:jc w:val="both"/>
      </w:pPr>
      <w:proofErr w:type="spellStart"/>
      <w:r w:rsidRPr="004D2656">
        <w:t>Хисаметдинова</w:t>
      </w:r>
      <w:proofErr w:type="spellEnd"/>
      <w:r w:rsidRPr="004D2656">
        <w:t xml:space="preserve">, Д.Д. ОПРЕДЕЛИТЕЛЬ МОКРИЦ (ISOPODA: ONISCIDEA) РОСТОВСКОЙ ОБЛАСТИ / Д.Д. </w:t>
      </w:r>
      <w:proofErr w:type="spellStart"/>
      <w:r w:rsidRPr="004D2656">
        <w:t>Хисаметдинова</w:t>
      </w:r>
      <w:proofErr w:type="spellEnd"/>
      <w:r w:rsidRPr="004D2656">
        <w:t xml:space="preserve"> // Известия высших учебных заведений. Северо-Кавказский регион. Естественные науки .— 20</w:t>
      </w:r>
      <w:r>
        <w:t>14 .— №2 .— С. 80-84</w:t>
      </w:r>
    </w:p>
    <w:p w:rsidR="004D2656" w:rsidRDefault="004D2656" w:rsidP="004D2656">
      <w:pPr>
        <w:pStyle w:val="a3"/>
        <w:numPr>
          <w:ilvl w:val="0"/>
          <w:numId w:val="3"/>
        </w:numPr>
        <w:spacing w:after="0"/>
        <w:jc w:val="both"/>
      </w:pPr>
      <w:r>
        <w:t xml:space="preserve">Климат республики Адыгея. </w:t>
      </w:r>
      <w:hyperlink r:id="rId8" w:history="1">
        <w:r w:rsidRPr="00D274E9">
          <w:rPr>
            <w:rStyle w:val="a5"/>
          </w:rPr>
          <w:t>http://severnykavkaz.ru/klimat-adygei/</w:t>
        </w:r>
      </w:hyperlink>
    </w:p>
    <w:p w:rsidR="004D2656" w:rsidRPr="00293760" w:rsidRDefault="004D2656" w:rsidP="004D2656">
      <w:pPr>
        <w:pStyle w:val="a3"/>
        <w:spacing w:after="0"/>
        <w:ind w:left="1080"/>
        <w:jc w:val="both"/>
      </w:pPr>
      <w:bookmarkStart w:id="0" w:name="_GoBack"/>
      <w:bookmarkEnd w:id="0"/>
    </w:p>
    <w:sectPr w:rsidR="004D2656" w:rsidRPr="00293760" w:rsidSect="00212740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CB6"/>
    <w:multiLevelType w:val="hybridMultilevel"/>
    <w:tmpl w:val="E3F60E36"/>
    <w:lvl w:ilvl="0" w:tplc="192CED0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700B8D"/>
    <w:multiLevelType w:val="hybridMultilevel"/>
    <w:tmpl w:val="00367B60"/>
    <w:lvl w:ilvl="0" w:tplc="1CA2B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0634A4"/>
    <w:multiLevelType w:val="hybridMultilevel"/>
    <w:tmpl w:val="C0D8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4DD"/>
    <w:rsid w:val="00030D75"/>
    <w:rsid w:val="000666AD"/>
    <w:rsid w:val="000D5264"/>
    <w:rsid w:val="000F4B0E"/>
    <w:rsid w:val="00212740"/>
    <w:rsid w:val="00235722"/>
    <w:rsid w:val="00254BB9"/>
    <w:rsid w:val="00260CD8"/>
    <w:rsid w:val="00293760"/>
    <w:rsid w:val="003432AC"/>
    <w:rsid w:val="00361270"/>
    <w:rsid w:val="00383D91"/>
    <w:rsid w:val="00397516"/>
    <w:rsid w:val="003A6914"/>
    <w:rsid w:val="003B1210"/>
    <w:rsid w:val="00433833"/>
    <w:rsid w:val="004D2656"/>
    <w:rsid w:val="005C0AC1"/>
    <w:rsid w:val="005C0EF0"/>
    <w:rsid w:val="005E2EC6"/>
    <w:rsid w:val="00612744"/>
    <w:rsid w:val="006C0B77"/>
    <w:rsid w:val="006E0ED5"/>
    <w:rsid w:val="00724747"/>
    <w:rsid w:val="0075238C"/>
    <w:rsid w:val="00755C6A"/>
    <w:rsid w:val="007F20A9"/>
    <w:rsid w:val="007F466E"/>
    <w:rsid w:val="00812047"/>
    <w:rsid w:val="008242FF"/>
    <w:rsid w:val="00870751"/>
    <w:rsid w:val="008744DD"/>
    <w:rsid w:val="00911463"/>
    <w:rsid w:val="00922C48"/>
    <w:rsid w:val="00982A97"/>
    <w:rsid w:val="00A8316C"/>
    <w:rsid w:val="00AB44CA"/>
    <w:rsid w:val="00B82A93"/>
    <w:rsid w:val="00B915B7"/>
    <w:rsid w:val="00BD5D86"/>
    <w:rsid w:val="00CA5107"/>
    <w:rsid w:val="00DA270B"/>
    <w:rsid w:val="00DB334E"/>
    <w:rsid w:val="00EA09CA"/>
    <w:rsid w:val="00EA59DF"/>
    <w:rsid w:val="00EE4070"/>
    <w:rsid w:val="00F12C76"/>
    <w:rsid w:val="00F270B5"/>
    <w:rsid w:val="00F4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CD8"/>
    <w:pPr>
      <w:ind w:left="720"/>
      <w:contextualSpacing/>
    </w:pPr>
  </w:style>
  <w:style w:type="table" w:styleId="a4">
    <w:name w:val="Table Grid"/>
    <w:basedOn w:val="a1"/>
    <w:uiPriority w:val="39"/>
    <w:rsid w:val="00AB4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D265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2740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740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212740"/>
    <w:pPr>
      <w:spacing w:after="0"/>
      <w:ind w:firstLine="540"/>
    </w:pPr>
    <w:rPr>
      <w:rFonts w:eastAsia="Times New Roman" w:cs="Times New Roman"/>
      <w:bCs/>
      <w:szCs w:val="24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212740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a">
    <w:name w:val="Normal (Web)"/>
    <w:basedOn w:val="a"/>
    <w:uiPriority w:val="99"/>
    <w:semiHidden/>
    <w:unhideWhenUsed/>
    <w:rsid w:val="002127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vernykavkaz.ru/klimat-adygei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@iando-mokricy-evropeiskoi-chasti-ross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20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Численность</a:t>
            </a:r>
            <a:r>
              <a:rPr lang="ru-RU" sz="20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видов в исследованных биотопах</a:t>
            </a:r>
            <a:endParaRPr lang="ru-RU" sz="2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5.5484106153397494E-2"/>
          <c:y val="0.11547619047619052"/>
          <c:w val="0.8758621376707475"/>
          <c:h val="0.44598113795097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Биотоп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Лист1!$A$2:$A$8</c:f>
              <c:strCache>
                <c:ptCount val="7"/>
                <c:pt idx="0">
                  <c:v>Жужелицы</c:v>
                </c:pt>
                <c:pt idx="1">
                  <c:v>Стафилиниды</c:v>
                </c:pt>
                <c:pt idx="2">
                  <c:v>Карапузики</c:v>
                </c:pt>
                <c:pt idx="3">
                  <c:v>Мертвоеды</c:v>
                </c:pt>
                <c:pt idx="4">
                  <c:v>Рогачи</c:v>
                </c:pt>
                <c:pt idx="5">
                  <c:v>Цилистициды</c:v>
                </c:pt>
                <c:pt idx="6">
                  <c:v>Трахелиподиды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9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41-4013-8BF7-AFDE7C1B94A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Биотоп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Лист1!$A$2:$A$8</c:f>
              <c:strCache>
                <c:ptCount val="7"/>
                <c:pt idx="0">
                  <c:v>Жужелицы</c:v>
                </c:pt>
                <c:pt idx="1">
                  <c:v>Стафилиниды</c:v>
                </c:pt>
                <c:pt idx="2">
                  <c:v>Карапузики</c:v>
                </c:pt>
                <c:pt idx="3">
                  <c:v>Мертвоеды</c:v>
                </c:pt>
                <c:pt idx="4">
                  <c:v>Рогачи</c:v>
                </c:pt>
                <c:pt idx="5">
                  <c:v>Цилистициды</c:v>
                </c:pt>
                <c:pt idx="6">
                  <c:v>Трахелиподиды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8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7</c:v>
                </c:pt>
                <c:pt idx="6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641-4013-8BF7-AFDE7C1B94A6}"/>
            </c:ext>
          </c:extLst>
        </c:ser>
        <c:dLbls/>
        <c:gapWidth val="219"/>
        <c:overlap val="-27"/>
        <c:axId val="74955008"/>
        <c:axId val="163083008"/>
      </c:barChart>
      <c:catAx>
        <c:axId val="749550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3083008"/>
        <c:crosses val="autoZero"/>
        <c:auto val="1"/>
        <c:lblAlgn val="ctr"/>
        <c:lblOffset val="100"/>
      </c:catAx>
      <c:valAx>
        <c:axId val="1630830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4955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158639358114435"/>
          <c:y val="0.85301049868766399"/>
          <c:w val="0.39403519004568877"/>
          <c:h val="6.1275215598050235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9B531-58E9-4DD1-9F65-AAD35A3F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Методотдел</cp:lastModifiedBy>
  <cp:revision>2</cp:revision>
  <dcterms:created xsi:type="dcterms:W3CDTF">2023-01-18T12:28:00Z</dcterms:created>
  <dcterms:modified xsi:type="dcterms:W3CDTF">2023-01-18T12:28:00Z</dcterms:modified>
</cp:coreProperties>
</file>