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2F98A" w14:textId="77777777" w:rsidR="00E660F8" w:rsidRDefault="00660440" w:rsidP="00E660F8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 xml:space="preserve">Муниципальное бюджетное </w:t>
      </w:r>
    </w:p>
    <w:p w14:paraId="71AE4CA6" w14:textId="77777777" w:rsidR="00E660F8" w:rsidRDefault="00660440" w:rsidP="00E660F8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 xml:space="preserve">общеобразовательное учреждение </w:t>
      </w:r>
    </w:p>
    <w:p w14:paraId="683FE7D3" w14:textId="63744F22" w:rsidR="00951D20" w:rsidRDefault="00660440" w:rsidP="00E660F8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«Космодемьянская средняя общеобразовательная школа»</w:t>
      </w:r>
    </w:p>
    <w:p w14:paraId="000CB96D" w14:textId="7CD3D049" w:rsidR="00E660F8" w:rsidRPr="00E660F8" w:rsidRDefault="00E660F8" w:rsidP="00E660F8">
      <w:pPr>
        <w:spacing w:after="0" w:line="240" w:lineRule="auto"/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Рузский городской округ, поселок Космодемьянский</w:t>
      </w:r>
    </w:p>
    <w:p w14:paraId="78C83CA9" w14:textId="34CC1E19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15AB84EB" w14:textId="7016EB0F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3A44876D" w14:textId="720C2681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572E0EC2" w14:textId="1CF917E6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1B1689DB" w14:textId="4AB34BFB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5B76C994" w14:textId="77201418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6A2E378C" w14:textId="0A15F192" w:rsidR="00951D20" w:rsidRPr="00660440" w:rsidRDefault="00951D20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24BDBE" w14:textId="6E90279E" w:rsidR="00951D20" w:rsidRPr="00660440" w:rsidRDefault="00951D20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4CD382" w14:textId="252DF506" w:rsidR="00951D2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6F1DC0A4" w14:textId="77777777" w:rsidR="00E660F8" w:rsidRPr="00660440" w:rsidRDefault="00E660F8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4E3E5A14" w14:textId="22D96251" w:rsidR="00951D2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Номинация: «Палеонтология»</w:t>
      </w:r>
    </w:p>
    <w:p w14:paraId="089D84C3" w14:textId="4A130E1F" w:rsidR="00660440" w:rsidRPr="00660440" w:rsidRDefault="0066044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работы: «</w:t>
      </w:r>
      <w:r w:rsidR="00E660F8">
        <w:rPr>
          <w:rFonts w:ascii="Times New Roman" w:hAnsi="Times New Roman" w:cs="Times New Roman"/>
          <w:sz w:val="28"/>
          <w:szCs w:val="28"/>
        </w:rPr>
        <w:t>П</w:t>
      </w:r>
      <w:r w:rsidR="000D4A93">
        <w:rPr>
          <w:rFonts w:ascii="Times New Roman" w:hAnsi="Times New Roman" w:cs="Times New Roman"/>
          <w:sz w:val="28"/>
          <w:szCs w:val="28"/>
        </w:rPr>
        <w:t>о следам минувшего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5D62E62" w14:textId="64BE46C8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72AE570C" w14:textId="254E52E2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48CE74C1" w14:textId="64EA84EA" w:rsidR="00951D2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6EC53C75" w14:textId="77777777" w:rsidR="00E660F8" w:rsidRPr="00660440" w:rsidRDefault="00E660F8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4D4DB357" w14:textId="38E5E99F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67404A82" w14:textId="28773D96" w:rsidR="00951D20" w:rsidRPr="00660440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01826D9A" w14:textId="650EF904" w:rsidR="00951D20" w:rsidRPr="00E660F8" w:rsidRDefault="00951D20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Работу выполнила:</w:t>
      </w:r>
    </w:p>
    <w:p w14:paraId="0A73EE84" w14:textId="36AB7BED" w:rsidR="00951D20" w:rsidRPr="00E660F8" w:rsidRDefault="00951D20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Мустякова Диана Ильдаровна</w:t>
      </w:r>
    </w:p>
    <w:p w14:paraId="6BBE0272" w14:textId="4926C299" w:rsidR="00951D20" w:rsidRPr="00E660F8" w:rsidRDefault="00951D20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Ученица 9 класса</w:t>
      </w:r>
    </w:p>
    <w:p w14:paraId="6F04452A" w14:textId="5D4B2D87" w:rsidR="00951D20" w:rsidRPr="00E660F8" w:rsidRDefault="00951D20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Научный руководитель:</w:t>
      </w:r>
    </w:p>
    <w:p w14:paraId="281E6903" w14:textId="7391DFD8" w:rsidR="00951D20" w:rsidRPr="00E660F8" w:rsidRDefault="00951D20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</w:rPr>
      </w:pPr>
      <w:proofErr w:type="spellStart"/>
      <w:r w:rsidRPr="00E660F8">
        <w:rPr>
          <w:rFonts w:ascii="Times New Roman" w:hAnsi="Times New Roman" w:cs="Times New Roman"/>
        </w:rPr>
        <w:t>Балашкина</w:t>
      </w:r>
      <w:proofErr w:type="spellEnd"/>
      <w:r w:rsidRPr="00E660F8">
        <w:rPr>
          <w:rFonts w:ascii="Times New Roman" w:hAnsi="Times New Roman" w:cs="Times New Roman"/>
        </w:rPr>
        <w:t xml:space="preserve"> Татьяна Сергеевна</w:t>
      </w:r>
    </w:p>
    <w:p w14:paraId="3E454978" w14:textId="69E43067" w:rsidR="00951D20" w:rsidRPr="00E660F8" w:rsidRDefault="00951D20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Учитель географии</w:t>
      </w:r>
      <w:r w:rsidR="00A25E2D">
        <w:rPr>
          <w:rFonts w:ascii="Times New Roman" w:hAnsi="Times New Roman" w:cs="Times New Roman"/>
        </w:rPr>
        <w:t>, биологии</w:t>
      </w:r>
    </w:p>
    <w:p w14:paraId="2DDE762C" w14:textId="44308E7C" w:rsidR="00E660F8" w:rsidRPr="00E660F8" w:rsidRDefault="00E660F8" w:rsidP="00E660F8">
      <w:pPr>
        <w:spacing w:after="0"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E660F8">
        <w:rPr>
          <w:rFonts w:ascii="Times New Roman" w:hAnsi="Times New Roman" w:cs="Times New Roman"/>
        </w:rPr>
        <w:t>89099434195</w:t>
      </w:r>
    </w:p>
    <w:p w14:paraId="5AE03F4D" w14:textId="67E94ED4" w:rsidR="00951D20" w:rsidRPr="00660440" w:rsidRDefault="00951D20" w:rsidP="00660440">
      <w:pPr>
        <w:spacing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14:paraId="7C81FD65" w14:textId="21E2F87D" w:rsidR="00951D20" w:rsidRPr="00660440" w:rsidRDefault="00951D20" w:rsidP="00660440">
      <w:pPr>
        <w:spacing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14:paraId="14713A8F" w14:textId="56E04315" w:rsidR="00951D20" w:rsidRPr="00660440" w:rsidRDefault="00951D20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47A733D" w14:textId="18A3D99B" w:rsidR="00951D20" w:rsidRPr="00660440" w:rsidRDefault="00951D20" w:rsidP="00660440">
      <w:pPr>
        <w:spacing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14:paraId="60DFDF41" w14:textId="0784B98D" w:rsidR="00951D20" w:rsidRPr="00660440" w:rsidRDefault="00951D20" w:rsidP="00660440">
      <w:pPr>
        <w:spacing w:line="24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14:paraId="580AE9D0" w14:textId="77777777" w:rsidR="00660440" w:rsidRPr="00660440" w:rsidRDefault="0066044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2AC0E404" w14:textId="35B8C11B" w:rsidR="00951D20" w:rsidRPr="00E660F8" w:rsidRDefault="00951D20" w:rsidP="00660440">
      <w:pPr>
        <w:spacing w:line="240" w:lineRule="auto"/>
        <w:ind w:left="-709"/>
        <w:jc w:val="center"/>
        <w:rPr>
          <w:rFonts w:ascii="Times New Roman" w:hAnsi="Times New Roman" w:cs="Times New Roman"/>
        </w:rPr>
      </w:pPr>
      <w:r w:rsidRPr="00E660F8">
        <w:rPr>
          <w:rFonts w:ascii="Times New Roman" w:hAnsi="Times New Roman" w:cs="Times New Roman"/>
        </w:rPr>
        <w:t>2022 г.</w:t>
      </w:r>
    </w:p>
    <w:p w14:paraId="3683AA48" w14:textId="1B666DD6" w:rsidR="0097568E" w:rsidRDefault="0066044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43906FD4" w14:textId="77777777" w:rsidR="00660440" w:rsidRPr="00660440" w:rsidRDefault="00660440" w:rsidP="00660440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41B7ED2C" w14:textId="030FAE52" w:rsidR="0097568E" w:rsidRPr="00660440" w:rsidRDefault="0097568E" w:rsidP="0066044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Введение</w:t>
      </w:r>
      <w:r w:rsidR="00E660F8">
        <w:rPr>
          <w:rFonts w:ascii="Times New Roman" w:hAnsi="Times New Roman" w:cs="Times New Roman"/>
          <w:sz w:val="28"/>
          <w:szCs w:val="28"/>
        </w:rPr>
        <w:t>…………………………………………………... 3</w:t>
      </w:r>
    </w:p>
    <w:p w14:paraId="44CAE428" w14:textId="3E6A38AC" w:rsidR="00FA6D89" w:rsidRPr="00660440" w:rsidRDefault="00FA6D89" w:rsidP="0066044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Основная часть</w:t>
      </w:r>
    </w:p>
    <w:p w14:paraId="7AFED118" w14:textId="4D839201" w:rsidR="0097568E" w:rsidRPr="00660440" w:rsidRDefault="0097568E" w:rsidP="0066044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Палеонтология как наука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……………………………………. 4</w:t>
      </w:r>
    </w:p>
    <w:p w14:paraId="6DEF6676" w14:textId="4B8503D5" w:rsidR="0097568E" w:rsidRPr="00660440" w:rsidRDefault="0097568E" w:rsidP="00660440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Что изучает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6A5D8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A5D81">
        <w:rPr>
          <w:rFonts w:ascii="Times New Roman" w:hAnsi="Times New Roman" w:cs="Times New Roman"/>
          <w:sz w:val="28"/>
          <w:szCs w:val="28"/>
        </w:rPr>
        <w:t>. 4</w:t>
      </w:r>
    </w:p>
    <w:p w14:paraId="1E7B8D2F" w14:textId="5A6F2868" w:rsidR="0097568E" w:rsidRPr="00660440" w:rsidRDefault="0097568E" w:rsidP="00660440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Что в себя включает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……………………………………… 4</w:t>
      </w:r>
    </w:p>
    <w:p w14:paraId="3638658D" w14:textId="11B12BF5" w:rsidR="00410BE4" w:rsidRPr="00660440" w:rsidRDefault="00410BE4" w:rsidP="00660440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Палеозоология и палеоботаника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 4</w:t>
      </w:r>
    </w:p>
    <w:p w14:paraId="659DDD1F" w14:textId="3BC29CBD" w:rsidR="0097568E" w:rsidRPr="00660440" w:rsidRDefault="00410BE4" w:rsidP="0066044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115984770"/>
      <w:r w:rsidRPr="00660440">
        <w:rPr>
          <w:rFonts w:ascii="Times New Roman" w:hAnsi="Times New Roman" w:cs="Times New Roman"/>
          <w:sz w:val="28"/>
          <w:szCs w:val="28"/>
        </w:rPr>
        <w:t>Палеозоология как наука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6A5D8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A5D81">
        <w:rPr>
          <w:rFonts w:ascii="Times New Roman" w:hAnsi="Times New Roman" w:cs="Times New Roman"/>
          <w:sz w:val="28"/>
          <w:szCs w:val="28"/>
        </w:rPr>
        <w:t>. 4</w:t>
      </w:r>
    </w:p>
    <w:bookmarkEnd w:id="0"/>
    <w:p w14:paraId="059547D6" w14:textId="04009BF3" w:rsidR="00DF2D34" w:rsidRPr="00660440" w:rsidRDefault="00DF2D34" w:rsidP="0066044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Эры и периоды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………………………………………………... 5</w:t>
      </w:r>
    </w:p>
    <w:p w14:paraId="320D296A" w14:textId="47AF4FF2" w:rsidR="00FA6D89" w:rsidRPr="00660440" w:rsidRDefault="00FA6D89" w:rsidP="0066044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Hlk115985927"/>
      <w:r w:rsidRPr="00660440">
        <w:rPr>
          <w:rFonts w:ascii="Times New Roman" w:hAnsi="Times New Roman" w:cs="Times New Roman"/>
          <w:sz w:val="28"/>
          <w:szCs w:val="28"/>
        </w:rPr>
        <w:t>Останки динозавров</w:t>
      </w:r>
      <w:r w:rsidR="00516C55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516C5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16C55">
        <w:rPr>
          <w:rFonts w:ascii="Times New Roman" w:hAnsi="Times New Roman" w:cs="Times New Roman"/>
          <w:sz w:val="28"/>
          <w:szCs w:val="28"/>
        </w:rPr>
        <w:t>. 7</w:t>
      </w:r>
    </w:p>
    <w:bookmarkEnd w:id="1"/>
    <w:p w14:paraId="49C4F5CF" w14:textId="00B32197" w:rsidR="006F7BB0" w:rsidRPr="00516C55" w:rsidRDefault="00CF7E34" w:rsidP="00516C55">
      <w:pPr>
        <w:pStyle w:val="a3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Эпохи в истории Земли</w:t>
      </w:r>
      <w:r w:rsidR="00516C55">
        <w:rPr>
          <w:rFonts w:ascii="Times New Roman" w:hAnsi="Times New Roman" w:cs="Times New Roman"/>
          <w:sz w:val="28"/>
          <w:szCs w:val="28"/>
        </w:rPr>
        <w:t>…………………………………... 7</w:t>
      </w:r>
    </w:p>
    <w:p w14:paraId="2F129B35" w14:textId="68D68BB1" w:rsidR="00F72A76" w:rsidRPr="00660440" w:rsidRDefault="006F7BB0" w:rsidP="0066044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Р</w:t>
      </w:r>
      <w:r w:rsidR="00FA6D89" w:rsidRPr="00660440">
        <w:rPr>
          <w:rFonts w:ascii="Times New Roman" w:hAnsi="Times New Roman" w:cs="Times New Roman"/>
          <w:sz w:val="28"/>
          <w:szCs w:val="28"/>
        </w:rPr>
        <w:t>аскопк</w:t>
      </w:r>
      <w:r w:rsidRPr="00660440">
        <w:rPr>
          <w:rFonts w:ascii="Times New Roman" w:hAnsi="Times New Roman" w:cs="Times New Roman"/>
          <w:sz w:val="28"/>
          <w:szCs w:val="28"/>
        </w:rPr>
        <w:t>и</w:t>
      </w:r>
      <w:r w:rsidR="006A5D81">
        <w:rPr>
          <w:rFonts w:ascii="Times New Roman" w:hAnsi="Times New Roman" w:cs="Times New Roman"/>
          <w:sz w:val="28"/>
          <w:szCs w:val="28"/>
        </w:rPr>
        <w:t>………………………………………………………. 11</w:t>
      </w:r>
    </w:p>
    <w:p w14:paraId="05C2F581" w14:textId="2EA0EADD" w:rsidR="006F7BB0" w:rsidRPr="00660440" w:rsidRDefault="006F7BB0" w:rsidP="0066044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5.1 территории раскопок</w:t>
      </w:r>
      <w:r w:rsidR="00516C55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516C5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16C55">
        <w:rPr>
          <w:rFonts w:ascii="Times New Roman" w:hAnsi="Times New Roman" w:cs="Times New Roman"/>
          <w:sz w:val="28"/>
          <w:szCs w:val="28"/>
        </w:rPr>
        <w:t>……….. 11</w:t>
      </w:r>
    </w:p>
    <w:p w14:paraId="32F250B1" w14:textId="09812703" w:rsidR="00FA6D89" w:rsidRPr="00660440" w:rsidRDefault="006F7BB0" w:rsidP="0066044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5.2 </w:t>
      </w:r>
      <w:bookmarkStart w:id="2" w:name="_Hlk115987288"/>
      <w:r w:rsidR="00FA6D89" w:rsidRPr="00660440">
        <w:rPr>
          <w:rFonts w:ascii="Times New Roman" w:hAnsi="Times New Roman" w:cs="Times New Roman"/>
          <w:sz w:val="28"/>
          <w:szCs w:val="28"/>
        </w:rPr>
        <w:t>останки динозавров на территории России</w:t>
      </w:r>
      <w:bookmarkEnd w:id="2"/>
      <w:r w:rsidR="00516C55">
        <w:rPr>
          <w:rFonts w:ascii="Times New Roman" w:hAnsi="Times New Roman" w:cs="Times New Roman"/>
          <w:sz w:val="28"/>
          <w:szCs w:val="28"/>
        </w:rPr>
        <w:t>…...………… 12</w:t>
      </w:r>
    </w:p>
    <w:p w14:paraId="22C5CCBD" w14:textId="753186BC" w:rsidR="00FA6D89" w:rsidRPr="00660440" w:rsidRDefault="00FA6D89" w:rsidP="0066044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Вывод</w:t>
      </w:r>
      <w:r w:rsidR="007655D2">
        <w:rPr>
          <w:rFonts w:ascii="Times New Roman" w:hAnsi="Times New Roman" w:cs="Times New Roman"/>
          <w:sz w:val="28"/>
          <w:szCs w:val="28"/>
        </w:rPr>
        <w:t>ы и заключение</w:t>
      </w:r>
      <w:r w:rsidR="00516C55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516C5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16C55">
        <w:rPr>
          <w:rFonts w:ascii="Times New Roman" w:hAnsi="Times New Roman" w:cs="Times New Roman"/>
          <w:sz w:val="28"/>
          <w:szCs w:val="28"/>
        </w:rPr>
        <w:t>.…………. 14</w:t>
      </w:r>
    </w:p>
    <w:p w14:paraId="44BB3176" w14:textId="0713C782" w:rsidR="00FA6D89" w:rsidRPr="00660440" w:rsidRDefault="00FA6D89" w:rsidP="0066044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Заключение</w:t>
      </w:r>
      <w:r w:rsidR="00516C55">
        <w:rPr>
          <w:rFonts w:ascii="Times New Roman" w:hAnsi="Times New Roman" w:cs="Times New Roman"/>
          <w:sz w:val="28"/>
          <w:szCs w:val="28"/>
        </w:rPr>
        <w:t>…………………………...………………</w:t>
      </w:r>
      <w:proofErr w:type="gramStart"/>
      <w:r w:rsidR="00516C5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16C55">
        <w:rPr>
          <w:rFonts w:ascii="Times New Roman" w:hAnsi="Times New Roman" w:cs="Times New Roman"/>
          <w:sz w:val="28"/>
          <w:szCs w:val="28"/>
        </w:rPr>
        <w:t>. 14</w:t>
      </w:r>
    </w:p>
    <w:p w14:paraId="40F48217" w14:textId="13B2649D" w:rsidR="00FA6D89" w:rsidRPr="00660440" w:rsidRDefault="00FA6D89" w:rsidP="0066044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Приложения</w:t>
      </w:r>
      <w:r w:rsidR="00516C55">
        <w:rPr>
          <w:rFonts w:ascii="Times New Roman" w:hAnsi="Times New Roman" w:cs="Times New Roman"/>
          <w:sz w:val="28"/>
          <w:szCs w:val="28"/>
        </w:rPr>
        <w:t>………………………………………………… 15</w:t>
      </w:r>
    </w:p>
    <w:p w14:paraId="691550A1" w14:textId="729919EC" w:rsidR="00FA6D89" w:rsidRPr="00660440" w:rsidRDefault="00FA6D89" w:rsidP="0066044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3" w:name="_Hlk116934931"/>
      <w:r w:rsidRPr="00660440">
        <w:rPr>
          <w:rFonts w:ascii="Times New Roman" w:hAnsi="Times New Roman" w:cs="Times New Roman"/>
          <w:sz w:val="28"/>
          <w:szCs w:val="28"/>
        </w:rPr>
        <w:t>Список литературных источников</w:t>
      </w:r>
      <w:r w:rsidR="00516C55">
        <w:rPr>
          <w:rFonts w:ascii="Times New Roman" w:hAnsi="Times New Roman" w:cs="Times New Roman"/>
          <w:sz w:val="28"/>
          <w:szCs w:val="28"/>
        </w:rPr>
        <w:t>………………………... 20</w:t>
      </w:r>
    </w:p>
    <w:bookmarkEnd w:id="3"/>
    <w:p w14:paraId="22BE0836" w14:textId="6F4DCBAB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68B46F9" w14:textId="782E8F00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D30FD52" w14:textId="4B72F241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3C47BB0" w14:textId="73C9BAC5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0EFB60" w14:textId="62CE4340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F6E2FE" w14:textId="236EDD9A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3820AE" w14:textId="574A94D7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3CF005" w14:textId="33D0C995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D223D4" w14:textId="77B57FE3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F81BAF" w14:textId="089A3BEA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F9222D" w14:textId="77777777" w:rsidR="00F72A76" w:rsidRPr="00660440" w:rsidRDefault="00F72A76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98AA281" w14:textId="7688E363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883377" w14:textId="102B48A8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8F0236" w14:textId="56854E19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FC64CC" w14:textId="77777777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02C3C9" w14:textId="3E1DA2FA" w:rsidR="00FA6D89" w:rsidRPr="00660440" w:rsidRDefault="00FA6D89" w:rsidP="00660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FA5379" w14:textId="77777777" w:rsidR="00DF2D34" w:rsidRPr="00660440" w:rsidRDefault="00DF2D34" w:rsidP="00660440">
      <w:pPr>
        <w:pStyle w:val="a3"/>
        <w:spacing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22A10" w14:textId="0C436159" w:rsidR="00FA6D89" w:rsidRPr="00660440" w:rsidRDefault="00FA6D89" w:rsidP="007A3FC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604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C14A734" w14:textId="32AEF4CF" w:rsidR="00FA6D89" w:rsidRPr="00A25E2D" w:rsidRDefault="00FA6D89" w:rsidP="007A3FC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5E2D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14:paraId="04236B54" w14:textId="7C26F7C4" w:rsidR="00A25E2D" w:rsidRPr="00A25E2D" w:rsidRDefault="00A25E2D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4" w:name="_Hlk117012031"/>
      <w:r w:rsidRPr="00A25E2D">
        <w:rPr>
          <w:rFonts w:ascii="Times New Roman" w:hAnsi="Times New Roman" w:cs="Times New Roman"/>
          <w:sz w:val="28"/>
          <w:szCs w:val="28"/>
        </w:rPr>
        <w:t>Палеонтологический материал при изучении биологии представлен в учебной программе в очень малом объеме. В школе закладываются теоретические основы эволюции живой природы, которые очень важны при изучении других разделов биологии. Эти знания дадут возможность научить школьников правильно определять причины и следствия различных эволюционных событий, выявить основные направления и тенденции исторического развития органического мира.</w:t>
      </w:r>
    </w:p>
    <w:p w14:paraId="7CF2661D" w14:textId="787FAA8E" w:rsidR="00FA6D89" w:rsidRDefault="00A25E2D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E2D">
        <w:rPr>
          <w:rFonts w:ascii="Times New Roman" w:hAnsi="Times New Roman" w:cs="Times New Roman"/>
          <w:sz w:val="28"/>
          <w:szCs w:val="28"/>
        </w:rPr>
        <w:t>Палеонтологический материал важен для убеждения учащихся в познаваемости процесса эволюции природы.</w:t>
      </w:r>
    </w:p>
    <w:p w14:paraId="54BF14E0" w14:textId="533119AD" w:rsidR="00A25E2D" w:rsidRDefault="00A25E2D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5" w:name="_Hlk117012064"/>
      <w:bookmarkEnd w:id="4"/>
      <w:r w:rsidRPr="00A25E2D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каково же на самом деле количество ископаемых на территории России.</w:t>
      </w:r>
    </w:p>
    <w:p w14:paraId="1DB2E5A8" w14:textId="0840764A" w:rsidR="00A25E2D" w:rsidRDefault="00A25E2D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FCB">
        <w:rPr>
          <w:rFonts w:ascii="Times New Roman" w:hAnsi="Times New Roman" w:cs="Times New Roman"/>
          <w:sz w:val="28"/>
          <w:szCs w:val="28"/>
        </w:rPr>
        <w:t xml:space="preserve">углубиться </w:t>
      </w:r>
      <w:r w:rsidR="00E44C10">
        <w:rPr>
          <w:rFonts w:ascii="Times New Roman" w:hAnsi="Times New Roman" w:cs="Times New Roman"/>
          <w:sz w:val="28"/>
          <w:szCs w:val="28"/>
        </w:rPr>
        <w:t xml:space="preserve">в </w:t>
      </w:r>
      <w:r w:rsidR="007A3FCB">
        <w:rPr>
          <w:rFonts w:ascii="Times New Roman" w:hAnsi="Times New Roman" w:cs="Times New Roman"/>
          <w:sz w:val="28"/>
          <w:szCs w:val="28"/>
        </w:rPr>
        <w:t>палеозоологию</w:t>
      </w:r>
      <w:r w:rsidR="00E44C10">
        <w:rPr>
          <w:rFonts w:ascii="Times New Roman" w:hAnsi="Times New Roman" w:cs="Times New Roman"/>
          <w:sz w:val="28"/>
          <w:szCs w:val="28"/>
        </w:rPr>
        <w:t xml:space="preserve"> как в науку</w:t>
      </w:r>
    </w:p>
    <w:bookmarkEnd w:id="5"/>
    <w:p w14:paraId="784F7B81" w14:textId="5F949B50" w:rsidR="00A25E2D" w:rsidRPr="007A3FCB" w:rsidRDefault="00A25E2D" w:rsidP="007A3FC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3FC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14B898E" w14:textId="6608AE92" w:rsidR="00A25E2D" w:rsidRDefault="00A25E2D" w:rsidP="007A3FC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_Hlk116927176"/>
      <w:r>
        <w:rPr>
          <w:rFonts w:ascii="Times New Roman" w:hAnsi="Times New Roman" w:cs="Times New Roman"/>
          <w:sz w:val="28"/>
          <w:szCs w:val="28"/>
        </w:rPr>
        <w:t>Углубиться в историю древнего мира динозавров и их эр</w:t>
      </w:r>
    </w:p>
    <w:p w14:paraId="761DFD9D" w14:textId="6DCAD8D0" w:rsidR="00A25E2D" w:rsidRDefault="00A25E2D" w:rsidP="007A3FC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географическое положение останков</w:t>
      </w:r>
    </w:p>
    <w:p w14:paraId="19ECA797" w14:textId="645FBA55" w:rsidR="00A25E2D" w:rsidRDefault="00A25E2D" w:rsidP="007A3FC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древних рептилий</w:t>
      </w:r>
    </w:p>
    <w:p w14:paraId="477C2A72" w14:textId="4CACAD23" w:rsidR="00A25E2D" w:rsidRDefault="00A25E2D" w:rsidP="007A3FC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материал </w:t>
      </w:r>
      <w:r w:rsidR="007A3FCB">
        <w:rPr>
          <w:rFonts w:ascii="Times New Roman" w:hAnsi="Times New Roman" w:cs="Times New Roman"/>
          <w:sz w:val="28"/>
          <w:szCs w:val="28"/>
        </w:rPr>
        <w:t>о динозаврах и эрах</w:t>
      </w:r>
    </w:p>
    <w:p w14:paraId="177AE2B9" w14:textId="40E60964" w:rsidR="007A3FCB" w:rsidRDefault="007A3FCB" w:rsidP="007A3FC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материалы об описании древнего мира</w:t>
      </w:r>
    </w:p>
    <w:p w14:paraId="49EB136B" w14:textId="37056857" w:rsidR="007A3FCB" w:rsidRDefault="007A3FCB" w:rsidP="007A3FCB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презентацию по изученной теме</w:t>
      </w:r>
    </w:p>
    <w:bookmarkEnd w:id="6"/>
    <w:p w14:paraId="0229DA3B" w14:textId="77777777" w:rsidR="007A3FCB" w:rsidRDefault="007A3FCB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палеонтология и палеозоология как науки об останках</w:t>
      </w:r>
    </w:p>
    <w:p w14:paraId="6580AB11" w14:textId="12135E6A" w:rsidR="007A3FCB" w:rsidRDefault="007A3FCB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</w:rPr>
        <w:t>роль, которая отводится палеонтологии в современном мире.</w:t>
      </w:r>
    </w:p>
    <w:p w14:paraId="0B2C6554" w14:textId="77777777" w:rsidR="007A3FCB" w:rsidRDefault="007A3FCB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Hlk117012109"/>
      <w:r w:rsidRPr="007A3FCB">
        <w:rPr>
          <w:rFonts w:ascii="Times New Roman" w:hAnsi="Times New Roman" w:cs="Times New Roman"/>
          <w:sz w:val="28"/>
          <w:szCs w:val="28"/>
        </w:rPr>
        <w:t xml:space="preserve">Для достижения цели исследования использованы следующие </w:t>
      </w:r>
      <w:r w:rsidRPr="007A3F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исследовательской работы:</w:t>
      </w:r>
      <w:r w:rsidRPr="007A3F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9DBAF9" w14:textId="5E873F5D" w:rsidR="007A3FCB" w:rsidRPr="007A3FCB" w:rsidRDefault="007A3FCB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A3FCB">
        <w:rPr>
          <w:rFonts w:ascii="Times New Roman" w:hAnsi="Times New Roman" w:cs="Times New Roman"/>
          <w:i/>
          <w:iCs/>
          <w:sz w:val="28"/>
          <w:szCs w:val="28"/>
        </w:rPr>
        <w:t>методы теоретического уровня:</w:t>
      </w:r>
    </w:p>
    <w:p w14:paraId="18727B35" w14:textId="77777777" w:rsidR="007A3FCB" w:rsidRDefault="007A3FCB" w:rsidP="007A3FC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sz w:val="28"/>
          <w:szCs w:val="28"/>
        </w:rPr>
        <w:t>теоретический анализ исторических, литературных источников, Интернет-ресурсов;</w:t>
      </w:r>
    </w:p>
    <w:p w14:paraId="4BCA13D4" w14:textId="77777777" w:rsidR="007A3FCB" w:rsidRDefault="007A3FCB" w:rsidP="007A3FC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sz w:val="28"/>
          <w:szCs w:val="28"/>
        </w:rPr>
        <w:t>изучение источников исследования: исторических литературных источников;</w:t>
      </w:r>
    </w:p>
    <w:p w14:paraId="399F75D9" w14:textId="77777777" w:rsidR="007A3FCB" w:rsidRDefault="007A3FCB" w:rsidP="007A3FC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sz w:val="28"/>
          <w:szCs w:val="28"/>
        </w:rPr>
        <w:t>осмысление собранного материала: анализ, обобщение;</w:t>
      </w:r>
    </w:p>
    <w:p w14:paraId="022D2871" w14:textId="77777777" w:rsidR="007A3FCB" w:rsidRDefault="007A3FCB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A3FCB">
        <w:rPr>
          <w:rFonts w:ascii="Times New Roman" w:hAnsi="Times New Roman" w:cs="Times New Roman"/>
          <w:i/>
          <w:iCs/>
          <w:sz w:val="28"/>
          <w:szCs w:val="28"/>
        </w:rPr>
        <w:t>методы эмпирического уровня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DDE0DCA" w14:textId="77777777" w:rsidR="007A3FCB" w:rsidRDefault="007A3FCB" w:rsidP="007A3FCB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sz w:val="28"/>
          <w:szCs w:val="28"/>
        </w:rPr>
        <w:t>наблюдение;</w:t>
      </w:r>
    </w:p>
    <w:p w14:paraId="0C19CAE6" w14:textId="1AC3A486" w:rsidR="007A3FCB" w:rsidRDefault="007A3FCB" w:rsidP="007A3FCB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3FCB">
        <w:rPr>
          <w:rFonts w:ascii="Times New Roman" w:hAnsi="Times New Roman" w:cs="Times New Roman"/>
          <w:sz w:val="28"/>
          <w:szCs w:val="28"/>
        </w:rPr>
        <w:t>сравнительно-сопоставительный анализ полученной информации.</w:t>
      </w:r>
    </w:p>
    <w:p w14:paraId="0303C041" w14:textId="1A9C181C" w:rsidR="00FA6D89" w:rsidRPr="00660440" w:rsidRDefault="007A3FCB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8" w:name="_Hlk117012125"/>
      <w:bookmarkEnd w:id="7"/>
      <w:r w:rsidRPr="007A3FCB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работы</w:t>
      </w:r>
      <w:r w:rsidRPr="007A3FCB">
        <w:rPr>
          <w:rFonts w:ascii="Times New Roman" w:hAnsi="Times New Roman" w:cs="Times New Roman"/>
          <w:sz w:val="28"/>
          <w:szCs w:val="28"/>
        </w:rPr>
        <w:t xml:space="preserve"> в том, что материал можно использовать на уроках </w:t>
      </w:r>
      <w:r>
        <w:rPr>
          <w:rFonts w:ascii="Times New Roman" w:hAnsi="Times New Roman" w:cs="Times New Roman"/>
          <w:sz w:val="28"/>
          <w:szCs w:val="28"/>
        </w:rPr>
        <w:t xml:space="preserve">биологии, географии, </w:t>
      </w:r>
      <w:r w:rsidRPr="007A3FCB">
        <w:rPr>
          <w:rFonts w:ascii="Times New Roman" w:hAnsi="Times New Roman" w:cs="Times New Roman"/>
          <w:sz w:val="28"/>
          <w:szCs w:val="28"/>
        </w:rPr>
        <w:t>а также во время занятий внеурочной деятельности, внеклассных мероприятий.</w:t>
      </w:r>
    </w:p>
    <w:p w14:paraId="50C18426" w14:textId="77777777" w:rsidR="00FA6D89" w:rsidRPr="00660440" w:rsidRDefault="00FA6D89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8"/>
    <w:p w14:paraId="23453F8E" w14:textId="73C18516" w:rsidR="00FA6D89" w:rsidRPr="00660440" w:rsidRDefault="007A3FCB" w:rsidP="00E44C1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60440">
        <w:rPr>
          <w:rFonts w:ascii="Times New Roman" w:hAnsi="Times New Roman" w:cs="Times New Roman"/>
          <w:b/>
          <w:bCs/>
          <w:sz w:val="28"/>
          <w:szCs w:val="28"/>
        </w:rPr>
        <w:t>сновная часть.</w:t>
      </w:r>
    </w:p>
    <w:p w14:paraId="1E7F0A65" w14:textId="77777777" w:rsidR="00FA6D89" w:rsidRPr="00660440" w:rsidRDefault="00FA6D89" w:rsidP="007A3FCB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30F45C" w14:textId="1D361DF2" w:rsidR="00FA6D89" w:rsidRPr="00660440" w:rsidRDefault="00FA6D89" w:rsidP="006A5D8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60440">
        <w:rPr>
          <w:rFonts w:ascii="Times New Roman" w:hAnsi="Times New Roman" w:cs="Times New Roman"/>
          <w:i/>
          <w:iCs/>
          <w:sz w:val="28"/>
          <w:szCs w:val="28"/>
        </w:rPr>
        <w:t>Палеонтология как наука.</w:t>
      </w:r>
    </w:p>
    <w:p w14:paraId="2BB442FD" w14:textId="37E60962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1.1 </w:t>
      </w:r>
      <w:bookmarkStart w:id="9" w:name="_Hlk117012163"/>
      <w:r w:rsidRPr="00660440">
        <w:rPr>
          <w:rFonts w:ascii="Times New Roman" w:hAnsi="Times New Roman" w:cs="Times New Roman"/>
          <w:sz w:val="28"/>
          <w:szCs w:val="28"/>
        </w:rPr>
        <w:t xml:space="preserve">Палеонтология - наука об организмах минувших геологических периодов, сохранившихся в виде ископаемых остатков организмов следов их жизнедеятельности и Ориктоценозов. Это наука о жизни, существовавшей до </w:t>
      </w:r>
      <w:r w:rsidRPr="00660440">
        <w:rPr>
          <w:rFonts w:ascii="Times New Roman" w:hAnsi="Times New Roman" w:cs="Times New Roman"/>
          <w:sz w:val="28"/>
          <w:szCs w:val="28"/>
        </w:rPr>
        <w:lastRenderedPageBreak/>
        <w:t>начала голоценовой эпохи или в её начале (примерно 11 700 лет назад), в прошлые геологические периоды. Она включает в себя изучение фоссилий (ископаемых остатков) для определения эволюции организмов и их взаимодействия с окружающей средой (палеоэкология). Палеонтологические наблюдения были задокументированы ещё в V веке до н. э. Палеонтология как наука была создана в XVIII веке в результате работ Жоржа Кювье по сравнительной анатомии и быстро развивалась в XIX веке. Сам термин происходит от др.-греч. παλα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ιός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palaios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] — «древний»,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ὄν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] — «существо, тварь» 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λόγος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logos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] — «слово, понятие».</w:t>
      </w:r>
    </w:p>
    <w:p w14:paraId="3D7A9F07" w14:textId="77777777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1A710" w14:textId="0F02D0FE" w:rsidR="00FA6D89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Палеонтология лежит на границе биологии и геологии, но отличается от археологии тем, что не изучает анатомически современного человека</w:t>
      </w:r>
      <w:bookmarkEnd w:id="9"/>
      <w:r w:rsidRPr="00660440">
        <w:rPr>
          <w:rFonts w:ascii="Times New Roman" w:hAnsi="Times New Roman" w:cs="Times New Roman"/>
          <w:sz w:val="28"/>
          <w:szCs w:val="28"/>
        </w:rPr>
        <w:t>. В настоящее время она использует методы, взятые из широкого спектра наук, включая биохимию, математику и инженерное дело. Использование всех этих методов позволило палеонтологам сделать вклад в эволюционную историю жизни, начиная с того момента, когда Земля стала способна поддерживать жизнь, около 3,8 млрд лет назад. По мере расширения знаний в палеонтологии появились особые направления, некоторые из которых сосредоточены на определённых типах ископаемых организмов, в то время как другие изучают экологию и аспекты экологической истории, такие как древний климат.</w:t>
      </w:r>
    </w:p>
    <w:p w14:paraId="7A185253" w14:textId="121B20E2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C932C7" w14:textId="50229BDE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1.2 </w:t>
      </w:r>
      <w:bookmarkStart w:id="10" w:name="_Hlk117012230"/>
      <w:r w:rsidRPr="00660440">
        <w:rPr>
          <w:rFonts w:ascii="Times New Roman" w:hAnsi="Times New Roman" w:cs="Times New Roman"/>
          <w:sz w:val="28"/>
          <w:szCs w:val="28"/>
        </w:rPr>
        <w:t xml:space="preserve">Среди основных разделов палеонтологии выделяют палеозоологию и палеоботанику. Палеозоология делится на палеозоологию беспозвоночных (включая палеоэнтомологию) и палеозоологию позвоночных. А палеоботаника — на палеоальгологию (ископаемые водоросли), палеопалинологию (пыльца и споры древних растений), палеокарпологию (семена древних растений) и др. разделы. </w:t>
      </w:r>
      <w:bookmarkEnd w:id="10"/>
      <w:r w:rsidRPr="00660440">
        <w:rPr>
          <w:rFonts w:ascii="Times New Roman" w:hAnsi="Times New Roman" w:cs="Times New Roman"/>
          <w:sz w:val="28"/>
          <w:szCs w:val="28"/>
        </w:rPr>
        <w:t xml:space="preserve">Существует также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палеомикология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— изучение ископаемых остатков грибов. Изучением древних микроорганизмов занимается микропалеонтология. Создание палеоэкологии позволило проследить связи организмов прошлого друг с другом и с окружающей средой внутри популяций, ценозов и всего населения древних бассейнов. Среди других разделов палеобиогеография, тафономия,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биостратономия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палеоихнология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.</w:t>
      </w:r>
    </w:p>
    <w:p w14:paraId="5AC2617F" w14:textId="021C0B68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1.3 Палеоботаника и палеозоология.</w:t>
      </w:r>
    </w:p>
    <w:p w14:paraId="315AA931" w14:textId="7B4BBC44" w:rsidR="00DC4AEF" w:rsidRPr="00660440" w:rsidRDefault="007655D2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C4AEF" w:rsidRPr="00660440">
        <w:rPr>
          <w:rFonts w:ascii="Times New Roman" w:hAnsi="Times New Roman" w:cs="Times New Roman"/>
          <w:sz w:val="28"/>
          <w:szCs w:val="28"/>
        </w:rPr>
        <w:t>алеоботаника — изучает окаменелые растения. Объектами её внимания становятся окаменелые семена, плоды, стебли, листья, корни или кора растений. Палеоботаники исследуют их строение и пытаются установить родство с современными растениями.</w:t>
      </w:r>
    </w:p>
    <w:p w14:paraId="7683AC16" w14:textId="346DB384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4C9271" w14:textId="455FF0CA" w:rsidR="00DF2D34" w:rsidRPr="006A5D81" w:rsidRDefault="00DC4AEF" w:rsidP="006A5D8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A5D81">
        <w:rPr>
          <w:rFonts w:ascii="Times New Roman" w:hAnsi="Times New Roman" w:cs="Times New Roman"/>
          <w:i/>
          <w:iCs/>
          <w:sz w:val="28"/>
          <w:szCs w:val="28"/>
        </w:rPr>
        <w:t>Палеозоология как наука</w:t>
      </w:r>
    </w:p>
    <w:p w14:paraId="55CF8B32" w14:textId="77777777" w:rsidR="006A5D81" w:rsidRDefault="00DF2D34" w:rsidP="006A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Палеозоология — (от </w:t>
      </w:r>
      <w:proofErr w:type="spellStart"/>
      <w:proofErr w:type="gramStart"/>
      <w:r w:rsidRPr="00660440">
        <w:rPr>
          <w:rFonts w:ascii="Times New Roman" w:hAnsi="Times New Roman" w:cs="Times New Roman"/>
          <w:sz w:val="28"/>
          <w:szCs w:val="28"/>
        </w:rPr>
        <w:t>палео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и зоология), раздел палеонтологии, изучающий животный мир геологического прошлого и историю его развития по остаткам животных или следам их жизнедеятельности.</w:t>
      </w:r>
    </w:p>
    <w:p w14:paraId="60B2ABAF" w14:textId="77777777" w:rsidR="006A5D81" w:rsidRDefault="006A5D81" w:rsidP="006A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F1BE96" w14:textId="209E40AD" w:rsidR="00DC4AEF" w:rsidRPr="006A5D81" w:rsidRDefault="00DF2D34" w:rsidP="006A5D8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A5D81">
        <w:rPr>
          <w:rFonts w:ascii="Times New Roman" w:hAnsi="Times New Roman" w:cs="Times New Roman"/>
          <w:i/>
          <w:iCs/>
          <w:sz w:val="28"/>
          <w:szCs w:val="28"/>
        </w:rPr>
        <w:t>Эры и периоды</w:t>
      </w:r>
    </w:p>
    <w:p w14:paraId="490EC3BB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1" w:name="_Hlk117012303"/>
      <w:r w:rsidRPr="00660440">
        <w:rPr>
          <w:rFonts w:ascii="Times New Roman" w:hAnsi="Times New Roman" w:cs="Times New Roman"/>
          <w:sz w:val="28"/>
          <w:szCs w:val="28"/>
        </w:rPr>
        <w:lastRenderedPageBreak/>
        <w:t xml:space="preserve">Зарождение жизни на Земле произошло около 3,8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млрд.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лет назад, когда закончилось образование земной коры. Ученые выяснили, что первые живые организмы появились в водной среде, и только через миллиард лет произошел выход на поверхность суши первых существ.</w:t>
      </w:r>
    </w:p>
    <w:p w14:paraId="5677A756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5B763E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Формированию наземной флоры способствовало образование у растений органов и тканей, возможность размножаться спорами. Животные также значительно эволюционировали и приспособились к жизни на суше: появилось внутреннее оплодотворение, способность откладывать яйца, легочное дыхание. </w:t>
      </w:r>
      <w:bookmarkEnd w:id="11"/>
      <w:r w:rsidRPr="00660440">
        <w:rPr>
          <w:rFonts w:ascii="Times New Roman" w:hAnsi="Times New Roman" w:cs="Times New Roman"/>
          <w:sz w:val="28"/>
          <w:szCs w:val="28"/>
        </w:rPr>
        <w:t>Важным этапом развития стало формирование головного мозга, условных и безусловных рефлексов, инстинктов выживания. Дальнейшая эволюция животных дала основу для формирования человечества.</w:t>
      </w:r>
    </w:p>
    <w:p w14:paraId="1AD406DC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17F3B2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2" w:name="_Hlk117012345"/>
      <w:r w:rsidRPr="00660440">
        <w:rPr>
          <w:rFonts w:ascii="Times New Roman" w:hAnsi="Times New Roman" w:cs="Times New Roman"/>
          <w:sz w:val="28"/>
          <w:szCs w:val="28"/>
        </w:rPr>
        <w:t>Эры и периоды в жизни на Земле</w:t>
      </w:r>
    </w:p>
    <w:p w14:paraId="5C441B81" w14:textId="1F19C5C4" w:rsidR="00F72A76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Деление истории Земли на эры и периоды, дает представление об особенностях развития жизни на планете в разные временные промежутки. Ученые выделяют особо значимые события в формировании жизни на Земле в отдельные отрезки времени – эры, которые делятся на периоды.</w:t>
      </w:r>
    </w:p>
    <w:p w14:paraId="3AC4B80F" w14:textId="5319EFC0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Всего пять эр:</w:t>
      </w:r>
    </w:p>
    <w:p w14:paraId="7FC0F45D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1 Архейская эра</w:t>
      </w:r>
    </w:p>
    <w:p w14:paraId="286B8454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2 Протерозойская эра</w:t>
      </w:r>
    </w:p>
    <w:p w14:paraId="3FC05DC3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3 Палеозойская эра</w:t>
      </w:r>
    </w:p>
    <w:p w14:paraId="51D9D41C" w14:textId="77777777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4 Мезозойская эра</w:t>
      </w:r>
    </w:p>
    <w:p w14:paraId="4DD1652A" w14:textId="250F75D0" w:rsidR="00DF2D34" w:rsidRPr="00660440" w:rsidRDefault="00DF2D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5 Кайнозойская эра</w:t>
      </w:r>
    </w:p>
    <w:bookmarkEnd w:id="12"/>
    <w:p w14:paraId="5D2776F7" w14:textId="4E0BC9BB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A84F0C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Архейская эра</w:t>
      </w:r>
    </w:p>
    <w:p w14:paraId="15E6A6B9" w14:textId="655138F0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Архейская эра началась около 4,6 млрд лет назад, когда планета Земля только стала формироваться и признаков живого на ней не </w:t>
      </w:r>
      <w:r w:rsidR="00E340BD" w:rsidRPr="00660440">
        <w:rPr>
          <w:rFonts w:ascii="Times New Roman" w:hAnsi="Times New Roman" w:cs="Times New Roman"/>
          <w:sz w:val="28"/>
          <w:szCs w:val="28"/>
        </w:rPr>
        <w:t>было</w:t>
      </w:r>
      <w:r w:rsidR="00E340BD" w:rsidRPr="00E340BD">
        <w:rPr>
          <w:rFonts w:ascii="Times New Roman" w:hAnsi="Times New Roman" w:cs="Times New Roman"/>
          <w:sz w:val="28"/>
          <w:szCs w:val="28"/>
        </w:rPr>
        <w:t xml:space="preserve"> [</w:t>
      </w:r>
      <w:r w:rsidR="00E340BD">
        <w:rPr>
          <w:rFonts w:ascii="Times New Roman" w:hAnsi="Times New Roman" w:cs="Times New Roman"/>
          <w:sz w:val="28"/>
          <w:szCs w:val="28"/>
        </w:rPr>
        <w:t>Приложение 1</w:t>
      </w:r>
      <w:r w:rsidR="00E340BD" w:rsidRPr="00E340BD">
        <w:rPr>
          <w:rFonts w:ascii="Times New Roman" w:hAnsi="Times New Roman" w:cs="Times New Roman"/>
          <w:sz w:val="28"/>
          <w:szCs w:val="28"/>
        </w:rPr>
        <w:t>]</w:t>
      </w:r>
      <w:r w:rsidRPr="00660440">
        <w:rPr>
          <w:rFonts w:ascii="Times New Roman" w:hAnsi="Times New Roman" w:cs="Times New Roman"/>
          <w:sz w:val="28"/>
          <w:szCs w:val="28"/>
        </w:rPr>
        <w:t>.</w:t>
      </w:r>
      <w:r w:rsidR="00E340BD">
        <w:rPr>
          <w:rFonts w:ascii="Times New Roman" w:hAnsi="Times New Roman" w:cs="Times New Roman"/>
          <w:sz w:val="28"/>
          <w:szCs w:val="28"/>
        </w:rPr>
        <w:t xml:space="preserve"> </w:t>
      </w:r>
      <w:r w:rsidRPr="00660440">
        <w:rPr>
          <w:rFonts w:ascii="Times New Roman" w:hAnsi="Times New Roman" w:cs="Times New Roman"/>
          <w:sz w:val="28"/>
          <w:szCs w:val="28"/>
        </w:rPr>
        <w:t xml:space="preserve"> Воздух содержал хлор, аммиак, водород, температура доходила до 80°, уровень радиации превышал допустимые границы, при таких условиях зарождение жизни было невозможным.</w:t>
      </w:r>
    </w:p>
    <w:p w14:paraId="4C96C77F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702721" w14:textId="20269279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Считают, что около 4 млрд лет назад наша планета столкнулась с небесным телом, и следствием было формирование спутника Земли – Луны. Это событие стало значимым в развитии жизни, стабилизировало ось вращения планеты, поспособствовало очищению водных структур. Как следствие, на глубине океанов и морей зародилась первая жизнь: простейшие, бактерии 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.</w:t>
      </w:r>
    </w:p>
    <w:p w14:paraId="1C9A0E95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2E2BB1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Протерозойская эра</w:t>
      </w:r>
    </w:p>
    <w:p w14:paraId="4600CDBF" w14:textId="6DDA0E2E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Протерозойская эра длилась примерно с 2,5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млрд.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лет до 540 млн. лет </w:t>
      </w:r>
      <w:r w:rsidR="00E340BD" w:rsidRPr="00660440">
        <w:rPr>
          <w:rFonts w:ascii="Times New Roman" w:hAnsi="Times New Roman" w:cs="Times New Roman"/>
          <w:sz w:val="28"/>
          <w:szCs w:val="28"/>
        </w:rPr>
        <w:t>назад</w:t>
      </w:r>
      <w:r w:rsidR="00E340BD" w:rsidRPr="00E340BD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116929189"/>
      <w:r w:rsidR="00E340BD" w:rsidRPr="00E340BD">
        <w:rPr>
          <w:rFonts w:ascii="Times New Roman" w:hAnsi="Times New Roman" w:cs="Times New Roman"/>
          <w:sz w:val="28"/>
          <w:szCs w:val="28"/>
        </w:rPr>
        <w:t xml:space="preserve">[Приложение </w:t>
      </w:r>
      <w:r w:rsidR="00E340BD">
        <w:rPr>
          <w:rFonts w:ascii="Times New Roman" w:hAnsi="Times New Roman" w:cs="Times New Roman"/>
          <w:sz w:val="28"/>
          <w:szCs w:val="28"/>
        </w:rPr>
        <w:t>2</w:t>
      </w:r>
      <w:r w:rsidR="00E340BD" w:rsidRPr="00E340BD">
        <w:rPr>
          <w:rFonts w:ascii="Times New Roman" w:hAnsi="Times New Roman" w:cs="Times New Roman"/>
          <w:sz w:val="28"/>
          <w:szCs w:val="28"/>
        </w:rPr>
        <w:t>].</w:t>
      </w:r>
      <w:r w:rsidR="00E340BD">
        <w:rPr>
          <w:rFonts w:ascii="Times New Roman" w:hAnsi="Times New Roman" w:cs="Times New Roman"/>
          <w:sz w:val="28"/>
          <w:szCs w:val="28"/>
        </w:rPr>
        <w:t xml:space="preserve"> </w:t>
      </w:r>
      <w:bookmarkEnd w:id="13"/>
      <w:r w:rsidRPr="00660440">
        <w:rPr>
          <w:rFonts w:ascii="Times New Roman" w:hAnsi="Times New Roman" w:cs="Times New Roman"/>
          <w:sz w:val="28"/>
          <w:szCs w:val="28"/>
        </w:rPr>
        <w:t>Обнаружены остатки одноклеточных водорослей, моллюсков, кольчатых червей. Начинает формироваться почва.</w:t>
      </w:r>
    </w:p>
    <w:p w14:paraId="27E2009D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3E53EA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lastRenderedPageBreak/>
        <w:t>Воздух в начале эры еще не был насыщен кислородом, но в процессе жизнедеятельности бактерии, населяющие моря, стали все больше выделять O2 в атмосферу. Когда количество кислорода находилось на стабильном уровне, многие существа сделали шаг в эволюции и перешли на аэробное дыхание.</w:t>
      </w:r>
    </w:p>
    <w:p w14:paraId="0625F96D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DE6DA9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Палеозойская эра</w:t>
      </w:r>
    </w:p>
    <w:p w14:paraId="0567CD71" w14:textId="7BBCFE83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Палеозойская эра включает шесть периодов</w:t>
      </w:r>
      <w:r w:rsidR="005D1D03">
        <w:rPr>
          <w:rFonts w:ascii="Times New Roman" w:hAnsi="Times New Roman" w:cs="Times New Roman"/>
          <w:sz w:val="28"/>
          <w:szCs w:val="28"/>
        </w:rPr>
        <w:t xml:space="preserve"> </w:t>
      </w:r>
      <w:bookmarkStart w:id="14" w:name="_Hlk116933768"/>
      <w:r w:rsidR="005D1D03" w:rsidRPr="005D1D03">
        <w:rPr>
          <w:rFonts w:ascii="Times New Roman" w:hAnsi="Times New Roman" w:cs="Times New Roman"/>
          <w:sz w:val="28"/>
          <w:szCs w:val="28"/>
        </w:rPr>
        <w:t xml:space="preserve">[Приложение </w:t>
      </w:r>
      <w:r w:rsidR="005D1D03">
        <w:rPr>
          <w:rFonts w:ascii="Times New Roman" w:hAnsi="Times New Roman" w:cs="Times New Roman"/>
          <w:sz w:val="28"/>
          <w:szCs w:val="28"/>
        </w:rPr>
        <w:t>3</w:t>
      </w:r>
      <w:r w:rsidR="005D1D03" w:rsidRPr="005D1D03">
        <w:rPr>
          <w:rFonts w:ascii="Times New Roman" w:hAnsi="Times New Roman" w:cs="Times New Roman"/>
          <w:sz w:val="28"/>
          <w:szCs w:val="28"/>
        </w:rPr>
        <w:t>]</w:t>
      </w:r>
      <w:r w:rsidRPr="00660440">
        <w:rPr>
          <w:rFonts w:ascii="Times New Roman" w:hAnsi="Times New Roman" w:cs="Times New Roman"/>
          <w:sz w:val="28"/>
          <w:szCs w:val="28"/>
        </w:rPr>
        <w:t>.</w:t>
      </w:r>
      <w:bookmarkEnd w:id="14"/>
    </w:p>
    <w:p w14:paraId="7A410D49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A7B44A" w14:textId="7FE9A33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Кембрийский период (530–490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млн.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лет назад) характеризуется возникновением представителей всех видов растений и животных. Океаны населяли водоросли, членистоногие, моллюски, появились первые хордовые (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хайкоуихтис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). Суша оставалась незаселенной. Температура сохранялась высокой.</w:t>
      </w:r>
    </w:p>
    <w:p w14:paraId="38BC3DA5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95B6B7" w14:textId="4C40F84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Ордовикский период (490–442 млн лет назад)</w:t>
      </w:r>
      <w:r w:rsidR="00DA106E">
        <w:t xml:space="preserve">. </w:t>
      </w:r>
      <w:r w:rsidRPr="00660440">
        <w:rPr>
          <w:rFonts w:ascii="Times New Roman" w:hAnsi="Times New Roman" w:cs="Times New Roman"/>
          <w:sz w:val="28"/>
          <w:szCs w:val="28"/>
        </w:rPr>
        <w:t xml:space="preserve">На суше появились первые поселения лишайников, а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мегалограпт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(представитель членистоногих) стал выходить на берег для откладывания икры. В толще океана продолжают развиваться позвоночные, коралловые, губки.</w:t>
      </w:r>
    </w:p>
    <w:p w14:paraId="128F40CE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B5ECC4" w14:textId="3953A64B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Силурийский период (442–418 млн лет назад)</w:t>
      </w:r>
      <w:r w:rsidR="00DA106E">
        <w:t xml:space="preserve">. </w:t>
      </w:r>
      <w:r w:rsidRPr="00660440">
        <w:rPr>
          <w:rFonts w:ascii="Times New Roman" w:hAnsi="Times New Roman" w:cs="Times New Roman"/>
          <w:sz w:val="28"/>
          <w:szCs w:val="28"/>
        </w:rPr>
        <w:t>На сушу выходят растения, у членистоногих формируются зачатки легочной ткани. Завершается образование костного скелета у позвоночных, появляются сенсорные органы. Идет горообразование, формируются разные климатические зоны.</w:t>
      </w:r>
    </w:p>
    <w:p w14:paraId="0A48CB16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A3C118" w14:textId="3CD49543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Девонский период (418–353 млн лет назад)</w:t>
      </w:r>
      <w:r w:rsidR="00DA106E">
        <w:t xml:space="preserve">. </w:t>
      </w:r>
      <w:r w:rsidRPr="00660440">
        <w:rPr>
          <w:rFonts w:ascii="Times New Roman" w:hAnsi="Times New Roman" w:cs="Times New Roman"/>
          <w:sz w:val="28"/>
          <w:szCs w:val="28"/>
        </w:rPr>
        <w:t>Характерно образование первых лесов, преимущественно папоротниковых. В водоемах появляются костные и хрящевые, амфибии стали выходить на сушу, формируются новые организмы – насекомые.</w:t>
      </w:r>
    </w:p>
    <w:p w14:paraId="16336EBE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C2B44" w14:textId="75465F38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Каменноугольный период (353–290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млн.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лет назад)</w:t>
      </w:r>
      <w:r w:rsidR="00DA106E">
        <w:t xml:space="preserve">. </w:t>
      </w:r>
      <w:r w:rsidRPr="00660440">
        <w:rPr>
          <w:rFonts w:ascii="Times New Roman" w:hAnsi="Times New Roman" w:cs="Times New Roman"/>
          <w:sz w:val="28"/>
          <w:szCs w:val="28"/>
        </w:rPr>
        <w:t>Появление земноводных, происходит опускание материков, в конце периода было значительное похолодание, что привело к вымиранию многих видов.</w:t>
      </w:r>
    </w:p>
    <w:p w14:paraId="0F84AB0B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28894" w14:textId="4BA48422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Пермский период (290–248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млн.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лет назад)</w:t>
      </w:r>
      <w:r w:rsidR="00DA106E">
        <w:t xml:space="preserve">. </w:t>
      </w:r>
      <w:r w:rsidRPr="00660440">
        <w:rPr>
          <w:rFonts w:ascii="Times New Roman" w:hAnsi="Times New Roman" w:cs="Times New Roman"/>
          <w:sz w:val="28"/>
          <w:szCs w:val="28"/>
        </w:rPr>
        <w:t>Землю населяют пресмыкающиеся, появились терапсиды – предки млекопитающих. Жаркий климат привел к образованию пустынь, где смогли выжить только стойкие папоротники и некоторые хвойные.</w:t>
      </w:r>
    </w:p>
    <w:p w14:paraId="495E8FD3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C06772" w14:textId="6181D2E5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Мезозойская эра</w:t>
      </w:r>
      <w:r w:rsidR="00506893">
        <w:rPr>
          <w:rFonts w:ascii="Times New Roman" w:hAnsi="Times New Roman" w:cs="Times New Roman"/>
          <w:sz w:val="28"/>
          <w:szCs w:val="28"/>
        </w:rPr>
        <w:t xml:space="preserve"> </w:t>
      </w:r>
      <w:r w:rsidR="00506893" w:rsidRPr="00506893">
        <w:rPr>
          <w:rFonts w:ascii="Times New Roman" w:hAnsi="Times New Roman" w:cs="Times New Roman"/>
          <w:sz w:val="28"/>
          <w:szCs w:val="28"/>
        </w:rPr>
        <w:t>[Приложение</w:t>
      </w:r>
      <w:r w:rsidR="00DA106E">
        <w:rPr>
          <w:rFonts w:ascii="Times New Roman" w:hAnsi="Times New Roman" w:cs="Times New Roman"/>
          <w:sz w:val="28"/>
          <w:szCs w:val="28"/>
        </w:rPr>
        <w:t xml:space="preserve"> 4</w:t>
      </w:r>
      <w:r w:rsidR="00506893" w:rsidRPr="00506893">
        <w:rPr>
          <w:rFonts w:ascii="Times New Roman" w:hAnsi="Times New Roman" w:cs="Times New Roman"/>
          <w:sz w:val="28"/>
          <w:szCs w:val="28"/>
        </w:rPr>
        <w:t>].</w:t>
      </w:r>
    </w:p>
    <w:p w14:paraId="73AADA1C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Мезозойская эра делится на 3 периода:</w:t>
      </w:r>
    </w:p>
    <w:p w14:paraId="7C7E54A3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81E3C8" w14:textId="5B03F11A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Триасовый период (248–200 млн лет назад). Развитие голосеменных растений, появление первых млекопитающих. Раскол суши на континенты.</w:t>
      </w:r>
    </w:p>
    <w:p w14:paraId="330C3F28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FB0A7" w14:textId="1C6C6899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lastRenderedPageBreak/>
        <w:t>Юрский период (200–140 млн лет назад). Возникновение покрытосеменных растений. Появление предков птиц.</w:t>
      </w:r>
    </w:p>
    <w:p w14:paraId="5B88EFAD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5FA72D" w14:textId="4BDCD5F6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Меловой период (140–65 млн лет назад). Покрытосеменные (цветковые) стали господствующей группой растений. Развитие высших млекопитающих, настоящих птиц.</w:t>
      </w:r>
    </w:p>
    <w:p w14:paraId="039D2F56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2D9C62" w14:textId="608D1280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Кайнозойская </w:t>
      </w:r>
      <w:r w:rsidR="00E20DC3" w:rsidRPr="00660440">
        <w:rPr>
          <w:rFonts w:ascii="Times New Roman" w:hAnsi="Times New Roman" w:cs="Times New Roman"/>
          <w:sz w:val="28"/>
          <w:szCs w:val="28"/>
        </w:rPr>
        <w:t>эра</w:t>
      </w:r>
      <w:r w:rsidR="00E20DC3" w:rsidRPr="00E20DC3">
        <w:rPr>
          <w:rFonts w:ascii="Times New Roman" w:hAnsi="Times New Roman" w:cs="Times New Roman"/>
          <w:sz w:val="28"/>
          <w:szCs w:val="28"/>
        </w:rPr>
        <w:t xml:space="preserve"> [Приложение </w:t>
      </w:r>
      <w:r w:rsidR="00E20DC3">
        <w:rPr>
          <w:rFonts w:ascii="Times New Roman" w:hAnsi="Times New Roman" w:cs="Times New Roman"/>
          <w:sz w:val="28"/>
          <w:szCs w:val="28"/>
        </w:rPr>
        <w:t>5</w:t>
      </w:r>
      <w:r w:rsidR="00E20DC3" w:rsidRPr="00E20DC3">
        <w:rPr>
          <w:rFonts w:ascii="Times New Roman" w:hAnsi="Times New Roman" w:cs="Times New Roman"/>
          <w:sz w:val="28"/>
          <w:szCs w:val="28"/>
        </w:rPr>
        <w:t>].</w:t>
      </w:r>
    </w:p>
    <w:p w14:paraId="7B418819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Кайнозойская эра состоит из трех периодов:</w:t>
      </w:r>
    </w:p>
    <w:p w14:paraId="1C0F2663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406ED2" w14:textId="76C7FA10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Нижнетретичный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период или палеоген (65–24 млн лет назад). Исчезновение большинства головоногих моллюсков, появляются лемуры и приматы, позднее парапитеки и дриопитеки. Развитие предков современных видов млекопитающих – носорогов, свиней, кроликов и др.</w:t>
      </w:r>
    </w:p>
    <w:p w14:paraId="1EE83360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07AF7C" w14:textId="2695353C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Верхнетретичный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период или неоген (24–2,6 млн лет назад). Млекопитающие населяют сушу, водные просторы, воздух. Появление австралопитеков – первых предков людей. В этот период сформировались Альпы, Гималаи, Анды.</w:t>
      </w:r>
    </w:p>
    <w:p w14:paraId="3AE3F812" w14:textId="77777777" w:rsidR="00F72A76" w:rsidRPr="00660440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46E945" w14:textId="343E9845" w:rsidR="00F72A76" w:rsidRDefault="00F72A76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Четвертичный период или антропоген (2,6 млн лет назад – наши дни). Знаменательное событие периода – появление человека, сначала неандертальцев, а вскоре Homo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sapiens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. Растительный и животный мир обрел современные черты.</w:t>
      </w:r>
    </w:p>
    <w:p w14:paraId="60646190" w14:textId="77777777" w:rsidR="006A5D81" w:rsidRPr="00660440" w:rsidRDefault="006A5D81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7E3971" w14:textId="6D7437C3" w:rsidR="00CF7E34" w:rsidRPr="006A5D81" w:rsidRDefault="00F72A76" w:rsidP="007A3FCB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A5D81">
        <w:rPr>
          <w:rFonts w:ascii="Times New Roman" w:hAnsi="Times New Roman" w:cs="Times New Roman"/>
          <w:i/>
          <w:iCs/>
          <w:sz w:val="28"/>
          <w:szCs w:val="28"/>
        </w:rPr>
        <w:t>Останки динозавров</w:t>
      </w:r>
    </w:p>
    <w:p w14:paraId="1780034D" w14:textId="48BC0BBE" w:rsidR="00CF7E34" w:rsidRPr="00660440" w:rsidRDefault="00516C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="00CF7E34" w:rsidRPr="00660440">
        <w:rPr>
          <w:rFonts w:ascii="Times New Roman" w:hAnsi="Times New Roman" w:cs="Times New Roman"/>
          <w:sz w:val="28"/>
          <w:szCs w:val="28"/>
        </w:rPr>
        <w:t>Эпохи в истории Земли: освоение суши</w:t>
      </w:r>
    </w:p>
    <w:p w14:paraId="250B6948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Несколько раньше, чем 400 миллионов лет назад, растения стали заселять сушу. Сначала это были невзрачные ростки. Но через миллионы лет Земля поросла густыми лесами.</w:t>
      </w:r>
    </w:p>
    <w:p w14:paraId="41D2AD7F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56BFC5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Вслед за растениями освоили жизнь на суше беспозвоночные животные. Обилие пищи на суше привлекло кистеперых рыб. Только они могли, опираясь на свои необычные конечности, перемещаться вне воды. А примитивные лёгкие позволяли этим рыбам дышать воздухом. Прошли многие миллионы лет, и кистеперые, постепенно изменяясь, превратились в новые биологические виды. Но это уже были животные нового класса — класса земноводных (амфибий).</w:t>
      </w:r>
    </w:p>
    <w:p w14:paraId="7D07D236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143F89" w14:textId="1A637A9E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Каменноугольный период палеозойской эры (или сокращённо карбон). Начался 345 и закончился 280 миллионов лет тому назад. Во влажной жаре быстро, изобильно росли леса. Спустя миллионы лет эти деревья превратились в каменный уголь.</w:t>
      </w:r>
    </w:p>
    <w:p w14:paraId="78B9CA5A" w14:textId="2C7F708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 болотах, в окружающих их лесах царили амфибии. И крохотные. И огромные пятиметровые хвостатые хищные стегоцефалы.</w:t>
      </w:r>
    </w:p>
    <w:p w14:paraId="084CBC84" w14:textId="7563B412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 конце карбона появились первые пресмыкающиеся.</w:t>
      </w:r>
    </w:p>
    <w:p w14:paraId="364EC31C" w14:textId="0D000AFB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lastRenderedPageBreak/>
        <w:t xml:space="preserve">Пермский период, или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пермь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280-230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миллионов лет назад) ознаменовался бурным появлением новых видов пресмыкающихся.</w:t>
      </w:r>
    </w:p>
    <w:p w14:paraId="069FD71A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Мезозойская эра, или мезозой, началась 230 миллионов лет назад и продолжалась 165 миллионов лет. За это время возникли высшие (цветковые) растения. Появились, царили на планете и таинственно погибли гигантские ящеры (динозавры, ихтиозавры и другие). Развились млекопитающие и птицы.</w:t>
      </w:r>
    </w:p>
    <w:p w14:paraId="3D0BC754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EAB4EA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Эпохи в истории Земли: триасовый период</w:t>
      </w:r>
    </w:p>
    <w:p w14:paraId="522B2EDA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Триасовый период мезозоя, или триас (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230-190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миллионов лет назад) ознаменовался главенством пресмыкающихся на суше, в воде и в воздухе. Самые знаменитые из этих рептилий — динозавры.</w:t>
      </w:r>
    </w:p>
    <w:p w14:paraId="33C1C25F" w14:textId="55B1FD26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Динозавры ходили или на четырёх ногах, или на двух. Весьма вероятно, динозавры некоторых видов были теплокровны. Судя по следам динозавров, по остаткам отложенных ими яиц, эти животные были заботливыми родителями.</w:t>
      </w:r>
    </w:p>
    <w:p w14:paraId="2B4A96CC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Динозавры откладывали яйца в кучи растительных остатков. Разлагаясь, эти остатки выделяли тепло, и кладка яиц обогревалась. А мать, оставаясь поблизости, охраняла гнездо (так делают и родственники динозавров — крокодилы).</w:t>
      </w:r>
    </w:p>
    <w:p w14:paraId="6787D33E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94ECC" w14:textId="28497CF6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Недавно палеонтологи обнаружили следы трагедии: небольшой скелет самки динозавра, лежащий на окаменевшей кладке яиц. Вероятно, мать согревала яйца и погибла, — но не оставила их. Возможно, насиживали яйца и динозавры некоторых других видов.</w:t>
      </w:r>
    </w:p>
    <w:p w14:paraId="7CEC2A47" w14:textId="2C832060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Неизвестно, какого цвета была кожа динозавров. Возможно, как у многих сегодняшних ящериц, змей, — яркая, разноцветная. Такими и рисуют динозавров художники.</w:t>
      </w:r>
    </w:p>
    <w:p w14:paraId="37DDE240" w14:textId="3D7DCD81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Название “динозавры” произошло от греческих слов, означающих “ужасный” и “ящерица”. На самом деле “ужасны” далеко не все динозавры.</w:t>
      </w:r>
    </w:p>
    <w:p w14:paraId="12B75B66" w14:textId="1E41A468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Динозавры триасового периода были, как правило, небольшие, изящные, быстрые животные. Они бегали на задних ногах, а длинный хвост помогал удерживать равновесие.</w:t>
      </w:r>
    </w:p>
    <w:p w14:paraId="14966704" w14:textId="574CFBC0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И в последующие почти полтораста миллионов лет, когда динозавры господствовали на суше, они в большинстве своём были невелики. Кто ростом с человека, кто чуть побольше, а кто и вовсе с курицу.</w:t>
      </w:r>
    </w:p>
    <w:p w14:paraId="68FAC03E" w14:textId="5F61C28E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Юрский период мезозоя, или юра (190–135 миллионов лет назад) — эпоха появления исполинских динозавров.</w:t>
      </w:r>
    </w:p>
    <w:p w14:paraId="76AE08C6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93969C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5" w:name="_Hlk117012401"/>
      <w:r w:rsidRPr="00660440">
        <w:rPr>
          <w:rFonts w:ascii="Times New Roman" w:hAnsi="Times New Roman" w:cs="Times New Roman"/>
          <w:sz w:val="28"/>
          <w:szCs w:val="28"/>
        </w:rPr>
        <w:t>Эпохи в истории Земли: сверхгиганты</w:t>
      </w:r>
    </w:p>
    <w:p w14:paraId="720589C1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Во время юрского периода появились крупнейшие животные на суши — “зауроподы”. Тяжёлое тело на толстенных ногах, с массивными тупыми когтями на пальцах. Шея — длинная. Хвост же ещё более длинный. Не двигаясь с места, двигая лишь шеей, они срывали и ели целые горы зелени.</w:t>
      </w:r>
    </w:p>
    <w:bookmarkEnd w:id="15"/>
    <w:p w14:paraId="529C842D" w14:textId="44719D86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lastRenderedPageBreak/>
        <w:t>Головной мозг зауроподов по отношению к телу слишком мал — с кулак, а то и меньше. Несмотря на это, поведение этих ящеров скорее всего было сложное. Они жили стадами (судя по окаменевшим следам).</w:t>
      </w:r>
    </w:p>
    <w:p w14:paraId="427B43B1" w14:textId="19CDA366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Возможно, вместе они оборонялись от хищников, появившихся в юре. Но как они отбивались? Это неизвестно.</w:t>
      </w:r>
    </w:p>
    <w:p w14:paraId="01023269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E0BF63" w14:textId="4C549C04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Эпохи в истории Земли: </w:t>
      </w:r>
    </w:p>
    <w:p w14:paraId="7ABF2956" w14:textId="24A4499F" w:rsidR="00CF7E34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Аллозавр — мощный хищник юрского периода. Стремительное животное весом около тонны, вооружённое огромными когтями и зубами, похожими на кривые кинжалы. Аллозавры стаями нападали на крупных растительноядных динозавров.</w:t>
      </w:r>
      <w:r w:rsidR="00331A72">
        <w:rPr>
          <w:rFonts w:ascii="Times New Roman" w:hAnsi="Times New Roman" w:cs="Times New Roman"/>
          <w:sz w:val="28"/>
          <w:szCs w:val="28"/>
        </w:rPr>
        <w:t xml:space="preserve"> </w:t>
      </w:r>
      <w:r w:rsidRPr="00660440">
        <w:rPr>
          <w:rFonts w:ascii="Times New Roman" w:hAnsi="Times New Roman" w:cs="Times New Roman"/>
          <w:sz w:val="28"/>
          <w:szCs w:val="28"/>
        </w:rPr>
        <w:t>Пережёвывать пищу своими режущими зубами хищные динозавры не могли. Они глотали куски мяса целиком. Зубами хищники вспарывали прочную кожу добычи и дробили кости.</w:t>
      </w:r>
    </w:p>
    <w:p w14:paraId="4DA90D06" w14:textId="77777777" w:rsidR="00331A72" w:rsidRPr="00660440" w:rsidRDefault="00331A72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23CB4C" w14:textId="69274668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Стегозавры. Самые крупные из этих динозавров достигали 9 м в длину. Такая гора потребляла тонны зелёного корма. На хвосте топорщились острые длинные костяные шипы — отбиваться от хищников. Костяные пластины на спине — это, видимо, щиты, спасение от вражеских зубов и когтей.</w:t>
      </w:r>
    </w:p>
    <w:p w14:paraId="353B15DA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Меловой период мезозоя, или мел (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135-65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миллионов лет назад) — эпоха, когда на Земле продолжали властвовать динозавры и другие пресмыкающиеся. И в это же время становилось всё больше млекопитающих (они появились в триасе) и птиц (появились в юре). Млекопитающие многие миллионы лет прожили бок о бок с динозаврами, прячась и убегая от этих свирепых хищников. Птицам было не легче: хотя динозавры не умели летать, но добирались до птичьих гнёзд доже на деревьях.</w:t>
      </w:r>
    </w:p>
    <w:p w14:paraId="36C20D9C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653695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Рептилии в небе</w:t>
      </w:r>
    </w:p>
    <w:p w14:paraId="27EBDFAD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6" w:name="_Hlk117012432"/>
      <w:r w:rsidRPr="00660440">
        <w:rPr>
          <w:rFonts w:ascii="Times New Roman" w:hAnsi="Times New Roman" w:cs="Times New Roman"/>
          <w:sz w:val="28"/>
          <w:szCs w:val="28"/>
        </w:rPr>
        <w:t>Птерозавры (название отряда крылатых рептилий) поднялись в воздух уже в конце триасового периода и летали до конца мела. Каждое их крыло состояло из кожаной перепонки, которая была натянута между туловищем, конечностями и одним из удивительно длинных пальцев передней конечности. Остальные пальцы были обычные, и рептилии цеплялись ими за ветви и камни, отдыхая.</w:t>
      </w:r>
    </w:p>
    <w:p w14:paraId="13EC93D7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F05CC5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Птерозавры — животные с тонкими, полыми (как у птиц) костями. У первых птерозавров имелись хвост и зубы. Спустя миллионы лет птерозавры избавились от этой “тяжести”. Птерозавры были, очевидно, теплокровны. Их тело покрывали волоски — “шерсть”. Мозг этих рептилий был хорошо развит.</w:t>
      </w:r>
    </w:p>
    <w:bookmarkEnd w:id="16"/>
    <w:p w14:paraId="2123DE37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B5C05E" w14:textId="22C4E796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Мелкие птерозавры (величиною от 8 см в размахе крыльев) ловили насекомых. Крупные (размах крыльев 1 метр, и 2, и 6 метров) выхватывали из воды рыб, головоногих и другую пищу. Наверняка птерозавры выкармливали своих детёнышей.</w:t>
      </w:r>
    </w:p>
    <w:p w14:paraId="63A1C052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lastRenderedPageBreak/>
        <w:t>Пресмыкающиеся, которые не вымерли. Во время мезозойской эры появились змеи, черепахи, ящерицы, крокодилы. Они не очень сильно отличались от нынешних.</w:t>
      </w:r>
    </w:p>
    <w:p w14:paraId="4F5BF277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718F8E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7" w:name="_Hlk117012460"/>
      <w:r w:rsidRPr="00660440">
        <w:rPr>
          <w:rFonts w:ascii="Times New Roman" w:hAnsi="Times New Roman" w:cs="Times New Roman"/>
          <w:sz w:val="28"/>
          <w:szCs w:val="28"/>
        </w:rPr>
        <w:t>Рептилии в море</w:t>
      </w:r>
    </w:p>
    <w:p w14:paraId="5FF57F33" w14:textId="538B9611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Наиболее приспособленными к жизни в воде были ихтиозавры. Они появились ещё в триасе. Внешне они поразительно схожи с дельфинами. Причина — в одинаковом образе жизни. Только хвостовой плавник ихтиозавров не горизонтальный, как у дельфинов, а вертикальный.</w:t>
      </w:r>
    </w:p>
    <w:p w14:paraId="5570B18D" w14:textId="2D08DED9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 воде рептилиям негде откладывать яйца, поэтому ихтиозавры рождали сразу “готовых” детёнышей</w:t>
      </w:r>
      <w:bookmarkEnd w:id="17"/>
      <w:r w:rsidRPr="00660440">
        <w:rPr>
          <w:rFonts w:ascii="Times New Roman" w:hAnsi="Times New Roman" w:cs="Times New Roman"/>
          <w:sz w:val="28"/>
          <w:szCs w:val="28"/>
        </w:rPr>
        <w:t>.</w:t>
      </w:r>
    </w:p>
    <w:p w14:paraId="32B45217" w14:textId="117A0582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Разнообразные длинношеие плезиозавры, похожие на крокодилов гигантские мозазавры, другие водные ящеры охотились на рыб и головоногих моллюсков. А иногда свирепо дрались друг с другом.</w:t>
      </w:r>
    </w:p>
    <w:p w14:paraId="4ABE0170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Хищные ящеры отличались сравнительно крупным и развитым мозгом, и поведение их было сложным. По-видимому, некоторые даже умели совместно охотиться, “согласовывая” свои действия.</w:t>
      </w:r>
    </w:p>
    <w:p w14:paraId="764A11A8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94506C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Катастрофа</w:t>
      </w:r>
    </w:p>
    <w:p w14:paraId="03A9824F" w14:textId="1131F42B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До конца мелового периода рептилии господствовали на суше и на море. Именно в конце мела появился самый огромный наземный хищник за все известные эпохи в истории Земли — тираннозавр Рекс.</w:t>
      </w:r>
    </w:p>
    <w:p w14:paraId="1CF1E859" w14:textId="4470C1FB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8" w:name="_Hlk117012517"/>
      <w:r w:rsidRPr="00660440">
        <w:rPr>
          <w:rFonts w:ascii="Times New Roman" w:hAnsi="Times New Roman" w:cs="Times New Roman"/>
          <w:sz w:val="28"/>
          <w:szCs w:val="28"/>
        </w:rPr>
        <w:t xml:space="preserve">Примерно 65 миллионов лет назад почти одновременно исчезли динозавры и птерозавры, все морские ящеры. Все они вымерли, не оставив потомков. </w:t>
      </w:r>
      <w:bookmarkEnd w:id="18"/>
      <w:r w:rsidRPr="00660440">
        <w:rPr>
          <w:rFonts w:ascii="Times New Roman" w:hAnsi="Times New Roman" w:cs="Times New Roman"/>
          <w:sz w:val="28"/>
          <w:szCs w:val="28"/>
        </w:rPr>
        <w:t>Погибли головоногие моллюски — аммониты и белемниты.</w:t>
      </w:r>
    </w:p>
    <w:p w14:paraId="076B51D0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9" w:name="_Hlk117012549"/>
      <w:r w:rsidRPr="00660440">
        <w:rPr>
          <w:rFonts w:ascii="Times New Roman" w:hAnsi="Times New Roman" w:cs="Times New Roman"/>
          <w:sz w:val="28"/>
          <w:szCs w:val="28"/>
        </w:rPr>
        <w:t>Что произошло? В чём причина этой экологической катастрофы? Есть множество предположений, и все они спорные.</w:t>
      </w:r>
    </w:p>
    <w:p w14:paraId="3B2E43DF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EE9B66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Вот одно из них: в Землю врезался колоссальный метеорит, даже астероид. От чудовищного взрыв взвилась такая туча пыли, что солнечный свет надолго померк. Условия жизни так ухудшились, что динозавры не перенесли этого. Всё — весьма вероятно. </w:t>
      </w:r>
      <w:bookmarkEnd w:id="19"/>
      <w:r w:rsidRPr="00660440">
        <w:rPr>
          <w:rFonts w:ascii="Times New Roman" w:hAnsi="Times New Roman" w:cs="Times New Roman"/>
          <w:sz w:val="28"/>
          <w:szCs w:val="28"/>
        </w:rPr>
        <w:t>Но почему же ближайшие родственники динозавров — крокодилы — пережили эту экологическую катастрофу?</w:t>
      </w:r>
    </w:p>
    <w:p w14:paraId="0C541556" w14:textId="378288FC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Причины великого вымирания в конце мелового периода — всё ещё тайна для науки.</w:t>
      </w:r>
    </w:p>
    <w:p w14:paraId="02DE0620" w14:textId="25CDF6DA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Птицы появились на Земле в юрском периоде. Первую из найденных ископаемых птиц назвали “археоптерикс”.</w:t>
      </w:r>
    </w:p>
    <w:p w14:paraId="2AF5D36D" w14:textId="6983D1B9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Предки птиц очень близки к предкам динозавров, крокодилов. Внешнее сходство птиц и динозавров — несомненно.</w:t>
      </w:r>
    </w:p>
    <w:p w14:paraId="33BCD324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Много общего и в других свойствах организма этих животных (например, чешуйки на ногах птиц). Однако нельзя считать, что птицы — это потомки динозавров. Они их близкие родственники.</w:t>
      </w:r>
    </w:p>
    <w:p w14:paraId="6DFCDE0C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9722F1" w14:textId="01119FD2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Археоптерикс был покрыт перьями. Несомненно, он был теплокровный. Он мог летать, но недолго. Однако скелет хвоста археоптерикса — почти как у </w:t>
      </w:r>
      <w:r w:rsidRPr="00660440">
        <w:rPr>
          <w:rFonts w:ascii="Times New Roman" w:hAnsi="Times New Roman" w:cs="Times New Roman"/>
          <w:sz w:val="28"/>
          <w:szCs w:val="28"/>
        </w:rPr>
        <w:lastRenderedPageBreak/>
        <w:t>ящерицы (впоследствии эта часть позвоночника у птиц исчезла). Рот — зубастый. Клюва ещё нет. Зато остались три пальца на каждом крыле — цепляться за ветки деревьев. Ещё неясно, как использовал свои крылья маленький (с сороку) археоптерикс. Перепархивал ли он с ветки на ветку. Или бегал по земле и, подпрыгивая и взмахивая крыльями, хватал зубами летающих насекомых, спасался от хищников.</w:t>
      </w:r>
    </w:p>
    <w:p w14:paraId="1D7BA4B4" w14:textId="1C2CE733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У археоптерикса ещё много признаков пресмыкающихся. Постепенно таких признаков становилось всё меньше.</w:t>
      </w:r>
    </w:p>
    <w:p w14:paraId="2B6A4297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Уже в меловом периоде множество разнообразных птиц кричали (петь ещё не умели) в кронах деревьев. В стремительном, ловком полёте птицы выхватывали добычу из-под клювов менее проворных птерозавров.</w:t>
      </w:r>
    </w:p>
    <w:p w14:paraId="26897359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1AE4AB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Млекопитающие</w:t>
      </w:r>
    </w:p>
    <w:p w14:paraId="455FEF6E" w14:textId="01AE53F1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Первые млекопитающие появились в конце триасового периода — позже, чем динозавры, раньше, чем птицы.</w:t>
      </w:r>
    </w:p>
    <w:p w14:paraId="6B8D79C6" w14:textId="17D6FD50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Предками млекопитающих были зверообразные рептилии. Они во многом отличались от других рептилий — предков динозавров. Зверообразные были, вероятнее всего, теплокровными животными (по крайней мере, многие из них). Вероятно, вместо чешуи их кожу покрывали волосы. Были и другие особенности организма. Так, на коже находилось много разных желёз, которые выделяли пот и другие жидкости.</w:t>
      </w:r>
    </w:p>
    <w:p w14:paraId="76A3B3CA" w14:textId="2DC09D1A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Возможно, у некоторых видов этих зверообразных рептилий железы выделяли жидкость, похожую на молоко. Такую жидкость могли слизывать и тем питаться вылупившиеся из яиц детёныши (как это делают сегодня детёныши утконоса).</w:t>
      </w:r>
    </w:p>
    <w:p w14:paraId="7166AF3D" w14:textId="5157B5AA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Затем детёныши стали рождаться и развиваться так, как это происходит сегодня у сумчатых. Наконец, возник особый орган для питания детёныша внутри организма матери — плацента.</w:t>
      </w:r>
    </w:p>
    <w:p w14:paraId="0DF2E2B5" w14:textId="39EFED28" w:rsidR="006F7BB0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Первые млекопитающие были маленькими зверьками (как землеройка, как ёж). Долгие миллионы лет они скрытно существовали в опасном мире динозавров. По-видимому, таились в зарослях. Охотились только по ночам, за насекомыми, моллюсками, прочей съедобной мелочью. Возможно, поедали яйца пресмыкающихся.</w:t>
      </w:r>
    </w:p>
    <w:p w14:paraId="27AC602C" w14:textId="45234F2E" w:rsidR="006A5D81" w:rsidRDefault="00CF7E34" w:rsidP="006A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Кайнозойская эра, или кайнозой. Она началась примерно 65 миллионов лет назад и продолжается по сей день. За это время млекопитающие покорили сушу, воду и воздух. Приспособляясь к новым условиям жизни, млекопитающие изменились. Эволюция продолжалась.</w:t>
      </w:r>
    </w:p>
    <w:p w14:paraId="76A17AC3" w14:textId="77777777" w:rsidR="006A5D81" w:rsidRDefault="006A5D81" w:rsidP="006A5D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99A467" w14:textId="08F9380D" w:rsidR="006F7BB0" w:rsidRPr="006A5D81" w:rsidRDefault="006F7BB0" w:rsidP="006A5D8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D81">
        <w:rPr>
          <w:rFonts w:ascii="Times New Roman" w:hAnsi="Times New Roman" w:cs="Times New Roman"/>
          <w:i/>
          <w:iCs/>
          <w:sz w:val="28"/>
          <w:szCs w:val="28"/>
        </w:rPr>
        <w:t>Раскопки</w:t>
      </w:r>
    </w:p>
    <w:p w14:paraId="06500E88" w14:textId="76AF8FE3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5.1 Территории раскопок.</w:t>
      </w:r>
    </w:p>
    <w:p w14:paraId="39E0E8CE" w14:textId="79793809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Много музеев сейчас представляют целые экспозиции скелетов динозавров, а крупные торговые центры используют реконструкции и макеты динозавров для привлечения своих клиентов. Но до середины 19 века о динозаврах никто даже не подозревал. До этого люди считали, что подобные находки — это кости богов, атлетов, или гигантов. В Китае найденные останки динозавров считали костями драконов. Динозавры жили 200–300 миллионов лет назад. </w:t>
      </w:r>
      <w:r w:rsidRPr="00660440">
        <w:rPr>
          <w:rFonts w:ascii="Times New Roman" w:hAnsi="Times New Roman" w:cs="Times New Roman"/>
          <w:sz w:val="28"/>
          <w:szCs w:val="28"/>
        </w:rPr>
        <w:lastRenderedPageBreak/>
        <w:t xml:space="preserve">Первые кости динозавра были обнаружены на территории Англии в 1822 году. Супруги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Мантелл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обнаружили зубы, торчащие из-под земли. Раньше они не встречали ничего подобного.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Мантелл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продолжал поиски, находил новые скелеты и отправлял их на исследования ученым. Долгое время ученые из разных стран изучали эти зубы и найденные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Мантеллем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скелеты, но все версии были ошибочными.</w:t>
      </w:r>
    </w:p>
    <w:p w14:paraId="04500420" w14:textId="77777777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BAF893" w14:textId="77777777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Во всем мире поисками подобных костей начали заниматься достаточно активно. Поиски в Америке и Европе часто стали давать положительные результаты. В 1978 году, когда в Бельгии нашли такие же скелеты, было открыто вид динозавров игуанодонов. В 1842 году английский биолог начал использовать термин «динозавры» — ужасные ящерицы, который вошел в широкое использование намного позже. Прорывом в исследовании останков динозавров стало описание их в 1969 году Джоном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Остромом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. Он предположил, что динозавры были теплокровными, умели быстро передвигаться. Его предположение о том, что птицы произошли от динозавров, считают верным и сейчас.</w:t>
      </w:r>
    </w:p>
    <w:p w14:paraId="7BDED4AC" w14:textId="77777777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91D04F" w14:textId="36A5E591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Джек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Хорнер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, археолог из Америки в 1979 году нашел в штате Монтана остатки больше двухсот утконосых динозавров разных возрастов. С этого времени началась сильная популяризация науки о динозаврах. В 1993 году вышел самый известный фильм про динозавров «Парк Юрского периода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Юрский период был приблизительно 200 миллионов лет назад и в это время как раз могли существовать виды динозавров, представленные в фильме. Джек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Хорнер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был научным консультантом этого фильма. Также Роберт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Бэккер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, преподаватель Хьюстонского музея естественных наук, участвовал в воспроизведении сцен с динозаврами в этом фильме.</w:t>
      </w:r>
    </w:p>
    <w:p w14:paraId="5BC7710B" w14:textId="5C5D613C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Останки динозавров обычно ищут на каменистой местности, не покрытой деревьями и растительностью. В 1990 году был найден полный комплект скелета тираннозавра. Вес скелета был около 300 килограммов, размер головы больше полтора метра. Сейчас он выставлен на выставку в музее и назвали его Сью. Не всем археологам везет найти весь скелет, потому часто музеи составляют скелеты из разных динозавров.</w:t>
      </w:r>
    </w:p>
    <w:p w14:paraId="0D4890A9" w14:textId="77777777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2FE9E1" w14:textId="3AC4AC31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Почти в каждой современной стране есть музей динозавров. Музей динозавров Великобритании, в Кенсингтоне представляет масштабную коллекцию скелетов динозавров. В нем есть как скелеты в натуральную величину, так и 3D модели. Есть музеи динозавров и на территории России. В Москве есть Палеонтологический музей – один из крупнейших исторических музеев мира, где есть скульптуры динозавров. Достаточно впечатляют музеи динозавров Китая, Японии, Канады, Франции. Всего в мире известно около 500 видов найденных динозавров, и больше 10 тысяч различных их останков.</w:t>
      </w:r>
    </w:p>
    <w:p w14:paraId="260E9644" w14:textId="18A7669A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17E8C0" w14:textId="7816CEB4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5.2 </w:t>
      </w:r>
      <w:bookmarkStart w:id="20" w:name="_Hlk117012578"/>
      <w:r w:rsidRPr="00660440">
        <w:rPr>
          <w:rFonts w:ascii="Times New Roman" w:hAnsi="Times New Roman" w:cs="Times New Roman"/>
          <w:sz w:val="28"/>
          <w:szCs w:val="28"/>
        </w:rPr>
        <w:t>Останки динозавров на территории России.</w:t>
      </w:r>
    </w:p>
    <w:p w14:paraId="1A148978" w14:textId="38F9816C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lastRenderedPageBreak/>
        <w:t>Самые древние местонахождения динозавров на территории России датируются серединой и концом юрского периода, а это 170–150 млн лет. В их числе можно назвать карьер Пески в Подмосковье, Березовский разрез в Красноярском крае и долина реки Кулинда в Забайкалье.</w:t>
      </w:r>
    </w:p>
    <w:bookmarkEnd w:id="20"/>
    <w:p w14:paraId="20EA70ED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FAEDA4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1" w:name="_Hlk117012601"/>
      <w:r w:rsidRPr="00660440">
        <w:rPr>
          <w:rFonts w:ascii="Times New Roman" w:hAnsi="Times New Roman" w:cs="Times New Roman"/>
          <w:sz w:val="28"/>
          <w:szCs w:val="28"/>
        </w:rPr>
        <w:t xml:space="preserve">Находки в долине реки Кулинда уникальны, по ним описан новый вид динозавра -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кулиндадромеус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забайкальский. Это небольшое животное, всего 1,5 м длиной, имело перьевой покров – имеются многочисленные отпечатки перьев хорошей сохранности. </w:t>
      </w:r>
      <w:bookmarkEnd w:id="21"/>
      <w:r w:rsidRPr="00660440">
        <w:rPr>
          <w:rFonts w:ascii="Times New Roman" w:hAnsi="Times New Roman" w:cs="Times New Roman"/>
          <w:sz w:val="28"/>
          <w:szCs w:val="28"/>
        </w:rPr>
        <w:t xml:space="preserve">Особое значение находки в том, что это птицетазовый динозавр. До этого перьевые структуры были известны только у ящеротазовых динозавров, которые (как это ни парадоксально звучит) стали прародителями птиц. Это может означать, что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перьеподобные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структуры появились еще в триасовом периоде, до того, как произошло разделение динозавров на ящеротазовых и птицетазовых.</w:t>
      </w:r>
    </w:p>
    <w:p w14:paraId="794CF9E4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AE21E" w14:textId="36FA07D5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Березовский разрез содержит многочисленные останки стегозавров. Это зубы, позвонки и прочие кости. Но, поскольку этого недостаточно для описания вида, красноярский стегозавр пока не имеет научного названия. А вот хищный динозавр, от которого остались зубы и фрагменты черепа, описание получил. Его назвали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килеск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, что по-хакасски значит «ящерица». Чем он интересен –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килеск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относится к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тираннозавроидам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>, причем довольно ранним. Это та самая эволюционная линия, которая привела через 100 млн лет к появлению тираннозавра Рекса.</w:t>
      </w:r>
    </w:p>
    <w:p w14:paraId="7C71403C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BA2580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СИБИРСКИЕ ЯЩЕРЫ</w:t>
      </w:r>
    </w:p>
    <w:p w14:paraId="433D6D80" w14:textId="15854E94" w:rsidR="00295B55" w:rsidRPr="00E20DC3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2" w:name="_Hlk117012616"/>
      <w:r w:rsidRPr="00660440">
        <w:rPr>
          <w:rFonts w:ascii="Times New Roman" w:hAnsi="Times New Roman" w:cs="Times New Roman"/>
          <w:sz w:val="28"/>
          <w:szCs w:val="28"/>
        </w:rPr>
        <w:t xml:space="preserve">Вторая группа местонахождений имеет возраст в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120-130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млн лет. Это ранний меловой период. Территориально они находятся в Западной Сибири, в Забайкалье, Красноярском крае и Якутии</w:t>
      </w:r>
      <w:r w:rsidR="00E20DC3">
        <w:rPr>
          <w:rFonts w:ascii="Times New Roman" w:hAnsi="Times New Roman" w:cs="Times New Roman"/>
          <w:sz w:val="28"/>
          <w:szCs w:val="28"/>
        </w:rPr>
        <w:t xml:space="preserve"> </w:t>
      </w:r>
      <w:bookmarkEnd w:id="22"/>
      <w:r w:rsidR="00E20DC3" w:rsidRPr="00E20DC3">
        <w:rPr>
          <w:rFonts w:ascii="Times New Roman" w:hAnsi="Times New Roman" w:cs="Times New Roman"/>
          <w:sz w:val="28"/>
          <w:szCs w:val="28"/>
        </w:rPr>
        <w:t>[</w:t>
      </w:r>
      <w:r w:rsidR="00E20DC3">
        <w:rPr>
          <w:rFonts w:ascii="Times New Roman" w:hAnsi="Times New Roman" w:cs="Times New Roman"/>
          <w:sz w:val="28"/>
          <w:szCs w:val="28"/>
        </w:rPr>
        <w:t>Приложение 6</w:t>
      </w:r>
      <w:r w:rsidR="00E20DC3" w:rsidRPr="00E20DC3">
        <w:rPr>
          <w:rFonts w:ascii="Times New Roman" w:hAnsi="Times New Roman" w:cs="Times New Roman"/>
          <w:sz w:val="28"/>
          <w:szCs w:val="28"/>
        </w:rPr>
        <w:t>]</w:t>
      </w:r>
      <w:r w:rsidR="00E20DC3">
        <w:rPr>
          <w:rFonts w:ascii="Times New Roman" w:hAnsi="Times New Roman" w:cs="Times New Roman"/>
          <w:sz w:val="28"/>
          <w:szCs w:val="28"/>
        </w:rPr>
        <w:t>.</w:t>
      </w:r>
    </w:p>
    <w:p w14:paraId="269EA4B6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21B276" w14:textId="587EC4CD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Пожалуй, самым известным тут выступает местонахождение Шестаково-3 в Кемеровской области, обнаруженное при строительстве дороги. Из местных находок – целые скелеты примитивных рогатых динозавров, этот вид носит название «пситтакозавр сибирский». Из рогатых динозавров широко известен трицератопс. А пситтакозавры – это его древние, маленькие и безрогие родственники. Обладатели длинных шей, зауроподы, тоже обитали на наших территориях. Из Шестаково-1 описан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сибиротитан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, а из Забайкалья –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тенгризавр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, имевший скромную для этих гигантов длину в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10-12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м. В Красноярском крае ситуация примечательная, здесь мы снова встречаемся со стегозаврами. Но надо понимать, что с юрского периода прошло более 40 млн лет. Значит, в течение этого времени сохранялись стабильные условия, что обеспечило выживание части юрской фауны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региона</w:t>
      </w:r>
      <w:r w:rsidR="00580C7B" w:rsidRPr="00580C7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580C7B" w:rsidRPr="00580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80C7B">
        <w:rPr>
          <w:rFonts w:ascii="Times New Roman" w:hAnsi="Times New Roman" w:cs="Times New Roman"/>
          <w:sz w:val="28"/>
          <w:szCs w:val="28"/>
        </w:rPr>
        <w:t>7</w:t>
      </w:r>
      <w:r w:rsidR="00580C7B" w:rsidRPr="00580C7B">
        <w:rPr>
          <w:rFonts w:ascii="Times New Roman" w:hAnsi="Times New Roman" w:cs="Times New Roman"/>
          <w:sz w:val="28"/>
          <w:szCs w:val="28"/>
        </w:rPr>
        <w:t>]</w:t>
      </w:r>
      <w:r w:rsidRPr="00660440">
        <w:rPr>
          <w:rFonts w:ascii="Times New Roman" w:hAnsi="Times New Roman" w:cs="Times New Roman"/>
          <w:sz w:val="28"/>
          <w:szCs w:val="28"/>
        </w:rPr>
        <w:t>.</w:t>
      </w:r>
    </w:p>
    <w:p w14:paraId="2365E355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CEF957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И, наконец, Якутия. Тут все очень интересно, поскольку, как и сегодня, эти территории были приполярными широтами. Климат мелового периода был гораздо теплее современного, с тенденцией к похолоданию. В полярных широтах он мог соответствовать современным субтропикам или мягкому </w:t>
      </w:r>
      <w:r w:rsidRPr="00660440">
        <w:rPr>
          <w:rFonts w:ascii="Times New Roman" w:hAnsi="Times New Roman" w:cs="Times New Roman"/>
          <w:sz w:val="28"/>
          <w:szCs w:val="28"/>
        </w:rPr>
        <w:lastRenderedPageBreak/>
        <w:t>умеренному климату. А значит, динозаврам приходилось переживать похолодания вплоть до минусовых температур. Тем не менее, находки костей детенышей говорят о том, что якутские динозавры не уходили на юг для выведения потомства, и неплохо себя чувствовали в этих нестандартных условиях.</w:t>
      </w:r>
    </w:p>
    <w:p w14:paraId="7883090A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FEB58C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>ЗАКАТ ЭПОХИ</w:t>
      </w:r>
    </w:p>
    <w:p w14:paraId="2787B1E0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Самые молодые местонахождения динозавров относятся ко времени позднего мелового периода, можно сказать, к закату эпохи динозавров. Это </w:t>
      </w:r>
      <w:proofErr w:type="gramStart"/>
      <w:r w:rsidRPr="00660440">
        <w:rPr>
          <w:rFonts w:ascii="Times New Roman" w:hAnsi="Times New Roman" w:cs="Times New Roman"/>
          <w:sz w:val="28"/>
          <w:szCs w:val="28"/>
        </w:rPr>
        <w:t>75-67</w:t>
      </w:r>
      <w:proofErr w:type="gramEnd"/>
      <w:r w:rsidRPr="00660440">
        <w:rPr>
          <w:rFonts w:ascii="Times New Roman" w:hAnsi="Times New Roman" w:cs="Times New Roman"/>
          <w:sz w:val="28"/>
          <w:szCs w:val="28"/>
        </w:rPr>
        <w:t xml:space="preserve"> млн лет назад.</w:t>
      </w:r>
    </w:p>
    <w:p w14:paraId="1BBF9513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C6C44F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440">
        <w:rPr>
          <w:rFonts w:ascii="Times New Roman" w:hAnsi="Times New Roman" w:cs="Times New Roman"/>
          <w:sz w:val="28"/>
          <w:szCs w:val="28"/>
        </w:rPr>
        <w:t xml:space="preserve">В полярных широтах продолжают существовать устойчивые и богатые видами экосистемы. Основные местонахождения здесь на Чукотке. Известны крупные кости утконосых динозавров, панцирные динозавры – анкилозавры, 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троодонтиды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Троодонтиды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очень интересны. Во-первых, они мелкие – самые крупные 2,5 м в длину, остальные сопоставимы размерами с птицами, самый маленький с воробья. В их анатомии имеется ряд отчетливых птичьих признаков, в том числе предполагается наличие оперения. Но самое примечательное – это крупные глаза. За прошедшее время климат Чукотки стал гораздо суровее, с зимним снежным покровом и полярной ночью. Возможно, согревающее тело оперение и крупные глаза, позволявшие видеть в темноте, помогали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троодонтидам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выживать в этих суровых местах.</w:t>
      </w:r>
    </w:p>
    <w:p w14:paraId="10AD448B" w14:textId="77777777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AA0F8A" w14:textId="7022F5B9" w:rsidR="007655D2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3" w:name="_Hlk117012640"/>
      <w:r w:rsidRPr="00660440">
        <w:rPr>
          <w:rFonts w:ascii="Times New Roman" w:hAnsi="Times New Roman" w:cs="Times New Roman"/>
          <w:sz w:val="28"/>
          <w:szCs w:val="28"/>
        </w:rPr>
        <w:t>Другая группа местонахождений – это Дальний Восток, Амурская область, такие местонахождения как Благовещенское и Кундур. На берегах Амура в 1914 году был найден первый идентифицированный скелет российского динозавра, названный «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манчжурозавр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амурский». </w:t>
      </w:r>
      <w:bookmarkEnd w:id="23"/>
      <w:r w:rsidRPr="00660440">
        <w:rPr>
          <w:rFonts w:ascii="Times New Roman" w:hAnsi="Times New Roman" w:cs="Times New Roman"/>
          <w:sz w:val="28"/>
          <w:szCs w:val="28"/>
        </w:rPr>
        <w:t xml:space="preserve">Сегодня известная богатая позднемеловая фауна этих мест, включающая утконосых динозавров –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амурозавра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0440">
        <w:rPr>
          <w:rFonts w:ascii="Times New Roman" w:hAnsi="Times New Roman" w:cs="Times New Roman"/>
          <w:sz w:val="28"/>
          <w:szCs w:val="28"/>
        </w:rPr>
        <w:t>олоротитана</w:t>
      </w:r>
      <w:proofErr w:type="spellEnd"/>
      <w:r w:rsidRPr="00660440">
        <w:rPr>
          <w:rFonts w:ascii="Times New Roman" w:hAnsi="Times New Roman" w:cs="Times New Roman"/>
          <w:sz w:val="28"/>
          <w:szCs w:val="28"/>
        </w:rPr>
        <w:t xml:space="preserve"> и других. Эти травоядные гиганты достигали в длину 12 м и известны по хорошо сохранившимся скелетам.</w:t>
      </w:r>
    </w:p>
    <w:p w14:paraId="732C3789" w14:textId="025B87EC" w:rsidR="00295B55" w:rsidRPr="00660440" w:rsidRDefault="00295B55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C5924D" w14:textId="5508384C" w:rsidR="006F7BB0" w:rsidRDefault="00E44C10" w:rsidP="00E44C10">
      <w:pPr>
        <w:pStyle w:val="a3"/>
        <w:spacing w:after="0" w:line="240" w:lineRule="auto"/>
        <w:ind w:left="993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E44C10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bookmarkStart w:id="24" w:name="_Hlk117012663"/>
      <w:r w:rsidRPr="00E44C10">
        <w:rPr>
          <w:rFonts w:ascii="Times New Roman" w:hAnsi="Times New Roman" w:cs="Times New Roman"/>
          <w:b/>
          <w:bCs/>
          <w:sz w:val="28"/>
          <w:szCs w:val="28"/>
        </w:rPr>
        <w:t>.      ВЫВОДЫ И ЗАКЛЮЧЕНИЕ.</w:t>
      </w:r>
    </w:p>
    <w:p w14:paraId="376497C6" w14:textId="77777777" w:rsidR="00E44C10" w:rsidRPr="00E44C10" w:rsidRDefault="00E44C10" w:rsidP="00E44C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B4D77" w14:textId="77777777" w:rsid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углубилась </w:t>
      </w:r>
      <w:r w:rsidRPr="00E44C10">
        <w:rPr>
          <w:rFonts w:ascii="Times New Roman" w:hAnsi="Times New Roman" w:cs="Times New Roman"/>
          <w:sz w:val="28"/>
          <w:szCs w:val="28"/>
        </w:rPr>
        <w:t>в историю древнего мира динозавров и их эр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53BA2DB" w14:textId="3D6F6AC7" w:rsidR="00E44C10" w:rsidRP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44C10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44C10">
        <w:rPr>
          <w:rFonts w:ascii="Times New Roman" w:hAnsi="Times New Roman" w:cs="Times New Roman"/>
          <w:sz w:val="28"/>
          <w:szCs w:val="28"/>
        </w:rPr>
        <w:t xml:space="preserve"> географическое положение останков</w:t>
      </w:r>
    </w:p>
    <w:p w14:paraId="4BE36ACC" w14:textId="5E98B028" w:rsidR="00E44C10" w:rsidRP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Изучила </w:t>
      </w:r>
      <w:r w:rsidRPr="00E44C10">
        <w:rPr>
          <w:rFonts w:ascii="Times New Roman" w:hAnsi="Times New Roman" w:cs="Times New Roman"/>
          <w:sz w:val="28"/>
          <w:szCs w:val="28"/>
        </w:rPr>
        <w:t>древних рептилий</w:t>
      </w:r>
    </w:p>
    <w:p w14:paraId="6E84F9A2" w14:textId="368F27A6" w:rsidR="00E44C10" w:rsidRP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4C10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44C10">
        <w:rPr>
          <w:rFonts w:ascii="Times New Roman" w:hAnsi="Times New Roman" w:cs="Times New Roman"/>
          <w:sz w:val="28"/>
          <w:szCs w:val="28"/>
        </w:rPr>
        <w:t xml:space="preserve"> материал о динозаврах и эрах</w:t>
      </w:r>
    </w:p>
    <w:p w14:paraId="7E69C0C5" w14:textId="4CB9B4FF" w:rsidR="00E44C10" w:rsidRP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4C10">
        <w:rPr>
          <w:rFonts w:ascii="Times New Roman" w:hAnsi="Times New Roman" w:cs="Times New Roman"/>
          <w:sz w:val="28"/>
          <w:szCs w:val="28"/>
        </w:rPr>
        <w:t>Собра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44C10">
        <w:rPr>
          <w:rFonts w:ascii="Times New Roman" w:hAnsi="Times New Roman" w:cs="Times New Roman"/>
          <w:sz w:val="28"/>
          <w:szCs w:val="28"/>
        </w:rPr>
        <w:t xml:space="preserve"> материалы об описании древнего мира</w:t>
      </w:r>
    </w:p>
    <w:p w14:paraId="1647A52A" w14:textId="73705A60" w:rsid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44C10">
        <w:rPr>
          <w:rFonts w:ascii="Times New Roman" w:hAnsi="Times New Roman" w:cs="Times New Roman"/>
          <w:sz w:val="28"/>
          <w:szCs w:val="28"/>
        </w:rPr>
        <w:t>Подготови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44C10">
        <w:rPr>
          <w:rFonts w:ascii="Times New Roman" w:hAnsi="Times New Roman" w:cs="Times New Roman"/>
          <w:sz w:val="28"/>
          <w:szCs w:val="28"/>
        </w:rPr>
        <w:t xml:space="preserve"> презентацию по изученной теме</w:t>
      </w:r>
    </w:p>
    <w:p w14:paraId="38480604" w14:textId="7B38AEAE" w:rsidR="00E44C10" w:rsidRDefault="00E44C10" w:rsidP="00E44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48923C60" w14:textId="42512167" w:rsidR="00E44C10" w:rsidRDefault="00E44C10" w:rsidP="00E44C10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  <w:r w:rsidRPr="00E44C10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44C1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E44C10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3D7B339A" w14:textId="4CA62D71" w:rsidR="00E44C10" w:rsidRDefault="00E44C10" w:rsidP="00765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4C10">
        <w:rPr>
          <w:rFonts w:ascii="Times New Roman" w:hAnsi="Times New Roman" w:cs="Times New Roman"/>
          <w:sz w:val="28"/>
          <w:szCs w:val="28"/>
        </w:rPr>
        <w:t xml:space="preserve">Искать и изучать материал о </w:t>
      </w:r>
      <w:r>
        <w:rPr>
          <w:rFonts w:ascii="Times New Roman" w:hAnsi="Times New Roman" w:cs="Times New Roman"/>
          <w:sz w:val="28"/>
          <w:szCs w:val="28"/>
        </w:rPr>
        <w:t xml:space="preserve">динозаврах и древнем мире </w:t>
      </w:r>
      <w:r w:rsidRPr="00E44C10">
        <w:rPr>
          <w:rFonts w:ascii="Times New Roman" w:hAnsi="Times New Roman" w:cs="Times New Roman"/>
          <w:sz w:val="28"/>
          <w:szCs w:val="28"/>
        </w:rPr>
        <w:t>мне было интересно. Данную работу можно использовать на уроках</w:t>
      </w:r>
      <w:r>
        <w:rPr>
          <w:rFonts w:ascii="Times New Roman" w:hAnsi="Times New Roman" w:cs="Times New Roman"/>
          <w:sz w:val="28"/>
          <w:szCs w:val="28"/>
        </w:rPr>
        <w:t xml:space="preserve"> биологии, географии</w:t>
      </w:r>
      <w:r w:rsidRPr="00E44C10">
        <w:rPr>
          <w:rFonts w:ascii="Times New Roman" w:hAnsi="Times New Roman" w:cs="Times New Roman"/>
          <w:sz w:val="28"/>
          <w:szCs w:val="28"/>
        </w:rPr>
        <w:t>, а также во время занятий внеурочной деятельности, внеклассных мероприятий.</w:t>
      </w:r>
    </w:p>
    <w:bookmarkEnd w:id="24"/>
    <w:p w14:paraId="1E2A2E2E" w14:textId="533A644A" w:rsidR="007655D2" w:rsidRDefault="007655D2" w:rsidP="00765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652F6" w14:textId="3121CD93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655D2">
        <w:rPr>
          <w:rFonts w:ascii="Times New Roman" w:hAnsi="Times New Roman" w:cs="Times New Roman"/>
          <w:b/>
          <w:bCs/>
          <w:sz w:val="28"/>
          <w:szCs w:val="28"/>
        </w:rPr>
        <w:lastRenderedPageBreak/>
        <w:t>V.</w:t>
      </w:r>
      <w:r w:rsidRPr="007655D2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Pr="007655D2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14:paraId="78D86062" w14:textId="5ADD405B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F231896" w14:textId="6F5046C1" w:rsidR="007655D2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EC3AE9" wp14:editId="3652D435">
            <wp:simplePos x="0" y="0"/>
            <wp:positionH relativeFrom="margin">
              <wp:posOffset>-491262</wp:posOffset>
            </wp:positionH>
            <wp:positionV relativeFrom="paragraph">
              <wp:posOffset>304825</wp:posOffset>
            </wp:positionV>
            <wp:extent cx="6813550" cy="44196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1"/>
                    <a:stretch/>
                  </pic:blipFill>
                  <pic:spPr bwMode="auto">
                    <a:xfrm>
                      <a:off x="0" y="0"/>
                      <a:ext cx="68135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0B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1.</w:t>
      </w:r>
    </w:p>
    <w:p w14:paraId="5B873425" w14:textId="031EC8DA" w:rsidR="005D1D03" w:rsidRPr="007655D2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4E7D354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9E993" w14:textId="59DF41B0" w:rsidR="007655D2" w:rsidRP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0DC3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7921C4F6" w14:textId="4E0019A5" w:rsidR="007655D2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F6CAD5" wp14:editId="555DEE2B">
            <wp:simplePos x="0" y="0"/>
            <wp:positionH relativeFrom="margin">
              <wp:posOffset>-407060</wp:posOffset>
            </wp:positionH>
            <wp:positionV relativeFrom="paragraph">
              <wp:posOffset>165481</wp:posOffset>
            </wp:positionV>
            <wp:extent cx="5226050" cy="33597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CC9E" w14:textId="701AC4E3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DA9F824" w14:textId="0CA16408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7506A" w14:textId="3024AD41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A1759AD" w14:textId="3CD80B21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72FBD31" w14:textId="0D79D03A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6093B" w14:textId="550CCCD6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71B149E" w14:textId="14F2DA4D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D7AD6" w14:textId="714E4CCA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4D48C" w14:textId="5CBADFBD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6508C" w14:textId="40ECBA24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DC228" w14:textId="28FE5286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097ED" w14:textId="74C1303E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264AFDD" w14:textId="5BBB7625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04082" w14:textId="21A7979E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3A74" w14:textId="2D7F3481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61DE1" w14:textId="2CA327EA" w:rsidR="005D1D03" w:rsidRDefault="005D1D03" w:rsidP="00E20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5" w:name="_Hlk116934559"/>
    </w:p>
    <w:bookmarkEnd w:id="25"/>
    <w:p w14:paraId="21E9159E" w14:textId="294F2DB4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EF7E752" w14:textId="37721466" w:rsidR="005D1D03" w:rsidRDefault="005D1D03" w:rsidP="00E20DC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81F84" w14:textId="300E6C04" w:rsidR="005D1D03" w:rsidRDefault="005D1D0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14:paraId="7F2AC98A" w14:textId="6B5E94F5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CC2283" wp14:editId="64AD0D49">
            <wp:simplePos x="0" y="0"/>
            <wp:positionH relativeFrom="page">
              <wp:align>center</wp:align>
            </wp:positionH>
            <wp:positionV relativeFrom="paragraph">
              <wp:posOffset>361315</wp:posOffset>
            </wp:positionV>
            <wp:extent cx="6667500" cy="36480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4F62E" w14:textId="417AFD2D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3EB7722" w14:textId="78864D9C" w:rsidR="00DA106E" w:rsidRDefault="00DA106E" w:rsidP="00DA106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A106E">
        <w:rPr>
          <w:rFonts w:ascii="Times New Roman" w:hAnsi="Times New Roman" w:cs="Times New Roman"/>
          <w:sz w:val="28"/>
          <w:szCs w:val="28"/>
        </w:rPr>
        <w:t>Палеозо́йская</w:t>
      </w:r>
      <w:proofErr w:type="spellEnd"/>
      <w:r w:rsidRPr="00DA1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106E">
        <w:rPr>
          <w:rFonts w:ascii="Times New Roman" w:hAnsi="Times New Roman" w:cs="Times New Roman"/>
          <w:sz w:val="28"/>
          <w:szCs w:val="28"/>
        </w:rPr>
        <w:t>э́ра</w:t>
      </w:r>
      <w:proofErr w:type="spellEnd"/>
      <w:r w:rsidRPr="00DA1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106E">
        <w:rPr>
          <w:rFonts w:ascii="Times New Roman" w:hAnsi="Times New Roman" w:cs="Times New Roman"/>
          <w:sz w:val="28"/>
          <w:szCs w:val="28"/>
        </w:rPr>
        <w:t>палеозо́й</w:t>
      </w:r>
      <w:proofErr w:type="spellEnd"/>
      <w:r w:rsidRPr="00DA106E">
        <w:rPr>
          <w:rFonts w:ascii="Times New Roman" w:hAnsi="Times New Roman" w:cs="Times New Roman"/>
          <w:sz w:val="28"/>
          <w:szCs w:val="28"/>
        </w:rPr>
        <w:t>, PZ (от греч. π</w:t>
      </w:r>
      <w:proofErr w:type="spellStart"/>
      <w:r w:rsidRPr="00DA106E">
        <w:rPr>
          <w:rFonts w:ascii="Times New Roman" w:hAnsi="Times New Roman" w:cs="Times New Roman"/>
          <w:sz w:val="28"/>
          <w:szCs w:val="28"/>
        </w:rPr>
        <w:t>ᾰλ</w:t>
      </w:r>
      <w:proofErr w:type="spellEnd"/>
      <w:r w:rsidRPr="00DA106E">
        <w:rPr>
          <w:rFonts w:ascii="Times New Roman" w:hAnsi="Times New Roman" w:cs="Times New Roman"/>
          <w:sz w:val="28"/>
          <w:szCs w:val="28"/>
        </w:rPr>
        <w:t xml:space="preserve">αιός — древний, </w:t>
      </w:r>
      <w:proofErr w:type="spellStart"/>
      <w:r w:rsidRPr="00DA106E">
        <w:rPr>
          <w:rFonts w:ascii="Times New Roman" w:hAnsi="Times New Roman" w:cs="Times New Roman"/>
          <w:sz w:val="28"/>
          <w:szCs w:val="28"/>
        </w:rPr>
        <w:t>ζωή</w:t>
      </w:r>
      <w:proofErr w:type="spellEnd"/>
      <w:r w:rsidRPr="00DA106E">
        <w:rPr>
          <w:rFonts w:ascii="Times New Roman" w:hAnsi="Times New Roman" w:cs="Times New Roman"/>
          <w:sz w:val="28"/>
          <w:szCs w:val="28"/>
        </w:rPr>
        <w:t xml:space="preserve"> — жизнь) — геологическая эра в истории планеты Земля, известная как эра древней жизни.</w:t>
      </w:r>
      <w:r w:rsidRPr="00DA106E">
        <w:t xml:space="preserve"> </w:t>
      </w:r>
      <w:r w:rsidRPr="00DA106E">
        <w:rPr>
          <w:rFonts w:ascii="Times New Roman" w:hAnsi="Times New Roman" w:cs="Times New Roman"/>
          <w:sz w:val="28"/>
          <w:szCs w:val="28"/>
        </w:rPr>
        <w:t xml:space="preserve">Первая эра </w:t>
      </w:r>
      <w:proofErr w:type="spellStart"/>
      <w:r w:rsidRPr="00DA106E">
        <w:rPr>
          <w:rFonts w:ascii="Times New Roman" w:hAnsi="Times New Roman" w:cs="Times New Roman"/>
          <w:sz w:val="28"/>
          <w:szCs w:val="28"/>
        </w:rPr>
        <w:t>фанерозойского</w:t>
      </w:r>
      <w:proofErr w:type="spellEnd"/>
      <w:r w:rsidRPr="00DA106E">
        <w:rPr>
          <w:rFonts w:ascii="Times New Roman" w:hAnsi="Times New Roman" w:cs="Times New Roman"/>
          <w:sz w:val="28"/>
          <w:szCs w:val="28"/>
        </w:rPr>
        <w:t xml:space="preserve"> эона.</w:t>
      </w:r>
    </w:p>
    <w:p w14:paraId="61274AD1" w14:textId="77777777" w:rsidR="00DA106E" w:rsidRDefault="00DA106E" w:rsidP="00DA1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BBFC83" w14:textId="34EDD59E" w:rsidR="00DA106E" w:rsidRDefault="00DA106E" w:rsidP="00DA1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</w:p>
    <w:p w14:paraId="244DFEA6" w14:textId="08EF37FF" w:rsidR="005D1D03" w:rsidRDefault="00E20DC3" w:rsidP="00E20DC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EF7E02" wp14:editId="4422BA67">
            <wp:simplePos x="0" y="0"/>
            <wp:positionH relativeFrom="page">
              <wp:posOffset>564515</wp:posOffset>
            </wp:positionH>
            <wp:positionV relativeFrom="paragraph">
              <wp:posOffset>98375</wp:posOffset>
            </wp:positionV>
            <wp:extent cx="4886960" cy="3109595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r="3500"/>
                    <a:stretch/>
                  </pic:blipFill>
                  <pic:spPr bwMode="auto">
                    <a:xfrm>
                      <a:off x="0" y="0"/>
                      <a:ext cx="488696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20DC3">
        <w:rPr>
          <w:rFonts w:ascii="Times New Roman" w:hAnsi="Times New Roman" w:cs="Times New Roman"/>
          <w:sz w:val="28"/>
          <w:szCs w:val="28"/>
        </w:rPr>
        <w:t>Мезозо́й</w:t>
      </w:r>
      <w:proofErr w:type="spellEnd"/>
      <w:r w:rsidRPr="00E20DC3">
        <w:rPr>
          <w:rFonts w:ascii="Times New Roman" w:hAnsi="Times New Roman" w:cs="Times New Roman"/>
          <w:sz w:val="28"/>
          <w:szCs w:val="28"/>
        </w:rPr>
        <w:t xml:space="preserve">, или мезозойская эра, MZ (от др.-греч. </w:t>
      </w:r>
      <w:proofErr w:type="spellStart"/>
      <w:r w:rsidRPr="00E20DC3">
        <w:rPr>
          <w:rFonts w:ascii="Times New Roman" w:hAnsi="Times New Roman" w:cs="Times New Roman"/>
          <w:sz w:val="28"/>
          <w:szCs w:val="28"/>
        </w:rPr>
        <w:t>μέσος</w:t>
      </w:r>
      <w:proofErr w:type="spellEnd"/>
      <w:r w:rsidRPr="00E20DC3">
        <w:rPr>
          <w:rFonts w:ascii="Times New Roman" w:hAnsi="Times New Roman" w:cs="Times New Roman"/>
          <w:sz w:val="28"/>
          <w:szCs w:val="28"/>
        </w:rPr>
        <w:t xml:space="preserve"> «средний» + </w:t>
      </w:r>
      <w:proofErr w:type="spellStart"/>
      <w:r w:rsidRPr="00E20DC3">
        <w:rPr>
          <w:rFonts w:ascii="Times New Roman" w:hAnsi="Times New Roman" w:cs="Times New Roman"/>
          <w:sz w:val="28"/>
          <w:szCs w:val="28"/>
        </w:rPr>
        <w:t>ζωή</w:t>
      </w:r>
      <w:proofErr w:type="spellEnd"/>
      <w:r w:rsidRPr="00E20DC3">
        <w:rPr>
          <w:rFonts w:ascii="Times New Roman" w:hAnsi="Times New Roman" w:cs="Times New Roman"/>
          <w:sz w:val="28"/>
          <w:szCs w:val="28"/>
        </w:rPr>
        <w:t xml:space="preserve"> «жизнь») — геологическая эра, которая продолжалась от 251,902 ± 0,024 млн лет назад до 66,0 млн лет </w:t>
      </w:r>
      <w:proofErr w:type="gramStart"/>
      <w:r w:rsidRPr="00E20DC3">
        <w:rPr>
          <w:rFonts w:ascii="Times New Roman" w:hAnsi="Times New Roman" w:cs="Times New Roman"/>
          <w:sz w:val="28"/>
          <w:szCs w:val="28"/>
        </w:rPr>
        <w:t xml:space="preserve">назад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0DC3">
        <w:rPr>
          <w:rFonts w:ascii="Times New Roman" w:hAnsi="Times New Roman" w:cs="Times New Roman"/>
          <w:sz w:val="28"/>
          <w:szCs w:val="28"/>
        </w:rPr>
        <w:t>Впервые</w:t>
      </w:r>
      <w:proofErr w:type="gramEnd"/>
      <w:r w:rsidRPr="00E20DC3">
        <w:rPr>
          <w:rFonts w:ascii="Times New Roman" w:hAnsi="Times New Roman" w:cs="Times New Roman"/>
          <w:sz w:val="28"/>
          <w:szCs w:val="28"/>
        </w:rPr>
        <w:t xml:space="preserve"> эту эру выделил британский геолог Джон Филлипс в 1841 году.</w:t>
      </w:r>
    </w:p>
    <w:p w14:paraId="259905FB" w14:textId="5C43D680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F4530FC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F33BBCB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188D46D" w14:textId="40F06612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</w:p>
    <w:p w14:paraId="3EFBFCD5" w14:textId="618891AF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049671C" wp14:editId="49DF240B">
            <wp:simplePos x="0" y="0"/>
            <wp:positionH relativeFrom="column">
              <wp:posOffset>-297206</wp:posOffset>
            </wp:positionH>
            <wp:positionV relativeFrom="paragraph">
              <wp:posOffset>82652</wp:posOffset>
            </wp:positionV>
            <wp:extent cx="5698490" cy="351853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51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159AA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CA580CB" w14:textId="6F1552AF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011EEF3" w14:textId="6B089EFD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4C85163" w14:textId="53E71802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390E4C8" w14:textId="48A5C79D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AE7AEA6" w14:textId="4523DD43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BEC2DB5" w14:textId="7EA22E79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EDDE13A" w14:textId="11163EEC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D7896D7" w14:textId="363F64F0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91012D2" w14:textId="38AECEA4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53A46F1" w14:textId="47C04B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71BEBBF" w14:textId="452FDE38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ED2A337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B97B8B9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5186901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7524686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F171E7B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44DFDFA" w14:textId="7777777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EEB0C06" w14:textId="107690C4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0DC3">
        <w:rPr>
          <w:rFonts w:ascii="Times New Roman" w:hAnsi="Times New Roman" w:cs="Times New Roman"/>
          <w:sz w:val="28"/>
          <w:szCs w:val="28"/>
        </w:rPr>
        <w:t>Кайнозой (кайнозойская эра) — текущая эра геологической истории Земли. Началась ~66 миллионов лет назад (эта граница проведена по массовому вымиранию видов в конце мелового периода) и продолжается до сих пор. Название предложено английским геологом Джоном Филлипсом в 1861 году</w:t>
      </w:r>
      <w:proofErr w:type="gramStart"/>
      <w:r w:rsidRPr="00E20D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0DC3">
        <w:rPr>
          <w:rFonts w:ascii="Times New Roman" w:hAnsi="Times New Roman" w:cs="Times New Roman"/>
          <w:sz w:val="28"/>
          <w:szCs w:val="28"/>
        </w:rPr>
        <w:t xml:space="preserve"> образован от греческого (κα</w:t>
      </w:r>
      <w:proofErr w:type="spellStart"/>
      <w:r w:rsidRPr="00E20DC3">
        <w:rPr>
          <w:rFonts w:ascii="Times New Roman" w:hAnsi="Times New Roman" w:cs="Times New Roman"/>
          <w:sz w:val="28"/>
          <w:szCs w:val="28"/>
        </w:rPr>
        <w:t>ινός</w:t>
      </w:r>
      <w:proofErr w:type="spellEnd"/>
      <w:r w:rsidRPr="00E20DC3">
        <w:rPr>
          <w:rFonts w:ascii="Times New Roman" w:hAnsi="Times New Roman" w:cs="Times New Roman"/>
          <w:sz w:val="28"/>
          <w:szCs w:val="28"/>
        </w:rPr>
        <w:t xml:space="preserve"> = новый + </w:t>
      </w:r>
      <w:proofErr w:type="spellStart"/>
      <w:r w:rsidRPr="00E20DC3">
        <w:rPr>
          <w:rFonts w:ascii="Times New Roman" w:hAnsi="Times New Roman" w:cs="Times New Roman"/>
          <w:sz w:val="28"/>
          <w:szCs w:val="28"/>
        </w:rPr>
        <w:t>ζωή</w:t>
      </w:r>
      <w:proofErr w:type="spellEnd"/>
      <w:r w:rsidRPr="00E20DC3">
        <w:rPr>
          <w:rFonts w:ascii="Times New Roman" w:hAnsi="Times New Roman" w:cs="Times New Roman"/>
          <w:sz w:val="28"/>
          <w:szCs w:val="28"/>
        </w:rPr>
        <w:t xml:space="preserve"> = жизнь) и может быть дословно истолковано как «новая жизнь». Краткое обозначение — KZ, используется в научных публикациях.</w:t>
      </w:r>
    </w:p>
    <w:p w14:paraId="2F9C6FB8" w14:textId="36245357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A9E06B3" w14:textId="6076B271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14:paraId="44A88566" w14:textId="1BD48EF2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067B92E" w14:textId="380AC108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08D7EA" wp14:editId="0F9C21A8">
            <wp:simplePos x="0" y="0"/>
            <wp:positionH relativeFrom="margin">
              <wp:align>left</wp:align>
            </wp:positionH>
            <wp:positionV relativeFrom="paragraph">
              <wp:posOffset>7213</wp:posOffset>
            </wp:positionV>
            <wp:extent cx="5347335" cy="2952750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67678" w14:textId="27CE7FD4" w:rsidR="00E20DC3" w:rsidRDefault="00E20DC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2812440" w14:textId="6C3E62ED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FE5ACD3" w14:textId="5882BBA3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1FD27BF" w14:textId="0DCFABA8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72DF884" w14:textId="2781538E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7F35FBE" w14:textId="7DFC48AC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2232FAE" w14:textId="42AC1264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8351E93" w14:textId="6994C08B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FE85CD8" w14:textId="32DA7A42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636A01B" w14:textId="2A5585D3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9FF43CF" w14:textId="6036FDFE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B4DA87E" w14:textId="7821E415" w:rsidR="005D1D03" w:rsidRDefault="005D1D03" w:rsidP="00DA1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7806C3" w14:textId="7ACE5EDF" w:rsid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71443EC" w14:textId="2C29D5AB" w:rsidR="005D1D03" w:rsidRPr="005D1D03" w:rsidRDefault="005D1D03" w:rsidP="005D1D0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CD87E8E" w14:textId="1A9A6E13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A0E04" w14:textId="4A4699F5" w:rsidR="007655D2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D0FAAA6" wp14:editId="3CC634F0">
            <wp:simplePos x="0" y="0"/>
            <wp:positionH relativeFrom="margin">
              <wp:align>left</wp:align>
            </wp:positionH>
            <wp:positionV relativeFrom="paragraph">
              <wp:posOffset>279</wp:posOffset>
            </wp:positionV>
            <wp:extent cx="5836920" cy="41243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09" cy="412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42B21" w14:textId="0BA5DC38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65CF5E4" w14:textId="022B755D" w:rsidR="00E20DC3" w:rsidRDefault="006A5D81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8F2F52" wp14:editId="46880B32">
            <wp:simplePos x="0" y="0"/>
            <wp:positionH relativeFrom="margin">
              <wp:align>left</wp:align>
            </wp:positionH>
            <wp:positionV relativeFrom="paragraph">
              <wp:posOffset>5385</wp:posOffset>
            </wp:positionV>
            <wp:extent cx="4671631" cy="2626894"/>
            <wp:effectExtent l="0" t="0" r="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31" cy="262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Скелет пситтакозавра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найденного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Сибири. </w:t>
      </w:r>
    </w:p>
    <w:p w14:paraId="7BA59CDB" w14:textId="380010C0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64D44E7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A536F52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56C1EF5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19FFFB7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6B3A67C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C10BE97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06A172A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B50A824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39BA3D5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91262A9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57057AE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E574652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393DC64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D30BA13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19A5F24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01474C9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1A5E612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4E8444F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6E30357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9F95598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4ECA54D" w14:textId="77777777" w:rsid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4D7CBE6" w14:textId="2D55856E" w:rsidR="007655D2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7. </w:t>
      </w:r>
    </w:p>
    <w:p w14:paraId="79AD626F" w14:textId="33AB0A00" w:rsidR="00E20DC3" w:rsidRPr="00E20DC3" w:rsidRDefault="00E20DC3" w:rsidP="007655D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1B6F89C" wp14:editId="43AB826F">
            <wp:simplePos x="0" y="0"/>
            <wp:positionH relativeFrom="page">
              <wp:align>center</wp:align>
            </wp:positionH>
            <wp:positionV relativeFrom="paragraph">
              <wp:posOffset>354838</wp:posOffset>
            </wp:positionV>
            <wp:extent cx="6829738" cy="4623207"/>
            <wp:effectExtent l="0" t="0" r="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738" cy="462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ADA12F" w14:textId="3BBF93F6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EACCD" w14:textId="0C980865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6CEF4" w14:textId="4D46E424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74324" w14:textId="7DCEE26A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54F75" w14:textId="7D094541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08CEB" w14:textId="392AC49A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8C50862" w14:textId="77294B89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D463FC2" w14:textId="4233D72D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8855072" w14:textId="0522D4D1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1D0FF" w14:textId="65135C5A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63E13" w14:textId="7B38372A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94569" w14:textId="16D8B06D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1F512ED" w14:textId="2867D2BA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0D813" w14:textId="111E7D58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CA184" w14:textId="1EB4C526" w:rsidR="007655D2" w:rsidRDefault="007655D2" w:rsidP="007655D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AC304" w14:textId="77777777" w:rsidR="006A5D81" w:rsidRDefault="006A5D81" w:rsidP="006A5D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A4B00" w14:textId="77777777" w:rsidR="006A5D81" w:rsidRDefault="006A5D81" w:rsidP="006A5D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13D509" w14:textId="1A7C3BDE" w:rsidR="00CF7E34" w:rsidRDefault="006A5D81" w:rsidP="006A5D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</w:t>
      </w:r>
      <w:r w:rsidRPr="006A5D81">
        <w:rPr>
          <w:rFonts w:ascii="Times New Roman" w:hAnsi="Times New Roman" w:cs="Times New Roman"/>
          <w:b/>
          <w:bCs/>
          <w:sz w:val="28"/>
          <w:szCs w:val="28"/>
        </w:rPr>
        <w:t>VI.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6A5D81">
        <w:rPr>
          <w:rFonts w:ascii="Times New Roman" w:hAnsi="Times New Roman" w:cs="Times New Roman"/>
          <w:b/>
          <w:bCs/>
          <w:sz w:val="28"/>
          <w:szCs w:val="28"/>
        </w:rPr>
        <w:t>Список литературных источников.</w:t>
      </w:r>
    </w:p>
    <w:p w14:paraId="2B117D9B" w14:textId="77777777" w:rsidR="006A5D81" w:rsidRPr="006A5D81" w:rsidRDefault="006A5D81" w:rsidP="006A5D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2DB139" w14:textId="7CFBD6DB" w:rsidR="00CF7E34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F7E34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https://animals-world.ru/delenie-istorii-zemli-na-ery-i-periody/</w:t>
        </w:r>
      </w:hyperlink>
    </w:p>
    <w:p w14:paraId="19190E10" w14:textId="560032F9" w:rsidR="00CF7E34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F7E34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https://ru.wikipedia.org/wiki/Палеозоология</w:t>
        </w:r>
      </w:hyperlink>
    </w:p>
    <w:p w14:paraId="52A8985D" w14:textId="7E7F13A6" w:rsidR="00CF7E34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F7E34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https://dic.academic.ru/dic.nsf/bse/118028/Палеозоология</w:t>
        </w:r>
      </w:hyperlink>
    </w:p>
    <w:p w14:paraId="0ABF196A" w14:textId="0F2B70D5" w:rsidR="00CF7E34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CF7E34" w:rsidRPr="00660440">
          <w:rPr>
            <w:rStyle w:val="a4"/>
            <w:rFonts w:ascii="Times New Roman" w:hAnsi="Times New Roman" w:cs="Times New Roman"/>
            <w:sz w:val="28"/>
            <w:szCs w:val="28"/>
          </w:rPr>
          <w:t>http://dinozavrikus.ru/paleozoologiya-i-paleobotanika</w:t>
        </w:r>
      </w:hyperlink>
    </w:p>
    <w:p w14:paraId="25C06429" w14:textId="7CE1CB0B" w:rsidR="00CF7E34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CF7E34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https://dic.academic.ru/dic.nsf/bse/118036/Палеонтология</w:t>
        </w:r>
      </w:hyperlink>
    </w:p>
    <w:p w14:paraId="21DD8C1D" w14:textId="6A819451" w:rsidR="00CF7E34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CF7E34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https://www.krugosvet.ru/enc/nauka_i_tehnika/biologiya/PALEONTOLOGIYA.html</w:t>
        </w:r>
      </w:hyperlink>
    </w:p>
    <w:p w14:paraId="01F8CFA6" w14:textId="17875A0F" w:rsidR="006F7BB0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6F7BB0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https://dinozavriki.com/dinosaurs_article/117-epokhi-v-istorii-zemli-dinozavry-ery-i.html</w:t>
        </w:r>
      </w:hyperlink>
    </w:p>
    <w:p w14:paraId="3E96C179" w14:textId="6086C069" w:rsidR="006F7BB0" w:rsidRPr="0066044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6F7BB0" w:rsidRPr="00660440">
          <w:rPr>
            <w:rStyle w:val="a4"/>
            <w:rFonts w:ascii="Times New Roman" w:hAnsi="Times New Roman" w:cs="Times New Roman"/>
            <w:sz w:val="28"/>
            <w:szCs w:val="28"/>
          </w:rPr>
          <w:t>https://dinozavriki.com/dinosaurs_article/115-ostanki-dinozavrov-gde-nakhodili.html</w:t>
        </w:r>
      </w:hyperlink>
    </w:p>
    <w:p w14:paraId="5A62BA89" w14:textId="281270A8" w:rsidR="006F7BB0" w:rsidRDefault="0000000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5" w:anchor=":~:text=Палеонтоло́гия%20(от%20др.-греч.%20παλαιοντολογία)%20—,взаимодействия%20с%20окружающей%20средой%20(палеоэкология)" w:history="1">
        <w:r w:rsidR="00E340BD" w:rsidRPr="00D2164E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https://ru.wikipedia.org/wiki/Палеонтология#:~:text=Палеонтоло́гия%20(от%20др.-греч.%20παλαιοντολογία)%20—,взаимодействия%20с%20окружающей%20средой%20(палеоэкология)</w:t>
        </w:r>
      </w:hyperlink>
    </w:p>
    <w:p w14:paraId="656E8557" w14:textId="77777777" w:rsidR="00E340BD" w:rsidRPr="00660440" w:rsidRDefault="00E340BD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7DE41D" w14:textId="77777777" w:rsidR="006F7BB0" w:rsidRPr="00660440" w:rsidRDefault="006F7BB0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29ACDE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4B5E31" w14:textId="77777777" w:rsidR="00CF7E34" w:rsidRPr="00660440" w:rsidRDefault="00CF7E34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611474" w14:textId="77777777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8FBFCD" w14:textId="6DBE0651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055261" w14:textId="77777777" w:rsidR="00DC4AEF" w:rsidRPr="00660440" w:rsidRDefault="00DC4AEF" w:rsidP="007A3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0FA841" w14:textId="77777777" w:rsidR="00FA6D89" w:rsidRPr="00660440" w:rsidRDefault="00FA6D89" w:rsidP="007A3FC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C49E017" w14:textId="77777777" w:rsidR="00951D20" w:rsidRPr="00660440" w:rsidRDefault="00951D20" w:rsidP="007A3FC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14:paraId="25BE84E0" w14:textId="77777777" w:rsidR="00951D20" w:rsidRPr="00660440" w:rsidRDefault="00951D20" w:rsidP="007A3FCB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sectPr w:rsidR="00951D20" w:rsidRPr="00660440" w:rsidSect="00E660F8">
      <w:footerReference w:type="default" r:id="rId2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3FBCA" w14:textId="77777777" w:rsidR="00023CB9" w:rsidRDefault="00023CB9" w:rsidP="00E660F8">
      <w:pPr>
        <w:spacing w:after="0" w:line="240" w:lineRule="auto"/>
      </w:pPr>
      <w:r>
        <w:separator/>
      </w:r>
    </w:p>
  </w:endnote>
  <w:endnote w:type="continuationSeparator" w:id="0">
    <w:p w14:paraId="0E601706" w14:textId="77777777" w:rsidR="00023CB9" w:rsidRDefault="00023CB9" w:rsidP="00E6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8528150"/>
      <w:docPartObj>
        <w:docPartGallery w:val="Page Numbers (Bottom of Page)"/>
        <w:docPartUnique/>
      </w:docPartObj>
    </w:sdtPr>
    <w:sdtContent>
      <w:p w14:paraId="22F43E79" w14:textId="39FF3568" w:rsidR="00E660F8" w:rsidRDefault="00E660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7F18FD" w14:textId="77777777" w:rsidR="00E660F8" w:rsidRDefault="00E660F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F9487" w14:textId="77777777" w:rsidR="00023CB9" w:rsidRDefault="00023CB9" w:rsidP="00E660F8">
      <w:pPr>
        <w:spacing w:after="0" w:line="240" w:lineRule="auto"/>
      </w:pPr>
      <w:r>
        <w:separator/>
      </w:r>
    </w:p>
  </w:footnote>
  <w:footnote w:type="continuationSeparator" w:id="0">
    <w:p w14:paraId="48A46E2F" w14:textId="77777777" w:rsidR="00023CB9" w:rsidRDefault="00023CB9" w:rsidP="00E66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0ED"/>
    <w:multiLevelType w:val="hybridMultilevel"/>
    <w:tmpl w:val="B380B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E26F9"/>
    <w:multiLevelType w:val="hybridMultilevel"/>
    <w:tmpl w:val="95B84A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53560C"/>
    <w:multiLevelType w:val="multilevel"/>
    <w:tmpl w:val="CD0C045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6311CF1"/>
    <w:multiLevelType w:val="hybridMultilevel"/>
    <w:tmpl w:val="07C671F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C21E7"/>
    <w:multiLevelType w:val="hybridMultilevel"/>
    <w:tmpl w:val="07C671F4"/>
    <w:lvl w:ilvl="0" w:tplc="94CA87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C56D1"/>
    <w:multiLevelType w:val="multilevel"/>
    <w:tmpl w:val="E9CCFF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1B25192"/>
    <w:multiLevelType w:val="multilevel"/>
    <w:tmpl w:val="54686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89A521F"/>
    <w:multiLevelType w:val="hybridMultilevel"/>
    <w:tmpl w:val="70AAB4B2"/>
    <w:lvl w:ilvl="0" w:tplc="94CA873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C5768"/>
    <w:multiLevelType w:val="multilevel"/>
    <w:tmpl w:val="1A2A2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C1C680D"/>
    <w:multiLevelType w:val="hybridMultilevel"/>
    <w:tmpl w:val="39A6F3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40D96"/>
    <w:multiLevelType w:val="multilevel"/>
    <w:tmpl w:val="8490E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2FA62854"/>
    <w:multiLevelType w:val="hybridMultilevel"/>
    <w:tmpl w:val="B0E23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8234E"/>
    <w:multiLevelType w:val="multilevel"/>
    <w:tmpl w:val="1A2A2A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F294990"/>
    <w:multiLevelType w:val="multilevel"/>
    <w:tmpl w:val="8490E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527B112B"/>
    <w:multiLevelType w:val="multilevel"/>
    <w:tmpl w:val="8490E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52B701DD"/>
    <w:multiLevelType w:val="hybridMultilevel"/>
    <w:tmpl w:val="4300CFE0"/>
    <w:lvl w:ilvl="0" w:tplc="BC2EB4A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078D0"/>
    <w:multiLevelType w:val="multilevel"/>
    <w:tmpl w:val="8490E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61183288"/>
    <w:multiLevelType w:val="hybridMultilevel"/>
    <w:tmpl w:val="7C38F66A"/>
    <w:lvl w:ilvl="0" w:tplc="BC2EB4A2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8" w15:restartNumberingAfterBreak="0">
    <w:nsid w:val="63916B03"/>
    <w:multiLevelType w:val="hybridMultilevel"/>
    <w:tmpl w:val="E7BA6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0217BF"/>
    <w:multiLevelType w:val="hybridMultilevel"/>
    <w:tmpl w:val="47CCB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C59B9"/>
    <w:multiLevelType w:val="hybridMultilevel"/>
    <w:tmpl w:val="39A6F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2803">
    <w:abstractNumId w:val="14"/>
  </w:num>
  <w:num w:numId="2" w16cid:durableId="40374337">
    <w:abstractNumId w:val="4"/>
  </w:num>
  <w:num w:numId="3" w16cid:durableId="492138490">
    <w:abstractNumId w:val="2"/>
  </w:num>
  <w:num w:numId="4" w16cid:durableId="1135100902">
    <w:abstractNumId w:val="12"/>
  </w:num>
  <w:num w:numId="5" w16cid:durableId="1465197999">
    <w:abstractNumId w:val="16"/>
  </w:num>
  <w:num w:numId="6" w16cid:durableId="1944537107">
    <w:abstractNumId w:val="13"/>
  </w:num>
  <w:num w:numId="7" w16cid:durableId="298456175">
    <w:abstractNumId w:val="10"/>
  </w:num>
  <w:num w:numId="8" w16cid:durableId="981735304">
    <w:abstractNumId w:val="19"/>
  </w:num>
  <w:num w:numId="9" w16cid:durableId="1631083595">
    <w:abstractNumId w:val="17"/>
  </w:num>
  <w:num w:numId="10" w16cid:durableId="947617588">
    <w:abstractNumId w:val="15"/>
  </w:num>
  <w:num w:numId="11" w16cid:durableId="589973906">
    <w:abstractNumId w:val="7"/>
  </w:num>
  <w:num w:numId="12" w16cid:durableId="1886405759">
    <w:abstractNumId w:val="3"/>
  </w:num>
  <w:num w:numId="13" w16cid:durableId="571622969">
    <w:abstractNumId w:val="6"/>
  </w:num>
  <w:num w:numId="14" w16cid:durableId="274364607">
    <w:abstractNumId w:val="1"/>
  </w:num>
  <w:num w:numId="15" w16cid:durableId="1596866432">
    <w:abstractNumId w:val="5"/>
  </w:num>
  <w:num w:numId="16" w16cid:durableId="459614974">
    <w:abstractNumId w:val="0"/>
  </w:num>
  <w:num w:numId="17" w16cid:durableId="2017227461">
    <w:abstractNumId w:val="8"/>
  </w:num>
  <w:num w:numId="18" w16cid:durableId="1163737945">
    <w:abstractNumId w:val="20"/>
  </w:num>
  <w:num w:numId="19" w16cid:durableId="131100811">
    <w:abstractNumId w:val="9"/>
  </w:num>
  <w:num w:numId="20" w16cid:durableId="2077435560">
    <w:abstractNumId w:val="11"/>
  </w:num>
  <w:num w:numId="21" w16cid:durableId="4026099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D20"/>
    <w:rsid w:val="00023CB9"/>
    <w:rsid w:val="000D4A93"/>
    <w:rsid w:val="001B1DB8"/>
    <w:rsid w:val="00295B55"/>
    <w:rsid w:val="00331A72"/>
    <w:rsid w:val="00410BE4"/>
    <w:rsid w:val="00506893"/>
    <w:rsid w:val="00516C55"/>
    <w:rsid w:val="00580C7B"/>
    <w:rsid w:val="005D1D03"/>
    <w:rsid w:val="00660440"/>
    <w:rsid w:val="006A5D81"/>
    <w:rsid w:val="006F7BB0"/>
    <w:rsid w:val="007655D2"/>
    <w:rsid w:val="007A3FCB"/>
    <w:rsid w:val="007A6870"/>
    <w:rsid w:val="008F58B7"/>
    <w:rsid w:val="00951D20"/>
    <w:rsid w:val="0097568E"/>
    <w:rsid w:val="009930B2"/>
    <w:rsid w:val="00A25E2D"/>
    <w:rsid w:val="00A80553"/>
    <w:rsid w:val="00CF7E34"/>
    <w:rsid w:val="00DA106E"/>
    <w:rsid w:val="00DC4AEF"/>
    <w:rsid w:val="00DF2D34"/>
    <w:rsid w:val="00E13171"/>
    <w:rsid w:val="00E20DC3"/>
    <w:rsid w:val="00E340BD"/>
    <w:rsid w:val="00E44C10"/>
    <w:rsid w:val="00E660F8"/>
    <w:rsid w:val="00F347D2"/>
    <w:rsid w:val="00F72A76"/>
    <w:rsid w:val="00FA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98A8E"/>
  <w15:chartTrackingRefBased/>
  <w15:docId w15:val="{7FD5FB2B-BADC-4584-B4AF-5E80DF98E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6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E3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F7E34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E66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0F8"/>
  </w:style>
  <w:style w:type="paragraph" w:styleId="a8">
    <w:name w:val="footer"/>
    <w:basedOn w:val="a"/>
    <w:link w:val="a9"/>
    <w:uiPriority w:val="99"/>
    <w:unhideWhenUsed/>
    <w:rsid w:val="00E66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0F8"/>
  </w:style>
  <w:style w:type="character" w:styleId="aa">
    <w:name w:val="FollowedHyperlink"/>
    <w:basedOn w:val="a0"/>
    <w:uiPriority w:val="99"/>
    <w:semiHidden/>
    <w:unhideWhenUsed/>
    <w:rsid w:val="00E340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&#1055;&#1072;&#1083;&#1077;&#1086;&#1079;&#1086;&#1086;&#1083;&#1086;&#1075;&#1080;&#1103;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ic.academic.ru/dic.nsf/bse/118036/&#1055;&#1072;&#1083;&#1077;&#1086;&#1085;&#1090;&#1086;&#1083;&#1086;&#1075;&#1080;&#1103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nimals-world.ru/delenie-istorii-zemli-na-ery-i-periody/" TargetMode="External"/><Relationship Id="rId25" Type="http://schemas.openxmlformats.org/officeDocument/2006/relationships/hyperlink" Target="https://ru.wikipedia.org/wiki/&#1055;&#1072;&#1083;&#1077;&#1086;&#1085;&#1090;&#1086;&#1083;&#1086;&#1075;&#1080;&#1103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dinozavrikus.ru/paleozoologiya-i-paleobotani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inozavriki.com/dinosaurs_article/115-ostanki-dinozavrov-gde-nakhodil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dinozavriki.com/dinosaurs_article/117-epokhi-v-istorii-zemli-dinozavry-ery-i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ic.academic.ru/dic.nsf/bse/118028/&#1055;&#1072;&#1083;&#1077;&#1086;&#1079;&#1086;&#1086;&#1083;&#1086;&#1075;&#1080;&#1103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krugosvet.ru/enc/nauka_i_tehnika/biologiya/PALEONTOLOGIYA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4DBE5-F75F-4B4D-9FCC-DB32655CB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4726</Words>
  <Characters>26943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9</cp:revision>
  <dcterms:created xsi:type="dcterms:W3CDTF">2022-09-27T14:45:00Z</dcterms:created>
  <dcterms:modified xsi:type="dcterms:W3CDTF">2022-10-18T16:11:00Z</dcterms:modified>
</cp:coreProperties>
</file>