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92E" w:rsidRPr="0085292E" w:rsidRDefault="0085292E" w:rsidP="0085292E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85292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            </w:t>
      </w:r>
      <w:r w:rsidRPr="0085292E">
        <w:rPr>
          <w:rFonts w:ascii="Times New Roman" w:eastAsia="Calibri" w:hAnsi="Times New Roman" w:cs="Times New Roman"/>
          <w:sz w:val="32"/>
          <w:szCs w:val="32"/>
        </w:rPr>
        <w:t xml:space="preserve">  Министерство образования и молодежной политики</w:t>
      </w:r>
    </w:p>
    <w:p w:rsidR="0085292E" w:rsidRPr="0085535B" w:rsidRDefault="0085292E" w:rsidP="0085292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5535B">
        <w:rPr>
          <w:rFonts w:ascii="Times New Roman" w:eastAsia="Calibri" w:hAnsi="Times New Roman" w:cs="Times New Roman"/>
          <w:sz w:val="32"/>
          <w:szCs w:val="32"/>
        </w:rPr>
        <w:t xml:space="preserve"> Рязанской области</w:t>
      </w:r>
    </w:p>
    <w:p w:rsidR="0085292E" w:rsidRPr="0085535B" w:rsidRDefault="0085292E" w:rsidP="0085292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85535B">
        <w:rPr>
          <w:rFonts w:ascii="Times New Roman" w:eastAsia="Calibri" w:hAnsi="Times New Roman" w:cs="Times New Roman"/>
          <w:sz w:val="32"/>
          <w:szCs w:val="32"/>
        </w:rPr>
        <w:t>Областное государственное образовательное учреждение дополнит</w:t>
      </w:r>
      <w:r>
        <w:rPr>
          <w:rFonts w:ascii="Times New Roman" w:eastAsia="Calibri" w:hAnsi="Times New Roman" w:cs="Times New Roman"/>
          <w:sz w:val="32"/>
          <w:szCs w:val="32"/>
        </w:rPr>
        <w:t>ельного образования детей «Региональный центр выявления и поддержки одаренных детей «Гелиос</w:t>
      </w:r>
      <w:r w:rsidRPr="0085535B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85292E" w:rsidRPr="0085535B" w:rsidRDefault="0085292E" w:rsidP="0085292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5292E" w:rsidRPr="0085535B" w:rsidRDefault="0085292E" w:rsidP="0085292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5292E" w:rsidRPr="0085535B" w:rsidRDefault="0085292E" w:rsidP="0085292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5292E" w:rsidRPr="00A00197" w:rsidRDefault="0085292E" w:rsidP="0085292E">
      <w:pPr>
        <w:widowControl w:val="0"/>
        <w:shd w:val="clear" w:color="auto" w:fill="FFFFFF"/>
        <w:autoSpaceDE w:val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Региональный этап конкурса</w:t>
      </w:r>
      <w:r w:rsidRPr="00A00197">
        <w:rPr>
          <w:rFonts w:ascii="Times New Roman" w:eastAsia="Calibri" w:hAnsi="Times New Roman" w:cs="Times New Roman"/>
          <w:sz w:val="32"/>
          <w:szCs w:val="32"/>
        </w:rPr>
        <w:t xml:space="preserve"> юных исследователей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A00197">
        <w:rPr>
          <w:rFonts w:ascii="Times New Roman" w:eastAsia="Calibri" w:hAnsi="Times New Roman" w:cs="Times New Roman"/>
          <w:sz w:val="32"/>
          <w:szCs w:val="32"/>
        </w:rPr>
        <w:t>окружающей среды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00197">
        <w:rPr>
          <w:rFonts w:ascii="Times New Roman" w:eastAsia="Calibri" w:hAnsi="Times New Roman" w:cs="Times New Roman"/>
          <w:sz w:val="32"/>
          <w:szCs w:val="32"/>
        </w:rPr>
        <w:t>«Открытия 2030»</w:t>
      </w:r>
    </w:p>
    <w:p w:rsidR="0085292E" w:rsidRPr="00A00197" w:rsidRDefault="0085292E" w:rsidP="0085292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85292E" w:rsidRPr="00A00197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00197">
        <w:rPr>
          <w:rFonts w:ascii="Times New Roman" w:eastAsia="Calibri" w:hAnsi="Times New Roman" w:cs="Times New Roman"/>
          <w:sz w:val="32"/>
          <w:szCs w:val="32"/>
        </w:rPr>
        <w:t>Тема</w:t>
      </w:r>
    </w:p>
    <w:p w:rsidR="0085292E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5292E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5292E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5292E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Изучение</w:t>
      </w:r>
      <w:r>
        <w:rPr>
          <w:rFonts w:ascii="Times New Roman" w:hAnsi="Times New Roman" w:cs="Times New Roman"/>
          <w:sz w:val="32"/>
          <w:szCs w:val="32"/>
        </w:rPr>
        <w:t xml:space="preserve"> бактерий</w:t>
      </w:r>
      <w:r w:rsidRPr="00CA1F2E">
        <w:rPr>
          <w:rFonts w:ascii="Times New Roman" w:hAnsi="Times New Roman" w:cs="Times New Roman"/>
          <w:sz w:val="32"/>
          <w:szCs w:val="32"/>
        </w:rPr>
        <w:t xml:space="preserve"> рода </w:t>
      </w:r>
      <w:proofErr w:type="spellStart"/>
      <w:r w:rsidRPr="00CA1F2E">
        <w:rPr>
          <w:rFonts w:ascii="Times New Roman" w:hAnsi="Times New Roman" w:cs="Times New Roman"/>
          <w:sz w:val="32"/>
          <w:szCs w:val="32"/>
          <w:lang w:val="en-US"/>
        </w:rPr>
        <w:t>Azotobacter</w:t>
      </w:r>
      <w:proofErr w:type="spellEnd"/>
      <w:r w:rsidRPr="00CA1F2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почвах Рязанской области.</w:t>
      </w:r>
    </w:p>
    <w:p w:rsidR="0085292E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5292E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Номинация</w:t>
      </w:r>
    </w:p>
    <w:p w:rsidR="0085292E" w:rsidRPr="0085535B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5292E" w:rsidRPr="00A00197" w:rsidRDefault="0085292E" w:rsidP="0085292E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A00197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bookmarkStart w:id="0" w:name="_GoBack"/>
      <w:r w:rsidRPr="00A00197">
        <w:rPr>
          <w:rFonts w:ascii="Times New Roman" w:eastAsia="Calibri" w:hAnsi="Times New Roman" w:cs="Times New Roman"/>
          <w:sz w:val="32"/>
          <w:szCs w:val="32"/>
        </w:rPr>
        <w:t>«Прикладная химия и биотехнологии»</w:t>
      </w:r>
      <w:bookmarkEnd w:id="0"/>
    </w:p>
    <w:p w:rsidR="0085292E" w:rsidRPr="0085535B" w:rsidRDefault="0085292E" w:rsidP="0085292E">
      <w:pPr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92E" w:rsidRPr="0085535B" w:rsidRDefault="0085292E" w:rsidP="0085292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Автор: </w:t>
      </w:r>
      <w:proofErr w:type="spellStart"/>
      <w:r w:rsidRPr="0085535B">
        <w:rPr>
          <w:rFonts w:ascii="Times New Roman CYR" w:eastAsia="Calibri" w:hAnsi="Times New Roman CYR" w:cs="Times New Roman CYR"/>
          <w:sz w:val="28"/>
          <w:szCs w:val="28"/>
        </w:rPr>
        <w:t>Дрыкин</w:t>
      </w:r>
      <w:proofErr w:type="spellEnd"/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 Дмитрий</w:t>
      </w:r>
    </w:p>
    <w:p w:rsidR="0085292E" w:rsidRDefault="0085292E" w:rsidP="0085292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                                                                        Место учебы: ОГБУДО «</w:t>
      </w:r>
      <w:r>
        <w:rPr>
          <w:rFonts w:ascii="Times New Roman" w:eastAsia="Calibri" w:hAnsi="Times New Roman" w:cs="Times New Roman"/>
          <w:sz w:val="32"/>
          <w:szCs w:val="32"/>
        </w:rPr>
        <w:t xml:space="preserve">Региональный центр выявления и </w:t>
      </w:r>
    </w:p>
    <w:p w:rsidR="0085292E" w:rsidRPr="0085535B" w:rsidRDefault="0085292E" w:rsidP="0085292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>поддержки одаренных детей «Гелиос</w:t>
      </w:r>
      <w:r w:rsidRPr="0085535B">
        <w:rPr>
          <w:rFonts w:ascii="Times New Roman CYR" w:eastAsia="Calibri" w:hAnsi="Times New Roman CYR" w:cs="Times New Roman CYR"/>
          <w:sz w:val="28"/>
          <w:szCs w:val="28"/>
        </w:rPr>
        <w:t>»</w:t>
      </w:r>
    </w:p>
    <w:p w:rsidR="0085292E" w:rsidRPr="0085535B" w:rsidRDefault="0085292E" w:rsidP="0085292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8553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535B">
        <w:rPr>
          <w:rFonts w:ascii="Times New Roman CYR" w:eastAsia="Calibri" w:hAnsi="Times New Roman CYR" w:cs="Times New Roman CYR"/>
          <w:sz w:val="28"/>
          <w:szCs w:val="28"/>
        </w:rPr>
        <w:t>класс,</w:t>
      </w:r>
    </w:p>
    <w:p w:rsidR="0085292E" w:rsidRPr="0085535B" w:rsidRDefault="0085292E" w:rsidP="0085292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 w:rsidRPr="0085535B">
        <w:rPr>
          <w:rFonts w:ascii="Times New Roman CYR" w:eastAsia="Calibri" w:hAnsi="Times New Roman CYR" w:cs="Times New Roman CYR"/>
          <w:sz w:val="28"/>
          <w:szCs w:val="28"/>
        </w:rPr>
        <w:t>Руководитель: Фокина Нина Николаевна</w:t>
      </w:r>
    </w:p>
    <w:p w:rsidR="0085292E" w:rsidRPr="0085535B" w:rsidRDefault="0085292E" w:rsidP="0085292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педагог дополнительного образования </w:t>
      </w:r>
    </w:p>
    <w:p w:rsidR="0085292E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                                                    </w:t>
      </w:r>
      <w:r w:rsidRPr="0085535B">
        <w:rPr>
          <w:rFonts w:ascii="Times New Roman CYR" w:eastAsia="Calibri" w:hAnsi="Times New Roman CYR" w:cs="Times New Roman CYR"/>
          <w:sz w:val="28"/>
          <w:szCs w:val="28"/>
        </w:rPr>
        <w:t>ОГБУДО «</w:t>
      </w:r>
      <w:r>
        <w:rPr>
          <w:rFonts w:ascii="Times New Roman" w:eastAsia="Calibri" w:hAnsi="Times New Roman" w:cs="Times New Roman"/>
          <w:sz w:val="32"/>
          <w:szCs w:val="32"/>
        </w:rPr>
        <w:t>Региональный центр выявления</w:t>
      </w:r>
    </w:p>
    <w:p w:rsidR="0085292E" w:rsidRPr="0085535B" w:rsidRDefault="0085292E" w:rsidP="008529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и поддержки одаренных детей «Гелиос</w:t>
      </w:r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»               </w:t>
      </w:r>
    </w:p>
    <w:p w:rsidR="0085292E" w:rsidRPr="0085535B" w:rsidRDefault="0085292E" w:rsidP="00852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 CYR"/>
          <w:sz w:val="28"/>
          <w:szCs w:val="28"/>
        </w:rPr>
      </w:pPr>
    </w:p>
    <w:p w:rsidR="0085292E" w:rsidRPr="0085535B" w:rsidRDefault="0085292E" w:rsidP="00852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292E" w:rsidRPr="0085535B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</w:p>
    <w:p w:rsidR="0085292E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</w:p>
    <w:p w:rsidR="0085292E" w:rsidRDefault="0085292E" w:rsidP="00852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Рязань, 2022</w:t>
      </w:r>
      <w:r w:rsidRPr="0085535B">
        <w:rPr>
          <w:rFonts w:ascii="Times New Roman CYR" w:eastAsia="Calibri" w:hAnsi="Times New Roman CYR" w:cs="Times New Roman CYR"/>
          <w:sz w:val="28"/>
          <w:szCs w:val="28"/>
        </w:rPr>
        <w:t xml:space="preserve"> г.</w:t>
      </w:r>
    </w:p>
    <w:p w:rsidR="0085535B" w:rsidRPr="0032079D" w:rsidRDefault="0085292E" w:rsidP="0085292E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br w:type="page"/>
      </w:r>
      <w:r w:rsidR="0085535B" w:rsidRPr="0032079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Содержание</w:t>
      </w:r>
    </w:p>
    <w:p w:rsidR="0085535B" w:rsidRPr="0032079D" w:rsidRDefault="0085535B" w:rsidP="00B06424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Введение                                                     </w:t>
      </w:r>
      <w:r w:rsidR="008439F0"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053F7C"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3</w:t>
      </w:r>
      <w:r w:rsidR="001E6E67"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F54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-4</w:t>
      </w:r>
    </w:p>
    <w:p w:rsidR="00053F7C" w:rsidRPr="0032079D" w:rsidRDefault="00053F7C" w:rsidP="00B06424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Литературный обзор                                </w:t>
      </w:r>
      <w:r w:rsidR="008439F0"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F54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5 - 7</w:t>
      </w: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5535B" w:rsidRPr="0032079D" w:rsidRDefault="0085535B" w:rsidP="00B06424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Методика исследования                                           </w:t>
      </w:r>
      <w:r w:rsidR="00F54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8 - 10</w:t>
      </w:r>
    </w:p>
    <w:p w:rsidR="00053F7C" w:rsidRPr="0032079D" w:rsidRDefault="00053F7C" w:rsidP="00B06424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Район исследования                                  </w:t>
      </w:r>
      <w:r w:rsidR="001E6E67"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F54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11 - 12</w:t>
      </w:r>
    </w:p>
    <w:p w:rsidR="0085535B" w:rsidRPr="0032079D" w:rsidRDefault="0085535B" w:rsidP="00B06424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Результаты исследования                         </w:t>
      </w:r>
      <w:r w:rsidR="00F54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13 -17</w:t>
      </w:r>
    </w:p>
    <w:p w:rsidR="0085535B" w:rsidRPr="0032079D" w:rsidRDefault="0085535B" w:rsidP="00B06424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Выводы                                                    </w:t>
      </w:r>
      <w:r w:rsidR="00F54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18</w:t>
      </w:r>
    </w:p>
    <w:p w:rsidR="00A248E3" w:rsidRPr="0032079D" w:rsidRDefault="00A248E3" w:rsidP="00B06424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Заключение                                              </w:t>
      </w:r>
      <w:r w:rsidR="001E6E67"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F54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19</w:t>
      </w:r>
    </w:p>
    <w:p w:rsidR="0085535B" w:rsidRPr="0032079D" w:rsidRDefault="0085535B" w:rsidP="00B06424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Литература                                                        </w:t>
      </w:r>
      <w:r w:rsidR="00F54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20</w:t>
      </w:r>
    </w:p>
    <w:p w:rsidR="001E6E67" w:rsidRPr="0032079D" w:rsidRDefault="001E6E67" w:rsidP="00B06424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207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Приложения                                            </w:t>
      </w:r>
      <w:r w:rsidR="00F54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21</w:t>
      </w: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35B" w:rsidRPr="0032079D" w:rsidRDefault="0085535B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F7C" w:rsidRDefault="00053F7C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P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AC" w:rsidRPr="0032079D" w:rsidRDefault="00FE69AC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79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E69AC" w:rsidRPr="0032079D" w:rsidRDefault="00FE69AC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Азотофиксация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– это процесс переведения молекул азота из атмосферы в восстановленную растворимую форму, которая доступна для усвоения растениями. Соединениями азота являются главным и дефицитным элементом питания естественных и сельскохозяйственных экосистем. Поэтому азотофиксаторы играют важную роль в круговороте азота в природе и биосферы в целом.</w:t>
      </w:r>
    </w:p>
    <w:p w:rsidR="00FE69AC" w:rsidRPr="0032079D" w:rsidRDefault="001E51A3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</w:t>
      </w:r>
      <w:r w:rsidR="00FE69AC" w:rsidRPr="0032079D">
        <w:rPr>
          <w:rFonts w:ascii="Times New Roman" w:hAnsi="Times New Roman" w:cs="Times New Roman"/>
          <w:sz w:val="28"/>
          <w:szCs w:val="28"/>
        </w:rPr>
        <w:t xml:space="preserve">Дефицит питательных элементов, засоление почв, наличие тяжёлых металлов, ограниченная влажность и сочетание всех вышеперечисленных неблагоприятных условий может приводить к исчезновению популяции азотофиксаторов и изменению </w:t>
      </w:r>
      <w:proofErr w:type="spellStart"/>
      <w:r w:rsidR="00FE69AC" w:rsidRPr="0032079D">
        <w:rPr>
          <w:rFonts w:ascii="Times New Roman" w:hAnsi="Times New Roman" w:cs="Times New Roman"/>
          <w:sz w:val="28"/>
          <w:szCs w:val="28"/>
        </w:rPr>
        <w:t>микробиоценозу</w:t>
      </w:r>
      <w:proofErr w:type="spellEnd"/>
      <w:r w:rsidR="00FE69AC" w:rsidRPr="0032079D">
        <w:rPr>
          <w:rFonts w:ascii="Times New Roman" w:hAnsi="Times New Roman" w:cs="Times New Roman"/>
          <w:sz w:val="28"/>
          <w:szCs w:val="28"/>
        </w:rPr>
        <w:t xml:space="preserve"> почвы. Поэтому актуальным является поиск азотофиксаторов устойчивых к стрессовым условиям.</w:t>
      </w:r>
    </w:p>
    <w:p w:rsidR="00FE69AC" w:rsidRPr="0032079D" w:rsidRDefault="00FE69AC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Одним из представителей азотофиксаторов, устойчивых к стрессовым условиям является род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– свободноживущих грамотрицательных бактерий, обитающих в почве. Некоторые представители этого рода были обнаружены в почвах северного и южного поляр</w:t>
      </w:r>
      <w:r w:rsidR="001E51A3" w:rsidRPr="0032079D">
        <w:rPr>
          <w:rFonts w:ascii="Times New Roman" w:hAnsi="Times New Roman" w:cs="Times New Roman"/>
          <w:sz w:val="28"/>
          <w:szCs w:val="28"/>
        </w:rPr>
        <w:t>н</w:t>
      </w:r>
      <w:r w:rsidR="0085535B" w:rsidRPr="0032079D">
        <w:rPr>
          <w:rFonts w:ascii="Times New Roman" w:hAnsi="Times New Roman" w:cs="Times New Roman"/>
          <w:sz w:val="28"/>
          <w:szCs w:val="28"/>
        </w:rPr>
        <w:t>ого и антарктического региона (5</w:t>
      </w:r>
      <w:r w:rsidR="001E51A3" w:rsidRPr="0032079D">
        <w:rPr>
          <w:rFonts w:ascii="Times New Roman" w:hAnsi="Times New Roman" w:cs="Times New Roman"/>
          <w:sz w:val="28"/>
          <w:szCs w:val="28"/>
        </w:rPr>
        <w:t>)</w:t>
      </w:r>
      <w:r w:rsidR="00B50D00" w:rsidRPr="0032079D">
        <w:rPr>
          <w:rFonts w:ascii="Times New Roman" w:hAnsi="Times New Roman" w:cs="Times New Roman"/>
          <w:sz w:val="28"/>
          <w:szCs w:val="28"/>
        </w:rPr>
        <w:t>.</w:t>
      </w:r>
    </w:p>
    <w:p w:rsidR="00FE69AC" w:rsidRPr="0032079D" w:rsidRDefault="008D37BF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Данных</w:t>
      </w:r>
      <w:r w:rsidR="00FE69AC" w:rsidRPr="0032079D">
        <w:rPr>
          <w:rFonts w:ascii="Times New Roman" w:hAnsi="Times New Roman" w:cs="Times New Roman"/>
          <w:sz w:val="28"/>
          <w:szCs w:val="28"/>
        </w:rPr>
        <w:t xml:space="preserve"> по наличию бактерий рода </w:t>
      </w:r>
      <w:proofErr w:type="spellStart"/>
      <w:r w:rsidR="00FE69AC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FE69AC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Pr="0032079D">
        <w:rPr>
          <w:rFonts w:ascii="Times New Roman" w:hAnsi="Times New Roman" w:cs="Times New Roman"/>
          <w:sz w:val="28"/>
          <w:szCs w:val="28"/>
        </w:rPr>
        <w:t xml:space="preserve">в почвах Рязанской области на данный момент нет. Поэтому </w:t>
      </w:r>
      <w:r w:rsidR="00B50D00" w:rsidRPr="0032079D">
        <w:rPr>
          <w:rFonts w:ascii="Times New Roman" w:hAnsi="Times New Roman" w:cs="Times New Roman"/>
          <w:sz w:val="28"/>
          <w:szCs w:val="28"/>
        </w:rPr>
        <w:t>исследование</w:t>
      </w:r>
      <w:r w:rsidR="00C00F93" w:rsidRPr="0032079D">
        <w:rPr>
          <w:rFonts w:ascii="Times New Roman" w:hAnsi="Times New Roman" w:cs="Times New Roman"/>
          <w:sz w:val="28"/>
          <w:szCs w:val="28"/>
        </w:rPr>
        <w:t xml:space="preserve"> наличие </w:t>
      </w:r>
      <w:proofErr w:type="gramStart"/>
      <w:r w:rsidR="00C00F93" w:rsidRPr="0032079D">
        <w:rPr>
          <w:rFonts w:ascii="Times New Roman" w:hAnsi="Times New Roman" w:cs="Times New Roman"/>
          <w:sz w:val="28"/>
          <w:szCs w:val="28"/>
        </w:rPr>
        <w:t>бактерий  рода</w:t>
      </w:r>
      <w:proofErr w:type="gramEnd"/>
      <w:r w:rsidR="00C00F93"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F93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C00F93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115D6B" w:rsidRPr="0032079D">
        <w:rPr>
          <w:rFonts w:ascii="Times New Roman" w:hAnsi="Times New Roman" w:cs="Times New Roman"/>
          <w:sz w:val="28"/>
          <w:szCs w:val="28"/>
        </w:rPr>
        <w:t>в почвах Р</w:t>
      </w:r>
      <w:r w:rsidR="00C00F93" w:rsidRPr="0032079D">
        <w:rPr>
          <w:rFonts w:ascii="Times New Roman" w:hAnsi="Times New Roman" w:cs="Times New Roman"/>
          <w:sz w:val="28"/>
          <w:szCs w:val="28"/>
        </w:rPr>
        <w:t xml:space="preserve">язанской области является </w:t>
      </w:r>
      <w:r w:rsidR="00C00F93" w:rsidRPr="0032079D">
        <w:rPr>
          <w:rFonts w:ascii="Times New Roman" w:hAnsi="Times New Roman" w:cs="Times New Roman"/>
          <w:b/>
          <w:sz w:val="28"/>
          <w:szCs w:val="28"/>
        </w:rPr>
        <w:t>актуальным</w:t>
      </w:r>
      <w:r w:rsidR="00115D6B" w:rsidRPr="0032079D">
        <w:rPr>
          <w:rFonts w:ascii="Times New Roman" w:hAnsi="Times New Roman" w:cs="Times New Roman"/>
          <w:sz w:val="28"/>
          <w:szCs w:val="28"/>
        </w:rPr>
        <w:t>.</w:t>
      </w:r>
    </w:p>
    <w:p w:rsidR="00115D6B" w:rsidRPr="0032079D" w:rsidRDefault="00115D6B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Нами была выдвинута </w:t>
      </w:r>
      <w:r w:rsidRPr="0032079D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32079D">
        <w:rPr>
          <w:rFonts w:ascii="Times New Roman" w:hAnsi="Times New Roman" w:cs="Times New Roman"/>
          <w:sz w:val="28"/>
          <w:szCs w:val="28"/>
        </w:rPr>
        <w:t xml:space="preserve"> - бактерии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встречаются во всех видах почв Рязанской области.</w:t>
      </w:r>
    </w:p>
    <w:p w:rsidR="00115D6B" w:rsidRPr="0032079D" w:rsidRDefault="00115D6B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Рязанская область расположена в трех географических зонах:</w:t>
      </w:r>
      <w:r w:rsidR="00D56725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Pr="0032079D">
        <w:rPr>
          <w:rFonts w:ascii="Times New Roman" w:hAnsi="Times New Roman" w:cs="Times New Roman"/>
          <w:sz w:val="28"/>
          <w:szCs w:val="28"/>
        </w:rPr>
        <w:t>1) смешанных</w:t>
      </w:r>
      <w:r w:rsidR="00D56725" w:rsidRPr="0032079D">
        <w:rPr>
          <w:rFonts w:ascii="Times New Roman" w:hAnsi="Times New Roman" w:cs="Times New Roman"/>
          <w:sz w:val="28"/>
          <w:szCs w:val="28"/>
        </w:rPr>
        <w:t xml:space="preserve"> хвойно-широколистных лесов, 2) </w:t>
      </w:r>
      <w:r w:rsidR="00A74626" w:rsidRPr="0032079D">
        <w:rPr>
          <w:rFonts w:ascii="Times New Roman" w:hAnsi="Times New Roman" w:cs="Times New Roman"/>
          <w:sz w:val="28"/>
          <w:szCs w:val="28"/>
        </w:rPr>
        <w:t xml:space="preserve">широколистных </w:t>
      </w:r>
      <w:proofErr w:type="gramStart"/>
      <w:r w:rsidR="00A74626" w:rsidRPr="0032079D">
        <w:rPr>
          <w:rFonts w:ascii="Times New Roman" w:hAnsi="Times New Roman" w:cs="Times New Roman"/>
          <w:sz w:val="28"/>
          <w:szCs w:val="28"/>
        </w:rPr>
        <w:t>ле</w:t>
      </w:r>
      <w:r w:rsidRPr="0032079D">
        <w:rPr>
          <w:rFonts w:ascii="Times New Roman" w:hAnsi="Times New Roman" w:cs="Times New Roman"/>
          <w:sz w:val="28"/>
          <w:szCs w:val="28"/>
        </w:rPr>
        <w:t xml:space="preserve">сов, </w:t>
      </w:r>
      <w:r w:rsidR="005F6988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D56725"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32079D">
        <w:rPr>
          <w:rFonts w:ascii="Times New Roman" w:hAnsi="Times New Roman" w:cs="Times New Roman"/>
          <w:sz w:val="28"/>
          <w:szCs w:val="28"/>
        </w:rPr>
        <w:t xml:space="preserve">3) широколиственных лесов и степей. </w:t>
      </w:r>
    </w:p>
    <w:p w:rsidR="00115D6B" w:rsidRPr="0032079D" w:rsidRDefault="00115D6B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Для первой зоны характерны дерново-подзолистые почвы, для второй– серые лесные, для третьей – оподзоленные и выщелоченные черноземы</w:t>
      </w:r>
      <w:r w:rsidR="0085535B" w:rsidRPr="0032079D">
        <w:rPr>
          <w:rFonts w:ascii="Times New Roman" w:hAnsi="Times New Roman" w:cs="Times New Roman"/>
          <w:sz w:val="28"/>
          <w:szCs w:val="28"/>
        </w:rPr>
        <w:t xml:space="preserve"> (4)</w:t>
      </w:r>
      <w:r w:rsidRPr="0032079D">
        <w:rPr>
          <w:rFonts w:ascii="Times New Roman" w:hAnsi="Times New Roman" w:cs="Times New Roman"/>
          <w:sz w:val="28"/>
          <w:szCs w:val="28"/>
        </w:rPr>
        <w:t>. Кроме того</w:t>
      </w:r>
      <w:r w:rsidR="005F6988" w:rsidRPr="0032079D">
        <w:rPr>
          <w:rFonts w:ascii="Times New Roman" w:hAnsi="Times New Roman" w:cs="Times New Roman"/>
          <w:sz w:val="28"/>
          <w:szCs w:val="28"/>
        </w:rPr>
        <w:t>,</w:t>
      </w:r>
      <w:r w:rsidRPr="0032079D">
        <w:rPr>
          <w:rFonts w:ascii="Times New Roman" w:hAnsi="Times New Roman" w:cs="Times New Roman"/>
          <w:sz w:val="28"/>
          <w:szCs w:val="28"/>
        </w:rPr>
        <w:t xml:space="preserve"> в области широко распространены аллювиальные почвы (периодически затопляемые почвы).</w:t>
      </w:r>
    </w:p>
    <w:p w:rsidR="001E51A3" w:rsidRPr="0032079D" w:rsidRDefault="00FB0445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Pr="0032079D">
        <w:rPr>
          <w:rFonts w:ascii="Times New Roman" w:hAnsi="Times New Roman" w:cs="Times New Roman"/>
          <w:b/>
          <w:sz w:val="28"/>
          <w:szCs w:val="28"/>
        </w:rPr>
        <w:t>Ц</w:t>
      </w:r>
      <w:r w:rsidR="00403676" w:rsidRPr="0032079D">
        <w:rPr>
          <w:rFonts w:ascii="Times New Roman" w:hAnsi="Times New Roman" w:cs="Times New Roman"/>
          <w:b/>
          <w:sz w:val="28"/>
          <w:szCs w:val="28"/>
        </w:rPr>
        <w:t>ель</w:t>
      </w:r>
      <w:r w:rsidR="00403676" w:rsidRPr="0032079D">
        <w:rPr>
          <w:rFonts w:ascii="Times New Roman" w:hAnsi="Times New Roman" w:cs="Times New Roman"/>
          <w:sz w:val="28"/>
          <w:szCs w:val="28"/>
        </w:rPr>
        <w:t xml:space="preserve"> наших исследований</w:t>
      </w:r>
      <w:r w:rsidR="005E4456" w:rsidRPr="0032079D">
        <w:rPr>
          <w:rFonts w:ascii="Times New Roman" w:hAnsi="Times New Roman" w:cs="Times New Roman"/>
          <w:sz w:val="28"/>
          <w:szCs w:val="28"/>
        </w:rPr>
        <w:t>: Выявить и изучить</w:t>
      </w:r>
      <w:r w:rsidR="00403676" w:rsidRPr="0032079D">
        <w:rPr>
          <w:rFonts w:ascii="Times New Roman" w:hAnsi="Times New Roman" w:cs="Times New Roman"/>
          <w:sz w:val="28"/>
          <w:szCs w:val="28"/>
        </w:rPr>
        <w:t xml:space="preserve"> бактерии рода </w:t>
      </w:r>
      <w:proofErr w:type="spellStart"/>
      <w:r w:rsidR="00403676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403676" w:rsidRPr="0032079D">
        <w:rPr>
          <w:rFonts w:ascii="Times New Roman" w:hAnsi="Times New Roman" w:cs="Times New Roman"/>
          <w:sz w:val="28"/>
          <w:szCs w:val="28"/>
        </w:rPr>
        <w:t xml:space="preserve"> во вс</w:t>
      </w:r>
      <w:r w:rsidR="005E4456" w:rsidRPr="0032079D">
        <w:rPr>
          <w:rFonts w:ascii="Times New Roman" w:hAnsi="Times New Roman" w:cs="Times New Roman"/>
          <w:sz w:val="28"/>
          <w:szCs w:val="28"/>
        </w:rPr>
        <w:t>ех типах почв Рязанской области, находящихся в разных антропогенных условиях.</w:t>
      </w:r>
    </w:p>
    <w:p w:rsidR="008439F0" w:rsidRPr="0032079D" w:rsidRDefault="008439F0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69AC" w:rsidRPr="0032079D" w:rsidRDefault="00FE69AC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Задачи:</w:t>
      </w:r>
    </w:p>
    <w:p w:rsidR="00FE69AC" w:rsidRPr="0032079D" w:rsidRDefault="00FE69AC" w:rsidP="00B064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Собрать 40 образцов всех типов почв Рязанской области, находящихся в разных антропогенных условиях.</w:t>
      </w:r>
    </w:p>
    <w:p w:rsidR="00D56725" w:rsidRPr="0032079D" w:rsidRDefault="00D56725" w:rsidP="00B064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Изучи</w:t>
      </w:r>
      <w:r w:rsidR="00A74626" w:rsidRPr="0032079D">
        <w:rPr>
          <w:rFonts w:ascii="Times New Roman" w:hAnsi="Times New Roman" w:cs="Times New Roman"/>
          <w:sz w:val="28"/>
          <w:szCs w:val="28"/>
        </w:rPr>
        <w:t>ть методики исследования почвы для</w:t>
      </w:r>
      <w:r w:rsidRPr="0032079D">
        <w:rPr>
          <w:rFonts w:ascii="Times New Roman" w:hAnsi="Times New Roman" w:cs="Times New Roman"/>
          <w:sz w:val="28"/>
          <w:szCs w:val="28"/>
        </w:rPr>
        <w:t xml:space="preserve"> получения на ней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>.</w:t>
      </w:r>
    </w:p>
    <w:p w:rsidR="00FE69AC" w:rsidRPr="0032079D" w:rsidRDefault="00D56725" w:rsidP="00B064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lastRenderedPageBreak/>
        <w:t>Исследовать почвенные образцы: определить механический состав почвы, наличие карбонатов в почве, определить рН почвенной вытяжки, определить</w:t>
      </w:r>
      <w:r w:rsidR="001E51A3" w:rsidRPr="0032079D">
        <w:rPr>
          <w:rFonts w:ascii="Times New Roman" w:hAnsi="Times New Roman" w:cs="Times New Roman"/>
          <w:sz w:val="28"/>
          <w:szCs w:val="28"/>
        </w:rPr>
        <w:t xml:space="preserve"> в не</w:t>
      </w:r>
      <w:r w:rsidR="00714389" w:rsidRPr="0032079D">
        <w:rPr>
          <w:rFonts w:ascii="Times New Roman" w:hAnsi="Times New Roman" w:cs="Times New Roman"/>
          <w:sz w:val="28"/>
          <w:szCs w:val="28"/>
        </w:rPr>
        <w:t>й</w:t>
      </w:r>
      <w:r w:rsidRPr="0032079D">
        <w:rPr>
          <w:rFonts w:ascii="Times New Roman" w:hAnsi="Times New Roman" w:cs="Times New Roman"/>
          <w:sz w:val="28"/>
          <w:szCs w:val="28"/>
        </w:rPr>
        <w:t xml:space="preserve"> содержание нитратов, активного хлора, хроматов, медь, </w:t>
      </w:r>
      <w:proofErr w:type="gramStart"/>
      <w:r w:rsidRPr="0032079D">
        <w:rPr>
          <w:rFonts w:ascii="Times New Roman" w:hAnsi="Times New Roman" w:cs="Times New Roman"/>
          <w:sz w:val="28"/>
          <w:szCs w:val="28"/>
        </w:rPr>
        <w:t>сульфатов  и</w:t>
      </w:r>
      <w:proofErr w:type="gramEnd"/>
      <w:r w:rsidRPr="0032079D">
        <w:rPr>
          <w:rFonts w:ascii="Times New Roman" w:hAnsi="Times New Roman" w:cs="Times New Roman"/>
          <w:sz w:val="28"/>
          <w:szCs w:val="28"/>
        </w:rPr>
        <w:t xml:space="preserve"> наличие железа.</w:t>
      </w:r>
    </w:p>
    <w:p w:rsidR="005E4456" w:rsidRPr="0032079D" w:rsidRDefault="00D56725" w:rsidP="00B064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Посеять и наблюдать за ростом колоний бактерий</w:t>
      </w:r>
      <w:r w:rsidR="00A74626" w:rsidRPr="0032079D">
        <w:rPr>
          <w:rFonts w:ascii="Times New Roman" w:hAnsi="Times New Roman" w:cs="Times New Roman"/>
          <w:sz w:val="28"/>
          <w:szCs w:val="28"/>
        </w:rPr>
        <w:t xml:space="preserve"> рода </w:t>
      </w:r>
      <w:proofErr w:type="spellStart"/>
      <w:r w:rsidR="00A74626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A74626" w:rsidRPr="0032079D">
        <w:rPr>
          <w:rFonts w:ascii="Times New Roman" w:hAnsi="Times New Roman" w:cs="Times New Roman"/>
          <w:sz w:val="28"/>
          <w:szCs w:val="28"/>
        </w:rPr>
        <w:t>.</w:t>
      </w:r>
    </w:p>
    <w:p w:rsidR="00FE69AC" w:rsidRPr="0032079D" w:rsidRDefault="00D56725" w:rsidP="00B064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Проанализировать полученные результаты</w:t>
      </w:r>
      <w:r w:rsidR="00FE69AC" w:rsidRPr="0032079D">
        <w:rPr>
          <w:rFonts w:ascii="Times New Roman" w:hAnsi="Times New Roman" w:cs="Times New Roman"/>
          <w:sz w:val="28"/>
          <w:szCs w:val="28"/>
        </w:rPr>
        <w:t>.</w:t>
      </w:r>
    </w:p>
    <w:p w:rsidR="008439F0" w:rsidRPr="0032079D" w:rsidRDefault="00FE69AC" w:rsidP="00B064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8439F0" w:rsidRPr="0032079D" w:rsidRDefault="008439F0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6E1" w:rsidRPr="0032079D" w:rsidRDefault="00714389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79D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литературы</w:t>
      </w:r>
    </w:p>
    <w:p w:rsidR="004726E1" w:rsidRPr="0032079D" w:rsidRDefault="004726E1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– это род свободноживущих грамотрицательных бактерий, обитающих в почве.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chroococcum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впервые был выделен в чистой культуре голландским ученым М.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Бейеринком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в 1901 г.</w:t>
      </w:r>
    </w:p>
    <w:p w:rsidR="002C3D2D" w:rsidRPr="0032079D" w:rsidRDefault="002C3D2D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Данная культура активно изучалась в начале </w:t>
      </w:r>
      <w:r w:rsidRPr="0032079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207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3D2D" w:rsidRPr="0032079D" w:rsidRDefault="002C3D2D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 Датский ученый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Кристенсен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079D">
        <w:rPr>
          <w:rFonts w:ascii="Times New Roman" w:hAnsi="Times New Roman" w:cs="Times New Roman"/>
          <w:sz w:val="28"/>
          <w:szCs w:val="28"/>
        </w:rPr>
        <w:t xml:space="preserve">изучал 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proofErr w:type="gramEnd"/>
      <w:r w:rsidR="00F278FE" w:rsidRPr="0032079D">
        <w:rPr>
          <w:rFonts w:ascii="Times New Roman" w:hAnsi="Times New Roman" w:cs="Times New Roman"/>
          <w:sz w:val="28"/>
          <w:szCs w:val="28"/>
        </w:rPr>
        <w:t xml:space="preserve"> с 1907 по 191</w:t>
      </w:r>
      <w:r w:rsidRPr="0032079D">
        <w:rPr>
          <w:rFonts w:ascii="Times New Roman" w:hAnsi="Times New Roman" w:cs="Times New Roman"/>
          <w:sz w:val="28"/>
          <w:szCs w:val="28"/>
        </w:rPr>
        <w:t xml:space="preserve">4 год и пришел к выводу, что </w:t>
      </w:r>
      <w:r w:rsidR="00F828ED" w:rsidRPr="0032079D">
        <w:rPr>
          <w:rFonts w:ascii="Times New Roman" w:hAnsi="Times New Roman" w:cs="Times New Roman"/>
          <w:sz w:val="28"/>
          <w:szCs w:val="28"/>
        </w:rPr>
        <w:t>данные бактерии встречаются далеко не во всех культурных почвах. Он определил зависимость распространения азотобактера от реакции почвы. Чем более щелочная реакция</w:t>
      </w:r>
      <w:r w:rsidR="00AF1AD8" w:rsidRPr="0032079D">
        <w:rPr>
          <w:rFonts w:ascii="Times New Roman" w:hAnsi="Times New Roman" w:cs="Times New Roman"/>
          <w:sz w:val="28"/>
          <w:szCs w:val="28"/>
        </w:rPr>
        <w:t xml:space="preserve"> почвы, тем чаще встречается в них азотобактер. В кислых почвах он его не нашел. Но (Сушкина Н.Н 1949) считала, что это утверждение имеет значение для частного случая тех почв, которые он исследовал, </w:t>
      </w:r>
      <w:r w:rsidR="000F73C1" w:rsidRPr="0032079D">
        <w:rPr>
          <w:rFonts w:ascii="Times New Roman" w:hAnsi="Times New Roman" w:cs="Times New Roman"/>
          <w:sz w:val="28"/>
          <w:szCs w:val="28"/>
        </w:rPr>
        <w:t xml:space="preserve">как общее правило не подтверждено на ее исследованиях. Самой благоприятной рН для </w:t>
      </w:r>
      <w:proofErr w:type="spellStart"/>
      <w:r w:rsidR="000F73C1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0F73C1" w:rsidRPr="0032079D">
        <w:rPr>
          <w:rFonts w:ascii="Times New Roman" w:hAnsi="Times New Roman" w:cs="Times New Roman"/>
          <w:sz w:val="28"/>
          <w:szCs w:val="28"/>
        </w:rPr>
        <w:t xml:space="preserve"> находится между 6,6-7,6, при ниже 6,6 содержание резко снижается. </w:t>
      </w:r>
      <w:proofErr w:type="spellStart"/>
      <w:r w:rsidR="000F73C1" w:rsidRPr="0032079D">
        <w:rPr>
          <w:rFonts w:ascii="Times New Roman" w:hAnsi="Times New Roman" w:cs="Times New Roman"/>
          <w:sz w:val="28"/>
          <w:szCs w:val="28"/>
        </w:rPr>
        <w:t>Штап</w:t>
      </w:r>
      <w:proofErr w:type="spellEnd"/>
      <w:r w:rsidR="000F73C1" w:rsidRPr="0032079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F73C1" w:rsidRPr="0032079D">
        <w:rPr>
          <w:rFonts w:ascii="Times New Roman" w:hAnsi="Times New Roman" w:cs="Times New Roman"/>
          <w:sz w:val="28"/>
          <w:szCs w:val="28"/>
        </w:rPr>
        <w:t>Рушман</w:t>
      </w:r>
      <w:proofErr w:type="spellEnd"/>
      <w:r w:rsidR="000F73C1" w:rsidRPr="0032079D">
        <w:rPr>
          <w:rFonts w:ascii="Times New Roman" w:hAnsi="Times New Roman" w:cs="Times New Roman"/>
          <w:sz w:val="28"/>
          <w:szCs w:val="28"/>
        </w:rPr>
        <w:t xml:space="preserve"> (1924) указывали, что</w:t>
      </w:r>
      <w:r w:rsidR="00D0036A"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036A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D0036A" w:rsidRPr="0032079D">
        <w:rPr>
          <w:rFonts w:ascii="Times New Roman" w:hAnsi="Times New Roman" w:cs="Times New Roman"/>
          <w:sz w:val="28"/>
          <w:szCs w:val="28"/>
        </w:rPr>
        <w:t xml:space="preserve"> не может развиваться, если рН будет ниже 5,6-6,9 и выше 9,18.</w:t>
      </w:r>
      <w:r w:rsidR="000F73C1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D0036A" w:rsidRPr="0032079D">
        <w:rPr>
          <w:rFonts w:ascii="Times New Roman" w:hAnsi="Times New Roman" w:cs="Times New Roman"/>
          <w:sz w:val="28"/>
          <w:szCs w:val="28"/>
        </w:rPr>
        <w:t xml:space="preserve">Связь между распространением </w:t>
      </w:r>
      <w:proofErr w:type="spellStart"/>
      <w:r w:rsidR="00D0036A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F278FE" w:rsidRPr="0032079D">
        <w:rPr>
          <w:rFonts w:ascii="Times New Roman" w:hAnsi="Times New Roman" w:cs="Times New Roman"/>
          <w:sz w:val="28"/>
          <w:szCs w:val="28"/>
        </w:rPr>
        <w:t>,</w:t>
      </w:r>
      <w:r w:rsidR="00D0036A" w:rsidRPr="0032079D">
        <w:rPr>
          <w:rFonts w:ascii="Times New Roman" w:hAnsi="Times New Roman" w:cs="Times New Roman"/>
          <w:sz w:val="28"/>
          <w:szCs w:val="28"/>
        </w:rPr>
        <w:t xml:space="preserve"> типами почв и почвенными горизонтами</w:t>
      </w:r>
      <w:r w:rsidR="00544913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D0036A" w:rsidRPr="0032079D">
        <w:rPr>
          <w:rFonts w:ascii="Times New Roman" w:hAnsi="Times New Roman" w:cs="Times New Roman"/>
          <w:sz w:val="28"/>
          <w:szCs w:val="28"/>
        </w:rPr>
        <w:t>установили</w:t>
      </w:r>
      <w:r w:rsidR="00A74626" w:rsidRPr="003207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74626" w:rsidRPr="0032079D">
        <w:rPr>
          <w:rFonts w:ascii="Times New Roman" w:hAnsi="Times New Roman" w:cs="Times New Roman"/>
          <w:sz w:val="28"/>
          <w:szCs w:val="28"/>
        </w:rPr>
        <w:t>Келлер</w:t>
      </w:r>
      <w:proofErr w:type="spellEnd"/>
      <w:r w:rsidR="00A74626" w:rsidRPr="0032079D">
        <w:rPr>
          <w:rFonts w:ascii="Times New Roman" w:hAnsi="Times New Roman" w:cs="Times New Roman"/>
          <w:sz w:val="28"/>
          <w:szCs w:val="28"/>
        </w:rPr>
        <w:t xml:space="preserve"> и К</w:t>
      </w:r>
      <w:r w:rsidR="00544913" w:rsidRPr="0032079D">
        <w:rPr>
          <w:rFonts w:ascii="Times New Roman" w:hAnsi="Times New Roman" w:cs="Times New Roman"/>
          <w:sz w:val="28"/>
          <w:szCs w:val="28"/>
        </w:rPr>
        <w:t>арельская 1926)</w:t>
      </w:r>
      <w:r w:rsidR="00D0036A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85535B" w:rsidRPr="0032079D">
        <w:rPr>
          <w:rFonts w:ascii="Times New Roman" w:hAnsi="Times New Roman" w:cs="Times New Roman"/>
          <w:sz w:val="28"/>
          <w:szCs w:val="28"/>
        </w:rPr>
        <w:t>(7</w:t>
      </w:r>
      <w:r w:rsidR="000F73C1" w:rsidRPr="0032079D">
        <w:rPr>
          <w:rFonts w:ascii="Times New Roman" w:hAnsi="Times New Roman" w:cs="Times New Roman"/>
          <w:sz w:val="28"/>
          <w:szCs w:val="28"/>
        </w:rPr>
        <w:t>)</w:t>
      </w:r>
      <w:r w:rsidR="00544913" w:rsidRPr="0032079D">
        <w:rPr>
          <w:rFonts w:ascii="Times New Roman" w:hAnsi="Times New Roman" w:cs="Times New Roman"/>
          <w:sz w:val="28"/>
          <w:szCs w:val="28"/>
        </w:rPr>
        <w:t>.</w:t>
      </w:r>
    </w:p>
    <w:p w:rsidR="00544913" w:rsidRPr="0032079D" w:rsidRDefault="00A74626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</w:t>
      </w:r>
      <w:r w:rsidR="00544913" w:rsidRPr="0032079D">
        <w:rPr>
          <w:rFonts w:ascii="Times New Roman" w:hAnsi="Times New Roman" w:cs="Times New Roman"/>
          <w:sz w:val="28"/>
          <w:szCs w:val="28"/>
        </w:rPr>
        <w:t>Красильникова и др. 1936 году выявили связь между распространением азотобактера в почвах и растительным покровом. Они выделили следующие группы:</w:t>
      </w:r>
    </w:p>
    <w:p w:rsidR="00712CB6" w:rsidRPr="0032079D" w:rsidRDefault="00712CB6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1.Способствуют росту азотобактера – люцерна, клевер, райграс, травосмеси.</w:t>
      </w:r>
    </w:p>
    <w:p w:rsidR="00712CB6" w:rsidRPr="0032079D" w:rsidRDefault="00712CB6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2. Угнетают – лен, пшеница,</w:t>
      </w:r>
      <w:r w:rsidR="009616AB" w:rsidRPr="0032079D">
        <w:rPr>
          <w:rFonts w:ascii="Times New Roman" w:hAnsi="Times New Roman" w:cs="Times New Roman"/>
          <w:sz w:val="28"/>
          <w:szCs w:val="28"/>
        </w:rPr>
        <w:t xml:space="preserve"> хлопок, просо.</w:t>
      </w:r>
    </w:p>
    <w:p w:rsidR="009616AB" w:rsidRPr="0032079D" w:rsidRDefault="009616AB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3. Не оказывают влияние- большинство расте</w:t>
      </w:r>
      <w:r w:rsidR="0085535B" w:rsidRPr="0032079D">
        <w:rPr>
          <w:rFonts w:ascii="Times New Roman" w:hAnsi="Times New Roman" w:cs="Times New Roman"/>
          <w:sz w:val="28"/>
          <w:szCs w:val="28"/>
        </w:rPr>
        <w:t>ний. (3</w:t>
      </w:r>
      <w:r w:rsidRPr="0032079D">
        <w:rPr>
          <w:rFonts w:ascii="Times New Roman" w:hAnsi="Times New Roman" w:cs="Times New Roman"/>
          <w:sz w:val="28"/>
          <w:szCs w:val="28"/>
        </w:rPr>
        <w:t>)</w:t>
      </w:r>
    </w:p>
    <w:p w:rsidR="009616AB" w:rsidRPr="0032079D" w:rsidRDefault="00A74626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</w:t>
      </w:r>
      <w:r w:rsidR="009616AB" w:rsidRPr="0032079D">
        <w:rPr>
          <w:rFonts w:ascii="Times New Roman" w:hAnsi="Times New Roman" w:cs="Times New Roman"/>
          <w:sz w:val="28"/>
          <w:szCs w:val="28"/>
        </w:rPr>
        <w:t>В настоящее время существует</w:t>
      </w:r>
      <w:r w:rsidR="0075510D" w:rsidRPr="0032079D">
        <w:rPr>
          <w:rFonts w:ascii="Times New Roman" w:hAnsi="Times New Roman" w:cs="Times New Roman"/>
          <w:sz w:val="28"/>
          <w:szCs w:val="28"/>
        </w:rPr>
        <w:t xml:space="preserve"> 9 видов азотобактера, но самым рас</w:t>
      </w:r>
      <w:r w:rsidR="000621B7" w:rsidRPr="0032079D">
        <w:rPr>
          <w:rFonts w:ascii="Times New Roman" w:hAnsi="Times New Roman" w:cs="Times New Roman"/>
          <w:sz w:val="28"/>
          <w:szCs w:val="28"/>
        </w:rPr>
        <w:t xml:space="preserve">пространенный в почве </w:t>
      </w:r>
      <w:proofErr w:type="spellStart"/>
      <w:r w:rsidR="000621B7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0621B7"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21B7" w:rsidRPr="0032079D">
        <w:rPr>
          <w:rFonts w:ascii="Times New Roman" w:hAnsi="Times New Roman" w:cs="Times New Roman"/>
          <w:sz w:val="28"/>
          <w:szCs w:val="28"/>
          <w:lang w:val="en-US"/>
        </w:rPr>
        <w:t>chroococcum</w:t>
      </w:r>
      <w:proofErr w:type="spellEnd"/>
      <w:r w:rsidR="00EF53CE" w:rsidRPr="0032079D">
        <w:rPr>
          <w:rFonts w:ascii="Times New Roman" w:hAnsi="Times New Roman" w:cs="Times New Roman"/>
          <w:sz w:val="28"/>
          <w:szCs w:val="28"/>
        </w:rPr>
        <w:t xml:space="preserve">. Многочисленные исследования 50-х годов, изучающие азотобактер в большинстве случаев приходят к совершенно противоположным выводам относительно причин, вызывающих отсутствие </w:t>
      </w:r>
      <w:proofErr w:type="spellStart"/>
      <w:r w:rsidR="00EF53CE" w:rsidRPr="0032079D">
        <w:rPr>
          <w:rFonts w:ascii="Times New Roman" w:hAnsi="Times New Roman" w:cs="Times New Roman"/>
          <w:sz w:val="28"/>
          <w:szCs w:val="28"/>
        </w:rPr>
        <w:t>азотобактора</w:t>
      </w:r>
      <w:proofErr w:type="spellEnd"/>
      <w:r w:rsidR="00EF53CE" w:rsidRPr="0032079D">
        <w:rPr>
          <w:rFonts w:ascii="Times New Roman" w:hAnsi="Times New Roman" w:cs="Times New Roman"/>
          <w:sz w:val="28"/>
          <w:szCs w:val="28"/>
        </w:rPr>
        <w:t xml:space="preserve"> в почве. Одни считают кислую среду почвы, другие бедность почвы питательными веществами,</w:t>
      </w:r>
      <w:r w:rsidR="00EA53E1" w:rsidRPr="0032079D">
        <w:rPr>
          <w:rFonts w:ascii="Times New Roman" w:hAnsi="Times New Roman" w:cs="Times New Roman"/>
          <w:sz w:val="28"/>
          <w:szCs w:val="28"/>
        </w:rPr>
        <w:t xml:space="preserve"> фосфорной кислотой или гумусом. В</w:t>
      </w:r>
      <w:r w:rsidR="0085535B" w:rsidRPr="0032079D">
        <w:rPr>
          <w:rFonts w:ascii="Times New Roman" w:hAnsi="Times New Roman" w:cs="Times New Roman"/>
          <w:sz w:val="28"/>
          <w:szCs w:val="28"/>
        </w:rPr>
        <w:t>се это носит частный характер (7</w:t>
      </w:r>
      <w:r w:rsidR="00EA53E1" w:rsidRPr="0032079D">
        <w:rPr>
          <w:rFonts w:ascii="Times New Roman" w:hAnsi="Times New Roman" w:cs="Times New Roman"/>
          <w:sz w:val="28"/>
          <w:szCs w:val="28"/>
        </w:rPr>
        <w:t>).</w:t>
      </w:r>
    </w:p>
    <w:p w:rsidR="000D1EA4" w:rsidRPr="0032079D" w:rsidRDefault="00A74626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</w:t>
      </w:r>
      <w:r w:rsidR="000D1EA4" w:rsidRPr="0032079D">
        <w:rPr>
          <w:rFonts w:ascii="Times New Roman" w:hAnsi="Times New Roman" w:cs="Times New Roman"/>
          <w:sz w:val="28"/>
          <w:szCs w:val="28"/>
        </w:rPr>
        <w:t>Большинство исследований, проведенных в различных биоклиматических зонах, свидетельствует, что почвенные микроорганизмы отвечают на нефтяное загрязнение повышением валовой численности и усилением активности</w:t>
      </w:r>
      <w:r w:rsidR="00356619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F63161" w:rsidRPr="0032079D">
        <w:rPr>
          <w:rFonts w:ascii="Times New Roman" w:hAnsi="Times New Roman" w:cs="Times New Roman"/>
          <w:sz w:val="28"/>
          <w:szCs w:val="28"/>
        </w:rPr>
        <w:t>(</w:t>
      </w:r>
      <w:r w:rsidR="0085535B" w:rsidRPr="0032079D">
        <w:rPr>
          <w:rFonts w:ascii="Times New Roman" w:hAnsi="Times New Roman" w:cs="Times New Roman"/>
          <w:sz w:val="28"/>
          <w:szCs w:val="28"/>
        </w:rPr>
        <w:t>9</w:t>
      </w:r>
      <w:r w:rsidR="000D1EA4" w:rsidRPr="0032079D">
        <w:rPr>
          <w:rFonts w:ascii="Times New Roman" w:hAnsi="Times New Roman" w:cs="Times New Roman"/>
          <w:sz w:val="28"/>
          <w:szCs w:val="28"/>
        </w:rPr>
        <w:t>)</w:t>
      </w:r>
      <w:r w:rsidR="00356619" w:rsidRPr="0032079D">
        <w:rPr>
          <w:rFonts w:ascii="Times New Roman" w:hAnsi="Times New Roman" w:cs="Times New Roman"/>
          <w:sz w:val="28"/>
          <w:szCs w:val="28"/>
        </w:rPr>
        <w:t>.</w:t>
      </w:r>
    </w:p>
    <w:p w:rsidR="000D1EA4" w:rsidRPr="0032079D" w:rsidRDefault="00A74626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</w:t>
      </w:r>
      <w:r w:rsidR="000D1EA4" w:rsidRPr="0032079D">
        <w:rPr>
          <w:rFonts w:ascii="Times New Roman" w:hAnsi="Times New Roman" w:cs="Times New Roman"/>
          <w:sz w:val="28"/>
          <w:szCs w:val="28"/>
        </w:rPr>
        <w:t xml:space="preserve">Известно, что азотобактер нуждается в кальции, фосфоре и достаточном количестве органического вещества. В незагрязненной же почве не наблюдается </w:t>
      </w:r>
      <w:r w:rsidR="000D1EA4" w:rsidRPr="0032079D">
        <w:rPr>
          <w:rFonts w:ascii="Times New Roman" w:hAnsi="Times New Roman" w:cs="Times New Roman"/>
          <w:sz w:val="28"/>
          <w:szCs w:val="28"/>
        </w:rPr>
        <w:lastRenderedPageBreak/>
        <w:t>больших количеств легко</w:t>
      </w:r>
      <w:r w:rsidR="00F278FE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0D1EA4" w:rsidRPr="0032079D">
        <w:rPr>
          <w:rFonts w:ascii="Times New Roman" w:hAnsi="Times New Roman" w:cs="Times New Roman"/>
          <w:sz w:val="28"/>
          <w:szCs w:val="28"/>
        </w:rPr>
        <w:t>усваиваемого органического вещества. Возможно, именно поэтому в почвах парков и на территориях с пониженной антропогенной нагрузкой этот микроорганизм встречается в небольшом количестве. В почвах, загрязненных участков вокруг промышленных предприятий происходило снижение общего количества бактерий, а азотобактер обнаруживал существенно меньшую чу</w:t>
      </w:r>
      <w:r w:rsidR="0085535B" w:rsidRPr="0032079D">
        <w:rPr>
          <w:rFonts w:ascii="Times New Roman" w:hAnsi="Times New Roman" w:cs="Times New Roman"/>
          <w:sz w:val="28"/>
          <w:szCs w:val="28"/>
        </w:rPr>
        <w:t>вствительность к загрязнению (2</w:t>
      </w:r>
      <w:r w:rsidR="002660E6" w:rsidRPr="0032079D">
        <w:rPr>
          <w:rFonts w:ascii="Times New Roman" w:hAnsi="Times New Roman" w:cs="Times New Roman"/>
          <w:sz w:val="28"/>
          <w:szCs w:val="28"/>
        </w:rPr>
        <w:t>).</w:t>
      </w:r>
    </w:p>
    <w:p w:rsidR="0034225C" w:rsidRPr="0032079D" w:rsidRDefault="00276732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</w:t>
      </w:r>
      <w:r w:rsidR="002F60F4" w:rsidRPr="0032079D">
        <w:rPr>
          <w:rFonts w:ascii="Times New Roman" w:hAnsi="Times New Roman" w:cs="Times New Roman"/>
          <w:sz w:val="28"/>
          <w:szCs w:val="28"/>
        </w:rPr>
        <w:t xml:space="preserve">Результаты содержания в почве азотобактера регистрировались на 6-е сутки после постановки опыта для того, чтобы проследить динамику образования колоний. В некоторых образцах вокруг почвенных комочков наблюдались бурые и желтые слизистые колонии. Бурые колонии образуют бактерии </w:t>
      </w:r>
      <w:proofErr w:type="spellStart"/>
      <w:r w:rsidR="002F60F4"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2F60F4"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60F4" w:rsidRPr="0032079D">
        <w:rPr>
          <w:rFonts w:ascii="Times New Roman" w:hAnsi="Times New Roman" w:cs="Times New Roman"/>
          <w:sz w:val="28"/>
          <w:szCs w:val="28"/>
        </w:rPr>
        <w:t>chroococcum</w:t>
      </w:r>
      <w:proofErr w:type="spellEnd"/>
      <w:r w:rsidR="002F60F4" w:rsidRPr="0032079D">
        <w:rPr>
          <w:rFonts w:ascii="Times New Roman" w:hAnsi="Times New Roman" w:cs="Times New Roman"/>
          <w:sz w:val="28"/>
          <w:szCs w:val="28"/>
        </w:rPr>
        <w:t xml:space="preserve">, имеющие пигмент коричневого цвета. Желтые колонии дают </w:t>
      </w:r>
      <w:proofErr w:type="spellStart"/>
      <w:r w:rsidR="002F60F4" w:rsidRPr="0032079D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="002F60F4" w:rsidRPr="0032079D">
        <w:rPr>
          <w:rFonts w:ascii="Times New Roman" w:hAnsi="Times New Roman" w:cs="Times New Roman"/>
          <w:sz w:val="28"/>
          <w:szCs w:val="28"/>
        </w:rPr>
        <w:t xml:space="preserve"> бактерии, способные развиваться при наличии следовых количеств соединений азота. Также отмечалось, что в чашках с хорошо развитыми колониями </w:t>
      </w:r>
      <w:proofErr w:type="spellStart"/>
      <w:r w:rsidR="002F60F4"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2F60F4"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60F4" w:rsidRPr="0032079D">
        <w:rPr>
          <w:rFonts w:ascii="Times New Roman" w:hAnsi="Times New Roman" w:cs="Times New Roman"/>
          <w:sz w:val="28"/>
          <w:szCs w:val="28"/>
        </w:rPr>
        <w:t>chroococcum</w:t>
      </w:r>
      <w:proofErr w:type="spellEnd"/>
      <w:r w:rsidR="002F60F4" w:rsidRPr="0032079D">
        <w:rPr>
          <w:rFonts w:ascii="Times New Roman" w:hAnsi="Times New Roman" w:cs="Times New Roman"/>
          <w:sz w:val="28"/>
          <w:szCs w:val="28"/>
        </w:rPr>
        <w:t xml:space="preserve"> не наблюдалось роста плесневых грибов, а в чашках с хорошо развитыми колониями олиготрофов плесневые грибы активно развивались. Это свидетельствует о </w:t>
      </w:r>
      <w:proofErr w:type="spellStart"/>
      <w:r w:rsidR="002F60F4" w:rsidRPr="0032079D">
        <w:rPr>
          <w:rFonts w:ascii="Times New Roman" w:hAnsi="Times New Roman" w:cs="Times New Roman"/>
          <w:sz w:val="28"/>
          <w:szCs w:val="28"/>
        </w:rPr>
        <w:t>фунгицидной</w:t>
      </w:r>
      <w:proofErr w:type="spellEnd"/>
      <w:r w:rsidR="002F60F4" w:rsidRPr="0032079D">
        <w:rPr>
          <w:rFonts w:ascii="Times New Roman" w:hAnsi="Times New Roman" w:cs="Times New Roman"/>
          <w:sz w:val="28"/>
          <w:szCs w:val="28"/>
        </w:rPr>
        <w:t xml:space="preserve"> активности азотобактера, </w:t>
      </w:r>
      <w:r w:rsidR="0085535B" w:rsidRPr="0032079D">
        <w:rPr>
          <w:rFonts w:ascii="Times New Roman" w:hAnsi="Times New Roman" w:cs="Times New Roman"/>
          <w:sz w:val="28"/>
          <w:szCs w:val="28"/>
        </w:rPr>
        <w:t>что отмечалось в литературе (1</w:t>
      </w:r>
      <w:r w:rsidR="0034225C" w:rsidRPr="0032079D">
        <w:rPr>
          <w:rFonts w:ascii="Times New Roman" w:hAnsi="Times New Roman" w:cs="Times New Roman"/>
          <w:sz w:val="28"/>
          <w:szCs w:val="28"/>
        </w:rPr>
        <w:t>).</w:t>
      </w:r>
      <w:r w:rsidR="002F60F4" w:rsidRPr="00320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0F4" w:rsidRPr="0032079D" w:rsidRDefault="00276732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</w:t>
      </w:r>
      <w:r w:rsidR="00356619" w:rsidRPr="0032079D">
        <w:rPr>
          <w:rFonts w:ascii="Times New Roman" w:hAnsi="Times New Roman" w:cs="Times New Roman"/>
          <w:sz w:val="28"/>
          <w:szCs w:val="28"/>
        </w:rPr>
        <w:t>Исследования проведенные Феоктистовой</w:t>
      </w:r>
      <w:r w:rsidR="009E5F29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356619" w:rsidRPr="0032079D">
        <w:rPr>
          <w:rFonts w:ascii="Times New Roman" w:hAnsi="Times New Roman" w:cs="Times New Roman"/>
          <w:sz w:val="28"/>
          <w:szCs w:val="28"/>
        </w:rPr>
        <w:t>И.Д (2011г) показали, что к</w:t>
      </w:r>
      <w:r w:rsidR="002F60F4" w:rsidRPr="0032079D">
        <w:rPr>
          <w:rFonts w:ascii="Times New Roman" w:hAnsi="Times New Roman" w:cs="Times New Roman"/>
          <w:sz w:val="28"/>
          <w:szCs w:val="28"/>
        </w:rPr>
        <w:t>оличество азотобактера снижалось в почвах на территориях с пониженной антропогенной нагрузкой: в парках города, возле жилых строений и в лесной почве. Дерново-подзолистые почвы развиваются под воздействием подзолистого и дернового процессов. Эти почвы характеризуются небольшой мощностью дернового горизонта, низким содержанием гумуса и питательных веществ и наличием подзолистого малоплодородного горизонта. Они бедны валовыми запасами и подвижными формами азота и фосфора. Азотобактер обнаружен в большинстве почвенных образцов в разных количествах. Он проявлял высокую устойчивость к высушиванию, и численность его не изменялась при длительном хранении почвенных образцов. Таким образом, можно сделать вывод, что при определенных уровнях загрязнения почв происходит перераспределение доминирования среди активно функционирующих в почве микроорганизмов, отбор устойчивых популяций азотобактера и устанавливаетс</w:t>
      </w:r>
      <w:r w:rsidR="0034225C" w:rsidRPr="0032079D">
        <w:rPr>
          <w:rFonts w:ascii="Times New Roman" w:hAnsi="Times New Roman" w:cs="Times New Roman"/>
          <w:sz w:val="28"/>
          <w:szCs w:val="28"/>
        </w:rPr>
        <w:t>я</w:t>
      </w:r>
      <w:r w:rsidR="0085535B" w:rsidRPr="0032079D">
        <w:rPr>
          <w:rFonts w:ascii="Times New Roman" w:hAnsi="Times New Roman" w:cs="Times New Roman"/>
          <w:sz w:val="28"/>
          <w:szCs w:val="28"/>
        </w:rPr>
        <w:t xml:space="preserve"> новое динамическое состояние (8</w:t>
      </w:r>
      <w:r w:rsidR="0034225C" w:rsidRPr="0032079D">
        <w:rPr>
          <w:rFonts w:ascii="Times New Roman" w:hAnsi="Times New Roman" w:cs="Times New Roman"/>
          <w:sz w:val="28"/>
          <w:szCs w:val="28"/>
        </w:rPr>
        <w:t>).</w:t>
      </w:r>
    </w:p>
    <w:p w:rsidR="002F60F4" w:rsidRPr="0032079D" w:rsidRDefault="00276732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</w:t>
      </w:r>
      <w:r w:rsidR="005A4F11" w:rsidRPr="0032079D">
        <w:rPr>
          <w:rFonts w:ascii="Times New Roman" w:hAnsi="Times New Roman" w:cs="Times New Roman"/>
          <w:sz w:val="28"/>
          <w:szCs w:val="28"/>
        </w:rPr>
        <w:t xml:space="preserve"> Культуры азотобактер была использована для оценки </w:t>
      </w:r>
      <w:r w:rsidR="002F60F4" w:rsidRPr="0032079D">
        <w:rPr>
          <w:rFonts w:ascii="Times New Roman" w:hAnsi="Times New Roman" w:cs="Times New Roman"/>
          <w:sz w:val="28"/>
          <w:szCs w:val="28"/>
        </w:rPr>
        <w:t>токсичности чернозема обыкновенного города Сибай Республики Башкортостан, подверженно</w:t>
      </w:r>
      <w:r w:rsidR="005A4F11" w:rsidRPr="0032079D">
        <w:rPr>
          <w:rFonts w:ascii="Times New Roman" w:hAnsi="Times New Roman" w:cs="Times New Roman"/>
          <w:sz w:val="28"/>
          <w:szCs w:val="28"/>
        </w:rPr>
        <w:t>го в</w:t>
      </w:r>
      <w:r w:rsidRPr="0032079D">
        <w:rPr>
          <w:rFonts w:ascii="Times New Roman" w:hAnsi="Times New Roman" w:cs="Times New Roman"/>
          <w:sz w:val="28"/>
          <w:szCs w:val="28"/>
        </w:rPr>
        <w:t>оздействию со стороны горно-обога</w:t>
      </w:r>
      <w:r w:rsidR="002F60F4" w:rsidRPr="0032079D">
        <w:rPr>
          <w:rFonts w:ascii="Times New Roman" w:hAnsi="Times New Roman" w:cs="Times New Roman"/>
          <w:sz w:val="28"/>
          <w:szCs w:val="28"/>
        </w:rPr>
        <w:t xml:space="preserve">тительного комбината. Азотфиксирующая культура </w:t>
      </w:r>
      <w:proofErr w:type="spellStart"/>
      <w:r w:rsidR="002F60F4"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2F60F4" w:rsidRPr="0032079D">
        <w:rPr>
          <w:rFonts w:ascii="Times New Roman" w:hAnsi="Times New Roman" w:cs="Times New Roman"/>
          <w:sz w:val="28"/>
          <w:szCs w:val="28"/>
        </w:rPr>
        <w:t xml:space="preserve"> произра</w:t>
      </w:r>
      <w:r w:rsidRPr="0032079D">
        <w:rPr>
          <w:rFonts w:ascii="Times New Roman" w:hAnsi="Times New Roman" w:cs="Times New Roman"/>
          <w:sz w:val="28"/>
          <w:szCs w:val="28"/>
        </w:rPr>
        <w:t>стала в анализируемых почвах по-</w:t>
      </w:r>
      <w:r w:rsidR="002F60F4" w:rsidRPr="0032079D">
        <w:rPr>
          <w:rFonts w:ascii="Times New Roman" w:hAnsi="Times New Roman" w:cs="Times New Roman"/>
          <w:sz w:val="28"/>
          <w:szCs w:val="28"/>
        </w:rPr>
        <w:t xml:space="preserve">разному, наблюдались различия в скорости роста, проценте обрастания почвенных комочков и </w:t>
      </w:r>
      <w:r w:rsidR="002F60F4" w:rsidRPr="0032079D">
        <w:rPr>
          <w:rFonts w:ascii="Times New Roman" w:hAnsi="Times New Roman" w:cs="Times New Roman"/>
          <w:sz w:val="28"/>
          <w:szCs w:val="28"/>
        </w:rPr>
        <w:lastRenderedPageBreak/>
        <w:t>диаметре колоний. Такое различие может быть свя</w:t>
      </w:r>
      <w:r w:rsidR="005A4F11" w:rsidRPr="0032079D">
        <w:rPr>
          <w:rFonts w:ascii="Times New Roman" w:hAnsi="Times New Roman" w:cs="Times New Roman"/>
          <w:sz w:val="28"/>
          <w:szCs w:val="28"/>
        </w:rPr>
        <w:t>зано с различным уровнем содер</w:t>
      </w:r>
      <w:r w:rsidR="002F60F4" w:rsidRPr="0032079D">
        <w:rPr>
          <w:rFonts w:ascii="Times New Roman" w:hAnsi="Times New Roman" w:cs="Times New Roman"/>
          <w:sz w:val="28"/>
          <w:szCs w:val="28"/>
        </w:rPr>
        <w:t>жания ТМ в почвах города</w:t>
      </w:r>
      <w:r w:rsidR="0085535B" w:rsidRPr="0032079D">
        <w:rPr>
          <w:rFonts w:ascii="Times New Roman" w:hAnsi="Times New Roman" w:cs="Times New Roman"/>
          <w:sz w:val="28"/>
          <w:szCs w:val="28"/>
        </w:rPr>
        <w:t xml:space="preserve"> (6</w:t>
      </w:r>
      <w:r w:rsidR="005A4F11" w:rsidRPr="0032079D">
        <w:rPr>
          <w:rFonts w:ascii="Times New Roman" w:hAnsi="Times New Roman" w:cs="Times New Roman"/>
          <w:sz w:val="28"/>
          <w:szCs w:val="28"/>
        </w:rPr>
        <w:t>)</w:t>
      </w:r>
      <w:r w:rsidR="002F60F4" w:rsidRPr="0032079D">
        <w:rPr>
          <w:rFonts w:ascii="Times New Roman" w:hAnsi="Times New Roman" w:cs="Times New Roman"/>
          <w:sz w:val="28"/>
          <w:szCs w:val="28"/>
        </w:rPr>
        <w:t>.</w:t>
      </w:r>
    </w:p>
    <w:p w:rsidR="005C4EF5" w:rsidRPr="0032079D" w:rsidRDefault="00276732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</w:t>
      </w:r>
      <w:r w:rsidR="005C4EF5" w:rsidRPr="0032079D">
        <w:rPr>
          <w:rFonts w:ascii="Times New Roman" w:hAnsi="Times New Roman" w:cs="Times New Roman"/>
          <w:sz w:val="28"/>
          <w:szCs w:val="28"/>
        </w:rPr>
        <w:t xml:space="preserve">Исследования, проведенное школьниками МКОУ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Малокрасноярская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 ООШ показали</w:t>
      </w:r>
      <w:r w:rsidR="009D5DB3" w:rsidRPr="0032079D">
        <w:rPr>
          <w:rFonts w:ascii="Times New Roman" w:hAnsi="Times New Roman" w:cs="Times New Roman"/>
          <w:sz w:val="28"/>
          <w:szCs w:val="28"/>
        </w:rPr>
        <w:t>,</w:t>
      </w:r>
      <w:r w:rsidR="005C4EF5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9D5DB3" w:rsidRPr="0032079D">
        <w:rPr>
          <w:rFonts w:ascii="Times New Roman" w:hAnsi="Times New Roman" w:cs="Times New Roman"/>
          <w:sz w:val="28"/>
          <w:szCs w:val="28"/>
        </w:rPr>
        <w:t>что м</w:t>
      </w:r>
      <w:r w:rsidR="005C4EF5" w:rsidRPr="0032079D">
        <w:rPr>
          <w:rFonts w:ascii="Times New Roman" w:hAnsi="Times New Roman" w:cs="Times New Roman"/>
          <w:sz w:val="28"/>
          <w:szCs w:val="28"/>
        </w:rPr>
        <w:t>аксимальное обрастание комочков почвы до 90–100 % выявлено на образцах с корней хрена, у малины и кабачков – до 70 %. Незначительные обрастания на давно неудобренных почв</w:t>
      </w:r>
      <w:r w:rsidR="009D5DB3" w:rsidRPr="0032079D">
        <w:rPr>
          <w:rFonts w:ascii="Times New Roman" w:hAnsi="Times New Roman" w:cs="Times New Roman"/>
          <w:sz w:val="28"/>
          <w:szCs w:val="28"/>
        </w:rPr>
        <w:t>ах – не более 10–15 комочков вы</w:t>
      </w:r>
      <w:r w:rsidR="005C4EF5" w:rsidRPr="0032079D">
        <w:rPr>
          <w:rFonts w:ascii="Times New Roman" w:hAnsi="Times New Roman" w:cs="Times New Roman"/>
          <w:sz w:val="28"/>
          <w:szCs w:val="28"/>
        </w:rPr>
        <w:t>явлены в почве с корней сосны, ржи, полыни, крапивы, а также на корнях л</w:t>
      </w:r>
      <w:r w:rsidR="009D5DB3" w:rsidRPr="0032079D">
        <w:rPr>
          <w:rFonts w:ascii="Times New Roman" w:hAnsi="Times New Roman" w:cs="Times New Roman"/>
          <w:sz w:val="28"/>
          <w:szCs w:val="28"/>
        </w:rPr>
        <w:t>ебеды, растущей на черноземе. Они</w:t>
      </w:r>
      <w:r w:rsidR="005C4EF5" w:rsidRPr="0032079D">
        <w:rPr>
          <w:rFonts w:ascii="Times New Roman" w:hAnsi="Times New Roman" w:cs="Times New Roman"/>
          <w:sz w:val="28"/>
          <w:szCs w:val="28"/>
        </w:rPr>
        <w:t xml:space="preserve"> также наблюдаем, что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 отсутствуют на корнях черёмухи и крапивы – во всех 3-х вариантах нет обрастаний. Больше обрастаний на </w:t>
      </w:r>
      <w:r w:rsidR="009D5DB3" w:rsidRPr="0032079D">
        <w:rPr>
          <w:rFonts w:ascii="Times New Roman" w:hAnsi="Times New Roman" w:cs="Times New Roman"/>
          <w:sz w:val="28"/>
          <w:szCs w:val="28"/>
        </w:rPr>
        <w:t>слабощелочных образцах почвы</w:t>
      </w:r>
      <w:r w:rsidR="005C4EF5" w:rsidRPr="0032079D">
        <w:rPr>
          <w:rFonts w:ascii="Times New Roman" w:hAnsi="Times New Roman" w:cs="Times New Roman"/>
          <w:sz w:val="28"/>
          <w:szCs w:val="28"/>
        </w:rPr>
        <w:t>, на кислых почвах – с корней сосны, черем</w:t>
      </w:r>
      <w:r w:rsidR="009D5DB3" w:rsidRPr="0032079D">
        <w:rPr>
          <w:rFonts w:ascii="Times New Roman" w:hAnsi="Times New Roman" w:cs="Times New Roman"/>
          <w:sz w:val="28"/>
          <w:szCs w:val="28"/>
        </w:rPr>
        <w:t>ухи, ржи, полыни и лебеды обрас</w:t>
      </w:r>
      <w:r w:rsidR="005C4EF5" w:rsidRPr="0032079D">
        <w:rPr>
          <w:rFonts w:ascii="Times New Roman" w:hAnsi="Times New Roman" w:cs="Times New Roman"/>
          <w:sz w:val="28"/>
          <w:szCs w:val="28"/>
        </w:rPr>
        <w:t>тания не значительны или отсутствуют</w:t>
      </w:r>
      <w:r w:rsidR="0085535B" w:rsidRPr="0032079D">
        <w:rPr>
          <w:rFonts w:ascii="Times New Roman" w:hAnsi="Times New Roman" w:cs="Times New Roman"/>
          <w:sz w:val="28"/>
          <w:szCs w:val="28"/>
        </w:rPr>
        <w:t xml:space="preserve"> (10</w:t>
      </w:r>
      <w:r w:rsidR="009D5DB3" w:rsidRPr="0032079D">
        <w:rPr>
          <w:rFonts w:ascii="Times New Roman" w:hAnsi="Times New Roman" w:cs="Times New Roman"/>
          <w:sz w:val="28"/>
          <w:szCs w:val="28"/>
        </w:rPr>
        <w:t>)</w:t>
      </w:r>
      <w:r w:rsidR="005C4EF5" w:rsidRPr="0032079D">
        <w:rPr>
          <w:rFonts w:ascii="Times New Roman" w:hAnsi="Times New Roman" w:cs="Times New Roman"/>
          <w:sz w:val="28"/>
          <w:szCs w:val="28"/>
        </w:rPr>
        <w:t>.</w:t>
      </w:r>
    </w:p>
    <w:p w:rsidR="00276732" w:rsidRPr="0032079D" w:rsidRDefault="00276732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В своей работе по изучению бактерий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мы использовали следующие методики.</w:t>
      </w:r>
    </w:p>
    <w:p w:rsidR="00A00C42" w:rsidRPr="0032079D" w:rsidRDefault="00A00C42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7C" w:rsidRPr="0032079D" w:rsidRDefault="00053F7C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9F0" w:rsidRPr="0032079D" w:rsidRDefault="008439F0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F50" w:rsidRPr="0032079D" w:rsidRDefault="00884F50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348" w:rsidRPr="0032079D" w:rsidRDefault="00E73348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732" w:rsidRPr="0032079D" w:rsidRDefault="00276732" w:rsidP="00B064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79D">
        <w:rPr>
          <w:rFonts w:ascii="Times New Roman" w:hAnsi="Times New Roman" w:cs="Times New Roman"/>
          <w:b/>
          <w:sz w:val="28"/>
          <w:szCs w:val="28"/>
        </w:rPr>
        <w:lastRenderedPageBreak/>
        <w:t>Методики исследовательской деятельности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Подготовка почвы к анализу состоит в измельчении материала, удалении посторонних примесей, просеивании через сито с диаметром отверстий 1 мм и сокращении до небольшой массы (около 500 г). Для сокращения пробы пользовались методом </w:t>
      </w:r>
      <w:proofErr w:type="spellStart"/>
      <w:r w:rsidRPr="0032079D">
        <w:rPr>
          <w:rFonts w:ascii="Times New Roman" w:eastAsia="Calibri" w:hAnsi="Times New Roman" w:cs="Times New Roman"/>
          <w:sz w:val="28"/>
          <w:szCs w:val="28"/>
        </w:rPr>
        <w:t>квартования</w:t>
      </w:r>
      <w:proofErr w:type="spellEnd"/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. Измельченный материал тщательно перемешивали, рассыпали ровным тонким слоем в виде квадрата или круга, делили на четыре сектора. Содержимое двух противоположных секторов отбрасывали, а двух остальных соединяли вместе. Операцию </w:t>
      </w:r>
      <w:proofErr w:type="spellStart"/>
      <w:r w:rsidRPr="0032079D">
        <w:rPr>
          <w:rFonts w:ascii="Times New Roman" w:eastAsia="Calibri" w:hAnsi="Times New Roman" w:cs="Times New Roman"/>
          <w:sz w:val="28"/>
          <w:szCs w:val="28"/>
        </w:rPr>
        <w:t>квартования</w:t>
      </w:r>
      <w:proofErr w:type="spellEnd"/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проводили многократно. Из полученного таким образом однородного материала делали </w:t>
      </w:r>
      <w:proofErr w:type="gramStart"/>
      <w:r w:rsidRPr="0032079D">
        <w:rPr>
          <w:rFonts w:ascii="Times New Roman" w:eastAsia="Calibri" w:hAnsi="Times New Roman" w:cs="Times New Roman"/>
          <w:sz w:val="28"/>
          <w:szCs w:val="28"/>
        </w:rPr>
        <w:t>водные  вытяжки</w:t>
      </w:r>
      <w:proofErr w:type="gramEnd"/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. 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       Для приготовления водной вытяжки 20 г воздушно-сухой просеянной почвы помещали в колбу на 100 мл, добавляют 50 мл дистиллированной воды, взбалтывают в течение 5–10 мин. и фильтровали. 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079D">
        <w:rPr>
          <w:rFonts w:ascii="Times New Roman" w:eastAsia="Calibri" w:hAnsi="Times New Roman" w:cs="Times New Roman"/>
          <w:b/>
          <w:sz w:val="28"/>
          <w:szCs w:val="28"/>
        </w:rPr>
        <w:t>Определение химических элементов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b/>
          <w:sz w:val="28"/>
          <w:szCs w:val="28"/>
        </w:rPr>
        <w:t xml:space="preserve">       Карбонат-ионы</w:t>
      </w:r>
      <w:r w:rsidRPr="0032079D">
        <w:rPr>
          <w:rFonts w:ascii="Times New Roman" w:eastAsia="Calibri" w:hAnsi="Times New Roman" w:cs="Times New Roman"/>
          <w:sz w:val="28"/>
          <w:szCs w:val="28"/>
        </w:rPr>
        <w:t>. Небольшое количество почвы помещали в фарфоровую чашку и приливают пипеткой несколько капель 10% раствора соляной кислоты. Образующийся по реакции оксид углерода СО2 выделяется в виде пузырьков (почва «шипит»). По интенсивности выделения их судят о более или менее значительном содержании карбонатов. Почву, вскипающую от 10% раствора соляной кислоты, относят к группе карбонатных почв. Для такой почвы проводят анализ водной вытяжки. Если почва не «вскипает», то для качественных реакций готовили не водную, а солянокислую вытяжку.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b/>
          <w:sz w:val="28"/>
          <w:szCs w:val="28"/>
        </w:rPr>
        <w:t xml:space="preserve">     Хлорид-ионы</w:t>
      </w: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. К 5 мл фильтрата, помещенному в пробирку, прибавляли несколько капель 10% раствора азотной кислоты и по каплям 0,1 М раствор нитрата 31 серебра. Образующийся осадок в виде белых хлопьев указывал на присутствие хлоридов в количестве десятых долей процента и более. При содержании сотых и тысячных долей процента хлоридов осадка не выпадает, но раствор мутнеет. 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32079D">
        <w:rPr>
          <w:rFonts w:ascii="Times New Roman" w:eastAsia="Calibri" w:hAnsi="Times New Roman" w:cs="Times New Roman"/>
          <w:b/>
          <w:sz w:val="28"/>
          <w:szCs w:val="28"/>
        </w:rPr>
        <w:t>Сульфат-ионы</w:t>
      </w: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. К 5 мл фильтрата добавляли несколько капель концентрированной соляной кислоты и 2–3 мл 20% раствора хлорида бария. Если образующийся сульфат бария выпадал в виде белого мелкокристаллического осадка, это говорило о присутствии сульфатов в количестве нескольких десятых долей процента и более. Помутнение раствора также указывало на содержание сульфатов – сотые доли процента. Слабое помутнение, заметное лишь на черном фоне, бывает при незначительном содержании сульфатов – тысячные доли процента. 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b/>
          <w:sz w:val="28"/>
          <w:szCs w:val="28"/>
        </w:rPr>
        <w:t xml:space="preserve">       Нитрат-ионы</w:t>
      </w: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. К 5 мл фильтрата по каплям прибавляли раствор дифениламина в серной кислоте. При наличии нитратов и нитритов раствор окрашивается в синий цвет. 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b/>
          <w:sz w:val="28"/>
          <w:szCs w:val="28"/>
        </w:rPr>
        <w:t xml:space="preserve">       Кальций</w:t>
      </w: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. К 10 мл фильтрата добавляли несколько капель 10% раствора соляной кислоты и 5 мл 4% раствора оксалата аммония. Белый осадок оксалата кальция </w:t>
      </w:r>
      <w:r w:rsidRPr="0032079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свидетельствует о наличии нескольких процентов кальция. При незначительном содержании кальция (сотые и тысячные доли процента) наблюдается не осадок, а легкое помутнение раствора. 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32079D">
        <w:rPr>
          <w:rFonts w:ascii="Times New Roman" w:eastAsia="Calibri" w:hAnsi="Times New Roman" w:cs="Times New Roman"/>
          <w:b/>
          <w:sz w:val="28"/>
          <w:szCs w:val="28"/>
        </w:rPr>
        <w:t>Железо (II и III)</w:t>
      </w:r>
      <w:r w:rsidRPr="0032079D">
        <w:rPr>
          <w:rFonts w:ascii="Times New Roman" w:eastAsia="Calibri" w:hAnsi="Times New Roman" w:cs="Times New Roman"/>
          <w:sz w:val="28"/>
          <w:szCs w:val="28"/>
        </w:rPr>
        <w:t>. В две пробирки вносили по 3 мл вытяжки. В первую пробирку прилить несколько капель раствора красной кровяной соли К3[</w:t>
      </w:r>
      <w:proofErr w:type="spellStart"/>
      <w:r w:rsidRPr="0032079D">
        <w:rPr>
          <w:rFonts w:ascii="Times New Roman" w:eastAsia="Calibri" w:hAnsi="Times New Roman" w:cs="Times New Roman"/>
          <w:sz w:val="28"/>
          <w:szCs w:val="28"/>
        </w:rPr>
        <w:t>Fe</w:t>
      </w:r>
      <w:proofErr w:type="spellEnd"/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(CN)6], во вторую – несколько капель 10% раствора роданида аммония или калия </w:t>
      </w:r>
      <w:proofErr w:type="gramStart"/>
      <w:r w:rsidRPr="0032079D">
        <w:rPr>
          <w:rFonts w:ascii="Times New Roman" w:eastAsia="Calibri" w:hAnsi="Times New Roman" w:cs="Times New Roman"/>
          <w:sz w:val="28"/>
          <w:szCs w:val="28"/>
        </w:rPr>
        <w:t>NH4SCN</w:t>
      </w:r>
      <w:proofErr w:type="gramEnd"/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или KSCN. Появившееся синее окрашивание в первой пробирке и красное во второй свидетельствует о наличии в почве соединений железа (II) и железа (III). По интенсивности окрашивания</w:t>
      </w:r>
      <w:r w:rsidR="0032027D" w:rsidRPr="0032079D">
        <w:rPr>
          <w:rFonts w:ascii="Times New Roman" w:eastAsia="Calibri" w:hAnsi="Times New Roman" w:cs="Times New Roman"/>
          <w:sz w:val="28"/>
          <w:szCs w:val="28"/>
        </w:rPr>
        <w:t xml:space="preserve"> можно судить об их количестве (11).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32079D">
        <w:rPr>
          <w:rFonts w:ascii="Times New Roman" w:eastAsia="Calibri" w:hAnsi="Times New Roman" w:cs="Times New Roman"/>
          <w:b/>
          <w:sz w:val="28"/>
          <w:szCs w:val="28"/>
        </w:rPr>
        <w:t>Оценка механического состава почвы</w:t>
      </w: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76732" w:rsidRPr="0032079D" w:rsidRDefault="00276732" w:rsidP="00B0642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      Небольшое количество почвенного материала смачивают водой до консистенции густой вязкой массы. Эту массу скатывают в шарик диаметром 1-2</w:t>
      </w:r>
      <w:r w:rsidR="0032027D" w:rsidRPr="003207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079D">
        <w:rPr>
          <w:rFonts w:ascii="Times New Roman" w:eastAsia="Calibri" w:hAnsi="Times New Roman" w:cs="Times New Roman"/>
          <w:sz w:val="28"/>
          <w:szCs w:val="28"/>
        </w:rPr>
        <w:t>см. Шарик скатывает</w:t>
      </w:r>
      <w:r w:rsidR="00CB195B" w:rsidRPr="0032079D">
        <w:rPr>
          <w:rFonts w:ascii="Times New Roman" w:eastAsia="Calibri" w:hAnsi="Times New Roman" w:cs="Times New Roman"/>
          <w:sz w:val="28"/>
          <w:szCs w:val="28"/>
        </w:rPr>
        <w:t xml:space="preserve">ся в шнур, который затем </w:t>
      </w:r>
      <w:proofErr w:type="gramStart"/>
      <w:r w:rsidR="00CB195B" w:rsidRPr="0032079D">
        <w:rPr>
          <w:rFonts w:ascii="Times New Roman" w:eastAsia="Calibri" w:hAnsi="Times New Roman" w:cs="Times New Roman"/>
          <w:sz w:val="28"/>
          <w:szCs w:val="28"/>
        </w:rPr>
        <w:t>сгибали</w:t>
      </w: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 в</w:t>
      </w:r>
      <w:proofErr w:type="gramEnd"/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кольцо. Если почва глинистая, шнур при сгибании в кольцо не ломается и не растрескивается. Шнур из суглинистой почвы при сгибании в кольцо разламывается. Из супесчаной почвы можно получить только непрочный, легко рассыпающийся шарик, шнур из к</w:t>
      </w:r>
      <w:r w:rsidR="00CB195B" w:rsidRPr="0032079D">
        <w:rPr>
          <w:rFonts w:ascii="Times New Roman" w:eastAsia="Calibri" w:hAnsi="Times New Roman" w:cs="Times New Roman"/>
          <w:sz w:val="28"/>
          <w:szCs w:val="28"/>
        </w:rPr>
        <w:t xml:space="preserve">оторого приготовить нельзя. </w:t>
      </w:r>
    </w:p>
    <w:p w:rsidR="0085535B" w:rsidRPr="0032079D" w:rsidRDefault="00276732" w:rsidP="00B06424">
      <w:pPr>
        <w:rPr>
          <w:rFonts w:ascii="Times New Roman" w:eastAsia="Calibri" w:hAnsi="Times New Roman" w:cs="Times New Roman"/>
          <w:sz w:val="28"/>
          <w:szCs w:val="28"/>
        </w:rPr>
      </w:pPr>
      <w:r w:rsidRPr="0032079D">
        <w:rPr>
          <w:rFonts w:ascii="Times New Roman" w:eastAsia="Calibri" w:hAnsi="Times New Roman" w:cs="Times New Roman"/>
          <w:b/>
          <w:sz w:val="28"/>
          <w:szCs w:val="28"/>
        </w:rPr>
        <w:t>Определение рН почвы</w:t>
      </w: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535B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помощью датчиков «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pH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» и индикаторной бумажки.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Получение колоний бактерий</w:t>
      </w:r>
      <w:r w:rsidRPr="003207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79D">
        <w:rPr>
          <w:rFonts w:ascii="Times New Roman" w:hAnsi="Times New Roman" w:cs="Times New Roman"/>
          <w:b/>
          <w:sz w:val="28"/>
          <w:szCs w:val="28"/>
          <w:lang w:val="en-US"/>
        </w:rPr>
        <w:t>Azotobacter</w:t>
      </w:r>
      <w:proofErr w:type="spellEnd"/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Посев колоний</w:t>
      </w:r>
      <w:r w:rsidRPr="003207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79D">
        <w:rPr>
          <w:rFonts w:ascii="Times New Roman" w:hAnsi="Times New Roman" w:cs="Times New Roman"/>
          <w:b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Для этого использовали:</w:t>
      </w:r>
    </w:p>
    <w:p w:rsidR="00276732" w:rsidRPr="0032079D" w:rsidRDefault="00276732" w:rsidP="00B06424">
      <w:pPr>
        <w:numPr>
          <w:ilvl w:val="0"/>
          <w:numId w:val="3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Чашки Петри – емкость для посева колоний</w:t>
      </w:r>
    </w:p>
    <w:p w:rsidR="00276732" w:rsidRPr="0032079D" w:rsidRDefault="00276732" w:rsidP="00B06424">
      <w:pPr>
        <w:numPr>
          <w:ilvl w:val="0"/>
          <w:numId w:val="3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Соли для приготовления среды Эшби –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K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>2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SO</w:t>
      </w:r>
      <w:proofErr w:type="gram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 xml:space="preserve">4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</w:t>
      </w:r>
      <w:proofErr w:type="gram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K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>2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HPO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 xml:space="preserve">4, 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NaCl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    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MgSO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 xml:space="preserve">4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*7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H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>2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O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CaCO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 xml:space="preserve">3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;</w:t>
      </w:r>
    </w:p>
    <w:p w:rsidR="00276732" w:rsidRPr="0032079D" w:rsidRDefault="00276732" w:rsidP="00B06424">
      <w:pPr>
        <w:numPr>
          <w:ilvl w:val="0"/>
          <w:numId w:val="3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Органические компоненты среды Эшби –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агар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 глюкоза;</w:t>
      </w:r>
    </w:p>
    <w:p w:rsidR="00276732" w:rsidRPr="0032079D" w:rsidRDefault="00276732" w:rsidP="00B06424">
      <w:pPr>
        <w:numPr>
          <w:ilvl w:val="0"/>
          <w:numId w:val="3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Пипетки Пастера</w:t>
      </w:r>
    </w:p>
    <w:p w:rsidR="00276732" w:rsidRPr="0032079D" w:rsidRDefault="00276732" w:rsidP="00B06424">
      <w:pPr>
        <w:numPr>
          <w:ilvl w:val="0"/>
          <w:numId w:val="3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Зубочистки – вспомогательный инструмент для распределения комочков земли;</w:t>
      </w:r>
    </w:p>
    <w:p w:rsidR="00276732" w:rsidRPr="0032079D" w:rsidRDefault="00276732" w:rsidP="00B06424">
      <w:pPr>
        <w:ind w:left="720"/>
        <w:contextualSpacing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Подготовительный этап</w:t>
      </w:r>
    </w:p>
    <w:p w:rsidR="00276732" w:rsidRPr="0032079D" w:rsidRDefault="00276732" w:rsidP="00B06424">
      <w:pPr>
        <w:numPr>
          <w:ilvl w:val="0"/>
          <w:numId w:val="4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На белом листе бумаги обводили контур чашки Петри </w:t>
      </w:r>
      <w:proofErr w:type="gram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( с</w:t>
      </w:r>
      <w:proofErr w:type="gram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меньшим диаметром);</w:t>
      </w:r>
    </w:p>
    <w:p w:rsidR="00276732" w:rsidRPr="0032079D" w:rsidRDefault="00276732" w:rsidP="00B06424">
      <w:pPr>
        <w:numPr>
          <w:ilvl w:val="0"/>
          <w:numId w:val="4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На контуре чашки Петри нарисовали трафарет </w:t>
      </w:r>
    </w:p>
    <w:p w:rsidR="00276732" w:rsidRPr="0032079D" w:rsidRDefault="00276732" w:rsidP="00B06424">
      <w:pPr>
        <w:ind w:left="1080"/>
        <w:contextualSpacing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Приготовление вспомогательного раствора</w:t>
      </w:r>
    </w:p>
    <w:p w:rsidR="00276732" w:rsidRPr="0032079D" w:rsidRDefault="00276732" w:rsidP="00B06424">
      <w:pPr>
        <w:numPr>
          <w:ilvl w:val="0"/>
          <w:numId w:val="6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мерную колбу объемом 1 литр наливали 300-400 мл воды;</w:t>
      </w:r>
    </w:p>
    <w:p w:rsidR="00276732" w:rsidRPr="0032079D" w:rsidRDefault="00276732" w:rsidP="00B06424">
      <w:pPr>
        <w:numPr>
          <w:ilvl w:val="0"/>
          <w:numId w:val="6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Высыпали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 xml:space="preserve"> K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  <w:lang w:val="en-US"/>
        </w:rPr>
        <w:t>2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SO</w:t>
      </w:r>
      <w:proofErr w:type="gram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  <w:lang w:val="en-US"/>
        </w:rPr>
        <w:t xml:space="preserve">4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,</w:t>
      </w:r>
      <w:proofErr w:type="gram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 xml:space="preserve">  K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  <w:lang w:val="en-US"/>
        </w:rPr>
        <w:t>2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HPO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  <w:lang w:val="en-US"/>
        </w:rPr>
        <w:t xml:space="preserve">4, 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NaCl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, MgSO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  <w:lang w:val="en-US"/>
        </w:rPr>
        <w:t xml:space="preserve">4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*7H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  <w:lang w:val="en-US"/>
        </w:rPr>
        <w:t>2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O, CaCO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  <w:lang w:val="en-US"/>
        </w:rPr>
        <w:t xml:space="preserve">3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;</w:t>
      </w:r>
    </w:p>
    <w:p w:rsidR="00276732" w:rsidRPr="0032079D" w:rsidRDefault="00276732" w:rsidP="00B06424">
      <w:pPr>
        <w:numPr>
          <w:ilvl w:val="0"/>
          <w:numId w:val="6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Довели раствор до отметки 1 литра.</w:t>
      </w:r>
    </w:p>
    <w:p w:rsidR="00276732" w:rsidRPr="0032079D" w:rsidRDefault="00276732" w:rsidP="00B06424">
      <w:pPr>
        <w:ind w:left="720"/>
        <w:contextualSpacing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 xml:space="preserve">Приготовление среды Эшби (200мл) </w:t>
      </w:r>
    </w:p>
    <w:p w:rsidR="00276732" w:rsidRPr="0032079D" w:rsidRDefault="00276732" w:rsidP="00B06424">
      <w:pPr>
        <w:numPr>
          <w:ilvl w:val="0"/>
          <w:numId w:val="7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На весах подготовили навески: а) 1 г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СаС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O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>3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;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 xml:space="preserve">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б) 3 г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Агара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; в) 4 г глюкозы</w:t>
      </w:r>
    </w:p>
    <w:p w:rsidR="00276732" w:rsidRPr="0032079D" w:rsidRDefault="00276732" w:rsidP="00B06424">
      <w:pPr>
        <w:numPr>
          <w:ilvl w:val="0"/>
          <w:numId w:val="7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химический стакан налили 200 мл. вспомогательного раствора;</w:t>
      </w:r>
    </w:p>
    <w:p w:rsidR="00276732" w:rsidRPr="0032079D" w:rsidRDefault="00276732" w:rsidP="00B06424">
      <w:pPr>
        <w:numPr>
          <w:ilvl w:val="0"/>
          <w:numId w:val="7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стакан перенесли навески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СаС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en-US"/>
        </w:rPr>
        <w:t>O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bscript"/>
        </w:rPr>
        <w:t>3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Агара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глюкозы;</w:t>
      </w:r>
    </w:p>
    <w:p w:rsidR="00276732" w:rsidRPr="0032079D" w:rsidRDefault="00276732" w:rsidP="00B06424">
      <w:pPr>
        <w:numPr>
          <w:ilvl w:val="0"/>
          <w:numId w:val="7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Смесь вскипятили на водяной бани и охладили до 50-60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perscript"/>
        </w:rPr>
        <w:t>0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С;</w:t>
      </w:r>
    </w:p>
    <w:p w:rsidR="00276732" w:rsidRPr="0032079D" w:rsidRDefault="00276732" w:rsidP="00B06424">
      <w:pPr>
        <w:numPr>
          <w:ilvl w:val="0"/>
          <w:numId w:val="7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Смесью заполнили чашки Петри</w:t>
      </w:r>
    </w:p>
    <w:p w:rsidR="00276732" w:rsidRPr="0032079D" w:rsidRDefault="00276732" w:rsidP="00B06424">
      <w:pPr>
        <w:ind w:left="720"/>
        <w:contextualSpacing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Подготовка почвы для анализа</w:t>
      </w:r>
    </w:p>
    <w:p w:rsidR="00276732" w:rsidRPr="0032079D" w:rsidRDefault="00276732" w:rsidP="00B06424">
      <w:pPr>
        <w:numPr>
          <w:ilvl w:val="0"/>
          <w:numId w:val="8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Образцы почв высушили и просеяли через сито;</w:t>
      </w:r>
    </w:p>
    <w:p w:rsidR="00276732" w:rsidRPr="0032079D" w:rsidRDefault="00276732" w:rsidP="00B06424">
      <w:pPr>
        <w:numPr>
          <w:ilvl w:val="0"/>
          <w:numId w:val="8"/>
        </w:numPr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Получили в чашке Петри пастообразную массу земли для каждого образца;</w:t>
      </w:r>
    </w:p>
    <w:p w:rsidR="00276732" w:rsidRPr="0032079D" w:rsidRDefault="00276732" w:rsidP="00B06424">
      <w:pPr>
        <w:ind w:left="720"/>
        <w:contextualSpacing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Посев:</w:t>
      </w:r>
    </w:p>
    <w:p w:rsidR="00276732" w:rsidRPr="0032079D" w:rsidRDefault="00276732" w:rsidP="00B06424">
      <w:pPr>
        <w:ind w:left="72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Из чашки Петри с землей перенесли при помощи зубочистки 50 комочков размером 3-4 мм в чашку Петри с застывшей средой и рас</w:t>
      </w:r>
      <w:r w:rsidR="0032027D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пределили их согласно трафарета (5).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После посева разместили чашки Петри в термостате (температура 30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vertAlign w:val="superscript"/>
        </w:rPr>
        <w:t>0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С). 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Количество азотфиксирующих бактерий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учитывали методом почвенных комочков на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агаризованной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среде Эшби, не содержащей азот</w:t>
      </w:r>
      <w:r w:rsidR="00CB195B" w:rsidRPr="0032079D">
        <w:rPr>
          <w:rFonts w:ascii="Times New Roman" w:hAnsi="Times New Roman" w:cs="Times New Roman"/>
          <w:sz w:val="28"/>
          <w:szCs w:val="28"/>
        </w:rPr>
        <w:t>.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Наблюдали за появлением колоний.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Провели микроскопическое исследование образцов.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Исследовали способности бактерий к накоплению полимерных соединений.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Изучили почвенное дыхание образцов.</w:t>
      </w:r>
    </w:p>
    <w:p w:rsidR="00276732" w:rsidRPr="0032079D" w:rsidRDefault="00276732" w:rsidP="00B0642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Подготовили и отправили 3</w:t>
      </w:r>
      <w:r w:rsidR="00092FBF"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0 образцов почвы в ИХБФМ СО РАН. Предварительно внесли в электронную базу данных Всероссийского атласа почвенных микроорганизмов данные о этих образцах.</w:t>
      </w:r>
    </w:p>
    <w:p w:rsidR="008439F0" w:rsidRPr="0032079D" w:rsidRDefault="008439F0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10F1D" w:rsidRPr="0032079D" w:rsidRDefault="00010F1D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10F1D" w:rsidRPr="0032079D" w:rsidRDefault="00010F1D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10F1D" w:rsidRPr="0032079D" w:rsidRDefault="00010F1D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10F1D" w:rsidRPr="0032079D" w:rsidRDefault="00010F1D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2FBF" w:rsidRPr="0032079D" w:rsidRDefault="00092FBF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Район исследования.</w:t>
      </w:r>
    </w:p>
    <w:p w:rsidR="00BA7B81" w:rsidRPr="0032079D" w:rsidRDefault="00BA7B81" w:rsidP="00B06424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  </w:t>
      </w:r>
      <w:r w:rsidR="008952B8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Образцы почвы были взяты в 5 точках </w:t>
      </w:r>
      <w:proofErr w:type="spellStart"/>
      <w:r w:rsidR="008952B8"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Касимовского</w:t>
      </w:r>
      <w:proofErr w:type="spellEnd"/>
      <w:r w:rsidR="008952B8"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района</w:t>
      </w:r>
      <w:r w:rsidR="008952B8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(лес – 2 точки, на расстоянии 20 км друг от друга, лесная территория – пожар 2010 г., поле и межа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приусадебного участка, на которой произрастали многолетние травы. В 5 точках Спасского района (приусадебный участок, автомобильная трасса, автозаправ</w:t>
      </w:r>
      <w:r w:rsidR="0032027D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ка и 2 точки в лесу).</w:t>
      </w:r>
      <w:r w:rsidR="00D37B3E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Район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находятся в зоне смешанных лесов, почвы – дерново-подзолистые.</w:t>
      </w:r>
    </w:p>
    <w:p w:rsidR="008758E6" w:rsidRPr="0032079D" w:rsidRDefault="00BA7B81" w:rsidP="00B06424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В Рыбновском районе образцы почвы были взяты </w:t>
      </w:r>
      <w:r w:rsidR="008758E6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4 точках (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 железнодорожной платформы</w:t>
      </w:r>
      <w:r w:rsidR="008758E6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в лиственном лесу, в поле, у пруда на заливаемом участке). В Рязанском районе в 2 точках (поле, дачный участок). В </w:t>
      </w:r>
      <w:proofErr w:type="spellStart"/>
      <w:r w:rsidR="008758E6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Сасовском</w:t>
      </w:r>
      <w:proofErr w:type="spellEnd"/>
      <w:r w:rsidR="00BF45DF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районе в 3</w:t>
      </w:r>
      <w:r w:rsidR="008758E6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точках (трасса, поле, лес).</w:t>
      </w:r>
      <w:r w:rsidR="00D37B3E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5 точках Спасского района (приусадебный участок, автомобильная трасса, автоз</w:t>
      </w:r>
      <w:r w:rsidR="0032027D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аправка и 2 точки в лесу). Места взятия проб находятся</w:t>
      </w:r>
      <w:r w:rsidR="00D37B3E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зоне</w:t>
      </w:r>
      <w:r w:rsidR="008758E6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D37B3E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лиственных лесов, серые лесные почвы. </w:t>
      </w:r>
    </w:p>
    <w:p w:rsidR="008758E6" w:rsidRPr="0032079D" w:rsidRDefault="008758E6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   </w:t>
      </w:r>
      <w:r w:rsidR="00566959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окрестностях рабочего поселка Сапожок (</w:t>
      </w:r>
      <w:proofErr w:type="spellStart"/>
      <w:r w:rsidR="00566959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Сапожковский</w:t>
      </w:r>
      <w:proofErr w:type="spellEnd"/>
      <w:r w:rsidR="00566959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район) были взяты 5 образцов почв (заправка, ле</w:t>
      </w:r>
      <w:r w:rsidR="0032027D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с, поле, участок, речная пойма). Это</w:t>
      </w:r>
      <w:r w:rsidR="00566959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зона </w:t>
      </w:r>
      <w:r w:rsidR="00566959" w:rsidRPr="0032079D">
        <w:rPr>
          <w:rFonts w:ascii="Times New Roman" w:hAnsi="Times New Roman" w:cs="Times New Roman"/>
          <w:sz w:val="28"/>
          <w:szCs w:val="28"/>
        </w:rPr>
        <w:t>ши</w:t>
      </w:r>
      <w:r w:rsidR="007F3A80" w:rsidRPr="0032079D">
        <w:rPr>
          <w:rFonts w:ascii="Times New Roman" w:hAnsi="Times New Roman" w:cs="Times New Roman"/>
          <w:sz w:val="28"/>
          <w:szCs w:val="28"/>
        </w:rPr>
        <w:t xml:space="preserve">роколиственных лесов и степей, </w:t>
      </w:r>
      <w:r w:rsidR="00566959" w:rsidRPr="0032079D">
        <w:rPr>
          <w:rFonts w:ascii="Times New Roman" w:hAnsi="Times New Roman" w:cs="Times New Roman"/>
          <w:sz w:val="28"/>
          <w:szCs w:val="28"/>
        </w:rPr>
        <w:t>почвы оподзоленные и выщелоченные черноземы.</w:t>
      </w:r>
    </w:p>
    <w:p w:rsidR="0032027D" w:rsidRPr="0032079D" w:rsidRDefault="00566959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Затопляемые </w:t>
      </w:r>
      <w:r w:rsidR="008608A2" w:rsidRPr="0032079D">
        <w:rPr>
          <w:rFonts w:ascii="Times New Roman" w:hAnsi="Times New Roman" w:cs="Times New Roman"/>
          <w:sz w:val="28"/>
          <w:szCs w:val="28"/>
        </w:rPr>
        <w:t xml:space="preserve">почвы </w:t>
      </w:r>
      <w:proofErr w:type="spellStart"/>
      <w:r w:rsidR="008608A2" w:rsidRPr="0032079D">
        <w:rPr>
          <w:rFonts w:ascii="Times New Roman" w:hAnsi="Times New Roman" w:cs="Times New Roman"/>
          <w:sz w:val="28"/>
          <w:szCs w:val="28"/>
        </w:rPr>
        <w:t>Кадомского</w:t>
      </w:r>
      <w:proofErr w:type="spellEnd"/>
      <w:r w:rsidR="008608A2" w:rsidRPr="0032079D">
        <w:rPr>
          <w:rFonts w:ascii="Times New Roman" w:hAnsi="Times New Roman" w:cs="Times New Roman"/>
          <w:sz w:val="28"/>
          <w:szCs w:val="28"/>
        </w:rPr>
        <w:t xml:space="preserve"> района 1 точка</w:t>
      </w:r>
      <w:r w:rsidR="00B41874" w:rsidRPr="0032079D">
        <w:rPr>
          <w:rFonts w:ascii="Times New Roman" w:hAnsi="Times New Roman" w:cs="Times New Roman"/>
          <w:sz w:val="28"/>
          <w:szCs w:val="28"/>
        </w:rPr>
        <w:t xml:space="preserve">, </w:t>
      </w:r>
      <w:r w:rsidRPr="0032079D">
        <w:rPr>
          <w:rFonts w:ascii="Times New Roman" w:hAnsi="Times New Roman" w:cs="Times New Roman"/>
          <w:sz w:val="28"/>
          <w:szCs w:val="28"/>
        </w:rPr>
        <w:t>аллювиальные почвы (периодически зат</w:t>
      </w:r>
      <w:r w:rsidR="00C46D1E" w:rsidRPr="0032079D">
        <w:rPr>
          <w:rFonts w:ascii="Times New Roman" w:hAnsi="Times New Roman" w:cs="Times New Roman"/>
          <w:sz w:val="28"/>
          <w:szCs w:val="28"/>
        </w:rPr>
        <w:t>опляемые почвы).</w:t>
      </w:r>
      <w:r w:rsidR="00B41874" w:rsidRPr="003207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1874" w:rsidRPr="0032079D" w:rsidRDefault="00B41874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Кроме того</w:t>
      </w:r>
      <w:r w:rsidR="0086142F" w:rsidRPr="0032079D">
        <w:rPr>
          <w:rFonts w:ascii="Times New Roman" w:hAnsi="Times New Roman" w:cs="Times New Roman"/>
          <w:sz w:val="28"/>
          <w:szCs w:val="28"/>
        </w:rPr>
        <w:t>,</w:t>
      </w:r>
      <w:r w:rsidRPr="0032079D">
        <w:rPr>
          <w:rFonts w:ascii="Times New Roman" w:hAnsi="Times New Roman" w:cs="Times New Roman"/>
          <w:sz w:val="28"/>
          <w:szCs w:val="28"/>
        </w:rPr>
        <w:t xml:space="preserve"> нами были взяты пробы почвы в городе Рязани:  </w:t>
      </w:r>
    </w:p>
    <w:p w:rsidR="00B41874" w:rsidRPr="0032079D" w:rsidRDefault="00BF45DF" w:rsidP="00B0642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6</w:t>
      </w:r>
      <w:r w:rsidR="007F3A80" w:rsidRPr="0032079D">
        <w:rPr>
          <w:rFonts w:ascii="Times New Roman" w:hAnsi="Times New Roman" w:cs="Times New Roman"/>
          <w:sz w:val="28"/>
          <w:szCs w:val="28"/>
        </w:rPr>
        <w:t xml:space="preserve"> точек в микрорайоне</w:t>
      </w:r>
      <w:r w:rsidR="00B41874"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874" w:rsidRPr="0032079D">
        <w:rPr>
          <w:rFonts w:ascii="Times New Roman" w:hAnsi="Times New Roman" w:cs="Times New Roman"/>
          <w:sz w:val="28"/>
          <w:szCs w:val="28"/>
        </w:rPr>
        <w:t>Недостоево</w:t>
      </w:r>
      <w:proofErr w:type="spellEnd"/>
      <w:r w:rsidR="00B41874" w:rsidRPr="0032079D">
        <w:rPr>
          <w:rFonts w:ascii="Times New Roman" w:hAnsi="Times New Roman" w:cs="Times New Roman"/>
          <w:sz w:val="28"/>
          <w:szCs w:val="28"/>
        </w:rPr>
        <w:t xml:space="preserve"> (у Рязанского </w:t>
      </w:r>
      <w:proofErr w:type="spellStart"/>
      <w:r w:rsidR="00B41874" w:rsidRPr="0032079D">
        <w:rPr>
          <w:rFonts w:ascii="Times New Roman" w:hAnsi="Times New Roman" w:cs="Times New Roman"/>
          <w:sz w:val="28"/>
          <w:szCs w:val="28"/>
        </w:rPr>
        <w:t>кожзавода</w:t>
      </w:r>
      <w:proofErr w:type="spellEnd"/>
      <w:r w:rsidR="00B41874" w:rsidRPr="0032079D">
        <w:rPr>
          <w:rFonts w:ascii="Times New Roman" w:hAnsi="Times New Roman" w:cs="Times New Roman"/>
          <w:sz w:val="28"/>
          <w:szCs w:val="28"/>
        </w:rPr>
        <w:t xml:space="preserve">, у Рязанской ТЭС, у завода </w:t>
      </w:r>
      <w:proofErr w:type="spellStart"/>
      <w:proofErr w:type="gramStart"/>
      <w:r w:rsidR="00B41874" w:rsidRPr="0032079D">
        <w:rPr>
          <w:rFonts w:ascii="Times New Roman" w:hAnsi="Times New Roman" w:cs="Times New Roman"/>
          <w:sz w:val="28"/>
          <w:szCs w:val="28"/>
        </w:rPr>
        <w:t>ТяжПрессМаш</w:t>
      </w:r>
      <w:proofErr w:type="spellEnd"/>
      <w:r w:rsidR="00B41874" w:rsidRPr="0032079D">
        <w:rPr>
          <w:rFonts w:ascii="Times New Roman" w:hAnsi="Times New Roman" w:cs="Times New Roman"/>
          <w:sz w:val="28"/>
          <w:szCs w:val="28"/>
        </w:rPr>
        <w:t>,  трасса</w:t>
      </w:r>
      <w:proofErr w:type="gramEnd"/>
      <w:r w:rsidR="00B41874" w:rsidRPr="0032079D">
        <w:rPr>
          <w:rFonts w:ascii="Times New Roman" w:hAnsi="Times New Roman" w:cs="Times New Roman"/>
          <w:sz w:val="28"/>
          <w:szCs w:val="28"/>
        </w:rPr>
        <w:t xml:space="preserve"> у поселка </w:t>
      </w:r>
      <w:proofErr w:type="spellStart"/>
      <w:r w:rsidR="00B41874" w:rsidRPr="0032079D">
        <w:rPr>
          <w:rFonts w:ascii="Times New Roman" w:hAnsi="Times New Roman" w:cs="Times New Roman"/>
          <w:sz w:val="28"/>
          <w:szCs w:val="28"/>
        </w:rPr>
        <w:t>Недостоево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>, бывший комбайновый завод</w:t>
      </w:r>
      <w:r w:rsidR="00B41874" w:rsidRPr="0032079D">
        <w:rPr>
          <w:rFonts w:ascii="Times New Roman" w:hAnsi="Times New Roman" w:cs="Times New Roman"/>
          <w:sz w:val="28"/>
          <w:szCs w:val="28"/>
        </w:rPr>
        <w:t>).</w:t>
      </w:r>
    </w:p>
    <w:p w:rsidR="00B41874" w:rsidRPr="0032079D" w:rsidRDefault="00BF45DF" w:rsidP="00B0642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4</w:t>
      </w:r>
      <w:r w:rsidR="005F0BF5" w:rsidRPr="0032079D">
        <w:rPr>
          <w:rFonts w:ascii="Times New Roman" w:hAnsi="Times New Roman" w:cs="Times New Roman"/>
          <w:sz w:val="28"/>
          <w:szCs w:val="28"/>
        </w:rPr>
        <w:t xml:space="preserve"> точки</w:t>
      </w:r>
      <w:r w:rsidR="00E74DE2" w:rsidRPr="0032079D">
        <w:rPr>
          <w:rFonts w:ascii="Times New Roman" w:hAnsi="Times New Roman" w:cs="Times New Roman"/>
          <w:sz w:val="28"/>
          <w:szCs w:val="28"/>
        </w:rPr>
        <w:t>: Южная окружная дорога, поселок Южный,</w:t>
      </w:r>
      <w:r w:rsidRPr="0032079D">
        <w:rPr>
          <w:rFonts w:ascii="Times New Roman" w:hAnsi="Times New Roman" w:cs="Times New Roman"/>
          <w:sz w:val="28"/>
          <w:szCs w:val="28"/>
        </w:rPr>
        <w:t xml:space="preserve"> Рязанский государственный агротехнологический университет,</w:t>
      </w:r>
      <w:r w:rsidR="00E74DE2" w:rsidRPr="0032079D">
        <w:rPr>
          <w:rFonts w:ascii="Times New Roman" w:hAnsi="Times New Roman" w:cs="Times New Roman"/>
          <w:sz w:val="28"/>
          <w:szCs w:val="28"/>
        </w:rPr>
        <w:t xml:space="preserve"> ТЦ «</w:t>
      </w:r>
      <w:proofErr w:type="spellStart"/>
      <w:r w:rsidR="00E74DE2" w:rsidRPr="0032079D">
        <w:rPr>
          <w:rFonts w:ascii="Times New Roman" w:hAnsi="Times New Roman" w:cs="Times New Roman"/>
          <w:sz w:val="28"/>
          <w:szCs w:val="28"/>
        </w:rPr>
        <w:t>Полетаевский</w:t>
      </w:r>
      <w:proofErr w:type="spellEnd"/>
      <w:r w:rsidR="00E74DE2" w:rsidRPr="0032079D">
        <w:rPr>
          <w:rFonts w:ascii="Times New Roman" w:hAnsi="Times New Roman" w:cs="Times New Roman"/>
          <w:sz w:val="28"/>
          <w:szCs w:val="28"/>
        </w:rPr>
        <w:t>».</w:t>
      </w:r>
    </w:p>
    <w:p w:rsidR="00E74DE2" w:rsidRPr="0032079D" w:rsidRDefault="00E74DE2" w:rsidP="00B0642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1</w:t>
      </w:r>
      <w:r w:rsidR="0086142F" w:rsidRPr="0032079D">
        <w:rPr>
          <w:rFonts w:ascii="Times New Roman" w:hAnsi="Times New Roman" w:cs="Times New Roman"/>
          <w:sz w:val="28"/>
          <w:szCs w:val="28"/>
        </w:rPr>
        <w:t xml:space="preserve"> точка</w:t>
      </w:r>
      <w:r w:rsidRPr="0032079D">
        <w:rPr>
          <w:rFonts w:ascii="Times New Roman" w:hAnsi="Times New Roman" w:cs="Times New Roman"/>
          <w:sz w:val="28"/>
          <w:szCs w:val="28"/>
        </w:rPr>
        <w:t xml:space="preserve"> поселок Строитель – самый эк</w:t>
      </w:r>
      <w:r w:rsidR="007F3A80" w:rsidRPr="0032079D">
        <w:rPr>
          <w:rFonts w:ascii="Times New Roman" w:hAnsi="Times New Roman" w:cs="Times New Roman"/>
          <w:sz w:val="28"/>
          <w:szCs w:val="28"/>
        </w:rPr>
        <w:t xml:space="preserve">ологически-грязный район Рязани, </w:t>
      </w:r>
    </w:p>
    <w:p w:rsidR="008439F0" w:rsidRPr="0032079D" w:rsidRDefault="0086142F" w:rsidP="00B0642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3</w:t>
      </w:r>
      <w:r w:rsidR="00E74DE2" w:rsidRPr="0032079D">
        <w:rPr>
          <w:rFonts w:ascii="Times New Roman" w:hAnsi="Times New Roman" w:cs="Times New Roman"/>
          <w:sz w:val="28"/>
          <w:szCs w:val="28"/>
        </w:rPr>
        <w:t xml:space="preserve"> точки: сад ОГБУДО «Детский эколого-биологический центр»</w:t>
      </w:r>
      <w:r w:rsidRPr="0032079D">
        <w:rPr>
          <w:rFonts w:ascii="Times New Roman" w:hAnsi="Times New Roman" w:cs="Times New Roman"/>
          <w:sz w:val="28"/>
          <w:szCs w:val="28"/>
        </w:rPr>
        <w:t xml:space="preserve"> и 68 школа, теплица ОГБУДО «ДЭБЦ»</w:t>
      </w:r>
    </w:p>
    <w:p w:rsidR="005A2FFC" w:rsidRPr="0032079D" w:rsidRDefault="005A2FFC" w:rsidP="00B06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Точки на карте Рязанской области</w:t>
      </w:r>
    </w:p>
    <w:p w:rsidR="00704E99" w:rsidRPr="0032079D" w:rsidRDefault="00704E99" w:rsidP="00B06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6D1E" w:rsidRPr="0032079D" w:rsidRDefault="005A2FFC" w:rsidP="00B06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836A14" wp14:editId="6CBD518A">
            <wp:extent cx="5940425" cy="35128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959" w:rsidRPr="0032079D" w:rsidRDefault="005A2FFC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Точки на карте города Рязани</w:t>
      </w:r>
    </w:p>
    <w:p w:rsidR="00F65139" w:rsidRPr="0032079D" w:rsidRDefault="00F65139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FAAB4" wp14:editId="4933F4C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7C" w:rsidRPr="0032079D" w:rsidRDefault="00053F7C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32079D" w:rsidRDefault="0032079D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F34449" w:rsidRPr="0032079D" w:rsidRDefault="00F34449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Результаты исследования</w:t>
      </w:r>
    </w:p>
    <w:p w:rsidR="00856D09" w:rsidRPr="0032079D" w:rsidRDefault="00856D09" w:rsidP="00B06424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Нами были взяты образцы дерново-подзолистых почв в</w:t>
      </w:r>
      <w:r w:rsidR="007F3A80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proofErr w:type="gramStart"/>
      <w:r w:rsidR="007F3A80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Касимовском</w:t>
      </w:r>
      <w:proofErr w:type="spellEnd"/>
      <w:r w:rsidR="007F3A80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районе</w:t>
      </w:r>
      <w:proofErr w:type="gramEnd"/>
      <w:r w:rsidR="007F3A80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Рязанской области, с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ерых лесных почв в Рязанском</w:t>
      </w:r>
      <w:r w:rsidR="007F3A80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Спасском,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Рыбновском </w:t>
      </w:r>
      <w:r w:rsidR="006F2B32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 </w:t>
      </w:r>
      <w:proofErr w:type="spellStart"/>
      <w:r w:rsidR="006F2B32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Сасовском</w:t>
      </w:r>
      <w:proofErr w:type="spellEnd"/>
      <w:r w:rsidR="006F2B32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районах, </w:t>
      </w:r>
      <w:r w:rsidR="007F3A80" w:rsidRPr="0032079D">
        <w:rPr>
          <w:rFonts w:ascii="Times New Roman" w:hAnsi="Times New Roman" w:cs="Times New Roman"/>
          <w:sz w:val="28"/>
          <w:szCs w:val="28"/>
        </w:rPr>
        <w:t>оподзоленных и выщелоченных черноземов</w:t>
      </w:r>
      <w:r w:rsidR="006F2B32" w:rsidRPr="0032079D">
        <w:rPr>
          <w:rFonts w:ascii="Times New Roman" w:hAnsi="Times New Roman" w:cs="Times New Roman"/>
          <w:sz w:val="28"/>
          <w:szCs w:val="28"/>
        </w:rPr>
        <w:t xml:space="preserve"> в  </w:t>
      </w:r>
      <w:proofErr w:type="spellStart"/>
      <w:r w:rsidR="006F2B32" w:rsidRPr="0032079D">
        <w:rPr>
          <w:rFonts w:ascii="Times New Roman" w:hAnsi="Times New Roman" w:cs="Times New Roman"/>
          <w:sz w:val="28"/>
          <w:szCs w:val="28"/>
        </w:rPr>
        <w:t>Сапо</w:t>
      </w:r>
      <w:r w:rsidR="007F3A80" w:rsidRPr="0032079D">
        <w:rPr>
          <w:rFonts w:ascii="Times New Roman" w:hAnsi="Times New Roman" w:cs="Times New Roman"/>
          <w:sz w:val="28"/>
          <w:szCs w:val="28"/>
        </w:rPr>
        <w:t>жковском</w:t>
      </w:r>
      <w:proofErr w:type="spellEnd"/>
      <w:r w:rsidR="007F3A80" w:rsidRPr="0032079D">
        <w:rPr>
          <w:rFonts w:ascii="Times New Roman" w:hAnsi="Times New Roman" w:cs="Times New Roman"/>
          <w:sz w:val="28"/>
          <w:szCs w:val="28"/>
        </w:rPr>
        <w:t xml:space="preserve"> районе, аллювиальных почв</w:t>
      </w:r>
      <w:r w:rsidR="006F2B32" w:rsidRPr="0032079D">
        <w:rPr>
          <w:rFonts w:ascii="Times New Roman" w:hAnsi="Times New Roman" w:cs="Times New Roman"/>
          <w:sz w:val="28"/>
          <w:szCs w:val="28"/>
        </w:rPr>
        <w:t xml:space="preserve"> (периодически затопляемые почвы) в </w:t>
      </w:r>
      <w:proofErr w:type="spellStart"/>
      <w:r w:rsidR="006F2B32" w:rsidRPr="0032079D">
        <w:rPr>
          <w:rFonts w:ascii="Times New Roman" w:hAnsi="Times New Roman" w:cs="Times New Roman"/>
          <w:sz w:val="28"/>
          <w:szCs w:val="28"/>
        </w:rPr>
        <w:t>Кадомском</w:t>
      </w:r>
      <w:proofErr w:type="spellEnd"/>
      <w:r w:rsidR="006F2B32" w:rsidRPr="0032079D">
        <w:rPr>
          <w:rFonts w:ascii="Times New Roman" w:hAnsi="Times New Roman" w:cs="Times New Roman"/>
          <w:sz w:val="28"/>
          <w:szCs w:val="28"/>
        </w:rPr>
        <w:t xml:space="preserve"> районе (затопляемые участки).</w:t>
      </w:r>
    </w:p>
    <w:p w:rsidR="00856D09" w:rsidRPr="0032079D" w:rsidRDefault="00856D09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Дерново-подзолистые почвы</w:t>
      </w:r>
      <w:r w:rsidR="008C5B7E" w:rsidRPr="003207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Таблица № 1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2127"/>
        <w:gridCol w:w="1610"/>
        <w:gridCol w:w="7"/>
        <w:gridCol w:w="1596"/>
        <w:gridCol w:w="1560"/>
        <w:gridCol w:w="1610"/>
        <w:gridCol w:w="1412"/>
      </w:tblGrid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380" w:type="dxa"/>
            <w:gridSpan w:val="2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Лес(1)</w:t>
            </w:r>
          </w:p>
        </w:tc>
        <w:tc>
          <w:tcPr>
            <w:tcW w:w="1596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Лес (2)</w:t>
            </w:r>
          </w:p>
        </w:tc>
        <w:tc>
          <w:tcPr>
            <w:tcW w:w="1560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Пожар   (2010 год)</w:t>
            </w:r>
          </w:p>
        </w:tc>
        <w:tc>
          <w:tcPr>
            <w:tcW w:w="1559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Поле</w:t>
            </w:r>
          </w:p>
        </w:tc>
        <w:tc>
          <w:tcPr>
            <w:tcW w:w="1412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Межа участка</w:t>
            </w:r>
          </w:p>
        </w:tc>
      </w:tr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азотобактора</w:t>
            </w:r>
            <w:proofErr w:type="spellEnd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(колоний) на 50 комочках</w:t>
            </w:r>
          </w:p>
        </w:tc>
        <w:tc>
          <w:tcPr>
            <w:tcW w:w="1373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03" w:type="dxa"/>
            <w:gridSpan w:val="2"/>
          </w:tcPr>
          <w:p w:rsidR="00BA36B3" w:rsidRPr="0032079D" w:rsidRDefault="0093222B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BA36B3" w:rsidRPr="0032079D" w:rsidRDefault="008C5B7E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222B" w:rsidRPr="0032079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2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Механический состав</w:t>
            </w:r>
          </w:p>
        </w:tc>
        <w:tc>
          <w:tcPr>
            <w:tcW w:w="1373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Супесчаная</w:t>
            </w:r>
          </w:p>
        </w:tc>
        <w:tc>
          <w:tcPr>
            <w:tcW w:w="1603" w:type="dxa"/>
            <w:gridSpan w:val="2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Песчаная</w:t>
            </w:r>
          </w:p>
        </w:tc>
        <w:tc>
          <w:tcPr>
            <w:tcW w:w="1560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Песчаная</w:t>
            </w:r>
          </w:p>
        </w:tc>
        <w:tc>
          <w:tcPr>
            <w:tcW w:w="1559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Супесчаная</w:t>
            </w:r>
          </w:p>
        </w:tc>
        <w:tc>
          <w:tcPr>
            <w:tcW w:w="1412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Легкий суглинок</w:t>
            </w:r>
          </w:p>
        </w:tc>
      </w:tr>
      <w:tr w:rsidR="00BA36B3" w:rsidRPr="0032079D" w:rsidTr="00C83C49">
        <w:tc>
          <w:tcPr>
            <w:tcW w:w="2127" w:type="dxa"/>
          </w:tcPr>
          <w:p w:rsidR="00C83C49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Кислотность</w:t>
            </w:r>
            <w:r w:rsidR="00C83C49"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рН</w:t>
            </w:r>
          </w:p>
        </w:tc>
        <w:tc>
          <w:tcPr>
            <w:tcW w:w="1373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603" w:type="dxa"/>
            <w:gridSpan w:val="2"/>
          </w:tcPr>
          <w:p w:rsidR="00BA36B3" w:rsidRPr="0032079D" w:rsidRDefault="008C5B7E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560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BA36B3" w:rsidRPr="0032079D" w:rsidRDefault="008C5B7E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412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Карбонаты</w:t>
            </w:r>
          </w:p>
        </w:tc>
        <w:tc>
          <w:tcPr>
            <w:tcW w:w="1373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03" w:type="dxa"/>
            <w:gridSpan w:val="2"/>
          </w:tcPr>
          <w:p w:rsidR="00BA36B3" w:rsidRPr="0032079D" w:rsidRDefault="008C5B7E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60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BA36B3" w:rsidRPr="0032079D" w:rsidRDefault="008C5B7E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Активный хлор</w:t>
            </w:r>
          </w:p>
        </w:tc>
        <w:tc>
          <w:tcPr>
            <w:tcW w:w="1373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03" w:type="dxa"/>
            <w:gridSpan w:val="2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Хроматы</w:t>
            </w:r>
          </w:p>
        </w:tc>
        <w:tc>
          <w:tcPr>
            <w:tcW w:w="1373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603" w:type="dxa"/>
            <w:gridSpan w:val="2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Медь</w:t>
            </w:r>
          </w:p>
        </w:tc>
        <w:tc>
          <w:tcPr>
            <w:tcW w:w="1373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03" w:type="dxa"/>
            <w:gridSpan w:val="2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Нитраты</w:t>
            </w:r>
          </w:p>
        </w:tc>
        <w:tc>
          <w:tcPr>
            <w:tcW w:w="1373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03" w:type="dxa"/>
            <w:gridSpan w:val="2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A36B3" w:rsidRPr="0032079D" w:rsidRDefault="00D241C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Сульфаты</w:t>
            </w:r>
          </w:p>
        </w:tc>
        <w:tc>
          <w:tcPr>
            <w:tcW w:w="1373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03" w:type="dxa"/>
            <w:gridSpan w:val="2"/>
          </w:tcPr>
          <w:p w:rsidR="00BA36B3" w:rsidRPr="0032079D" w:rsidRDefault="008C5B7E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BA36B3" w:rsidRPr="0032079D" w:rsidRDefault="008C5B7E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36B3" w:rsidRPr="0032079D" w:rsidTr="00C83C49">
        <w:tc>
          <w:tcPr>
            <w:tcW w:w="2127" w:type="dxa"/>
          </w:tcPr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Железо (</w:t>
            </w:r>
            <w:r w:rsidRPr="003207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II)</w:t>
            </w:r>
          </w:p>
          <w:p w:rsidR="00BA36B3" w:rsidRPr="0032079D" w:rsidRDefault="00BA36B3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(III)</w:t>
            </w:r>
          </w:p>
        </w:tc>
        <w:tc>
          <w:tcPr>
            <w:tcW w:w="1373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03" w:type="dxa"/>
            <w:gridSpan w:val="2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</w:tcPr>
          <w:p w:rsidR="00BA36B3" w:rsidRPr="0032079D" w:rsidRDefault="00C83C49" w:rsidP="00B064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56D09" w:rsidRPr="0032079D" w:rsidRDefault="00856D09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4A2" w:rsidRPr="0032079D" w:rsidRDefault="008C5B7E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Из данной таблицы видно, что бактерий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присутствовали во всех биотопах</w:t>
      </w:r>
      <w:r w:rsidR="00742D74" w:rsidRPr="0032079D">
        <w:rPr>
          <w:rFonts w:ascii="Times New Roman" w:hAnsi="Times New Roman" w:cs="Times New Roman"/>
          <w:sz w:val="28"/>
          <w:szCs w:val="28"/>
        </w:rPr>
        <w:t xml:space="preserve"> дерново-подзолистых почв</w:t>
      </w:r>
      <w:r w:rsidR="00C83C49" w:rsidRPr="0032079D">
        <w:rPr>
          <w:rFonts w:ascii="Times New Roman" w:hAnsi="Times New Roman" w:cs="Times New Roman"/>
          <w:sz w:val="28"/>
          <w:szCs w:val="28"/>
        </w:rPr>
        <w:t xml:space="preserve">. Механический состав почвы не </w:t>
      </w:r>
      <w:r w:rsidR="00884F50" w:rsidRPr="0032079D">
        <w:rPr>
          <w:rFonts w:ascii="Times New Roman" w:hAnsi="Times New Roman" w:cs="Times New Roman"/>
          <w:sz w:val="28"/>
          <w:szCs w:val="28"/>
        </w:rPr>
        <w:t xml:space="preserve">оказывал влияние на </w:t>
      </w:r>
      <w:r w:rsidR="00C83C49" w:rsidRPr="0032079D">
        <w:rPr>
          <w:rFonts w:ascii="Times New Roman" w:hAnsi="Times New Roman" w:cs="Times New Roman"/>
          <w:sz w:val="28"/>
          <w:szCs w:val="28"/>
        </w:rPr>
        <w:t xml:space="preserve">количество бактерий </w:t>
      </w:r>
      <w:proofErr w:type="spellStart"/>
      <w:r w:rsidR="00C83C49"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C83C49" w:rsidRPr="0032079D">
        <w:rPr>
          <w:rFonts w:ascii="Times New Roman" w:hAnsi="Times New Roman" w:cs="Times New Roman"/>
          <w:sz w:val="28"/>
          <w:szCs w:val="28"/>
        </w:rPr>
        <w:t xml:space="preserve">. Влияние рН на количество колоний установить не удалось, так как кислотность почвы была примерно одинаковой во всех </w:t>
      </w:r>
      <w:r w:rsidR="00C83C49" w:rsidRPr="0032079D">
        <w:rPr>
          <w:rFonts w:ascii="Times New Roman" w:hAnsi="Times New Roman" w:cs="Times New Roman"/>
          <w:sz w:val="28"/>
          <w:szCs w:val="28"/>
        </w:rPr>
        <w:lastRenderedPageBreak/>
        <w:t>точках взятия проб</w:t>
      </w:r>
      <w:r w:rsidR="006E64A2" w:rsidRPr="0032079D">
        <w:rPr>
          <w:rFonts w:ascii="Times New Roman" w:hAnsi="Times New Roman" w:cs="Times New Roman"/>
          <w:sz w:val="28"/>
          <w:szCs w:val="28"/>
        </w:rPr>
        <w:t xml:space="preserve">. Максимальное обрастания комочек почв было на залуженном участке </w:t>
      </w:r>
      <w:r w:rsidR="00D241C3" w:rsidRPr="0032079D">
        <w:rPr>
          <w:rFonts w:ascii="Times New Roman" w:hAnsi="Times New Roman" w:cs="Times New Roman"/>
          <w:sz w:val="28"/>
          <w:szCs w:val="28"/>
        </w:rPr>
        <w:t xml:space="preserve">(100%), где росли многолетние травы и в почве обнаружены нитраты. Наличие карбонатов и сульфатов не влияли на количество колоний бактерий рода </w:t>
      </w:r>
      <w:proofErr w:type="spellStart"/>
      <w:r w:rsidR="00D241C3"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D241C3" w:rsidRPr="0032079D">
        <w:rPr>
          <w:rFonts w:ascii="Times New Roman" w:hAnsi="Times New Roman" w:cs="Times New Roman"/>
          <w:sz w:val="28"/>
          <w:szCs w:val="28"/>
        </w:rPr>
        <w:t>.</w:t>
      </w:r>
    </w:p>
    <w:p w:rsidR="00D55D1B" w:rsidRPr="0032079D" w:rsidRDefault="00D55D1B" w:rsidP="00B06424">
      <w:pPr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Серые лесные почвы</w:t>
      </w:r>
      <w:r w:rsidR="00F762E3" w:rsidRPr="003207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Таблица № 2</w:t>
      </w:r>
    </w:p>
    <w:tbl>
      <w:tblPr>
        <w:tblStyle w:val="a4"/>
        <w:tblW w:w="949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984"/>
        <w:gridCol w:w="1989"/>
        <w:gridCol w:w="1695"/>
      </w:tblGrid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Лес (3точки)</w:t>
            </w:r>
          </w:p>
        </w:tc>
        <w:tc>
          <w:tcPr>
            <w:tcW w:w="1984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Участки</w:t>
            </w:r>
          </w:p>
        </w:tc>
        <w:tc>
          <w:tcPr>
            <w:tcW w:w="1989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Поля</w:t>
            </w:r>
          </w:p>
        </w:tc>
        <w:tc>
          <w:tcPr>
            <w:tcW w:w="169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Дороги, заправки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азотобактора</w:t>
            </w:r>
            <w:proofErr w:type="spellEnd"/>
            <w:r w:rsidR="00EB096A"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(колоний) на 50 комочках</w:t>
            </w:r>
          </w:p>
        </w:tc>
        <w:tc>
          <w:tcPr>
            <w:tcW w:w="1843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1-0; 2-0; 3-7;</w:t>
            </w:r>
          </w:p>
        </w:tc>
        <w:tc>
          <w:tcPr>
            <w:tcW w:w="1984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132295"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720ED2"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43</w:t>
            </w:r>
          </w:p>
        </w:tc>
        <w:tc>
          <w:tcPr>
            <w:tcW w:w="1989" w:type="dxa"/>
          </w:tcPr>
          <w:p w:rsidR="00CA64F6" w:rsidRPr="0032079D" w:rsidRDefault="00720ED2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26</w:t>
            </w:r>
            <w:r w:rsidR="00132295"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- 32</w:t>
            </w:r>
          </w:p>
        </w:tc>
        <w:tc>
          <w:tcPr>
            <w:tcW w:w="169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3 - 11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Механический состав</w:t>
            </w:r>
          </w:p>
        </w:tc>
        <w:tc>
          <w:tcPr>
            <w:tcW w:w="1843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Легко-</w:t>
            </w:r>
          </w:p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суглинистый</w:t>
            </w:r>
          </w:p>
        </w:tc>
        <w:tc>
          <w:tcPr>
            <w:tcW w:w="1984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Средне</w:t>
            </w:r>
            <w:r w:rsidR="00720ED2"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суглинистая</w:t>
            </w:r>
          </w:p>
        </w:tc>
        <w:tc>
          <w:tcPr>
            <w:tcW w:w="1989" w:type="dxa"/>
          </w:tcPr>
          <w:p w:rsidR="00CA64F6" w:rsidRPr="0032079D" w:rsidRDefault="00720ED2" w:rsidP="00B06424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Средне  и </w:t>
            </w: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тяжелосугли</w:t>
            </w:r>
            <w:proofErr w:type="spellEnd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нистая</w:t>
            </w:r>
            <w:proofErr w:type="spellEnd"/>
          </w:p>
        </w:tc>
        <w:tc>
          <w:tcPr>
            <w:tcW w:w="169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Средне</w:t>
            </w:r>
            <w:r w:rsidR="00720ED2"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720ED2" w:rsidRPr="0032079D">
              <w:rPr>
                <w:rFonts w:ascii="Times New Roman" w:hAnsi="Times New Roman" w:cs="Times New Roman"/>
                <w:sz w:val="28"/>
                <w:szCs w:val="28"/>
              </w:rPr>
              <w:t>тяжелосу</w:t>
            </w:r>
            <w:proofErr w:type="spellEnd"/>
            <w:r w:rsidR="00720ED2"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глинистая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Кислотность</w:t>
            </w:r>
            <w:r w:rsidR="00720ED2"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рН</w:t>
            </w:r>
          </w:p>
        </w:tc>
        <w:tc>
          <w:tcPr>
            <w:tcW w:w="1843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20ED2" w:rsidRPr="0032079D">
              <w:rPr>
                <w:rFonts w:ascii="Times New Roman" w:hAnsi="Times New Roman" w:cs="Times New Roman"/>
                <w:sz w:val="28"/>
                <w:szCs w:val="28"/>
              </w:rPr>
              <w:t>- 6,5</w:t>
            </w:r>
          </w:p>
        </w:tc>
        <w:tc>
          <w:tcPr>
            <w:tcW w:w="1984" w:type="dxa"/>
          </w:tcPr>
          <w:p w:rsidR="00CA64F6" w:rsidRPr="0032079D" w:rsidRDefault="00720ED2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6 - 7</w:t>
            </w:r>
          </w:p>
        </w:tc>
        <w:tc>
          <w:tcPr>
            <w:tcW w:w="1989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6,48- 7,1</w:t>
            </w:r>
          </w:p>
        </w:tc>
        <w:tc>
          <w:tcPr>
            <w:tcW w:w="169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32295"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– 7,57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Карбонаты</w:t>
            </w:r>
          </w:p>
        </w:tc>
        <w:tc>
          <w:tcPr>
            <w:tcW w:w="1843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9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Активный хлор</w:t>
            </w:r>
          </w:p>
        </w:tc>
        <w:tc>
          <w:tcPr>
            <w:tcW w:w="1843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9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5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Хроматы</w:t>
            </w:r>
          </w:p>
        </w:tc>
        <w:tc>
          <w:tcPr>
            <w:tcW w:w="1843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9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5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Медь</w:t>
            </w:r>
          </w:p>
        </w:tc>
        <w:tc>
          <w:tcPr>
            <w:tcW w:w="1843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9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5" w:type="dxa"/>
          </w:tcPr>
          <w:p w:rsidR="00CA64F6" w:rsidRPr="0032079D" w:rsidRDefault="005F15F4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Нитраты</w:t>
            </w:r>
          </w:p>
        </w:tc>
        <w:tc>
          <w:tcPr>
            <w:tcW w:w="1843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89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5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Сульфаты</w:t>
            </w:r>
          </w:p>
        </w:tc>
        <w:tc>
          <w:tcPr>
            <w:tcW w:w="1843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9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5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A64F6" w:rsidRPr="0032079D" w:rsidTr="00720ED2">
        <w:tc>
          <w:tcPr>
            <w:tcW w:w="1985" w:type="dxa"/>
          </w:tcPr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Железо (</w:t>
            </w:r>
            <w:r w:rsidRPr="003207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II)</w:t>
            </w:r>
          </w:p>
          <w:p w:rsidR="00CA64F6" w:rsidRPr="0032079D" w:rsidRDefault="00CA64F6" w:rsidP="00B0642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(III)</w:t>
            </w:r>
          </w:p>
        </w:tc>
        <w:tc>
          <w:tcPr>
            <w:tcW w:w="1843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9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5" w:type="dxa"/>
          </w:tcPr>
          <w:p w:rsidR="00CA64F6" w:rsidRPr="0032079D" w:rsidRDefault="0013229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B096A" w:rsidRPr="0032079D" w:rsidRDefault="00132295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Из данной таблицы видно, что бактерий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не были обнаружены в лиственных лесах (б</w:t>
      </w:r>
      <w:r w:rsidR="005F15F4" w:rsidRPr="0032079D">
        <w:rPr>
          <w:rFonts w:ascii="Times New Roman" w:hAnsi="Times New Roman" w:cs="Times New Roman"/>
          <w:sz w:val="28"/>
          <w:szCs w:val="28"/>
        </w:rPr>
        <w:t xml:space="preserve">ерезовых) в районе села </w:t>
      </w:r>
      <w:proofErr w:type="spellStart"/>
      <w:r w:rsidR="005F15F4" w:rsidRPr="0032079D">
        <w:rPr>
          <w:rFonts w:ascii="Times New Roman" w:hAnsi="Times New Roman" w:cs="Times New Roman"/>
          <w:sz w:val="28"/>
          <w:szCs w:val="28"/>
        </w:rPr>
        <w:t>Кирицы</w:t>
      </w:r>
      <w:proofErr w:type="spellEnd"/>
      <w:r w:rsidR="005F15F4" w:rsidRPr="0032079D">
        <w:rPr>
          <w:rFonts w:ascii="Times New Roman" w:hAnsi="Times New Roman" w:cs="Times New Roman"/>
          <w:sz w:val="28"/>
          <w:szCs w:val="28"/>
        </w:rPr>
        <w:t>.</w:t>
      </w:r>
      <w:r w:rsidRPr="0032079D">
        <w:rPr>
          <w:rFonts w:ascii="Times New Roman" w:hAnsi="Times New Roman" w:cs="Times New Roman"/>
          <w:sz w:val="28"/>
          <w:szCs w:val="28"/>
        </w:rPr>
        <w:t xml:space="preserve"> Механический состав почвы не оказывал влияние </w:t>
      </w:r>
      <w:proofErr w:type="gramStart"/>
      <w:r w:rsidRPr="0032079D">
        <w:rPr>
          <w:rFonts w:ascii="Times New Roman" w:hAnsi="Times New Roman" w:cs="Times New Roman"/>
          <w:sz w:val="28"/>
          <w:szCs w:val="28"/>
        </w:rPr>
        <w:t>на  количество</w:t>
      </w:r>
      <w:proofErr w:type="gramEnd"/>
      <w:r w:rsidRPr="0032079D">
        <w:rPr>
          <w:rFonts w:ascii="Times New Roman" w:hAnsi="Times New Roman" w:cs="Times New Roman"/>
          <w:sz w:val="28"/>
          <w:szCs w:val="28"/>
        </w:rPr>
        <w:t xml:space="preserve"> бактерий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>. Влияние рН на количество колоний установить не удалось, так как кислотность почвы была примерно одинаковой во всех точках взятия проб. Максимальное обрастания комоч</w:t>
      </w:r>
      <w:r w:rsidR="00F762E3" w:rsidRPr="0032079D">
        <w:rPr>
          <w:rFonts w:ascii="Times New Roman" w:hAnsi="Times New Roman" w:cs="Times New Roman"/>
          <w:sz w:val="28"/>
          <w:szCs w:val="28"/>
        </w:rPr>
        <w:t xml:space="preserve">ек почв </w:t>
      </w:r>
      <w:r w:rsidR="00F762E3" w:rsidRPr="0032079D">
        <w:rPr>
          <w:rFonts w:ascii="Times New Roman" w:hAnsi="Times New Roman" w:cs="Times New Roman"/>
          <w:sz w:val="28"/>
          <w:szCs w:val="28"/>
        </w:rPr>
        <w:lastRenderedPageBreak/>
        <w:t>было на приусадебных участках</w:t>
      </w:r>
      <w:r w:rsidRPr="0032079D">
        <w:rPr>
          <w:rFonts w:ascii="Times New Roman" w:hAnsi="Times New Roman" w:cs="Times New Roman"/>
          <w:sz w:val="28"/>
          <w:szCs w:val="28"/>
        </w:rPr>
        <w:t xml:space="preserve"> (</w:t>
      </w:r>
      <w:r w:rsidR="00F762E3" w:rsidRPr="0032079D">
        <w:rPr>
          <w:rFonts w:ascii="Times New Roman" w:hAnsi="Times New Roman" w:cs="Times New Roman"/>
          <w:sz w:val="28"/>
          <w:szCs w:val="28"/>
        </w:rPr>
        <w:t xml:space="preserve">84-86%) и в полях (52 -64%). В данных местах в почве обнаружены  </w:t>
      </w:r>
      <w:r w:rsidRPr="0032079D">
        <w:rPr>
          <w:rFonts w:ascii="Times New Roman" w:hAnsi="Times New Roman" w:cs="Times New Roman"/>
          <w:sz w:val="28"/>
          <w:szCs w:val="28"/>
        </w:rPr>
        <w:t xml:space="preserve"> обнаружены нитраты. </w:t>
      </w:r>
    </w:p>
    <w:p w:rsidR="00EB096A" w:rsidRPr="0032079D" w:rsidRDefault="00F762E3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Оподзоленные и выщелоченные черноземы</w:t>
      </w:r>
      <w:r w:rsidR="00492721" w:rsidRPr="0032079D">
        <w:rPr>
          <w:rFonts w:ascii="Times New Roman" w:hAnsi="Times New Roman" w:cs="Times New Roman"/>
          <w:sz w:val="28"/>
          <w:szCs w:val="28"/>
        </w:rPr>
        <w:t xml:space="preserve">                        Таблица № 3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417"/>
        <w:gridCol w:w="1560"/>
        <w:gridCol w:w="1559"/>
        <w:gridCol w:w="2410"/>
      </w:tblGrid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Лес</w:t>
            </w:r>
          </w:p>
        </w:tc>
        <w:tc>
          <w:tcPr>
            <w:tcW w:w="156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Участки </w:t>
            </w:r>
          </w:p>
        </w:tc>
        <w:tc>
          <w:tcPr>
            <w:tcW w:w="1559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Поле</w:t>
            </w:r>
          </w:p>
        </w:tc>
        <w:tc>
          <w:tcPr>
            <w:tcW w:w="241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Дороги, заправки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азотобактора</w:t>
            </w:r>
            <w:proofErr w:type="spellEnd"/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(колоний) на 50 комочках</w:t>
            </w:r>
          </w:p>
        </w:tc>
        <w:tc>
          <w:tcPr>
            <w:tcW w:w="1417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1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Механический состав</w:t>
            </w:r>
          </w:p>
        </w:tc>
        <w:tc>
          <w:tcPr>
            <w:tcW w:w="1417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Среднесу</w:t>
            </w:r>
            <w:proofErr w:type="spellEnd"/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глинистый</w:t>
            </w:r>
          </w:p>
        </w:tc>
        <w:tc>
          <w:tcPr>
            <w:tcW w:w="156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Среднесуглинистый</w:t>
            </w:r>
          </w:p>
        </w:tc>
        <w:tc>
          <w:tcPr>
            <w:tcW w:w="1559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Среднесуглинистый</w:t>
            </w:r>
          </w:p>
        </w:tc>
        <w:tc>
          <w:tcPr>
            <w:tcW w:w="241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Среднесуглинистый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Кислотность рН</w:t>
            </w:r>
          </w:p>
        </w:tc>
        <w:tc>
          <w:tcPr>
            <w:tcW w:w="1417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6,86</w:t>
            </w:r>
          </w:p>
        </w:tc>
        <w:tc>
          <w:tcPr>
            <w:tcW w:w="156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7,46</w:t>
            </w:r>
          </w:p>
        </w:tc>
        <w:tc>
          <w:tcPr>
            <w:tcW w:w="1559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241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7,45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Карбонаты</w:t>
            </w:r>
          </w:p>
        </w:tc>
        <w:tc>
          <w:tcPr>
            <w:tcW w:w="1417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Активный хлор</w:t>
            </w:r>
          </w:p>
        </w:tc>
        <w:tc>
          <w:tcPr>
            <w:tcW w:w="1417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Хроматы</w:t>
            </w:r>
          </w:p>
        </w:tc>
        <w:tc>
          <w:tcPr>
            <w:tcW w:w="1417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Медь</w:t>
            </w:r>
          </w:p>
        </w:tc>
        <w:tc>
          <w:tcPr>
            <w:tcW w:w="1417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Нитраты</w:t>
            </w:r>
          </w:p>
        </w:tc>
        <w:tc>
          <w:tcPr>
            <w:tcW w:w="1417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Сульфаты</w:t>
            </w:r>
          </w:p>
        </w:tc>
        <w:tc>
          <w:tcPr>
            <w:tcW w:w="1417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EB096A" w:rsidRPr="0032079D" w:rsidTr="00EB096A">
        <w:tc>
          <w:tcPr>
            <w:tcW w:w="198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Железо (</w:t>
            </w:r>
            <w:r w:rsidRPr="0032079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II)</w:t>
            </w:r>
          </w:p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(III)</w:t>
            </w:r>
          </w:p>
        </w:tc>
        <w:tc>
          <w:tcPr>
            <w:tcW w:w="1417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B096A" w:rsidRPr="0032079D" w:rsidRDefault="009F3D78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:rsidR="00EB096A" w:rsidRPr="0032079D" w:rsidRDefault="00EB096A" w:rsidP="00B0642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5F15F4" w:rsidRPr="0032079D" w:rsidRDefault="0032079D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F3D78" w:rsidRPr="0032079D">
        <w:rPr>
          <w:rFonts w:ascii="Times New Roman" w:hAnsi="Times New Roman" w:cs="Times New Roman"/>
          <w:sz w:val="28"/>
          <w:szCs w:val="28"/>
        </w:rPr>
        <w:t>Из таблицы видно, что наименьшее количество колоний было в широколистным лесу</w:t>
      </w:r>
      <w:r w:rsidR="00D62535" w:rsidRPr="0032079D">
        <w:rPr>
          <w:rFonts w:ascii="Times New Roman" w:hAnsi="Times New Roman" w:cs="Times New Roman"/>
          <w:sz w:val="28"/>
          <w:szCs w:val="28"/>
        </w:rPr>
        <w:t xml:space="preserve"> 32%, в поле и на участках от 42 до </w:t>
      </w:r>
      <w:r w:rsidR="00BD3F25" w:rsidRPr="0032079D">
        <w:rPr>
          <w:rFonts w:ascii="Times New Roman" w:hAnsi="Times New Roman" w:cs="Times New Roman"/>
          <w:sz w:val="28"/>
          <w:szCs w:val="28"/>
        </w:rPr>
        <w:t>52%. Больше всего</w:t>
      </w:r>
      <w:r w:rsidR="00D62535" w:rsidRPr="0032079D">
        <w:rPr>
          <w:rFonts w:ascii="Times New Roman" w:hAnsi="Times New Roman" w:cs="Times New Roman"/>
          <w:sz w:val="28"/>
          <w:szCs w:val="28"/>
        </w:rPr>
        <w:t xml:space="preserve"> колоний </w:t>
      </w:r>
      <w:r w:rsidR="002E729F" w:rsidRPr="0032079D">
        <w:rPr>
          <w:rFonts w:ascii="Times New Roman" w:hAnsi="Times New Roman" w:cs="Times New Roman"/>
          <w:sz w:val="28"/>
          <w:szCs w:val="28"/>
        </w:rPr>
        <w:t>бактерий рода</w:t>
      </w:r>
      <w:r w:rsidR="00D62535"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535"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D62535" w:rsidRPr="0032079D">
        <w:rPr>
          <w:rFonts w:ascii="Times New Roman" w:hAnsi="Times New Roman" w:cs="Times New Roman"/>
          <w:sz w:val="28"/>
          <w:szCs w:val="28"/>
        </w:rPr>
        <w:t xml:space="preserve"> было</w:t>
      </w:r>
      <w:r w:rsidR="0030308E" w:rsidRPr="0032079D">
        <w:rPr>
          <w:rFonts w:ascii="Times New Roman" w:hAnsi="Times New Roman" w:cs="Times New Roman"/>
          <w:sz w:val="28"/>
          <w:szCs w:val="28"/>
        </w:rPr>
        <w:t xml:space="preserve"> на заправке </w:t>
      </w:r>
      <w:r w:rsidR="008439F0" w:rsidRPr="0032079D">
        <w:rPr>
          <w:rFonts w:ascii="Times New Roman" w:hAnsi="Times New Roman" w:cs="Times New Roman"/>
          <w:sz w:val="28"/>
          <w:szCs w:val="28"/>
        </w:rPr>
        <w:t xml:space="preserve">86%, где в почве присутствовали </w:t>
      </w:r>
      <w:r w:rsidR="0030308E" w:rsidRPr="0032079D">
        <w:rPr>
          <w:rFonts w:ascii="Times New Roman" w:hAnsi="Times New Roman" w:cs="Times New Roman"/>
          <w:sz w:val="28"/>
          <w:szCs w:val="28"/>
        </w:rPr>
        <w:t>нитраты.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439F0" w:rsidRPr="003207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010F1D" w:rsidRPr="0032079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E729F" w:rsidRPr="0032079D" w:rsidRDefault="002E729F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Аллювиальные почвы (Калом, </w:t>
      </w:r>
      <w:proofErr w:type="gramStart"/>
      <w:r w:rsidRPr="0032079D">
        <w:rPr>
          <w:rFonts w:ascii="Times New Roman" w:hAnsi="Times New Roman" w:cs="Times New Roman"/>
          <w:sz w:val="28"/>
          <w:szCs w:val="28"/>
        </w:rPr>
        <w:t>заливная)</w:t>
      </w:r>
      <w:r w:rsidR="00976DF8" w:rsidRPr="0032079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976DF8" w:rsidRPr="0032079D">
        <w:rPr>
          <w:rFonts w:ascii="Times New Roman" w:hAnsi="Times New Roman" w:cs="Times New Roman"/>
          <w:sz w:val="28"/>
          <w:szCs w:val="28"/>
        </w:rPr>
        <w:t xml:space="preserve">         </w:t>
      </w:r>
      <w:r w:rsidR="008439F0" w:rsidRPr="0032079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76DF8" w:rsidRPr="0032079D">
        <w:rPr>
          <w:rFonts w:ascii="Times New Roman" w:hAnsi="Times New Roman" w:cs="Times New Roman"/>
          <w:sz w:val="28"/>
          <w:szCs w:val="28"/>
        </w:rPr>
        <w:t>Таблица № 4</w:t>
      </w: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1559"/>
        <w:gridCol w:w="1843"/>
        <w:gridCol w:w="1559"/>
        <w:gridCol w:w="1276"/>
      </w:tblGrid>
      <w:tr w:rsidR="00D010AF" w:rsidRPr="0032079D" w:rsidTr="005F15F4">
        <w:tc>
          <w:tcPr>
            <w:tcW w:w="1413" w:type="dxa"/>
            <w:tcBorders>
              <w:tl2br w:val="single" w:sz="4" w:space="0" w:color="auto"/>
            </w:tcBorders>
          </w:tcPr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Точка</w:t>
            </w:r>
          </w:p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взятия пробы</w:t>
            </w:r>
          </w:p>
        </w:tc>
        <w:tc>
          <w:tcPr>
            <w:tcW w:w="1843" w:type="dxa"/>
          </w:tcPr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азотобактора</w:t>
            </w:r>
            <w:proofErr w:type="spellEnd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(колоний) на 50 комочках</w:t>
            </w:r>
          </w:p>
        </w:tc>
        <w:tc>
          <w:tcPr>
            <w:tcW w:w="1559" w:type="dxa"/>
          </w:tcPr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Механический состав</w:t>
            </w:r>
          </w:p>
        </w:tc>
        <w:tc>
          <w:tcPr>
            <w:tcW w:w="1843" w:type="dxa"/>
          </w:tcPr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Кислотность</w:t>
            </w:r>
          </w:p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1559" w:type="dxa"/>
          </w:tcPr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Карбонаты</w:t>
            </w:r>
          </w:p>
        </w:tc>
        <w:tc>
          <w:tcPr>
            <w:tcW w:w="1276" w:type="dxa"/>
          </w:tcPr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Нитраты</w:t>
            </w:r>
          </w:p>
        </w:tc>
      </w:tr>
      <w:tr w:rsidR="00D010AF" w:rsidRPr="0032079D" w:rsidTr="005F15F4">
        <w:tc>
          <w:tcPr>
            <w:tcW w:w="1413" w:type="dxa"/>
          </w:tcPr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Заливные луга</w:t>
            </w:r>
          </w:p>
        </w:tc>
        <w:tc>
          <w:tcPr>
            <w:tcW w:w="1843" w:type="dxa"/>
          </w:tcPr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7</w:t>
            </w:r>
          </w:p>
        </w:tc>
        <w:tc>
          <w:tcPr>
            <w:tcW w:w="1559" w:type="dxa"/>
          </w:tcPr>
          <w:p w:rsidR="00D010AF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Тяжелый суглинок</w:t>
            </w:r>
          </w:p>
        </w:tc>
        <w:tc>
          <w:tcPr>
            <w:tcW w:w="1843" w:type="dxa"/>
          </w:tcPr>
          <w:p w:rsidR="00D010AF" w:rsidRPr="0032079D" w:rsidRDefault="00D010AF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D010AF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010AF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76DF8" w:rsidRPr="0032079D" w:rsidRDefault="00976DF8" w:rsidP="00B06424">
      <w:pPr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539" w:rsidRPr="0032079D" w:rsidRDefault="00492721" w:rsidP="00B06424">
      <w:pPr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lastRenderedPageBreak/>
        <w:t xml:space="preserve">Из таблицы видно, что небольшое количество колоний бактерий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присутствует (14</w:t>
      </w:r>
      <w:proofErr w:type="gramStart"/>
      <w:r w:rsidRPr="0032079D">
        <w:rPr>
          <w:rFonts w:ascii="Times New Roman" w:hAnsi="Times New Roman" w:cs="Times New Roman"/>
          <w:sz w:val="28"/>
          <w:szCs w:val="28"/>
        </w:rPr>
        <w:t>%)  в</w:t>
      </w:r>
      <w:proofErr w:type="gramEnd"/>
      <w:r w:rsidRPr="0032079D">
        <w:rPr>
          <w:rFonts w:ascii="Times New Roman" w:hAnsi="Times New Roman" w:cs="Times New Roman"/>
          <w:sz w:val="28"/>
          <w:szCs w:val="28"/>
        </w:rPr>
        <w:t xml:space="preserve"> аллювиальных почвах.</w:t>
      </w:r>
      <w:r w:rsidR="00010F1D" w:rsidRPr="0032079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2079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10F1D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Pr="0032079D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983539" w:rsidRPr="0032079D">
        <w:rPr>
          <w:rFonts w:ascii="Times New Roman" w:hAnsi="Times New Roman" w:cs="Times New Roman"/>
          <w:sz w:val="28"/>
          <w:szCs w:val="28"/>
        </w:rPr>
        <w:t xml:space="preserve">колоний бактерий рода </w:t>
      </w:r>
      <w:proofErr w:type="spellStart"/>
      <w:r w:rsidR="00983539"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983539" w:rsidRPr="0032079D">
        <w:rPr>
          <w:rFonts w:ascii="Times New Roman" w:hAnsi="Times New Roman" w:cs="Times New Roman"/>
          <w:sz w:val="28"/>
          <w:szCs w:val="28"/>
        </w:rPr>
        <w:t xml:space="preserve"> в г. Рязани.    Таблица № 5</w:t>
      </w:r>
    </w:p>
    <w:tbl>
      <w:tblPr>
        <w:tblStyle w:val="a4"/>
        <w:tblW w:w="9209" w:type="dxa"/>
        <w:tblLayout w:type="fixed"/>
        <w:tblLook w:val="04A0" w:firstRow="1" w:lastRow="0" w:firstColumn="1" w:lastColumn="0" w:noHBand="0" w:noVBand="1"/>
      </w:tblPr>
      <w:tblGrid>
        <w:gridCol w:w="2263"/>
        <w:gridCol w:w="1843"/>
        <w:gridCol w:w="1701"/>
        <w:gridCol w:w="1134"/>
        <w:gridCol w:w="1134"/>
        <w:gridCol w:w="1134"/>
      </w:tblGrid>
      <w:tr w:rsidR="00976DF8" w:rsidRPr="0032079D" w:rsidTr="000977C5">
        <w:tc>
          <w:tcPr>
            <w:tcW w:w="2263" w:type="dxa"/>
            <w:tcBorders>
              <w:tl2br w:val="single" w:sz="4" w:space="0" w:color="auto"/>
            </w:tcBorders>
          </w:tcPr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Точка</w:t>
            </w:r>
          </w:p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взятия пробы</w:t>
            </w:r>
          </w:p>
        </w:tc>
        <w:tc>
          <w:tcPr>
            <w:tcW w:w="1843" w:type="dxa"/>
          </w:tcPr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азотобактора</w:t>
            </w:r>
            <w:proofErr w:type="spellEnd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(колоний) на 50 комочках</w:t>
            </w:r>
          </w:p>
        </w:tc>
        <w:tc>
          <w:tcPr>
            <w:tcW w:w="1701" w:type="dxa"/>
          </w:tcPr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Механический состав</w:t>
            </w:r>
          </w:p>
        </w:tc>
        <w:tc>
          <w:tcPr>
            <w:tcW w:w="1134" w:type="dxa"/>
          </w:tcPr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Кислотность</w:t>
            </w:r>
          </w:p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</w:p>
        </w:tc>
        <w:tc>
          <w:tcPr>
            <w:tcW w:w="1134" w:type="dxa"/>
          </w:tcPr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Карбонаты</w:t>
            </w:r>
          </w:p>
        </w:tc>
        <w:tc>
          <w:tcPr>
            <w:tcW w:w="1134" w:type="dxa"/>
          </w:tcPr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Нитраты</w:t>
            </w:r>
          </w:p>
        </w:tc>
      </w:tr>
      <w:tr w:rsidR="00976DF8" w:rsidRPr="0032079D" w:rsidTr="000977C5">
        <w:tc>
          <w:tcPr>
            <w:tcW w:w="2263" w:type="dxa"/>
          </w:tcPr>
          <w:p w:rsidR="00976DF8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Кожзавод</w:t>
            </w:r>
            <w:proofErr w:type="spellEnd"/>
          </w:p>
        </w:tc>
        <w:tc>
          <w:tcPr>
            <w:tcW w:w="1843" w:type="dxa"/>
          </w:tcPr>
          <w:p w:rsidR="00976DF8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F5909" w:rsidRPr="0032079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976DF8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</w:tc>
        <w:tc>
          <w:tcPr>
            <w:tcW w:w="1134" w:type="dxa"/>
          </w:tcPr>
          <w:p w:rsidR="00976DF8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7,67</w:t>
            </w:r>
          </w:p>
        </w:tc>
        <w:tc>
          <w:tcPr>
            <w:tcW w:w="1134" w:type="dxa"/>
          </w:tcPr>
          <w:p w:rsidR="00976DF8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976DF8" w:rsidRPr="0032079D" w:rsidRDefault="00976DF8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C15FD"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Рязанская ТЭС</w:t>
            </w:r>
          </w:p>
        </w:tc>
        <w:tc>
          <w:tcPr>
            <w:tcW w:w="1843" w:type="dxa"/>
          </w:tcPr>
          <w:p w:rsidR="00B87D8E" w:rsidRPr="0032079D" w:rsidRDefault="000F5909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39</w:t>
            </w:r>
          </w:p>
        </w:tc>
        <w:tc>
          <w:tcPr>
            <w:tcW w:w="1701" w:type="dxa"/>
          </w:tcPr>
          <w:p w:rsidR="00B87D8E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Легкосуглинистый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7,2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Комбайновый завод</w:t>
            </w:r>
          </w:p>
        </w:tc>
        <w:tc>
          <w:tcPr>
            <w:tcW w:w="1843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13</w:t>
            </w:r>
          </w:p>
        </w:tc>
        <w:tc>
          <w:tcPr>
            <w:tcW w:w="1701" w:type="dxa"/>
          </w:tcPr>
          <w:p w:rsidR="00B87D8E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8,19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ТяжПресМаш</w:t>
            </w:r>
            <w:proofErr w:type="spellEnd"/>
          </w:p>
        </w:tc>
        <w:tc>
          <w:tcPr>
            <w:tcW w:w="1843" w:type="dxa"/>
          </w:tcPr>
          <w:p w:rsidR="00B87D8E" w:rsidRPr="0032079D" w:rsidRDefault="000F5909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  9</w:t>
            </w:r>
          </w:p>
        </w:tc>
        <w:tc>
          <w:tcPr>
            <w:tcW w:w="1701" w:type="dxa"/>
          </w:tcPr>
          <w:p w:rsidR="00B87D8E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7,02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Трасса в промышленной зоне</w:t>
            </w:r>
          </w:p>
        </w:tc>
        <w:tc>
          <w:tcPr>
            <w:tcW w:w="1843" w:type="dxa"/>
          </w:tcPr>
          <w:p w:rsidR="00B87D8E" w:rsidRPr="0032079D" w:rsidRDefault="000F5909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 0</w:t>
            </w:r>
          </w:p>
        </w:tc>
        <w:tc>
          <w:tcPr>
            <w:tcW w:w="1701" w:type="dxa"/>
          </w:tcPr>
          <w:p w:rsidR="00B87D8E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Легкосуглинистый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8,31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П.Строитель</w:t>
            </w:r>
            <w:proofErr w:type="spellEnd"/>
          </w:p>
        </w:tc>
        <w:tc>
          <w:tcPr>
            <w:tcW w:w="1843" w:type="dxa"/>
          </w:tcPr>
          <w:p w:rsidR="00B87D8E" w:rsidRPr="0032079D" w:rsidRDefault="000977C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 11</w:t>
            </w:r>
          </w:p>
        </w:tc>
        <w:tc>
          <w:tcPr>
            <w:tcW w:w="1701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Супесчаный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П.Южный</w:t>
            </w:r>
            <w:proofErr w:type="spellEnd"/>
          </w:p>
        </w:tc>
        <w:tc>
          <w:tcPr>
            <w:tcW w:w="1843" w:type="dxa"/>
          </w:tcPr>
          <w:p w:rsidR="00B87D8E" w:rsidRPr="0032079D" w:rsidRDefault="000977C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 2</w:t>
            </w:r>
          </w:p>
        </w:tc>
        <w:tc>
          <w:tcPr>
            <w:tcW w:w="1701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Легкосуглинистый</w:t>
            </w:r>
          </w:p>
        </w:tc>
        <w:tc>
          <w:tcPr>
            <w:tcW w:w="1134" w:type="dxa"/>
          </w:tcPr>
          <w:p w:rsidR="00B87D8E" w:rsidRPr="0032079D" w:rsidRDefault="000977C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РГАТУ</w:t>
            </w:r>
          </w:p>
        </w:tc>
        <w:tc>
          <w:tcPr>
            <w:tcW w:w="1843" w:type="dxa"/>
          </w:tcPr>
          <w:p w:rsidR="00B87D8E" w:rsidRPr="0032079D" w:rsidRDefault="000977C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F5909" w:rsidRPr="003207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Легкосуглинистый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Южная окружная дорога</w:t>
            </w:r>
          </w:p>
        </w:tc>
        <w:tc>
          <w:tcPr>
            <w:tcW w:w="1843" w:type="dxa"/>
          </w:tcPr>
          <w:p w:rsidR="00B87D8E" w:rsidRPr="0032079D" w:rsidRDefault="000977C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 27</w:t>
            </w:r>
          </w:p>
        </w:tc>
        <w:tc>
          <w:tcPr>
            <w:tcW w:w="1701" w:type="dxa"/>
          </w:tcPr>
          <w:p w:rsidR="00B87D8E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ТЦ «</w:t>
            </w:r>
            <w:proofErr w:type="spellStart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Полетаевский</w:t>
            </w:r>
            <w:proofErr w:type="spellEnd"/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B87D8E" w:rsidRPr="0032079D" w:rsidRDefault="000977C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 10</w:t>
            </w:r>
          </w:p>
        </w:tc>
        <w:tc>
          <w:tcPr>
            <w:tcW w:w="1701" w:type="dxa"/>
          </w:tcPr>
          <w:p w:rsidR="00B87D8E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Легкосуглинистый</w:t>
            </w:r>
          </w:p>
        </w:tc>
        <w:tc>
          <w:tcPr>
            <w:tcW w:w="1134" w:type="dxa"/>
          </w:tcPr>
          <w:p w:rsidR="00B87D8E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F5909" w:rsidRPr="0032079D" w:rsidTr="000977C5">
        <w:tc>
          <w:tcPr>
            <w:tcW w:w="2263" w:type="dxa"/>
          </w:tcPr>
          <w:p w:rsidR="000F5909" w:rsidRPr="0032079D" w:rsidRDefault="000F5909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МБОУ «Школа 68»</w:t>
            </w:r>
          </w:p>
        </w:tc>
        <w:tc>
          <w:tcPr>
            <w:tcW w:w="1843" w:type="dxa"/>
          </w:tcPr>
          <w:p w:rsidR="000F5909" w:rsidRPr="0032079D" w:rsidRDefault="000977C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  37</w:t>
            </w:r>
          </w:p>
        </w:tc>
        <w:tc>
          <w:tcPr>
            <w:tcW w:w="1701" w:type="dxa"/>
          </w:tcPr>
          <w:p w:rsidR="000F5909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Легкосуглинистый</w:t>
            </w:r>
          </w:p>
        </w:tc>
        <w:tc>
          <w:tcPr>
            <w:tcW w:w="1134" w:type="dxa"/>
          </w:tcPr>
          <w:p w:rsidR="000F5909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7,78</w:t>
            </w:r>
          </w:p>
        </w:tc>
        <w:tc>
          <w:tcPr>
            <w:tcW w:w="1134" w:type="dxa"/>
          </w:tcPr>
          <w:p w:rsidR="000F5909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F5909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87D8E" w:rsidRPr="0032079D" w:rsidTr="000977C5">
        <w:tc>
          <w:tcPr>
            <w:tcW w:w="2263" w:type="dxa"/>
          </w:tcPr>
          <w:p w:rsidR="00B87D8E" w:rsidRPr="0032079D" w:rsidRDefault="00B87D8E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Сад ОГБУДО «ДЭБЦ»</w:t>
            </w:r>
          </w:p>
        </w:tc>
        <w:tc>
          <w:tcPr>
            <w:tcW w:w="1843" w:type="dxa"/>
          </w:tcPr>
          <w:p w:rsidR="00B87D8E" w:rsidRPr="0032079D" w:rsidRDefault="000977C5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 xml:space="preserve">        23</w:t>
            </w:r>
          </w:p>
        </w:tc>
        <w:tc>
          <w:tcPr>
            <w:tcW w:w="1701" w:type="dxa"/>
          </w:tcPr>
          <w:p w:rsidR="00B87D8E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Супесчаный</w:t>
            </w:r>
          </w:p>
        </w:tc>
        <w:tc>
          <w:tcPr>
            <w:tcW w:w="1134" w:type="dxa"/>
          </w:tcPr>
          <w:p w:rsidR="00B87D8E" w:rsidRPr="0032079D" w:rsidRDefault="004C15FD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7,56</w:t>
            </w:r>
          </w:p>
        </w:tc>
        <w:tc>
          <w:tcPr>
            <w:tcW w:w="1134" w:type="dxa"/>
          </w:tcPr>
          <w:p w:rsidR="00B87D8E" w:rsidRPr="0032079D" w:rsidRDefault="00E4313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87D8E" w:rsidRPr="0032079D" w:rsidRDefault="00492721" w:rsidP="00B06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07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83539" w:rsidRPr="0032079D" w:rsidRDefault="00492721" w:rsidP="00B06424">
      <w:pPr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lastRenderedPageBreak/>
        <w:t>Из данной таблицы видно, что</w:t>
      </w:r>
      <w:r w:rsidR="00983539" w:rsidRPr="0032079D">
        <w:rPr>
          <w:rFonts w:ascii="Times New Roman" w:hAnsi="Times New Roman" w:cs="Times New Roman"/>
          <w:sz w:val="28"/>
          <w:szCs w:val="28"/>
        </w:rPr>
        <w:t xml:space="preserve"> наибольшее количество колоний бактерий рода </w:t>
      </w:r>
      <w:proofErr w:type="spellStart"/>
      <w:r w:rsidR="00983539"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983539" w:rsidRPr="0032079D">
        <w:rPr>
          <w:rFonts w:ascii="Times New Roman" w:hAnsi="Times New Roman" w:cs="Times New Roman"/>
          <w:sz w:val="28"/>
          <w:szCs w:val="28"/>
        </w:rPr>
        <w:t xml:space="preserve"> наблюдалось в почве у Рязанской ТЭЦ, на Южной окружной (близость нефтезавода), у школы № 68. Не присутствовал он только на трассе в промышленной зоне, возможно привозная земля.</w:t>
      </w: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8439F0" w:rsidRPr="0032079D" w:rsidRDefault="008439F0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010F1D" w:rsidRPr="0032079D" w:rsidRDefault="00010F1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32079D" w:rsidRDefault="0032079D" w:rsidP="00B06424">
      <w:pPr>
        <w:rPr>
          <w:rFonts w:ascii="Times New Roman" w:hAnsi="Times New Roman" w:cs="Times New Roman"/>
          <w:b/>
          <w:sz w:val="28"/>
          <w:szCs w:val="28"/>
        </w:rPr>
      </w:pPr>
    </w:p>
    <w:p w:rsidR="00983539" w:rsidRPr="0032079D" w:rsidRDefault="00983539" w:rsidP="00B06424">
      <w:pPr>
        <w:rPr>
          <w:rFonts w:ascii="Times New Roman" w:hAnsi="Times New Roman" w:cs="Times New Roman"/>
          <w:b/>
          <w:sz w:val="28"/>
          <w:szCs w:val="28"/>
        </w:rPr>
      </w:pPr>
      <w:r w:rsidRPr="0032079D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983539" w:rsidRPr="0032079D" w:rsidRDefault="00983539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Проведённые нами исследования показали:</w:t>
      </w:r>
    </w:p>
    <w:p w:rsidR="00983539" w:rsidRPr="0032079D" w:rsidRDefault="00983539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1. </w:t>
      </w:r>
      <w:r w:rsidR="000977C5" w:rsidRPr="0032079D">
        <w:rPr>
          <w:rFonts w:ascii="Times New Roman" w:hAnsi="Times New Roman" w:cs="Times New Roman"/>
          <w:sz w:val="28"/>
          <w:szCs w:val="28"/>
        </w:rPr>
        <w:t xml:space="preserve">Бактерии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обнаружен</w:t>
      </w:r>
      <w:r w:rsidR="000977C5" w:rsidRPr="0032079D">
        <w:rPr>
          <w:rFonts w:ascii="Times New Roman" w:hAnsi="Times New Roman" w:cs="Times New Roman"/>
          <w:sz w:val="28"/>
          <w:szCs w:val="28"/>
        </w:rPr>
        <w:t>ы</w:t>
      </w:r>
      <w:r w:rsidRPr="0032079D">
        <w:rPr>
          <w:rFonts w:ascii="Times New Roman" w:hAnsi="Times New Roman" w:cs="Times New Roman"/>
          <w:sz w:val="28"/>
          <w:szCs w:val="28"/>
        </w:rPr>
        <w:t xml:space="preserve"> во всех типах почв Рязанской области (дерново-подзолистые, серые лесные, оподзоленные и выщелоченные черноземы). Не удалось найти его только в лесу в районе деревне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Кирицы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Спасского района (берёзовый лес).</w:t>
      </w:r>
    </w:p>
    <w:p w:rsidR="00983539" w:rsidRPr="0032079D" w:rsidRDefault="00983539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2. Не обнаружена связь наличие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с механическим составом почвы, наличием </w:t>
      </w:r>
      <w:r w:rsidR="005F6988" w:rsidRPr="0032079D">
        <w:rPr>
          <w:rFonts w:ascii="Times New Roman" w:hAnsi="Times New Roman" w:cs="Times New Roman"/>
          <w:sz w:val="28"/>
          <w:szCs w:val="28"/>
        </w:rPr>
        <w:t>карбонатов и кислотностью почвы (не было кислых почв)</w:t>
      </w:r>
    </w:p>
    <w:p w:rsidR="00983539" w:rsidRPr="0032079D" w:rsidRDefault="00983539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3. Образцы почв, где были обнаружены нитраты, отличались наибольшим количеством колоний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>.</w:t>
      </w:r>
    </w:p>
    <w:p w:rsidR="00983539" w:rsidRPr="0032079D" w:rsidRDefault="000977C5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4. В настоящее время исследуем</w:t>
      </w:r>
      <w:r w:rsidR="00983539" w:rsidRPr="0032079D">
        <w:rPr>
          <w:rFonts w:ascii="Times New Roman" w:hAnsi="Times New Roman" w:cs="Times New Roman"/>
          <w:sz w:val="28"/>
          <w:szCs w:val="28"/>
        </w:rPr>
        <w:t xml:space="preserve"> влияние </w:t>
      </w:r>
      <w:r w:rsidRPr="0032079D">
        <w:rPr>
          <w:rFonts w:ascii="Times New Roman" w:hAnsi="Times New Roman" w:cs="Times New Roman"/>
          <w:sz w:val="28"/>
          <w:szCs w:val="28"/>
        </w:rPr>
        <w:t>бактерий рода</w:t>
      </w:r>
      <w:r w:rsidR="00983539"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539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983539" w:rsidRPr="0032079D">
        <w:rPr>
          <w:rFonts w:ascii="Times New Roman" w:hAnsi="Times New Roman" w:cs="Times New Roman"/>
          <w:sz w:val="28"/>
          <w:szCs w:val="28"/>
        </w:rPr>
        <w:t xml:space="preserve"> на растениях</w:t>
      </w:r>
      <w:r w:rsidRPr="0032079D">
        <w:rPr>
          <w:rFonts w:ascii="Times New Roman" w:hAnsi="Times New Roman" w:cs="Times New Roman"/>
          <w:sz w:val="28"/>
          <w:szCs w:val="28"/>
        </w:rPr>
        <w:t xml:space="preserve"> на рост и развитие растений.</w:t>
      </w:r>
    </w:p>
    <w:p w:rsidR="00983539" w:rsidRPr="0032079D" w:rsidRDefault="00983539" w:rsidP="00B06424">
      <w:pPr>
        <w:rPr>
          <w:rFonts w:ascii="Times New Roman" w:hAnsi="Times New Roman" w:cs="Times New Roman"/>
          <w:sz w:val="28"/>
          <w:szCs w:val="28"/>
        </w:rPr>
      </w:pPr>
    </w:p>
    <w:p w:rsidR="00976DF8" w:rsidRPr="0032079D" w:rsidRDefault="00976DF8" w:rsidP="00B06424">
      <w:pPr>
        <w:rPr>
          <w:rFonts w:ascii="Times New Roman" w:hAnsi="Times New Roman" w:cs="Times New Roman"/>
          <w:sz w:val="28"/>
          <w:szCs w:val="28"/>
        </w:rPr>
      </w:pPr>
    </w:p>
    <w:p w:rsidR="00CA177A" w:rsidRPr="0032079D" w:rsidRDefault="00CA177A" w:rsidP="00B06424">
      <w:pPr>
        <w:pStyle w:val="a3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A177A" w:rsidRPr="0032079D" w:rsidRDefault="00CA177A" w:rsidP="00B06424">
      <w:pPr>
        <w:pStyle w:val="a3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A177A" w:rsidRPr="0032079D" w:rsidRDefault="00CA177A" w:rsidP="00B06424">
      <w:pPr>
        <w:pStyle w:val="a3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A177A" w:rsidRPr="0032079D" w:rsidRDefault="00CA177A" w:rsidP="00B06424">
      <w:pPr>
        <w:pStyle w:val="a3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A177A" w:rsidRPr="0032079D" w:rsidRDefault="00CA177A" w:rsidP="00B06424">
      <w:pPr>
        <w:pStyle w:val="a3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5F6988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6988" w:rsidRPr="0032079D" w:rsidRDefault="000977C5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Заключение</w:t>
      </w:r>
    </w:p>
    <w:p w:rsidR="000977C5" w:rsidRPr="0032079D" w:rsidRDefault="000977C5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Работа по изучению</w:t>
      </w:r>
      <w:r w:rsidR="00C44BE3" w:rsidRPr="0032079D">
        <w:rPr>
          <w:rFonts w:ascii="Times New Roman" w:hAnsi="Times New Roman" w:cs="Times New Roman"/>
          <w:sz w:val="28"/>
          <w:szCs w:val="28"/>
        </w:rPr>
        <w:t xml:space="preserve"> бактерий рода </w:t>
      </w:r>
      <w:proofErr w:type="spellStart"/>
      <w:r w:rsidR="00C44BE3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будет продолжена</w:t>
      </w:r>
      <w:r w:rsidR="000D3D3D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В ходе работы </w:t>
      </w:r>
      <w:r w:rsidR="00DC0558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 нас возникло много новых идей, а именно:</w:t>
      </w:r>
    </w:p>
    <w:p w:rsidR="000977C5" w:rsidRPr="0032079D" w:rsidRDefault="00DC0558" w:rsidP="00B06424">
      <w:pPr>
        <w:pStyle w:val="a3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Найти методики и выявить разные виды </w:t>
      </w:r>
      <w:r w:rsidRPr="0032079D">
        <w:rPr>
          <w:rFonts w:ascii="Times New Roman" w:hAnsi="Times New Roman" w:cs="Times New Roman"/>
          <w:sz w:val="28"/>
          <w:szCs w:val="28"/>
        </w:rPr>
        <w:t xml:space="preserve">бактерий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>;</w:t>
      </w:r>
    </w:p>
    <w:p w:rsidR="00DC0558" w:rsidRPr="0032079D" w:rsidRDefault="00DC0558" w:rsidP="00B06424">
      <w:pPr>
        <w:pStyle w:val="a3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Изучить влияние разных видов растений на</w:t>
      </w:r>
      <w:r w:rsidR="00ED3DB3" w:rsidRPr="0032079D">
        <w:rPr>
          <w:rFonts w:ascii="Times New Roman" w:hAnsi="Times New Roman" w:cs="Times New Roman"/>
          <w:sz w:val="28"/>
          <w:szCs w:val="28"/>
        </w:rPr>
        <w:t xml:space="preserve"> количество колоний бактерий рода </w:t>
      </w:r>
      <w:proofErr w:type="spellStart"/>
      <w:r w:rsidR="00ED3DB3"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="00ED3DB3" w:rsidRPr="0032079D">
        <w:rPr>
          <w:rFonts w:ascii="Times New Roman" w:hAnsi="Times New Roman" w:cs="Times New Roman"/>
          <w:sz w:val="28"/>
          <w:szCs w:val="28"/>
        </w:rPr>
        <w:t>;</w:t>
      </w:r>
    </w:p>
    <w:p w:rsidR="00ED3DB3" w:rsidRPr="0032079D" w:rsidRDefault="00ED3DB3" w:rsidP="00B06424">
      <w:pPr>
        <w:pStyle w:val="a3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Изучить наличие бактерий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в почвах Мещеры (край болот и озер). Здесь должны быть кислые почвы.</w:t>
      </w:r>
    </w:p>
    <w:p w:rsidR="00ED3DB3" w:rsidRPr="0032079D" w:rsidRDefault="00E0750A" w:rsidP="00B06424">
      <w:pPr>
        <w:pStyle w:val="a3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Провести исследования разных слоев почв на наличие бактерий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>;</w:t>
      </w:r>
    </w:p>
    <w:p w:rsidR="00E0750A" w:rsidRPr="0032079D" w:rsidRDefault="00E0750A" w:rsidP="00B06424">
      <w:pPr>
        <w:pStyle w:val="a3"/>
        <w:numPr>
          <w:ilvl w:val="0"/>
          <w:numId w:val="14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Повторно изучить, но с более большим обхватом, почву в разных микрорайонах города Рязани.</w:t>
      </w: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977C5" w:rsidRPr="0032079D" w:rsidRDefault="000977C5" w:rsidP="00B06424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73348" w:rsidRPr="0032079D" w:rsidRDefault="00E73348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A177A" w:rsidRPr="0032079D" w:rsidRDefault="00884F50" w:rsidP="00B06424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Литература</w:t>
      </w:r>
    </w:p>
    <w:p w:rsidR="00CA177A" w:rsidRPr="0032079D" w:rsidRDefault="00CA177A" w:rsidP="00B0642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Добровольский Г.В. Сохранение почв как незаменимого компонента биосферы: функционально-экологический подход/ Г.</w:t>
      </w:r>
      <w:r w:rsidR="00884F50" w:rsidRPr="0032079D">
        <w:rPr>
          <w:rFonts w:ascii="Times New Roman" w:hAnsi="Times New Roman" w:cs="Times New Roman"/>
          <w:sz w:val="28"/>
          <w:szCs w:val="28"/>
        </w:rPr>
        <w:t xml:space="preserve">В. Добровольский, Е.Д. </w:t>
      </w:r>
      <w:proofErr w:type="gramStart"/>
      <w:r w:rsidR="00884F50" w:rsidRPr="0032079D">
        <w:rPr>
          <w:rFonts w:ascii="Times New Roman" w:hAnsi="Times New Roman" w:cs="Times New Roman"/>
          <w:sz w:val="28"/>
          <w:szCs w:val="28"/>
        </w:rPr>
        <w:t>Никитин.–</w:t>
      </w:r>
      <w:proofErr w:type="gramEnd"/>
      <w:r w:rsidR="00884F50" w:rsidRPr="0032079D">
        <w:rPr>
          <w:rFonts w:ascii="Times New Roman" w:hAnsi="Times New Roman" w:cs="Times New Roman"/>
          <w:sz w:val="28"/>
          <w:szCs w:val="28"/>
        </w:rPr>
        <w:t xml:space="preserve">М.: Наука, </w:t>
      </w:r>
      <w:r w:rsidRPr="0032079D">
        <w:rPr>
          <w:rFonts w:ascii="Times New Roman" w:hAnsi="Times New Roman" w:cs="Times New Roman"/>
          <w:sz w:val="28"/>
          <w:szCs w:val="28"/>
        </w:rPr>
        <w:t>МАИК «Наука/ Интерпериодика», 2000. – С.185.</w:t>
      </w:r>
    </w:p>
    <w:p w:rsidR="00CE71B1" w:rsidRPr="0032079D" w:rsidRDefault="00CE71B1" w:rsidP="00B06424">
      <w:pPr>
        <w:pStyle w:val="a3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Емцев В.Т.,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Мишустин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Е.Н. Микробиология. – М.: Дрофа, 2005, 360 с.</w:t>
      </w:r>
    </w:p>
    <w:p w:rsidR="00CA177A" w:rsidRPr="0032079D" w:rsidRDefault="00CE71B1" w:rsidP="00B06424">
      <w:pPr>
        <w:pStyle w:val="a3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Красильникова Н.А. Микробиологическая характеристика </w:t>
      </w:r>
      <w:proofErr w:type="spell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ризоферы</w:t>
      </w:r>
      <w:proofErr w:type="spell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культурных растений. Микробиология. 1936 г., т.5. вып.1, ст. 87-98.</w:t>
      </w:r>
    </w:p>
    <w:p w:rsidR="005F6988" w:rsidRPr="0032079D" w:rsidRDefault="005F6988" w:rsidP="00B06424">
      <w:pPr>
        <w:pStyle w:val="a3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Кривцов В.А. География Рязанской области. – М, Издательство Московского университета, 2006,</w:t>
      </w:r>
    </w:p>
    <w:p w:rsidR="009E5F29" w:rsidRPr="0032079D" w:rsidRDefault="009E5F29" w:rsidP="00B06424">
      <w:pPr>
        <w:pStyle w:val="a3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Охотники за микробами. Методические рекомендации и инструкции по применению набора. Проект по поиску азотофиксирующих бактерий.</w:t>
      </w:r>
    </w:p>
    <w:p w:rsidR="00CE71B1" w:rsidRPr="0032079D" w:rsidRDefault="00CE71B1" w:rsidP="00B0642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Семенова И.Н.,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Суюндуков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Я.Т. ГАНУ «Институт региональных исследований Республики Башкортостан» ОЦЕНКА ТОКСИЧНОСТИ ПОЧВ ГОРОДА СИБАЙ С ПОМОЩЬЮ КУЛЬТУРЫ АЗОТОБАКТЕР</w:t>
      </w:r>
    </w:p>
    <w:p w:rsidR="00CE71B1" w:rsidRPr="0032079D" w:rsidRDefault="00CE71B1" w:rsidP="00B064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ВЕСТНИК ОГУ №10 (159)/октябрь`2013, ст. 272</w:t>
      </w:r>
    </w:p>
    <w:p w:rsidR="009E5F29" w:rsidRPr="0032079D" w:rsidRDefault="009E5F29" w:rsidP="00B06424">
      <w:pPr>
        <w:pStyle w:val="a3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Сушкина </w:t>
      </w:r>
      <w:proofErr w:type="gramStart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Н,Н.</w:t>
      </w:r>
      <w:proofErr w:type="gramEnd"/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Эколого-географическое распределение азотобактера в почвах СССР. – М. Издательс</w:t>
      </w:r>
      <w:r w:rsidR="002660E6"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тво Академии наук СССР. 1949 г.</w:t>
      </w:r>
      <w:r w:rsidRPr="003207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250 с.</w:t>
      </w:r>
    </w:p>
    <w:p w:rsidR="00CE71B1" w:rsidRPr="0032079D" w:rsidRDefault="00CE71B1" w:rsidP="00B06424">
      <w:pPr>
        <w:pStyle w:val="a3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>Феоктистова И.Д. Оценка экологического состояния почв урбанизированных территорий, загрязненных нефтепродуктами// Сахно О.Н., Журавлева А.Г. Известия Самарского научного центра РАН. – 2011. Т.13. № 1(5). – С. 1233.</w:t>
      </w:r>
    </w:p>
    <w:p w:rsidR="002660E6" w:rsidRPr="0032079D" w:rsidRDefault="002660E6" w:rsidP="00B06424">
      <w:pPr>
        <w:pStyle w:val="a3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 w:rsidRPr="0032079D">
        <w:rPr>
          <w:rFonts w:ascii="Times New Roman" w:hAnsi="Times New Roman" w:cs="Times New Roman"/>
          <w:sz w:val="28"/>
          <w:szCs w:val="28"/>
        </w:rPr>
        <w:t>Шильникова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В.К. Микробиология// Ваньков А.А.,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Годова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079D">
        <w:rPr>
          <w:rFonts w:ascii="Times New Roman" w:hAnsi="Times New Roman" w:cs="Times New Roman"/>
          <w:sz w:val="28"/>
          <w:szCs w:val="28"/>
        </w:rPr>
        <w:t>Г.В..</w:t>
      </w:r>
      <w:proofErr w:type="gramEnd"/>
      <w:r w:rsidRPr="0032079D">
        <w:rPr>
          <w:rFonts w:ascii="Times New Roman" w:hAnsi="Times New Roman" w:cs="Times New Roman"/>
          <w:sz w:val="28"/>
          <w:szCs w:val="28"/>
        </w:rPr>
        <w:t xml:space="preserve"> – М.: Дрофа, 2006</w:t>
      </w:r>
    </w:p>
    <w:p w:rsidR="005A4F11" w:rsidRPr="0032079D" w:rsidRDefault="00562D98" w:rsidP="00B06424">
      <w:pPr>
        <w:pStyle w:val="a3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5C4EF5" w:rsidRPr="0032079D">
        <w:rPr>
          <w:rFonts w:ascii="Times New Roman" w:hAnsi="Times New Roman" w:cs="Times New Roman"/>
          <w:sz w:val="28"/>
          <w:szCs w:val="28"/>
        </w:rPr>
        <w:t xml:space="preserve">Поиск азотобактеров среди корней разных видов растений С. С.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Баркова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, Е. Е.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Ермакович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, А. В.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Кадилов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, А. С.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Коваренко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, В. А.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Коскина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, А. В. Мальцев, И. С. Мальцев, Н. С.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Мизгирёв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, Н. В. Сурикова, Л. В. Тушина, С. В. Тушин, В. А.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Школьникова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 МКОУ </w:t>
      </w:r>
      <w:proofErr w:type="spellStart"/>
      <w:r w:rsidR="005C4EF5" w:rsidRPr="0032079D">
        <w:rPr>
          <w:rFonts w:ascii="Times New Roman" w:hAnsi="Times New Roman" w:cs="Times New Roman"/>
          <w:sz w:val="28"/>
          <w:szCs w:val="28"/>
        </w:rPr>
        <w:t>Малокрасноярская</w:t>
      </w:r>
      <w:proofErr w:type="spellEnd"/>
      <w:r w:rsidR="005C4EF5" w:rsidRPr="0032079D">
        <w:rPr>
          <w:rFonts w:ascii="Times New Roman" w:hAnsi="Times New Roman" w:cs="Times New Roman"/>
          <w:sz w:val="28"/>
          <w:szCs w:val="28"/>
        </w:rPr>
        <w:t xml:space="preserve"> ООШ, НСО</w:t>
      </w:r>
    </w:p>
    <w:p w:rsidR="00562D98" w:rsidRPr="0032079D" w:rsidRDefault="00562D98" w:rsidP="00B06424">
      <w:pPr>
        <w:pStyle w:val="a3"/>
        <w:numPr>
          <w:ilvl w:val="0"/>
          <w:numId w:val="11"/>
        </w:num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Экологический мониторинг: учебно-методическое пособие / автор-сост. Т.Я.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32079D">
        <w:rPr>
          <w:rFonts w:ascii="Times New Roman" w:hAnsi="Times New Roman" w:cs="Times New Roman"/>
          <w:sz w:val="28"/>
          <w:szCs w:val="28"/>
        </w:rPr>
        <w:t xml:space="preserve"> – Киров: ООО «Типография «Старая Вятка», 2012.,</w:t>
      </w:r>
      <w:r w:rsidR="0032027D" w:rsidRPr="0032079D">
        <w:rPr>
          <w:rFonts w:ascii="Times New Roman" w:hAnsi="Times New Roman" w:cs="Times New Roman"/>
          <w:sz w:val="28"/>
          <w:szCs w:val="28"/>
        </w:rPr>
        <w:t xml:space="preserve"> ст.</w:t>
      </w:r>
      <w:r w:rsidRPr="0032079D">
        <w:rPr>
          <w:rFonts w:ascii="Times New Roman" w:hAnsi="Times New Roman" w:cs="Times New Roman"/>
          <w:sz w:val="28"/>
          <w:szCs w:val="28"/>
        </w:rPr>
        <w:t xml:space="preserve"> 26 -31</w:t>
      </w:r>
    </w:p>
    <w:p w:rsidR="00D56725" w:rsidRPr="0032079D" w:rsidRDefault="00D56725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2EA" w:rsidRPr="0032079D" w:rsidRDefault="005F52EA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2EA" w:rsidRPr="0032079D" w:rsidRDefault="005F52EA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2EA" w:rsidRPr="0032079D" w:rsidRDefault="005F52EA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2EA" w:rsidRPr="0032079D" w:rsidRDefault="005F52EA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2EA" w:rsidRPr="0032079D" w:rsidRDefault="005F52EA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2EA" w:rsidRPr="0032079D" w:rsidRDefault="005F52EA" w:rsidP="00B06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2EA" w:rsidRPr="0032079D" w:rsidRDefault="005F52EA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0A2D71" w:rsidRPr="0032079D" w:rsidRDefault="000A2D71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Взятие проб                                  </w:t>
      </w:r>
      <w:proofErr w:type="gramStart"/>
      <w:r w:rsidRPr="0032079D">
        <w:rPr>
          <w:rFonts w:ascii="Times New Roman" w:hAnsi="Times New Roman" w:cs="Times New Roman"/>
          <w:sz w:val="28"/>
          <w:szCs w:val="28"/>
        </w:rPr>
        <w:t>Микробиологические  исследования</w:t>
      </w:r>
      <w:proofErr w:type="gramEnd"/>
    </w:p>
    <w:p w:rsidR="005F52EA" w:rsidRPr="0032079D" w:rsidRDefault="005F52EA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4C68C" wp14:editId="3671D9ED">
            <wp:extent cx="1564005" cy="208534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000" cy="20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9F2F35"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="009F2F35"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6A3BC" wp14:editId="45441CA0">
            <wp:extent cx="2076450" cy="2063540"/>
            <wp:effectExtent l="0" t="0" r="0" b="0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4108" cy="208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79D">
        <w:rPr>
          <w:rFonts w:ascii="Times New Roman" w:hAnsi="Times New Roman" w:cs="Times New Roman"/>
          <w:sz w:val="28"/>
          <w:szCs w:val="28"/>
        </w:rPr>
        <w:t xml:space="preserve">  </w:t>
      </w:r>
      <w:r w:rsidR="009F2F35"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79B06" wp14:editId="47C30B0C">
            <wp:extent cx="2380967" cy="2035175"/>
            <wp:effectExtent l="0" t="0" r="635" b="3175"/>
            <wp:docPr id="1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1813" cy="20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79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F52EA" w:rsidRPr="0032079D" w:rsidRDefault="000A2D71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       Физический и химический анализ почвы</w:t>
      </w:r>
    </w:p>
    <w:p w:rsidR="005F52EA" w:rsidRPr="0032079D" w:rsidRDefault="005F52EA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7C3A8" wp14:editId="3460977B">
            <wp:extent cx="2578258" cy="1899285"/>
            <wp:effectExtent l="0" t="0" r="0" b="5715"/>
            <wp:docPr id="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70" cy="191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F35"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8A4B9" wp14:editId="6173FB5C">
            <wp:extent cx="2295525" cy="1898222"/>
            <wp:effectExtent l="0" t="0" r="0" b="6985"/>
            <wp:docPr id="81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97" cy="190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F2F35" w:rsidRPr="0032079D">
        <w:rPr>
          <w:rFonts w:ascii="Times New Roman" w:hAnsi="Times New Roman" w:cs="Times New Roman"/>
          <w:sz w:val="28"/>
          <w:szCs w:val="28"/>
        </w:rPr>
        <w:t xml:space="preserve">   </w:t>
      </w:r>
      <w:r w:rsidR="009F2F35"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BAC1E" wp14:editId="1A86D8B6">
            <wp:extent cx="1374775" cy="1890184"/>
            <wp:effectExtent l="0" t="0" r="0" b="0"/>
            <wp:docPr id="8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70" cy="19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F2F35" w:rsidRPr="0032079D" w:rsidRDefault="000A2D71" w:rsidP="000A2D71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Разлив среды Эшби                      Чашки Петри в термостате       Колонии бактерий рода </w:t>
      </w:r>
      <w:proofErr w:type="spellStart"/>
      <w:r w:rsidRPr="0032079D">
        <w:rPr>
          <w:rFonts w:ascii="Times New Roman" w:hAnsi="Times New Roman" w:cs="Times New Roman"/>
          <w:sz w:val="28"/>
          <w:szCs w:val="28"/>
        </w:rPr>
        <w:t>Azotobacter</w:t>
      </w:r>
      <w:proofErr w:type="spellEnd"/>
    </w:p>
    <w:p w:rsidR="009F2F35" w:rsidRPr="0032079D" w:rsidRDefault="009F2F35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C9EA2" wp14:editId="5B9A90C7">
            <wp:extent cx="2028825" cy="1782571"/>
            <wp:effectExtent l="0" t="0" r="0" b="825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093" cy="179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986D3" wp14:editId="32CFBD83">
            <wp:extent cx="2047725" cy="1803400"/>
            <wp:effectExtent l="0" t="0" r="0" b="635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553" cy="181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  <w:r w:rsidRPr="00320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6A507" wp14:editId="1845E386">
            <wp:extent cx="2085540" cy="1767840"/>
            <wp:effectExtent l="0" t="0" r="0" b="381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43" cy="177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F35" w:rsidRPr="0032079D" w:rsidRDefault="009F2F35" w:rsidP="00B06424">
      <w:pPr>
        <w:jc w:val="both"/>
        <w:rPr>
          <w:rFonts w:ascii="Times New Roman" w:hAnsi="Times New Roman" w:cs="Times New Roman"/>
          <w:sz w:val="28"/>
          <w:szCs w:val="28"/>
        </w:rPr>
      </w:pPr>
      <w:r w:rsidRPr="0032079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F2F35" w:rsidRPr="0032079D" w:rsidSect="00B06424">
      <w:footerReference w:type="default" r:id="rId1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A62" w:rsidRDefault="00317A62" w:rsidP="002C3D2D">
      <w:pPr>
        <w:spacing w:after="0" w:line="240" w:lineRule="auto"/>
      </w:pPr>
      <w:r>
        <w:separator/>
      </w:r>
    </w:p>
  </w:endnote>
  <w:endnote w:type="continuationSeparator" w:id="0">
    <w:p w:rsidR="00317A62" w:rsidRDefault="00317A62" w:rsidP="002C3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4488198"/>
      <w:docPartObj>
        <w:docPartGallery w:val="Page Numbers (Bottom of Page)"/>
        <w:docPartUnique/>
      </w:docPartObj>
    </w:sdtPr>
    <w:sdtContent>
      <w:p w:rsidR="0085292E" w:rsidRDefault="0085292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765">
          <w:rPr>
            <w:noProof/>
          </w:rPr>
          <w:t>21</w:t>
        </w:r>
        <w:r>
          <w:fldChar w:fldCharType="end"/>
        </w:r>
      </w:p>
    </w:sdtContent>
  </w:sdt>
  <w:p w:rsidR="0085292E" w:rsidRDefault="0085292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A62" w:rsidRDefault="00317A62" w:rsidP="002C3D2D">
      <w:pPr>
        <w:spacing w:after="0" w:line="240" w:lineRule="auto"/>
      </w:pPr>
      <w:r>
        <w:separator/>
      </w:r>
    </w:p>
  </w:footnote>
  <w:footnote w:type="continuationSeparator" w:id="0">
    <w:p w:rsidR="00317A62" w:rsidRDefault="00317A62" w:rsidP="002C3D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16337"/>
    <w:multiLevelType w:val="hybridMultilevel"/>
    <w:tmpl w:val="095A34B4"/>
    <w:lvl w:ilvl="0" w:tplc="3BF6C32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C973B9"/>
    <w:multiLevelType w:val="hybridMultilevel"/>
    <w:tmpl w:val="CDA6D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A7792"/>
    <w:multiLevelType w:val="hybridMultilevel"/>
    <w:tmpl w:val="BFA6DEAC"/>
    <w:lvl w:ilvl="0" w:tplc="FD30C1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353D1"/>
    <w:multiLevelType w:val="hybridMultilevel"/>
    <w:tmpl w:val="BAE21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336EC"/>
    <w:multiLevelType w:val="hybridMultilevel"/>
    <w:tmpl w:val="6F64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004C4"/>
    <w:multiLevelType w:val="hybridMultilevel"/>
    <w:tmpl w:val="2F343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542C5"/>
    <w:multiLevelType w:val="hybridMultilevel"/>
    <w:tmpl w:val="D3E226E0"/>
    <w:lvl w:ilvl="0" w:tplc="746491C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 w15:restartNumberingAfterBreak="0">
    <w:nsid w:val="4EAC5F67"/>
    <w:multiLevelType w:val="hybridMultilevel"/>
    <w:tmpl w:val="940CF620"/>
    <w:lvl w:ilvl="0" w:tplc="567A1CDC">
      <w:start w:val="1"/>
      <w:numFmt w:val="decimal"/>
      <w:lvlText w:val="%1-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A65B7"/>
    <w:multiLevelType w:val="hybridMultilevel"/>
    <w:tmpl w:val="2E303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E5D69"/>
    <w:multiLevelType w:val="hybridMultilevel"/>
    <w:tmpl w:val="005C43CA"/>
    <w:lvl w:ilvl="0" w:tplc="B55868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6C806F0"/>
    <w:multiLevelType w:val="hybridMultilevel"/>
    <w:tmpl w:val="EF620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05B52"/>
    <w:multiLevelType w:val="hybridMultilevel"/>
    <w:tmpl w:val="01568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334D20"/>
    <w:multiLevelType w:val="hybridMultilevel"/>
    <w:tmpl w:val="5AE8E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F65C8D"/>
    <w:multiLevelType w:val="hybridMultilevel"/>
    <w:tmpl w:val="88FC9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0"/>
  </w:num>
  <w:num w:numId="5">
    <w:abstractNumId w:val="9"/>
  </w:num>
  <w:num w:numId="6">
    <w:abstractNumId w:val="4"/>
  </w:num>
  <w:num w:numId="7">
    <w:abstractNumId w:val="12"/>
  </w:num>
  <w:num w:numId="8">
    <w:abstractNumId w:val="8"/>
  </w:num>
  <w:num w:numId="9">
    <w:abstractNumId w:val="5"/>
  </w:num>
  <w:num w:numId="10">
    <w:abstractNumId w:val="13"/>
  </w:num>
  <w:num w:numId="11">
    <w:abstractNumId w:val="2"/>
  </w:num>
  <w:num w:numId="12">
    <w:abstractNumId w:val="11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5CE"/>
    <w:rsid w:val="00010F1D"/>
    <w:rsid w:val="00025C53"/>
    <w:rsid w:val="000263EB"/>
    <w:rsid w:val="0004773A"/>
    <w:rsid w:val="00053F7C"/>
    <w:rsid w:val="000621B7"/>
    <w:rsid w:val="00092FBF"/>
    <w:rsid w:val="000977C5"/>
    <w:rsid w:val="000A2D71"/>
    <w:rsid w:val="000D1EA4"/>
    <w:rsid w:val="000D3D3D"/>
    <w:rsid w:val="000F5909"/>
    <w:rsid w:val="000F73C1"/>
    <w:rsid w:val="00115D6B"/>
    <w:rsid w:val="0012542B"/>
    <w:rsid w:val="00132295"/>
    <w:rsid w:val="0014126A"/>
    <w:rsid w:val="001555CE"/>
    <w:rsid w:val="001E51A3"/>
    <w:rsid w:val="001E6E67"/>
    <w:rsid w:val="002660E6"/>
    <w:rsid w:val="00276732"/>
    <w:rsid w:val="002A5259"/>
    <w:rsid w:val="002B3B11"/>
    <w:rsid w:val="002C3D2D"/>
    <w:rsid w:val="002E729F"/>
    <w:rsid w:val="002F510D"/>
    <w:rsid w:val="002F60F4"/>
    <w:rsid w:val="0030308E"/>
    <w:rsid w:val="00317A62"/>
    <w:rsid w:val="0032027D"/>
    <w:rsid w:val="0032079D"/>
    <w:rsid w:val="0034225C"/>
    <w:rsid w:val="00356619"/>
    <w:rsid w:val="003F00FC"/>
    <w:rsid w:val="00403676"/>
    <w:rsid w:val="0042480A"/>
    <w:rsid w:val="00465FFC"/>
    <w:rsid w:val="004726E1"/>
    <w:rsid w:val="00477C28"/>
    <w:rsid w:val="00492721"/>
    <w:rsid w:val="004C15FD"/>
    <w:rsid w:val="004E0C7C"/>
    <w:rsid w:val="004F79E5"/>
    <w:rsid w:val="00544913"/>
    <w:rsid w:val="00562D98"/>
    <w:rsid w:val="00566959"/>
    <w:rsid w:val="005A2FFC"/>
    <w:rsid w:val="005A4F11"/>
    <w:rsid w:val="005C4EF5"/>
    <w:rsid w:val="005E4456"/>
    <w:rsid w:val="005F0BF5"/>
    <w:rsid w:val="005F15F4"/>
    <w:rsid w:val="005F52EA"/>
    <w:rsid w:val="005F6988"/>
    <w:rsid w:val="00601F60"/>
    <w:rsid w:val="006B569F"/>
    <w:rsid w:val="006E64A2"/>
    <w:rsid w:val="006F2B32"/>
    <w:rsid w:val="00704E99"/>
    <w:rsid w:val="00712CB6"/>
    <w:rsid w:val="00714389"/>
    <w:rsid w:val="00720ED2"/>
    <w:rsid w:val="0072788D"/>
    <w:rsid w:val="00742D74"/>
    <w:rsid w:val="0075510D"/>
    <w:rsid w:val="00762247"/>
    <w:rsid w:val="007F3A80"/>
    <w:rsid w:val="008439F0"/>
    <w:rsid w:val="0085292E"/>
    <w:rsid w:val="0085535B"/>
    <w:rsid w:val="00856D09"/>
    <w:rsid w:val="008608A2"/>
    <w:rsid w:val="0086142F"/>
    <w:rsid w:val="008758E6"/>
    <w:rsid w:val="00884F50"/>
    <w:rsid w:val="008952B8"/>
    <w:rsid w:val="008B74A8"/>
    <w:rsid w:val="008C5B7E"/>
    <w:rsid w:val="008D37BF"/>
    <w:rsid w:val="00905D4A"/>
    <w:rsid w:val="00920E9A"/>
    <w:rsid w:val="0093222B"/>
    <w:rsid w:val="009616AB"/>
    <w:rsid w:val="00976DF8"/>
    <w:rsid w:val="00981609"/>
    <w:rsid w:val="00983539"/>
    <w:rsid w:val="009921E0"/>
    <w:rsid w:val="009C3B1F"/>
    <w:rsid w:val="009D5DB3"/>
    <w:rsid w:val="009E5F29"/>
    <w:rsid w:val="009F2F35"/>
    <w:rsid w:val="009F3D78"/>
    <w:rsid w:val="00A00C42"/>
    <w:rsid w:val="00A248E3"/>
    <w:rsid w:val="00A32DFB"/>
    <w:rsid w:val="00A74626"/>
    <w:rsid w:val="00AE3788"/>
    <w:rsid w:val="00AF1AD8"/>
    <w:rsid w:val="00B06424"/>
    <w:rsid w:val="00B20059"/>
    <w:rsid w:val="00B41874"/>
    <w:rsid w:val="00B50D00"/>
    <w:rsid w:val="00B81922"/>
    <w:rsid w:val="00B87D8E"/>
    <w:rsid w:val="00BA36B3"/>
    <w:rsid w:val="00BA7B81"/>
    <w:rsid w:val="00BD3F25"/>
    <w:rsid w:val="00BF45DF"/>
    <w:rsid w:val="00C00F93"/>
    <w:rsid w:val="00C44BE3"/>
    <w:rsid w:val="00C46D1E"/>
    <w:rsid w:val="00C52CF5"/>
    <w:rsid w:val="00C83C11"/>
    <w:rsid w:val="00C83C49"/>
    <w:rsid w:val="00C87344"/>
    <w:rsid w:val="00CA177A"/>
    <w:rsid w:val="00CA1F2E"/>
    <w:rsid w:val="00CA64F6"/>
    <w:rsid w:val="00CB195B"/>
    <w:rsid w:val="00CE71B1"/>
    <w:rsid w:val="00D0036A"/>
    <w:rsid w:val="00D010AF"/>
    <w:rsid w:val="00D241C3"/>
    <w:rsid w:val="00D37B3E"/>
    <w:rsid w:val="00D55D1B"/>
    <w:rsid w:val="00D56725"/>
    <w:rsid w:val="00D62535"/>
    <w:rsid w:val="00D82859"/>
    <w:rsid w:val="00DC0558"/>
    <w:rsid w:val="00DD1F1A"/>
    <w:rsid w:val="00E0750A"/>
    <w:rsid w:val="00E30AE0"/>
    <w:rsid w:val="00E43131"/>
    <w:rsid w:val="00E7030A"/>
    <w:rsid w:val="00E73348"/>
    <w:rsid w:val="00E74DE2"/>
    <w:rsid w:val="00E80D50"/>
    <w:rsid w:val="00E8717E"/>
    <w:rsid w:val="00E95A07"/>
    <w:rsid w:val="00EA53E1"/>
    <w:rsid w:val="00EB096A"/>
    <w:rsid w:val="00ED3DB3"/>
    <w:rsid w:val="00EF53CE"/>
    <w:rsid w:val="00F278FE"/>
    <w:rsid w:val="00F34449"/>
    <w:rsid w:val="00F50A43"/>
    <w:rsid w:val="00F54765"/>
    <w:rsid w:val="00F63161"/>
    <w:rsid w:val="00F65139"/>
    <w:rsid w:val="00F762E3"/>
    <w:rsid w:val="00F828ED"/>
    <w:rsid w:val="00FB0445"/>
    <w:rsid w:val="00FE69AC"/>
    <w:rsid w:val="00FF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C8C3A"/>
  <w15:chartTrackingRefBased/>
  <w15:docId w15:val="{0DD86217-1D73-4395-83CA-D13D67EC8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D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9AC"/>
    <w:pPr>
      <w:ind w:left="720"/>
      <w:contextualSpacing/>
    </w:pPr>
  </w:style>
  <w:style w:type="table" w:styleId="a4">
    <w:name w:val="Table Grid"/>
    <w:basedOn w:val="a1"/>
    <w:uiPriority w:val="39"/>
    <w:rsid w:val="00856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C3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3D2D"/>
  </w:style>
  <w:style w:type="paragraph" w:styleId="a7">
    <w:name w:val="footer"/>
    <w:basedOn w:val="a"/>
    <w:link w:val="a8"/>
    <w:uiPriority w:val="99"/>
    <w:unhideWhenUsed/>
    <w:rsid w:val="002C3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3D2D"/>
  </w:style>
  <w:style w:type="paragraph" w:styleId="a9">
    <w:name w:val="Body Text"/>
    <w:basedOn w:val="a"/>
    <w:link w:val="aa"/>
    <w:semiHidden/>
    <w:unhideWhenUsed/>
    <w:rsid w:val="0012542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12542B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1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21</Pages>
  <Words>3786</Words>
  <Characters>21586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44</cp:revision>
  <dcterms:created xsi:type="dcterms:W3CDTF">2022-02-14T08:17:00Z</dcterms:created>
  <dcterms:modified xsi:type="dcterms:W3CDTF">2023-01-18T09:19:00Z</dcterms:modified>
</cp:coreProperties>
</file>