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72A" w:rsidRDefault="001E672A" w:rsidP="009F7B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614095">
            <wp:extent cx="536575" cy="5118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575" cy="511810"/>
                    </a:xfrm>
                    <a:prstGeom prst="rect">
                      <a:avLst/>
                    </a:prstGeom>
                    <a:noFill/>
                  </pic:spPr>
                </pic:pic>
              </a:graphicData>
            </a:graphic>
          </wp:inline>
        </w:drawing>
      </w:r>
    </w:p>
    <w:p w:rsidR="001E672A" w:rsidRPr="001E672A" w:rsidRDefault="00A51F23" w:rsidP="001E67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СУБЪЕКТ РОССИЙСКОЙ ФЕДЕРАЦИИ</w:t>
      </w:r>
    </w:p>
    <w:p w:rsidR="001E672A" w:rsidRPr="001E672A" w:rsidRDefault="001E672A" w:rsidP="001E672A">
      <w:pPr>
        <w:spacing w:after="0" w:line="240" w:lineRule="auto"/>
        <w:jc w:val="center"/>
        <w:rPr>
          <w:rFonts w:ascii="Times New Roman" w:hAnsi="Times New Roman" w:cs="Times New Roman"/>
          <w:sz w:val="24"/>
          <w:szCs w:val="24"/>
        </w:rPr>
      </w:pPr>
      <w:r w:rsidRPr="001E672A">
        <w:rPr>
          <w:rFonts w:ascii="Times New Roman" w:hAnsi="Times New Roman" w:cs="Times New Roman"/>
          <w:sz w:val="24"/>
          <w:szCs w:val="24"/>
        </w:rPr>
        <w:t>ДОНЕЦКАЯ   НАРОДНАЯ   РЕСПУБЛИКА</w:t>
      </w:r>
    </w:p>
    <w:p w:rsidR="001E672A" w:rsidRPr="001E672A" w:rsidRDefault="001E672A" w:rsidP="001E672A">
      <w:pPr>
        <w:spacing w:after="0" w:line="240" w:lineRule="auto"/>
        <w:jc w:val="center"/>
        <w:rPr>
          <w:rFonts w:ascii="Times New Roman" w:hAnsi="Times New Roman" w:cs="Times New Roman"/>
          <w:sz w:val="24"/>
          <w:szCs w:val="24"/>
        </w:rPr>
      </w:pPr>
      <w:r w:rsidRPr="001E672A">
        <w:rPr>
          <w:rFonts w:ascii="Times New Roman" w:hAnsi="Times New Roman" w:cs="Times New Roman"/>
          <w:sz w:val="24"/>
          <w:szCs w:val="24"/>
        </w:rPr>
        <w:t>АДМИНИСТРАЦИЯ  ГОРОДА  ЕНАКИЕВО</w:t>
      </w:r>
    </w:p>
    <w:p w:rsidR="001E672A" w:rsidRPr="001E672A" w:rsidRDefault="001E672A" w:rsidP="001E672A">
      <w:pPr>
        <w:spacing w:after="0" w:line="240" w:lineRule="auto"/>
        <w:jc w:val="center"/>
        <w:rPr>
          <w:rFonts w:ascii="Times New Roman" w:hAnsi="Times New Roman" w:cs="Times New Roman"/>
          <w:sz w:val="24"/>
          <w:szCs w:val="24"/>
        </w:rPr>
      </w:pPr>
      <w:r w:rsidRPr="001E672A">
        <w:rPr>
          <w:rFonts w:ascii="Times New Roman" w:hAnsi="Times New Roman" w:cs="Times New Roman"/>
          <w:sz w:val="24"/>
          <w:szCs w:val="24"/>
        </w:rPr>
        <w:t>ОТДЕЛ ОБРАЗОВАНИЯ</w:t>
      </w:r>
    </w:p>
    <w:p w:rsidR="001E672A" w:rsidRPr="001E672A" w:rsidRDefault="001E672A" w:rsidP="001E672A">
      <w:pPr>
        <w:spacing w:after="0" w:line="240" w:lineRule="auto"/>
        <w:jc w:val="center"/>
        <w:rPr>
          <w:rFonts w:ascii="Times New Roman" w:hAnsi="Times New Roman" w:cs="Times New Roman"/>
          <w:sz w:val="24"/>
          <w:szCs w:val="24"/>
        </w:rPr>
      </w:pPr>
      <w:r w:rsidRPr="001E672A">
        <w:rPr>
          <w:rFonts w:ascii="Times New Roman" w:hAnsi="Times New Roman" w:cs="Times New Roman"/>
          <w:sz w:val="24"/>
          <w:szCs w:val="24"/>
        </w:rPr>
        <w:t>МУНИЦИПАЛЬНАЯ ОБРАЗОВАТЕЛЬНАЯ ОРГАНИЗАЦИЯ</w:t>
      </w:r>
    </w:p>
    <w:p w:rsidR="001E672A" w:rsidRPr="001E672A" w:rsidRDefault="00A51F23" w:rsidP="001E67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1E672A" w:rsidRPr="001E672A">
        <w:rPr>
          <w:rFonts w:ascii="Times New Roman" w:hAnsi="Times New Roman" w:cs="Times New Roman"/>
          <w:sz w:val="24"/>
          <w:szCs w:val="24"/>
        </w:rPr>
        <w:t>ШКОЛА №40 ГОРОДА ЕНАКИЕВО»</w:t>
      </w:r>
    </w:p>
    <w:p w:rsidR="001E672A" w:rsidRPr="001E672A" w:rsidRDefault="001E672A" w:rsidP="001E672A">
      <w:pPr>
        <w:spacing w:after="0" w:line="240" w:lineRule="auto"/>
        <w:jc w:val="center"/>
        <w:rPr>
          <w:rFonts w:ascii="Times New Roman" w:hAnsi="Times New Roman" w:cs="Times New Roman"/>
          <w:sz w:val="24"/>
          <w:szCs w:val="24"/>
        </w:rPr>
      </w:pPr>
      <w:r w:rsidRPr="001E672A">
        <w:rPr>
          <w:rFonts w:ascii="Times New Roman" w:hAnsi="Times New Roman" w:cs="Times New Roman"/>
          <w:sz w:val="24"/>
          <w:szCs w:val="24"/>
        </w:rPr>
        <w:t>ДНР 86491, г. Енакиево пгт Ольховатка, ул.Школьная дом 1, тел. 06252- 2-72.</w:t>
      </w:r>
    </w:p>
    <w:p w:rsidR="001E672A" w:rsidRPr="001E672A" w:rsidRDefault="001E672A" w:rsidP="001E672A">
      <w:pPr>
        <w:spacing w:after="0" w:line="240" w:lineRule="auto"/>
        <w:jc w:val="center"/>
        <w:rPr>
          <w:rFonts w:ascii="Times New Roman" w:hAnsi="Times New Roman" w:cs="Times New Roman"/>
          <w:sz w:val="24"/>
          <w:szCs w:val="24"/>
          <w:lang w:val="en-US"/>
        </w:rPr>
      </w:pPr>
      <w:r w:rsidRPr="001E672A">
        <w:rPr>
          <w:rFonts w:ascii="Times New Roman" w:hAnsi="Times New Roman" w:cs="Times New Roman"/>
          <w:sz w:val="24"/>
          <w:szCs w:val="24"/>
          <w:lang w:val="en-US"/>
        </w:rPr>
        <w:t>E-mail: osh40k@mail.ru</w:t>
      </w:r>
    </w:p>
    <w:p w:rsidR="001E672A" w:rsidRPr="001E672A" w:rsidRDefault="001E672A" w:rsidP="001E672A">
      <w:pPr>
        <w:spacing w:after="0" w:line="240" w:lineRule="auto"/>
        <w:jc w:val="center"/>
        <w:rPr>
          <w:rFonts w:ascii="Times New Roman" w:hAnsi="Times New Roman" w:cs="Times New Roman"/>
          <w:sz w:val="24"/>
          <w:szCs w:val="24"/>
          <w:lang w:val="en-US"/>
        </w:rPr>
      </w:pPr>
      <w:r w:rsidRPr="001E672A">
        <w:rPr>
          <w:rFonts w:ascii="Times New Roman" w:hAnsi="Times New Roman" w:cs="Times New Roman"/>
          <w:sz w:val="24"/>
          <w:szCs w:val="24"/>
          <w:lang w:val="en-US"/>
        </w:rPr>
        <w:t xml:space="preserve"> ____________________________________________________________________________</w:t>
      </w:r>
    </w:p>
    <w:p w:rsidR="001E672A" w:rsidRPr="00A51F23" w:rsidRDefault="00F1646A" w:rsidP="00F1646A">
      <w:pPr>
        <w:tabs>
          <w:tab w:val="left" w:pos="5835"/>
        </w:tabs>
        <w:spacing w:after="0" w:line="240" w:lineRule="auto"/>
        <w:jc w:val="center"/>
        <w:rPr>
          <w:rFonts w:ascii="Times New Roman" w:hAnsi="Times New Roman" w:cs="Times New Roman"/>
          <w:color w:val="FF0000"/>
          <w:sz w:val="32"/>
          <w:szCs w:val="32"/>
        </w:rPr>
      </w:pPr>
      <w:r w:rsidRPr="00A51F23">
        <w:rPr>
          <w:rFonts w:ascii="Times New Roman" w:hAnsi="Times New Roman" w:cs="Times New Roman"/>
          <w:color w:val="FF0000"/>
          <w:sz w:val="32"/>
          <w:szCs w:val="32"/>
        </w:rPr>
        <w:t>Всероссийский конкурс юных исследователей окружающей среды «Открытие – 2030» (с международным участием)</w:t>
      </w:r>
    </w:p>
    <w:p w:rsidR="001E672A" w:rsidRPr="00A51F23" w:rsidRDefault="001E672A" w:rsidP="001E672A">
      <w:pPr>
        <w:spacing w:after="0" w:line="240" w:lineRule="auto"/>
        <w:jc w:val="center"/>
        <w:rPr>
          <w:rFonts w:ascii="Times New Roman" w:hAnsi="Times New Roman" w:cs="Times New Roman"/>
          <w:color w:val="FF0000"/>
          <w:sz w:val="32"/>
          <w:szCs w:val="32"/>
        </w:rPr>
      </w:pPr>
    </w:p>
    <w:p w:rsidR="001E672A" w:rsidRPr="00A51F23" w:rsidRDefault="001E672A" w:rsidP="001E672A">
      <w:pPr>
        <w:spacing w:after="0" w:line="240" w:lineRule="auto"/>
        <w:jc w:val="right"/>
        <w:rPr>
          <w:rFonts w:ascii="Times New Roman" w:hAnsi="Times New Roman" w:cs="Times New Roman"/>
          <w:b/>
          <w:color w:val="00B050"/>
          <w:sz w:val="32"/>
          <w:szCs w:val="32"/>
        </w:rPr>
      </w:pPr>
      <w:r w:rsidRPr="00A51F23">
        <w:rPr>
          <w:rFonts w:ascii="Times New Roman" w:hAnsi="Times New Roman" w:cs="Times New Roman"/>
          <w:b/>
          <w:color w:val="00B050"/>
          <w:sz w:val="32"/>
          <w:szCs w:val="32"/>
        </w:rPr>
        <w:t>Номинация «</w:t>
      </w:r>
      <w:r w:rsidR="00A51F23" w:rsidRPr="00A51F23">
        <w:rPr>
          <w:rFonts w:ascii="Times New Roman" w:hAnsi="Times New Roman" w:cs="Times New Roman"/>
          <w:b/>
          <w:color w:val="00B050"/>
          <w:sz w:val="32"/>
          <w:szCs w:val="32"/>
        </w:rPr>
        <w:t>Юные исследователи</w:t>
      </w:r>
      <w:r w:rsidRPr="00A51F23">
        <w:rPr>
          <w:rFonts w:ascii="Times New Roman" w:hAnsi="Times New Roman" w:cs="Times New Roman"/>
          <w:b/>
          <w:color w:val="00B050"/>
          <w:sz w:val="32"/>
          <w:szCs w:val="32"/>
        </w:rPr>
        <w:t>»</w:t>
      </w:r>
    </w:p>
    <w:p w:rsidR="001E672A" w:rsidRPr="00A51F23" w:rsidRDefault="001E672A" w:rsidP="001E672A">
      <w:pPr>
        <w:spacing w:after="0" w:line="240" w:lineRule="auto"/>
        <w:jc w:val="right"/>
        <w:rPr>
          <w:rFonts w:ascii="Times New Roman" w:hAnsi="Times New Roman" w:cs="Times New Roman"/>
          <w:b/>
          <w:color w:val="00B050"/>
          <w:sz w:val="32"/>
          <w:szCs w:val="32"/>
        </w:rPr>
      </w:pPr>
      <w:r w:rsidRPr="00A51F23">
        <w:rPr>
          <w:rFonts w:ascii="Times New Roman" w:hAnsi="Times New Roman" w:cs="Times New Roman"/>
          <w:b/>
          <w:color w:val="00B050"/>
          <w:sz w:val="32"/>
          <w:szCs w:val="32"/>
        </w:rPr>
        <w:t>«</w:t>
      </w:r>
      <w:r w:rsidR="00A51F23" w:rsidRPr="00A51F23">
        <w:rPr>
          <w:rFonts w:ascii="Times New Roman" w:hAnsi="Times New Roman" w:cs="Times New Roman"/>
          <w:b/>
          <w:color w:val="00B050"/>
          <w:sz w:val="32"/>
          <w:szCs w:val="32"/>
        </w:rPr>
        <w:t>Экологический мониторинг</w:t>
      </w:r>
      <w:r w:rsidRPr="00A51F23">
        <w:rPr>
          <w:rFonts w:ascii="Times New Roman" w:hAnsi="Times New Roman" w:cs="Times New Roman"/>
          <w:b/>
          <w:color w:val="00B050"/>
          <w:sz w:val="32"/>
          <w:szCs w:val="32"/>
        </w:rPr>
        <w:t>»</w:t>
      </w: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A51F23" w:rsidRDefault="001E672A" w:rsidP="001E672A">
      <w:pPr>
        <w:spacing w:after="0" w:line="240" w:lineRule="auto"/>
        <w:jc w:val="center"/>
        <w:rPr>
          <w:rFonts w:ascii="Monotype Corsiva" w:hAnsi="Monotype Corsiva" w:cs="Times New Roman"/>
          <w:b/>
          <w:color w:val="0070C0"/>
          <w:sz w:val="72"/>
          <w:szCs w:val="72"/>
        </w:rPr>
      </w:pPr>
      <w:r w:rsidRPr="00A51F23">
        <w:rPr>
          <w:rFonts w:ascii="Monotype Corsiva" w:hAnsi="Monotype Corsiva" w:cs="Times New Roman"/>
          <w:b/>
          <w:color w:val="0070C0"/>
          <w:sz w:val="72"/>
          <w:szCs w:val="72"/>
        </w:rPr>
        <w:t>РОДНИК – ИСТОЧНИК ЖИЗНИ</w:t>
      </w: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right"/>
        <w:rPr>
          <w:rFonts w:ascii="Times New Roman" w:hAnsi="Times New Roman" w:cs="Times New Roman"/>
          <w:sz w:val="24"/>
          <w:szCs w:val="24"/>
        </w:rPr>
      </w:pPr>
    </w:p>
    <w:p w:rsidR="001E672A" w:rsidRPr="001E672A" w:rsidRDefault="001E672A" w:rsidP="001E672A">
      <w:pPr>
        <w:spacing w:after="0" w:line="240" w:lineRule="auto"/>
        <w:jc w:val="right"/>
        <w:rPr>
          <w:rFonts w:ascii="Times New Roman" w:hAnsi="Times New Roman" w:cs="Times New Roman"/>
          <w:sz w:val="24"/>
          <w:szCs w:val="24"/>
        </w:rPr>
      </w:pPr>
      <w:r w:rsidRPr="001E672A">
        <w:rPr>
          <w:rFonts w:ascii="Times New Roman" w:hAnsi="Times New Roman" w:cs="Times New Roman"/>
          <w:sz w:val="24"/>
          <w:szCs w:val="24"/>
        </w:rPr>
        <w:t>Автор: Бондаренко София Сергеевна</w:t>
      </w:r>
    </w:p>
    <w:p w:rsidR="001E672A" w:rsidRPr="001E672A" w:rsidRDefault="00A51F23" w:rsidP="001E672A">
      <w:pPr>
        <w:spacing w:after="0" w:line="240" w:lineRule="auto"/>
        <w:jc w:val="right"/>
        <w:rPr>
          <w:rFonts w:ascii="Times New Roman" w:hAnsi="Times New Roman" w:cs="Times New Roman"/>
          <w:sz w:val="24"/>
          <w:szCs w:val="24"/>
        </w:rPr>
      </w:pPr>
      <w:r w:rsidRPr="001E672A">
        <w:rPr>
          <w:rFonts w:ascii="Times New Roman" w:hAnsi="Times New Roman" w:cs="Times New Roman"/>
          <w:sz w:val="24"/>
          <w:szCs w:val="24"/>
        </w:rPr>
        <w:t xml:space="preserve">МУНИЦИПАЛЬНАЯ ОБРАЗОВАТЕЛЬНАЯ ОРГАНИЗАЦИЯ </w:t>
      </w:r>
    </w:p>
    <w:p w:rsidR="001E672A" w:rsidRPr="001E672A" w:rsidRDefault="00A51F23" w:rsidP="001E672A">
      <w:pPr>
        <w:spacing w:after="0" w:line="240" w:lineRule="auto"/>
        <w:jc w:val="right"/>
        <w:rPr>
          <w:rFonts w:ascii="Times New Roman" w:hAnsi="Times New Roman" w:cs="Times New Roman"/>
          <w:sz w:val="24"/>
          <w:szCs w:val="24"/>
        </w:rPr>
      </w:pPr>
      <w:r w:rsidRPr="001E672A">
        <w:rPr>
          <w:rFonts w:ascii="Times New Roman" w:hAnsi="Times New Roman" w:cs="Times New Roman"/>
          <w:sz w:val="24"/>
          <w:szCs w:val="24"/>
        </w:rPr>
        <w:t>«</w:t>
      </w:r>
      <w:r>
        <w:rPr>
          <w:rFonts w:ascii="Times New Roman" w:hAnsi="Times New Roman" w:cs="Times New Roman"/>
          <w:sz w:val="24"/>
          <w:szCs w:val="24"/>
        </w:rPr>
        <w:t>Ш</w:t>
      </w:r>
      <w:r w:rsidR="002C01AA">
        <w:rPr>
          <w:rFonts w:ascii="Times New Roman" w:hAnsi="Times New Roman" w:cs="Times New Roman"/>
          <w:sz w:val="24"/>
          <w:szCs w:val="24"/>
        </w:rPr>
        <w:t xml:space="preserve">КОЛА №40 ГОРОДА </w:t>
      </w:r>
      <w:r w:rsidRPr="001E672A">
        <w:rPr>
          <w:rFonts w:ascii="Times New Roman" w:hAnsi="Times New Roman" w:cs="Times New Roman"/>
          <w:sz w:val="24"/>
          <w:szCs w:val="24"/>
        </w:rPr>
        <w:t>ЕНАКИЕВО»</w:t>
      </w:r>
    </w:p>
    <w:p w:rsidR="001E672A" w:rsidRPr="001E672A" w:rsidRDefault="00A51F23" w:rsidP="001E672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w:t>
      </w:r>
      <w:r w:rsidR="001E672A" w:rsidRPr="001E672A">
        <w:rPr>
          <w:rFonts w:ascii="Times New Roman" w:hAnsi="Times New Roman" w:cs="Times New Roman"/>
          <w:sz w:val="24"/>
          <w:szCs w:val="24"/>
        </w:rPr>
        <w:t xml:space="preserve"> класс</w:t>
      </w:r>
    </w:p>
    <w:p w:rsidR="001E672A" w:rsidRPr="001E672A" w:rsidRDefault="001E672A" w:rsidP="001E672A">
      <w:pPr>
        <w:spacing w:after="0" w:line="240" w:lineRule="auto"/>
        <w:jc w:val="right"/>
        <w:rPr>
          <w:rFonts w:ascii="Times New Roman" w:hAnsi="Times New Roman" w:cs="Times New Roman"/>
          <w:sz w:val="24"/>
          <w:szCs w:val="24"/>
        </w:rPr>
      </w:pPr>
      <w:r w:rsidRPr="001E672A">
        <w:rPr>
          <w:rFonts w:ascii="Times New Roman" w:hAnsi="Times New Roman" w:cs="Times New Roman"/>
          <w:sz w:val="24"/>
          <w:szCs w:val="24"/>
        </w:rPr>
        <w:t>Руководитель: Блинова Ольга Ивановна</w:t>
      </w:r>
    </w:p>
    <w:p w:rsidR="001E672A" w:rsidRPr="001E672A" w:rsidRDefault="001E672A" w:rsidP="001E672A">
      <w:pPr>
        <w:spacing w:after="0" w:line="240" w:lineRule="auto"/>
        <w:jc w:val="right"/>
        <w:rPr>
          <w:rFonts w:ascii="Times New Roman" w:hAnsi="Times New Roman" w:cs="Times New Roman"/>
          <w:sz w:val="24"/>
          <w:szCs w:val="24"/>
        </w:rPr>
      </w:pPr>
      <w:r w:rsidRPr="001E672A">
        <w:rPr>
          <w:rFonts w:ascii="Times New Roman" w:hAnsi="Times New Roman" w:cs="Times New Roman"/>
          <w:sz w:val="24"/>
          <w:szCs w:val="24"/>
        </w:rPr>
        <w:t>учитель биологии</w:t>
      </w:r>
    </w:p>
    <w:p w:rsidR="001E672A" w:rsidRPr="001E672A" w:rsidRDefault="00A51F23" w:rsidP="001E672A">
      <w:pPr>
        <w:spacing w:after="0" w:line="240" w:lineRule="auto"/>
        <w:jc w:val="right"/>
        <w:rPr>
          <w:rFonts w:ascii="Times New Roman" w:hAnsi="Times New Roman" w:cs="Times New Roman"/>
          <w:sz w:val="24"/>
          <w:szCs w:val="24"/>
        </w:rPr>
      </w:pPr>
      <w:r w:rsidRPr="001E672A">
        <w:rPr>
          <w:rFonts w:ascii="Times New Roman" w:hAnsi="Times New Roman" w:cs="Times New Roman"/>
          <w:sz w:val="24"/>
          <w:szCs w:val="24"/>
        </w:rPr>
        <w:t xml:space="preserve">МУНИЦИПАЛЬНАЯ ОБРАЗОВАТЕЛЬНАЯ ОРГАНИЗАЦИЯ </w:t>
      </w:r>
    </w:p>
    <w:p w:rsidR="001E672A" w:rsidRPr="001E672A" w:rsidRDefault="002C01AA" w:rsidP="001E672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«ШКОЛА №40 ГОРОДА </w:t>
      </w:r>
      <w:r w:rsidR="00A51F23" w:rsidRPr="001E672A">
        <w:rPr>
          <w:rFonts w:ascii="Times New Roman" w:hAnsi="Times New Roman" w:cs="Times New Roman"/>
          <w:sz w:val="24"/>
          <w:szCs w:val="24"/>
        </w:rPr>
        <w:t>ЕНАКИЕВО»</w:t>
      </w: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jc w:val="center"/>
        <w:rPr>
          <w:rFonts w:ascii="Times New Roman" w:hAnsi="Times New Roman" w:cs="Times New Roman"/>
          <w:sz w:val="24"/>
          <w:szCs w:val="24"/>
        </w:rPr>
      </w:pPr>
    </w:p>
    <w:p w:rsidR="001E672A" w:rsidRPr="001E672A" w:rsidRDefault="001E672A" w:rsidP="001E672A">
      <w:pPr>
        <w:spacing w:after="0" w:line="240" w:lineRule="auto"/>
        <w:rPr>
          <w:rFonts w:ascii="Times New Roman" w:hAnsi="Times New Roman" w:cs="Times New Roman"/>
          <w:sz w:val="24"/>
          <w:szCs w:val="24"/>
        </w:rPr>
      </w:pPr>
    </w:p>
    <w:p w:rsidR="001E672A" w:rsidRPr="006C53E9" w:rsidRDefault="00922643" w:rsidP="001E672A">
      <w:pPr>
        <w:spacing w:after="0" w:line="240" w:lineRule="auto"/>
        <w:jc w:val="center"/>
        <w:rPr>
          <w:rFonts w:ascii="Times New Roman" w:hAnsi="Times New Roman" w:cs="Times New Roman"/>
          <w:sz w:val="28"/>
          <w:szCs w:val="28"/>
        </w:rPr>
      </w:pPr>
      <w:r w:rsidRPr="006C53E9">
        <w:rPr>
          <w:rFonts w:ascii="Times New Roman" w:hAnsi="Times New Roman" w:cs="Times New Roman"/>
          <w:sz w:val="28"/>
          <w:szCs w:val="28"/>
        </w:rPr>
        <w:t>2022-23</w:t>
      </w:r>
      <w:r w:rsidR="001E672A" w:rsidRPr="006C53E9">
        <w:rPr>
          <w:rFonts w:ascii="Times New Roman" w:hAnsi="Times New Roman" w:cs="Times New Roman"/>
          <w:sz w:val="28"/>
          <w:szCs w:val="28"/>
        </w:rPr>
        <w:t xml:space="preserve"> год</w:t>
      </w:r>
    </w:p>
    <w:p w:rsidR="00A51F23" w:rsidRDefault="00BE520E" w:rsidP="001E672A">
      <w:pPr>
        <w:spacing w:after="0" w:line="240" w:lineRule="auto"/>
        <w:jc w:val="center"/>
        <w:rPr>
          <w:rFonts w:ascii="Times New Roman" w:hAnsi="Times New Roman" w:cs="Times New Roman"/>
          <w:sz w:val="28"/>
          <w:szCs w:val="28"/>
        </w:rPr>
      </w:pPr>
      <w:r w:rsidRPr="00BE520E">
        <w:rPr>
          <w:rFonts w:ascii="Times New Roman" w:hAnsi="Times New Roman" w:cs="Times New Roman"/>
          <w:sz w:val="28"/>
          <w:szCs w:val="28"/>
        </w:rPr>
        <w:lastRenderedPageBreak/>
        <w:t>ОГЛАВЛЕНИЕ</w:t>
      </w:r>
    </w:p>
    <w:p w:rsidR="00BE520E" w:rsidRDefault="00BE520E"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Введение</w:t>
      </w:r>
      <w:r w:rsidR="006C53E9">
        <w:rPr>
          <w:rFonts w:ascii="Times New Roman" w:hAnsi="Times New Roman" w:cs="Times New Roman"/>
          <w:sz w:val="28"/>
          <w:szCs w:val="28"/>
        </w:rPr>
        <w:t xml:space="preserve">                                                                                      3</w:t>
      </w:r>
    </w:p>
    <w:p w:rsidR="006C53E9" w:rsidRDefault="006C53E9"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Основная часть                                                                            5</w:t>
      </w:r>
    </w:p>
    <w:p w:rsidR="006C53E9" w:rsidRDefault="006C53E9"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Родник «Курячий»                                                                      5</w:t>
      </w:r>
    </w:p>
    <w:p w:rsidR="006C53E9" w:rsidRDefault="006C53E9"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Родники Балки Скелевой                                                           6</w:t>
      </w:r>
    </w:p>
    <w:p w:rsidR="006C53E9" w:rsidRDefault="006C53E9"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Криница под бугром                                                                   7</w:t>
      </w:r>
    </w:p>
    <w:p w:rsidR="006C53E9" w:rsidRDefault="006C53E9"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Тишкина криница                                                                        8</w:t>
      </w:r>
    </w:p>
    <w:p w:rsidR="006C53E9" w:rsidRDefault="006C53E9"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Заключение                                                                                  10</w:t>
      </w:r>
    </w:p>
    <w:p w:rsidR="006C53E9" w:rsidRDefault="006C53E9"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литературы                                                                     10</w:t>
      </w:r>
    </w:p>
    <w:p w:rsidR="006C53E9" w:rsidRDefault="006C53E9" w:rsidP="00BE520E">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Приложения                                                                                 11</w:t>
      </w: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BE520E" w:rsidRDefault="00BE520E" w:rsidP="00BE520E">
      <w:pPr>
        <w:spacing w:after="0" w:line="240" w:lineRule="auto"/>
        <w:rPr>
          <w:rFonts w:ascii="Times New Roman" w:hAnsi="Times New Roman" w:cs="Times New Roman"/>
          <w:sz w:val="28"/>
          <w:szCs w:val="28"/>
        </w:rPr>
      </w:pPr>
    </w:p>
    <w:p w:rsidR="00A51F23" w:rsidRDefault="00A51F23" w:rsidP="001E672A">
      <w:pPr>
        <w:spacing w:after="0" w:line="240" w:lineRule="auto"/>
        <w:jc w:val="center"/>
        <w:rPr>
          <w:rFonts w:ascii="Times New Roman" w:hAnsi="Times New Roman" w:cs="Times New Roman"/>
          <w:sz w:val="24"/>
          <w:szCs w:val="24"/>
        </w:rPr>
      </w:pPr>
    </w:p>
    <w:p w:rsidR="001F1831" w:rsidRPr="00F1646A" w:rsidRDefault="001F1831" w:rsidP="00F1646A">
      <w:pPr>
        <w:spacing w:after="0" w:line="240" w:lineRule="auto"/>
        <w:jc w:val="center"/>
        <w:rPr>
          <w:rFonts w:ascii="Times New Roman" w:hAnsi="Times New Roman" w:cs="Times New Roman"/>
          <w:sz w:val="28"/>
          <w:szCs w:val="28"/>
        </w:rPr>
      </w:pPr>
      <w:r w:rsidRPr="00F1646A">
        <w:rPr>
          <w:rFonts w:ascii="Times New Roman" w:hAnsi="Times New Roman" w:cs="Times New Roman"/>
          <w:sz w:val="28"/>
          <w:szCs w:val="28"/>
        </w:rPr>
        <w:lastRenderedPageBreak/>
        <w:t>ВВЕДЕНИЕ</w:t>
      </w:r>
    </w:p>
    <w:p w:rsidR="0053385A" w:rsidRPr="00F1646A" w:rsidRDefault="00251DA9"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Вода – это одно из самых загадочных явлений в природе. Много сказано о воде. Её нужно пить с любовью, благодарностью, благоговением перед этим единственным веществом на Земле, без которого невозможно ни минуты нашей жизни, с великим трепетом перед тем, Кто её сотворил.</w:t>
      </w:r>
    </w:p>
    <w:p w:rsidR="0053385A" w:rsidRPr="00F1646A" w:rsidRDefault="0053385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В жизни сельского на</w:t>
      </w:r>
      <w:r w:rsidR="00CD6A2E" w:rsidRPr="00F1646A">
        <w:rPr>
          <w:rFonts w:ascii="Times New Roman" w:hAnsi="Times New Roman" w:cs="Times New Roman"/>
          <w:sz w:val="28"/>
          <w:szCs w:val="28"/>
        </w:rPr>
        <w:t xml:space="preserve">селения одной из главных преимуществ, по сравнению с городскими жителями, </w:t>
      </w:r>
      <w:r w:rsidRPr="00F1646A">
        <w:rPr>
          <w:rFonts w:ascii="Times New Roman" w:hAnsi="Times New Roman" w:cs="Times New Roman"/>
          <w:sz w:val="28"/>
          <w:szCs w:val="28"/>
        </w:rPr>
        <w:t xml:space="preserve"> является наличие пресной чистой воды. Чаще всего это связывают с родниками. В нашем поселке, почти к каждому дому, подведена водопроводная вода, которую поставляют из водохранилища. Вряд ли найдётся у нас  человек, который не слышал бы о родниках и о значении, которое они имеют в жизни населения. О родниках я знаю из рассказов моей бабушки, мамы и папы. Об этом нам говорила учительница на уроках окружающего мира.</w:t>
      </w:r>
    </w:p>
    <w:p w:rsidR="0053385A" w:rsidRPr="00F1646A" w:rsidRDefault="0053385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О пользе родниковой воды я читала в книгах и в интернете. Эта тема актуальна потому, что сегодня многие регионы планеты испытывают голод питьевой воды, вызванный не только её недостатком, но и  качеством. Многие люди сегодня вынуждены покупать питьевую воду в бутылках или выезжа</w:t>
      </w:r>
      <w:r w:rsidR="000A1CA3" w:rsidRPr="00F1646A">
        <w:rPr>
          <w:rFonts w:ascii="Times New Roman" w:hAnsi="Times New Roman" w:cs="Times New Roman"/>
          <w:sz w:val="28"/>
          <w:szCs w:val="28"/>
        </w:rPr>
        <w:t>ть за город за родниковой водой, потому что не доверяют качеству воды из-под крана.</w:t>
      </w:r>
    </w:p>
    <w:p w:rsidR="0053385A" w:rsidRPr="00F1646A" w:rsidRDefault="0053385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В связи с этим возникает проблема: как продлить жизнь родника как источника чистой и пресной воды?</w:t>
      </w:r>
    </w:p>
    <w:p w:rsidR="0053385A" w:rsidRPr="00F1646A" w:rsidRDefault="0053385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Тема тем более актуальна сегодня потому, что от обеспеченности родниками зависит полноводность рек нашей местности. </w:t>
      </w:r>
      <w:r w:rsidR="000A1CA3" w:rsidRPr="00F1646A">
        <w:rPr>
          <w:rFonts w:ascii="Times New Roman" w:hAnsi="Times New Roman" w:cs="Times New Roman"/>
          <w:sz w:val="28"/>
          <w:szCs w:val="28"/>
        </w:rPr>
        <w:t xml:space="preserve">У нас их две. Речка Булавин протекает по всей протяженности поселка и речка Скелевая, находящаяся в балке Скелевой. </w:t>
      </w:r>
      <w:r w:rsidR="00CD6A2E" w:rsidRPr="00F1646A">
        <w:rPr>
          <w:rFonts w:ascii="Times New Roman" w:hAnsi="Times New Roman" w:cs="Times New Roman"/>
          <w:sz w:val="28"/>
          <w:szCs w:val="28"/>
        </w:rPr>
        <w:t xml:space="preserve">Есть еще речка Ольховатка, но она из-за человеческой деятельности, мельчает очень быстро. </w:t>
      </w:r>
      <w:r w:rsidRPr="00F1646A">
        <w:rPr>
          <w:rFonts w:ascii="Times New Roman" w:hAnsi="Times New Roman" w:cs="Times New Roman"/>
          <w:sz w:val="28"/>
          <w:szCs w:val="28"/>
        </w:rPr>
        <w:t>Велико и практическое значение родников не только как источников питьевой воды, но еще и потому, что реки нашей местности имея смешанное питание, не промерзают зимой до дна только потому, что подпитываются водами родников.</w:t>
      </w:r>
    </w:p>
    <w:p w:rsidR="00251DA9" w:rsidRPr="00F1646A" w:rsidRDefault="0053385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И едва ли кто задумывался над тем, что будет, если исчезнут все родники?</w:t>
      </w:r>
      <w:r w:rsidR="00CD6A2E" w:rsidRPr="00F1646A">
        <w:rPr>
          <w:rFonts w:ascii="Times New Roman" w:hAnsi="Times New Roman" w:cs="Times New Roman"/>
          <w:sz w:val="28"/>
          <w:szCs w:val="28"/>
        </w:rPr>
        <w:t xml:space="preserve"> </w:t>
      </w:r>
      <w:r w:rsidRPr="00F1646A">
        <w:rPr>
          <w:rFonts w:ascii="Times New Roman" w:hAnsi="Times New Roman" w:cs="Times New Roman"/>
          <w:sz w:val="28"/>
          <w:szCs w:val="28"/>
        </w:rPr>
        <w:t>Поэтому, цель этой работы – изучить условия образования</w:t>
      </w:r>
      <w:r w:rsidR="000419A5" w:rsidRPr="00F1646A">
        <w:rPr>
          <w:rFonts w:ascii="Times New Roman" w:hAnsi="Times New Roman" w:cs="Times New Roman"/>
          <w:sz w:val="28"/>
          <w:szCs w:val="28"/>
        </w:rPr>
        <w:t xml:space="preserve"> родников в окрестностях нашего поселка</w:t>
      </w:r>
      <w:r w:rsidRPr="00F1646A">
        <w:rPr>
          <w:rFonts w:ascii="Times New Roman" w:hAnsi="Times New Roman" w:cs="Times New Roman"/>
          <w:sz w:val="28"/>
          <w:szCs w:val="28"/>
        </w:rPr>
        <w:t xml:space="preserve"> и разработать меры по охране воды родников от загрязнения.</w:t>
      </w:r>
    </w:p>
    <w:p w:rsidR="000419A5" w:rsidRPr="00F1646A" w:rsidRDefault="000419A5"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В задачи входило:</w:t>
      </w:r>
    </w:p>
    <w:p w:rsidR="000419A5" w:rsidRPr="00F1646A" w:rsidRDefault="000419A5" w:rsidP="00F1646A">
      <w:pPr>
        <w:pStyle w:val="a3"/>
        <w:numPr>
          <w:ilvl w:val="0"/>
          <w:numId w:val="1"/>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Исследовать территорию моего поселка на наличие неухоженных родников.</w:t>
      </w:r>
    </w:p>
    <w:p w:rsidR="000419A5" w:rsidRPr="00F1646A" w:rsidRDefault="000419A5" w:rsidP="00F1646A">
      <w:pPr>
        <w:pStyle w:val="a3"/>
        <w:numPr>
          <w:ilvl w:val="0"/>
          <w:numId w:val="1"/>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Определить органолептические показатели воды.</w:t>
      </w:r>
    </w:p>
    <w:p w:rsidR="000419A5" w:rsidRPr="00F1646A" w:rsidRDefault="000419A5" w:rsidP="00F1646A">
      <w:pPr>
        <w:pStyle w:val="a3"/>
        <w:numPr>
          <w:ilvl w:val="0"/>
          <w:numId w:val="1"/>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Составить картотеку родников поселка Ольховатка.</w:t>
      </w:r>
    </w:p>
    <w:p w:rsidR="000419A5" w:rsidRPr="00F1646A" w:rsidRDefault="000419A5" w:rsidP="00F1646A">
      <w:pPr>
        <w:pStyle w:val="a3"/>
        <w:numPr>
          <w:ilvl w:val="0"/>
          <w:numId w:val="1"/>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Познакомить одноклассников с родниками поселка.</w:t>
      </w:r>
    </w:p>
    <w:p w:rsidR="000419A5" w:rsidRPr="00F1646A" w:rsidRDefault="000419A5" w:rsidP="00F1646A">
      <w:pPr>
        <w:pStyle w:val="a3"/>
        <w:numPr>
          <w:ilvl w:val="0"/>
          <w:numId w:val="1"/>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Содержать родники в надлежащем состоянии.</w:t>
      </w:r>
    </w:p>
    <w:p w:rsidR="000419A5" w:rsidRPr="00F1646A" w:rsidRDefault="000419A5" w:rsidP="00F1646A">
      <w:pPr>
        <w:pStyle w:val="a3"/>
        <w:numPr>
          <w:ilvl w:val="0"/>
          <w:numId w:val="1"/>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Предложить мероприятия по охране родников родного края.</w:t>
      </w:r>
    </w:p>
    <w:p w:rsidR="000419A5" w:rsidRPr="00F1646A" w:rsidRDefault="000419A5"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Моя бабушка рассказывала, что священными являются источники, которые текут в горной местности, а также «громовые» источники</w:t>
      </w:r>
      <w:r w:rsidR="009F1C1F" w:rsidRPr="00F1646A">
        <w:rPr>
          <w:rFonts w:ascii="Times New Roman" w:hAnsi="Times New Roman" w:cs="Times New Roman"/>
          <w:sz w:val="28"/>
          <w:szCs w:val="28"/>
        </w:rPr>
        <w:t xml:space="preserve">, то есть появившиеся после удара молнии. Такие в нашем поселке есть. Я о них расскажу позже. А еще бабушке поведала её бабушка, что самые трудные болезни лечились раньше только «непочатой» водой. Нужно было до восхода солнца набрать, при полном </w:t>
      </w:r>
      <w:r w:rsidR="009F1C1F" w:rsidRPr="00F1646A">
        <w:rPr>
          <w:rFonts w:ascii="Times New Roman" w:hAnsi="Times New Roman" w:cs="Times New Roman"/>
          <w:sz w:val="28"/>
          <w:szCs w:val="28"/>
        </w:rPr>
        <w:lastRenderedPageBreak/>
        <w:t>молчании, из трех родников воды. И важно, чтобы  с этих родни</w:t>
      </w:r>
      <w:r w:rsidR="00141FA8" w:rsidRPr="00F1646A">
        <w:rPr>
          <w:rFonts w:ascii="Times New Roman" w:hAnsi="Times New Roman" w:cs="Times New Roman"/>
          <w:sz w:val="28"/>
          <w:szCs w:val="28"/>
        </w:rPr>
        <w:t>ков ещё никто ни набирал воды. Человек, н</w:t>
      </w:r>
      <w:r w:rsidR="009F1C1F" w:rsidRPr="00F1646A">
        <w:rPr>
          <w:rFonts w:ascii="Times New Roman" w:hAnsi="Times New Roman" w:cs="Times New Roman"/>
          <w:sz w:val="28"/>
          <w:szCs w:val="28"/>
        </w:rPr>
        <w:t>абравший воду,  не должен ни с кем разговаривать</w:t>
      </w:r>
      <w:r w:rsidR="001F1831" w:rsidRPr="00F1646A">
        <w:rPr>
          <w:rFonts w:ascii="Times New Roman" w:hAnsi="Times New Roman" w:cs="Times New Roman"/>
          <w:sz w:val="28"/>
          <w:szCs w:val="28"/>
        </w:rPr>
        <w:t>,</w:t>
      </w:r>
      <w:r w:rsidR="009F1C1F" w:rsidRPr="00F1646A">
        <w:rPr>
          <w:rFonts w:ascii="Times New Roman" w:hAnsi="Times New Roman" w:cs="Times New Roman"/>
          <w:sz w:val="28"/>
          <w:szCs w:val="28"/>
        </w:rPr>
        <w:t xml:space="preserve"> </w:t>
      </w:r>
      <w:r w:rsidR="001F1831" w:rsidRPr="00F1646A">
        <w:rPr>
          <w:rFonts w:ascii="Times New Roman" w:hAnsi="Times New Roman" w:cs="Times New Roman"/>
          <w:sz w:val="28"/>
          <w:szCs w:val="28"/>
        </w:rPr>
        <w:t xml:space="preserve">пока придёт домой,  </w:t>
      </w:r>
      <w:r w:rsidR="009F1C1F" w:rsidRPr="00F1646A">
        <w:rPr>
          <w:rFonts w:ascii="Times New Roman" w:hAnsi="Times New Roman" w:cs="Times New Roman"/>
          <w:sz w:val="28"/>
          <w:szCs w:val="28"/>
        </w:rPr>
        <w:t>иначе она потеряет целебную силу.</w:t>
      </w:r>
      <w:r w:rsidR="001F1831" w:rsidRPr="00F1646A">
        <w:rPr>
          <w:rFonts w:ascii="Times New Roman" w:hAnsi="Times New Roman" w:cs="Times New Roman"/>
          <w:sz w:val="28"/>
          <w:szCs w:val="28"/>
        </w:rPr>
        <w:t xml:space="preserve"> Её пили с молитвами и верой в Бога, просили об исцелении от болезней. И помогало.</w:t>
      </w:r>
    </w:p>
    <w:p w:rsidR="00BE520E" w:rsidRDefault="009F1C1F"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Мне очень понравился рассказ одной женщины, которую встретили возле Тышковой криницы. Она говорила, что раньше возле криниц запрещалось проводить хозяйственные работы – рубить дрова, стирать, жечь костры, нельзя кричать или петь, играть, заглядывать в колодцы без нужды, есть над водой. Женщинам запрещалось</w:t>
      </w:r>
      <w:r w:rsidR="00141FA8" w:rsidRPr="00F1646A">
        <w:rPr>
          <w:rFonts w:ascii="Times New Roman" w:hAnsi="Times New Roman" w:cs="Times New Roman"/>
          <w:sz w:val="28"/>
          <w:szCs w:val="28"/>
        </w:rPr>
        <w:t xml:space="preserve"> набирать воду с распущенными</w:t>
      </w:r>
      <w:r w:rsidRPr="00F1646A">
        <w:rPr>
          <w:rFonts w:ascii="Times New Roman" w:hAnsi="Times New Roman" w:cs="Times New Roman"/>
          <w:sz w:val="28"/>
          <w:szCs w:val="28"/>
        </w:rPr>
        <w:t xml:space="preserve"> волосами. </w:t>
      </w:r>
    </w:p>
    <w:p w:rsidR="001F1831" w:rsidRDefault="001F1831"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Своё введение я хочу закончить стихотворением Н.Ярославцева о родничке.</w:t>
      </w:r>
    </w:p>
    <w:p w:rsidR="00BE520E" w:rsidRDefault="00BE520E" w:rsidP="00F1646A">
      <w:pPr>
        <w:spacing w:after="0" w:line="240" w:lineRule="auto"/>
        <w:ind w:firstLine="708"/>
        <w:jc w:val="both"/>
        <w:rPr>
          <w:rFonts w:ascii="Times New Roman" w:hAnsi="Times New Roman" w:cs="Times New Roman"/>
          <w:sz w:val="28"/>
          <w:szCs w:val="28"/>
        </w:rPr>
      </w:pPr>
    </w:p>
    <w:p w:rsidR="00BE520E" w:rsidRPr="00BE520E" w:rsidRDefault="00BE520E" w:rsidP="00BE520E">
      <w:pPr>
        <w:spacing w:after="0" w:line="240" w:lineRule="auto"/>
        <w:ind w:firstLine="708"/>
        <w:jc w:val="both"/>
        <w:rPr>
          <w:rFonts w:ascii="Times New Roman" w:hAnsi="Times New Roman" w:cs="Times New Roman"/>
          <w:sz w:val="28"/>
          <w:szCs w:val="28"/>
        </w:rPr>
      </w:pPr>
      <w:r w:rsidRPr="00BE520E">
        <w:rPr>
          <w:rFonts w:ascii="Times New Roman" w:hAnsi="Times New Roman" w:cs="Times New Roman"/>
          <w:sz w:val="28"/>
          <w:szCs w:val="28"/>
        </w:rPr>
        <w:t>Пробивается сквозь крону</w:t>
      </w:r>
    </w:p>
    <w:p w:rsidR="00BE520E" w:rsidRPr="00BE520E" w:rsidRDefault="00BE520E" w:rsidP="00BE520E">
      <w:pPr>
        <w:spacing w:after="0" w:line="240" w:lineRule="auto"/>
        <w:ind w:firstLine="708"/>
        <w:jc w:val="both"/>
        <w:rPr>
          <w:rFonts w:ascii="Times New Roman" w:hAnsi="Times New Roman" w:cs="Times New Roman"/>
          <w:sz w:val="28"/>
          <w:szCs w:val="28"/>
        </w:rPr>
      </w:pPr>
      <w:r w:rsidRPr="00BE520E">
        <w:rPr>
          <w:rFonts w:ascii="Times New Roman" w:hAnsi="Times New Roman" w:cs="Times New Roman"/>
          <w:sz w:val="28"/>
          <w:szCs w:val="28"/>
        </w:rPr>
        <w:t>Света солнечный пучок.</w:t>
      </w:r>
    </w:p>
    <w:p w:rsidR="00BE520E" w:rsidRPr="00BE520E" w:rsidRDefault="00BE520E" w:rsidP="00BE520E">
      <w:pPr>
        <w:spacing w:after="0" w:line="240" w:lineRule="auto"/>
        <w:ind w:firstLine="708"/>
        <w:jc w:val="both"/>
        <w:rPr>
          <w:rFonts w:ascii="Times New Roman" w:hAnsi="Times New Roman" w:cs="Times New Roman"/>
          <w:sz w:val="28"/>
          <w:szCs w:val="28"/>
        </w:rPr>
      </w:pPr>
      <w:r w:rsidRPr="00BE520E">
        <w:rPr>
          <w:rFonts w:ascii="Times New Roman" w:hAnsi="Times New Roman" w:cs="Times New Roman"/>
          <w:sz w:val="28"/>
          <w:szCs w:val="28"/>
        </w:rPr>
        <w:t>И звучит, журчит по склону</w:t>
      </w:r>
    </w:p>
    <w:p w:rsidR="00BE520E" w:rsidRPr="00BE520E" w:rsidRDefault="00BE520E" w:rsidP="00BE520E">
      <w:pPr>
        <w:spacing w:after="0" w:line="240" w:lineRule="auto"/>
        <w:ind w:firstLine="708"/>
        <w:jc w:val="both"/>
        <w:rPr>
          <w:rFonts w:ascii="Times New Roman" w:hAnsi="Times New Roman" w:cs="Times New Roman"/>
          <w:sz w:val="28"/>
          <w:szCs w:val="28"/>
        </w:rPr>
      </w:pPr>
      <w:r w:rsidRPr="00BE520E">
        <w:rPr>
          <w:rFonts w:ascii="Times New Roman" w:hAnsi="Times New Roman" w:cs="Times New Roman"/>
          <w:sz w:val="28"/>
          <w:szCs w:val="28"/>
        </w:rPr>
        <w:t>Неприметный родничок.</w:t>
      </w:r>
    </w:p>
    <w:p w:rsidR="00BE520E" w:rsidRPr="00BE520E" w:rsidRDefault="00BE520E" w:rsidP="00BE520E">
      <w:pPr>
        <w:spacing w:after="0" w:line="240" w:lineRule="auto"/>
        <w:ind w:firstLine="708"/>
        <w:jc w:val="both"/>
        <w:rPr>
          <w:rFonts w:ascii="Times New Roman" w:hAnsi="Times New Roman" w:cs="Times New Roman"/>
          <w:sz w:val="28"/>
          <w:szCs w:val="28"/>
        </w:rPr>
      </w:pPr>
    </w:p>
    <w:p w:rsidR="00BE520E" w:rsidRPr="00BE520E" w:rsidRDefault="00BE520E" w:rsidP="00BE520E">
      <w:pPr>
        <w:spacing w:after="0" w:line="240" w:lineRule="auto"/>
        <w:ind w:firstLine="708"/>
        <w:jc w:val="both"/>
        <w:rPr>
          <w:rFonts w:ascii="Times New Roman" w:hAnsi="Times New Roman" w:cs="Times New Roman"/>
          <w:sz w:val="28"/>
          <w:szCs w:val="28"/>
        </w:rPr>
      </w:pPr>
      <w:r w:rsidRPr="00BE520E">
        <w:rPr>
          <w:rFonts w:ascii="Times New Roman" w:hAnsi="Times New Roman" w:cs="Times New Roman"/>
          <w:sz w:val="28"/>
          <w:szCs w:val="28"/>
        </w:rPr>
        <w:t>Озорством зверюшек лечит,</w:t>
      </w:r>
    </w:p>
    <w:p w:rsidR="00BE520E" w:rsidRPr="00BE520E" w:rsidRDefault="00BE520E" w:rsidP="00BE520E">
      <w:pPr>
        <w:spacing w:after="0" w:line="240" w:lineRule="auto"/>
        <w:ind w:firstLine="708"/>
        <w:jc w:val="both"/>
        <w:rPr>
          <w:rFonts w:ascii="Times New Roman" w:hAnsi="Times New Roman" w:cs="Times New Roman"/>
          <w:sz w:val="28"/>
          <w:szCs w:val="28"/>
        </w:rPr>
      </w:pPr>
      <w:r w:rsidRPr="00BE520E">
        <w:rPr>
          <w:rFonts w:ascii="Times New Roman" w:hAnsi="Times New Roman" w:cs="Times New Roman"/>
          <w:sz w:val="28"/>
          <w:szCs w:val="28"/>
        </w:rPr>
        <w:t>Дарит свежесть по утрам</w:t>
      </w:r>
    </w:p>
    <w:p w:rsidR="00BE520E" w:rsidRPr="00BE520E" w:rsidRDefault="00BE520E" w:rsidP="00BE520E">
      <w:pPr>
        <w:spacing w:after="0" w:line="240" w:lineRule="auto"/>
        <w:ind w:firstLine="708"/>
        <w:jc w:val="both"/>
        <w:rPr>
          <w:rFonts w:ascii="Times New Roman" w:hAnsi="Times New Roman" w:cs="Times New Roman"/>
          <w:sz w:val="28"/>
          <w:szCs w:val="28"/>
        </w:rPr>
      </w:pPr>
      <w:r w:rsidRPr="00BE520E">
        <w:rPr>
          <w:rFonts w:ascii="Times New Roman" w:hAnsi="Times New Roman" w:cs="Times New Roman"/>
          <w:sz w:val="28"/>
          <w:szCs w:val="28"/>
        </w:rPr>
        <w:t>И спешит, бежит навстречу,</w:t>
      </w:r>
    </w:p>
    <w:p w:rsidR="00BE520E" w:rsidRDefault="00BE520E" w:rsidP="00BE520E">
      <w:pPr>
        <w:spacing w:after="0" w:line="240" w:lineRule="auto"/>
        <w:ind w:firstLine="708"/>
        <w:jc w:val="both"/>
        <w:rPr>
          <w:rFonts w:ascii="Times New Roman" w:hAnsi="Times New Roman" w:cs="Times New Roman"/>
          <w:sz w:val="28"/>
          <w:szCs w:val="28"/>
        </w:rPr>
      </w:pPr>
      <w:r w:rsidRPr="00BE520E">
        <w:rPr>
          <w:rFonts w:ascii="Times New Roman" w:hAnsi="Times New Roman" w:cs="Times New Roman"/>
          <w:sz w:val="28"/>
          <w:szCs w:val="28"/>
        </w:rPr>
        <w:t>Заводной, весёлый, к нам!</w:t>
      </w:r>
    </w:p>
    <w:p w:rsidR="00A51F23" w:rsidRPr="00F1646A" w:rsidRDefault="00A51F23" w:rsidP="00F1646A">
      <w:pPr>
        <w:spacing w:after="0" w:line="240" w:lineRule="auto"/>
        <w:ind w:firstLine="708"/>
        <w:jc w:val="both"/>
        <w:rPr>
          <w:rFonts w:ascii="Times New Roman" w:hAnsi="Times New Roman" w:cs="Times New Roman"/>
          <w:sz w:val="28"/>
          <w:szCs w:val="28"/>
        </w:rPr>
      </w:pPr>
    </w:p>
    <w:p w:rsidR="00A51F23" w:rsidRDefault="00A51F23" w:rsidP="00A51F23">
      <w:pPr>
        <w:spacing w:after="0" w:line="240" w:lineRule="auto"/>
        <w:ind w:firstLine="708"/>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A51F23" w:rsidRDefault="00A51F23" w:rsidP="00F1646A">
      <w:pPr>
        <w:spacing w:after="0" w:line="240" w:lineRule="auto"/>
        <w:ind w:firstLine="708"/>
        <w:jc w:val="both"/>
        <w:rPr>
          <w:rFonts w:ascii="Times New Roman" w:hAnsi="Times New Roman" w:cs="Times New Roman"/>
          <w:sz w:val="28"/>
          <w:szCs w:val="28"/>
        </w:rPr>
      </w:pPr>
    </w:p>
    <w:p w:rsidR="00BE520E" w:rsidRPr="00F1646A" w:rsidRDefault="00BE520E" w:rsidP="00F1646A">
      <w:pPr>
        <w:spacing w:after="0" w:line="240" w:lineRule="auto"/>
        <w:ind w:firstLine="708"/>
        <w:jc w:val="both"/>
        <w:rPr>
          <w:rFonts w:ascii="Times New Roman" w:hAnsi="Times New Roman" w:cs="Times New Roman"/>
          <w:sz w:val="28"/>
          <w:szCs w:val="28"/>
        </w:rPr>
      </w:pPr>
    </w:p>
    <w:p w:rsidR="009F7B7E" w:rsidRPr="00F1646A" w:rsidRDefault="009F7B7E" w:rsidP="00F1646A">
      <w:pPr>
        <w:spacing w:after="0" w:line="240" w:lineRule="auto"/>
        <w:ind w:firstLine="708"/>
        <w:jc w:val="center"/>
        <w:rPr>
          <w:rFonts w:ascii="Times New Roman" w:hAnsi="Times New Roman" w:cs="Times New Roman"/>
          <w:sz w:val="28"/>
          <w:szCs w:val="28"/>
        </w:rPr>
      </w:pPr>
      <w:r w:rsidRPr="00F1646A">
        <w:rPr>
          <w:rFonts w:ascii="Times New Roman" w:hAnsi="Times New Roman" w:cs="Times New Roman"/>
          <w:sz w:val="28"/>
          <w:szCs w:val="28"/>
        </w:rPr>
        <w:lastRenderedPageBreak/>
        <w:t>ОСНОВНАЯ ЧАСТЬ</w:t>
      </w:r>
    </w:p>
    <w:p w:rsidR="009E6429" w:rsidRPr="00F1646A" w:rsidRDefault="009E6429"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Поселок Ольховатка образовался в 1720 году. По реке Ольховатка с 1742 до начала </w:t>
      </w:r>
      <w:r w:rsidRPr="00F1646A">
        <w:rPr>
          <w:rFonts w:ascii="Times New Roman" w:hAnsi="Times New Roman" w:cs="Times New Roman"/>
          <w:sz w:val="28"/>
          <w:szCs w:val="28"/>
          <w:lang w:val="en-US"/>
        </w:rPr>
        <w:t>XX</w:t>
      </w:r>
      <w:r w:rsidRPr="00F1646A">
        <w:rPr>
          <w:rFonts w:ascii="Times New Roman" w:hAnsi="Times New Roman" w:cs="Times New Roman"/>
          <w:sz w:val="28"/>
          <w:szCs w:val="28"/>
        </w:rPr>
        <w:t xml:space="preserve"> века проходила граница между Екатеринославской </w:t>
      </w:r>
      <w:r w:rsidR="00E865BF" w:rsidRPr="00F1646A">
        <w:rPr>
          <w:rFonts w:ascii="Times New Roman" w:hAnsi="Times New Roman" w:cs="Times New Roman"/>
          <w:sz w:val="28"/>
          <w:szCs w:val="28"/>
        </w:rPr>
        <w:t>губернией</w:t>
      </w:r>
      <w:r w:rsidRPr="00F1646A">
        <w:rPr>
          <w:rFonts w:ascii="Times New Roman" w:hAnsi="Times New Roman" w:cs="Times New Roman"/>
          <w:sz w:val="28"/>
          <w:szCs w:val="28"/>
        </w:rPr>
        <w:t xml:space="preserve"> и областью Войска Донского. </w:t>
      </w:r>
      <w:r w:rsidR="00E865BF" w:rsidRPr="00F1646A">
        <w:rPr>
          <w:rFonts w:ascii="Times New Roman" w:hAnsi="Times New Roman" w:cs="Times New Roman"/>
          <w:sz w:val="28"/>
          <w:szCs w:val="28"/>
        </w:rPr>
        <w:t>В ХVІІІ ст поселились выходцы из ольховатской волости Курской губернии не принявшие церковной реформы отца Никона. Им эта местность напоминала родину, и они назвали её Ольховаткой. По другой версии, название поселения произошло от зарослей ольхи, растущей по берегам речки Булавин.</w:t>
      </w:r>
      <w:r w:rsidR="00F1646A" w:rsidRPr="00F1646A">
        <w:rPr>
          <w:rFonts w:ascii="Times New Roman" w:hAnsi="Times New Roman" w:cs="Times New Roman"/>
          <w:sz w:val="28"/>
          <w:szCs w:val="28"/>
        </w:rPr>
        <w:t>[1]</w:t>
      </w:r>
    </w:p>
    <w:p w:rsidR="00E865BF" w:rsidRPr="00F1646A" w:rsidRDefault="00E865BF"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Ольховатка – шахтерский поселок, первые шахтные разработки начались здесь в 20-х годах прошлого столетия. </w:t>
      </w:r>
    </w:p>
    <w:p w:rsidR="00E865BF" w:rsidRPr="00F1646A" w:rsidRDefault="00E865BF"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Сначала работа велась по выявлению родников в поселке. Я спрашивала у родных, у учительницы о месторасположении их. Когда собрала некоторые данные поделилась с одноклассниками и мы вместе продолжили исследования. Нами было выявлено </w:t>
      </w:r>
      <w:r w:rsidR="00CF08E8" w:rsidRPr="00F1646A">
        <w:rPr>
          <w:rFonts w:ascii="Times New Roman" w:hAnsi="Times New Roman" w:cs="Times New Roman"/>
          <w:sz w:val="28"/>
          <w:szCs w:val="28"/>
        </w:rPr>
        <w:t>четыре родника, которые мы смогли или облагородить, или поддерживать порядок возле них. О каждом роднике удалось собрать легенды, отчего моя работа стала мне ещё интересней.</w:t>
      </w:r>
    </w:p>
    <w:p w:rsidR="00CF08E8" w:rsidRPr="00F1646A" w:rsidRDefault="00CF08E8"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Для обнаружения родников определялись: местонахождение, название, рельеф местности, характер выхода подземных вод, характер вытекания подземных вод, растительный и животный мир, их хозяйственное использование, санитарное состояние родников, определялись меры по охране для каждого родника. Из каждого изучаемого родника проводился забор воды для органолептического анализа. </w:t>
      </w:r>
      <w:r w:rsidR="00F54889" w:rsidRPr="00F1646A">
        <w:rPr>
          <w:rFonts w:ascii="Times New Roman" w:hAnsi="Times New Roman" w:cs="Times New Roman"/>
          <w:sz w:val="28"/>
          <w:szCs w:val="28"/>
        </w:rPr>
        <w:t xml:space="preserve">Из органолептических показателей мы определяли запах, цвет, вкус и мутность. </w:t>
      </w:r>
      <w:r w:rsidRPr="00F1646A">
        <w:rPr>
          <w:rFonts w:ascii="Times New Roman" w:hAnsi="Times New Roman" w:cs="Times New Roman"/>
          <w:sz w:val="28"/>
          <w:szCs w:val="28"/>
        </w:rPr>
        <w:t>К сожалению</w:t>
      </w:r>
      <w:r w:rsidR="00397B47" w:rsidRPr="00F1646A">
        <w:rPr>
          <w:rFonts w:ascii="Times New Roman" w:hAnsi="Times New Roman" w:cs="Times New Roman"/>
          <w:sz w:val="28"/>
          <w:szCs w:val="28"/>
        </w:rPr>
        <w:t xml:space="preserve">, </w:t>
      </w:r>
      <w:r w:rsidRPr="00F1646A">
        <w:rPr>
          <w:rFonts w:ascii="Times New Roman" w:hAnsi="Times New Roman" w:cs="Times New Roman"/>
          <w:sz w:val="28"/>
          <w:szCs w:val="28"/>
        </w:rPr>
        <w:t xml:space="preserve"> лабораторный анализ провести не удалось, из-за отсутствия специальных реагентов.</w:t>
      </w:r>
    </w:p>
    <w:p w:rsidR="00397B47" w:rsidRPr="00F1646A" w:rsidRDefault="00397B47" w:rsidP="00F1646A">
      <w:pPr>
        <w:spacing w:after="0" w:line="240" w:lineRule="auto"/>
        <w:ind w:firstLine="708"/>
        <w:jc w:val="both"/>
        <w:rPr>
          <w:rFonts w:ascii="Times New Roman" w:hAnsi="Times New Roman" w:cs="Times New Roman"/>
          <w:sz w:val="28"/>
          <w:szCs w:val="28"/>
        </w:rPr>
      </w:pPr>
    </w:p>
    <w:p w:rsidR="00CF08E8" w:rsidRPr="00F1646A" w:rsidRDefault="00CF08E8"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РОДНИК «КУРЯЧИЙ»</w:t>
      </w:r>
      <w:r w:rsidR="000E248A" w:rsidRPr="00F1646A">
        <w:rPr>
          <w:rFonts w:ascii="Times New Roman" w:hAnsi="Times New Roman" w:cs="Times New Roman"/>
          <w:sz w:val="28"/>
          <w:szCs w:val="28"/>
        </w:rPr>
        <w:t xml:space="preserve"> ( Приложение 1,2)</w:t>
      </w:r>
    </w:p>
    <w:p w:rsidR="00CF08E8" w:rsidRPr="00F1646A" w:rsidRDefault="00397B47"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Об этом роднике легенду мне рассказала бабушкина подруга. Жила одинокая старушка. Она была очень бедной, делила своё одиночество с тремя курочками, которых очень любила. Даже когда был сильный голод, женщина не съела их. Однажды курочки паслись на поле и пропали. Больной старушке ничего не оставалось, как отправиться на их поиски. Долго бродила она, а когда силы стали её покидать – упала. Но умирать не хотелось, и в голове были только мысли, вот бы попить водички, силы вернулись бы ко мне. И в это время под рукой почувствовала что-то мокрое, подняла руку,  а там вода, пробил родник. Бабушка напилась, отдохнула и пошла дальше искать курочек. Прошла несколько десятков метров и увидела своих любимцев, забрала и радостная вернулась домой. Старушка ухаживала за родником до конца своей жизни</w:t>
      </w:r>
      <w:r w:rsidR="008F0DAA" w:rsidRPr="00F1646A">
        <w:rPr>
          <w:rFonts w:ascii="Times New Roman" w:hAnsi="Times New Roman" w:cs="Times New Roman"/>
          <w:sz w:val="28"/>
          <w:szCs w:val="28"/>
        </w:rPr>
        <w:t>, придумала ему название «Курячий», в честь своих курочек.  Потом он был заброшен. Мы отыскали тот родник, и решили взять над ним шефство.</w:t>
      </w:r>
    </w:p>
    <w:p w:rsidR="00F54889" w:rsidRPr="00F1646A" w:rsidRDefault="008F0DA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Родник «Курячий» находится в северо-восточном направлении от стелы «Ольховатка», примерно в 1500 м. Он относится к первому классу родников – очень мелкий родник. Располагается на склоне оврага, питается талыми и подземными водами. Родник не был в заброшенном состоянии. Местные жители берут оттуда воду и много мусора мы здесь не увидели. Прийти к нему можно </w:t>
      </w:r>
      <w:r w:rsidRPr="00F1646A">
        <w:rPr>
          <w:rFonts w:ascii="Times New Roman" w:hAnsi="Times New Roman" w:cs="Times New Roman"/>
          <w:sz w:val="28"/>
          <w:szCs w:val="28"/>
        </w:rPr>
        <w:lastRenderedPageBreak/>
        <w:t xml:space="preserve">только пешим ходом, подъезда сюда нет. Негативным фактором является выпас рядом домашнего скота, который может пить из него воду и </w:t>
      </w:r>
      <w:r w:rsidR="00F54889" w:rsidRPr="00F1646A">
        <w:rPr>
          <w:rFonts w:ascii="Times New Roman" w:hAnsi="Times New Roman" w:cs="Times New Roman"/>
          <w:sz w:val="28"/>
          <w:szCs w:val="28"/>
        </w:rPr>
        <w:t xml:space="preserve">копытами оббивать землю, засоряя роднички внутри. Поэтому, вычищать родник нам приходилось лопатами. </w:t>
      </w:r>
    </w:p>
    <w:p w:rsidR="008F0DAA" w:rsidRPr="00F1646A" w:rsidRDefault="00F54889"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Для определения вкуса воды мы подогрели её до 25</w:t>
      </w:r>
      <w:r w:rsidRPr="00F1646A">
        <w:rPr>
          <w:rFonts w:ascii="Times New Roman" w:hAnsi="Times New Roman" w:cs="Times New Roman"/>
          <w:sz w:val="28"/>
          <w:szCs w:val="28"/>
          <w:vertAlign w:val="superscript"/>
        </w:rPr>
        <w:t xml:space="preserve">0 </w:t>
      </w:r>
      <w:r w:rsidRPr="00F1646A">
        <w:rPr>
          <w:rFonts w:ascii="Times New Roman" w:hAnsi="Times New Roman" w:cs="Times New Roman"/>
          <w:sz w:val="28"/>
          <w:szCs w:val="28"/>
        </w:rPr>
        <w:t>С и по очереди набирали в рот, немного держали, а потом выплевывали. Я не ощутила никакого привкуса, и многим моим одноклассникам вода была приятна на вкус,  а одному  одноклассников вода показалась сладковатой. Учительница сказала, что это говорит о разных вкусовых ощущениях, что это просто привычка человека к тем или иным водам. А вообще, если вода сладковатая, это говорит о присутствии в ней органических веществ.</w:t>
      </w:r>
    </w:p>
    <w:p w:rsidR="007D7000" w:rsidRPr="00F1646A" w:rsidRDefault="007D7000"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Для определения запаха воду подогрели до 50</w:t>
      </w:r>
      <w:r w:rsidRPr="00F1646A">
        <w:rPr>
          <w:rFonts w:ascii="Times New Roman" w:hAnsi="Times New Roman" w:cs="Times New Roman"/>
          <w:sz w:val="28"/>
          <w:szCs w:val="28"/>
          <w:vertAlign w:val="superscript"/>
        </w:rPr>
        <w:t xml:space="preserve">0 </w:t>
      </w:r>
      <w:r w:rsidRPr="00F1646A">
        <w:rPr>
          <w:rFonts w:ascii="Times New Roman" w:hAnsi="Times New Roman" w:cs="Times New Roman"/>
          <w:sz w:val="28"/>
          <w:szCs w:val="28"/>
        </w:rPr>
        <w:t>С, налили в бутылку и встряхнули, а потом понюхали по очереди. Никто запаха не почувствовал.</w:t>
      </w:r>
    </w:p>
    <w:p w:rsidR="007D7000" w:rsidRPr="00F1646A" w:rsidRDefault="007D7000"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Мутность воды зависит от количества механических примесей. Никаких примесей мы не увидели, вода прозрачная.</w:t>
      </w:r>
      <w:r w:rsidR="00922643" w:rsidRPr="00F1646A">
        <w:rPr>
          <w:rFonts w:ascii="Times New Roman" w:hAnsi="Times New Roman" w:cs="Times New Roman"/>
          <w:sz w:val="28"/>
          <w:szCs w:val="28"/>
        </w:rPr>
        <w:t xml:space="preserve"> (Приложение 7)</w:t>
      </w:r>
    </w:p>
    <w:p w:rsidR="007D7000" w:rsidRPr="00F1646A" w:rsidRDefault="007D7000"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Цвет зависит от химического состава и наличия примесей. Набранная нами вода из этого источника цвета не имела, даже через несколько дней. Долго мы её не держали, потому что родниковую воду нужно пить или сразу, или держать дома не больше недели, да и то в стеклянной таре и в холодильнике, чтобы не размножились болезнетворные бактерии.</w:t>
      </w:r>
    </w:p>
    <w:p w:rsidR="007D7000" w:rsidRPr="00F1646A" w:rsidRDefault="007D7000"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Так как этот родник не закрыт, не имеет никаких стационарных ограждений, то в него попадает много сухой травы с поля, листьев с деревьев</w:t>
      </w:r>
      <w:r w:rsidR="00A5727E" w:rsidRPr="00F1646A">
        <w:rPr>
          <w:rFonts w:ascii="Times New Roman" w:hAnsi="Times New Roman" w:cs="Times New Roman"/>
          <w:sz w:val="28"/>
          <w:szCs w:val="28"/>
        </w:rPr>
        <w:t xml:space="preserve"> мы обратились к поселковой администрации с просьбой облагородить его и внести в Каталог родников посёлка Ольховатка. Мы получили положительный ответ, теперь ждем его реализации.</w:t>
      </w:r>
    </w:p>
    <w:p w:rsidR="00A5727E" w:rsidRPr="00F1646A" w:rsidRDefault="00A5727E" w:rsidP="00F1646A">
      <w:pPr>
        <w:spacing w:after="0" w:line="240" w:lineRule="auto"/>
        <w:ind w:firstLine="708"/>
        <w:jc w:val="both"/>
        <w:rPr>
          <w:rFonts w:ascii="Times New Roman" w:hAnsi="Times New Roman" w:cs="Times New Roman"/>
          <w:sz w:val="28"/>
          <w:szCs w:val="28"/>
        </w:rPr>
      </w:pPr>
    </w:p>
    <w:p w:rsidR="00A5727E" w:rsidRPr="00F1646A" w:rsidRDefault="00A5727E"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РОДНИКИ БАЛКИ СКЕЛЕВОЙ.</w:t>
      </w:r>
      <w:r w:rsidR="000E248A" w:rsidRPr="00F1646A">
        <w:rPr>
          <w:rFonts w:ascii="Times New Roman" w:hAnsi="Times New Roman" w:cs="Times New Roman"/>
          <w:sz w:val="28"/>
          <w:szCs w:val="28"/>
        </w:rPr>
        <w:t xml:space="preserve"> (Приложение 3)</w:t>
      </w:r>
    </w:p>
    <w:p w:rsidR="00A5727E" w:rsidRPr="00F1646A" w:rsidRDefault="00A5727E"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Эти родники находятся в ландшафтном парке «Балка Скелевая». Здесь работниками Донецкого ботанического сада было выявлено 14 видов птиц, охраняемых на европейском уровне, 21 вид растений и 13 видов животных, считающихся редкими в нашей республике, 2 вида рыб, занесенных в международную Красную книгу и ещё десятки охраняемых экземпляров. Это заповедный </w:t>
      </w:r>
      <w:r w:rsidR="00F1646A" w:rsidRPr="00F1646A">
        <w:rPr>
          <w:rFonts w:ascii="Times New Roman" w:hAnsi="Times New Roman" w:cs="Times New Roman"/>
          <w:sz w:val="28"/>
          <w:szCs w:val="28"/>
        </w:rPr>
        <w:t>уголок нашей молодой республики.</w:t>
      </w:r>
    </w:p>
    <w:p w:rsidR="00C4423D" w:rsidRPr="00F1646A" w:rsidRDefault="00C4423D"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Река Скелевая получила своё название по имени балки Скелевой, по которой она течёт, беря своё начало в Луганской Народной Республике. От истоков через 7 км впадает в Ильинский ставок, построенный в 1954 году на реке, а за ним – впадает в речку Булавин.</w:t>
      </w:r>
      <w:r w:rsidR="00F1646A" w:rsidRPr="00F1646A">
        <w:rPr>
          <w:rFonts w:ascii="Times New Roman" w:hAnsi="Times New Roman" w:cs="Times New Roman"/>
          <w:sz w:val="28"/>
          <w:szCs w:val="28"/>
        </w:rPr>
        <w:t>[2]</w:t>
      </w:r>
    </w:p>
    <w:p w:rsidR="00C4423D" w:rsidRPr="00F1646A" w:rsidRDefault="00C4423D"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В балке растёт много дрока, крокусов, шафрана сетчатого, папоротника-костенец волосовидный</w:t>
      </w:r>
      <w:r w:rsidR="008A4EC8" w:rsidRPr="00F1646A">
        <w:rPr>
          <w:rFonts w:ascii="Times New Roman" w:hAnsi="Times New Roman" w:cs="Times New Roman"/>
          <w:sz w:val="28"/>
          <w:szCs w:val="28"/>
        </w:rPr>
        <w:t>, ковыля Граффа, прострела волосовидного, ковыля волосистого, прострела чернеющего и других трав. Много кустарников шиповника, степной вишни, миндаля низкого Среди деревьев встречаются дубы, ясени, ольха, ива, липы.</w:t>
      </w:r>
      <w:r w:rsidR="00F1646A" w:rsidRPr="00F1646A">
        <w:rPr>
          <w:rFonts w:ascii="Times New Roman" w:hAnsi="Times New Roman" w:cs="Times New Roman"/>
          <w:sz w:val="28"/>
          <w:szCs w:val="28"/>
        </w:rPr>
        <w:t>[3]</w:t>
      </w:r>
    </w:p>
    <w:p w:rsidR="008A4EC8" w:rsidRPr="00F1646A" w:rsidRDefault="008A4EC8"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В нескольких местах, сквозь скалы, пробиваются ручейки чистой и вкусной воды, соединяясь вместе, впадают в реку Скелевая. На ней мы нашли два родника</w:t>
      </w:r>
      <w:r w:rsidR="00175C2D" w:rsidRPr="00F1646A">
        <w:rPr>
          <w:rFonts w:ascii="Times New Roman" w:hAnsi="Times New Roman" w:cs="Times New Roman"/>
          <w:sz w:val="28"/>
          <w:szCs w:val="28"/>
        </w:rPr>
        <w:t xml:space="preserve">. </w:t>
      </w:r>
      <w:r w:rsidR="00175C2D" w:rsidRPr="00F1646A">
        <w:rPr>
          <w:rFonts w:ascii="Times New Roman" w:hAnsi="Times New Roman" w:cs="Times New Roman"/>
          <w:sz w:val="28"/>
          <w:szCs w:val="28"/>
        </w:rPr>
        <w:lastRenderedPageBreak/>
        <w:t>Примерно в  1 км от Ильинского ставка находится первый родник, а пройдя ещё около 150 м встречаем,  и второй. Исследователи говорят, что здесь проходил Чумацкий шлях на Дон из Бахмута и Чернухинского казацкого зимника</w:t>
      </w:r>
      <w:r w:rsidRPr="00F1646A">
        <w:rPr>
          <w:rFonts w:ascii="Times New Roman" w:hAnsi="Times New Roman" w:cs="Times New Roman"/>
          <w:sz w:val="28"/>
          <w:szCs w:val="28"/>
        </w:rPr>
        <w:t>. Как хорошо, что они были ухожены. Здесь не было мусора совсем, только несколько опавших листьев и засохшей травы. Позже я узнала, что порядок здесь наводят охотники, охота которым сейчас запрещена. Но это не мешает им приходить сюда для общения с природой. Первый родник называется Скелевой, а второй находящийся выше по течению р.Скелевой в восточном направлении, получил название от балки Ефимовой. Мы уже сюда приходили ни один раз, и вс</w:t>
      </w:r>
      <w:r w:rsidR="00175C2D" w:rsidRPr="00F1646A">
        <w:rPr>
          <w:rFonts w:ascii="Times New Roman" w:hAnsi="Times New Roman" w:cs="Times New Roman"/>
          <w:sz w:val="28"/>
          <w:szCs w:val="28"/>
        </w:rPr>
        <w:t xml:space="preserve">егда </w:t>
      </w:r>
      <w:r w:rsidRPr="00F1646A">
        <w:rPr>
          <w:rFonts w:ascii="Times New Roman" w:hAnsi="Times New Roman" w:cs="Times New Roman"/>
          <w:sz w:val="28"/>
          <w:szCs w:val="28"/>
        </w:rPr>
        <w:t xml:space="preserve"> вносим свой вклад в сохранение родников.</w:t>
      </w:r>
      <w:r w:rsidR="00175C2D" w:rsidRPr="00F1646A">
        <w:rPr>
          <w:rFonts w:ascii="Times New Roman" w:hAnsi="Times New Roman" w:cs="Times New Roman"/>
          <w:sz w:val="28"/>
          <w:szCs w:val="28"/>
        </w:rPr>
        <w:t xml:space="preserve"> Со своими друзьями</w:t>
      </w:r>
      <w:r w:rsidRPr="00F1646A">
        <w:rPr>
          <w:rFonts w:ascii="Times New Roman" w:hAnsi="Times New Roman" w:cs="Times New Roman"/>
          <w:sz w:val="28"/>
          <w:szCs w:val="28"/>
        </w:rPr>
        <w:t xml:space="preserve"> собирает опавшие листья и закапываем их в землю, </w:t>
      </w:r>
      <w:r w:rsidR="00175C2D" w:rsidRPr="00F1646A">
        <w:rPr>
          <w:rFonts w:ascii="Times New Roman" w:hAnsi="Times New Roman" w:cs="Times New Roman"/>
          <w:sz w:val="28"/>
          <w:szCs w:val="28"/>
        </w:rPr>
        <w:t>один раз нашли разбитую стеклянную бутылку. Сложили её в кулек и уже в посёлке выкинули в мусорный бак. Эти криницы выложены большими камнями, мы их поправляем, если есть необходимость.</w:t>
      </w:r>
    </w:p>
    <w:p w:rsidR="00175C2D" w:rsidRPr="00F1646A" w:rsidRDefault="00175C2D"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Проводя органолептические исследования, мы установили, что вода в обоих родникам одинаковая. </w:t>
      </w:r>
    </w:p>
    <w:p w:rsidR="00175C2D" w:rsidRPr="00F1646A" w:rsidRDefault="00175C2D"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После подогревания до 50</w:t>
      </w:r>
      <w:r w:rsidRPr="00F1646A">
        <w:rPr>
          <w:rFonts w:ascii="Times New Roman" w:hAnsi="Times New Roman" w:cs="Times New Roman"/>
          <w:sz w:val="28"/>
          <w:szCs w:val="28"/>
          <w:vertAlign w:val="superscript"/>
        </w:rPr>
        <w:t xml:space="preserve">0 </w:t>
      </w:r>
      <w:r w:rsidRPr="00F1646A">
        <w:rPr>
          <w:rFonts w:ascii="Times New Roman" w:hAnsi="Times New Roman" w:cs="Times New Roman"/>
          <w:sz w:val="28"/>
          <w:szCs w:val="28"/>
        </w:rPr>
        <w:t>С, воду налили в бутылку, встряхнули и запаха не услышали.</w:t>
      </w:r>
    </w:p>
    <w:p w:rsidR="00175C2D" w:rsidRPr="00F1646A" w:rsidRDefault="00E86B8B"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Не ощутили  вкуса, а был привкус растущей прямо из воды мяты</w:t>
      </w:r>
      <w:r w:rsidR="00175C2D" w:rsidRPr="00F1646A">
        <w:rPr>
          <w:rFonts w:ascii="Times New Roman" w:hAnsi="Times New Roman" w:cs="Times New Roman"/>
          <w:sz w:val="28"/>
          <w:szCs w:val="28"/>
        </w:rPr>
        <w:t>. О такой воде хочется сказать, что ощущение было таково, будто пьёшь хрустальную ледяную пустоту! Не зря такая вода считается живой.</w:t>
      </w:r>
    </w:p>
    <w:p w:rsidR="00175C2D" w:rsidRPr="00F1646A" w:rsidRDefault="00175C2D"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Определяя мутность, увидели, что она прозрачная. </w:t>
      </w:r>
    </w:p>
    <w:p w:rsidR="00E86B8B" w:rsidRPr="00F1646A" w:rsidRDefault="00E86B8B"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И цвета, как мы не старались что-нибудь рассмотреть, не увидели.</w:t>
      </w:r>
    </w:p>
    <w:p w:rsidR="00E86B8B" w:rsidRPr="00F1646A" w:rsidRDefault="00E86B8B"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Мы решили, что за холодное время года подготовим таблички с названиями эти родников, и уже весной, когда пойдём в поход к родникам балки Скелевой,  установим их.</w:t>
      </w:r>
    </w:p>
    <w:p w:rsidR="00E86B8B" w:rsidRPr="00F1646A" w:rsidRDefault="00E86B8B" w:rsidP="00F1646A">
      <w:pPr>
        <w:spacing w:after="0" w:line="240" w:lineRule="auto"/>
        <w:ind w:firstLine="708"/>
        <w:jc w:val="both"/>
        <w:rPr>
          <w:rFonts w:ascii="Times New Roman" w:hAnsi="Times New Roman" w:cs="Times New Roman"/>
          <w:sz w:val="28"/>
          <w:szCs w:val="28"/>
        </w:rPr>
      </w:pPr>
    </w:p>
    <w:p w:rsidR="00E86B8B" w:rsidRPr="00F1646A" w:rsidRDefault="00E86B8B"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КРИНИЦА ПОД БУГРОМ</w:t>
      </w:r>
      <w:r w:rsidR="000E248A" w:rsidRPr="00F1646A">
        <w:rPr>
          <w:rFonts w:ascii="Times New Roman" w:hAnsi="Times New Roman" w:cs="Times New Roman"/>
          <w:sz w:val="28"/>
          <w:szCs w:val="28"/>
        </w:rPr>
        <w:t xml:space="preserve"> (Приложение 4)</w:t>
      </w:r>
    </w:p>
    <w:p w:rsidR="008A3EF2" w:rsidRPr="00F1646A" w:rsidRDefault="00E86B8B"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Жители села Ильинка, которое находится рядом с посёлком, рассказывают, что в послевоенное время ниже храма Свято-Владимирской иконы Божьей Матери, жила старушка по имени Валентина.</w:t>
      </w:r>
      <w:r w:rsidR="00CD6A2E" w:rsidRPr="00F1646A">
        <w:rPr>
          <w:rFonts w:ascii="Times New Roman" w:hAnsi="Times New Roman" w:cs="Times New Roman"/>
          <w:sz w:val="28"/>
          <w:szCs w:val="28"/>
        </w:rPr>
        <w:t xml:space="preserve"> Она была доброй души человек, ни с кем не ругалась, ни кому зла не желала, всегда была приветливой, улыбающейся. В день её смерти из скалы, где находился её дом, стал бить родник. Люди со временем углубили его, очистили, благоустроили, поставили битумную трубу и сделали приспособления для забора воды. Наша задача сохранить это наследие, не потерять легенду, и восхищаться качеством этой воды. А вода из родника свежая, прохладная, «добрая». </w:t>
      </w:r>
    </w:p>
    <w:p w:rsidR="008A3EF2" w:rsidRPr="00F1646A" w:rsidRDefault="008A3EF2"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Криница под бугром находится в 200-ах метрах на восток от храма по левому берегу реки Булавин.</w:t>
      </w:r>
    </w:p>
    <w:p w:rsidR="00F40FAE" w:rsidRPr="00F1646A" w:rsidRDefault="00CD6A2E"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Мы предложили всем ребятам испробовать этой воды и поделиться </w:t>
      </w:r>
      <w:r w:rsidR="00F40FAE" w:rsidRPr="00F1646A">
        <w:rPr>
          <w:rFonts w:ascii="Times New Roman" w:hAnsi="Times New Roman" w:cs="Times New Roman"/>
          <w:sz w:val="28"/>
          <w:szCs w:val="28"/>
        </w:rPr>
        <w:t>впечатлениями.</w:t>
      </w:r>
    </w:p>
    <w:p w:rsidR="00E86B8B" w:rsidRPr="00F1646A" w:rsidRDefault="00F40FAE"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Для лучшего определения </w:t>
      </w:r>
      <w:r w:rsidR="00CD6A2E" w:rsidRPr="00F1646A">
        <w:rPr>
          <w:rFonts w:ascii="Times New Roman" w:hAnsi="Times New Roman" w:cs="Times New Roman"/>
          <w:sz w:val="28"/>
          <w:szCs w:val="28"/>
        </w:rPr>
        <w:t xml:space="preserve"> </w:t>
      </w:r>
      <w:r w:rsidRPr="00F1646A">
        <w:rPr>
          <w:rFonts w:ascii="Times New Roman" w:hAnsi="Times New Roman" w:cs="Times New Roman"/>
          <w:sz w:val="28"/>
          <w:szCs w:val="28"/>
        </w:rPr>
        <w:t>запаха мы набрали в стакан и дали всем понюхать, никто никакого запаха не услышал. В стеклянной банке принесли в школу, нагрели до 50</w:t>
      </w:r>
      <w:r w:rsidRPr="00F1646A">
        <w:rPr>
          <w:rFonts w:ascii="Times New Roman" w:hAnsi="Times New Roman" w:cs="Times New Roman"/>
          <w:sz w:val="28"/>
          <w:szCs w:val="28"/>
          <w:vertAlign w:val="superscript"/>
        </w:rPr>
        <w:t xml:space="preserve">0 </w:t>
      </w:r>
      <w:r w:rsidRPr="00F1646A">
        <w:rPr>
          <w:rFonts w:ascii="Times New Roman" w:hAnsi="Times New Roman" w:cs="Times New Roman"/>
          <w:sz w:val="28"/>
          <w:szCs w:val="28"/>
        </w:rPr>
        <w:t>С</w:t>
      </w:r>
      <w:r w:rsidR="006262BA" w:rsidRPr="00F1646A">
        <w:rPr>
          <w:rFonts w:ascii="Times New Roman" w:hAnsi="Times New Roman" w:cs="Times New Roman"/>
          <w:sz w:val="28"/>
          <w:szCs w:val="28"/>
        </w:rPr>
        <w:t>, встряхнули и ещё раз понюхали. Снова никакого запаха никто не услышал.</w:t>
      </w:r>
    </w:p>
    <w:p w:rsidR="006262BA" w:rsidRPr="00F1646A" w:rsidRDefault="006262B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lastRenderedPageBreak/>
        <w:t>На вкус пробовали все ребята. Всем понравилась, и  что интересно, когда её выпили – все замолчали, все стали спокойными, добрыми, такими как была Валентина. Когда исследования продолжили в школе, подогрели до 30</w:t>
      </w:r>
      <w:r w:rsidRPr="00F1646A">
        <w:rPr>
          <w:rFonts w:ascii="Times New Roman" w:hAnsi="Times New Roman" w:cs="Times New Roman"/>
          <w:sz w:val="28"/>
          <w:szCs w:val="28"/>
          <w:vertAlign w:val="superscript"/>
        </w:rPr>
        <w:t xml:space="preserve">0 </w:t>
      </w:r>
      <w:r w:rsidRPr="00F1646A">
        <w:rPr>
          <w:rFonts w:ascii="Times New Roman" w:hAnsi="Times New Roman" w:cs="Times New Roman"/>
          <w:sz w:val="28"/>
          <w:szCs w:val="28"/>
        </w:rPr>
        <w:t>С, набрали в рот, подержали, выплюнул</w:t>
      </w:r>
      <w:r w:rsidR="008A3EF2" w:rsidRPr="00F1646A">
        <w:rPr>
          <w:rFonts w:ascii="Times New Roman" w:hAnsi="Times New Roman" w:cs="Times New Roman"/>
          <w:sz w:val="28"/>
          <w:szCs w:val="28"/>
        </w:rPr>
        <w:t>и,</w:t>
      </w:r>
      <w:r w:rsidRPr="00F1646A">
        <w:rPr>
          <w:rFonts w:ascii="Times New Roman" w:hAnsi="Times New Roman" w:cs="Times New Roman"/>
          <w:sz w:val="28"/>
          <w:szCs w:val="28"/>
        </w:rPr>
        <w:t xml:space="preserve"> </w:t>
      </w:r>
      <w:r w:rsidR="008A3EF2" w:rsidRPr="00F1646A">
        <w:rPr>
          <w:rFonts w:ascii="Times New Roman" w:hAnsi="Times New Roman" w:cs="Times New Roman"/>
          <w:sz w:val="28"/>
          <w:szCs w:val="28"/>
        </w:rPr>
        <w:t>в</w:t>
      </w:r>
      <w:r w:rsidRPr="00F1646A">
        <w:rPr>
          <w:rFonts w:ascii="Times New Roman" w:hAnsi="Times New Roman" w:cs="Times New Roman"/>
          <w:sz w:val="28"/>
          <w:szCs w:val="28"/>
        </w:rPr>
        <w:t xml:space="preserve">се-равно никто не услышал ни сладковатого вкуса, ни горьковатого, ни «ржавого». Вода была приятная на вкус. </w:t>
      </w:r>
    </w:p>
    <w:p w:rsidR="00175C2D" w:rsidRPr="00F1646A" w:rsidRDefault="006262B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Проверка на мутность не </w:t>
      </w:r>
      <w:r w:rsidR="002C01AA" w:rsidRPr="00F1646A">
        <w:rPr>
          <w:rFonts w:ascii="Times New Roman" w:hAnsi="Times New Roman" w:cs="Times New Roman"/>
          <w:sz w:val="28"/>
          <w:szCs w:val="28"/>
        </w:rPr>
        <w:t>выявила ни</w:t>
      </w:r>
      <w:r w:rsidRPr="00F1646A">
        <w:rPr>
          <w:rFonts w:ascii="Times New Roman" w:hAnsi="Times New Roman" w:cs="Times New Roman"/>
          <w:sz w:val="28"/>
          <w:szCs w:val="28"/>
        </w:rPr>
        <w:t xml:space="preserve"> каких примесей. Вода прозрачная.</w:t>
      </w:r>
    </w:p>
    <w:p w:rsidR="006262BA" w:rsidRPr="00F1646A" w:rsidRDefault="006262BA"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Долго мы хотели увидеть хоть какой-нибудь цвет</w:t>
      </w:r>
      <w:r w:rsidR="008A3EF2" w:rsidRPr="00F1646A">
        <w:rPr>
          <w:rFonts w:ascii="Times New Roman" w:hAnsi="Times New Roman" w:cs="Times New Roman"/>
          <w:sz w:val="28"/>
          <w:szCs w:val="28"/>
        </w:rPr>
        <w:t xml:space="preserve"> в исследуемой воде</w:t>
      </w:r>
      <w:r w:rsidRPr="00F1646A">
        <w:rPr>
          <w:rFonts w:ascii="Times New Roman" w:hAnsi="Times New Roman" w:cs="Times New Roman"/>
          <w:sz w:val="28"/>
          <w:szCs w:val="28"/>
        </w:rPr>
        <w:t xml:space="preserve">. И на солнце направляли наш стакан, и укрывали от солнечных лучей, и сверху смотрели, и снизу, но ничего не увидели. Хотя взрослые нам говорили, что у всех подземных вод нашей территории должен быть голубоватый цвет из-за присутствия </w:t>
      </w:r>
      <w:r w:rsidR="008A3EF2" w:rsidRPr="00F1646A">
        <w:rPr>
          <w:rFonts w:ascii="Times New Roman" w:hAnsi="Times New Roman" w:cs="Times New Roman"/>
          <w:sz w:val="28"/>
          <w:szCs w:val="28"/>
        </w:rPr>
        <w:t>солей, мы не рассмотрели. Может быль лабораторные исследования это подтвердили бы.</w:t>
      </w:r>
      <w:r w:rsidRPr="00F1646A">
        <w:rPr>
          <w:rFonts w:ascii="Times New Roman" w:hAnsi="Times New Roman" w:cs="Times New Roman"/>
          <w:sz w:val="28"/>
          <w:szCs w:val="28"/>
        </w:rPr>
        <w:t xml:space="preserve"> </w:t>
      </w:r>
    </w:p>
    <w:p w:rsidR="008A3EF2" w:rsidRPr="00F1646A" w:rsidRDefault="008A3EF2"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Приходя к этому роднику, напитываешься чем-то добрым, нежным. Всегда представляешь нежные руки своей мамы, забываешь  все неприятности. После посещения вместе с учительницей этой криницы, я влюбилась в неё и всегда прошу папу свозить всю нашу семью к этому месту. А всем моим подружкам советую пить воду из неё.</w:t>
      </w:r>
    </w:p>
    <w:p w:rsidR="008A3EF2" w:rsidRPr="00F1646A" w:rsidRDefault="008A3EF2" w:rsidP="00F1646A">
      <w:pPr>
        <w:spacing w:after="0" w:line="240" w:lineRule="auto"/>
        <w:ind w:firstLine="708"/>
        <w:jc w:val="both"/>
        <w:rPr>
          <w:rFonts w:ascii="Times New Roman" w:hAnsi="Times New Roman" w:cs="Times New Roman"/>
          <w:sz w:val="28"/>
          <w:szCs w:val="28"/>
        </w:rPr>
      </w:pPr>
    </w:p>
    <w:p w:rsidR="008A3EF2" w:rsidRPr="00F1646A" w:rsidRDefault="008A3EF2" w:rsidP="00F1646A">
      <w:pPr>
        <w:spacing w:after="0" w:line="240" w:lineRule="auto"/>
        <w:ind w:firstLine="708"/>
        <w:jc w:val="both"/>
        <w:rPr>
          <w:rFonts w:ascii="Times New Roman" w:hAnsi="Times New Roman" w:cs="Times New Roman"/>
          <w:sz w:val="28"/>
          <w:szCs w:val="28"/>
        </w:rPr>
      </w:pPr>
    </w:p>
    <w:p w:rsidR="00E865BF" w:rsidRPr="00F1646A" w:rsidRDefault="002F0E1D"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ТИШКИНА КРИНИЦА (ТЫШКОВА КРИНИЦА)</w:t>
      </w:r>
      <w:r w:rsidR="00D749A3" w:rsidRPr="00F1646A">
        <w:rPr>
          <w:rFonts w:ascii="Times New Roman" w:hAnsi="Times New Roman" w:cs="Times New Roman"/>
          <w:sz w:val="28"/>
          <w:szCs w:val="28"/>
        </w:rPr>
        <w:t xml:space="preserve"> (Приложения 5,6)</w:t>
      </w:r>
    </w:p>
    <w:p w:rsidR="002F0E1D" w:rsidRPr="00F1646A" w:rsidRDefault="002F0E1D"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Одной из достопримечательностей нашего посёлка является Тышкова криница.</w:t>
      </w:r>
    </w:p>
    <w:p w:rsidR="002F0E1D" w:rsidRPr="00F1646A" w:rsidRDefault="002F0E1D" w:rsidP="00F1646A">
      <w:pPr>
        <w:spacing w:after="0" w:line="240" w:lineRule="auto"/>
        <w:ind w:firstLine="708"/>
        <w:jc w:val="both"/>
        <w:rPr>
          <w:rFonts w:ascii="Times New Roman" w:hAnsi="Times New Roman" w:cs="Times New Roman"/>
          <w:sz w:val="28"/>
          <w:szCs w:val="28"/>
        </w:rPr>
      </w:pPr>
      <w:r w:rsidRPr="00F1646A">
        <w:rPr>
          <w:rFonts w:ascii="Times New Roman" w:hAnsi="Times New Roman" w:cs="Times New Roman"/>
          <w:sz w:val="28"/>
          <w:szCs w:val="28"/>
        </w:rPr>
        <w:t xml:space="preserve">На высоком каменистом правом берегу реки Булавин, в районе границы с.Ильинка и пгт Ольховатка возвышается местное чудо, освященное </w:t>
      </w:r>
      <w:bookmarkStart w:id="0" w:name="_GoBack"/>
      <w:bookmarkEnd w:id="0"/>
      <w:r w:rsidR="002C01AA" w:rsidRPr="00F1646A">
        <w:rPr>
          <w:rFonts w:ascii="Times New Roman" w:hAnsi="Times New Roman" w:cs="Times New Roman"/>
          <w:sz w:val="28"/>
          <w:szCs w:val="28"/>
        </w:rPr>
        <w:t>настоятелем храма</w:t>
      </w:r>
      <w:r w:rsidRPr="00F1646A">
        <w:rPr>
          <w:rFonts w:ascii="Times New Roman" w:hAnsi="Times New Roman" w:cs="Times New Roman"/>
          <w:sz w:val="28"/>
          <w:szCs w:val="28"/>
        </w:rPr>
        <w:t xml:space="preserve"> Свято-Владимирской иконы Божьей Матери. Существует три легенды по поводу происхождения названия криницы.</w:t>
      </w:r>
    </w:p>
    <w:p w:rsidR="002F0E1D" w:rsidRPr="00F1646A" w:rsidRDefault="002F0E1D" w:rsidP="00F1646A">
      <w:pPr>
        <w:pStyle w:val="a3"/>
        <w:numPr>
          <w:ilvl w:val="0"/>
          <w:numId w:val="2"/>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Жил мужчина по имени Тимофей, в народе его звали Тышко. С самого рождения он не мог ходить. От этого сильно страдал, и всё время просил Бога помочь ему. В одну тихую, прекрасную ночь ему приснился сон, что  на горе, выше своего огорода есть исцеляющий родник. Утром  он попросил своих родных отнести его на гору. Мужчина увидел место из своего сна</w:t>
      </w:r>
      <w:r w:rsidR="0065243A" w:rsidRPr="00F1646A">
        <w:rPr>
          <w:rFonts w:ascii="Times New Roman" w:hAnsi="Times New Roman" w:cs="Times New Roman"/>
          <w:sz w:val="28"/>
          <w:szCs w:val="28"/>
        </w:rPr>
        <w:t>, показал, где нужно копать. И действительно на том месте образовался родник. На протяжении некоторого времени Тышко пил эту воду и мочил в ней ноги. И чудо произошло. Долго не умеющий ходить – встал, научился передвигаться уже на своих ногах. С тех пор криницу называют святой, Тышковой.</w:t>
      </w:r>
    </w:p>
    <w:p w:rsidR="0065243A" w:rsidRPr="00F1646A" w:rsidRDefault="0065243A" w:rsidP="00F1646A">
      <w:pPr>
        <w:pStyle w:val="a3"/>
        <w:numPr>
          <w:ilvl w:val="0"/>
          <w:numId w:val="2"/>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Пастух по имени Тышко пас на склоне горы стадо коз, а в это время пошел проливной дождь с громом и молнией. Он присел на корточки, укрывшись полами одежды от дождя. Сидя, пастух увидел, как молния несколько раз ударила в одно и тоже место. Заприметив его. После окончания ливня Тышко подошёл и увидел струйку воды, вытекающую из земли. Со временем местные жители вырыли здесь колодец, и пользуются целительной водой по сей день.</w:t>
      </w:r>
    </w:p>
    <w:p w:rsidR="0065243A" w:rsidRPr="00F1646A" w:rsidRDefault="0065243A" w:rsidP="00F1646A">
      <w:pPr>
        <w:pStyle w:val="a3"/>
        <w:numPr>
          <w:ilvl w:val="0"/>
          <w:numId w:val="2"/>
        </w:num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lastRenderedPageBreak/>
        <w:t xml:space="preserve">Молодому парню, слепому от рождения, оп имени Тышко, приснился сон, чтобы он сходил к кринице и умылся вытекающей из неё водой – и он станет зрячим. Проснувшись, парень пошёл к роднику и умылся непочатой водой. А в скором времени прозрел. С тех пор </w:t>
      </w:r>
      <w:r w:rsidR="00CC5B58" w:rsidRPr="00F1646A">
        <w:rPr>
          <w:rFonts w:ascii="Times New Roman" w:hAnsi="Times New Roman" w:cs="Times New Roman"/>
          <w:sz w:val="28"/>
          <w:szCs w:val="28"/>
        </w:rPr>
        <w:t>эту криницу называют Тышковой.</w:t>
      </w:r>
    </w:p>
    <w:p w:rsidR="00CC5B58" w:rsidRPr="00F1646A" w:rsidRDefault="00CC5B58" w:rsidP="00BE520E">
      <w:pPr>
        <w:spacing w:after="0" w:line="240" w:lineRule="auto"/>
        <w:ind w:left="708" w:firstLine="708"/>
        <w:jc w:val="both"/>
        <w:rPr>
          <w:rFonts w:ascii="Times New Roman" w:hAnsi="Times New Roman" w:cs="Times New Roman"/>
          <w:sz w:val="28"/>
          <w:szCs w:val="28"/>
        </w:rPr>
      </w:pPr>
      <w:r w:rsidRPr="00F1646A">
        <w:rPr>
          <w:rFonts w:ascii="Times New Roman" w:hAnsi="Times New Roman" w:cs="Times New Roman"/>
          <w:sz w:val="28"/>
          <w:szCs w:val="28"/>
        </w:rPr>
        <w:t>По словам прихожан храма эту воду исследовали и в Енакиевской лаборатории, и в Киеве, и в Польшу возили, но ни одно исследование не выявило никаких отклонений от норм. Все только восхищаются её качеством.</w:t>
      </w:r>
      <w:r w:rsidR="009F7B7E" w:rsidRPr="00F1646A">
        <w:rPr>
          <w:rFonts w:ascii="Times New Roman" w:hAnsi="Times New Roman" w:cs="Times New Roman"/>
          <w:sz w:val="28"/>
          <w:szCs w:val="28"/>
        </w:rPr>
        <w:t xml:space="preserve"> </w:t>
      </w:r>
      <w:r w:rsidRPr="00F1646A">
        <w:rPr>
          <w:rFonts w:ascii="Times New Roman" w:hAnsi="Times New Roman" w:cs="Times New Roman"/>
          <w:sz w:val="28"/>
          <w:szCs w:val="28"/>
        </w:rPr>
        <w:t>Эту криницу описать очень сложно, нужно только присутствоват</w:t>
      </w:r>
      <w:r w:rsidR="009F7B7E" w:rsidRPr="00F1646A">
        <w:rPr>
          <w:rFonts w:ascii="Times New Roman" w:hAnsi="Times New Roman" w:cs="Times New Roman"/>
          <w:sz w:val="28"/>
          <w:szCs w:val="28"/>
        </w:rPr>
        <w:t>ь в этом месте, чтобы ощутить всю</w:t>
      </w:r>
      <w:r w:rsidRPr="00F1646A">
        <w:rPr>
          <w:rFonts w:ascii="Times New Roman" w:hAnsi="Times New Roman" w:cs="Times New Roman"/>
          <w:sz w:val="28"/>
          <w:szCs w:val="28"/>
        </w:rPr>
        <w:t xml:space="preserve"> благодать, </w:t>
      </w:r>
      <w:r w:rsidR="009F7B7E" w:rsidRPr="00F1646A">
        <w:rPr>
          <w:rFonts w:ascii="Times New Roman" w:hAnsi="Times New Roman" w:cs="Times New Roman"/>
          <w:sz w:val="28"/>
          <w:szCs w:val="28"/>
        </w:rPr>
        <w:t>здесь наблюдается совершенно необъяснимое и очень сильное воздействие на человека - ощущения пульсации воздуха и видимое глазом дрожание воздуха над скалами. Так выразилась моя мама, когда впервые побывала здесь. И я с ней согласна. У меня просто перехватывает дыхание при посещении этого места.</w:t>
      </w:r>
    </w:p>
    <w:p w:rsidR="009F7B7E" w:rsidRPr="00F1646A" w:rsidRDefault="009F7B7E" w:rsidP="00BE520E">
      <w:pPr>
        <w:spacing w:after="0" w:line="240" w:lineRule="auto"/>
        <w:ind w:left="708" w:firstLine="708"/>
        <w:jc w:val="both"/>
        <w:rPr>
          <w:rFonts w:ascii="Times New Roman" w:hAnsi="Times New Roman" w:cs="Times New Roman"/>
          <w:sz w:val="28"/>
          <w:szCs w:val="28"/>
        </w:rPr>
      </w:pPr>
      <w:r w:rsidRPr="00F1646A">
        <w:rPr>
          <w:rFonts w:ascii="Times New Roman" w:hAnsi="Times New Roman" w:cs="Times New Roman"/>
          <w:sz w:val="28"/>
          <w:szCs w:val="28"/>
        </w:rPr>
        <w:t>Криница имеет хорошее состояние: к ней сделан</w:t>
      </w:r>
      <w:r w:rsidR="00D32F37" w:rsidRPr="00F1646A">
        <w:rPr>
          <w:rFonts w:ascii="Times New Roman" w:hAnsi="Times New Roman" w:cs="Times New Roman"/>
          <w:sz w:val="28"/>
          <w:szCs w:val="28"/>
        </w:rPr>
        <w:t xml:space="preserve"> удобный подход, есть подъезд с</w:t>
      </w:r>
      <w:r w:rsidRPr="00F1646A">
        <w:rPr>
          <w:rFonts w:ascii="Times New Roman" w:hAnsi="Times New Roman" w:cs="Times New Roman"/>
          <w:sz w:val="28"/>
          <w:szCs w:val="28"/>
        </w:rPr>
        <w:t xml:space="preserve"> западной стороны, сооружена беседка. Несколько лет назад житель Славянског</w:t>
      </w:r>
      <w:r w:rsidR="00D32F37" w:rsidRPr="00F1646A">
        <w:rPr>
          <w:rFonts w:ascii="Times New Roman" w:hAnsi="Times New Roman" w:cs="Times New Roman"/>
          <w:sz w:val="28"/>
          <w:szCs w:val="28"/>
        </w:rPr>
        <w:t>о района Донецкой области, узнав</w:t>
      </w:r>
      <w:r w:rsidRPr="00F1646A">
        <w:rPr>
          <w:rFonts w:ascii="Times New Roman" w:hAnsi="Times New Roman" w:cs="Times New Roman"/>
          <w:sz w:val="28"/>
          <w:szCs w:val="28"/>
        </w:rPr>
        <w:t xml:space="preserve"> о чудодейственн</w:t>
      </w:r>
      <w:r w:rsidR="00D32F37" w:rsidRPr="00F1646A">
        <w:rPr>
          <w:rFonts w:ascii="Times New Roman" w:hAnsi="Times New Roman" w:cs="Times New Roman"/>
          <w:sz w:val="28"/>
          <w:szCs w:val="28"/>
        </w:rPr>
        <w:t>ых свойствах этой воды, вылечил свою больную на ноги жену. А в благодарность этому посадил сосны вокруг криницы, что ещё больше украсило её.</w:t>
      </w:r>
      <w:r w:rsidRPr="00F1646A">
        <w:rPr>
          <w:rFonts w:ascii="Times New Roman" w:hAnsi="Times New Roman" w:cs="Times New Roman"/>
          <w:sz w:val="28"/>
          <w:szCs w:val="28"/>
        </w:rPr>
        <w:t xml:space="preserve"> </w:t>
      </w:r>
    </w:p>
    <w:p w:rsidR="009F7B7E" w:rsidRPr="00F1646A" w:rsidRDefault="00D32F37" w:rsidP="00BE520E">
      <w:pPr>
        <w:spacing w:after="0" w:line="240" w:lineRule="auto"/>
        <w:ind w:left="708" w:firstLine="708"/>
        <w:jc w:val="both"/>
        <w:rPr>
          <w:rFonts w:ascii="Times New Roman" w:hAnsi="Times New Roman" w:cs="Times New Roman"/>
          <w:sz w:val="28"/>
          <w:szCs w:val="28"/>
        </w:rPr>
      </w:pPr>
      <w:r w:rsidRPr="00F1646A">
        <w:rPr>
          <w:rFonts w:ascii="Times New Roman" w:hAnsi="Times New Roman" w:cs="Times New Roman"/>
          <w:sz w:val="28"/>
          <w:szCs w:val="28"/>
        </w:rPr>
        <w:t>Ученики нашей школы сюда приходят регулярно, здесь проводятся беседы о значении природных источников, о целительных и лечебных свойствах родниковой воды, о правильном её употреблении, о необходимости сохранения таких источников для потомков. Во время пребывания возле криницы дети убирают мусор, ветки, сухие листья, камни, подбеливают фундамент беседки.</w:t>
      </w:r>
    </w:p>
    <w:p w:rsidR="006C53E9" w:rsidRDefault="00D32F37" w:rsidP="00F1646A">
      <w:p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 xml:space="preserve"> </w:t>
      </w:r>
      <w:r w:rsidRPr="00F1646A">
        <w:rPr>
          <w:rFonts w:ascii="Times New Roman" w:hAnsi="Times New Roman" w:cs="Times New Roman"/>
          <w:sz w:val="28"/>
          <w:szCs w:val="28"/>
        </w:rPr>
        <w:tab/>
      </w:r>
      <w:r w:rsidRPr="00F1646A">
        <w:rPr>
          <w:rFonts w:ascii="Times New Roman" w:hAnsi="Times New Roman" w:cs="Times New Roman"/>
          <w:sz w:val="28"/>
          <w:szCs w:val="28"/>
        </w:rPr>
        <w:tab/>
        <w:t xml:space="preserve">Из растений я увидела крапиву двудомную, лопух большой, иву хрупкую, пырей </w:t>
      </w:r>
      <w:r w:rsidR="006C53E9">
        <w:rPr>
          <w:rFonts w:ascii="Times New Roman" w:hAnsi="Times New Roman" w:cs="Times New Roman"/>
          <w:sz w:val="28"/>
          <w:szCs w:val="28"/>
        </w:rPr>
        <w:t xml:space="preserve"> </w:t>
      </w:r>
    </w:p>
    <w:p w:rsidR="001B4E06" w:rsidRPr="00F1646A" w:rsidRDefault="001B4E06" w:rsidP="00F1646A">
      <w:p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ползучий, подорожник большой, лапчатку гусиную, и много, много мяты.</w:t>
      </w:r>
      <w:r w:rsidR="00F1646A" w:rsidRPr="00F1646A">
        <w:rPr>
          <w:rFonts w:ascii="Times New Roman" w:hAnsi="Times New Roman" w:cs="Times New Roman"/>
          <w:sz w:val="28"/>
          <w:szCs w:val="28"/>
        </w:rPr>
        <w:t>[3]</w:t>
      </w:r>
      <w:r w:rsidRPr="00F1646A">
        <w:rPr>
          <w:rFonts w:ascii="Times New Roman" w:hAnsi="Times New Roman" w:cs="Times New Roman"/>
          <w:sz w:val="28"/>
          <w:szCs w:val="28"/>
        </w:rPr>
        <w:t xml:space="preserve"> Среди животных часто встречала шмелей, пчёл, муравьёв,</w:t>
      </w:r>
      <w:r w:rsidR="006C53E9">
        <w:rPr>
          <w:rFonts w:ascii="Times New Roman" w:hAnsi="Times New Roman" w:cs="Times New Roman"/>
          <w:sz w:val="28"/>
          <w:szCs w:val="28"/>
        </w:rPr>
        <w:t xml:space="preserve"> </w:t>
      </w:r>
      <w:r w:rsidRPr="00F1646A">
        <w:rPr>
          <w:rFonts w:ascii="Times New Roman" w:hAnsi="Times New Roman" w:cs="Times New Roman"/>
          <w:sz w:val="28"/>
          <w:szCs w:val="28"/>
        </w:rPr>
        <w:t>божью коровку, кузнечиков, бабочек.</w:t>
      </w:r>
    </w:p>
    <w:p w:rsidR="001B4E06" w:rsidRDefault="001B4E06" w:rsidP="00F1646A">
      <w:p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 xml:space="preserve">          </w:t>
      </w:r>
      <w:r w:rsidRPr="00F1646A">
        <w:rPr>
          <w:rFonts w:ascii="Times New Roman" w:hAnsi="Times New Roman" w:cs="Times New Roman"/>
          <w:sz w:val="28"/>
          <w:szCs w:val="28"/>
        </w:rPr>
        <w:tab/>
      </w:r>
      <w:r w:rsidRPr="00F1646A">
        <w:rPr>
          <w:rFonts w:ascii="Times New Roman" w:hAnsi="Times New Roman" w:cs="Times New Roman"/>
          <w:sz w:val="28"/>
          <w:szCs w:val="28"/>
        </w:rPr>
        <w:tab/>
        <w:t xml:space="preserve">Проводя органолептические исследования </w:t>
      </w:r>
      <w:r w:rsidR="006C53E9">
        <w:rPr>
          <w:rFonts w:ascii="Times New Roman" w:hAnsi="Times New Roman" w:cs="Times New Roman"/>
          <w:sz w:val="28"/>
          <w:szCs w:val="28"/>
        </w:rPr>
        <w:t>воды из этого родника,  мы руко</w:t>
      </w:r>
      <w:r w:rsidRPr="00F1646A">
        <w:rPr>
          <w:rFonts w:ascii="Times New Roman" w:hAnsi="Times New Roman" w:cs="Times New Roman"/>
          <w:sz w:val="28"/>
          <w:szCs w:val="28"/>
        </w:rPr>
        <w:t>водствовались теми же правилами, что и для воды из других родников. Наши выводы</w:t>
      </w:r>
      <w:r w:rsidR="006C53E9">
        <w:rPr>
          <w:rFonts w:ascii="Times New Roman" w:hAnsi="Times New Roman" w:cs="Times New Roman"/>
          <w:sz w:val="28"/>
          <w:szCs w:val="28"/>
        </w:rPr>
        <w:t xml:space="preserve"> </w:t>
      </w:r>
      <w:r w:rsidRPr="00F1646A">
        <w:rPr>
          <w:rFonts w:ascii="Times New Roman" w:hAnsi="Times New Roman" w:cs="Times New Roman"/>
          <w:sz w:val="28"/>
          <w:szCs w:val="28"/>
        </w:rPr>
        <w:t>потрясающие. Всем понравилось качество воды.</w:t>
      </w:r>
    </w:p>
    <w:p w:rsidR="00BE520E" w:rsidRDefault="00BE520E" w:rsidP="00F1646A">
      <w:pPr>
        <w:spacing w:after="0" w:line="240" w:lineRule="auto"/>
        <w:jc w:val="both"/>
        <w:rPr>
          <w:rFonts w:ascii="Times New Roman" w:hAnsi="Times New Roman" w:cs="Times New Roman"/>
          <w:sz w:val="28"/>
          <w:szCs w:val="28"/>
        </w:rPr>
      </w:pPr>
    </w:p>
    <w:p w:rsidR="00BE520E" w:rsidRDefault="00BE520E" w:rsidP="00F1646A">
      <w:pPr>
        <w:spacing w:after="0" w:line="240" w:lineRule="auto"/>
        <w:jc w:val="both"/>
        <w:rPr>
          <w:rFonts w:ascii="Times New Roman" w:hAnsi="Times New Roman" w:cs="Times New Roman"/>
          <w:sz w:val="28"/>
          <w:szCs w:val="28"/>
        </w:rPr>
      </w:pPr>
    </w:p>
    <w:p w:rsidR="00BE520E" w:rsidRDefault="00BE520E" w:rsidP="00F1646A">
      <w:pPr>
        <w:spacing w:after="0" w:line="240" w:lineRule="auto"/>
        <w:jc w:val="both"/>
        <w:rPr>
          <w:rFonts w:ascii="Times New Roman" w:hAnsi="Times New Roman" w:cs="Times New Roman"/>
          <w:sz w:val="28"/>
          <w:szCs w:val="28"/>
        </w:rPr>
      </w:pPr>
    </w:p>
    <w:p w:rsidR="00BE520E" w:rsidRDefault="00BE520E" w:rsidP="00F1646A">
      <w:pPr>
        <w:spacing w:after="0" w:line="240" w:lineRule="auto"/>
        <w:jc w:val="both"/>
        <w:rPr>
          <w:rFonts w:ascii="Times New Roman" w:hAnsi="Times New Roman" w:cs="Times New Roman"/>
          <w:sz w:val="28"/>
          <w:szCs w:val="28"/>
        </w:rPr>
      </w:pPr>
    </w:p>
    <w:p w:rsidR="00BE520E" w:rsidRDefault="00BE520E" w:rsidP="00F1646A">
      <w:pPr>
        <w:spacing w:after="0" w:line="240" w:lineRule="auto"/>
        <w:jc w:val="both"/>
        <w:rPr>
          <w:rFonts w:ascii="Times New Roman" w:hAnsi="Times New Roman" w:cs="Times New Roman"/>
          <w:sz w:val="28"/>
          <w:szCs w:val="28"/>
        </w:rPr>
      </w:pPr>
    </w:p>
    <w:p w:rsidR="006C53E9" w:rsidRDefault="006C53E9" w:rsidP="00F1646A">
      <w:pPr>
        <w:spacing w:after="0" w:line="240" w:lineRule="auto"/>
        <w:jc w:val="both"/>
        <w:rPr>
          <w:rFonts w:ascii="Times New Roman" w:hAnsi="Times New Roman" w:cs="Times New Roman"/>
          <w:sz w:val="28"/>
          <w:szCs w:val="28"/>
        </w:rPr>
      </w:pPr>
    </w:p>
    <w:p w:rsidR="006C53E9" w:rsidRDefault="006C53E9" w:rsidP="00F1646A">
      <w:pPr>
        <w:spacing w:after="0" w:line="240" w:lineRule="auto"/>
        <w:jc w:val="both"/>
        <w:rPr>
          <w:rFonts w:ascii="Times New Roman" w:hAnsi="Times New Roman" w:cs="Times New Roman"/>
          <w:sz w:val="28"/>
          <w:szCs w:val="28"/>
        </w:rPr>
      </w:pPr>
    </w:p>
    <w:p w:rsidR="006C53E9" w:rsidRPr="00F1646A" w:rsidRDefault="006C53E9" w:rsidP="00F1646A">
      <w:pPr>
        <w:spacing w:after="0" w:line="240" w:lineRule="auto"/>
        <w:jc w:val="both"/>
        <w:rPr>
          <w:rFonts w:ascii="Times New Roman" w:hAnsi="Times New Roman" w:cs="Times New Roman"/>
          <w:sz w:val="28"/>
          <w:szCs w:val="28"/>
        </w:rPr>
      </w:pPr>
    </w:p>
    <w:p w:rsidR="001B4E06" w:rsidRPr="00F1646A" w:rsidRDefault="001B4E06" w:rsidP="00F1646A">
      <w:pPr>
        <w:spacing w:after="0" w:line="240" w:lineRule="auto"/>
        <w:jc w:val="both"/>
        <w:rPr>
          <w:rFonts w:ascii="Times New Roman" w:hAnsi="Times New Roman" w:cs="Times New Roman"/>
          <w:sz w:val="28"/>
          <w:szCs w:val="28"/>
        </w:rPr>
      </w:pPr>
      <w:r w:rsidRPr="00F1646A">
        <w:rPr>
          <w:rFonts w:ascii="Times New Roman" w:hAnsi="Times New Roman" w:cs="Times New Roman"/>
          <w:sz w:val="28"/>
          <w:szCs w:val="28"/>
        </w:rPr>
        <w:t xml:space="preserve">           </w:t>
      </w:r>
    </w:p>
    <w:p w:rsidR="00D32F37" w:rsidRPr="00F1646A" w:rsidRDefault="001B4E06" w:rsidP="00F1646A">
      <w:pPr>
        <w:spacing w:after="0" w:line="240" w:lineRule="auto"/>
        <w:jc w:val="center"/>
        <w:rPr>
          <w:rFonts w:ascii="Times New Roman" w:hAnsi="Times New Roman" w:cs="Times New Roman"/>
          <w:sz w:val="28"/>
          <w:szCs w:val="28"/>
        </w:rPr>
      </w:pPr>
      <w:r w:rsidRPr="00F1646A">
        <w:rPr>
          <w:rFonts w:ascii="Times New Roman" w:hAnsi="Times New Roman" w:cs="Times New Roman"/>
          <w:sz w:val="28"/>
          <w:szCs w:val="28"/>
        </w:rPr>
        <w:lastRenderedPageBreak/>
        <w:t>ЗАКЛЮЧЕНИЕ</w:t>
      </w:r>
    </w:p>
    <w:p w:rsidR="001B4E06" w:rsidRPr="00F1646A" w:rsidRDefault="001B4E06" w:rsidP="00F1646A">
      <w:p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 xml:space="preserve">            </w:t>
      </w:r>
      <w:r w:rsidRPr="00F1646A">
        <w:rPr>
          <w:rFonts w:ascii="Times New Roman" w:hAnsi="Times New Roman" w:cs="Times New Roman"/>
          <w:sz w:val="28"/>
          <w:szCs w:val="28"/>
        </w:rPr>
        <w:tab/>
      </w:r>
      <w:r w:rsidR="006E688A" w:rsidRPr="00F1646A">
        <w:rPr>
          <w:rFonts w:ascii="Times New Roman" w:hAnsi="Times New Roman" w:cs="Times New Roman"/>
          <w:sz w:val="28"/>
          <w:szCs w:val="28"/>
        </w:rPr>
        <w:t xml:space="preserve">Для решения вопроса о сохранении родников посёлка Ольховатка мы предлагаем </w:t>
      </w:r>
    </w:p>
    <w:p w:rsidR="006E688A" w:rsidRPr="00F1646A" w:rsidRDefault="006E688A" w:rsidP="00F1646A">
      <w:pPr>
        <w:pStyle w:val="a3"/>
        <w:numPr>
          <w:ilvl w:val="0"/>
          <w:numId w:val="4"/>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Вписать в картотеку родников посёлка родник Курячий.</w:t>
      </w:r>
    </w:p>
    <w:p w:rsidR="006E688A" w:rsidRPr="00F1646A" w:rsidRDefault="006E688A" w:rsidP="00F1646A">
      <w:pPr>
        <w:pStyle w:val="a3"/>
        <w:numPr>
          <w:ilvl w:val="0"/>
          <w:numId w:val="4"/>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Запретить выпас скота в водоохраной зоне.</w:t>
      </w:r>
    </w:p>
    <w:p w:rsidR="006E688A" w:rsidRPr="00F1646A" w:rsidRDefault="006E688A" w:rsidP="00F1646A">
      <w:pPr>
        <w:pStyle w:val="a3"/>
        <w:numPr>
          <w:ilvl w:val="0"/>
          <w:numId w:val="4"/>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Установить таблички  с названием родников в балке Скелевой.</w:t>
      </w:r>
    </w:p>
    <w:p w:rsidR="006E688A" w:rsidRPr="00F1646A" w:rsidRDefault="006E688A" w:rsidP="00F1646A">
      <w:pPr>
        <w:pStyle w:val="a3"/>
        <w:numPr>
          <w:ilvl w:val="0"/>
          <w:numId w:val="4"/>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Установить щиты с предупреждающими надписями об уборке территории после  посещения родников.</w:t>
      </w:r>
    </w:p>
    <w:p w:rsidR="006E688A" w:rsidRPr="00F1646A" w:rsidRDefault="006E688A" w:rsidP="00F1646A">
      <w:pPr>
        <w:pStyle w:val="a3"/>
        <w:numPr>
          <w:ilvl w:val="0"/>
          <w:numId w:val="4"/>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Привлекать администрацию Ольховатского посёлка к проблеме охраны источников на её территории.</w:t>
      </w:r>
    </w:p>
    <w:p w:rsidR="006E688A" w:rsidRPr="00F1646A" w:rsidRDefault="006E688A" w:rsidP="00F1646A">
      <w:pPr>
        <w:pStyle w:val="a3"/>
        <w:numPr>
          <w:ilvl w:val="0"/>
          <w:numId w:val="4"/>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Среди обучающихся школы и воспитанников детского сада проводить разъяснительную работу.</w:t>
      </w:r>
    </w:p>
    <w:p w:rsidR="006E688A" w:rsidRPr="00F1646A" w:rsidRDefault="006E688A" w:rsidP="00F1646A">
      <w:pPr>
        <w:pStyle w:val="a3"/>
        <w:numPr>
          <w:ilvl w:val="0"/>
          <w:numId w:val="4"/>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Регулярно продолжать расчищать родники.</w:t>
      </w:r>
    </w:p>
    <w:p w:rsidR="006E688A" w:rsidRPr="00F1646A" w:rsidRDefault="000F3A1D" w:rsidP="00F1646A">
      <w:pPr>
        <w:pStyle w:val="a3"/>
        <w:numPr>
          <w:ilvl w:val="0"/>
          <w:numId w:val="4"/>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Продолжить работу по поис</w:t>
      </w:r>
      <w:r w:rsidR="006E688A" w:rsidRPr="00F1646A">
        <w:rPr>
          <w:rFonts w:ascii="Times New Roman" w:hAnsi="Times New Roman" w:cs="Times New Roman"/>
          <w:sz w:val="28"/>
          <w:szCs w:val="28"/>
        </w:rPr>
        <w:t>ку новых родников посёлка</w:t>
      </w:r>
    </w:p>
    <w:p w:rsidR="006E688A" w:rsidRPr="00F1646A" w:rsidRDefault="006E688A" w:rsidP="00F1646A">
      <w:pPr>
        <w:spacing w:after="0" w:line="240" w:lineRule="auto"/>
        <w:rPr>
          <w:rFonts w:ascii="Times New Roman" w:hAnsi="Times New Roman" w:cs="Times New Roman"/>
          <w:sz w:val="28"/>
          <w:szCs w:val="28"/>
        </w:rPr>
      </w:pPr>
    </w:p>
    <w:p w:rsidR="006E688A" w:rsidRPr="00F1646A" w:rsidRDefault="006E688A" w:rsidP="00F1646A">
      <w:pPr>
        <w:spacing w:after="0" w:line="240" w:lineRule="auto"/>
        <w:rPr>
          <w:rFonts w:ascii="Times New Roman" w:hAnsi="Times New Roman" w:cs="Times New Roman"/>
          <w:sz w:val="28"/>
          <w:szCs w:val="28"/>
        </w:rPr>
      </w:pPr>
    </w:p>
    <w:p w:rsidR="006E688A" w:rsidRPr="00F1646A" w:rsidRDefault="006E688A" w:rsidP="00F1646A">
      <w:pPr>
        <w:spacing w:after="0" w:line="240" w:lineRule="auto"/>
        <w:rPr>
          <w:rFonts w:ascii="Times New Roman" w:hAnsi="Times New Roman" w:cs="Times New Roman"/>
          <w:sz w:val="28"/>
          <w:szCs w:val="28"/>
        </w:rPr>
      </w:pPr>
    </w:p>
    <w:p w:rsidR="006E688A" w:rsidRPr="00F1646A" w:rsidRDefault="006E688A" w:rsidP="00F1646A">
      <w:pPr>
        <w:spacing w:after="0" w:line="240" w:lineRule="auto"/>
        <w:rPr>
          <w:rFonts w:ascii="Times New Roman" w:hAnsi="Times New Roman" w:cs="Times New Roman"/>
          <w:sz w:val="28"/>
          <w:szCs w:val="28"/>
        </w:rPr>
      </w:pPr>
    </w:p>
    <w:p w:rsidR="006E688A" w:rsidRPr="00F1646A" w:rsidRDefault="006E688A" w:rsidP="00F1646A">
      <w:pPr>
        <w:spacing w:after="0" w:line="240" w:lineRule="auto"/>
        <w:jc w:val="center"/>
        <w:rPr>
          <w:rFonts w:ascii="Times New Roman" w:hAnsi="Times New Roman" w:cs="Times New Roman"/>
          <w:sz w:val="28"/>
          <w:szCs w:val="28"/>
        </w:rPr>
      </w:pPr>
      <w:r w:rsidRPr="00F1646A">
        <w:rPr>
          <w:rFonts w:ascii="Times New Roman" w:hAnsi="Times New Roman" w:cs="Times New Roman"/>
          <w:sz w:val="28"/>
          <w:szCs w:val="28"/>
        </w:rPr>
        <w:t>СПИСОК ЛИТЕРАТУРЫ</w:t>
      </w:r>
    </w:p>
    <w:p w:rsidR="00D749A3" w:rsidRPr="00F1646A" w:rsidRDefault="00D749A3" w:rsidP="00F1646A">
      <w:pPr>
        <w:spacing w:after="0" w:line="240" w:lineRule="auto"/>
        <w:jc w:val="center"/>
        <w:rPr>
          <w:rFonts w:ascii="Times New Roman" w:hAnsi="Times New Roman" w:cs="Times New Roman"/>
          <w:sz w:val="28"/>
          <w:szCs w:val="28"/>
        </w:rPr>
      </w:pPr>
    </w:p>
    <w:p w:rsidR="006E688A" w:rsidRPr="00F1646A" w:rsidRDefault="005A4595" w:rsidP="00F1646A">
      <w:pPr>
        <w:pStyle w:val="a3"/>
        <w:numPr>
          <w:ilvl w:val="0"/>
          <w:numId w:val="5"/>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Материалы музея истории ЕМЗ. История геологических исследований Донецкого каменно-угольного бассейна (1700-1917 гг.) Киев. АНУ 1960 г</w:t>
      </w:r>
    </w:p>
    <w:p w:rsidR="00146756" w:rsidRPr="00F1646A" w:rsidRDefault="005A4595" w:rsidP="00F1646A">
      <w:pPr>
        <w:pStyle w:val="a3"/>
        <w:numPr>
          <w:ilvl w:val="0"/>
          <w:numId w:val="5"/>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 xml:space="preserve">А.С.Татарчук Из записных книжек туриста, 2003 </w:t>
      </w:r>
    </w:p>
    <w:p w:rsidR="00146756" w:rsidRPr="00F1646A" w:rsidRDefault="005A4595" w:rsidP="00F1646A">
      <w:pPr>
        <w:pStyle w:val="a3"/>
        <w:numPr>
          <w:ilvl w:val="0"/>
          <w:numId w:val="5"/>
        </w:numPr>
        <w:spacing w:after="0" w:line="240" w:lineRule="auto"/>
        <w:rPr>
          <w:rFonts w:ascii="Times New Roman" w:hAnsi="Times New Roman" w:cs="Times New Roman"/>
          <w:sz w:val="28"/>
          <w:szCs w:val="28"/>
        </w:rPr>
      </w:pPr>
      <w:r w:rsidRPr="00F1646A">
        <w:rPr>
          <w:rFonts w:ascii="Times New Roman" w:hAnsi="Times New Roman" w:cs="Times New Roman"/>
          <w:sz w:val="28"/>
          <w:szCs w:val="28"/>
        </w:rPr>
        <w:t>О.М. Утевская Биология 7 класс Школьный определитель. Дидактический материал по определению растений. МОН, 2011 г.</w:t>
      </w:r>
    </w:p>
    <w:p w:rsidR="005A4595" w:rsidRPr="00146756" w:rsidRDefault="005A4595" w:rsidP="005A4595">
      <w:pPr>
        <w:pStyle w:val="a3"/>
        <w:spacing w:after="0" w:line="240" w:lineRule="auto"/>
        <w:rPr>
          <w:rFonts w:ascii="Times New Roman" w:hAnsi="Times New Roman" w:cs="Times New Roman"/>
          <w:sz w:val="24"/>
          <w:szCs w:val="24"/>
        </w:rPr>
      </w:pPr>
    </w:p>
    <w:p w:rsidR="009F7B7E" w:rsidRDefault="009F7B7E" w:rsidP="009F7B7E">
      <w:pPr>
        <w:spacing w:after="0" w:line="240" w:lineRule="auto"/>
        <w:ind w:left="708" w:firstLine="360"/>
        <w:jc w:val="both"/>
        <w:rPr>
          <w:rFonts w:ascii="Times New Roman" w:hAnsi="Times New Roman" w:cs="Times New Roman"/>
          <w:sz w:val="24"/>
          <w:szCs w:val="24"/>
        </w:rPr>
      </w:pPr>
    </w:p>
    <w:p w:rsidR="009F7B7E" w:rsidRDefault="009F7B7E" w:rsidP="009F7B7E">
      <w:pPr>
        <w:spacing w:after="0" w:line="240" w:lineRule="auto"/>
        <w:ind w:left="708" w:firstLine="360"/>
        <w:jc w:val="both"/>
        <w:rPr>
          <w:rFonts w:ascii="Times New Roman" w:hAnsi="Times New Roman" w:cs="Times New Roman"/>
          <w:sz w:val="24"/>
          <w:szCs w:val="24"/>
        </w:rPr>
      </w:pPr>
    </w:p>
    <w:p w:rsidR="009F7B7E" w:rsidRDefault="009F7B7E" w:rsidP="009F7B7E">
      <w:pPr>
        <w:spacing w:after="0" w:line="240" w:lineRule="auto"/>
        <w:ind w:left="708" w:firstLine="360"/>
        <w:jc w:val="both"/>
        <w:rPr>
          <w:rFonts w:ascii="Times New Roman" w:hAnsi="Times New Roman" w:cs="Times New Roman"/>
          <w:sz w:val="24"/>
          <w:szCs w:val="24"/>
        </w:rPr>
      </w:pPr>
    </w:p>
    <w:p w:rsidR="009F7B7E" w:rsidRPr="009F7B7E" w:rsidRDefault="00D749A3" w:rsidP="009F7B7E">
      <w:pPr>
        <w:spacing w:after="0" w:line="240" w:lineRule="auto"/>
        <w:ind w:left="708"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1F1831" w:rsidRPr="001F1831" w:rsidRDefault="009F7B7E" w:rsidP="001B4E06">
      <w:pPr>
        <w:spacing w:after="0" w:line="240" w:lineRule="auto"/>
        <w:ind w:left="708" w:firstLine="360"/>
        <w:jc w:val="both"/>
        <w:rPr>
          <w:rFonts w:ascii="Times New Roman" w:hAnsi="Times New Roman" w:cs="Times New Roman"/>
          <w:sz w:val="24"/>
          <w:szCs w:val="24"/>
        </w:rPr>
      </w:pPr>
      <w:r w:rsidRPr="009F7B7E">
        <w:rPr>
          <w:rFonts w:ascii="Times New Roman" w:hAnsi="Times New Roman" w:cs="Times New Roman"/>
          <w:sz w:val="24"/>
          <w:szCs w:val="24"/>
        </w:rPr>
        <w:t xml:space="preserve">   </w:t>
      </w:r>
    </w:p>
    <w:p w:rsidR="00141FA8" w:rsidRDefault="00141FA8"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5A4595" w:rsidRDefault="005A4595" w:rsidP="009F1C1F">
      <w:pPr>
        <w:spacing w:after="0" w:line="240" w:lineRule="auto"/>
        <w:ind w:firstLine="708"/>
        <w:rPr>
          <w:rFonts w:ascii="Times New Roman" w:hAnsi="Times New Roman" w:cs="Times New Roman"/>
          <w:sz w:val="24"/>
          <w:szCs w:val="24"/>
        </w:rPr>
      </w:pPr>
    </w:p>
    <w:p w:rsidR="001E672A" w:rsidRDefault="001E672A" w:rsidP="001E672A">
      <w:pPr>
        <w:spacing w:after="0" w:line="240" w:lineRule="auto"/>
        <w:rPr>
          <w:rFonts w:ascii="Times New Roman" w:hAnsi="Times New Roman" w:cs="Times New Roman"/>
          <w:sz w:val="24"/>
          <w:szCs w:val="24"/>
        </w:rPr>
      </w:pPr>
    </w:p>
    <w:p w:rsidR="00BE520E" w:rsidRDefault="00BE520E" w:rsidP="001E672A">
      <w:pPr>
        <w:spacing w:after="0" w:line="240" w:lineRule="auto"/>
        <w:rPr>
          <w:rFonts w:ascii="Times New Roman" w:hAnsi="Times New Roman" w:cs="Times New Roman"/>
          <w:sz w:val="24"/>
          <w:szCs w:val="24"/>
        </w:rPr>
      </w:pPr>
    </w:p>
    <w:p w:rsidR="000E248A" w:rsidRPr="00D749A3" w:rsidRDefault="00D749A3" w:rsidP="001E672A">
      <w:pPr>
        <w:spacing w:after="0" w:line="240" w:lineRule="auto"/>
        <w:jc w:val="center"/>
        <w:rPr>
          <w:rFonts w:ascii="Times New Roman" w:hAnsi="Times New Roman" w:cs="Times New Roman"/>
          <w:sz w:val="28"/>
          <w:szCs w:val="28"/>
        </w:rPr>
      </w:pPr>
      <w:r w:rsidRPr="00D749A3">
        <w:rPr>
          <w:rFonts w:ascii="Times New Roman" w:hAnsi="Times New Roman" w:cs="Times New Roman"/>
          <w:sz w:val="28"/>
          <w:szCs w:val="28"/>
        </w:rPr>
        <w:lastRenderedPageBreak/>
        <w:t>ПРИЛОЖЕНИЯ</w:t>
      </w:r>
      <w:r w:rsidR="000E248A" w:rsidRPr="00D749A3">
        <w:rPr>
          <w:rFonts w:ascii="Times New Roman" w:hAnsi="Times New Roman" w:cs="Times New Roman"/>
          <w:sz w:val="28"/>
          <w:szCs w:val="28"/>
        </w:rPr>
        <w:t xml:space="preserve"> 1, 2</w:t>
      </w:r>
    </w:p>
    <w:p w:rsidR="000E248A" w:rsidRDefault="000E248A" w:rsidP="004F057A">
      <w:pPr>
        <w:spacing w:after="0" w:line="240" w:lineRule="auto"/>
        <w:ind w:firstLine="708"/>
        <w:jc w:val="center"/>
        <w:rPr>
          <w:rFonts w:ascii="Times New Roman" w:hAnsi="Times New Roman" w:cs="Times New Roman"/>
          <w:sz w:val="24"/>
          <w:szCs w:val="24"/>
        </w:rPr>
      </w:pPr>
    </w:p>
    <w:p w:rsidR="004F057A" w:rsidRDefault="00365D53" w:rsidP="000E248A">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12693" cy="3237291"/>
            <wp:effectExtent l="0" t="0" r="0" b="1270"/>
            <wp:docPr id="2" name="Рисунок 2" descr="D:\Фото\расчистка родника\DSCN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расчистка родника\DSCN97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7183" cy="3248167"/>
                    </a:xfrm>
                    <a:prstGeom prst="rect">
                      <a:avLst/>
                    </a:prstGeom>
                    <a:noFill/>
                    <a:ln>
                      <a:noFill/>
                    </a:ln>
                  </pic:spPr>
                </pic:pic>
              </a:graphicData>
            </a:graphic>
          </wp:inline>
        </w:drawing>
      </w:r>
    </w:p>
    <w:p w:rsidR="000E248A" w:rsidRDefault="000E248A" w:rsidP="00365D53">
      <w:pPr>
        <w:spacing w:after="0" w:line="240" w:lineRule="auto"/>
        <w:ind w:firstLine="708"/>
        <w:rPr>
          <w:rFonts w:ascii="Times New Roman" w:hAnsi="Times New Roman" w:cs="Times New Roman"/>
          <w:sz w:val="24"/>
          <w:szCs w:val="24"/>
        </w:rPr>
      </w:pPr>
    </w:p>
    <w:p w:rsidR="000E248A" w:rsidRPr="00D749A3" w:rsidRDefault="000E248A" w:rsidP="000E248A">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t>Нашли и расчищаем родник</w:t>
      </w:r>
      <w:r w:rsidR="00D749A3">
        <w:rPr>
          <w:rFonts w:ascii="Times New Roman" w:hAnsi="Times New Roman" w:cs="Times New Roman"/>
          <w:sz w:val="28"/>
          <w:szCs w:val="28"/>
        </w:rPr>
        <w:t>.</w:t>
      </w:r>
    </w:p>
    <w:p w:rsidR="00365D53" w:rsidRDefault="00365D53" w:rsidP="00365D53">
      <w:pPr>
        <w:spacing w:after="0" w:line="240" w:lineRule="auto"/>
        <w:ind w:firstLine="708"/>
        <w:rPr>
          <w:rFonts w:ascii="Times New Roman" w:hAnsi="Times New Roman" w:cs="Times New Roman"/>
          <w:sz w:val="24"/>
          <w:szCs w:val="24"/>
        </w:rPr>
      </w:pPr>
    </w:p>
    <w:p w:rsidR="00365D53" w:rsidRDefault="00365D53" w:rsidP="000E248A">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12693" cy="3237291"/>
            <wp:effectExtent l="0" t="0" r="0" b="1270"/>
            <wp:docPr id="3" name="Рисунок 3" descr="D:\Фото\расчистка родника\DSCN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расчистка родника\DSCN97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2276" cy="3251991"/>
                    </a:xfrm>
                    <a:prstGeom prst="rect">
                      <a:avLst/>
                    </a:prstGeom>
                    <a:noFill/>
                    <a:ln>
                      <a:noFill/>
                    </a:ln>
                  </pic:spPr>
                </pic:pic>
              </a:graphicData>
            </a:graphic>
          </wp:inline>
        </w:drawing>
      </w:r>
    </w:p>
    <w:p w:rsidR="000E248A" w:rsidRDefault="000E248A" w:rsidP="000E248A">
      <w:pPr>
        <w:spacing w:after="0" w:line="240" w:lineRule="auto"/>
        <w:ind w:firstLine="708"/>
        <w:jc w:val="center"/>
        <w:rPr>
          <w:rFonts w:ascii="Times New Roman" w:hAnsi="Times New Roman" w:cs="Times New Roman"/>
          <w:sz w:val="24"/>
          <w:szCs w:val="24"/>
        </w:rPr>
      </w:pPr>
    </w:p>
    <w:p w:rsidR="000E248A" w:rsidRPr="00D749A3" w:rsidRDefault="000E248A" w:rsidP="000E248A">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t>Потрудились на славу. Роднику быть</w:t>
      </w:r>
      <w:r w:rsidR="00D749A3" w:rsidRPr="00D749A3">
        <w:rPr>
          <w:rFonts w:ascii="Times New Roman" w:hAnsi="Times New Roman" w:cs="Times New Roman"/>
          <w:sz w:val="28"/>
          <w:szCs w:val="28"/>
        </w:rPr>
        <w:t>.</w:t>
      </w: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0E248A" w:rsidP="000E248A">
      <w:pPr>
        <w:spacing w:after="0" w:line="240" w:lineRule="auto"/>
        <w:ind w:firstLine="708"/>
        <w:jc w:val="center"/>
        <w:rPr>
          <w:rFonts w:ascii="Times New Roman" w:hAnsi="Times New Roman" w:cs="Times New Roman"/>
          <w:sz w:val="24"/>
          <w:szCs w:val="24"/>
        </w:rPr>
      </w:pPr>
    </w:p>
    <w:p w:rsidR="00BE520E" w:rsidRDefault="00BE520E" w:rsidP="000E248A">
      <w:pPr>
        <w:spacing w:after="0" w:line="240" w:lineRule="auto"/>
        <w:ind w:firstLine="708"/>
        <w:jc w:val="center"/>
        <w:rPr>
          <w:rFonts w:ascii="Times New Roman" w:hAnsi="Times New Roman" w:cs="Times New Roman"/>
          <w:sz w:val="24"/>
          <w:szCs w:val="24"/>
        </w:rPr>
      </w:pPr>
    </w:p>
    <w:p w:rsidR="000E248A" w:rsidRPr="00D749A3" w:rsidRDefault="000E248A" w:rsidP="000E248A">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lastRenderedPageBreak/>
        <w:t>ПРИЛОЖЕНИЕ 3</w:t>
      </w: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922643" w:rsidP="000E248A">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946C155">
            <wp:extent cx="3482809" cy="25336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2809" cy="2533650"/>
                    </a:xfrm>
                    <a:prstGeom prst="rect">
                      <a:avLst/>
                    </a:prstGeom>
                    <a:noFill/>
                  </pic:spPr>
                </pic:pic>
              </a:graphicData>
            </a:graphic>
          </wp:inline>
        </w:drawing>
      </w:r>
    </w:p>
    <w:p w:rsidR="000E248A" w:rsidRDefault="000E248A" w:rsidP="000E248A">
      <w:pPr>
        <w:spacing w:after="0" w:line="240" w:lineRule="auto"/>
        <w:ind w:firstLine="708"/>
        <w:jc w:val="center"/>
        <w:rPr>
          <w:rFonts w:ascii="Times New Roman" w:hAnsi="Times New Roman" w:cs="Times New Roman"/>
          <w:sz w:val="24"/>
          <w:szCs w:val="24"/>
        </w:rPr>
      </w:pPr>
    </w:p>
    <w:p w:rsidR="000E248A" w:rsidRPr="00922643" w:rsidRDefault="000E248A" w:rsidP="00922643">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t>Со скал стекает прохладная и чистая вода</w:t>
      </w:r>
    </w:p>
    <w:p w:rsidR="000E248A" w:rsidRDefault="000E248A" w:rsidP="000E248A">
      <w:pPr>
        <w:spacing w:after="0" w:line="240" w:lineRule="auto"/>
        <w:ind w:firstLine="708"/>
        <w:jc w:val="center"/>
        <w:rPr>
          <w:rFonts w:ascii="Times New Roman" w:hAnsi="Times New Roman" w:cs="Times New Roman"/>
          <w:sz w:val="24"/>
          <w:szCs w:val="24"/>
        </w:rPr>
      </w:pPr>
    </w:p>
    <w:p w:rsidR="000E248A" w:rsidRPr="00D749A3" w:rsidRDefault="000E248A" w:rsidP="000E248A">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t>ПРИЛОЖЕНИЕ 4</w:t>
      </w: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922643" w:rsidP="000E248A">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2712" cy="4798888"/>
            <wp:effectExtent l="0" t="0" r="0" b="1905"/>
            <wp:docPr id="1" name="Рисунок 1" descr="C:\Users\Домашний\Desktop\под буг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под бугром.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62" cy="4807745"/>
                    </a:xfrm>
                    <a:prstGeom prst="rect">
                      <a:avLst/>
                    </a:prstGeom>
                    <a:noFill/>
                    <a:ln>
                      <a:noFill/>
                    </a:ln>
                  </pic:spPr>
                </pic:pic>
              </a:graphicData>
            </a:graphic>
          </wp:inline>
        </w:drawing>
      </w:r>
    </w:p>
    <w:p w:rsidR="000E248A" w:rsidRPr="00D749A3" w:rsidRDefault="000E248A" w:rsidP="000E248A">
      <w:pPr>
        <w:spacing w:after="0" w:line="240" w:lineRule="auto"/>
        <w:ind w:firstLine="708"/>
        <w:jc w:val="center"/>
        <w:rPr>
          <w:rFonts w:ascii="Times New Roman" w:hAnsi="Times New Roman" w:cs="Times New Roman"/>
          <w:sz w:val="28"/>
          <w:szCs w:val="28"/>
        </w:rPr>
      </w:pPr>
    </w:p>
    <w:p w:rsidR="000E248A" w:rsidRPr="00BE520E" w:rsidRDefault="000E248A" w:rsidP="00BE520E">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t>Криница под бугром</w:t>
      </w:r>
      <w:r w:rsidR="00D749A3">
        <w:rPr>
          <w:rFonts w:ascii="Times New Roman" w:hAnsi="Times New Roman" w:cs="Times New Roman"/>
          <w:sz w:val="28"/>
          <w:szCs w:val="28"/>
        </w:rPr>
        <w:t>.</w:t>
      </w:r>
    </w:p>
    <w:p w:rsidR="000E248A" w:rsidRDefault="000E248A" w:rsidP="000E248A">
      <w:pPr>
        <w:spacing w:after="0" w:line="240" w:lineRule="auto"/>
        <w:ind w:firstLine="708"/>
        <w:jc w:val="center"/>
        <w:rPr>
          <w:rFonts w:ascii="Times New Roman" w:hAnsi="Times New Roman" w:cs="Times New Roman"/>
          <w:sz w:val="24"/>
          <w:szCs w:val="24"/>
        </w:rPr>
      </w:pPr>
    </w:p>
    <w:p w:rsidR="000E248A" w:rsidRPr="00D749A3" w:rsidRDefault="00D749A3" w:rsidP="000E248A">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t>ПРИЛОЖЕНИЯ</w:t>
      </w:r>
      <w:r w:rsidR="000E248A" w:rsidRPr="00D749A3">
        <w:rPr>
          <w:rFonts w:ascii="Times New Roman" w:hAnsi="Times New Roman" w:cs="Times New Roman"/>
          <w:sz w:val="28"/>
          <w:szCs w:val="28"/>
        </w:rPr>
        <w:t xml:space="preserve"> 5, 6</w:t>
      </w: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0E248A" w:rsidP="000E248A">
      <w:pPr>
        <w:spacing w:after="0" w:line="240" w:lineRule="auto"/>
        <w:ind w:firstLine="708"/>
        <w:jc w:val="center"/>
        <w:rPr>
          <w:rFonts w:ascii="Times New Roman" w:hAnsi="Times New Roman" w:cs="Times New Roman"/>
          <w:sz w:val="24"/>
          <w:szCs w:val="24"/>
        </w:rPr>
      </w:pPr>
    </w:p>
    <w:p w:rsidR="000E248A" w:rsidRDefault="000E248A" w:rsidP="000E248A">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323385">
            <wp:extent cx="4981433" cy="36086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7644" cy="3605914"/>
                    </a:xfrm>
                    <a:prstGeom prst="rect">
                      <a:avLst/>
                    </a:prstGeom>
                    <a:noFill/>
                  </pic:spPr>
                </pic:pic>
              </a:graphicData>
            </a:graphic>
          </wp:inline>
        </w:drawing>
      </w:r>
    </w:p>
    <w:p w:rsidR="000E248A" w:rsidRPr="00D749A3" w:rsidRDefault="000E248A" w:rsidP="000E248A">
      <w:pPr>
        <w:spacing w:after="0" w:line="240" w:lineRule="auto"/>
        <w:ind w:firstLine="708"/>
        <w:jc w:val="center"/>
        <w:rPr>
          <w:rFonts w:ascii="Times New Roman" w:hAnsi="Times New Roman" w:cs="Times New Roman"/>
          <w:sz w:val="28"/>
          <w:szCs w:val="28"/>
        </w:rPr>
      </w:pPr>
    </w:p>
    <w:p w:rsidR="000E248A" w:rsidRPr="00D749A3" w:rsidRDefault="000E248A" w:rsidP="000E248A">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t>Природное и духовное наследие нашего края</w:t>
      </w:r>
      <w:r w:rsidR="00D749A3" w:rsidRPr="00D749A3">
        <w:rPr>
          <w:rFonts w:ascii="Times New Roman" w:hAnsi="Times New Roman" w:cs="Times New Roman"/>
          <w:sz w:val="28"/>
          <w:szCs w:val="28"/>
        </w:rPr>
        <w:t xml:space="preserve"> </w:t>
      </w:r>
      <w:r w:rsidRPr="00D749A3">
        <w:rPr>
          <w:rFonts w:ascii="Times New Roman" w:hAnsi="Times New Roman" w:cs="Times New Roman"/>
          <w:sz w:val="28"/>
          <w:szCs w:val="28"/>
        </w:rPr>
        <w:t>– Тышкова криница</w:t>
      </w:r>
      <w:r w:rsidR="00D749A3" w:rsidRPr="00D749A3">
        <w:rPr>
          <w:rFonts w:ascii="Times New Roman" w:hAnsi="Times New Roman" w:cs="Times New Roman"/>
          <w:sz w:val="28"/>
          <w:szCs w:val="28"/>
        </w:rPr>
        <w:t>.</w:t>
      </w:r>
    </w:p>
    <w:p w:rsidR="000E248A" w:rsidRDefault="000E248A" w:rsidP="00922643">
      <w:pPr>
        <w:spacing w:after="0" w:line="240" w:lineRule="auto"/>
        <w:rPr>
          <w:rFonts w:ascii="Times New Roman" w:hAnsi="Times New Roman" w:cs="Times New Roman"/>
          <w:sz w:val="24"/>
          <w:szCs w:val="24"/>
        </w:rPr>
      </w:pPr>
    </w:p>
    <w:p w:rsidR="000E248A" w:rsidRDefault="000E248A" w:rsidP="000E248A">
      <w:pPr>
        <w:spacing w:after="0" w:line="240" w:lineRule="auto"/>
        <w:ind w:firstLine="708"/>
        <w:jc w:val="center"/>
        <w:rPr>
          <w:rFonts w:ascii="Times New Roman" w:hAnsi="Times New Roman" w:cs="Times New Roman"/>
          <w:sz w:val="24"/>
          <w:szCs w:val="24"/>
        </w:rPr>
      </w:pPr>
    </w:p>
    <w:p w:rsidR="00D749A3" w:rsidRDefault="00922643" w:rsidP="000E248A">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25061" cy="3752850"/>
            <wp:effectExtent l="0" t="0" r="0" b="0"/>
            <wp:docPr id="9" name="Рисунок 9" descr="C:\Users\Домашний\Desktop\тыш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ашний\Desktop\тышкин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286" cy="3755806"/>
                    </a:xfrm>
                    <a:prstGeom prst="rect">
                      <a:avLst/>
                    </a:prstGeom>
                    <a:noFill/>
                    <a:ln>
                      <a:noFill/>
                    </a:ln>
                  </pic:spPr>
                </pic:pic>
              </a:graphicData>
            </a:graphic>
          </wp:inline>
        </w:drawing>
      </w:r>
    </w:p>
    <w:p w:rsidR="000E248A" w:rsidRDefault="00D749A3" w:rsidP="001E672A">
      <w:pPr>
        <w:spacing w:after="0" w:line="240" w:lineRule="auto"/>
        <w:ind w:firstLine="708"/>
        <w:jc w:val="center"/>
        <w:rPr>
          <w:rFonts w:ascii="Times New Roman" w:hAnsi="Times New Roman" w:cs="Times New Roman"/>
          <w:sz w:val="28"/>
          <w:szCs w:val="28"/>
        </w:rPr>
      </w:pPr>
      <w:r w:rsidRPr="00D749A3">
        <w:rPr>
          <w:rFonts w:ascii="Times New Roman" w:hAnsi="Times New Roman" w:cs="Times New Roman"/>
          <w:sz w:val="28"/>
          <w:szCs w:val="28"/>
        </w:rPr>
        <w:t>Люблю бывать возле этой криницы.</w:t>
      </w:r>
    </w:p>
    <w:p w:rsidR="00922643" w:rsidRDefault="00922643" w:rsidP="001E672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922643" w:rsidRDefault="00922643" w:rsidP="001E672A">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84BD55">
            <wp:extent cx="5761355" cy="43224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rsidR="00922643" w:rsidRDefault="00922643" w:rsidP="001E672A">
      <w:pPr>
        <w:spacing w:after="0" w:line="240" w:lineRule="auto"/>
        <w:ind w:firstLine="708"/>
        <w:jc w:val="center"/>
        <w:rPr>
          <w:rFonts w:ascii="Times New Roman" w:hAnsi="Times New Roman" w:cs="Times New Roman"/>
          <w:sz w:val="28"/>
          <w:szCs w:val="28"/>
        </w:rPr>
      </w:pPr>
    </w:p>
    <w:p w:rsidR="00922643" w:rsidRPr="001E672A" w:rsidRDefault="00922643" w:rsidP="001E672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Органолептическое исследование.</w:t>
      </w:r>
    </w:p>
    <w:sectPr w:rsidR="00922643" w:rsidRPr="001E672A" w:rsidSect="00BE520E">
      <w:footerReference w:type="default" r:id="rId15"/>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9B6" w:rsidRDefault="00CC29B6" w:rsidP="00BE520E">
      <w:pPr>
        <w:spacing w:after="0" w:line="240" w:lineRule="auto"/>
      </w:pPr>
      <w:r>
        <w:separator/>
      </w:r>
    </w:p>
  </w:endnote>
  <w:endnote w:type="continuationSeparator" w:id="0">
    <w:p w:rsidR="00CC29B6" w:rsidRDefault="00CC29B6" w:rsidP="00BE5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874184"/>
      <w:docPartObj>
        <w:docPartGallery w:val="Page Numbers (Bottom of Page)"/>
        <w:docPartUnique/>
      </w:docPartObj>
    </w:sdtPr>
    <w:sdtEndPr/>
    <w:sdtContent>
      <w:p w:rsidR="00BE520E" w:rsidRDefault="00BE520E">
        <w:pPr>
          <w:pStyle w:val="a8"/>
          <w:jc w:val="center"/>
        </w:pPr>
        <w:r>
          <w:fldChar w:fldCharType="begin"/>
        </w:r>
        <w:r>
          <w:instrText>PAGE   \* MERGEFORMAT</w:instrText>
        </w:r>
        <w:r>
          <w:fldChar w:fldCharType="separate"/>
        </w:r>
        <w:r w:rsidR="002C01AA">
          <w:rPr>
            <w:noProof/>
          </w:rPr>
          <w:t>9</w:t>
        </w:r>
        <w:r>
          <w:fldChar w:fldCharType="end"/>
        </w:r>
      </w:p>
    </w:sdtContent>
  </w:sdt>
  <w:p w:rsidR="00BE520E" w:rsidRDefault="00BE520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9B6" w:rsidRDefault="00CC29B6" w:rsidP="00BE520E">
      <w:pPr>
        <w:spacing w:after="0" w:line="240" w:lineRule="auto"/>
      </w:pPr>
      <w:r>
        <w:separator/>
      </w:r>
    </w:p>
  </w:footnote>
  <w:footnote w:type="continuationSeparator" w:id="0">
    <w:p w:rsidR="00CC29B6" w:rsidRDefault="00CC29B6" w:rsidP="00BE52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D79A5"/>
    <w:multiLevelType w:val="hybridMultilevel"/>
    <w:tmpl w:val="692ACA06"/>
    <w:lvl w:ilvl="0" w:tplc="C3FC37BA">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
    <w:nsid w:val="169637B8"/>
    <w:multiLevelType w:val="hybridMultilevel"/>
    <w:tmpl w:val="0222559E"/>
    <w:lvl w:ilvl="0" w:tplc="CAD625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43C64D40"/>
    <w:multiLevelType w:val="hybridMultilevel"/>
    <w:tmpl w:val="760AE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E54C5E"/>
    <w:multiLevelType w:val="hybridMultilevel"/>
    <w:tmpl w:val="31469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8A41AC"/>
    <w:multiLevelType w:val="hybridMultilevel"/>
    <w:tmpl w:val="EC8AFCA8"/>
    <w:lvl w:ilvl="0" w:tplc="A948D6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9D8"/>
    <w:rsid w:val="000419A5"/>
    <w:rsid w:val="000A1CA3"/>
    <w:rsid w:val="000E248A"/>
    <w:rsid w:val="000F3A1D"/>
    <w:rsid w:val="00141FA8"/>
    <w:rsid w:val="00146756"/>
    <w:rsid w:val="00175C2D"/>
    <w:rsid w:val="001B4E06"/>
    <w:rsid w:val="001E672A"/>
    <w:rsid w:val="001F1831"/>
    <w:rsid w:val="00251DA9"/>
    <w:rsid w:val="002C01AA"/>
    <w:rsid w:val="002F0E1D"/>
    <w:rsid w:val="00365D53"/>
    <w:rsid w:val="00397B47"/>
    <w:rsid w:val="004A2F12"/>
    <w:rsid w:val="004F057A"/>
    <w:rsid w:val="0053385A"/>
    <w:rsid w:val="005A4595"/>
    <w:rsid w:val="006262BA"/>
    <w:rsid w:val="0065243A"/>
    <w:rsid w:val="006C53E9"/>
    <w:rsid w:val="006E688A"/>
    <w:rsid w:val="007D7000"/>
    <w:rsid w:val="008A3EF2"/>
    <w:rsid w:val="008A4EC8"/>
    <w:rsid w:val="008F0DAA"/>
    <w:rsid w:val="00922643"/>
    <w:rsid w:val="009E6429"/>
    <w:rsid w:val="009F1C1F"/>
    <w:rsid w:val="009F7B7E"/>
    <w:rsid w:val="00A51F23"/>
    <w:rsid w:val="00A5727E"/>
    <w:rsid w:val="00BE520E"/>
    <w:rsid w:val="00BF0C7B"/>
    <w:rsid w:val="00C4423D"/>
    <w:rsid w:val="00CC29B6"/>
    <w:rsid w:val="00CC5B58"/>
    <w:rsid w:val="00CD6A2E"/>
    <w:rsid w:val="00CF08E8"/>
    <w:rsid w:val="00D309D8"/>
    <w:rsid w:val="00D32F37"/>
    <w:rsid w:val="00D749A3"/>
    <w:rsid w:val="00E865BF"/>
    <w:rsid w:val="00E86B8B"/>
    <w:rsid w:val="00E902A5"/>
    <w:rsid w:val="00F1646A"/>
    <w:rsid w:val="00F40FAE"/>
    <w:rsid w:val="00F54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1ABEC6-807B-44E3-8FDA-7E7C4DD4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19A5"/>
    <w:pPr>
      <w:ind w:left="720"/>
      <w:contextualSpacing/>
    </w:pPr>
  </w:style>
  <w:style w:type="paragraph" w:styleId="a4">
    <w:name w:val="Balloon Text"/>
    <w:basedOn w:val="a"/>
    <w:link w:val="a5"/>
    <w:uiPriority w:val="99"/>
    <w:semiHidden/>
    <w:unhideWhenUsed/>
    <w:rsid w:val="005A45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4595"/>
    <w:rPr>
      <w:rFonts w:ascii="Tahoma" w:hAnsi="Tahoma" w:cs="Tahoma"/>
      <w:sz w:val="16"/>
      <w:szCs w:val="16"/>
    </w:rPr>
  </w:style>
  <w:style w:type="paragraph" w:styleId="a6">
    <w:name w:val="header"/>
    <w:basedOn w:val="a"/>
    <w:link w:val="a7"/>
    <w:uiPriority w:val="99"/>
    <w:unhideWhenUsed/>
    <w:rsid w:val="00BE520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520E"/>
  </w:style>
  <w:style w:type="paragraph" w:styleId="a8">
    <w:name w:val="footer"/>
    <w:basedOn w:val="a"/>
    <w:link w:val="a9"/>
    <w:uiPriority w:val="99"/>
    <w:unhideWhenUsed/>
    <w:rsid w:val="00BE520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52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1</Pages>
  <Words>2921</Words>
  <Characters>16653</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Учетная запись Майкрософт</cp:lastModifiedBy>
  <cp:revision>15</cp:revision>
  <dcterms:created xsi:type="dcterms:W3CDTF">2018-09-15T16:47:00Z</dcterms:created>
  <dcterms:modified xsi:type="dcterms:W3CDTF">2023-01-16T08:18:00Z</dcterms:modified>
</cp:coreProperties>
</file>