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74" w:rsidRPr="00A922BE" w:rsidRDefault="001E0028" w:rsidP="00A922BE">
      <w:pPr>
        <w:pStyle w:val="a4"/>
        <w:spacing w:before="0" w:line="240" w:lineRule="auto"/>
        <w:jc w:val="both"/>
        <w:rPr>
          <w:rFonts w:ascii="Times New Roman" w:hAnsi="Times New Roman"/>
          <w:b w:val="0"/>
          <w:color w:val="auto"/>
          <w:lang w:val="ru-RU"/>
        </w:rPr>
      </w:pPr>
      <w:r w:rsidRPr="00F17D74">
        <w:rPr>
          <w:rFonts w:ascii="Times New Roman" w:hAnsi="Times New Roman"/>
          <w:b w:val="0"/>
          <w:color w:val="auto"/>
          <w:lang w:val="ru-RU"/>
        </w:rPr>
        <w:t>МУНИЦИПАЛЬНОЕ БЮДЖЕТНОЕ ОБЩЕОБРАЗОВАТЕЛЬНОЕ УЧРЕЖДЕНИЕ «ЛИЦЕЙ № 13» ГОРОДА ТРОИЦКА ЧЕЛЯБИНСКОЙ ОБЛАСТИ</w:t>
      </w:r>
    </w:p>
    <w:p w:rsidR="00514E74" w:rsidRPr="00F17D74" w:rsidRDefault="00514E74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E74" w:rsidRPr="00F17D74" w:rsidRDefault="00514E74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5BF7" w:rsidRPr="00F17D74" w:rsidRDefault="00105BF7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5BF7" w:rsidRPr="00F17D74" w:rsidRDefault="00105BF7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7408" w:rsidRPr="00F17D74" w:rsidRDefault="006A7408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E74" w:rsidRPr="00F17D74" w:rsidRDefault="00514E74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4">
        <w:rPr>
          <w:rFonts w:ascii="Times New Roman" w:hAnsi="Times New Roman" w:cs="Times New Roman"/>
          <w:sz w:val="28"/>
          <w:szCs w:val="28"/>
          <w:lang w:eastAsia="ru-RU"/>
        </w:rPr>
        <w:t>Тема: «Химический анализ растительных препа</w:t>
      </w:r>
      <w:r w:rsidR="00EC5E96">
        <w:rPr>
          <w:rFonts w:ascii="Times New Roman" w:hAnsi="Times New Roman" w:cs="Times New Roman"/>
          <w:sz w:val="28"/>
          <w:szCs w:val="28"/>
          <w:lang w:eastAsia="ru-RU"/>
        </w:rPr>
        <w:t>ратов-адаптогенов</w:t>
      </w:r>
      <w:r w:rsidRPr="00F17D7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14E74" w:rsidRPr="00F17D74" w:rsidRDefault="00514E74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514E74" w:rsidRPr="00F17D74" w:rsidRDefault="00514E74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E74" w:rsidRPr="00F17D74" w:rsidRDefault="00514E74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E74" w:rsidRPr="00F17D74" w:rsidRDefault="00514E74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514E74" w:rsidRPr="00F17D74" w:rsidRDefault="00514E74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E74" w:rsidRPr="00F17D74" w:rsidRDefault="00514E74" w:rsidP="00F17D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Выполнила: </w:t>
      </w:r>
      <w:proofErr w:type="spellStart"/>
      <w:r w:rsidRPr="00F17D74">
        <w:rPr>
          <w:rFonts w:ascii="Times New Roman" w:hAnsi="Times New Roman" w:cs="Times New Roman"/>
          <w:sz w:val="28"/>
          <w:szCs w:val="28"/>
          <w:lang w:eastAsia="ru-RU"/>
        </w:rPr>
        <w:t>Корчемкина</w:t>
      </w:r>
      <w:proofErr w:type="spellEnd"/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D74">
        <w:rPr>
          <w:rFonts w:ascii="Times New Roman" w:hAnsi="Times New Roman" w:cs="Times New Roman"/>
          <w:sz w:val="28"/>
          <w:szCs w:val="28"/>
          <w:lang w:eastAsia="ru-RU"/>
        </w:rPr>
        <w:t>Елизовета</w:t>
      </w:r>
      <w:proofErr w:type="spellEnd"/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Александровна,</w:t>
      </w:r>
    </w:p>
    <w:p w:rsidR="00105BF7" w:rsidRPr="00F17D74" w:rsidRDefault="00105BF7" w:rsidP="00F17D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МБОУ «Лицей № 13» </w:t>
      </w:r>
      <w:proofErr w:type="spellStart"/>
      <w:r w:rsidRPr="00F17D74">
        <w:rPr>
          <w:rFonts w:ascii="Times New Roman" w:hAnsi="Times New Roman" w:cs="Times New Roman"/>
          <w:sz w:val="28"/>
          <w:szCs w:val="28"/>
          <w:lang w:eastAsia="ru-RU"/>
        </w:rPr>
        <w:t>г.Троицка</w:t>
      </w:r>
      <w:proofErr w:type="spellEnd"/>
    </w:p>
    <w:p w:rsidR="00105BF7" w:rsidRPr="00F17D74" w:rsidRDefault="00A922BE" w:rsidP="00F17D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105BF7"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105BF7" w:rsidRPr="00F17D74" w:rsidRDefault="00105BF7" w:rsidP="00F17D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740E" w:rsidRPr="00F17D74" w:rsidRDefault="00105BF7" w:rsidP="00F17D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</w:t>
      </w:r>
      <w:proofErr w:type="spellStart"/>
      <w:r w:rsidRPr="00F17D74">
        <w:rPr>
          <w:rFonts w:ascii="Times New Roman" w:hAnsi="Times New Roman" w:cs="Times New Roman"/>
          <w:sz w:val="28"/>
          <w:szCs w:val="28"/>
          <w:lang w:eastAsia="ru-RU"/>
        </w:rPr>
        <w:t>Дергунова</w:t>
      </w:r>
      <w:proofErr w:type="spellEnd"/>
      <w:r w:rsidRPr="00F17D74">
        <w:rPr>
          <w:rFonts w:ascii="Times New Roman" w:hAnsi="Times New Roman" w:cs="Times New Roman"/>
          <w:sz w:val="28"/>
          <w:szCs w:val="28"/>
          <w:lang w:eastAsia="ru-RU"/>
        </w:rPr>
        <w:t xml:space="preserve"> Лариса Геннадьевна</w:t>
      </w:r>
    </w:p>
    <w:p w:rsidR="0098740E" w:rsidRPr="00F17D74" w:rsidRDefault="0098740E" w:rsidP="00F17D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5BF7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17D74">
        <w:rPr>
          <w:rFonts w:ascii="Times New Roman" w:hAnsi="Times New Roman" w:cs="Times New Roman"/>
          <w:sz w:val="28"/>
          <w:szCs w:val="28"/>
          <w:lang w:eastAsia="ru-RU"/>
        </w:rPr>
        <w:t>Троицк 2022</w:t>
      </w:r>
    </w:p>
    <w:p w:rsidR="006A7408" w:rsidRPr="00F17D74" w:rsidRDefault="006A7408" w:rsidP="00F17D7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6A7408" w:rsidRPr="00F17D74" w:rsidSect="00D22554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60A3E" w:rsidRPr="00F17D74" w:rsidRDefault="00D22554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lastRenderedPageBreak/>
        <w:t>Огл</w:t>
      </w:r>
      <w:r w:rsidR="00760A3E" w:rsidRPr="00F17D74">
        <w:rPr>
          <w:rFonts w:ascii="Times New Roman" w:hAnsi="Times New Roman" w:cs="Times New Roman"/>
          <w:sz w:val="28"/>
          <w:szCs w:val="28"/>
        </w:rPr>
        <w:t>авление</w:t>
      </w:r>
    </w:p>
    <w:p w:rsidR="00760A3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…………………………………………………………………………</w:t>
      </w:r>
      <w:r w:rsidR="00F17D74">
        <w:rPr>
          <w:rFonts w:ascii="Times New Roman" w:hAnsi="Times New Roman" w:cs="Times New Roman"/>
          <w:sz w:val="28"/>
          <w:szCs w:val="28"/>
        </w:rPr>
        <w:t>.</w:t>
      </w:r>
      <w:r w:rsidRPr="00F17D74">
        <w:rPr>
          <w:rFonts w:ascii="Times New Roman" w:hAnsi="Times New Roman" w:cs="Times New Roman"/>
          <w:sz w:val="28"/>
          <w:szCs w:val="28"/>
        </w:rPr>
        <w:t>3</w:t>
      </w:r>
    </w:p>
    <w:p w:rsidR="00760A3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1 Обзор литературы…………………………………………………………...</w:t>
      </w:r>
      <w:r w:rsidR="001A5A9F" w:rsidRPr="00F17D74">
        <w:rPr>
          <w:rFonts w:ascii="Times New Roman" w:hAnsi="Times New Roman" w:cs="Times New Roman"/>
          <w:sz w:val="28"/>
          <w:szCs w:val="28"/>
        </w:rPr>
        <w:t>....</w:t>
      </w:r>
      <w:r w:rsidR="00F17D74">
        <w:rPr>
          <w:rFonts w:ascii="Times New Roman" w:hAnsi="Times New Roman" w:cs="Times New Roman"/>
          <w:sz w:val="28"/>
          <w:szCs w:val="28"/>
        </w:rPr>
        <w:t>.</w:t>
      </w:r>
      <w:r w:rsidRPr="00F17D74">
        <w:rPr>
          <w:rFonts w:ascii="Times New Roman" w:hAnsi="Times New Roman" w:cs="Times New Roman"/>
          <w:sz w:val="28"/>
          <w:szCs w:val="28"/>
        </w:rPr>
        <w:t>5</w:t>
      </w:r>
    </w:p>
    <w:p w:rsidR="00760A3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="006847E8" w:rsidRPr="00F17D74">
        <w:rPr>
          <w:rFonts w:ascii="Times New Roman" w:hAnsi="Times New Roman" w:cs="Times New Roman"/>
          <w:sz w:val="28"/>
          <w:szCs w:val="28"/>
        </w:rPr>
        <w:t>Недопинговые</w:t>
      </w:r>
      <w:proofErr w:type="spellEnd"/>
      <w:r w:rsidR="006847E8" w:rsidRPr="00F17D74">
        <w:rPr>
          <w:rFonts w:ascii="Times New Roman" w:hAnsi="Times New Roman" w:cs="Times New Roman"/>
          <w:sz w:val="28"/>
          <w:szCs w:val="28"/>
        </w:rPr>
        <w:t xml:space="preserve"> стимулирующие средства и их свойства…………………</w:t>
      </w:r>
      <w:r w:rsidR="00F17D74">
        <w:rPr>
          <w:rFonts w:ascii="Times New Roman" w:hAnsi="Times New Roman" w:cs="Times New Roman"/>
          <w:sz w:val="28"/>
          <w:szCs w:val="28"/>
        </w:rPr>
        <w:t>..</w:t>
      </w:r>
      <w:r w:rsidR="006847E8" w:rsidRPr="00F17D74">
        <w:rPr>
          <w:rFonts w:ascii="Times New Roman" w:hAnsi="Times New Roman" w:cs="Times New Roman"/>
          <w:sz w:val="28"/>
          <w:szCs w:val="28"/>
        </w:rPr>
        <w:t>5</w:t>
      </w:r>
    </w:p>
    <w:p w:rsidR="00760A3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1.2 </w:t>
      </w:r>
      <w:r w:rsidR="006847E8" w:rsidRPr="00F17D74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="006847E8" w:rsidRPr="00F17D74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="006847E8" w:rsidRPr="00F17D74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F17D74">
        <w:rPr>
          <w:rFonts w:ascii="Times New Roman" w:hAnsi="Times New Roman" w:cs="Times New Roman"/>
          <w:sz w:val="28"/>
          <w:szCs w:val="28"/>
        </w:rPr>
        <w:t>..</w:t>
      </w:r>
      <w:r w:rsidR="006847E8" w:rsidRPr="00F17D74">
        <w:rPr>
          <w:rFonts w:ascii="Times New Roman" w:hAnsi="Times New Roman" w:cs="Times New Roman"/>
          <w:sz w:val="28"/>
          <w:szCs w:val="28"/>
        </w:rPr>
        <w:t>5</w:t>
      </w:r>
    </w:p>
    <w:p w:rsidR="00760A3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1.3 </w:t>
      </w:r>
      <w:r w:rsidR="006847E8" w:rsidRPr="00F17D74">
        <w:rPr>
          <w:rFonts w:ascii="Times New Roman" w:hAnsi="Times New Roman" w:cs="Times New Roman"/>
          <w:sz w:val="28"/>
          <w:szCs w:val="28"/>
        </w:rPr>
        <w:t>Характеристик</w:t>
      </w:r>
      <w:r w:rsidR="00A532A7" w:rsidRPr="00F17D74">
        <w:rPr>
          <w:rFonts w:ascii="Times New Roman" w:hAnsi="Times New Roman" w:cs="Times New Roman"/>
          <w:sz w:val="28"/>
          <w:szCs w:val="28"/>
        </w:rPr>
        <w:t>а тан</w:t>
      </w:r>
      <w:r w:rsidR="00F17D74">
        <w:rPr>
          <w:rFonts w:ascii="Times New Roman" w:hAnsi="Times New Roman" w:cs="Times New Roman"/>
          <w:sz w:val="28"/>
          <w:szCs w:val="28"/>
        </w:rPr>
        <w:t>инов……………………………………………………...</w:t>
      </w:r>
      <w:r w:rsidR="00A532A7" w:rsidRPr="00F17D74">
        <w:rPr>
          <w:rFonts w:ascii="Times New Roman" w:hAnsi="Times New Roman" w:cs="Times New Roman"/>
          <w:sz w:val="28"/>
          <w:szCs w:val="28"/>
        </w:rPr>
        <w:t>5</w:t>
      </w:r>
    </w:p>
    <w:p w:rsidR="006847E8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1.4 Производные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атрацена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F17D74">
        <w:rPr>
          <w:rFonts w:ascii="Times New Roman" w:hAnsi="Times New Roman" w:cs="Times New Roman"/>
          <w:sz w:val="28"/>
          <w:szCs w:val="28"/>
        </w:rPr>
        <w:t>……..</w:t>
      </w:r>
      <w:r w:rsidRPr="00F17D74">
        <w:rPr>
          <w:rFonts w:ascii="Times New Roman" w:hAnsi="Times New Roman" w:cs="Times New Roman"/>
          <w:sz w:val="28"/>
          <w:szCs w:val="28"/>
        </w:rPr>
        <w:t>6</w:t>
      </w:r>
    </w:p>
    <w:p w:rsidR="006847E8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Иридоидные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 гликозиды…………………………………………………….</w:t>
      </w:r>
      <w:r w:rsidR="00F17D74">
        <w:rPr>
          <w:rFonts w:ascii="Times New Roman" w:hAnsi="Times New Roman" w:cs="Times New Roman"/>
          <w:sz w:val="28"/>
          <w:szCs w:val="28"/>
        </w:rPr>
        <w:t>...</w:t>
      </w:r>
      <w:r w:rsidRPr="00F17D74">
        <w:rPr>
          <w:rFonts w:ascii="Times New Roman" w:hAnsi="Times New Roman" w:cs="Times New Roman"/>
          <w:sz w:val="28"/>
          <w:szCs w:val="28"/>
        </w:rPr>
        <w:t>6</w:t>
      </w:r>
    </w:p>
    <w:p w:rsidR="006847E8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1.6 Характеристика</w:t>
      </w:r>
      <w:r w:rsidR="00A532A7" w:rsidRPr="00F17D74">
        <w:rPr>
          <w:rFonts w:ascii="Times New Roman" w:hAnsi="Times New Roman" w:cs="Times New Roman"/>
          <w:sz w:val="28"/>
          <w:szCs w:val="28"/>
        </w:rPr>
        <w:t xml:space="preserve"> алкало</w:t>
      </w:r>
      <w:r w:rsidR="00F17D74">
        <w:rPr>
          <w:rFonts w:ascii="Times New Roman" w:hAnsi="Times New Roman" w:cs="Times New Roman"/>
          <w:sz w:val="28"/>
          <w:szCs w:val="28"/>
        </w:rPr>
        <w:t>идов……………………………………………….....</w:t>
      </w:r>
      <w:r w:rsidR="00A532A7" w:rsidRPr="00F17D74">
        <w:rPr>
          <w:rFonts w:ascii="Times New Roman" w:hAnsi="Times New Roman" w:cs="Times New Roman"/>
          <w:sz w:val="28"/>
          <w:szCs w:val="28"/>
        </w:rPr>
        <w:t>6</w:t>
      </w:r>
    </w:p>
    <w:p w:rsidR="00A922BE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2.Собственные исследования</w:t>
      </w:r>
      <w:r w:rsidR="002B6364" w:rsidRPr="00F17D74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 w:rsidR="0058759B" w:rsidRPr="00F17D74">
        <w:rPr>
          <w:rFonts w:ascii="Times New Roman" w:hAnsi="Times New Roman" w:cs="Times New Roman"/>
          <w:sz w:val="28"/>
          <w:szCs w:val="28"/>
        </w:rPr>
        <w:t>.........................</w:t>
      </w:r>
      <w:r w:rsidR="00F17D74">
        <w:rPr>
          <w:rFonts w:ascii="Times New Roman" w:hAnsi="Times New Roman" w:cs="Times New Roman"/>
          <w:sz w:val="28"/>
          <w:szCs w:val="28"/>
        </w:rPr>
        <w:t>.</w:t>
      </w:r>
      <w:r w:rsidR="002B6364" w:rsidRPr="00F17D74">
        <w:rPr>
          <w:rFonts w:ascii="Times New Roman" w:hAnsi="Times New Roman" w:cs="Times New Roman"/>
          <w:sz w:val="28"/>
          <w:szCs w:val="28"/>
        </w:rPr>
        <w:t>7</w:t>
      </w:r>
    </w:p>
    <w:p w:rsidR="00A922BE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2.1 Материалы и мет</w:t>
      </w:r>
      <w:r w:rsidR="0058759B" w:rsidRPr="00F17D74">
        <w:rPr>
          <w:rFonts w:ascii="Times New Roman" w:hAnsi="Times New Roman" w:cs="Times New Roman"/>
          <w:sz w:val="28"/>
          <w:szCs w:val="28"/>
        </w:rPr>
        <w:t>одики исследования………………………</w:t>
      </w:r>
      <w:r w:rsidR="006847E8" w:rsidRPr="00F17D74">
        <w:rPr>
          <w:rFonts w:ascii="Times New Roman" w:hAnsi="Times New Roman" w:cs="Times New Roman"/>
          <w:sz w:val="28"/>
          <w:szCs w:val="28"/>
        </w:rPr>
        <w:t>…………..</w:t>
      </w:r>
      <w:r w:rsidR="00A532A7" w:rsidRPr="00F17D74">
        <w:rPr>
          <w:rFonts w:ascii="Times New Roman" w:hAnsi="Times New Roman" w:cs="Times New Roman"/>
          <w:sz w:val="28"/>
          <w:szCs w:val="28"/>
        </w:rPr>
        <w:t>......</w:t>
      </w:r>
      <w:r w:rsidR="002B6364" w:rsidRPr="00F17D74">
        <w:rPr>
          <w:rFonts w:ascii="Times New Roman" w:hAnsi="Times New Roman" w:cs="Times New Roman"/>
          <w:sz w:val="28"/>
          <w:szCs w:val="28"/>
        </w:rPr>
        <w:t>.</w:t>
      </w:r>
      <w:r w:rsidR="006847E8" w:rsidRPr="00F17D74">
        <w:rPr>
          <w:rFonts w:ascii="Times New Roman" w:hAnsi="Times New Roman" w:cs="Times New Roman"/>
          <w:sz w:val="28"/>
          <w:szCs w:val="28"/>
        </w:rPr>
        <w:t>7</w:t>
      </w:r>
    </w:p>
    <w:p w:rsidR="006847E8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 Результаты и их обсуждения………………………………………………</w:t>
      </w:r>
      <w:r w:rsidR="00F17D74">
        <w:rPr>
          <w:rFonts w:ascii="Times New Roman" w:hAnsi="Times New Roman" w:cs="Times New Roman"/>
          <w:sz w:val="28"/>
          <w:szCs w:val="28"/>
        </w:rPr>
        <w:t>....</w:t>
      </w:r>
      <w:r w:rsidRPr="00F17D74">
        <w:rPr>
          <w:rFonts w:ascii="Times New Roman" w:hAnsi="Times New Roman" w:cs="Times New Roman"/>
          <w:sz w:val="28"/>
          <w:szCs w:val="28"/>
        </w:rPr>
        <w:t>7</w:t>
      </w:r>
    </w:p>
    <w:p w:rsidR="00760A3E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</w:t>
      </w:r>
      <w:r w:rsidR="00760A3E" w:rsidRPr="00F17D74">
        <w:rPr>
          <w:rFonts w:ascii="Times New Roman" w:hAnsi="Times New Roman" w:cs="Times New Roman"/>
          <w:sz w:val="28"/>
          <w:szCs w:val="28"/>
        </w:rPr>
        <w:t xml:space="preserve">.1 </w:t>
      </w:r>
      <w:r w:rsidRPr="00F17D74">
        <w:rPr>
          <w:rFonts w:ascii="Times New Roman" w:hAnsi="Times New Roman" w:cs="Times New Roman"/>
          <w:sz w:val="28"/>
          <w:szCs w:val="28"/>
        </w:rPr>
        <w:t>Определени</w:t>
      </w:r>
      <w:r w:rsidR="00A532A7" w:rsidRPr="00F17D74">
        <w:rPr>
          <w:rFonts w:ascii="Times New Roman" w:hAnsi="Times New Roman" w:cs="Times New Roman"/>
          <w:sz w:val="28"/>
          <w:szCs w:val="28"/>
        </w:rPr>
        <w:t>е тан</w:t>
      </w:r>
      <w:r w:rsidR="00F17D74">
        <w:rPr>
          <w:rFonts w:ascii="Times New Roman" w:hAnsi="Times New Roman" w:cs="Times New Roman"/>
          <w:sz w:val="28"/>
          <w:szCs w:val="28"/>
        </w:rPr>
        <w:t>инов…………………………………………………….....</w:t>
      </w:r>
      <w:r w:rsidR="00A532A7" w:rsidRPr="00F17D74">
        <w:rPr>
          <w:rFonts w:ascii="Times New Roman" w:hAnsi="Times New Roman" w:cs="Times New Roman"/>
          <w:sz w:val="28"/>
          <w:szCs w:val="28"/>
        </w:rPr>
        <w:t>7</w:t>
      </w:r>
    </w:p>
    <w:p w:rsidR="00760A3E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</w:t>
      </w:r>
      <w:r w:rsidR="00760A3E" w:rsidRPr="00F17D74">
        <w:rPr>
          <w:rFonts w:ascii="Times New Roman" w:hAnsi="Times New Roman" w:cs="Times New Roman"/>
          <w:sz w:val="28"/>
          <w:szCs w:val="28"/>
        </w:rPr>
        <w:t>.2</w:t>
      </w:r>
      <w:r w:rsidRPr="00F17D74">
        <w:rPr>
          <w:rFonts w:ascii="Times New Roman" w:hAnsi="Times New Roman" w:cs="Times New Roman"/>
          <w:sz w:val="28"/>
          <w:szCs w:val="28"/>
        </w:rPr>
        <w:t xml:space="preserve"> </w:t>
      </w:r>
      <w:r w:rsidR="008879C3" w:rsidRPr="00F17D74">
        <w:rPr>
          <w:rFonts w:ascii="Times New Roman" w:hAnsi="Times New Roman" w:cs="Times New Roman"/>
          <w:sz w:val="28"/>
          <w:szCs w:val="28"/>
        </w:rPr>
        <w:t xml:space="preserve">Качественный анализ </w:t>
      </w:r>
      <w:proofErr w:type="spellStart"/>
      <w:r w:rsidR="008879C3" w:rsidRPr="00F17D74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="008879C3" w:rsidRPr="00F17D74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17D74">
        <w:rPr>
          <w:rFonts w:ascii="Times New Roman" w:hAnsi="Times New Roman" w:cs="Times New Roman"/>
          <w:sz w:val="28"/>
          <w:szCs w:val="28"/>
        </w:rPr>
        <w:t>......</w:t>
      </w:r>
      <w:r w:rsidR="008879C3" w:rsidRPr="00F17D74">
        <w:rPr>
          <w:rFonts w:ascii="Times New Roman" w:hAnsi="Times New Roman" w:cs="Times New Roman"/>
          <w:sz w:val="28"/>
          <w:szCs w:val="28"/>
        </w:rPr>
        <w:t>9</w:t>
      </w:r>
    </w:p>
    <w:p w:rsidR="00760A3E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</w:t>
      </w:r>
      <w:r w:rsidR="00760A3E" w:rsidRPr="00F17D74">
        <w:rPr>
          <w:rFonts w:ascii="Times New Roman" w:hAnsi="Times New Roman" w:cs="Times New Roman"/>
          <w:sz w:val="28"/>
          <w:szCs w:val="28"/>
        </w:rPr>
        <w:t xml:space="preserve">.3 </w:t>
      </w:r>
      <w:r w:rsidR="008879C3" w:rsidRPr="00F17D74">
        <w:rPr>
          <w:rFonts w:ascii="Times New Roman" w:hAnsi="Times New Roman" w:cs="Times New Roman"/>
          <w:sz w:val="28"/>
          <w:szCs w:val="28"/>
        </w:rPr>
        <w:t xml:space="preserve">Обнаружение </w:t>
      </w:r>
      <w:proofErr w:type="spellStart"/>
      <w:r w:rsidR="008879C3" w:rsidRPr="00F17D74">
        <w:rPr>
          <w:rFonts w:ascii="Times New Roman" w:hAnsi="Times New Roman" w:cs="Times New Roman"/>
          <w:sz w:val="28"/>
          <w:szCs w:val="28"/>
        </w:rPr>
        <w:t>антраценпроизводных</w:t>
      </w:r>
      <w:proofErr w:type="spellEnd"/>
      <w:r w:rsidR="008879C3" w:rsidRPr="00F17D74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F17D74">
        <w:rPr>
          <w:rFonts w:ascii="Times New Roman" w:hAnsi="Times New Roman" w:cs="Times New Roman"/>
          <w:sz w:val="28"/>
          <w:szCs w:val="28"/>
        </w:rPr>
        <w:t>....</w:t>
      </w:r>
      <w:r w:rsidR="00EC5E96">
        <w:rPr>
          <w:rFonts w:ascii="Times New Roman" w:hAnsi="Times New Roman" w:cs="Times New Roman"/>
          <w:sz w:val="28"/>
          <w:szCs w:val="28"/>
        </w:rPr>
        <w:t>9</w:t>
      </w:r>
    </w:p>
    <w:p w:rsidR="006847E8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2.2.4</w:t>
      </w:r>
      <w:r w:rsidR="008879C3" w:rsidRPr="00F17D74">
        <w:rPr>
          <w:rFonts w:ascii="Times New Roman" w:hAnsi="Times New Roman" w:cs="Times New Roman"/>
          <w:sz w:val="28"/>
          <w:szCs w:val="28"/>
        </w:rPr>
        <w:t xml:space="preserve"> Качественный анализ горьких гликозидов…………………………….</w:t>
      </w:r>
      <w:r w:rsidR="00F17D74">
        <w:rPr>
          <w:rFonts w:ascii="Times New Roman" w:hAnsi="Times New Roman" w:cs="Times New Roman"/>
          <w:sz w:val="28"/>
          <w:szCs w:val="28"/>
        </w:rPr>
        <w:t>...</w:t>
      </w:r>
      <w:r w:rsidR="0058759B" w:rsidRPr="00F17D74">
        <w:rPr>
          <w:rFonts w:ascii="Times New Roman" w:hAnsi="Times New Roman" w:cs="Times New Roman"/>
          <w:sz w:val="28"/>
          <w:szCs w:val="28"/>
        </w:rPr>
        <w:t>10</w:t>
      </w:r>
    </w:p>
    <w:p w:rsidR="00760A3E" w:rsidRPr="00F17D74" w:rsidRDefault="006847E8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2.2.5</w:t>
      </w:r>
      <w:r w:rsidR="00760A3E" w:rsidRPr="00F17D74">
        <w:rPr>
          <w:rFonts w:ascii="Times New Roman" w:hAnsi="Times New Roman" w:cs="Times New Roman"/>
          <w:sz w:val="28"/>
          <w:szCs w:val="28"/>
        </w:rPr>
        <w:t xml:space="preserve"> </w:t>
      </w:r>
      <w:r w:rsidR="008879C3" w:rsidRPr="00F17D74">
        <w:rPr>
          <w:rFonts w:ascii="Times New Roman" w:hAnsi="Times New Roman" w:cs="Times New Roman"/>
          <w:sz w:val="28"/>
          <w:szCs w:val="28"/>
        </w:rPr>
        <w:t>Извлечение алкалоидов из р</w:t>
      </w:r>
      <w:r w:rsidR="00A532A7" w:rsidRPr="00F17D74">
        <w:rPr>
          <w:rFonts w:ascii="Times New Roman" w:hAnsi="Times New Roman" w:cs="Times New Roman"/>
          <w:sz w:val="28"/>
          <w:szCs w:val="28"/>
        </w:rPr>
        <w:t>астительного сырья…</w:t>
      </w:r>
      <w:r w:rsidR="00F17D74">
        <w:rPr>
          <w:rFonts w:ascii="Times New Roman" w:hAnsi="Times New Roman" w:cs="Times New Roman"/>
          <w:sz w:val="28"/>
          <w:szCs w:val="28"/>
        </w:rPr>
        <w:t>……………………..</w:t>
      </w:r>
      <w:r w:rsidR="0058759B" w:rsidRPr="00F17D74">
        <w:rPr>
          <w:rFonts w:ascii="Times New Roman" w:hAnsi="Times New Roman" w:cs="Times New Roman"/>
          <w:sz w:val="28"/>
          <w:szCs w:val="28"/>
        </w:rPr>
        <w:t>10</w:t>
      </w:r>
    </w:p>
    <w:p w:rsidR="00760A3E" w:rsidRPr="00F17D74" w:rsidRDefault="008879C3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Выводы………………………………………………………………………….</w:t>
      </w:r>
      <w:r w:rsidR="00F17D74">
        <w:rPr>
          <w:rFonts w:ascii="Times New Roman" w:hAnsi="Times New Roman" w:cs="Times New Roman"/>
          <w:sz w:val="28"/>
          <w:szCs w:val="28"/>
        </w:rPr>
        <w:t>..</w:t>
      </w:r>
      <w:r w:rsidR="00EA4A24" w:rsidRPr="00F17D74">
        <w:rPr>
          <w:rFonts w:ascii="Times New Roman" w:hAnsi="Times New Roman" w:cs="Times New Roman"/>
          <w:sz w:val="28"/>
          <w:szCs w:val="28"/>
        </w:rPr>
        <w:t>12</w:t>
      </w:r>
      <w:r w:rsidR="00760A3E" w:rsidRPr="00F17D7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60A3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Заключение</w:t>
      </w:r>
      <w:r w:rsidR="008879C3" w:rsidRPr="00F17D7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  <w:r w:rsidR="00F17D74">
        <w:rPr>
          <w:rFonts w:ascii="Times New Roman" w:hAnsi="Times New Roman" w:cs="Times New Roman"/>
          <w:sz w:val="28"/>
          <w:szCs w:val="28"/>
        </w:rPr>
        <w:t>....</w:t>
      </w:r>
      <w:r w:rsidR="00EA4A24" w:rsidRPr="00F17D74">
        <w:rPr>
          <w:rFonts w:ascii="Times New Roman" w:hAnsi="Times New Roman" w:cs="Times New Roman"/>
          <w:sz w:val="28"/>
          <w:szCs w:val="28"/>
        </w:rPr>
        <w:t>13</w:t>
      </w:r>
    </w:p>
    <w:p w:rsidR="00760A3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532A7" w:rsidRPr="00F17D74">
        <w:rPr>
          <w:rFonts w:ascii="Times New Roman" w:hAnsi="Times New Roman" w:cs="Times New Roman"/>
          <w:sz w:val="28"/>
          <w:szCs w:val="28"/>
        </w:rPr>
        <w:t>………</w:t>
      </w:r>
      <w:r w:rsidR="00F17D74">
        <w:rPr>
          <w:rFonts w:ascii="Times New Roman" w:hAnsi="Times New Roman" w:cs="Times New Roman"/>
          <w:sz w:val="28"/>
          <w:szCs w:val="28"/>
        </w:rPr>
        <w:t>……………………………………………………....</w:t>
      </w:r>
      <w:r w:rsidR="00EA4A24" w:rsidRPr="00F17D74">
        <w:rPr>
          <w:rFonts w:ascii="Times New Roman" w:hAnsi="Times New Roman" w:cs="Times New Roman"/>
          <w:sz w:val="28"/>
          <w:szCs w:val="28"/>
        </w:rPr>
        <w:t>14</w:t>
      </w:r>
    </w:p>
    <w:p w:rsidR="005D410E" w:rsidRPr="00F17D74" w:rsidRDefault="00760A3E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Приложение</w:t>
      </w:r>
      <w:r w:rsidR="00A532A7" w:rsidRPr="00F17D74">
        <w:rPr>
          <w:rFonts w:ascii="Times New Roman" w:hAnsi="Times New Roman" w:cs="Times New Roman"/>
          <w:sz w:val="28"/>
          <w:szCs w:val="28"/>
        </w:rPr>
        <w:t>…………</w:t>
      </w:r>
      <w:r w:rsidR="00F17D74">
        <w:rPr>
          <w:rFonts w:ascii="Times New Roman" w:hAnsi="Times New Roman" w:cs="Times New Roman"/>
          <w:sz w:val="28"/>
          <w:szCs w:val="28"/>
        </w:rPr>
        <w:t>…………………………………………………………....</w:t>
      </w:r>
      <w:r w:rsidR="00EC5E96">
        <w:rPr>
          <w:rFonts w:ascii="Times New Roman" w:hAnsi="Times New Roman" w:cs="Times New Roman"/>
          <w:sz w:val="28"/>
          <w:szCs w:val="28"/>
        </w:rPr>
        <w:t>15</w:t>
      </w:r>
    </w:p>
    <w:p w:rsidR="001E293B" w:rsidRPr="00F17D74" w:rsidRDefault="001E293B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554" w:rsidRPr="00F17D74" w:rsidRDefault="00D22554" w:rsidP="00F17D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2554" w:rsidRPr="00F17D74" w:rsidSect="00D2255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922BE" w:rsidRPr="00A922BE" w:rsidRDefault="00D22554" w:rsidP="00A92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lastRenderedPageBreak/>
        <w:t>Вв</w:t>
      </w:r>
      <w:r w:rsidR="00760A3E" w:rsidRPr="00F17D74">
        <w:rPr>
          <w:rFonts w:ascii="Times New Roman" w:hAnsi="Times New Roman" w:cs="Times New Roman"/>
          <w:b/>
          <w:sz w:val="28"/>
          <w:szCs w:val="28"/>
        </w:rPr>
        <w:t>едение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     Допинговые скандалы сопровождают всю историю Олимпийских игр современности. Например, после Игр доброй воли в </w:t>
      </w:r>
      <w:proofErr w:type="spellStart"/>
      <w:r w:rsidRPr="00A922BE">
        <w:rPr>
          <w:rFonts w:ascii="Times New Roman" w:eastAsia="Microsoft YaHei" w:hAnsi="Times New Roman" w:cs="Times New Roman"/>
          <w:sz w:val="28"/>
          <w:szCs w:val="28"/>
        </w:rPr>
        <w:t>Брисбене</w:t>
      </w:r>
      <w:proofErr w:type="spellEnd"/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в 2001 г. стало известно о разбирательстве, связанном с применением диуретика гимнастками Алиной Кабаевой и Ириной Чащиной. В 2002 г. на Олимпиаде в Солт-Лейк-Сити в скандале с </w:t>
      </w:r>
      <w:proofErr w:type="spellStart"/>
      <w:r w:rsidRPr="00A922BE">
        <w:rPr>
          <w:rFonts w:ascii="Times New Roman" w:eastAsia="Microsoft YaHei" w:hAnsi="Times New Roman" w:cs="Times New Roman"/>
          <w:sz w:val="28"/>
          <w:szCs w:val="28"/>
        </w:rPr>
        <w:t>эритропоэтином</w:t>
      </w:r>
      <w:proofErr w:type="spellEnd"/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были замешаны лыжники Йохан </w:t>
      </w:r>
      <w:proofErr w:type="spellStart"/>
      <w:r w:rsidRPr="00A922BE">
        <w:rPr>
          <w:rFonts w:ascii="Times New Roman" w:eastAsia="Microsoft YaHei" w:hAnsi="Times New Roman" w:cs="Times New Roman"/>
          <w:sz w:val="28"/>
          <w:szCs w:val="28"/>
        </w:rPr>
        <w:t>Мюлегг</w:t>
      </w:r>
      <w:proofErr w:type="spellEnd"/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(Испания), Лариса </w:t>
      </w:r>
      <w:proofErr w:type="spellStart"/>
      <w:r w:rsidRPr="00A922BE">
        <w:rPr>
          <w:rFonts w:ascii="Times New Roman" w:eastAsia="Microsoft YaHei" w:hAnsi="Times New Roman" w:cs="Times New Roman"/>
          <w:sz w:val="28"/>
          <w:szCs w:val="28"/>
        </w:rPr>
        <w:t>Лазутина</w:t>
      </w:r>
      <w:proofErr w:type="spellEnd"/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и Ольга Данилова (Россия) [1].</w:t>
      </w:r>
      <w:r w:rsidRPr="00A922BE">
        <w:rPr>
          <w:rFonts w:ascii="Times New Roman" w:hAnsi="Times New Roman" w:cs="Times New Roman"/>
          <w:sz w:val="28"/>
          <w:szCs w:val="28"/>
        </w:rPr>
        <w:t xml:space="preserve">      Международный олимпийский комитет определяет допинг (</w:t>
      </w:r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англ. </w:t>
      </w:r>
      <w:r w:rsidRPr="00A922BE">
        <w:rPr>
          <w:rFonts w:ascii="Times New Roman" w:eastAsia="Microsoft YaHei" w:hAnsi="Times New Roman" w:cs="Times New Roman"/>
          <w:i/>
          <w:sz w:val="28"/>
          <w:szCs w:val="28"/>
          <w:lang w:val="en-US"/>
        </w:rPr>
        <w:t>dope</w:t>
      </w:r>
      <w:r w:rsidRPr="00A922BE">
        <w:rPr>
          <w:rFonts w:ascii="Times New Roman" w:eastAsia="Microsoft YaHei" w:hAnsi="Times New Roman" w:cs="Times New Roman"/>
          <w:i/>
          <w:sz w:val="28"/>
          <w:szCs w:val="28"/>
        </w:rPr>
        <w:t xml:space="preserve"> </w:t>
      </w:r>
      <w:r w:rsidRPr="00A922BE">
        <w:rPr>
          <w:rFonts w:ascii="Times New Roman" w:eastAsia="Microsoft YaHei" w:hAnsi="Times New Roman" w:cs="Times New Roman"/>
          <w:sz w:val="28"/>
          <w:szCs w:val="28"/>
        </w:rPr>
        <w:t>– принимать наркотик) как фармакологический препарат, который вводится в организм спортсменов любым путем (в виде уколов, таблеток, при вдыхании и т. д.), а также различные манипуляции, например, с кровью, повышающие спортивный результат [1]. Применение допинга всегда наносит вред здоровью, который проявляется сразу или через некоторое время.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     Примеры адаптогенов растительного происхождения – препараты из водорослей, экстракт каштана (</w:t>
      </w:r>
      <w:proofErr w:type="spellStart"/>
      <w:r w:rsidRPr="00A922BE">
        <w:rPr>
          <w:rFonts w:ascii="Times New Roman" w:eastAsia="Microsoft YaHei" w:hAnsi="Times New Roman" w:cs="Times New Roman"/>
          <w:sz w:val="28"/>
          <w:szCs w:val="28"/>
        </w:rPr>
        <w:t>эскузан</w:t>
      </w:r>
      <w:proofErr w:type="spellEnd"/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), женьшеня и др. К животным адаптогенам относятся средства, изготовленные из тканей и органов животных, например, кровь змей, когти тигров, панты оленей. Наиболее изученными являются растительные препараты. Однако сложный химический состав и проблемы при выделении затрудняют точное установление механизмов их физиологического действия. Поэтому </w:t>
      </w:r>
      <w:r w:rsidRPr="00A922BE">
        <w:rPr>
          <w:rFonts w:ascii="Times New Roman" w:eastAsia="Microsoft YaHei" w:hAnsi="Times New Roman" w:cs="Times New Roman"/>
          <w:b/>
          <w:sz w:val="28"/>
          <w:szCs w:val="28"/>
        </w:rPr>
        <w:t>актуальностью нашей работы</w:t>
      </w:r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является изучение методов выделения биологически активных веществ, из адаптогенов растительного происхождения их идентификации и уточнения качественного содержания.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2BE">
        <w:rPr>
          <w:rFonts w:ascii="Times New Roman" w:eastAsia="Microsoft YaHei" w:hAnsi="Times New Roman" w:cs="Times New Roman"/>
          <w:sz w:val="28"/>
          <w:szCs w:val="28"/>
        </w:rPr>
        <w:t xml:space="preserve">      </w:t>
      </w:r>
      <w:r w:rsidRPr="00A92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A92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расширить знания в области химического анализа растительных препаратов- адаптогенов как стимулирующих препаратов в противоположность применения в спорте допинговых средств и экспериментально провести качественный анализ некоторых растительных препаратов.</w:t>
      </w:r>
    </w:p>
    <w:p w:rsidR="00A922BE" w:rsidRPr="00A922BE" w:rsidRDefault="00F522BC" w:rsidP="00A922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A922BE" w:rsidRPr="00A922BE">
        <w:rPr>
          <w:rFonts w:ascii="Times New Roman" w:hAnsi="Times New Roman" w:cs="Times New Roman"/>
          <w:b/>
          <w:iCs/>
          <w:sz w:val="28"/>
          <w:szCs w:val="28"/>
        </w:rPr>
        <w:t>Задачи:</w:t>
      </w:r>
      <w:r w:rsidR="00A922BE" w:rsidRPr="00A922BE">
        <w:rPr>
          <w:rFonts w:ascii="Times New Roman" w:hAnsi="Times New Roman" w:cs="Times New Roman"/>
          <w:iCs/>
          <w:sz w:val="28"/>
          <w:szCs w:val="28"/>
        </w:rPr>
        <w:t xml:space="preserve"> 1. </w:t>
      </w:r>
      <w:r w:rsidR="00A922BE" w:rsidRPr="00A922BE">
        <w:rPr>
          <w:rFonts w:ascii="Times New Roman" w:hAnsi="Times New Roman" w:cs="Times New Roman"/>
          <w:sz w:val="28"/>
          <w:szCs w:val="28"/>
        </w:rPr>
        <w:t>изучить литературу по данной теме.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2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22BC">
        <w:rPr>
          <w:rFonts w:ascii="Times New Roman" w:hAnsi="Times New Roman" w:cs="Times New Roman"/>
          <w:sz w:val="28"/>
          <w:szCs w:val="28"/>
        </w:rPr>
        <w:t xml:space="preserve">   2.</w:t>
      </w:r>
      <w:r w:rsidRPr="00A922BE">
        <w:rPr>
          <w:rFonts w:ascii="Times New Roman" w:hAnsi="Times New Roman" w:cs="Times New Roman"/>
          <w:sz w:val="28"/>
          <w:szCs w:val="28"/>
        </w:rPr>
        <w:t xml:space="preserve">подобрать методики, позволяющие провести экспериментальную </w:t>
      </w:r>
      <w:r w:rsidR="00F522BC" w:rsidRPr="00F522BC">
        <w:rPr>
          <w:rFonts w:ascii="Times New Roman" w:hAnsi="Times New Roman" w:cs="Times New Roman"/>
          <w:color w:val="FFFFFF" w:themeColor="background1"/>
          <w:sz w:val="28"/>
          <w:szCs w:val="28"/>
        </w:rPr>
        <w:t>………….</w:t>
      </w:r>
      <w:r w:rsidRPr="00A922BE">
        <w:rPr>
          <w:rFonts w:ascii="Times New Roman" w:hAnsi="Times New Roman" w:cs="Times New Roman"/>
          <w:sz w:val="28"/>
          <w:szCs w:val="28"/>
        </w:rPr>
        <w:t>часть.</w:t>
      </w:r>
    </w:p>
    <w:p w:rsidR="00A922BE" w:rsidRPr="00A922BE" w:rsidRDefault="00A922BE" w:rsidP="00A922BE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922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22BC">
        <w:rPr>
          <w:rFonts w:ascii="Times New Roman" w:hAnsi="Times New Roman" w:cs="Times New Roman"/>
          <w:sz w:val="28"/>
          <w:szCs w:val="28"/>
        </w:rPr>
        <w:t xml:space="preserve">   </w:t>
      </w:r>
      <w:r w:rsidRPr="00A922BE">
        <w:rPr>
          <w:rFonts w:ascii="Times New Roman" w:hAnsi="Times New Roman" w:cs="Times New Roman"/>
          <w:sz w:val="28"/>
          <w:szCs w:val="28"/>
        </w:rPr>
        <w:t xml:space="preserve">3. провести исследования, выбранных лекарственных препаратов с </w:t>
      </w:r>
      <w:r w:rsidR="00F522BC" w:rsidRPr="00F522BC">
        <w:rPr>
          <w:rFonts w:ascii="Times New Roman" w:hAnsi="Times New Roman" w:cs="Times New Roman"/>
          <w:color w:val="FFFFFF" w:themeColor="background1"/>
          <w:sz w:val="28"/>
          <w:szCs w:val="28"/>
        </w:rPr>
        <w:t>…………</w:t>
      </w:r>
      <w:r w:rsidR="00F522B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A922BE">
        <w:rPr>
          <w:rFonts w:ascii="Times New Roman" w:hAnsi="Times New Roman" w:cs="Times New Roman"/>
          <w:sz w:val="28"/>
          <w:szCs w:val="28"/>
        </w:rPr>
        <w:t>помощью качественного анализа.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2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F522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4.</w:t>
      </w:r>
      <w:r w:rsidRPr="00A922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сделать выводы.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922BE">
        <w:rPr>
          <w:rFonts w:ascii="Times New Roman" w:hAnsi="Times New Roman" w:cs="Times New Roman"/>
          <w:b/>
          <w:iCs/>
          <w:sz w:val="28"/>
          <w:szCs w:val="28"/>
        </w:rPr>
        <w:lastRenderedPageBreak/>
        <w:t>Объект исследования: растительное сырье.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22BE">
        <w:rPr>
          <w:rFonts w:ascii="Times New Roman" w:hAnsi="Times New Roman" w:cs="Times New Roman"/>
          <w:iCs/>
          <w:sz w:val="28"/>
          <w:szCs w:val="28"/>
        </w:rPr>
        <w:t xml:space="preserve">Проба № 1. Плоды шиповника - </w:t>
      </w:r>
      <w:proofErr w:type="spellStart"/>
      <w:r w:rsidRPr="00A922BE">
        <w:rPr>
          <w:rFonts w:ascii="Times New Roman" w:hAnsi="Times New Roman" w:cs="Times New Roman"/>
          <w:iCs/>
          <w:sz w:val="28"/>
          <w:szCs w:val="28"/>
        </w:rPr>
        <w:t>флавоноиды</w:t>
      </w:r>
      <w:proofErr w:type="spellEnd"/>
      <w:r w:rsidRPr="00A922BE">
        <w:rPr>
          <w:rFonts w:ascii="Times New Roman" w:hAnsi="Times New Roman" w:cs="Times New Roman"/>
          <w:iCs/>
          <w:sz w:val="28"/>
          <w:szCs w:val="28"/>
        </w:rPr>
        <w:t>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22BE">
        <w:rPr>
          <w:rFonts w:ascii="Times New Roman" w:hAnsi="Times New Roman" w:cs="Times New Roman"/>
          <w:iCs/>
          <w:sz w:val="28"/>
          <w:szCs w:val="28"/>
        </w:rPr>
        <w:t>Проба № 2. Кора дуба - танины.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22BE">
        <w:rPr>
          <w:rFonts w:ascii="Times New Roman" w:hAnsi="Times New Roman" w:cs="Times New Roman"/>
          <w:iCs/>
          <w:sz w:val="28"/>
          <w:szCs w:val="28"/>
        </w:rPr>
        <w:t xml:space="preserve">Проба № 3. Кора крушины - </w:t>
      </w:r>
      <w:proofErr w:type="spellStart"/>
      <w:r w:rsidRPr="00A922BE">
        <w:rPr>
          <w:rFonts w:ascii="Times New Roman" w:hAnsi="Times New Roman" w:cs="Times New Roman"/>
          <w:iCs/>
          <w:sz w:val="28"/>
          <w:szCs w:val="28"/>
        </w:rPr>
        <w:t>антраценпроизводных</w:t>
      </w:r>
      <w:proofErr w:type="spellEnd"/>
      <w:r w:rsidRPr="00A922BE">
        <w:rPr>
          <w:rFonts w:ascii="Times New Roman" w:hAnsi="Times New Roman" w:cs="Times New Roman"/>
          <w:iCs/>
          <w:sz w:val="28"/>
          <w:szCs w:val="28"/>
        </w:rPr>
        <w:t>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22BE">
        <w:rPr>
          <w:rFonts w:ascii="Times New Roman" w:hAnsi="Times New Roman" w:cs="Times New Roman"/>
          <w:iCs/>
          <w:sz w:val="28"/>
          <w:szCs w:val="28"/>
        </w:rPr>
        <w:t>Проба №4.Трава горькой полыни –</w:t>
      </w:r>
      <w:proofErr w:type="spellStart"/>
      <w:r w:rsidRPr="00A922BE">
        <w:rPr>
          <w:rFonts w:ascii="Times New Roman" w:hAnsi="Times New Roman" w:cs="Times New Roman"/>
          <w:iCs/>
          <w:sz w:val="28"/>
          <w:szCs w:val="28"/>
        </w:rPr>
        <w:t>иридоидные</w:t>
      </w:r>
      <w:proofErr w:type="spellEnd"/>
      <w:r w:rsidRPr="00A922BE">
        <w:rPr>
          <w:rFonts w:ascii="Times New Roman" w:hAnsi="Times New Roman" w:cs="Times New Roman"/>
          <w:iCs/>
          <w:sz w:val="28"/>
          <w:szCs w:val="28"/>
        </w:rPr>
        <w:t xml:space="preserve"> гликозиды.</w:t>
      </w:r>
    </w:p>
    <w:p w:rsidR="00A922BE" w:rsidRPr="00A922BE" w:rsidRDefault="00A922BE" w:rsidP="00A922B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22BE">
        <w:rPr>
          <w:rFonts w:ascii="Times New Roman" w:hAnsi="Times New Roman" w:cs="Times New Roman"/>
          <w:iCs/>
          <w:sz w:val="28"/>
          <w:szCs w:val="28"/>
        </w:rPr>
        <w:t xml:space="preserve">Проба №5 Чистотел – </w:t>
      </w:r>
      <w:proofErr w:type="spellStart"/>
      <w:r w:rsidRPr="00A922BE">
        <w:rPr>
          <w:rFonts w:ascii="Times New Roman" w:hAnsi="Times New Roman" w:cs="Times New Roman"/>
          <w:iCs/>
          <w:sz w:val="28"/>
          <w:szCs w:val="28"/>
        </w:rPr>
        <w:t>алколоиды</w:t>
      </w:r>
      <w:proofErr w:type="spellEnd"/>
      <w:r w:rsidRPr="00A922BE">
        <w:rPr>
          <w:rFonts w:ascii="Times New Roman" w:hAnsi="Times New Roman" w:cs="Times New Roman"/>
          <w:iCs/>
          <w:sz w:val="28"/>
          <w:szCs w:val="28"/>
        </w:rPr>
        <w:t>.</w:t>
      </w:r>
    </w:p>
    <w:p w:rsidR="00A922BE" w:rsidRPr="00A922BE" w:rsidRDefault="00A922BE" w:rsidP="00A922BE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2B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Предмет исследования: </w:t>
      </w:r>
      <w:r w:rsidRPr="00A922BE">
        <w:rPr>
          <w:rFonts w:ascii="Times New Roman" w:hAnsi="Times New Roman" w:cs="Times New Roman"/>
          <w:iCs/>
          <w:color w:val="000000"/>
          <w:sz w:val="28"/>
          <w:szCs w:val="28"/>
        </w:rPr>
        <w:t>метод качественного анализа.</w:t>
      </w:r>
    </w:p>
    <w:p w:rsidR="00A922BE" w:rsidRPr="00A922BE" w:rsidRDefault="00A922BE" w:rsidP="00A922BE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2B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Гипотеза: </w:t>
      </w:r>
      <w:r w:rsidRPr="00A922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Лекарственные препараты, приобретенные в аптеках </w:t>
      </w:r>
      <w:proofErr w:type="spellStart"/>
      <w:r w:rsidRPr="00A922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г.Троицка</w:t>
      </w:r>
      <w:proofErr w:type="spellEnd"/>
      <w:r w:rsidRPr="00A922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соответствуют регламенту Государственной фармакопеей.</w:t>
      </w:r>
    </w:p>
    <w:p w:rsidR="00577069" w:rsidRPr="00F17D74" w:rsidRDefault="00577069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значимость: </w:t>
      </w:r>
      <w:r w:rsidRPr="00F17D74">
        <w:rPr>
          <w:rFonts w:ascii="Times New Roman" w:hAnsi="Times New Roman" w:cs="Times New Roman"/>
          <w:sz w:val="28"/>
          <w:szCs w:val="28"/>
        </w:rPr>
        <w:t>Сегодня метод качественного анализа находит применение в самых различных отраслях научной и практической деятельности человека. Так, в аналитической химии это уникальный метод разделения и анализа сложных многокомпонентных смесей. Велика роль качественного анализа в контроле окружающей среды. Качественный анализ растительного сырья позволяет сделать вывод о повышенном содержании в нём биологически активных веществ. Значительное содержание в растительном сырье отдельных групп биологически активных веществ определяет их терапевтическое применение.</w:t>
      </w:r>
    </w:p>
    <w:p w:rsidR="00760A3E" w:rsidRPr="00F17D74" w:rsidRDefault="00760A3E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760A3E" w:rsidRPr="00F17D74" w:rsidRDefault="00760A3E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A3E" w:rsidRPr="00F17D74" w:rsidRDefault="00760A3E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0A3E" w:rsidRPr="00F17D74" w:rsidRDefault="00760A3E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0A3E" w:rsidRPr="00F17D74" w:rsidRDefault="00760A3E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0A3E" w:rsidRPr="00F17D74" w:rsidRDefault="00760A3E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6B4B" w:rsidRPr="00F17D74" w:rsidRDefault="009D6B4B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78B" w:rsidRPr="00F17D74" w:rsidRDefault="0024178B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78B" w:rsidRPr="00F17D74" w:rsidRDefault="0024178B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D74" w:rsidRDefault="00F17D74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F17D74" w:rsidRDefault="00F17D74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F17D74" w:rsidRDefault="00F17D74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F17D74" w:rsidRDefault="00F17D74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24178B" w:rsidRPr="00F17D74" w:rsidRDefault="00B160A5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b/>
          <w:sz w:val="28"/>
          <w:szCs w:val="28"/>
        </w:rPr>
        <w:lastRenderedPageBreak/>
        <w:t xml:space="preserve">1 </w:t>
      </w:r>
      <w:r w:rsidR="0024178B" w:rsidRPr="00F17D74">
        <w:rPr>
          <w:rFonts w:ascii="Times New Roman" w:eastAsia="Microsoft YaHei" w:hAnsi="Times New Roman" w:cs="Times New Roman"/>
          <w:b/>
          <w:sz w:val="28"/>
          <w:szCs w:val="28"/>
        </w:rPr>
        <w:t>Обзор литературы</w:t>
      </w:r>
    </w:p>
    <w:p w:rsidR="0024178B" w:rsidRPr="00F17D74" w:rsidRDefault="0024178B" w:rsidP="00F17D74">
      <w:pPr>
        <w:spacing w:line="240" w:lineRule="auto"/>
        <w:ind w:left="360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>1.1</w:t>
      </w:r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proofErr w:type="spellStart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>Недопинговые</w:t>
      </w:r>
      <w:proofErr w:type="spellEnd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стимулирующие средства- их характеристика</w:t>
      </w:r>
    </w:p>
    <w:p w:rsidR="00CB4BE7" w:rsidRPr="00F17D74" w:rsidRDefault="004E6268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        </w:t>
      </w:r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 xml:space="preserve">Существует </w:t>
      </w:r>
      <w:proofErr w:type="spellStart"/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>недопинговые</w:t>
      </w:r>
      <w:proofErr w:type="spellEnd"/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 xml:space="preserve"> стимулирующие средства, которые помогают улучшить спортивный результат без нанесения ущерба здоровью спортсмена. Условно такие вещества делятся на группы: </w:t>
      </w:r>
      <w:proofErr w:type="spellStart"/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>энергизаторы</w:t>
      </w:r>
      <w:proofErr w:type="spellEnd"/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 xml:space="preserve"> (нормализуют обм</w:t>
      </w:r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ен веществ), </w:t>
      </w:r>
      <w:proofErr w:type="spellStart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>гепатопротекторы</w:t>
      </w:r>
      <w:proofErr w:type="spellEnd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 (</w:t>
      </w:r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 xml:space="preserve">улучшают работу печени по </w:t>
      </w:r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>обезвреживанию</w:t>
      </w:r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 xml:space="preserve"> чужеродных и токсичных веществ), витамины (водорастворимые и жирорас</w:t>
      </w:r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творимые), </w:t>
      </w:r>
      <w:proofErr w:type="spellStart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>гидролизаты</w:t>
      </w:r>
      <w:proofErr w:type="spellEnd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 белков (</w:t>
      </w:r>
      <w:r w:rsidR="00CB4BE7" w:rsidRPr="00F17D74">
        <w:rPr>
          <w:rFonts w:ascii="Times New Roman" w:eastAsia="Microsoft YaHei" w:hAnsi="Times New Roman" w:cs="Times New Roman"/>
          <w:sz w:val="28"/>
          <w:szCs w:val="28"/>
        </w:rPr>
        <w:t>комплекс незаменимых аминокислот)</w:t>
      </w:r>
      <w:r w:rsidR="00A922BE">
        <w:rPr>
          <w:rFonts w:ascii="Times New Roman" w:eastAsia="Microsoft YaHei" w:hAnsi="Times New Roman" w:cs="Times New Roman"/>
          <w:sz w:val="28"/>
          <w:szCs w:val="28"/>
        </w:rPr>
        <w:t xml:space="preserve"> и др.[2</w:t>
      </w:r>
      <w:r w:rsidR="00021467" w:rsidRPr="00F17D74">
        <w:rPr>
          <w:rFonts w:ascii="Times New Roman" w:eastAsia="Microsoft YaHei" w:hAnsi="Times New Roman" w:cs="Times New Roman"/>
          <w:sz w:val="28"/>
          <w:szCs w:val="28"/>
        </w:rPr>
        <w:t>]. Цель их применения не наращивание физической работоспособности спортсмена, а адаптация к тяжелым условиям трени</w:t>
      </w:r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>ровок (</w:t>
      </w:r>
      <w:r w:rsidR="00021467" w:rsidRPr="00F17D74">
        <w:rPr>
          <w:rFonts w:ascii="Times New Roman" w:eastAsia="Microsoft YaHei" w:hAnsi="Times New Roman" w:cs="Times New Roman"/>
          <w:sz w:val="28"/>
          <w:szCs w:val="28"/>
        </w:rPr>
        <w:t>жара, холод, смена часового пояса и др.) и ускорение восстановления организма после физической нагрузки. К таким средствам относятся адаптогены.</w:t>
      </w:r>
    </w:p>
    <w:p w:rsidR="004E6268" w:rsidRPr="00F17D74" w:rsidRDefault="00021467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>Адаптогены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– лекарственные средства растительного и животного происхождения или полученные в результате химического синтеза, которые повышают устойчивость организма к неблагоприятным условиям. Они внесены в «Реестр лекарственных средств России» и имеют антидопинговые сертификаты. </w:t>
      </w:r>
      <w:proofErr w:type="gramStart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В соответствии с исследованием И. И.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Брехмана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адаптогены безвредны для человека и повышают сопротивляемость </w:t>
      </w:r>
      <w:r w:rsidR="004C5374" w:rsidRPr="00F17D74">
        <w:rPr>
          <w:rFonts w:ascii="Times New Roman" w:eastAsia="Microsoft YaHei" w:hAnsi="Times New Roman" w:cs="Times New Roman"/>
          <w:sz w:val="28"/>
          <w:szCs w:val="28"/>
        </w:rPr>
        <w:t>организма к воздействию различных физических, химических, биологических факторов окружающей среды</w:t>
      </w:r>
      <w:r w:rsidR="00A922BE">
        <w:rPr>
          <w:rFonts w:ascii="Times New Roman" w:eastAsia="Microsoft YaHei" w:hAnsi="Times New Roman" w:cs="Times New Roman"/>
          <w:sz w:val="28"/>
          <w:szCs w:val="28"/>
        </w:rPr>
        <w:t>, нормализируют обмен веществ [3</w:t>
      </w:r>
      <w:r w:rsidR="004C5374" w:rsidRPr="00F17D74">
        <w:rPr>
          <w:rFonts w:ascii="Times New Roman" w:eastAsia="Microsoft YaHei" w:hAnsi="Times New Roman" w:cs="Times New Roman"/>
          <w:sz w:val="28"/>
          <w:szCs w:val="28"/>
        </w:rPr>
        <w:t>].</w:t>
      </w:r>
      <w:proofErr w:type="gramEnd"/>
    </w:p>
    <w:p w:rsidR="004E6268" w:rsidRPr="00F17D74" w:rsidRDefault="004E6268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1.2 Характеристика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флавоноидов</w:t>
      </w:r>
      <w:proofErr w:type="spellEnd"/>
    </w:p>
    <w:p w:rsidR="00980C27" w:rsidRPr="00F17D74" w:rsidRDefault="004E6268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      </w:t>
      </w:r>
      <w:proofErr w:type="spellStart"/>
      <w:r w:rsidR="00980C27" w:rsidRPr="00F17D74">
        <w:rPr>
          <w:rFonts w:ascii="Times New Roman" w:eastAsia="Microsoft YaHei" w:hAnsi="Times New Roman" w:cs="Times New Roman"/>
          <w:i/>
          <w:sz w:val="28"/>
          <w:szCs w:val="28"/>
        </w:rPr>
        <w:t>Флавоноиды</w:t>
      </w:r>
      <w:proofErr w:type="spellEnd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 (</w:t>
      </w:r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>витамин Р, рутин) представляют собой смесь фенольных соединений. Особенностями их</w:t>
      </w:r>
      <w:r w:rsidR="002226D2" w:rsidRPr="00F17D74">
        <w:rPr>
          <w:rFonts w:ascii="Times New Roman" w:eastAsia="Microsoft YaHei" w:hAnsi="Times New Roman" w:cs="Times New Roman"/>
          <w:sz w:val="28"/>
          <w:szCs w:val="28"/>
        </w:rPr>
        <w:t xml:space="preserve"> строение является содержание ка</w:t>
      </w:r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 xml:space="preserve">рбонильных групп и кратных связей. </w:t>
      </w:r>
      <w:proofErr w:type="spellStart"/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>Флавоноиды</w:t>
      </w:r>
      <w:proofErr w:type="spellEnd"/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 xml:space="preserve"> образуют метиловые эфиры и комплексные соединения с солями металлов. Углеводная часть, присутствующая в их составе, обусловливает хорошую растворимость </w:t>
      </w:r>
      <w:proofErr w:type="spellStart"/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>флавоноидов</w:t>
      </w:r>
      <w:proofErr w:type="spellEnd"/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 xml:space="preserve"> в воде и водных растворах. Физиологический эффект данных веществ зависит от преобладания в растительном сырье определенных групп соединений и может проявляться в положительном влиянии на состояние кровеносных сосудов, а также противовоспалительном, жаропонижающем, обезболивающем, антисклеротическом, антиоксиданто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м, противоопухолевом действиях[4</w:t>
      </w:r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>].</w:t>
      </w:r>
    </w:p>
    <w:p w:rsidR="004E6268" w:rsidRPr="00F17D74" w:rsidRDefault="00980C27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>1.3</w:t>
      </w:r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Характеристика танинов</w:t>
      </w:r>
    </w:p>
    <w:p w:rsidR="00980C27" w:rsidRPr="00F17D74" w:rsidRDefault="00980C27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>Дубильные вещества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(танины,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танниды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) – смесь полифенольных соединений, которые в зависимости от строения и свойств делят на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ги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дролизуемые</w:t>
      </w:r>
      <w:proofErr w:type="spellEnd"/>
      <w:r w:rsidR="00A24010">
        <w:rPr>
          <w:rFonts w:ascii="Times New Roman" w:eastAsia="Microsoft YaHei" w:hAnsi="Times New Roman" w:cs="Times New Roman"/>
          <w:sz w:val="28"/>
          <w:szCs w:val="28"/>
        </w:rPr>
        <w:t xml:space="preserve"> и конденсированные[5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>]. Для исследования танинов получают экстракты с применением воды или органических растворителей (этанол, ацетон и др.). Танины оказывают антиоксидантный, противоопухолевый, антибактериальный, пр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отивовирусный и другие эффекты[4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]. </w:t>
      </w:r>
    </w:p>
    <w:p w:rsidR="004E6268" w:rsidRPr="00F17D74" w:rsidRDefault="00980C27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lastRenderedPageBreak/>
        <w:t>1.4</w:t>
      </w:r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Производные антрацена</w:t>
      </w:r>
    </w:p>
    <w:p w:rsidR="00980C27" w:rsidRPr="00F17D74" w:rsidRDefault="00980C27" w:rsidP="00F17D74">
      <w:pPr>
        <w:spacing w:line="240" w:lineRule="auto"/>
        <w:jc w:val="both"/>
        <w:rPr>
          <w:rFonts w:ascii="Times New Roman" w:eastAsia="Microsoft YaHei" w:hAnsi="Times New Roman" w:cs="Times New Roman"/>
          <w:i/>
          <w:sz w:val="28"/>
          <w:szCs w:val="28"/>
        </w:rPr>
      </w:pPr>
      <w:proofErr w:type="spellStart"/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>Антраценпроизводные</w:t>
      </w:r>
      <w:proofErr w:type="spellEnd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 (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производные антрацена) – природные соединения, основу которых составляет антрацен с различной степенью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окисленности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центрального ароматического кольца. В состав этих соединений входят различные функциональные группы. Гликозиды, содержащиеся в растительных объектах, растворяются в воде и водных растворах спиртов, но практически не растворяются в органических раствор</w:t>
      </w:r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ителях. В то же время </w:t>
      </w:r>
      <w:proofErr w:type="spellStart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>агликоны</w:t>
      </w:r>
      <w:proofErr w:type="spellEnd"/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 (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свободные молекулы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антраценпроизводных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), представленные в растениях, не растворяются в воде, но хорошо растворимы в эфире, хлороформе и других органических растворителях.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Антраценпроизводные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проявляют антибактериальную, противоопухолевую активность, явл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яются слабительными средствами[4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>].</w:t>
      </w:r>
    </w:p>
    <w:p w:rsidR="00980C27" w:rsidRPr="00F17D74" w:rsidRDefault="00980C27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>1.5</w:t>
      </w:r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proofErr w:type="spellStart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>Иридоидные</w:t>
      </w:r>
      <w:proofErr w:type="spellEnd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гликозиды</w:t>
      </w:r>
    </w:p>
    <w:p w:rsidR="00980C27" w:rsidRPr="00F17D74" w:rsidRDefault="00980C27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proofErr w:type="spellStart"/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>Иридоидные</w:t>
      </w:r>
      <w:proofErr w:type="spellEnd"/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 xml:space="preserve"> гликозиды</w:t>
      </w:r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 (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>горькие гликозиды, горечи) – природные соединения, обладающие резко выраженным горьким вкусом, возбуждающие аппетит и улучающие пи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щеварение[6,7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].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Иридоидные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гликозиды состоят из углеводного (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пиранозидного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или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фуранозидного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) и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неуглеводного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компонентов. Они хорошо растворяются в воде и растворах спиртов.  Несмотря на широкий диапазон терапевтического применения (</w:t>
      </w:r>
      <w:proofErr w:type="gramStart"/>
      <w:r w:rsidRPr="00F17D74">
        <w:rPr>
          <w:rFonts w:ascii="Times New Roman" w:eastAsia="Microsoft YaHei" w:hAnsi="Times New Roman" w:cs="Times New Roman"/>
          <w:sz w:val="28"/>
          <w:szCs w:val="28"/>
        </w:rPr>
        <w:t>противовоспалительное</w:t>
      </w:r>
      <w:proofErr w:type="gramEnd"/>
      <w:r w:rsidRPr="00F17D74">
        <w:rPr>
          <w:rFonts w:ascii="Times New Roman" w:eastAsia="Microsoft YaHei" w:hAnsi="Times New Roman" w:cs="Times New Roman"/>
          <w:sz w:val="28"/>
          <w:szCs w:val="28"/>
        </w:rPr>
        <w:t>, противовирусное, противоаллергическое и др.), химический сост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ав горечей изучен недостаточно[4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>].</w:t>
      </w:r>
    </w:p>
    <w:p w:rsidR="00980C27" w:rsidRPr="00F17D74" w:rsidRDefault="00CD2A6A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1.6 </w:t>
      </w:r>
      <w:proofErr w:type="spellStart"/>
      <w:r w:rsidR="002B6364" w:rsidRPr="00F17D74">
        <w:rPr>
          <w:rFonts w:ascii="Times New Roman" w:eastAsia="Microsoft YaHei" w:hAnsi="Times New Roman" w:cs="Times New Roman"/>
          <w:sz w:val="28"/>
          <w:szCs w:val="28"/>
        </w:rPr>
        <w:t>Характиристика</w:t>
      </w:r>
      <w:proofErr w:type="spellEnd"/>
      <w:r w:rsidR="002B6364" w:rsidRPr="00F17D74">
        <w:rPr>
          <w:rFonts w:ascii="Times New Roman" w:eastAsia="Microsoft YaHei" w:hAnsi="Times New Roman" w:cs="Times New Roman"/>
          <w:sz w:val="28"/>
          <w:szCs w:val="28"/>
        </w:rPr>
        <w:t xml:space="preserve"> алкалоидов</w:t>
      </w:r>
    </w:p>
    <w:p w:rsidR="004E6268" w:rsidRPr="00F17D74" w:rsidRDefault="002226D2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>Алка</w:t>
      </w:r>
      <w:r w:rsidR="00980C27" w:rsidRPr="00F17D74">
        <w:rPr>
          <w:rFonts w:ascii="Times New Roman" w:eastAsia="Microsoft YaHei" w:hAnsi="Times New Roman" w:cs="Times New Roman"/>
          <w:i/>
          <w:sz w:val="28"/>
          <w:szCs w:val="28"/>
        </w:rPr>
        <w:t>лоиды</w:t>
      </w:r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 xml:space="preserve"> – природные азотосодержащие органические соединения основного характера, имеющие сложный состав и обладающие сил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ьным физиологическим действием[8</w:t>
      </w:r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 xml:space="preserve">]. Эти вещества обнаружены в организмах бактерий, грибов, насекомых и растений. К настоящему времени идентифицировано более 15000 алкалоидов, их многообразие не позволяет создать единую классификацию. Согласно классификации по путям биосинтеза, выделяют 3 группы – истинные алкалоиды, </w:t>
      </w:r>
      <w:proofErr w:type="spellStart"/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>п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ротоалкалоиды</w:t>
      </w:r>
      <w:proofErr w:type="spellEnd"/>
      <w:r w:rsidR="00A24010">
        <w:rPr>
          <w:rFonts w:ascii="Times New Roman" w:eastAsia="Microsoft YaHei" w:hAnsi="Times New Roman" w:cs="Times New Roman"/>
          <w:sz w:val="28"/>
          <w:szCs w:val="28"/>
        </w:rPr>
        <w:t xml:space="preserve">, </w:t>
      </w:r>
      <w:proofErr w:type="spellStart"/>
      <w:r w:rsidR="00A24010">
        <w:rPr>
          <w:rFonts w:ascii="Times New Roman" w:eastAsia="Microsoft YaHei" w:hAnsi="Times New Roman" w:cs="Times New Roman"/>
          <w:sz w:val="28"/>
          <w:szCs w:val="28"/>
        </w:rPr>
        <w:t>псевдоалкалоиды</w:t>
      </w:r>
      <w:proofErr w:type="spellEnd"/>
      <w:r w:rsidR="00A24010">
        <w:rPr>
          <w:rFonts w:ascii="Times New Roman" w:eastAsia="Microsoft YaHei" w:hAnsi="Times New Roman" w:cs="Times New Roman"/>
          <w:sz w:val="28"/>
          <w:szCs w:val="28"/>
        </w:rPr>
        <w:t>[9</w:t>
      </w:r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>]. Часто используют химическую классификацию, вкл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>ючающую 16 основных групп[10</w:t>
      </w:r>
      <w:r w:rsidR="00980C27" w:rsidRPr="00F17D74">
        <w:rPr>
          <w:rFonts w:ascii="Times New Roman" w:eastAsia="Microsoft YaHei" w:hAnsi="Times New Roman" w:cs="Times New Roman"/>
          <w:sz w:val="28"/>
          <w:szCs w:val="28"/>
        </w:rPr>
        <w:t>].</w:t>
      </w:r>
    </w:p>
    <w:p w:rsidR="00A922BE" w:rsidRDefault="00A922BE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A922BE" w:rsidRDefault="00A922BE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0A2725" w:rsidRPr="00F17D74" w:rsidRDefault="002B6364" w:rsidP="00F17D74">
      <w:pPr>
        <w:spacing w:line="240" w:lineRule="auto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b/>
          <w:sz w:val="28"/>
          <w:szCs w:val="28"/>
        </w:rPr>
        <w:lastRenderedPageBreak/>
        <w:t>2</w:t>
      </w:r>
      <w:r w:rsidR="0016342A" w:rsidRPr="00F17D74">
        <w:rPr>
          <w:rFonts w:ascii="Times New Roman" w:eastAsia="Microsoft YaHei" w:hAnsi="Times New Roman" w:cs="Times New Roman"/>
          <w:b/>
          <w:sz w:val="28"/>
          <w:szCs w:val="28"/>
        </w:rPr>
        <w:t xml:space="preserve"> </w:t>
      </w:r>
      <w:r w:rsidR="0024178B" w:rsidRPr="00F17D74">
        <w:rPr>
          <w:rFonts w:ascii="Times New Roman" w:eastAsia="Microsoft YaHei" w:hAnsi="Times New Roman" w:cs="Times New Roman"/>
          <w:b/>
          <w:sz w:val="28"/>
          <w:szCs w:val="28"/>
        </w:rPr>
        <w:t>Собственное исследование</w:t>
      </w:r>
    </w:p>
    <w:p w:rsidR="000A2725" w:rsidRPr="00F17D74" w:rsidRDefault="004E6268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>2.1</w:t>
      </w:r>
      <w:r w:rsidR="0016342A" w:rsidRPr="00F17D74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>Материалы и методики исследования</w:t>
      </w:r>
    </w:p>
    <w:p w:rsidR="000A2725" w:rsidRPr="00F17D74" w:rsidRDefault="000A2725" w:rsidP="00F17D74">
      <w:pPr>
        <w:spacing w:line="240" w:lineRule="auto"/>
        <w:jc w:val="both"/>
        <w:rPr>
          <w:rFonts w:ascii="Times New Roman" w:eastAsia="Microsoft YaHei" w:hAnsi="Times New Roman" w:cs="Times New Roman"/>
          <w:b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b/>
          <w:sz w:val="28"/>
          <w:szCs w:val="28"/>
        </w:rPr>
        <w:t>Исследование растительного сырья</w:t>
      </w:r>
    </w:p>
    <w:p w:rsidR="004E6268" w:rsidRPr="00F17D74" w:rsidRDefault="002B6364" w:rsidP="00F17D74">
      <w:pPr>
        <w:spacing w:line="240" w:lineRule="auto"/>
        <w:jc w:val="both"/>
        <w:rPr>
          <w:rFonts w:ascii="Times New Roman" w:eastAsia="Microsoft YaHei" w:hAnsi="Times New Roman" w:cs="Times New Roman"/>
          <w:b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    </w:t>
      </w:r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Выбираем в качестве объектов исследования растительное сырьё, в котором повышено содержание определенных групп веществ: плоды шиповника – </w:t>
      </w:r>
      <w:proofErr w:type="spellStart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>флавоноидов</w:t>
      </w:r>
      <w:proofErr w:type="spellEnd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, кора дуба – танинов, кора крушины – </w:t>
      </w:r>
      <w:proofErr w:type="spellStart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>антраценпроизводных</w:t>
      </w:r>
      <w:proofErr w:type="spellEnd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, трава полони горькой – </w:t>
      </w:r>
      <w:proofErr w:type="spellStart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>иридоидные</w:t>
      </w:r>
      <w:proofErr w:type="spellEnd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гликозиды, чистотел – алкалоиды</w:t>
      </w:r>
    </w:p>
    <w:p w:rsidR="003A149A" w:rsidRPr="00F17D74" w:rsidRDefault="002B6364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    </w:t>
      </w:r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Исследования биологически активных веществ обычно начинаются с извлечения и качественного анализа полученных экстрактов. Остановимся подробнее на обнаружении отдельных групп биологически активных веществ, доступных для изучения школьниками: </w:t>
      </w:r>
      <w:proofErr w:type="spellStart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>флавоноиды</w:t>
      </w:r>
      <w:proofErr w:type="spellEnd"/>
      <w:r w:rsidR="004E6268" w:rsidRPr="00F17D74">
        <w:rPr>
          <w:rFonts w:ascii="Times New Roman" w:eastAsia="Microsoft YaHei" w:hAnsi="Times New Roman" w:cs="Times New Roman"/>
          <w:sz w:val="28"/>
          <w:szCs w:val="28"/>
        </w:rPr>
        <w:t xml:space="preserve"> (витамин Р, рутин), танины (дубильные вещества), производные антрацена и горькие гликозиды, алкалоиды.</w:t>
      </w:r>
    </w:p>
    <w:p w:rsidR="00590C19" w:rsidRPr="00F17D74" w:rsidRDefault="006D7537" w:rsidP="00F17D74">
      <w:pPr>
        <w:spacing w:line="240" w:lineRule="auto"/>
        <w:jc w:val="both"/>
        <w:rPr>
          <w:rFonts w:ascii="Times New Roman" w:eastAsia="Microsoft YaHei" w:hAnsi="Times New Roman" w:cs="Times New Roman"/>
          <w:b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b/>
          <w:sz w:val="28"/>
          <w:szCs w:val="28"/>
        </w:rPr>
        <w:t>Приготовление экстрактов</w:t>
      </w:r>
    </w:p>
    <w:p w:rsidR="006D7537" w:rsidRPr="00F17D74" w:rsidRDefault="0098740E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    </w:t>
      </w:r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 xml:space="preserve">Навеску из растительного сырья массой 1,00 г нагревают на кипящей водяной бане в течение 30 мин в круглодонной колбе, закрытой обратным воздушным холодильником, со 100 мл растворителя: воды- для извлечения </w:t>
      </w:r>
      <w:proofErr w:type="spellStart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>флавоноидов</w:t>
      </w:r>
      <w:proofErr w:type="spellEnd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 xml:space="preserve"> и танинов или со 70%-</w:t>
      </w:r>
      <w:proofErr w:type="spellStart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>ным</w:t>
      </w:r>
      <w:proofErr w:type="spellEnd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 xml:space="preserve"> раствором этанола – для получения экстракта </w:t>
      </w:r>
      <w:proofErr w:type="spellStart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>антраценпроизводных</w:t>
      </w:r>
      <w:proofErr w:type="spellEnd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 xml:space="preserve">. Для извлечения </w:t>
      </w:r>
      <w:proofErr w:type="spellStart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>иридоидных</w:t>
      </w:r>
      <w:proofErr w:type="spellEnd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 xml:space="preserve"> гликозидов(горечей) растительное сырье нагревают с 80%-</w:t>
      </w:r>
      <w:proofErr w:type="spellStart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>ным</w:t>
      </w:r>
      <w:proofErr w:type="spellEnd"/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 xml:space="preserve"> раствором этанола при 60</w:t>
      </w:r>
      <w:r w:rsidR="006D7537" w:rsidRPr="00F17D7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6D7537" w:rsidRPr="00F17D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°</w:t>
      </w:r>
      <w:r w:rsidR="006D7537" w:rsidRPr="00F17D74">
        <w:rPr>
          <w:rFonts w:ascii="Times New Roman" w:eastAsia="Microsoft YaHei" w:hAnsi="Times New Roman" w:cs="Times New Roman"/>
          <w:sz w:val="28"/>
          <w:szCs w:val="28"/>
        </w:rPr>
        <w:t xml:space="preserve">С. Экстракты отделяют фильтрованием. </w:t>
      </w:r>
    </w:p>
    <w:p w:rsidR="004E6268" w:rsidRPr="00F17D74" w:rsidRDefault="004E6268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>2.2 Результаты и их обсуждения</w:t>
      </w:r>
    </w:p>
    <w:p w:rsidR="002367AE" w:rsidRPr="00F17D74" w:rsidRDefault="00FC13A9" w:rsidP="00F17D74">
      <w:pPr>
        <w:spacing w:line="240" w:lineRule="auto"/>
        <w:jc w:val="both"/>
        <w:rPr>
          <w:rFonts w:ascii="Times New Roman" w:eastAsia="Microsoft YaHei" w:hAnsi="Times New Roman" w:cs="Times New Roman"/>
          <w:b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b/>
          <w:sz w:val="28"/>
          <w:szCs w:val="28"/>
        </w:rPr>
        <w:t xml:space="preserve">Таблица 1 - </w:t>
      </w:r>
      <w:r w:rsidR="002367AE" w:rsidRPr="00F17D74">
        <w:rPr>
          <w:rFonts w:ascii="Times New Roman" w:eastAsia="Microsoft YaHei" w:hAnsi="Times New Roman" w:cs="Times New Roman"/>
          <w:b/>
          <w:sz w:val="28"/>
          <w:szCs w:val="28"/>
        </w:rPr>
        <w:t>Органолептические характеристики экстрактов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693"/>
        <w:gridCol w:w="1843"/>
        <w:gridCol w:w="1808"/>
      </w:tblGrid>
      <w:tr w:rsidR="00277276" w:rsidRPr="00F17D74" w:rsidTr="00277276">
        <w:tc>
          <w:tcPr>
            <w:tcW w:w="1526" w:type="dxa"/>
          </w:tcPr>
          <w:p w:rsidR="002367AE" w:rsidRPr="00F17D74" w:rsidRDefault="002367AE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танины</w:t>
            </w:r>
          </w:p>
        </w:tc>
        <w:tc>
          <w:tcPr>
            <w:tcW w:w="1701" w:type="dxa"/>
          </w:tcPr>
          <w:p w:rsidR="002367AE" w:rsidRPr="00F17D74" w:rsidRDefault="002367AE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proofErr w:type="spellStart"/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флавоноиды</w:t>
            </w:r>
            <w:proofErr w:type="spellEnd"/>
          </w:p>
        </w:tc>
        <w:tc>
          <w:tcPr>
            <w:tcW w:w="2693" w:type="dxa"/>
          </w:tcPr>
          <w:p w:rsidR="002367AE" w:rsidRPr="00F17D74" w:rsidRDefault="002367AE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proofErr w:type="spellStart"/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антраценпроизводные</w:t>
            </w:r>
            <w:proofErr w:type="spellEnd"/>
          </w:p>
        </w:tc>
        <w:tc>
          <w:tcPr>
            <w:tcW w:w="1843" w:type="dxa"/>
          </w:tcPr>
          <w:p w:rsidR="002367AE" w:rsidRPr="00F17D74" w:rsidRDefault="00277276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proofErr w:type="spellStart"/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иридоидные</w:t>
            </w:r>
            <w:proofErr w:type="spellEnd"/>
          </w:p>
        </w:tc>
        <w:tc>
          <w:tcPr>
            <w:tcW w:w="1808" w:type="dxa"/>
          </w:tcPr>
          <w:p w:rsidR="002367AE" w:rsidRPr="00F17D74" w:rsidRDefault="00277276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алкалоиды</w:t>
            </w:r>
          </w:p>
        </w:tc>
      </w:tr>
      <w:tr w:rsidR="00277276" w:rsidRPr="00F17D74" w:rsidTr="00277276">
        <w:tc>
          <w:tcPr>
            <w:tcW w:w="1526" w:type="dxa"/>
          </w:tcPr>
          <w:p w:rsidR="002367AE" w:rsidRPr="00F17D74" w:rsidRDefault="00277276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Светло-желтый, запаха нет</w:t>
            </w:r>
          </w:p>
        </w:tc>
        <w:tc>
          <w:tcPr>
            <w:tcW w:w="1701" w:type="dxa"/>
          </w:tcPr>
          <w:p w:rsidR="002367AE" w:rsidRPr="00F17D74" w:rsidRDefault="00277276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Янтарный цвет, кисло- сладкий запах</w:t>
            </w:r>
          </w:p>
        </w:tc>
        <w:tc>
          <w:tcPr>
            <w:tcW w:w="2693" w:type="dxa"/>
          </w:tcPr>
          <w:p w:rsidR="002367AE" w:rsidRPr="00F17D74" w:rsidRDefault="00277276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Рубиново-красный цвет, запаха нет</w:t>
            </w:r>
          </w:p>
        </w:tc>
        <w:tc>
          <w:tcPr>
            <w:tcW w:w="1843" w:type="dxa"/>
          </w:tcPr>
          <w:p w:rsidR="002367AE" w:rsidRPr="00F17D74" w:rsidRDefault="00277276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Зелено-желтый цвет, запаха нет</w:t>
            </w:r>
          </w:p>
        </w:tc>
        <w:tc>
          <w:tcPr>
            <w:tcW w:w="1808" w:type="dxa"/>
          </w:tcPr>
          <w:p w:rsidR="002367AE" w:rsidRPr="00F17D74" w:rsidRDefault="00277276" w:rsidP="00F17D74">
            <w:pPr>
              <w:jc w:val="both"/>
              <w:rPr>
                <w:rFonts w:ascii="Times New Roman" w:eastAsia="Microsoft YaHei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eastAsia="Microsoft YaHei" w:hAnsi="Times New Roman" w:cs="Times New Roman"/>
                <w:sz w:val="28"/>
                <w:szCs w:val="28"/>
              </w:rPr>
              <w:t>Желто-коричневый цвет, запах медовый</w:t>
            </w:r>
          </w:p>
        </w:tc>
      </w:tr>
    </w:tbl>
    <w:p w:rsidR="00AA6013" w:rsidRDefault="00AA6013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6D7537" w:rsidRPr="00F17D74" w:rsidRDefault="004A5C1C" w:rsidP="00F17D74">
      <w:pPr>
        <w:spacing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>2.2.1</w:t>
      </w:r>
      <w:r w:rsidR="0098740E" w:rsidRPr="00F17D74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B520B2" w:rsidRPr="00F17D74">
        <w:rPr>
          <w:rFonts w:ascii="Times New Roman" w:eastAsia="Microsoft YaHei" w:hAnsi="Times New Roman" w:cs="Times New Roman"/>
          <w:sz w:val="28"/>
          <w:szCs w:val="28"/>
        </w:rPr>
        <w:t>Определение танинов</w:t>
      </w:r>
    </w:p>
    <w:p w:rsidR="00B520B2" w:rsidRPr="00F17D74" w:rsidRDefault="00EA4A24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    </w:t>
      </w:r>
      <w:r w:rsidR="00B520B2" w:rsidRPr="00F17D74">
        <w:rPr>
          <w:rFonts w:ascii="Times New Roman" w:eastAsia="Microsoft YaHei" w:hAnsi="Times New Roman" w:cs="Times New Roman"/>
          <w:sz w:val="28"/>
          <w:szCs w:val="28"/>
        </w:rPr>
        <w:t>Качественные реакции на танины можно условно разделить на 2</w:t>
      </w:r>
      <w:r w:rsidR="00A24010">
        <w:rPr>
          <w:rFonts w:ascii="Times New Roman" w:eastAsia="Microsoft YaHei" w:hAnsi="Times New Roman" w:cs="Times New Roman"/>
          <w:sz w:val="28"/>
          <w:szCs w:val="28"/>
        </w:rPr>
        <w:t xml:space="preserve"> группы[4</w:t>
      </w:r>
      <w:r w:rsidR="00B520B2" w:rsidRPr="00F17D74">
        <w:rPr>
          <w:rFonts w:ascii="Times New Roman" w:eastAsia="Microsoft YaHei" w:hAnsi="Times New Roman" w:cs="Times New Roman"/>
          <w:sz w:val="28"/>
          <w:szCs w:val="28"/>
        </w:rPr>
        <w:t>]: общие реакции осаждения</w:t>
      </w:r>
      <w:r w:rsidR="00B160A5" w:rsidRPr="00F17D74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B520B2" w:rsidRPr="00F17D74">
        <w:rPr>
          <w:rFonts w:ascii="Times New Roman" w:eastAsia="Microsoft YaHei" w:hAnsi="Times New Roman" w:cs="Times New Roman"/>
          <w:sz w:val="28"/>
          <w:szCs w:val="28"/>
        </w:rPr>
        <w:t>(обнаружение дубильных веществ) и групповые реакции осаждения</w:t>
      </w:r>
      <w:r w:rsidR="0098740E" w:rsidRPr="00F17D74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B520B2" w:rsidRPr="00F17D74">
        <w:rPr>
          <w:rFonts w:ascii="Times New Roman" w:eastAsia="Microsoft YaHei" w:hAnsi="Times New Roman" w:cs="Times New Roman"/>
          <w:sz w:val="28"/>
          <w:szCs w:val="28"/>
        </w:rPr>
        <w:t>(установление принадлежности дубильных веществ к определенной группе).</w:t>
      </w:r>
    </w:p>
    <w:p w:rsidR="00B520B2" w:rsidRPr="00B8272D" w:rsidRDefault="00B520B2" w:rsidP="00F17D74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lastRenderedPageBreak/>
        <w:t>Химическая реакция с солями алкалоидов</w:t>
      </w:r>
      <w:r w:rsidR="00B160A5" w:rsidRPr="00F17D74">
        <w:rPr>
          <w:rFonts w:ascii="Times New Roman" w:eastAsia="Microsoft YaHei" w:hAnsi="Times New Roman" w:cs="Times New Roman"/>
          <w:i/>
          <w:sz w:val="28"/>
          <w:szCs w:val="28"/>
        </w:rPr>
        <w:t xml:space="preserve"> (</w:t>
      </w:r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>с пиридином, хинином, кофеином).</w:t>
      </w:r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К 1,0 мл экстракта добавляют 0,5-1,0 мл алкалоида (пиридин, хинин или кофеин, содержащийся в растворимом кофе) или его раствора. Наблюдается появление аморфного осадка за счет образования водородных связей с гидроксильными группами дубильных веществ и атомами азота алкалоида. Образуется нерастворимая соль алкалоида и танина, имеющего кислотные свойства – </w:t>
      </w:r>
      <w:proofErr w:type="spellStart"/>
      <w:r w:rsidRPr="00F17D74">
        <w:rPr>
          <w:rFonts w:ascii="Times New Roman" w:eastAsia="Microsoft YaHei" w:hAnsi="Times New Roman" w:cs="Times New Roman"/>
          <w:sz w:val="28"/>
          <w:szCs w:val="28"/>
        </w:rPr>
        <w:t>таннат</w:t>
      </w:r>
      <w:proofErr w:type="spellEnd"/>
      <w:r w:rsidRPr="00F17D74">
        <w:rPr>
          <w:rFonts w:ascii="Times New Roman" w:eastAsia="Microsoft YaHei" w:hAnsi="Times New Roman" w:cs="Times New Roman"/>
          <w:sz w:val="28"/>
          <w:szCs w:val="28"/>
        </w:rPr>
        <w:t xml:space="preserve"> кофеина</w:t>
      </w:r>
      <w:proofErr w:type="gramStart"/>
      <w:r w:rsidRPr="00F17D74">
        <w:rPr>
          <w:rFonts w:ascii="Times New Roman" w:eastAsia="Microsoft YaHei" w:hAnsi="Times New Roman" w:cs="Times New Roman"/>
          <w:sz w:val="28"/>
          <w:szCs w:val="28"/>
        </w:rPr>
        <w:t>.</w:t>
      </w:r>
      <w:proofErr w:type="gramEnd"/>
      <w:r w:rsidR="00A24010" w:rsidRPr="00A24010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="00A24010" w:rsidRPr="00B8272D">
        <w:rPr>
          <w:rFonts w:ascii="Times New Roman" w:eastAsia="Microsoft YaHei" w:hAnsi="Times New Roman" w:cs="Times New Roman"/>
          <w:sz w:val="28"/>
          <w:szCs w:val="28"/>
        </w:rPr>
        <w:t>(</w:t>
      </w:r>
      <w:proofErr w:type="gramStart"/>
      <w:r w:rsidR="00A24010" w:rsidRPr="00B8272D">
        <w:rPr>
          <w:rFonts w:ascii="Times New Roman" w:eastAsia="Microsoft YaHei" w:hAnsi="Times New Roman" w:cs="Times New Roman"/>
          <w:sz w:val="28"/>
          <w:szCs w:val="28"/>
        </w:rPr>
        <w:t>п</w:t>
      </w:r>
      <w:proofErr w:type="gramEnd"/>
      <w:r w:rsidR="00A24010" w:rsidRPr="00B8272D">
        <w:rPr>
          <w:rFonts w:ascii="Times New Roman" w:eastAsia="Microsoft YaHei" w:hAnsi="Times New Roman" w:cs="Times New Roman"/>
          <w:sz w:val="28"/>
          <w:szCs w:val="28"/>
        </w:rPr>
        <w:t>риложение № 1)</w:t>
      </w:r>
    </w:p>
    <w:p w:rsidR="00A24010" w:rsidRPr="00A24010" w:rsidRDefault="00B520B2" w:rsidP="00A24010">
      <w:pPr>
        <w:spacing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  <w:r w:rsidRPr="00A24010">
        <w:rPr>
          <w:rFonts w:ascii="Times New Roman" w:eastAsia="Microsoft YaHei" w:hAnsi="Times New Roman" w:cs="Times New Roman"/>
          <w:i/>
          <w:sz w:val="28"/>
          <w:szCs w:val="28"/>
        </w:rPr>
        <w:t xml:space="preserve">Реакция </w:t>
      </w:r>
      <w:proofErr w:type="spellStart"/>
      <w:r w:rsidRPr="00A24010">
        <w:rPr>
          <w:rFonts w:ascii="Times New Roman" w:eastAsia="Microsoft YaHei" w:hAnsi="Times New Roman" w:cs="Times New Roman"/>
          <w:i/>
          <w:sz w:val="28"/>
          <w:szCs w:val="28"/>
        </w:rPr>
        <w:t>Стиасни</w:t>
      </w:r>
      <w:proofErr w:type="spellEnd"/>
      <w:r w:rsidRPr="00A24010">
        <w:rPr>
          <w:rFonts w:ascii="Times New Roman" w:eastAsia="Microsoft YaHei" w:hAnsi="Times New Roman" w:cs="Times New Roman"/>
          <w:sz w:val="28"/>
          <w:szCs w:val="28"/>
        </w:rPr>
        <w:t>. К 1,0 мл экстракта</w:t>
      </w:r>
      <w:r w:rsidR="00AC16FC" w:rsidRPr="00A24010">
        <w:rPr>
          <w:rFonts w:ascii="Times New Roman" w:eastAsia="Microsoft YaHei" w:hAnsi="Times New Roman" w:cs="Times New Roman"/>
          <w:sz w:val="28"/>
          <w:szCs w:val="28"/>
        </w:rPr>
        <w:t xml:space="preserve"> добавляют 0,5 мл 40%-</w:t>
      </w:r>
      <w:proofErr w:type="spellStart"/>
      <w:r w:rsidR="00AC16FC" w:rsidRPr="00A24010">
        <w:rPr>
          <w:rFonts w:ascii="Times New Roman" w:eastAsia="Microsoft YaHei" w:hAnsi="Times New Roman" w:cs="Times New Roman"/>
          <w:sz w:val="28"/>
          <w:szCs w:val="28"/>
        </w:rPr>
        <w:t>ного</w:t>
      </w:r>
      <w:proofErr w:type="spellEnd"/>
      <w:r w:rsidR="00AC16FC" w:rsidRPr="00A24010">
        <w:rPr>
          <w:rFonts w:ascii="Times New Roman" w:eastAsia="Microsoft YaHei" w:hAnsi="Times New Roman" w:cs="Times New Roman"/>
          <w:sz w:val="28"/>
          <w:szCs w:val="28"/>
        </w:rPr>
        <w:t xml:space="preserve"> раствора формальдегида и по каплям вносят в пробирку концентрированную соляную кислоту. Конденсированные дубильные вещества образуют осадок кирпично-красного цвета</w:t>
      </w:r>
      <w:proofErr w:type="gramStart"/>
      <w:r w:rsidR="00AC16FC" w:rsidRPr="00A24010">
        <w:rPr>
          <w:rFonts w:ascii="Times New Roman" w:eastAsia="Microsoft YaHei" w:hAnsi="Times New Roman" w:cs="Times New Roman"/>
          <w:sz w:val="28"/>
          <w:szCs w:val="28"/>
        </w:rPr>
        <w:t>.</w:t>
      </w:r>
      <w:proofErr w:type="gramEnd"/>
      <w:r w:rsidR="00A24010" w:rsidRPr="00A24010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A24010" w:rsidRPr="00A24010">
        <w:rPr>
          <w:rFonts w:ascii="Times New Roman" w:eastAsia="Microsoft YaHei" w:hAnsi="Times New Roman" w:cs="Times New Roman"/>
          <w:sz w:val="28"/>
          <w:szCs w:val="28"/>
        </w:rPr>
        <w:t>(</w:t>
      </w:r>
      <w:proofErr w:type="gramStart"/>
      <w:r w:rsidR="00A24010" w:rsidRPr="00A24010">
        <w:rPr>
          <w:rFonts w:ascii="Times New Roman" w:eastAsia="Microsoft YaHei" w:hAnsi="Times New Roman" w:cs="Times New Roman"/>
          <w:sz w:val="28"/>
          <w:szCs w:val="28"/>
        </w:rPr>
        <w:t>п</w:t>
      </w:r>
      <w:proofErr w:type="gramEnd"/>
      <w:r w:rsidR="00A24010" w:rsidRPr="00A24010">
        <w:rPr>
          <w:rFonts w:ascii="Times New Roman" w:eastAsia="Microsoft YaHei" w:hAnsi="Times New Roman" w:cs="Times New Roman"/>
          <w:sz w:val="28"/>
          <w:szCs w:val="28"/>
        </w:rPr>
        <w:t>риложение № 2)</w:t>
      </w:r>
    </w:p>
    <w:p w:rsidR="00AC16FC" w:rsidRPr="00F17D74" w:rsidRDefault="00AC16FC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F17D74">
        <w:rPr>
          <w:rFonts w:ascii="Times New Roman" w:eastAsia="Microsoft YaHei" w:hAnsi="Times New Roman" w:cs="Times New Roman"/>
          <w:i/>
          <w:sz w:val="28"/>
          <w:szCs w:val="28"/>
        </w:rPr>
        <w:t>Окрашивание солями железа (</w:t>
      </w:r>
      <w:r w:rsidRPr="00F17D74">
        <w:rPr>
          <w:rFonts w:ascii="Times New Roman" w:hAnsi="Times New Roman" w:cs="Times New Roman"/>
          <w:i/>
          <w:color w:val="333333"/>
          <w:sz w:val="28"/>
          <w:szCs w:val="28"/>
        </w:rPr>
        <w:t>III</w:t>
      </w:r>
      <w:r w:rsidRPr="00F17D7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). </w:t>
      </w:r>
      <w:r w:rsidRPr="00F17D74">
        <w:rPr>
          <w:rFonts w:ascii="Times New Roman" w:hAnsi="Times New Roman" w:cs="Times New Roman"/>
          <w:sz w:val="28"/>
          <w:szCs w:val="28"/>
        </w:rPr>
        <w:t>К 1,0 мл испытуемого раствора добавляют 0,5 мл раствора соли железа (III). Появляется</w:t>
      </w:r>
      <w:r w:rsidRPr="00F17D7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F17D74">
        <w:rPr>
          <w:rFonts w:ascii="Times New Roman" w:hAnsi="Times New Roman" w:cs="Times New Roman"/>
          <w:sz w:val="28"/>
          <w:szCs w:val="28"/>
        </w:rPr>
        <w:t>окрашивание с танинами: черно-синее (дубильные вещества</w:t>
      </w:r>
      <w:r w:rsidRPr="00F17D7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гидролизуемой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 группы, являющиеся производными пирогаллола); черно-зеленое</w:t>
      </w:r>
      <w:r w:rsidR="00B160A5" w:rsidRPr="00F17D74">
        <w:rPr>
          <w:rFonts w:ascii="Times New Roman" w:hAnsi="Times New Roman" w:cs="Times New Roman"/>
          <w:sz w:val="28"/>
          <w:szCs w:val="28"/>
        </w:rPr>
        <w:t xml:space="preserve"> (</w:t>
      </w:r>
      <w:r w:rsidR="002C5412" w:rsidRPr="00F17D74">
        <w:rPr>
          <w:rFonts w:ascii="Times New Roman" w:hAnsi="Times New Roman" w:cs="Times New Roman"/>
          <w:sz w:val="28"/>
          <w:szCs w:val="28"/>
        </w:rPr>
        <w:t>дубильные вещества конденсированной группы, представляющие собой производные пирокатехина)</w:t>
      </w:r>
      <w:proofErr w:type="gramStart"/>
      <w:r w:rsidR="002C5412" w:rsidRPr="00F17D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4010" w:rsidRPr="00A24010">
        <w:rPr>
          <w:rFonts w:ascii="Times New Roman" w:hAnsi="Times New Roman" w:cs="Times New Roman"/>
          <w:sz w:val="24"/>
          <w:szCs w:val="24"/>
        </w:rPr>
        <w:t xml:space="preserve"> </w:t>
      </w:r>
      <w:r w:rsidR="00A24010" w:rsidRPr="00B827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24010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24010" w:rsidRPr="00B8272D">
        <w:rPr>
          <w:rFonts w:ascii="Times New Roman" w:hAnsi="Times New Roman" w:cs="Times New Roman"/>
          <w:sz w:val="28"/>
          <w:szCs w:val="28"/>
        </w:rPr>
        <w:t>риложение № 3)</w:t>
      </w:r>
    </w:p>
    <w:p w:rsidR="002C5412" w:rsidRPr="00F17D74" w:rsidRDefault="002C5412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F17D74">
        <w:rPr>
          <w:rFonts w:ascii="Times New Roman" w:hAnsi="Times New Roman" w:cs="Times New Roman"/>
          <w:i/>
          <w:sz w:val="28"/>
          <w:szCs w:val="28"/>
        </w:rPr>
        <w:t>Дубильные вещества с бел</w:t>
      </w:r>
      <w:r w:rsidR="00B160A5" w:rsidRPr="00F17D74">
        <w:rPr>
          <w:rFonts w:ascii="Times New Roman" w:hAnsi="Times New Roman" w:cs="Times New Roman"/>
          <w:i/>
          <w:sz w:val="28"/>
          <w:szCs w:val="28"/>
        </w:rPr>
        <w:t xml:space="preserve">ками создают непроницаемую для </w:t>
      </w:r>
      <w:r w:rsidRPr="00F17D74">
        <w:rPr>
          <w:rFonts w:ascii="Times New Roman" w:hAnsi="Times New Roman" w:cs="Times New Roman"/>
          <w:i/>
          <w:sz w:val="28"/>
          <w:szCs w:val="28"/>
        </w:rPr>
        <w:t>воды</w:t>
      </w:r>
      <w:r w:rsidRPr="00F17D74">
        <w:rPr>
          <w:rFonts w:ascii="Times New Roman" w:hAnsi="Times New Roman" w:cs="Times New Roman"/>
          <w:i/>
          <w:sz w:val="28"/>
          <w:szCs w:val="28"/>
          <w:shd w:val="clear" w:color="auto" w:fill="FBFBFB"/>
        </w:rPr>
        <w:t xml:space="preserve"> </w:t>
      </w:r>
      <w:r w:rsidR="006A7408" w:rsidRPr="00F17D74">
        <w:rPr>
          <w:rFonts w:ascii="Times New Roman" w:hAnsi="Times New Roman" w:cs="Times New Roman"/>
          <w:i/>
          <w:sz w:val="28"/>
          <w:szCs w:val="28"/>
        </w:rPr>
        <w:t>пленку(</w:t>
      </w:r>
      <w:r w:rsidRPr="00F17D74">
        <w:rPr>
          <w:rFonts w:ascii="Times New Roman" w:hAnsi="Times New Roman" w:cs="Times New Roman"/>
          <w:i/>
          <w:sz w:val="28"/>
          <w:szCs w:val="28"/>
        </w:rPr>
        <w:t>дубление).</w:t>
      </w:r>
      <w:r w:rsidRPr="00F17D74">
        <w:rPr>
          <w:rFonts w:ascii="Times New Roman" w:hAnsi="Times New Roman" w:cs="Times New Roman"/>
          <w:sz w:val="28"/>
          <w:szCs w:val="28"/>
        </w:rPr>
        <w:t xml:space="preserve"> К 1,0 мл исследуемого раствора добавляют 1,0</w:t>
      </w:r>
      <w:r w:rsidRPr="00F17D7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F17D74">
        <w:rPr>
          <w:rFonts w:ascii="Times New Roman" w:hAnsi="Times New Roman" w:cs="Times New Roman"/>
          <w:sz w:val="28"/>
          <w:szCs w:val="28"/>
        </w:rPr>
        <w:t>мл водного раствора белка куриного яйца. Происходит частичная</w:t>
      </w:r>
      <w:r w:rsidRPr="00F17D7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F17D74">
        <w:rPr>
          <w:rFonts w:ascii="Times New Roman" w:hAnsi="Times New Roman" w:cs="Times New Roman"/>
          <w:sz w:val="28"/>
          <w:szCs w:val="28"/>
        </w:rPr>
        <w:t>денатурация белков: выпадает осадок. Химический процесс</w:t>
      </w:r>
      <w:r w:rsidRPr="00F17D7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F17D74">
        <w:rPr>
          <w:rFonts w:ascii="Times New Roman" w:hAnsi="Times New Roman" w:cs="Times New Roman"/>
          <w:sz w:val="28"/>
          <w:szCs w:val="28"/>
        </w:rPr>
        <w:t>практически значим: танины образуют защитную пленку на</w:t>
      </w:r>
      <w:r w:rsidRPr="00F17D7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F17D74">
        <w:rPr>
          <w:rFonts w:ascii="Times New Roman" w:hAnsi="Times New Roman" w:cs="Times New Roman"/>
          <w:sz w:val="28"/>
          <w:szCs w:val="28"/>
        </w:rPr>
        <w:t xml:space="preserve">слизистых оболочках и раневых </w:t>
      </w:r>
      <w:r w:rsidR="003D537C" w:rsidRPr="00F17D74">
        <w:rPr>
          <w:rFonts w:ascii="Times New Roman" w:hAnsi="Times New Roman" w:cs="Times New Roman"/>
          <w:sz w:val="28"/>
          <w:szCs w:val="28"/>
        </w:rPr>
        <w:t>поверхностях, защищая организм</w:t>
      </w:r>
      <w:r w:rsidR="003D537C" w:rsidRPr="00F17D7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3D537C" w:rsidRPr="00F17D74">
        <w:rPr>
          <w:rFonts w:ascii="Times New Roman" w:hAnsi="Times New Roman" w:cs="Times New Roman"/>
          <w:sz w:val="28"/>
          <w:szCs w:val="28"/>
        </w:rPr>
        <w:t>от проникновения болезнетворных микроорганизмов</w:t>
      </w:r>
      <w:r w:rsidR="003D537C" w:rsidRPr="00B8272D">
        <w:rPr>
          <w:rFonts w:ascii="Times New Roman" w:hAnsi="Times New Roman" w:cs="Times New Roman"/>
          <w:sz w:val="28"/>
          <w:szCs w:val="28"/>
        </w:rPr>
        <w:t>.</w:t>
      </w:r>
      <w:r w:rsidR="00A24010" w:rsidRPr="00B8272D">
        <w:rPr>
          <w:rFonts w:ascii="Times New Roman" w:hAnsi="Times New Roman" w:cs="Times New Roman"/>
          <w:sz w:val="28"/>
          <w:szCs w:val="28"/>
        </w:rPr>
        <w:t>(приложение № 4)</w:t>
      </w:r>
    </w:p>
    <w:p w:rsidR="003D537C" w:rsidRPr="00F17D74" w:rsidRDefault="00FC13A9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Таблица 2 - </w:t>
      </w:r>
      <w:r w:rsidR="003D537C" w:rsidRPr="00F17D74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3D537C" w:rsidRPr="00F17D74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 </w:t>
      </w:r>
      <w:r w:rsidR="003D537C" w:rsidRPr="00F17D74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3D537C" w:rsidRPr="00F17D74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t xml:space="preserve"> </w:t>
      </w:r>
      <w:r w:rsidR="003D537C" w:rsidRPr="00F17D74">
        <w:rPr>
          <w:rFonts w:ascii="Times New Roman" w:hAnsi="Times New Roman" w:cs="Times New Roman"/>
          <w:b/>
          <w:sz w:val="28"/>
          <w:szCs w:val="28"/>
        </w:rPr>
        <w:t>растительного сырья на содержание танинов</w:t>
      </w:r>
    </w:p>
    <w:tbl>
      <w:tblPr>
        <w:tblStyle w:val="a3"/>
        <w:tblW w:w="9587" w:type="dxa"/>
        <w:tblLook w:val="04A0" w:firstRow="1" w:lastRow="0" w:firstColumn="1" w:lastColumn="0" w:noHBand="0" w:noVBand="1"/>
      </w:tblPr>
      <w:tblGrid>
        <w:gridCol w:w="2113"/>
        <w:gridCol w:w="480"/>
        <w:gridCol w:w="1724"/>
        <w:gridCol w:w="1693"/>
        <w:gridCol w:w="1865"/>
        <w:gridCol w:w="1712"/>
      </w:tblGrid>
      <w:tr w:rsidR="00C477AC" w:rsidRPr="00F17D74" w:rsidTr="009E760E">
        <w:trPr>
          <w:trHeight w:val="417"/>
        </w:trPr>
        <w:tc>
          <w:tcPr>
            <w:tcW w:w="2329" w:type="dxa"/>
            <w:vMerge w:val="restart"/>
            <w:tcBorders>
              <w:right w:val="nil"/>
            </w:tcBorders>
            <w:shd w:val="clear" w:color="auto" w:fill="auto"/>
          </w:tcPr>
          <w:p w:rsidR="0098740E" w:rsidRPr="00F17D74" w:rsidRDefault="00C477AC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F17D7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  <w:p w:rsidR="00C477AC" w:rsidRPr="00F17D74" w:rsidRDefault="00C477AC" w:rsidP="00F1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tcBorders>
              <w:left w:val="nil"/>
            </w:tcBorders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6569" w:type="dxa"/>
            <w:gridSpan w:val="4"/>
            <w:tcBorders>
              <w:left w:val="nil"/>
            </w:tcBorders>
            <w:shd w:val="clear" w:color="auto" w:fill="auto"/>
          </w:tcPr>
          <w:p w:rsidR="00C477AC" w:rsidRPr="00F17D74" w:rsidRDefault="00C477AC" w:rsidP="00F1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Реактив</w:t>
            </w:r>
          </w:p>
        </w:tc>
      </w:tr>
      <w:tr w:rsidR="00277276" w:rsidRPr="00F17D74" w:rsidTr="009E760E">
        <w:trPr>
          <w:trHeight w:val="148"/>
        </w:trPr>
        <w:tc>
          <w:tcPr>
            <w:tcW w:w="2329" w:type="dxa"/>
            <w:vMerge/>
            <w:tcBorders>
              <w:right w:val="nil"/>
            </w:tcBorders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688" w:type="dxa"/>
            <w:vMerge/>
            <w:tcBorders>
              <w:left w:val="nil"/>
            </w:tcBorders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1640" w:type="dxa"/>
            <w:tcBorders>
              <w:left w:val="nil"/>
            </w:tcBorders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Химическая реакция с солями алкалоидов</w:t>
            </w:r>
          </w:p>
        </w:tc>
        <w:tc>
          <w:tcPr>
            <w:tcW w:w="1778" w:type="dxa"/>
            <w:tcBorders>
              <w:left w:val="nil"/>
            </w:tcBorders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Реакция </w:t>
            </w: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Стиасни</w:t>
            </w:r>
            <w:proofErr w:type="spellEnd"/>
          </w:p>
        </w:tc>
        <w:tc>
          <w:tcPr>
            <w:tcW w:w="1651" w:type="dxa"/>
            <w:tcBorders>
              <w:left w:val="nil"/>
            </w:tcBorders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Окрашивание солями железа(III)</w:t>
            </w:r>
          </w:p>
        </w:tc>
        <w:tc>
          <w:tcPr>
            <w:tcW w:w="1501" w:type="dxa"/>
            <w:tcBorders>
              <w:left w:val="nil"/>
            </w:tcBorders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Дубление</w:t>
            </w:r>
          </w:p>
        </w:tc>
      </w:tr>
      <w:tr w:rsidR="002367AE" w:rsidRPr="00F17D74" w:rsidTr="009E760E">
        <w:trPr>
          <w:trHeight w:val="433"/>
        </w:trPr>
        <w:tc>
          <w:tcPr>
            <w:tcW w:w="3017" w:type="dxa"/>
            <w:gridSpan w:val="2"/>
            <w:shd w:val="clear" w:color="auto" w:fill="auto"/>
          </w:tcPr>
          <w:p w:rsidR="00C477AC" w:rsidRPr="00F17D74" w:rsidRDefault="00C477AC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Кора дуба</w:t>
            </w:r>
          </w:p>
        </w:tc>
        <w:tc>
          <w:tcPr>
            <w:tcW w:w="1640" w:type="dxa"/>
            <w:shd w:val="clear" w:color="auto" w:fill="auto"/>
          </w:tcPr>
          <w:p w:rsidR="00C477AC" w:rsidRPr="00F17D74" w:rsidRDefault="002367AE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Появляется аморфный осадок те</w:t>
            </w:r>
            <w:r w:rsidR="00B160A5" w:rsidRPr="00F17D74">
              <w:rPr>
                <w:rFonts w:ascii="Times New Roman" w:hAnsi="Times New Roman" w:cs="Times New Roman"/>
                <w:sz w:val="28"/>
                <w:szCs w:val="28"/>
              </w:rPr>
              <w:t>мно-коричневого цвета (</w:t>
            </w: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таннат</w:t>
            </w:r>
            <w:proofErr w:type="spellEnd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 кофеина)</w:t>
            </w:r>
          </w:p>
        </w:tc>
        <w:tc>
          <w:tcPr>
            <w:tcW w:w="1778" w:type="dxa"/>
            <w:shd w:val="clear" w:color="auto" w:fill="auto"/>
          </w:tcPr>
          <w:p w:rsidR="00C477AC" w:rsidRPr="00F17D74" w:rsidRDefault="002367AE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Появляется осадок кирпично-красного цвета</w:t>
            </w:r>
          </w:p>
        </w:tc>
        <w:tc>
          <w:tcPr>
            <w:tcW w:w="1651" w:type="dxa"/>
            <w:shd w:val="clear" w:color="auto" w:fill="auto"/>
          </w:tcPr>
          <w:p w:rsidR="00C477AC" w:rsidRPr="00F17D74" w:rsidRDefault="002367AE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Происходит окрашивание</w:t>
            </w:r>
            <w:r w:rsidR="00277276"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в черно-зеленый цвет </w:t>
            </w:r>
          </w:p>
        </w:tc>
        <w:tc>
          <w:tcPr>
            <w:tcW w:w="1501" w:type="dxa"/>
            <w:shd w:val="clear" w:color="auto" w:fill="auto"/>
          </w:tcPr>
          <w:p w:rsidR="00C477AC" w:rsidRPr="00F17D74" w:rsidRDefault="002367AE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Происходит частичная денатурация белков: выпадает осадок</w:t>
            </w:r>
          </w:p>
        </w:tc>
      </w:tr>
    </w:tbl>
    <w:p w:rsidR="00FC13A9" w:rsidRPr="00F17D74" w:rsidRDefault="00FC13A9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2367AE" w:rsidRPr="00F17D74" w:rsidRDefault="004A5C1C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lastRenderedPageBreak/>
        <w:t>2.2.2</w:t>
      </w:r>
      <w:r w:rsidR="006A7408" w:rsidRPr="00F17D74">
        <w:rPr>
          <w:rFonts w:ascii="Times New Roman" w:hAnsi="Times New Roman" w:cs="Times New Roman"/>
          <w:sz w:val="28"/>
          <w:szCs w:val="28"/>
        </w:rPr>
        <w:t xml:space="preserve"> </w:t>
      </w:r>
      <w:r w:rsidR="002367AE" w:rsidRPr="00F17D74">
        <w:rPr>
          <w:rFonts w:ascii="Times New Roman" w:hAnsi="Times New Roman" w:cs="Times New Roman"/>
          <w:sz w:val="28"/>
          <w:szCs w:val="28"/>
        </w:rPr>
        <w:t xml:space="preserve">Качественный анализ </w:t>
      </w:r>
      <w:proofErr w:type="spellStart"/>
      <w:r w:rsidR="002367AE" w:rsidRPr="00F17D74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</w:p>
    <w:p w:rsidR="00277276" w:rsidRPr="00F17D74" w:rsidRDefault="00EA4A24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     </w:t>
      </w:r>
      <w:r w:rsidR="00277276" w:rsidRPr="00F17D74">
        <w:rPr>
          <w:rFonts w:ascii="Times New Roman" w:hAnsi="Times New Roman" w:cs="Times New Roman"/>
          <w:sz w:val="28"/>
          <w:szCs w:val="28"/>
        </w:rPr>
        <w:t>Общей хими</w:t>
      </w:r>
      <w:r w:rsidR="00B160A5" w:rsidRPr="00F17D74">
        <w:rPr>
          <w:rFonts w:ascii="Times New Roman" w:hAnsi="Times New Roman" w:cs="Times New Roman"/>
          <w:sz w:val="28"/>
          <w:szCs w:val="28"/>
        </w:rPr>
        <w:t>ческой реакции для всех групп (</w:t>
      </w:r>
      <w:r w:rsidR="00277276" w:rsidRPr="00F17D74">
        <w:rPr>
          <w:rFonts w:ascii="Times New Roman" w:hAnsi="Times New Roman" w:cs="Times New Roman"/>
          <w:sz w:val="28"/>
          <w:szCs w:val="28"/>
        </w:rPr>
        <w:t xml:space="preserve">классов) </w:t>
      </w:r>
      <w:proofErr w:type="spellStart"/>
      <w:r w:rsidR="00277276" w:rsidRPr="00F17D74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="00277276" w:rsidRPr="00F17D74">
        <w:rPr>
          <w:rFonts w:ascii="Times New Roman" w:hAnsi="Times New Roman" w:cs="Times New Roman"/>
          <w:sz w:val="28"/>
          <w:szCs w:val="28"/>
        </w:rPr>
        <w:t xml:space="preserve"> не существует. Но часто для обнаружения </w:t>
      </w:r>
      <w:proofErr w:type="spellStart"/>
      <w:r w:rsidR="00277276" w:rsidRPr="00F17D74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="00277276" w:rsidRPr="00F17D74">
        <w:rPr>
          <w:rFonts w:ascii="Times New Roman" w:hAnsi="Times New Roman" w:cs="Times New Roman"/>
          <w:sz w:val="28"/>
          <w:szCs w:val="28"/>
        </w:rPr>
        <w:t xml:space="preserve"> применяют перечисленные ниже химические реакции.</w:t>
      </w:r>
    </w:p>
    <w:p w:rsidR="00277276" w:rsidRPr="00F17D74" w:rsidRDefault="00277276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i/>
          <w:sz w:val="28"/>
          <w:szCs w:val="28"/>
        </w:rPr>
        <w:t>Взаимодейст</w:t>
      </w:r>
      <w:r w:rsidR="006D7D55" w:rsidRPr="00F17D74">
        <w:rPr>
          <w:rFonts w:ascii="Times New Roman" w:hAnsi="Times New Roman" w:cs="Times New Roman"/>
          <w:i/>
          <w:sz w:val="28"/>
          <w:szCs w:val="28"/>
        </w:rPr>
        <w:t>вие с солями железа(III)</w:t>
      </w:r>
      <w:r w:rsidR="006D7D55" w:rsidRPr="00F17D74">
        <w:rPr>
          <w:rFonts w:ascii="Times New Roman" w:hAnsi="Times New Roman" w:cs="Times New Roman"/>
          <w:sz w:val="28"/>
          <w:szCs w:val="28"/>
        </w:rPr>
        <w:t>. К исследуемому раствору добавляют 1,0 мл 10%-</w:t>
      </w:r>
      <w:proofErr w:type="spellStart"/>
      <w:r w:rsidR="006D7D55" w:rsidRPr="00F17D7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6D7D55" w:rsidRPr="00F17D74">
        <w:rPr>
          <w:rFonts w:ascii="Times New Roman" w:hAnsi="Times New Roman" w:cs="Times New Roman"/>
          <w:sz w:val="28"/>
          <w:szCs w:val="28"/>
        </w:rPr>
        <w:t xml:space="preserve"> раствора хлорида железа(III). Окраска</w:t>
      </w:r>
      <w:r w:rsidR="00B160A5" w:rsidRPr="00F17D74">
        <w:rPr>
          <w:rFonts w:ascii="Times New Roman" w:hAnsi="Times New Roman" w:cs="Times New Roman"/>
          <w:sz w:val="28"/>
          <w:szCs w:val="28"/>
        </w:rPr>
        <w:t xml:space="preserve"> может варьировать от зеленой (</w:t>
      </w:r>
      <w:proofErr w:type="spellStart"/>
      <w:r w:rsidR="006D7D55" w:rsidRPr="00F17D74">
        <w:rPr>
          <w:rFonts w:ascii="Times New Roman" w:hAnsi="Times New Roman" w:cs="Times New Roman"/>
          <w:sz w:val="28"/>
          <w:szCs w:val="28"/>
        </w:rPr>
        <w:t>флавонолы</w:t>
      </w:r>
      <w:proofErr w:type="spellEnd"/>
      <w:r w:rsidR="006D7D55" w:rsidRPr="00F17D74">
        <w:rPr>
          <w:rFonts w:ascii="Times New Roman" w:hAnsi="Times New Roman" w:cs="Times New Roman"/>
          <w:sz w:val="28"/>
          <w:szCs w:val="28"/>
        </w:rPr>
        <w:t>) до коричневой (</w:t>
      </w:r>
      <w:proofErr w:type="spellStart"/>
      <w:r w:rsidR="006D7D55" w:rsidRPr="00F17D74">
        <w:rPr>
          <w:rFonts w:ascii="Times New Roman" w:hAnsi="Times New Roman" w:cs="Times New Roman"/>
          <w:sz w:val="28"/>
          <w:szCs w:val="28"/>
        </w:rPr>
        <w:t>флаваноны</w:t>
      </w:r>
      <w:proofErr w:type="spellEnd"/>
      <w:r w:rsidR="006D7D55" w:rsidRPr="00F17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7D55" w:rsidRPr="00F17D74">
        <w:rPr>
          <w:rFonts w:ascii="Times New Roman" w:hAnsi="Times New Roman" w:cs="Times New Roman"/>
          <w:sz w:val="28"/>
          <w:szCs w:val="28"/>
        </w:rPr>
        <w:t>халконы</w:t>
      </w:r>
      <w:proofErr w:type="spellEnd"/>
      <w:r w:rsidR="006D7D55" w:rsidRPr="00F17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7D55" w:rsidRPr="00F17D74">
        <w:rPr>
          <w:rFonts w:ascii="Times New Roman" w:hAnsi="Times New Roman" w:cs="Times New Roman"/>
          <w:sz w:val="28"/>
          <w:szCs w:val="28"/>
        </w:rPr>
        <w:t>ауроны</w:t>
      </w:r>
      <w:proofErr w:type="spellEnd"/>
      <w:r w:rsidR="006D7D55" w:rsidRPr="00F17D74">
        <w:rPr>
          <w:rFonts w:ascii="Times New Roman" w:hAnsi="Times New Roman" w:cs="Times New Roman"/>
          <w:sz w:val="28"/>
          <w:szCs w:val="28"/>
        </w:rPr>
        <w:t xml:space="preserve">) </w:t>
      </w:r>
      <w:r w:rsidR="00EC5E96">
        <w:rPr>
          <w:rFonts w:ascii="Times New Roman" w:hAnsi="Times New Roman" w:cs="Times New Roman"/>
          <w:sz w:val="28"/>
          <w:szCs w:val="28"/>
        </w:rPr>
        <w:t>или красновато-бурой (флавоны)</w:t>
      </w:r>
      <w:proofErr w:type="gramStart"/>
      <w:r w:rsidR="00EC5E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5E96">
        <w:rPr>
          <w:rFonts w:ascii="Times New Roman" w:hAnsi="Times New Roman" w:cs="Times New Roman"/>
          <w:sz w:val="28"/>
          <w:szCs w:val="28"/>
        </w:rPr>
        <w:t xml:space="preserve"> </w:t>
      </w:r>
      <w:r w:rsidR="00B8272D" w:rsidRPr="00B827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8272D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72D" w:rsidRPr="00B8272D">
        <w:rPr>
          <w:rFonts w:ascii="Times New Roman" w:hAnsi="Times New Roman" w:cs="Times New Roman"/>
          <w:sz w:val="28"/>
          <w:szCs w:val="28"/>
        </w:rPr>
        <w:t>риложение № 5)</w:t>
      </w:r>
    </w:p>
    <w:p w:rsidR="006D7D55" w:rsidRPr="00F17D74" w:rsidRDefault="006D7D55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i/>
          <w:sz w:val="28"/>
          <w:szCs w:val="28"/>
        </w:rPr>
        <w:t>Химическая реакция с хлоридом алюминия</w:t>
      </w:r>
      <w:r w:rsidRPr="00F17D74">
        <w:rPr>
          <w:rFonts w:ascii="Times New Roman" w:hAnsi="Times New Roman" w:cs="Times New Roman"/>
          <w:sz w:val="28"/>
          <w:szCs w:val="28"/>
        </w:rPr>
        <w:t>. К исследуемому раствору добавляют 1,0 мл 1%-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 раствора хлорида алюминия.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, имеющие две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оксигруппы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 в С3  и С5 положениях, дают соединения желтого цвета за счет образования водородных связей между карбоксильной и гидроксильной группами</w:t>
      </w:r>
      <w:proofErr w:type="gramStart"/>
      <w:r w:rsidR="00EC5E96" w:rsidRPr="00F17D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5E96" w:rsidRPr="00B8272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8272D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72D" w:rsidRPr="00B8272D">
        <w:rPr>
          <w:rFonts w:ascii="Times New Roman" w:hAnsi="Times New Roman" w:cs="Times New Roman"/>
          <w:sz w:val="28"/>
          <w:szCs w:val="28"/>
        </w:rPr>
        <w:t>риложение № 6)</w:t>
      </w:r>
    </w:p>
    <w:p w:rsidR="006D7D55" w:rsidRPr="00F17D74" w:rsidRDefault="006D7D55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D74">
        <w:rPr>
          <w:rFonts w:ascii="Times New Roman" w:hAnsi="Times New Roman" w:cs="Times New Roman"/>
          <w:i/>
          <w:sz w:val="28"/>
          <w:szCs w:val="28"/>
        </w:rPr>
        <w:t>Цианидиновая</w:t>
      </w:r>
      <w:proofErr w:type="spellEnd"/>
      <w:r w:rsidRPr="00F17D74">
        <w:rPr>
          <w:rFonts w:ascii="Times New Roman" w:hAnsi="Times New Roman" w:cs="Times New Roman"/>
          <w:i/>
          <w:sz w:val="28"/>
          <w:szCs w:val="28"/>
        </w:rPr>
        <w:t xml:space="preserve"> реакция</w:t>
      </w:r>
      <w:r w:rsidRPr="00F17D74">
        <w:rPr>
          <w:rFonts w:ascii="Times New Roman" w:hAnsi="Times New Roman" w:cs="Times New Roman"/>
          <w:sz w:val="28"/>
          <w:szCs w:val="28"/>
        </w:rPr>
        <w:t>.</w:t>
      </w:r>
      <w:r w:rsidR="00B160A5" w:rsidRPr="00F17D74">
        <w:rPr>
          <w:rFonts w:ascii="Times New Roman" w:hAnsi="Times New Roman" w:cs="Times New Roman"/>
          <w:sz w:val="28"/>
          <w:szCs w:val="28"/>
        </w:rPr>
        <w:t xml:space="preserve"> К </w:t>
      </w:r>
      <w:r w:rsidRPr="00F17D74">
        <w:rPr>
          <w:rFonts w:ascii="Times New Roman" w:hAnsi="Times New Roman" w:cs="Times New Roman"/>
          <w:sz w:val="28"/>
          <w:szCs w:val="28"/>
        </w:rPr>
        <w:t xml:space="preserve">исследуемому раствору добавляют цинк и 0,5 мл концентрированной соляной кислоты. Химическая реакция основана на восстановлении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 атомарным водородом в кислой среде до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анто</w:t>
      </w:r>
      <w:r w:rsidR="002E0EF8" w:rsidRPr="00F17D74">
        <w:rPr>
          <w:rFonts w:ascii="Times New Roman" w:hAnsi="Times New Roman" w:cs="Times New Roman"/>
          <w:sz w:val="28"/>
          <w:szCs w:val="28"/>
        </w:rPr>
        <w:t>цианидинов</w:t>
      </w:r>
      <w:proofErr w:type="spellEnd"/>
      <w:r w:rsidR="002E0EF8" w:rsidRPr="00F17D74">
        <w:rPr>
          <w:rFonts w:ascii="Times New Roman" w:hAnsi="Times New Roman" w:cs="Times New Roman"/>
          <w:sz w:val="28"/>
          <w:szCs w:val="28"/>
        </w:rPr>
        <w:t xml:space="preserve">: в зависимости от группы </w:t>
      </w:r>
      <w:proofErr w:type="spellStart"/>
      <w:r w:rsidR="002E0EF8" w:rsidRPr="00F17D74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="002E0EF8" w:rsidRPr="00F17D74">
        <w:rPr>
          <w:rFonts w:ascii="Times New Roman" w:hAnsi="Times New Roman" w:cs="Times New Roman"/>
          <w:sz w:val="28"/>
          <w:szCs w:val="28"/>
        </w:rPr>
        <w:t xml:space="preserve"> </w:t>
      </w:r>
      <w:r w:rsidR="00B160A5" w:rsidRPr="00F17D74">
        <w:rPr>
          <w:rFonts w:ascii="Times New Roman" w:hAnsi="Times New Roman" w:cs="Times New Roman"/>
          <w:sz w:val="28"/>
          <w:szCs w:val="28"/>
        </w:rPr>
        <w:t>окраска может быть ярко-розовой</w:t>
      </w:r>
      <w:r w:rsidR="002E0EF8" w:rsidRPr="00F17D74">
        <w:rPr>
          <w:rFonts w:ascii="Times New Roman" w:hAnsi="Times New Roman" w:cs="Times New Roman"/>
          <w:sz w:val="28"/>
          <w:szCs w:val="28"/>
        </w:rPr>
        <w:t>,</w:t>
      </w:r>
      <w:r w:rsidR="00B160A5" w:rsidRPr="00F17D74">
        <w:rPr>
          <w:rFonts w:ascii="Times New Roman" w:hAnsi="Times New Roman" w:cs="Times New Roman"/>
          <w:sz w:val="28"/>
          <w:szCs w:val="28"/>
        </w:rPr>
        <w:t xml:space="preserve"> </w:t>
      </w:r>
      <w:r w:rsidR="002E0EF8" w:rsidRPr="00F17D74">
        <w:rPr>
          <w:rFonts w:ascii="Times New Roman" w:hAnsi="Times New Roman" w:cs="Times New Roman"/>
          <w:sz w:val="28"/>
          <w:szCs w:val="28"/>
        </w:rPr>
        <w:t>красной, обесцвечиваться или не изменяться</w:t>
      </w:r>
      <w:proofErr w:type="gramStart"/>
      <w:r w:rsidR="00EC5E96" w:rsidRPr="00F17D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5E96" w:rsidRPr="00B8272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8272D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72D" w:rsidRPr="00B8272D">
        <w:rPr>
          <w:rFonts w:ascii="Times New Roman" w:hAnsi="Times New Roman" w:cs="Times New Roman"/>
          <w:sz w:val="28"/>
          <w:szCs w:val="28"/>
        </w:rPr>
        <w:t>риложение № 7)</w:t>
      </w:r>
      <w:r w:rsidR="002E0EF8" w:rsidRPr="00F1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EF8" w:rsidRPr="00F17D74" w:rsidRDefault="002B6364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Таблица 3 - </w:t>
      </w:r>
      <w:r w:rsidR="002E0EF8" w:rsidRPr="00F17D74"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 растительного сырья на содержание </w:t>
      </w:r>
      <w:proofErr w:type="spellStart"/>
      <w:r w:rsidR="002E0EF8" w:rsidRPr="00F17D74">
        <w:rPr>
          <w:rFonts w:ascii="Times New Roman" w:hAnsi="Times New Roman" w:cs="Times New Roman"/>
          <w:b/>
          <w:sz w:val="28"/>
          <w:szCs w:val="28"/>
        </w:rPr>
        <w:t>флавоноидов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8"/>
        <w:gridCol w:w="2545"/>
        <w:gridCol w:w="2523"/>
        <w:gridCol w:w="2125"/>
      </w:tblGrid>
      <w:tr w:rsidR="002E0EF8" w:rsidRPr="00F17D74" w:rsidTr="004C01B9">
        <w:tc>
          <w:tcPr>
            <w:tcW w:w="2385" w:type="dxa"/>
            <w:vMerge w:val="restart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7186" w:type="dxa"/>
            <w:gridSpan w:val="3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Реактив</w:t>
            </w:r>
          </w:p>
        </w:tc>
      </w:tr>
      <w:tr w:rsidR="002E0EF8" w:rsidRPr="00F17D74" w:rsidTr="002E0EF8">
        <w:tc>
          <w:tcPr>
            <w:tcW w:w="2385" w:type="dxa"/>
            <w:vMerge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Взаимодействие с солями железа(III)</w:t>
            </w:r>
          </w:p>
        </w:tc>
        <w:tc>
          <w:tcPr>
            <w:tcW w:w="2535" w:type="dxa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Химическая реакция с хлоридом алюминия</w:t>
            </w:r>
          </w:p>
        </w:tc>
        <w:tc>
          <w:tcPr>
            <w:tcW w:w="2101" w:type="dxa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Цианидиновая</w:t>
            </w:r>
            <w:proofErr w:type="spellEnd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 реакция</w:t>
            </w:r>
          </w:p>
        </w:tc>
      </w:tr>
      <w:tr w:rsidR="002E0EF8" w:rsidRPr="00F17D74" w:rsidTr="002E0EF8">
        <w:tc>
          <w:tcPr>
            <w:tcW w:w="2385" w:type="dxa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Плод шиповника</w:t>
            </w:r>
          </w:p>
        </w:tc>
        <w:tc>
          <w:tcPr>
            <w:tcW w:w="2550" w:type="dxa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Окраска зеленого цвета (</w:t>
            </w: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флавонолы</w:t>
            </w:r>
            <w:proofErr w:type="spellEnd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35" w:type="dxa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Раствор желтого цвета</w:t>
            </w:r>
          </w:p>
        </w:tc>
        <w:tc>
          <w:tcPr>
            <w:tcW w:w="2101" w:type="dxa"/>
          </w:tcPr>
          <w:p w:rsidR="002E0EF8" w:rsidRPr="00F17D74" w:rsidRDefault="002E0EF8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Происходит обесцвечивание </w:t>
            </w:r>
          </w:p>
        </w:tc>
      </w:tr>
    </w:tbl>
    <w:p w:rsidR="002E0EF8" w:rsidRPr="00F17D74" w:rsidRDefault="002E0EF8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2E0EF8" w:rsidRPr="00F17D74" w:rsidRDefault="004A5C1C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2.2.3</w:t>
      </w:r>
      <w:r w:rsidR="00B27C7E" w:rsidRPr="00F17D74">
        <w:rPr>
          <w:rFonts w:ascii="Times New Roman" w:hAnsi="Times New Roman" w:cs="Times New Roman"/>
          <w:sz w:val="28"/>
          <w:szCs w:val="28"/>
        </w:rPr>
        <w:t xml:space="preserve"> </w:t>
      </w:r>
      <w:r w:rsidR="00B7471F" w:rsidRPr="00F17D74">
        <w:rPr>
          <w:rFonts w:ascii="Times New Roman" w:hAnsi="Times New Roman" w:cs="Times New Roman"/>
          <w:sz w:val="28"/>
          <w:szCs w:val="28"/>
        </w:rPr>
        <w:t xml:space="preserve">Обнаружение </w:t>
      </w:r>
      <w:proofErr w:type="spellStart"/>
      <w:r w:rsidR="00B7471F" w:rsidRPr="00F17D74">
        <w:rPr>
          <w:rFonts w:ascii="Times New Roman" w:hAnsi="Times New Roman" w:cs="Times New Roman"/>
          <w:sz w:val="28"/>
          <w:szCs w:val="28"/>
        </w:rPr>
        <w:t>антраценпроизводных</w:t>
      </w:r>
      <w:proofErr w:type="spellEnd"/>
    </w:p>
    <w:p w:rsidR="00B7471F" w:rsidRPr="00F17D74" w:rsidRDefault="006A7408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     </w:t>
      </w:r>
      <w:r w:rsidR="00B7471F" w:rsidRPr="00F17D74"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spellStart"/>
      <w:r w:rsidR="00B7471F" w:rsidRPr="00F17D74">
        <w:rPr>
          <w:rFonts w:ascii="Times New Roman" w:hAnsi="Times New Roman" w:cs="Times New Roman"/>
          <w:sz w:val="28"/>
          <w:szCs w:val="28"/>
        </w:rPr>
        <w:t>антрахинолятов</w:t>
      </w:r>
      <w:proofErr w:type="spellEnd"/>
      <w:r w:rsidR="00B7471F" w:rsidRPr="00F17D74">
        <w:rPr>
          <w:rFonts w:ascii="Times New Roman" w:hAnsi="Times New Roman" w:cs="Times New Roman"/>
          <w:sz w:val="28"/>
          <w:szCs w:val="28"/>
        </w:rPr>
        <w:t xml:space="preserve"> на сухом сырье обнаруживается в эксперименте с корой крушины: при добавлении к сухому сырью гидроксида натрия развивается его вишнево-красное окрашивание. Исследование водных экстрактов также сопровождается получением окрашенных продуктов - </w:t>
      </w:r>
      <w:proofErr w:type="spellStart"/>
      <w:r w:rsidR="00B7471F" w:rsidRPr="00F17D74">
        <w:rPr>
          <w:rFonts w:ascii="Times New Roman" w:hAnsi="Times New Roman" w:cs="Times New Roman"/>
          <w:sz w:val="28"/>
          <w:szCs w:val="28"/>
        </w:rPr>
        <w:t>антрахинолятов</w:t>
      </w:r>
      <w:proofErr w:type="spellEnd"/>
      <w:r w:rsidR="00EC5E96">
        <w:rPr>
          <w:rFonts w:ascii="Times New Roman" w:hAnsi="Times New Roman" w:cs="Times New Roman"/>
          <w:sz w:val="28"/>
          <w:szCs w:val="28"/>
        </w:rPr>
        <w:t>[11</w:t>
      </w:r>
      <w:r w:rsidR="00B7471F" w:rsidRPr="00F17D74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B7471F" w:rsidRPr="00F17D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272D" w:rsidRPr="00B8272D">
        <w:rPr>
          <w:rFonts w:ascii="Times New Roman" w:hAnsi="Times New Roman" w:cs="Times New Roman"/>
          <w:sz w:val="24"/>
          <w:szCs w:val="24"/>
        </w:rPr>
        <w:t xml:space="preserve"> </w:t>
      </w:r>
      <w:r w:rsidR="00B8272D" w:rsidRPr="00B827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8272D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72D" w:rsidRPr="00B8272D">
        <w:rPr>
          <w:rFonts w:ascii="Times New Roman" w:hAnsi="Times New Roman" w:cs="Times New Roman"/>
          <w:sz w:val="28"/>
          <w:szCs w:val="28"/>
        </w:rPr>
        <w:t>риложение № 8)</w:t>
      </w:r>
    </w:p>
    <w:p w:rsidR="00B7471F" w:rsidRPr="00F17D74" w:rsidRDefault="00B7471F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i/>
          <w:sz w:val="28"/>
          <w:szCs w:val="28"/>
        </w:rPr>
        <w:t xml:space="preserve">Реакция </w:t>
      </w:r>
      <w:proofErr w:type="spellStart"/>
      <w:r w:rsidRPr="00F17D74">
        <w:rPr>
          <w:rFonts w:ascii="Times New Roman" w:hAnsi="Times New Roman" w:cs="Times New Roman"/>
          <w:i/>
          <w:sz w:val="28"/>
          <w:szCs w:val="28"/>
        </w:rPr>
        <w:t>Борнтрегера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, которая является наиболее распространенным способом обнаружения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антраценпроизводных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>, дает положительный результат на их присутствие в коре крушины. Для этого растительное сырье кипятят 2 мин с 10%-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 раствором гидроксида натрия, затем отделяют </w:t>
      </w:r>
      <w:r w:rsidRPr="00F17D74">
        <w:rPr>
          <w:rFonts w:ascii="Times New Roman" w:hAnsi="Times New Roman" w:cs="Times New Roman"/>
          <w:sz w:val="28"/>
          <w:szCs w:val="28"/>
        </w:rPr>
        <w:lastRenderedPageBreak/>
        <w:t xml:space="preserve">экстракт. Полученный раствор подкисляют 10%-ной соляной кислотой, добавляют эфир для экстракции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антраценпроизводных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>. В эфирном слое соединения обнаруживают добавлен</w:t>
      </w:r>
      <w:r w:rsidR="00EC5E96">
        <w:rPr>
          <w:rFonts w:ascii="Times New Roman" w:hAnsi="Times New Roman" w:cs="Times New Roman"/>
          <w:sz w:val="28"/>
          <w:szCs w:val="28"/>
        </w:rPr>
        <w:t>ием 10%-</w:t>
      </w:r>
      <w:proofErr w:type="spellStart"/>
      <w:r w:rsidR="00EC5E9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EC5E96">
        <w:rPr>
          <w:rFonts w:ascii="Times New Roman" w:hAnsi="Times New Roman" w:cs="Times New Roman"/>
          <w:sz w:val="28"/>
          <w:szCs w:val="28"/>
        </w:rPr>
        <w:t xml:space="preserve"> раствора аммиака[11</w:t>
      </w:r>
      <w:r w:rsidRPr="00F17D74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Pr="00F17D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272D" w:rsidRPr="00B8272D">
        <w:rPr>
          <w:rFonts w:ascii="Times New Roman" w:hAnsi="Times New Roman" w:cs="Times New Roman"/>
          <w:sz w:val="24"/>
          <w:szCs w:val="24"/>
        </w:rPr>
        <w:t xml:space="preserve"> </w:t>
      </w:r>
      <w:r w:rsidR="00B8272D" w:rsidRPr="00B827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8272D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72D" w:rsidRPr="00B8272D">
        <w:rPr>
          <w:rFonts w:ascii="Times New Roman" w:hAnsi="Times New Roman" w:cs="Times New Roman"/>
          <w:sz w:val="28"/>
          <w:szCs w:val="28"/>
        </w:rPr>
        <w:t>риложение № 9)</w:t>
      </w:r>
    </w:p>
    <w:p w:rsidR="00B7471F" w:rsidRPr="00F17D74" w:rsidRDefault="002B6364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Таблица 4 - </w:t>
      </w:r>
      <w:r w:rsidR="00B7471F" w:rsidRPr="00F17D74"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 растительного сырья на содержание </w:t>
      </w:r>
      <w:proofErr w:type="spellStart"/>
      <w:r w:rsidR="00B7471F" w:rsidRPr="00F17D74">
        <w:rPr>
          <w:rFonts w:ascii="Times New Roman" w:hAnsi="Times New Roman" w:cs="Times New Roman"/>
          <w:b/>
          <w:sz w:val="28"/>
          <w:szCs w:val="28"/>
        </w:rPr>
        <w:t>антраценпроизводных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3480"/>
        <w:gridCol w:w="3421"/>
      </w:tblGrid>
      <w:tr w:rsidR="00F169D6" w:rsidRPr="00F17D74" w:rsidTr="00C426A4">
        <w:tc>
          <w:tcPr>
            <w:tcW w:w="2670" w:type="dxa"/>
            <w:vMerge w:val="restart"/>
          </w:tcPr>
          <w:p w:rsidR="00F169D6" w:rsidRPr="00F17D74" w:rsidRDefault="00F169D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6901" w:type="dxa"/>
            <w:gridSpan w:val="2"/>
          </w:tcPr>
          <w:p w:rsidR="00F169D6" w:rsidRPr="00F17D74" w:rsidRDefault="00F169D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Реактив</w:t>
            </w:r>
          </w:p>
        </w:tc>
      </w:tr>
      <w:tr w:rsidR="00F169D6" w:rsidRPr="00F17D74" w:rsidTr="00F169D6">
        <w:tc>
          <w:tcPr>
            <w:tcW w:w="2670" w:type="dxa"/>
            <w:vMerge/>
          </w:tcPr>
          <w:p w:rsidR="00F169D6" w:rsidRPr="00F17D74" w:rsidRDefault="00F169D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F169D6" w:rsidRPr="00F17D74" w:rsidRDefault="00F169D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Химическая </w:t>
            </w: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реация</w:t>
            </w:r>
            <w:proofErr w:type="spellEnd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 с гидроксидом натрия</w:t>
            </w:r>
          </w:p>
        </w:tc>
        <w:tc>
          <w:tcPr>
            <w:tcW w:w="3421" w:type="dxa"/>
          </w:tcPr>
          <w:p w:rsidR="00F169D6" w:rsidRPr="00F17D74" w:rsidRDefault="00F169D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Реакция </w:t>
            </w: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Борнтрегера</w:t>
            </w:r>
            <w:proofErr w:type="spellEnd"/>
          </w:p>
        </w:tc>
      </w:tr>
      <w:tr w:rsidR="00F169D6" w:rsidRPr="00F17D74" w:rsidTr="00F169D6">
        <w:tc>
          <w:tcPr>
            <w:tcW w:w="2670" w:type="dxa"/>
          </w:tcPr>
          <w:p w:rsidR="00F169D6" w:rsidRPr="00F17D74" w:rsidRDefault="00F169D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Кора крушины</w:t>
            </w:r>
          </w:p>
        </w:tc>
        <w:tc>
          <w:tcPr>
            <w:tcW w:w="3480" w:type="dxa"/>
          </w:tcPr>
          <w:p w:rsidR="00F169D6" w:rsidRPr="00F17D74" w:rsidRDefault="00F169D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Раствор вишнево-красного окраса</w:t>
            </w:r>
          </w:p>
        </w:tc>
        <w:tc>
          <w:tcPr>
            <w:tcW w:w="3421" w:type="dxa"/>
          </w:tcPr>
          <w:p w:rsidR="00F169D6" w:rsidRPr="00F17D74" w:rsidRDefault="002B6364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Образование красно-бурого осадка</w:t>
            </w:r>
          </w:p>
        </w:tc>
      </w:tr>
    </w:tbl>
    <w:p w:rsidR="00EC5E96" w:rsidRDefault="00EC5E96" w:rsidP="00EC5E96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6D7D55" w:rsidRPr="00F17D74" w:rsidRDefault="00B27C7E" w:rsidP="00EC5E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2.2.4 Качественный анализ горьких гликозидов</w:t>
      </w:r>
    </w:p>
    <w:p w:rsidR="00B27C7E" w:rsidRPr="00F17D74" w:rsidRDefault="00EA4A24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     </w:t>
      </w:r>
      <w:r w:rsidR="00B27C7E" w:rsidRPr="00F17D74">
        <w:rPr>
          <w:rFonts w:ascii="Times New Roman" w:hAnsi="Times New Roman" w:cs="Times New Roman"/>
          <w:sz w:val="28"/>
          <w:szCs w:val="28"/>
        </w:rPr>
        <w:t xml:space="preserve">Присутствие </w:t>
      </w:r>
      <w:proofErr w:type="spellStart"/>
      <w:r w:rsidR="00B27C7E" w:rsidRPr="00F17D74">
        <w:rPr>
          <w:rFonts w:ascii="Times New Roman" w:hAnsi="Times New Roman" w:cs="Times New Roman"/>
          <w:sz w:val="28"/>
          <w:szCs w:val="28"/>
        </w:rPr>
        <w:t>иридоидов</w:t>
      </w:r>
      <w:proofErr w:type="spellEnd"/>
      <w:r w:rsidR="00B27C7E" w:rsidRPr="00F17D74">
        <w:rPr>
          <w:rFonts w:ascii="Times New Roman" w:hAnsi="Times New Roman" w:cs="Times New Roman"/>
          <w:sz w:val="28"/>
          <w:szCs w:val="28"/>
        </w:rPr>
        <w:t xml:space="preserve"> выявляют по возникновению окрашивания различных оттенков при добавлении к экстракту реактива </w:t>
      </w:r>
      <w:proofErr w:type="spellStart"/>
      <w:r w:rsidR="00B27C7E" w:rsidRPr="00F17D74">
        <w:rPr>
          <w:rFonts w:ascii="Times New Roman" w:hAnsi="Times New Roman" w:cs="Times New Roman"/>
          <w:sz w:val="28"/>
          <w:szCs w:val="28"/>
        </w:rPr>
        <w:t>Шталя</w:t>
      </w:r>
      <w:proofErr w:type="spellEnd"/>
      <w:r w:rsidR="00B27C7E" w:rsidRPr="00F17D74"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 w:rsidR="00B27C7E" w:rsidRPr="00F17D74">
        <w:rPr>
          <w:rFonts w:ascii="Times New Roman" w:hAnsi="Times New Roman" w:cs="Times New Roman"/>
          <w:sz w:val="28"/>
          <w:szCs w:val="28"/>
        </w:rPr>
        <w:t>проазулены</w:t>
      </w:r>
      <w:proofErr w:type="spellEnd"/>
      <w:r w:rsidR="00B27C7E" w:rsidRPr="00F17D74">
        <w:rPr>
          <w:rFonts w:ascii="Times New Roman" w:hAnsi="Times New Roman" w:cs="Times New Roman"/>
          <w:sz w:val="28"/>
          <w:szCs w:val="28"/>
        </w:rPr>
        <w:t xml:space="preserve"> окрашивают экстракт в зеленый цвет. Почти все группы </w:t>
      </w:r>
      <w:proofErr w:type="spellStart"/>
      <w:r w:rsidR="00B27C7E" w:rsidRPr="00F17D74">
        <w:rPr>
          <w:rFonts w:ascii="Times New Roman" w:hAnsi="Times New Roman" w:cs="Times New Roman"/>
          <w:sz w:val="28"/>
          <w:szCs w:val="28"/>
        </w:rPr>
        <w:t>иридоидных</w:t>
      </w:r>
      <w:proofErr w:type="spellEnd"/>
      <w:r w:rsidR="00B27C7E" w:rsidRPr="00F17D74">
        <w:rPr>
          <w:rFonts w:ascii="Times New Roman" w:hAnsi="Times New Roman" w:cs="Times New Roman"/>
          <w:sz w:val="28"/>
          <w:szCs w:val="28"/>
        </w:rPr>
        <w:t xml:space="preserve"> гликозидов реагируют с данным реактивом, поэтому его применяют как общую химич</w:t>
      </w:r>
      <w:r w:rsidR="00B8272D">
        <w:rPr>
          <w:rFonts w:ascii="Times New Roman" w:hAnsi="Times New Roman" w:cs="Times New Roman"/>
          <w:sz w:val="28"/>
          <w:szCs w:val="28"/>
        </w:rPr>
        <w:t>ескую реакцию для обнаружения [2,4</w:t>
      </w:r>
      <w:r w:rsidR="00B27C7E" w:rsidRPr="00F17D74">
        <w:rPr>
          <w:rFonts w:ascii="Times New Roman" w:hAnsi="Times New Roman" w:cs="Times New Roman"/>
          <w:sz w:val="28"/>
          <w:szCs w:val="28"/>
        </w:rPr>
        <w:t>].</w:t>
      </w:r>
    </w:p>
    <w:p w:rsidR="00F169D6" w:rsidRPr="00F17D74" w:rsidRDefault="00B27C7E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2.2.5</w:t>
      </w:r>
      <w:r w:rsidR="004A5C1C" w:rsidRPr="00F17D74">
        <w:rPr>
          <w:rFonts w:ascii="Times New Roman" w:hAnsi="Times New Roman" w:cs="Times New Roman"/>
          <w:sz w:val="28"/>
          <w:szCs w:val="28"/>
        </w:rPr>
        <w:t xml:space="preserve"> </w:t>
      </w:r>
      <w:r w:rsidR="00F169D6" w:rsidRPr="00F17D74">
        <w:rPr>
          <w:rFonts w:ascii="Times New Roman" w:hAnsi="Times New Roman" w:cs="Times New Roman"/>
          <w:sz w:val="28"/>
          <w:szCs w:val="28"/>
        </w:rPr>
        <w:t>Извлечение алкалоидов из растительного сырья</w:t>
      </w:r>
    </w:p>
    <w:p w:rsidR="00EA4A24" w:rsidRPr="00F17D74" w:rsidRDefault="00EA4A24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     </w:t>
      </w:r>
      <w:r w:rsidR="00F169D6" w:rsidRPr="00F17D74">
        <w:rPr>
          <w:rFonts w:ascii="Times New Roman" w:hAnsi="Times New Roman" w:cs="Times New Roman"/>
          <w:sz w:val="28"/>
          <w:szCs w:val="28"/>
        </w:rPr>
        <w:t>Навеску исследуемого сырья массой 1,0 г измельчить, поместить в колбу объемом 100 мл, залить 25 мл 1%-</w:t>
      </w:r>
      <w:proofErr w:type="spellStart"/>
      <w:r w:rsidR="00F169D6" w:rsidRPr="00F17D7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F169D6" w:rsidRPr="00F17D74">
        <w:rPr>
          <w:rFonts w:ascii="Times New Roman" w:hAnsi="Times New Roman" w:cs="Times New Roman"/>
          <w:sz w:val="28"/>
          <w:szCs w:val="28"/>
        </w:rPr>
        <w:t xml:space="preserve"> раствора соляной кислоты и нагревать на кипящей вод</w:t>
      </w:r>
      <w:r w:rsidR="0038244A" w:rsidRPr="00F17D74">
        <w:rPr>
          <w:rFonts w:ascii="Times New Roman" w:hAnsi="Times New Roman" w:cs="Times New Roman"/>
          <w:sz w:val="28"/>
          <w:szCs w:val="28"/>
        </w:rPr>
        <w:t>яной бане в течении 30 мин, пери</w:t>
      </w:r>
      <w:r w:rsidR="00F169D6" w:rsidRPr="00F17D74">
        <w:rPr>
          <w:rFonts w:ascii="Times New Roman" w:hAnsi="Times New Roman" w:cs="Times New Roman"/>
          <w:sz w:val="28"/>
          <w:szCs w:val="28"/>
        </w:rPr>
        <w:t>одически помешивая</w:t>
      </w:r>
      <w:r w:rsidR="0038244A" w:rsidRPr="00F17D74">
        <w:rPr>
          <w:rFonts w:ascii="Times New Roman" w:hAnsi="Times New Roman" w:cs="Times New Roman"/>
          <w:sz w:val="28"/>
          <w:szCs w:val="28"/>
        </w:rPr>
        <w:t>. Далее колбу охладить, раствор отфильтровать и использовать для проведения качественных реакций.</w:t>
      </w:r>
    </w:p>
    <w:p w:rsidR="0038244A" w:rsidRPr="00F17D74" w:rsidRDefault="0038244A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>Приготовление реактивов для качественного определения алкалоидов</w:t>
      </w:r>
    </w:p>
    <w:p w:rsidR="0038244A" w:rsidRPr="00B8272D" w:rsidRDefault="0038244A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i/>
          <w:sz w:val="28"/>
          <w:szCs w:val="28"/>
        </w:rPr>
        <w:t xml:space="preserve">Реактив Вагнера - </w:t>
      </w:r>
      <w:proofErr w:type="spellStart"/>
      <w:r w:rsidRPr="00F17D74">
        <w:rPr>
          <w:rFonts w:ascii="Times New Roman" w:hAnsi="Times New Roman" w:cs="Times New Roman"/>
          <w:i/>
          <w:sz w:val="28"/>
          <w:szCs w:val="28"/>
        </w:rPr>
        <w:t>Бушарда</w:t>
      </w:r>
      <w:proofErr w:type="spellEnd"/>
      <w:r w:rsidRPr="00F17D7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F17D74">
        <w:rPr>
          <w:rFonts w:ascii="Times New Roman" w:hAnsi="Times New Roman" w:cs="Times New Roman"/>
          <w:i/>
          <w:sz w:val="28"/>
          <w:szCs w:val="28"/>
        </w:rPr>
        <w:t>Люголя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. К 2 г иодида калия добавить 50 мл воды. К полученному раствору добавить 1 г </w:t>
      </w:r>
      <w:proofErr w:type="spellStart"/>
      <w:r w:rsidRPr="00F17D74">
        <w:rPr>
          <w:rFonts w:ascii="Times New Roman" w:hAnsi="Times New Roman" w:cs="Times New Roman"/>
          <w:sz w:val="28"/>
          <w:szCs w:val="28"/>
        </w:rPr>
        <w:t>иода</w:t>
      </w:r>
      <w:proofErr w:type="spellEnd"/>
      <w:r w:rsidRPr="00F17D74">
        <w:rPr>
          <w:rFonts w:ascii="Times New Roman" w:hAnsi="Times New Roman" w:cs="Times New Roman"/>
          <w:sz w:val="28"/>
          <w:szCs w:val="28"/>
        </w:rPr>
        <w:t xml:space="preserve"> и смесь тщательно перемешать. Данный реактив с алкалоидами образует оранжево-красные и кирпично-красные осадки</w:t>
      </w:r>
      <w:proofErr w:type="gramStart"/>
      <w:r w:rsidRPr="00F17D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272D" w:rsidRPr="00B8272D">
        <w:rPr>
          <w:rFonts w:ascii="Times New Roman" w:hAnsi="Times New Roman" w:cs="Times New Roman"/>
          <w:sz w:val="24"/>
          <w:szCs w:val="24"/>
        </w:rPr>
        <w:t xml:space="preserve"> </w:t>
      </w:r>
      <w:r w:rsidR="00B8272D" w:rsidRPr="00B827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8272D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72D" w:rsidRPr="00B8272D">
        <w:rPr>
          <w:rFonts w:ascii="Times New Roman" w:hAnsi="Times New Roman" w:cs="Times New Roman"/>
          <w:sz w:val="28"/>
          <w:szCs w:val="28"/>
        </w:rPr>
        <w:t>риложение № 10)</w:t>
      </w:r>
    </w:p>
    <w:p w:rsidR="0038244A" w:rsidRPr="00F17D74" w:rsidRDefault="0038244A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 xml:space="preserve">Химизм процесса: </w:t>
      </w:r>
    </w:p>
    <w:p w:rsidR="0038244A" w:rsidRPr="00F17D74" w:rsidRDefault="0038244A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[R3N] · HCL+2I2+KI=[R3NH] + 3I↓ +KCL</w:t>
      </w:r>
    </w:p>
    <w:p w:rsidR="00157E26" w:rsidRPr="00B8272D" w:rsidRDefault="00157E26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i/>
          <w:sz w:val="28"/>
          <w:szCs w:val="28"/>
        </w:rPr>
        <w:t>Пикриновая кислота.</w:t>
      </w:r>
      <w:r w:rsidRPr="00F17D74">
        <w:rPr>
          <w:rFonts w:ascii="Times New Roman" w:hAnsi="Times New Roman" w:cs="Times New Roman"/>
          <w:sz w:val="28"/>
          <w:szCs w:val="28"/>
        </w:rPr>
        <w:t xml:space="preserve"> Навеску пикриновой кислоты массой 1,23 г растворить в 100 мл воды. Данный реактив с некоторыми алкалоидами образует пикраты- осадки желтого цвета. Реактив не взаимодействует с кофеином, морфином, колхицином</w:t>
      </w:r>
      <w:proofErr w:type="gramStart"/>
      <w:r w:rsidRPr="00F17D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272D" w:rsidRPr="00B8272D">
        <w:rPr>
          <w:rFonts w:ascii="Times New Roman" w:hAnsi="Times New Roman" w:cs="Times New Roman"/>
          <w:sz w:val="24"/>
          <w:szCs w:val="24"/>
        </w:rPr>
        <w:t xml:space="preserve"> </w:t>
      </w:r>
      <w:r w:rsidR="00B8272D" w:rsidRPr="00B827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8272D"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72D" w:rsidRPr="00B8272D">
        <w:rPr>
          <w:rFonts w:ascii="Times New Roman" w:hAnsi="Times New Roman" w:cs="Times New Roman"/>
          <w:sz w:val="28"/>
          <w:szCs w:val="28"/>
        </w:rPr>
        <w:t>риложение № 11)</w:t>
      </w:r>
    </w:p>
    <w:p w:rsidR="00EC5E96" w:rsidRDefault="00EC5E96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E26" w:rsidRPr="00F17D74" w:rsidRDefault="00E77278" w:rsidP="00F17D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5 - </w:t>
      </w:r>
      <w:r w:rsidR="00157E26" w:rsidRPr="00F17D74">
        <w:rPr>
          <w:rFonts w:ascii="Times New Roman" w:hAnsi="Times New Roman" w:cs="Times New Roman"/>
          <w:b/>
          <w:sz w:val="28"/>
          <w:szCs w:val="28"/>
        </w:rPr>
        <w:t>Результаты исследования растительного сырья на содержание алкалоидов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3375"/>
        <w:gridCol w:w="3661"/>
      </w:tblGrid>
      <w:tr w:rsidR="00157E26" w:rsidRPr="00F17D74" w:rsidTr="00172612">
        <w:tc>
          <w:tcPr>
            <w:tcW w:w="2535" w:type="dxa"/>
            <w:vMerge w:val="restart"/>
          </w:tcPr>
          <w:p w:rsidR="00157E26" w:rsidRPr="00F17D74" w:rsidRDefault="00157E2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7036" w:type="dxa"/>
            <w:gridSpan w:val="2"/>
          </w:tcPr>
          <w:p w:rsidR="00157E26" w:rsidRPr="00F17D74" w:rsidRDefault="00157E2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Реактив</w:t>
            </w:r>
          </w:p>
        </w:tc>
      </w:tr>
      <w:tr w:rsidR="00157E26" w:rsidRPr="00F17D74" w:rsidTr="00157E26">
        <w:tc>
          <w:tcPr>
            <w:tcW w:w="2535" w:type="dxa"/>
            <w:vMerge/>
          </w:tcPr>
          <w:p w:rsidR="00157E26" w:rsidRPr="00F17D74" w:rsidRDefault="00157E2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157E26" w:rsidRPr="00F17D74" w:rsidRDefault="00157E2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Реактив Вагнера – </w:t>
            </w: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Бушарда</w:t>
            </w:r>
            <w:proofErr w:type="spellEnd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Люголя</w:t>
            </w:r>
            <w:proofErr w:type="spellEnd"/>
          </w:p>
        </w:tc>
        <w:tc>
          <w:tcPr>
            <w:tcW w:w="3661" w:type="dxa"/>
          </w:tcPr>
          <w:p w:rsidR="00157E26" w:rsidRPr="00F17D74" w:rsidRDefault="00157E2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Пикриновая кислота</w:t>
            </w:r>
          </w:p>
        </w:tc>
      </w:tr>
      <w:tr w:rsidR="00157E26" w:rsidRPr="00F17D74" w:rsidTr="008D382D">
        <w:tc>
          <w:tcPr>
            <w:tcW w:w="2535" w:type="dxa"/>
            <w:shd w:val="clear" w:color="auto" w:fill="auto"/>
          </w:tcPr>
          <w:p w:rsidR="00157E26" w:rsidRPr="00F17D74" w:rsidRDefault="00157E26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Чистотел</w:t>
            </w:r>
          </w:p>
        </w:tc>
        <w:tc>
          <w:tcPr>
            <w:tcW w:w="3375" w:type="dxa"/>
            <w:shd w:val="clear" w:color="auto" w:fill="auto"/>
          </w:tcPr>
          <w:p w:rsidR="00157E26" w:rsidRPr="00F17D74" w:rsidRDefault="008D382D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Выпадает осадок кирпично-красного цвета</w:t>
            </w:r>
          </w:p>
        </w:tc>
        <w:tc>
          <w:tcPr>
            <w:tcW w:w="3661" w:type="dxa"/>
            <w:shd w:val="clear" w:color="auto" w:fill="auto"/>
          </w:tcPr>
          <w:p w:rsidR="00157E26" w:rsidRPr="00F17D74" w:rsidRDefault="008D382D" w:rsidP="00F17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74">
              <w:rPr>
                <w:rFonts w:ascii="Times New Roman" w:hAnsi="Times New Roman" w:cs="Times New Roman"/>
                <w:sz w:val="28"/>
                <w:szCs w:val="28"/>
              </w:rPr>
              <w:t>Выпадает осадок желтого цвета</w:t>
            </w:r>
          </w:p>
        </w:tc>
      </w:tr>
    </w:tbl>
    <w:p w:rsidR="00CD2A6A" w:rsidRPr="00F17D74" w:rsidRDefault="00CD2A6A" w:rsidP="00F17D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BFBFB"/>
        </w:rPr>
      </w:pPr>
    </w:p>
    <w:p w:rsidR="00C56DC2" w:rsidRPr="00F17D74" w:rsidRDefault="00C56DC2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9D9" w:rsidRPr="00F17D74" w:rsidRDefault="00A259D9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A259D9" w:rsidRPr="00F17D74" w:rsidRDefault="00A259D9" w:rsidP="00F17D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0000" w:rsidRPr="00EC5E96" w:rsidRDefault="00D55117" w:rsidP="00EC5E9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5E96">
        <w:rPr>
          <w:rFonts w:ascii="Times New Roman" w:hAnsi="Times New Roman" w:cs="Times New Roman"/>
          <w:sz w:val="28"/>
          <w:szCs w:val="28"/>
        </w:rPr>
        <w:t>Мы изучили и проанализировали литературу по данной теме.</w:t>
      </w:r>
    </w:p>
    <w:p w:rsidR="00000000" w:rsidRPr="00EC5E96" w:rsidRDefault="00D55117" w:rsidP="00EC5E9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5E96">
        <w:rPr>
          <w:rFonts w:ascii="Times New Roman" w:hAnsi="Times New Roman" w:cs="Times New Roman"/>
          <w:sz w:val="28"/>
          <w:szCs w:val="28"/>
        </w:rPr>
        <w:t xml:space="preserve">Мы рассмотрели методики проведения качественных реакций на наличие в растительном сырье алкалоидов, </w:t>
      </w:r>
      <w:proofErr w:type="spellStart"/>
      <w:r w:rsidRPr="00EC5E96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Pr="00EC5E96">
        <w:rPr>
          <w:rFonts w:ascii="Times New Roman" w:hAnsi="Times New Roman" w:cs="Times New Roman"/>
          <w:sz w:val="28"/>
          <w:szCs w:val="28"/>
        </w:rPr>
        <w:t xml:space="preserve">, танинов, </w:t>
      </w:r>
      <w:proofErr w:type="spellStart"/>
      <w:r w:rsidRPr="00EC5E96">
        <w:rPr>
          <w:rFonts w:ascii="Times New Roman" w:hAnsi="Times New Roman" w:cs="Times New Roman"/>
          <w:sz w:val="28"/>
          <w:szCs w:val="28"/>
        </w:rPr>
        <w:t>антраценпроизводных</w:t>
      </w:r>
      <w:proofErr w:type="spellEnd"/>
      <w:r w:rsidRPr="00EC5E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5E96">
        <w:rPr>
          <w:rFonts w:ascii="Times New Roman" w:hAnsi="Times New Roman" w:cs="Times New Roman"/>
          <w:sz w:val="28"/>
          <w:szCs w:val="28"/>
        </w:rPr>
        <w:t>иридоидных</w:t>
      </w:r>
      <w:proofErr w:type="spellEnd"/>
      <w:r w:rsidRPr="00EC5E96">
        <w:rPr>
          <w:rFonts w:ascii="Times New Roman" w:hAnsi="Times New Roman" w:cs="Times New Roman"/>
          <w:sz w:val="28"/>
          <w:szCs w:val="28"/>
        </w:rPr>
        <w:t xml:space="preserve"> гликозидов</w:t>
      </w:r>
    </w:p>
    <w:p w:rsidR="00000000" w:rsidRPr="00EC5E96" w:rsidRDefault="00D55117" w:rsidP="00EC5E9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5E96">
        <w:rPr>
          <w:rFonts w:ascii="Times New Roman" w:hAnsi="Times New Roman" w:cs="Times New Roman"/>
          <w:sz w:val="28"/>
          <w:szCs w:val="28"/>
        </w:rPr>
        <w:t>Мы провели исследования, выбранных препаратов растительного сырья с помощью качественных реакций. И пришли к выводу что, разные растительные препараты содержат разные группы биологически активны</w:t>
      </w:r>
      <w:r w:rsidRPr="00EC5E96">
        <w:rPr>
          <w:rFonts w:ascii="Times New Roman" w:hAnsi="Times New Roman" w:cs="Times New Roman"/>
          <w:sz w:val="28"/>
          <w:szCs w:val="28"/>
        </w:rPr>
        <w:t>х веществ</w:t>
      </w:r>
    </w:p>
    <w:p w:rsidR="00000000" w:rsidRPr="00EC5E96" w:rsidRDefault="00D55117" w:rsidP="00EC5E9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5E96">
        <w:rPr>
          <w:rFonts w:ascii="Times New Roman" w:hAnsi="Times New Roman" w:cs="Times New Roman"/>
          <w:sz w:val="28"/>
          <w:szCs w:val="28"/>
        </w:rPr>
        <w:t xml:space="preserve">Наша гипотеза полностью подтвердилась, растительные препараты, приобретенные в аптеках </w:t>
      </w:r>
      <w:proofErr w:type="spellStart"/>
      <w:r w:rsidRPr="00EC5E96">
        <w:rPr>
          <w:rFonts w:ascii="Times New Roman" w:hAnsi="Times New Roman" w:cs="Times New Roman"/>
          <w:sz w:val="28"/>
          <w:szCs w:val="28"/>
        </w:rPr>
        <w:t>г.Троицка</w:t>
      </w:r>
      <w:proofErr w:type="spellEnd"/>
      <w:r w:rsidRPr="00EC5E96">
        <w:rPr>
          <w:rFonts w:ascii="Times New Roman" w:hAnsi="Times New Roman" w:cs="Times New Roman"/>
          <w:sz w:val="28"/>
          <w:szCs w:val="28"/>
        </w:rPr>
        <w:t xml:space="preserve"> соответствуют «Реестру лекарственных средств России» и имеют антидопинговые сертификаты</w:t>
      </w:r>
      <w:r w:rsidRPr="00EC5E96">
        <w:rPr>
          <w:rFonts w:ascii="Times New Roman" w:hAnsi="Times New Roman" w:cs="Times New Roman"/>
          <w:b/>
          <w:sz w:val="28"/>
          <w:szCs w:val="28"/>
        </w:rPr>
        <w:t>.</w:t>
      </w:r>
    </w:p>
    <w:p w:rsidR="00B160A5" w:rsidRPr="00F17D74" w:rsidRDefault="00B160A5" w:rsidP="00F17D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EC5E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9D9" w:rsidRPr="00F17D74" w:rsidRDefault="00A259D9" w:rsidP="00EC5E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259D9" w:rsidRPr="00F17D74" w:rsidRDefault="00A259D9" w:rsidP="00F17D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D74">
        <w:rPr>
          <w:rFonts w:ascii="Times New Roman" w:hAnsi="Times New Roman" w:cs="Times New Roman"/>
          <w:sz w:val="28"/>
          <w:szCs w:val="28"/>
        </w:rPr>
        <w:t>Качество лекарственных средств регламентируется государственной фармакопеей, общими фармакопейными статьями, предприятий и др. понятие доброкачественности включает три основных блока: подтверждение подлинности, пров</w:t>
      </w:r>
      <w:r w:rsidR="002B6364" w:rsidRPr="00F17D74">
        <w:rPr>
          <w:rFonts w:ascii="Times New Roman" w:hAnsi="Times New Roman" w:cs="Times New Roman"/>
          <w:sz w:val="28"/>
          <w:szCs w:val="28"/>
        </w:rPr>
        <w:t>ерку чистоты и проведение каче</w:t>
      </w:r>
      <w:r w:rsidRPr="00F17D74">
        <w:rPr>
          <w:rFonts w:ascii="Times New Roman" w:hAnsi="Times New Roman" w:cs="Times New Roman"/>
          <w:sz w:val="28"/>
          <w:szCs w:val="28"/>
        </w:rPr>
        <w:t xml:space="preserve">ственного анализа. В фармакопеи разных стран включена фармакопейная статья «Общие реакции подлинности». Это связано с тем, что многие лекарственные субстанции содержат одни и те же катионы, анионы или одинаковые функциональные группы в составе органических соединений, проявляющих терапевтическую активность. Общие реакции подлинности могут использоваться для определения идентичных примесей в различных лекарственных средствах. </w:t>
      </w: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0E" w:rsidRPr="00F17D74" w:rsidRDefault="0098740E" w:rsidP="00F17D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E96" w:rsidRDefault="00EC5E96" w:rsidP="00B82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72D" w:rsidRPr="00EC5E96" w:rsidRDefault="00B8272D" w:rsidP="00B827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9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>1. Допинг [Электронный ресурс]. – Режим доступа</w:t>
      </w:r>
      <w:r w:rsidRPr="00B82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B8272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http://gordon0030.narod.ru/archive/ 1953/ index.html</w:t>
        </w:r>
      </w:hyperlink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 xml:space="preserve">2. Классификация, обоснование и принципы применения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недопинговых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фармакологических сре</w:t>
      </w:r>
      <w:proofErr w:type="gramStart"/>
      <w:r w:rsidRPr="00B8272D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8272D">
        <w:rPr>
          <w:rFonts w:ascii="Times New Roman" w:hAnsi="Times New Roman" w:cs="Times New Roman"/>
          <w:sz w:val="28"/>
          <w:szCs w:val="28"/>
        </w:rPr>
        <w:t xml:space="preserve">овременной спортивной медицине.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SportWiki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>. Спортивная энциклопедия [Электронный ресурс]. – Режим доступа</w:t>
      </w:r>
      <w:r w:rsidRPr="00B82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B8272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http://sportwiki.to</w:t>
        </w:r>
      </w:hyperlink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Арушаян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Э. Б.,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Бейэр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Э. В. Адаптогены растительного происхождения: учеб</w:t>
      </w:r>
      <w:proofErr w:type="gramStart"/>
      <w:r w:rsidRPr="00B827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27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7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272D">
        <w:rPr>
          <w:rFonts w:ascii="Times New Roman" w:hAnsi="Times New Roman" w:cs="Times New Roman"/>
          <w:sz w:val="28"/>
          <w:szCs w:val="28"/>
        </w:rPr>
        <w:t xml:space="preserve">особие для студентов. – Ставрополь: Изд-во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>, 2017 [Электронный ресурс]. - Режим доступа:https://stgmu.ru/userfiles/depts./pharmacology_df/Arushanyan_Adaptogeny_V_Pechat_31-5-17.pdf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>4</w:t>
      </w:r>
      <w:r w:rsidRPr="00B82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Марахова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А. И. Унификация физико-химических методов анализа лекарственного растительного сырья и комплексных препаратов на растительной основе //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. … доктора фармацевтических наук. - М.: Первый Московский государственный университет им. И. М. Сеченова, 2016. 2001. 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 xml:space="preserve"> </w:t>
      </w:r>
      <w:r w:rsidRPr="00B8272D">
        <w:rPr>
          <w:rFonts w:ascii="Times New Roman" w:hAnsi="Times New Roman" w:cs="Times New Roman"/>
          <w:sz w:val="28"/>
          <w:szCs w:val="28"/>
        </w:rPr>
        <w:t>5</w:t>
      </w:r>
      <w:r w:rsidRPr="00B82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Струсовская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О. Г. Определение веществ полифенольной структуры в некоторых растениях Соловецкого архипелага // Серия «Медицина». Фармация. – 2012. - №16 (135). –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>. 19. – С. 128-132.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 xml:space="preserve"> </w:t>
      </w:r>
      <w:r w:rsidRPr="00B8272D">
        <w:rPr>
          <w:rFonts w:ascii="Times New Roman" w:hAnsi="Times New Roman" w:cs="Times New Roman"/>
          <w:sz w:val="28"/>
          <w:szCs w:val="28"/>
        </w:rPr>
        <w:t>6</w:t>
      </w:r>
      <w:r w:rsidRPr="00B8272D">
        <w:rPr>
          <w:rFonts w:ascii="Times New Roman" w:hAnsi="Times New Roman" w:cs="Times New Roman"/>
          <w:sz w:val="28"/>
          <w:szCs w:val="28"/>
        </w:rPr>
        <w:t>. .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Иридоиды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. Использование ЛРС, содержащего эфирные масла [Электронный ресурс]. – Режим доступа: </w:t>
      </w:r>
      <w:hyperlink r:id="rId14" w:history="1">
        <w:r w:rsidRPr="00B8272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https://infopedia.su/18xc31.html</w:t>
        </w:r>
      </w:hyperlink>
      <w:r w:rsidRPr="00B8272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bookmarkStart w:id="0" w:name="_GoBack"/>
      <w:bookmarkEnd w:id="0"/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>7</w:t>
      </w:r>
      <w:r w:rsidRPr="00B82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Мирзаива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Х. А.,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Ф. М. Содержание горечей в траве </w:t>
      </w:r>
      <w:proofErr w:type="spellStart"/>
      <w:r w:rsidRPr="00B8272D">
        <w:rPr>
          <w:rFonts w:ascii="Times New Roman" w:hAnsi="Times New Roman" w:cs="Times New Roman"/>
          <w:i/>
          <w:sz w:val="28"/>
          <w:szCs w:val="28"/>
        </w:rPr>
        <w:t>Artemisia</w:t>
      </w:r>
      <w:proofErr w:type="spellEnd"/>
      <w:r w:rsidRPr="00B82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272D">
        <w:rPr>
          <w:rFonts w:ascii="Times New Roman" w:hAnsi="Times New Roman" w:cs="Times New Roman"/>
          <w:i/>
          <w:sz w:val="28"/>
          <w:szCs w:val="28"/>
        </w:rPr>
        <w:t>absinthium</w:t>
      </w:r>
      <w:proofErr w:type="spellEnd"/>
      <w:r w:rsidRPr="00B8272D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B8272D">
        <w:rPr>
          <w:rFonts w:ascii="Times New Roman" w:hAnsi="Times New Roman" w:cs="Times New Roman"/>
          <w:sz w:val="28"/>
          <w:szCs w:val="28"/>
        </w:rPr>
        <w:t xml:space="preserve">, листьях </w:t>
      </w:r>
      <w:proofErr w:type="spellStart"/>
      <w:r w:rsidRPr="00B8272D">
        <w:rPr>
          <w:rFonts w:ascii="Times New Roman" w:hAnsi="Times New Roman" w:cs="Times New Roman"/>
          <w:i/>
          <w:sz w:val="28"/>
          <w:szCs w:val="28"/>
        </w:rPr>
        <w:t>Aloe</w:t>
      </w:r>
      <w:proofErr w:type="spellEnd"/>
      <w:r w:rsidRPr="00B82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272D">
        <w:rPr>
          <w:rFonts w:ascii="Times New Roman" w:hAnsi="Times New Roman" w:cs="Times New Roman"/>
          <w:i/>
          <w:sz w:val="28"/>
          <w:szCs w:val="28"/>
        </w:rPr>
        <w:t>arborescens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и плодах </w:t>
      </w:r>
      <w:proofErr w:type="spellStart"/>
      <w:r w:rsidRPr="00B8272D">
        <w:rPr>
          <w:rFonts w:ascii="Times New Roman" w:hAnsi="Times New Roman" w:cs="Times New Roman"/>
          <w:i/>
          <w:sz w:val="28"/>
          <w:szCs w:val="28"/>
        </w:rPr>
        <w:t>Viburnus</w:t>
      </w:r>
      <w:proofErr w:type="spellEnd"/>
      <w:r w:rsidRPr="00B82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272D">
        <w:rPr>
          <w:rFonts w:ascii="Times New Roman" w:hAnsi="Times New Roman" w:cs="Times New Roman"/>
          <w:i/>
          <w:sz w:val="28"/>
          <w:szCs w:val="28"/>
        </w:rPr>
        <w:t>opulus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// Вестник Дагестанского государственного университета. Серия 1. Естественные науки. – 2017. – Т.32. –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>. 2. – С. 58-62.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>8</w:t>
      </w:r>
      <w:r w:rsidRPr="00B82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Анцупова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Ендонова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Г.Б. Методы анализа биологически активных веществ – Улан-Удэ: Изд-во ВСГТУ,2007.- 47 с.  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>9</w:t>
      </w:r>
      <w:r w:rsidRPr="00B82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Племенков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В. В. Введение в химию природных соединений. – Казань, 2001. - 376 с.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>10</w:t>
      </w:r>
      <w:r w:rsidRPr="00B827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Абдрахимова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Й. Р. Вторичные метаболиты растений: физиологические и биохимические аспекты. Ч.2. Алкалоиды. – Казань: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>. гос. ун-т, 2009. - 40 с.</w:t>
      </w:r>
    </w:p>
    <w:p w:rsidR="00B8272D" w:rsidRPr="00B8272D" w:rsidRDefault="00B8272D" w:rsidP="00B827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72D">
        <w:rPr>
          <w:rFonts w:ascii="Times New Roman" w:hAnsi="Times New Roman" w:cs="Times New Roman"/>
          <w:sz w:val="28"/>
          <w:szCs w:val="28"/>
        </w:rPr>
        <w:t>11</w:t>
      </w:r>
      <w:r w:rsidRPr="00B8272D">
        <w:rPr>
          <w:rFonts w:ascii="Times New Roman" w:hAnsi="Times New Roman" w:cs="Times New Roman"/>
          <w:sz w:val="28"/>
          <w:szCs w:val="28"/>
        </w:rPr>
        <w:t xml:space="preserve">.Методы обнаружения </w:t>
      </w:r>
      <w:proofErr w:type="spellStart"/>
      <w:r w:rsidRPr="00B8272D">
        <w:rPr>
          <w:rFonts w:ascii="Times New Roman" w:hAnsi="Times New Roman" w:cs="Times New Roman"/>
          <w:sz w:val="28"/>
          <w:szCs w:val="28"/>
        </w:rPr>
        <w:t>антраценпроизводных</w:t>
      </w:r>
      <w:proofErr w:type="spellEnd"/>
      <w:r w:rsidRPr="00B8272D">
        <w:rPr>
          <w:rFonts w:ascii="Times New Roman" w:hAnsi="Times New Roman" w:cs="Times New Roman"/>
          <w:sz w:val="28"/>
          <w:szCs w:val="28"/>
        </w:rPr>
        <w:t xml:space="preserve"> в ЛРС [Электронный ресурс]. – Режим доступа: </w:t>
      </w:r>
      <w:hyperlink r:id="rId15" w:history="1">
        <w:r w:rsidRPr="00B8272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https://studfile.net/preview/5016670/page:59/</w:t>
        </w:r>
      </w:hyperlink>
    </w:p>
    <w:p w:rsidR="00EC5E96" w:rsidRDefault="00EC5E96" w:rsidP="00AA60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27" w:rsidRPr="00F17D74" w:rsidRDefault="00980C27" w:rsidP="00AA6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6C21BC" w:rsidRPr="00F17D74" w:rsidRDefault="00AA6013" w:rsidP="006C21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shd w:val="clear" w:color="auto" w:fill="FBFBFB"/>
          <w:lang w:eastAsia="ru-RU"/>
        </w:rPr>
        <w:drawing>
          <wp:anchor distT="0" distB="0" distL="114300" distR="114300" simplePos="0" relativeHeight="251645440" behindDoc="1" locked="0" layoutInCell="1" allowOverlap="1" wp14:anchorId="0E5BCB94" wp14:editId="729D9C58">
            <wp:simplePos x="0" y="0"/>
            <wp:positionH relativeFrom="column">
              <wp:posOffset>-60960</wp:posOffset>
            </wp:positionH>
            <wp:positionV relativeFrom="paragraph">
              <wp:posOffset>193675</wp:posOffset>
            </wp:positionV>
            <wp:extent cx="2438400" cy="2924175"/>
            <wp:effectExtent l="0" t="0" r="0" b="9525"/>
            <wp:wrapThrough wrapText="bothSides">
              <wp:wrapPolygon edited="0">
                <wp:start x="0" y="0"/>
                <wp:lineTo x="0" y="21530"/>
                <wp:lineTo x="21431" y="21530"/>
                <wp:lineTo x="214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а дуба 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1BC" w:rsidRPr="00F17D74">
        <w:rPr>
          <w:rFonts w:ascii="Times New Roman" w:hAnsi="Times New Roman" w:cs="Times New Roman"/>
          <w:b/>
          <w:sz w:val="28"/>
          <w:szCs w:val="28"/>
        </w:rPr>
        <w:t xml:space="preserve">     Приложение 1</w:t>
      </w:r>
    </w:p>
    <w:p w:rsidR="003D537C" w:rsidRPr="00F17D74" w:rsidRDefault="003D537C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D22554">
      <w:pPr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Рисунок 1- Химическая 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>реакция с солями алкалоидов. Определение</w:t>
      </w:r>
      <w:r w:rsidRPr="00F17D74">
        <w:rPr>
          <w:rFonts w:ascii="Times New Roman" w:hAnsi="Times New Roman" w:cs="Times New Roman"/>
          <w:b/>
          <w:sz w:val="28"/>
          <w:szCs w:val="28"/>
        </w:rPr>
        <w:t xml:space="preserve"> танинов</w:t>
      </w:r>
    </w:p>
    <w:p w:rsidR="000B028B" w:rsidRPr="00F17D74" w:rsidRDefault="000B028B" w:rsidP="000B02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47488" behindDoc="1" locked="0" layoutInCell="1" allowOverlap="1" wp14:anchorId="6D032DD1" wp14:editId="2E01A788">
            <wp:simplePos x="0" y="0"/>
            <wp:positionH relativeFrom="column">
              <wp:posOffset>-41910</wp:posOffset>
            </wp:positionH>
            <wp:positionV relativeFrom="paragraph">
              <wp:posOffset>375285</wp:posOffset>
            </wp:positionV>
            <wp:extent cx="2400300" cy="2924175"/>
            <wp:effectExtent l="0" t="0" r="0" b="9525"/>
            <wp:wrapThrough wrapText="bothSides">
              <wp:wrapPolygon edited="0">
                <wp:start x="0" y="0"/>
                <wp:lineTo x="0" y="21530"/>
                <wp:lineTo x="21429" y="21530"/>
                <wp:lineTo x="2142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а дуба 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Рисунок 2 – Реакция </w:t>
      </w:r>
      <w:proofErr w:type="spellStart"/>
      <w:r w:rsidRPr="00F17D74">
        <w:rPr>
          <w:rFonts w:ascii="Times New Roman" w:hAnsi="Times New Roman" w:cs="Times New Roman"/>
          <w:b/>
          <w:sz w:val="28"/>
          <w:szCs w:val="28"/>
        </w:rPr>
        <w:t>Стиасни</w:t>
      </w:r>
      <w:proofErr w:type="spellEnd"/>
      <w:r w:rsidR="00EA4A24" w:rsidRPr="00F17D74">
        <w:rPr>
          <w:rFonts w:ascii="Times New Roman" w:hAnsi="Times New Roman" w:cs="Times New Roman"/>
          <w:b/>
          <w:sz w:val="28"/>
          <w:szCs w:val="28"/>
        </w:rPr>
        <w:t>. Определение танинов</w:t>
      </w: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9536" behindDoc="1" locked="0" layoutInCell="1" allowOverlap="1" wp14:anchorId="7488BE69" wp14:editId="3CFDB114">
            <wp:simplePos x="0" y="0"/>
            <wp:positionH relativeFrom="column">
              <wp:posOffset>-4445</wp:posOffset>
            </wp:positionH>
            <wp:positionV relativeFrom="paragraph">
              <wp:posOffset>363220</wp:posOffset>
            </wp:positionV>
            <wp:extent cx="2428875" cy="2920365"/>
            <wp:effectExtent l="0" t="0" r="9525" b="0"/>
            <wp:wrapThrough wrapText="bothSides">
              <wp:wrapPolygon edited="0">
                <wp:start x="0" y="0"/>
                <wp:lineTo x="0" y="21417"/>
                <wp:lineTo x="21515" y="21417"/>
                <wp:lineTo x="2151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а дуба 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B028B" w:rsidRPr="00F17D74" w:rsidRDefault="000B028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>Рисунок 3 – Окрашивание солями железа(</w:t>
      </w:r>
      <w:r w:rsidRPr="00F17D7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17D74">
        <w:rPr>
          <w:rFonts w:ascii="Times New Roman" w:hAnsi="Times New Roman" w:cs="Times New Roman"/>
          <w:b/>
          <w:sz w:val="28"/>
          <w:szCs w:val="28"/>
        </w:rPr>
        <w:t>)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>. Определение</w:t>
      </w:r>
      <w:r w:rsidR="004D204B" w:rsidRPr="00F17D74">
        <w:rPr>
          <w:rFonts w:ascii="Times New Roman" w:hAnsi="Times New Roman" w:cs="Times New Roman"/>
          <w:b/>
          <w:sz w:val="28"/>
          <w:szCs w:val="28"/>
        </w:rPr>
        <w:t xml:space="preserve"> танинов</w:t>
      </w:r>
    </w:p>
    <w:p w:rsidR="004D204B" w:rsidRPr="00F17D74" w:rsidRDefault="004D204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0B0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1584" behindDoc="1" locked="0" layoutInCell="1" allowOverlap="1" wp14:anchorId="01685D97" wp14:editId="1BDB0BA7">
            <wp:simplePos x="0" y="0"/>
            <wp:positionH relativeFrom="column">
              <wp:posOffset>-3810</wp:posOffset>
            </wp:positionH>
            <wp:positionV relativeFrom="paragraph">
              <wp:posOffset>346710</wp:posOffset>
            </wp:positionV>
            <wp:extent cx="2438400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431" y="21459"/>
                <wp:lineTo x="214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ложение белка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Рисунок 4- Дубление. 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>Реакция для определения танинов</w:t>
      </w:r>
    </w:p>
    <w:p w:rsidR="004D204B" w:rsidRPr="00F17D74" w:rsidRDefault="004D204B" w:rsidP="00AA601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656" behindDoc="1" locked="0" layoutInCell="1" allowOverlap="1" wp14:anchorId="5D9262CB" wp14:editId="53E4E08F">
            <wp:simplePos x="0" y="0"/>
            <wp:positionH relativeFrom="column">
              <wp:posOffset>-3810</wp:posOffset>
            </wp:positionH>
            <wp:positionV relativeFrom="paragraph">
              <wp:posOffset>382270</wp:posOffset>
            </wp:positionV>
            <wp:extent cx="2438400" cy="2924175"/>
            <wp:effectExtent l="0" t="0" r="0" b="9525"/>
            <wp:wrapThrough wrapText="bothSides">
              <wp:wrapPolygon edited="0">
                <wp:start x="0" y="0"/>
                <wp:lineTo x="0" y="21530"/>
                <wp:lineTo x="21431" y="21530"/>
                <wp:lineTo x="2143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иповник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>Рисунок 5 – Взаимодействие с солями железа(</w:t>
      </w:r>
      <w:r w:rsidRPr="00F17D7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17D74">
        <w:rPr>
          <w:rFonts w:ascii="Times New Roman" w:hAnsi="Times New Roman" w:cs="Times New Roman"/>
          <w:b/>
          <w:sz w:val="28"/>
          <w:szCs w:val="28"/>
        </w:rPr>
        <w:t xml:space="preserve">). Определение </w:t>
      </w:r>
      <w:proofErr w:type="spellStart"/>
      <w:r w:rsidRPr="00F17D74">
        <w:rPr>
          <w:rFonts w:ascii="Times New Roman" w:hAnsi="Times New Roman" w:cs="Times New Roman"/>
          <w:b/>
          <w:sz w:val="28"/>
          <w:szCs w:val="28"/>
        </w:rPr>
        <w:t>флавоноидов</w:t>
      </w:r>
      <w:proofErr w:type="spellEnd"/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AA601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0DBBF31A" wp14:editId="7E69E683">
            <wp:simplePos x="0" y="0"/>
            <wp:positionH relativeFrom="column">
              <wp:posOffset>24765</wp:posOffset>
            </wp:positionH>
            <wp:positionV relativeFrom="paragraph">
              <wp:posOffset>318135</wp:posOffset>
            </wp:positionV>
            <wp:extent cx="2419350" cy="2924175"/>
            <wp:effectExtent l="0" t="0" r="0" b="9525"/>
            <wp:wrapThrough wrapText="bothSides">
              <wp:wrapPolygon edited="0">
                <wp:start x="0" y="0"/>
                <wp:lineTo x="0" y="21530"/>
                <wp:lineTo x="21430" y="21530"/>
                <wp:lineTo x="2143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иповник 3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>Рисунок 6 – Химическая реакция с хлоридом ал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 xml:space="preserve">юминия. Определение </w:t>
      </w:r>
      <w:proofErr w:type="spellStart"/>
      <w:r w:rsidR="00EA4A24" w:rsidRPr="00F17D74">
        <w:rPr>
          <w:rFonts w:ascii="Times New Roman" w:hAnsi="Times New Roman" w:cs="Times New Roman"/>
          <w:b/>
          <w:sz w:val="28"/>
          <w:szCs w:val="28"/>
        </w:rPr>
        <w:t>флавоноидов</w:t>
      </w:r>
      <w:proofErr w:type="spellEnd"/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204B" w:rsidRPr="00F17D74" w:rsidRDefault="00D61081" w:rsidP="004D204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800" behindDoc="1" locked="0" layoutInCell="1" allowOverlap="1" wp14:anchorId="2ED79CBD" wp14:editId="20A4CEE9">
            <wp:simplePos x="0" y="0"/>
            <wp:positionH relativeFrom="column">
              <wp:posOffset>5715</wp:posOffset>
            </wp:positionH>
            <wp:positionV relativeFrom="paragraph">
              <wp:posOffset>315595</wp:posOffset>
            </wp:positionV>
            <wp:extent cx="2437130" cy="2968625"/>
            <wp:effectExtent l="0" t="0" r="1270" b="3175"/>
            <wp:wrapThrough wrapText="bothSides">
              <wp:wrapPolygon edited="0">
                <wp:start x="0" y="0"/>
                <wp:lineTo x="0" y="21484"/>
                <wp:lineTo x="21442" y="21484"/>
                <wp:lineTo x="2144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иповник 2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04B" w:rsidRPr="00F17D74"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4D204B" w:rsidRPr="00F17D74" w:rsidRDefault="004D204B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Рисунок 7 – </w:t>
      </w:r>
      <w:proofErr w:type="spellStart"/>
      <w:r w:rsidRPr="00F17D74">
        <w:rPr>
          <w:rFonts w:ascii="Times New Roman" w:hAnsi="Times New Roman" w:cs="Times New Roman"/>
          <w:b/>
          <w:sz w:val="28"/>
          <w:szCs w:val="28"/>
        </w:rPr>
        <w:t>Цианидиновая</w:t>
      </w:r>
      <w:proofErr w:type="spellEnd"/>
      <w:r w:rsidRPr="00F17D7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 xml:space="preserve">еакция. Определение </w:t>
      </w:r>
      <w:proofErr w:type="spellStart"/>
      <w:r w:rsidR="00EA4A24" w:rsidRPr="00F17D74">
        <w:rPr>
          <w:rFonts w:ascii="Times New Roman" w:hAnsi="Times New Roman" w:cs="Times New Roman"/>
          <w:b/>
          <w:sz w:val="28"/>
          <w:szCs w:val="28"/>
        </w:rPr>
        <w:t>флавоноидов</w:t>
      </w:r>
      <w:proofErr w:type="spellEnd"/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4D20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AA601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1" locked="0" layoutInCell="1" allowOverlap="1" wp14:anchorId="4A966E98" wp14:editId="081D8AC6">
            <wp:simplePos x="0" y="0"/>
            <wp:positionH relativeFrom="column">
              <wp:posOffset>-51435</wp:posOffset>
            </wp:positionH>
            <wp:positionV relativeFrom="paragraph">
              <wp:posOffset>318135</wp:posOffset>
            </wp:positionV>
            <wp:extent cx="2433955" cy="2952750"/>
            <wp:effectExtent l="0" t="0" r="4445" b="0"/>
            <wp:wrapThrough wrapText="bothSides">
              <wp:wrapPolygon edited="0">
                <wp:start x="0" y="0"/>
                <wp:lineTo x="0" y="21461"/>
                <wp:lineTo x="21470" y="21461"/>
                <wp:lineTo x="2147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шина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8</w:t>
      </w: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AA6013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61081" w:rsidRPr="00F17D74">
        <w:rPr>
          <w:rFonts w:ascii="Times New Roman" w:hAnsi="Times New Roman" w:cs="Times New Roman"/>
          <w:b/>
          <w:sz w:val="28"/>
          <w:szCs w:val="28"/>
        </w:rPr>
        <w:t xml:space="preserve">исунок 8 – Образование </w:t>
      </w:r>
      <w:proofErr w:type="spellStart"/>
      <w:r w:rsidR="00D61081" w:rsidRPr="00F17D74">
        <w:rPr>
          <w:rFonts w:ascii="Times New Roman" w:hAnsi="Times New Roman" w:cs="Times New Roman"/>
          <w:b/>
          <w:sz w:val="28"/>
          <w:szCs w:val="28"/>
        </w:rPr>
        <w:t>антрахинолятов</w:t>
      </w:r>
      <w:proofErr w:type="spellEnd"/>
      <w:r w:rsidR="00D61081" w:rsidRPr="00F17D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proofErr w:type="spellStart"/>
      <w:r w:rsidR="00EA4A24" w:rsidRPr="00F17D74">
        <w:rPr>
          <w:rFonts w:ascii="Times New Roman" w:hAnsi="Times New Roman" w:cs="Times New Roman"/>
          <w:b/>
          <w:sz w:val="28"/>
          <w:szCs w:val="28"/>
        </w:rPr>
        <w:t>антраценпроизводных</w:t>
      </w:r>
      <w:proofErr w:type="spellEnd"/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920" behindDoc="1" locked="0" layoutInCell="1" allowOverlap="1" wp14:anchorId="77819A77" wp14:editId="420FCC27">
            <wp:simplePos x="0" y="0"/>
            <wp:positionH relativeFrom="column">
              <wp:posOffset>-51435</wp:posOffset>
            </wp:positionH>
            <wp:positionV relativeFrom="paragraph">
              <wp:posOffset>353695</wp:posOffset>
            </wp:positionV>
            <wp:extent cx="2437130" cy="2884805"/>
            <wp:effectExtent l="0" t="0" r="1270" b="0"/>
            <wp:wrapThrough wrapText="bothSides">
              <wp:wrapPolygon edited="0">
                <wp:start x="0" y="0"/>
                <wp:lineTo x="0" y="21396"/>
                <wp:lineTo x="21442" y="21396"/>
                <wp:lineTo x="2144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шина 2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9</w:t>
      </w: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Рисунок 9 – Реакция </w:t>
      </w:r>
      <w:proofErr w:type="spellStart"/>
      <w:r w:rsidRPr="00F17D74">
        <w:rPr>
          <w:rFonts w:ascii="Times New Roman" w:hAnsi="Times New Roman" w:cs="Times New Roman"/>
          <w:b/>
          <w:sz w:val="28"/>
          <w:szCs w:val="28"/>
        </w:rPr>
        <w:t>Борнтрегера</w:t>
      </w:r>
      <w:proofErr w:type="spellEnd"/>
      <w:r w:rsidRPr="00F17D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proofErr w:type="spellStart"/>
      <w:r w:rsidR="00EA4A24" w:rsidRPr="00F17D74">
        <w:rPr>
          <w:rFonts w:ascii="Times New Roman" w:hAnsi="Times New Roman" w:cs="Times New Roman"/>
          <w:b/>
          <w:sz w:val="28"/>
          <w:szCs w:val="28"/>
        </w:rPr>
        <w:t>антраценпроизводных</w:t>
      </w:r>
      <w:proofErr w:type="spellEnd"/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1081" w:rsidRPr="00F17D74" w:rsidRDefault="001A5A9F" w:rsidP="00AA601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1" locked="0" layoutInCell="1" allowOverlap="1" wp14:anchorId="0F79C9E3" wp14:editId="4E42C5A2">
            <wp:simplePos x="0" y="0"/>
            <wp:positionH relativeFrom="column">
              <wp:posOffset>-127635</wp:posOffset>
            </wp:positionH>
            <wp:positionV relativeFrom="paragraph">
              <wp:posOffset>327660</wp:posOffset>
            </wp:positionV>
            <wp:extent cx="2438400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431" y="21461"/>
                <wp:lineTo x="21431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стотел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081" w:rsidRPr="00F17D74">
        <w:rPr>
          <w:rFonts w:ascii="Times New Roman" w:hAnsi="Times New Roman" w:cs="Times New Roman"/>
          <w:b/>
          <w:sz w:val="28"/>
          <w:szCs w:val="28"/>
        </w:rPr>
        <w:t>Приложение 10</w:t>
      </w:r>
    </w:p>
    <w:p w:rsidR="00D61081" w:rsidRPr="00F17D74" w:rsidRDefault="00D61081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6013" w:rsidRDefault="00AA6013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D610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Рисунок 10 – Реактив Вагнера – </w:t>
      </w:r>
      <w:proofErr w:type="spellStart"/>
      <w:r w:rsidRPr="00F17D74">
        <w:rPr>
          <w:rFonts w:ascii="Times New Roman" w:hAnsi="Times New Roman" w:cs="Times New Roman"/>
          <w:b/>
          <w:sz w:val="28"/>
          <w:szCs w:val="28"/>
        </w:rPr>
        <w:t>Бушарда</w:t>
      </w:r>
      <w:proofErr w:type="spellEnd"/>
      <w:r w:rsidRPr="00F17D7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17D74">
        <w:rPr>
          <w:rFonts w:ascii="Times New Roman" w:hAnsi="Times New Roman" w:cs="Times New Roman"/>
          <w:b/>
          <w:sz w:val="28"/>
          <w:szCs w:val="28"/>
        </w:rPr>
        <w:t>Люголя</w:t>
      </w:r>
      <w:proofErr w:type="spellEnd"/>
      <w:r w:rsidRPr="00F17D74">
        <w:rPr>
          <w:rFonts w:ascii="Times New Roman" w:hAnsi="Times New Roman" w:cs="Times New Roman"/>
          <w:b/>
          <w:sz w:val="28"/>
          <w:szCs w:val="28"/>
        </w:rPr>
        <w:t xml:space="preserve">. Определение 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>алкалоидов</w:t>
      </w:r>
    </w:p>
    <w:p w:rsidR="001A5A9F" w:rsidRPr="00F17D74" w:rsidRDefault="001A5A9F" w:rsidP="00AA601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088" behindDoc="1" locked="0" layoutInCell="1" allowOverlap="1" wp14:anchorId="3BAC15A7" wp14:editId="53C78E52">
            <wp:simplePos x="0" y="0"/>
            <wp:positionH relativeFrom="column">
              <wp:posOffset>-52070</wp:posOffset>
            </wp:positionH>
            <wp:positionV relativeFrom="paragraph">
              <wp:posOffset>258445</wp:posOffset>
            </wp:positionV>
            <wp:extent cx="2428875" cy="2924175"/>
            <wp:effectExtent l="0" t="0" r="9525" b="9525"/>
            <wp:wrapThrough wrapText="bothSides">
              <wp:wrapPolygon edited="0">
                <wp:start x="0" y="0"/>
                <wp:lineTo x="0" y="21530"/>
                <wp:lineTo x="21515" y="21530"/>
                <wp:lineTo x="21515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стотел и пикриновая кислота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4">
        <w:rPr>
          <w:rFonts w:ascii="Times New Roman" w:hAnsi="Times New Roman" w:cs="Times New Roman"/>
          <w:b/>
          <w:sz w:val="28"/>
          <w:szCs w:val="28"/>
        </w:rPr>
        <w:t>Приложение 11</w:t>
      </w:r>
    </w:p>
    <w:p w:rsidR="001A5A9F" w:rsidRPr="00F17D74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F17D74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5A9F" w:rsidRPr="00AA6013" w:rsidRDefault="001A5A9F" w:rsidP="001A5A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7D74">
        <w:rPr>
          <w:rFonts w:ascii="Times New Roman" w:hAnsi="Times New Roman" w:cs="Times New Roman"/>
          <w:b/>
          <w:sz w:val="28"/>
          <w:szCs w:val="28"/>
        </w:rPr>
        <w:t xml:space="preserve">Рисунок 11 – Пикриновая </w:t>
      </w:r>
      <w:r w:rsidR="00EA4A24" w:rsidRPr="00F17D74">
        <w:rPr>
          <w:rFonts w:ascii="Times New Roman" w:hAnsi="Times New Roman" w:cs="Times New Roman"/>
          <w:b/>
          <w:sz w:val="28"/>
          <w:szCs w:val="28"/>
        </w:rPr>
        <w:t xml:space="preserve">кислота. Определение </w:t>
      </w:r>
      <w:r w:rsidR="00EA4A24" w:rsidRPr="00AA6013">
        <w:rPr>
          <w:rFonts w:ascii="Times New Roman" w:hAnsi="Times New Roman" w:cs="Times New Roman"/>
          <w:b/>
          <w:sz w:val="28"/>
          <w:szCs w:val="28"/>
        </w:rPr>
        <w:t>алкалоидов</w:t>
      </w:r>
    </w:p>
    <w:sectPr w:rsidR="001A5A9F" w:rsidRPr="00AA6013" w:rsidSect="00D22554">
      <w:footerReference w:type="first" r:id="rId27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2A" w:rsidRDefault="0016342A" w:rsidP="0016342A">
      <w:pPr>
        <w:spacing w:after="0" w:line="240" w:lineRule="auto"/>
      </w:pPr>
      <w:r>
        <w:separator/>
      </w:r>
    </w:p>
  </w:endnote>
  <w:endnote w:type="continuationSeparator" w:id="0">
    <w:p w:rsidR="0016342A" w:rsidRDefault="0016342A" w:rsidP="0016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964512"/>
      <w:docPartObj>
        <w:docPartGallery w:val="Page Numbers (Bottom of Page)"/>
        <w:docPartUnique/>
      </w:docPartObj>
    </w:sdtPr>
    <w:sdtEndPr/>
    <w:sdtContent>
      <w:p w:rsidR="00D22554" w:rsidRDefault="00D225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117">
          <w:rPr>
            <w:noProof/>
          </w:rPr>
          <w:t>4</w:t>
        </w:r>
        <w:r>
          <w:fldChar w:fldCharType="end"/>
        </w:r>
      </w:p>
    </w:sdtContent>
  </w:sdt>
  <w:p w:rsidR="0016342A" w:rsidRPr="00105BF7" w:rsidRDefault="0016342A" w:rsidP="00105BF7">
    <w:pPr>
      <w:pStyle w:val="a8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08" w:rsidRDefault="006A740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706140"/>
      <w:docPartObj>
        <w:docPartGallery w:val="Page Numbers (Bottom of Page)"/>
        <w:docPartUnique/>
      </w:docPartObj>
    </w:sdtPr>
    <w:sdtEndPr/>
    <w:sdtContent>
      <w:p w:rsidR="001E293B" w:rsidRDefault="001E29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117">
          <w:rPr>
            <w:noProof/>
          </w:rPr>
          <w:t>3</w:t>
        </w:r>
        <w:r>
          <w:fldChar w:fldCharType="end"/>
        </w:r>
      </w:p>
    </w:sdtContent>
  </w:sdt>
  <w:p w:rsidR="001E293B" w:rsidRDefault="001E29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2A" w:rsidRDefault="0016342A" w:rsidP="0016342A">
      <w:pPr>
        <w:spacing w:after="0" w:line="240" w:lineRule="auto"/>
      </w:pPr>
      <w:r>
        <w:separator/>
      </w:r>
    </w:p>
  </w:footnote>
  <w:footnote w:type="continuationSeparator" w:id="0">
    <w:p w:rsidR="0016342A" w:rsidRDefault="0016342A" w:rsidP="0016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2A" w:rsidRDefault="0016342A">
    <w:pPr>
      <w:pStyle w:val="a6"/>
    </w:pPr>
    <w: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E80"/>
    <w:multiLevelType w:val="hybridMultilevel"/>
    <w:tmpl w:val="844E3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65B8"/>
    <w:multiLevelType w:val="multilevel"/>
    <w:tmpl w:val="4036C1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>
    <w:nsid w:val="2A0C372E"/>
    <w:multiLevelType w:val="hybridMultilevel"/>
    <w:tmpl w:val="B2BEB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04046"/>
    <w:multiLevelType w:val="hybridMultilevel"/>
    <w:tmpl w:val="23CE0B00"/>
    <w:lvl w:ilvl="0" w:tplc="7100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B0B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24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64E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CD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7EA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2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E1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1D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4480E"/>
    <w:multiLevelType w:val="hybridMultilevel"/>
    <w:tmpl w:val="85D6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D359D"/>
    <w:multiLevelType w:val="hybridMultilevel"/>
    <w:tmpl w:val="2F46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54181"/>
    <w:multiLevelType w:val="hybridMultilevel"/>
    <w:tmpl w:val="7632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77"/>
    <w:rsid w:val="00021467"/>
    <w:rsid w:val="00095AE2"/>
    <w:rsid w:val="000A2725"/>
    <w:rsid w:val="000B028B"/>
    <w:rsid w:val="000E18A9"/>
    <w:rsid w:val="00105BF7"/>
    <w:rsid w:val="00157E26"/>
    <w:rsid w:val="0016342A"/>
    <w:rsid w:val="0017752C"/>
    <w:rsid w:val="001A5A9F"/>
    <w:rsid w:val="001C4722"/>
    <w:rsid w:val="001E0028"/>
    <w:rsid w:val="001E293B"/>
    <w:rsid w:val="001E2EB0"/>
    <w:rsid w:val="001E3988"/>
    <w:rsid w:val="002226D2"/>
    <w:rsid w:val="002367AE"/>
    <w:rsid w:val="0024178B"/>
    <w:rsid w:val="00242D44"/>
    <w:rsid w:val="0027696C"/>
    <w:rsid w:val="00277276"/>
    <w:rsid w:val="002B6364"/>
    <w:rsid w:val="002C5412"/>
    <w:rsid w:val="002E0EF8"/>
    <w:rsid w:val="002E1962"/>
    <w:rsid w:val="00370587"/>
    <w:rsid w:val="0038244A"/>
    <w:rsid w:val="003A149A"/>
    <w:rsid w:val="003D537C"/>
    <w:rsid w:val="004A5C1C"/>
    <w:rsid w:val="004C5374"/>
    <w:rsid w:val="004D204B"/>
    <w:rsid w:val="004E6268"/>
    <w:rsid w:val="00514E74"/>
    <w:rsid w:val="005462EB"/>
    <w:rsid w:val="00577069"/>
    <w:rsid w:val="0058759B"/>
    <w:rsid w:val="00590C19"/>
    <w:rsid w:val="005D410E"/>
    <w:rsid w:val="006251DB"/>
    <w:rsid w:val="006847E8"/>
    <w:rsid w:val="006A7408"/>
    <w:rsid w:val="006C21BC"/>
    <w:rsid w:val="006D2F10"/>
    <w:rsid w:val="006D7537"/>
    <w:rsid w:val="006D7D55"/>
    <w:rsid w:val="00760A3E"/>
    <w:rsid w:val="00773E43"/>
    <w:rsid w:val="007B3B39"/>
    <w:rsid w:val="007E77ED"/>
    <w:rsid w:val="00805BE3"/>
    <w:rsid w:val="008879C3"/>
    <w:rsid w:val="008D382D"/>
    <w:rsid w:val="009419FF"/>
    <w:rsid w:val="009470D9"/>
    <w:rsid w:val="00980C27"/>
    <w:rsid w:val="0098740E"/>
    <w:rsid w:val="009A610D"/>
    <w:rsid w:val="009D6B4B"/>
    <w:rsid w:val="009E4412"/>
    <w:rsid w:val="009E760E"/>
    <w:rsid w:val="00A24010"/>
    <w:rsid w:val="00A259D9"/>
    <w:rsid w:val="00A532A7"/>
    <w:rsid w:val="00A922BE"/>
    <w:rsid w:val="00AA6013"/>
    <w:rsid w:val="00AC16FC"/>
    <w:rsid w:val="00AE2585"/>
    <w:rsid w:val="00B160A5"/>
    <w:rsid w:val="00B27C7E"/>
    <w:rsid w:val="00B520B2"/>
    <w:rsid w:val="00B74477"/>
    <w:rsid w:val="00B7471F"/>
    <w:rsid w:val="00B8272D"/>
    <w:rsid w:val="00C477AC"/>
    <w:rsid w:val="00C56DC2"/>
    <w:rsid w:val="00CB4BE7"/>
    <w:rsid w:val="00CD2A6A"/>
    <w:rsid w:val="00D22554"/>
    <w:rsid w:val="00D36A6C"/>
    <w:rsid w:val="00D55117"/>
    <w:rsid w:val="00D61081"/>
    <w:rsid w:val="00E77278"/>
    <w:rsid w:val="00EA4A24"/>
    <w:rsid w:val="00EC5E96"/>
    <w:rsid w:val="00EE0858"/>
    <w:rsid w:val="00F169D6"/>
    <w:rsid w:val="00F17D74"/>
    <w:rsid w:val="00F522BC"/>
    <w:rsid w:val="00F55B07"/>
    <w:rsid w:val="00F74220"/>
    <w:rsid w:val="00FA1BAC"/>
    <w:rsid w:val="00FA55DB"/>
    <w:rsid w:val="00FB31EF"/>
    <w:rsid w:val="00FC13A9"/>
    <w:rsid w:val="00FC3842"/>
    <w:rsid w:val="00FF6B38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0A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60A3E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apple-converted-space">
    <w:name w:val="apple-converted-space"/>
    <w:basedOn w:val="a0"/>
    <w:rsid w:val="00760A3E"/>
  </w:style>
  <w:style w:type="paragraph" w:styleId="a5">
    <w:name w:val="List Paragraph"/>
    <w:basedOn w:val="a"/>
    <w:uiPriority w:val="34"/>
    <w:qFormat/>
    <w:rsid w:val="002417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42A"/>
  </w:style>
  <w:style w:type="paragraph" w:styleId="a8">
    <w:name w:val="footer"/>
    <w:basedOn w:val="a"/>
    <w:link w:val="a9"/>
    <w:uiPriority w:val="99"/>
    <w:unhideWhenUsed/>
    <w:rsid w:val="001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42A"/>
  </w:style>
  <w:style w:type="character" w:styleId="aa">
    <w:name w:val="Hyperlink"/>
    <w:basedOn w:val="a0"/>
    <w:uiPriority w:val="99"/>
    <w:unhideWhenUsed/>
    <w:rsid w:val="006D2F1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2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2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0A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60A3E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apple-converted-space">
    <w:name w:val="apple-converted-space"/>
    <w:basedOn w:val="a0"/>
    <w:rsid w:val="00760A3E"/>
  </w:style>
  <w:style w:type="paragraph" w:styleId="a5">
    <w:name w:val="List Paragraph"/>
    <w:basedOn w:val="a"/>
    <w:uiPriority w:val="34"/>
    <w:qFormat/>
    <w:rsid w:val="002417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42A"/>
  </w:style>
  <w:style w:type="paragraph" w:styleId="a8">
    <w:name w:val="footer"/>
    <w:basedOn w:val="a"/>
    <w:link w:val="a9"/>
    <w:uiPriority w:val="99"/>
    <w:unhideWhenUsed/>
    <w:rsid w:val="001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42A"/>
  </w:style>
  <w:style w:type="character" w:styleId="aa">
    <w:name w:val="Hyperlink"/>
    <w:basedOn w:val="a0"/>
    <w:uiPriority w:val="99"/>
    <w:unhideWhenUsed/>
    <w:rsid w:val="006D2F1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2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2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63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96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2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11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portwiki.to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hyperlink" Target="http://gordon0030.narod.ru/archive/%201953/%20index.html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hyperlink" Target="https://studfile.net/preview/5016670/page:59/" TargetMode="External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fopedia.su/18xc31.html" TargetMode="External"/><Relationship Id="rId22" Type="http://schemas.openxmlformats.org/officeDocument/2006/relationships/image" Target="media/image7.jpe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A451-DD75-4594-83C8-B4F1E2B4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20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2022-03-25T08:10:00Z</cp:lastPrinted>
  <dcterms:created xsi:type="dcterms:W3CDTF">2021-12-29T14:20:00Z</dcterms:created>
  <dcterms:modified xsi:type="dcterms:W3CDTF">2022-11-27T11:41:00Z</dcterms:modified>
</cp:coreProperties>
</file>