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B7" w:rsidRPr="00722F47" w:rsidRDefault="00EE3DF5" w:rsidP="00160EB7">
      <w:pPr>
        <w:pStyle w:val="12"/>
        <w:spacing w:line="240" w:lineRule="auto"/>
        <w:ind w:firstLine="709"/>
        <w:jc w:val="center"/>
        <w:rPr>
          <w:sz w:val="28"/>
          <w:szCs w:val="28"/>
        </w:rPr>
      </w:pPr>
      <w:r>
        <w:rPr>
          <w:sz w:val="28"/>
          <w:szCs w:val="28"/>
        </w:rPr>
        <w:t>Министерство образования Московской области</w:t>
      </w:r>
    </w:p>
    <w:p w:rsidR="00722F47" w:rsidRDefault="0093069F" w:rsidP="0093069F">
      <w:pPr>
        <w:pStyle w:val="12"/>
        <w:spacing w:line="240" w:lineRule="auto"/>
        <w:ind w:firstLine="709"/>
        <w:jc w:val="center"/>
        <w:rPr>
          <w:sz w:val="28"/>
          <w:szCs w:val="28"/>
        </w:rPr>
      </w:pPr>
      <w:r w:rsidRPr="00722F47">
        <w:rPr>
          <w:sz w:val="28"/>
          <w:szCs w:val="28"/>
        </w:rPr>
        <w:t xml:space="preserve">Муниципальное </w:t>
      </w:r>
      <w:r w:rsidR="00160EB7" w:rsidRPr="00722F47">
        <w:rPr>
          <w:sz w:val="28"/>
          <w:szCs w:val="28"/>
        </w:rPr>
        <w:t xml:space="preserve">бюджетное </w:t>
      </w:r>
      <w:r w:rsidRPr="00722F47">
        <w:rPr>
          <w:sz w:val="28"/>
          <w:szCs w:val="28"/>
        </w:rPr>
        <w:t xml:space="preserve">общеобразовательное учреждение </w:t>
      </w:r>
    </w:p>
    <w:p w:rsidR="0093069F" w:rsidRDefault="0093069F" w:rsidP="0093069F">
      <w:pPr>
        <w:pStyle w:val="12"/>
        <w:spacing w:line="240" w:lineRule="auto"/>
        <w:ind w:firstLine="709"/>
        <w:jc w:val="center"/>
        <w:rPr>
          <w:sz w:val="28"/>
          <w:szCs w:val="28"/>
        </w:rPr>
      </w:pPr>
      <w:r w:rsidRPr="00722F47">
        <w:rPr>
          <w:sz w:val="28"/>
          <w:szCs w:val="28"/>
        </w:rPr>
        <w:t>«Центр образования № 4»</w:t>
      </w:r>
    </w:p>
    <w:p w:rsidR="00EE3DF5" w:rsidRDefault="00EE3DF5" w:rsidP="0093069F">
      <w:pPr>
        <w:pStyle w:val="12"/>
        <w:spacing w:line="240" w:lineRule="auto"/>
        <w:ind w:firstLine="709"/>
        <w:jc w:val="center"/>
        <w:rPr>
          <w:b/>
          <w:sz w:val="28"/>
          <w:szCs w:val="28"/>
        </w:rPr>
      </w:pPr>
      <w:r>
        <w:rPr>
          <w:sz w:val="28"/>
          <w:szCs w:val="28"/>
        </w:rPr>
        <w:t>Богородский городской округ</w:t>
      </w:r>
    </w:p>
    <w:p w:rsidR="00160EB7" w:rsidRDefault="00160EB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722F47" w:rsidRDefault="00722F47" w:rsidP="0093069F">
      <w:pPr>
        <w:pStyle w:val="12"/>
        <w:spacing w:line="240" w:lineRule="auto"/>
        <w:ind w:firstLine="709"/>
        <w:jc w:val="center"/>
        <w:rPr>
          <w:b/>
          <w:sz w:val="28"/>
          <w:szCs w:val="28"/>
        </w:rPr>
      </w:pPr>
    </w:p>
    <w:p w:rsidR="00160EB7" w:rsidRPr="00722F47" w:rsidRDefault="00160EB7" w:rsidP="0093069F">
      <w:pPr>
        <w:pStyle w:val="12"/>
        <w:spacing w:line="240" w:lineRule="auto"/>
        <w:ind w:firstLine="709"/>
        <w:jc w:val="center"/>
        <w:rPr>
          <w:sz w:val="28"/>
          <w:szCs w:val="28"/>
        </w:rPr>
      </w:pPr>
      <w:r w:rsidRPr="00722F47">
        <w:rPr>
          <w:sz w:val="28"/>
          <w:szCs w:val="28"/>
        </w:rPr>
        <w:t>тема работы:</w:t>
      </w:r>
    </w:p>
    <w:p w:rsidR="00E2753D" w:rsidRDefault="00E2753D" w:rsidP="0093069F">
      <w:pPr>
        <w:pStyle w:val="12"/>
        <w:spacing w:line="240" w:lineRule="auto"/>
        <w:ind w:firstLine="709"/>
        <w:jc w:val="center"/>
        <w:rPr>
          <w:b/>
          <w:sz w:val="28"/>
          <w:szCs w:val="28"/>
        </w:rPr>
      </w:pPr>
      <w:r w:rsidRPr="004F0D42">
        <w:rPr>
          <w:b/>
          <w:sz w:val="28"/>
          <w:szCs w:val="28"/>
        </w:rPr>
        <w:t>«</w:t>
      </w:r>
      <w:r w:rsidR="00481134">
        <w:rPr>
          <w:b/>
          <w:sz w:val="28"/>
          <w:szCs w:val="28"/>
        </w:rPr>
        <w:t>Новые субстраты для гидропоники</w:t>
      </w:r>
      <w:r w:rsidRPr="004F0D42">
        <w:rPr>
          <w:b/>
          <w:sz w:val="28"/>
          <w:szCs w:val="28"/>
        </w:rPr>
        <w:t>»</w:t>
      </w:r>
    </w:p>
    <w:p w:rsidR="00160EB7" w:rsidRDefault="00160EB7" w:rsidP="0093069F">
      <w:pPr>
        <w:pStyle w:val="12"/>
        <w:spacing w:line="240" w:lineRule="auto"/>
        <w:ind w:firstLine="709"/>
        <w:jc w:val="center"/>
        <w:rPr>
          <w:b/>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BD3A7B">
      <w:pPr>
        <w:pStyle w:val="12"/>
        <w:spacing w:line="240" w:lineRule="auto"/>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722F47" w:rsidRDefault="00722F47" w:rsidP="00722F47">
      <w:pPr>
        <w:pStyle w:val="12"/>
        <w:spacing w:line="240" w:lineRule="auto"/>
        <w:ind w:firstLine="709"/>
        <w:jc w:val="right"/>
        <w:rPr>
          <w:sz w:val="28"/>
          <w:szCs w:val="28"/>
        </w:rPr>
      </w:pPr>
    </w:p>
    <w:p w:rsidR="00160EB7" w:rsidRPr="00722F47" w:rsidRDefault="00160EB7" w:rsidP="00722F47">
      <w:pPr>
        <w:pStyle w:val="12"/>
        <w:spacing w:line="240" w:lineRule="auto"/>
        <w:ind w:firstLine="709"/>
        <w:jc w:val="right"/>
        <w:rPr>
          <w:sz w:val="28"/>
          <w:szCs w:val="28"/>
        </w:rPr>
      </w:pPr>
      <w:r w:rsidRPr="00722F47">
        <w:rPr>
          <w:sz w:val="28"/>
          <w:szCs w:val="28"/>
        </w:rPr>
        <w:t>Работу выполнил</w:t>
      </w:r>
      <w:r w:rsidR="00CC6BF5">
        <w:rPr>
          <w:sz w:val="28"/>
          <w:szCs w:val="28"/>
        </w:rPr>
        <w:t>и</w:t>
      </w:r>
      <w:r w:rsidRPr="00722F47">
        <w:rPr>
          <w:sz w:val="28"/>
          <w:szCs w:val="28"/>
        </w:rPr>
        <w:t>:</w:t>
      </w:r>
    </w:p>
    <w:p w:rsidR="00160EB7" w:rsidRPr="00722F47" w:rsidRDefault="00160EB7" w:rsidP="00722F47">
      <w:pPr>
        <w:pStyle w:val="12"/>
        <w:spacing w:line="240" w:lineRule="auto"/>
        <w:ind w:firstLine="709"/>
        <w:jc w:val="right"/>
        <w:rPr>
          <w:sz w:val="28"/>
          <w:szCs w:val="28"/>
        </w:rPr>
      </w:pPr>
      <w:r w:rsidRPr="00722F47">
        <w:rPr>
          <w:sz w:val="28"/>
          <w:szCs w:val="28"/>
        </w:rPr>
        <w:t xml:space="preserve"> учени</w:t>
      </w:r>
      <w:r w:rsidR="00CC6BF5">
        <w:rPr>
          <w:sz w:val="28"/>
          <w:szCs w:val="28"/>
        </w:rPr>
        <w:t>ки</w:t>
      </w:r>
      <w:r w:rsidRPr="00722F47">
        <w:rPr>
          <w:sz w:val="28"/>
          <w:szCs w:val="28"/>
        </w:rPr>
        <w:t xml:space="preserve"> 10Б класса</w:t>
      </w:r>
    </w:p>
    <w:p w:rsidR="00160EB7" w:rsidRDefault="00160EB7" w:rsidP="00722F47">
      <w:pPr>
        <w:pStyle w:val="12"/>
        <w:spacing w:line="240" w:lineRule="auto"/>
        <w:ind w:firstLine="709"/>
        <w:jc w:val="right"/>
        <w:rPr>
          <w:sz w:val="28"/>
          <w:szCs w:val="28"/>
        </w:rPr>
      </w:pPr>
      <w:r w:rsidRPr="00722F47">
        <w:rPr>
          <w:sz w:val="28"/>
          <w:szCs w:val="28"/>
        </w:rPr>
        <w:t>Воробьева Мария Романовна</w:t>
      </w:r>
      <w:r w:rsidR="00CC6BF5">
        <w:rPr>
          <w:sz w:val="28"/>
          <w:szCs w:val="28"/>
        </w:rPr>
        <w:t>,</w:t>
      </w:r>
    </w:p>
    <w:p w:rsidR="00CC6BF5" w:rsidRPr="00722F47" w:rsidRDefault="00CC6BF5" w:rsidP="00722F47">
      <w:pPr>
        <w:pStyle w:val="12"/>
        <w:spacing w:line="240" w:lineRule="auto"/>
        <w:ind w:firstLine="709"/>
        <w:jc w:val="right"/>
        <w:rPr>
          <w:sz w:val="28"/>
          <w:szCs w:val="28"/>
        </w:rPr>
      </w:pPr>
      <w:r>
        <w:rPr>
          <w:sz w:val="28"/>
          <w:szCs w:val="28"/>
        </w:rPr>
        <w:t xml:space="preserve">Морозов Валерий </w:t>
      </w:r>
      <w:r w:rsidR="00993207">
        <w:rPr>
          <w:sz w:val="28"/>
          <w:szCs w:val="28"/>
        </w:rPr>
        <w:t>Кириллович</w:t>
      </w:r>
    </w:p>
    <w:p w:rsidR="00160EB7" w:rsidRPr="00722F47" w:rsidRDefault="00160EB7" w:rsidP="00722F47">
      <w:pPr>
        <w:pStyle w:val="12"/>
        <w:spacing w:line="240" w:lineRule="auto"/>
        <w:ind w:firstLine="709"/>
        <w:jc w:val="right"/>
        <w:rPr>
          <w:sz w:val="28"/>
          <w:szCs w:val="28"/>
        </w:rPr>
      </w:pPr>
      <w:r w:rsidRPr="00722F47">
        <w:rPr>
          <w:sz w:val="28"/>
          <w:szCs w:val="28"/>
        </w:rPr>
        <w:t xml:space="preserve">Научный руководитель: </w:t>
      </w:r>
    </w:p>
    <w:p w:rsidR="00160EB7" w:rsidRPr="00722F47" w:rsidRDefault="00160EB7" w:rsidP="00722F47">
      <w:pPr>
        <w:pStyle w:val="12"/>
        <w:spacing w:line="240" w:lineRule="auto"/>
        <w:ind w:firstLine="709"/>
        <w:jc w:val="right"/>
        <w:rPr>
          <w:sz w:val="28"/>
          <w:szCs w:val="28"/>
        </w:rPr>
      </w:pPr>
      <w:r w:rsidRPr="00722F47">
        <w:rPr>
          <w:sz w:val="28"/>
          <w:szCs w:val="28"/>
        </w:rPr>
        <w:t xml:space="preserve">учитель химии и биологии </w:t>
      </w:r>
    </w:p>
    <w:p w:rsidR="00160EB7" w:rsidRDefault="00160EB7" w:rsidP="00722F47">
      <w:pPr>
        <w:pStyle w:val="12"/>
        <w:spacing w:line="240" w:lineRule="auto"/>
        <w:ind w:firstLine="709"/>
        <w:jc w:val="right"/>
        <w:rPr>
          <w:b/>
          <w:sz w:val="28"/>
          <w:szCs w:val="28"/>
        </w:rPr>
      </w:pPr>
      <w:r w:rsidRPr="00722F47">
        <w:rPr>
          <w:sz w:val="28"/>
          <w:szCs w:val="28"/>
        </w:rPr>
        <w:t>Савельев Сергей Сер</w:t>
      </w:r>
      <w:r w:rsidR="00722F47" w:rsidRPr="00722F47">
        <w:rPr>
          <w:sz w:val="28"/>
          <w:szCs w:val="28"/>
        </w:rPr>
        <w:t>геевич</w:t>
      </w:r>
    </w:p>
    <w:p w:rsidR="00160EB7" w:rsidRDefault="00160EB7" w:rsidP="00722F47">
      <w:pPr>
        <w:pStyle w:val="12"/>
        <w:spacing w:line="240" w:lineRule="auto"/>
        <w:ind w:firstLine="709"/>
        <w:rPr>
          <w:sz w:val="28"/>
          <w:szCs w:val="28"/>
        </w:rPr>
      </w:pPr>
    </w:p>
    <w:p w:rsidR="00722F47" w:rsidRDefault="00722F47" w:rsidP="00722F47">
      <w:pPr>
        <w:pStyle w:val="12"/>
        <w:spacing w:line="240" w:lineRule="auto"/>
        <w:ind w:firstLine="709"/>
        <w:rPr>
          <w:sz w:val="28"/>
          <w:szCs w:val="28"/>
        </w:rPr>
      </w:pPr>
    </w:p>
    <w:p w:rsidR="00722F47" w:rsidRDefault="00722F47" w:rsidP="00722F47">
      <w:pPr>
        <w:pStyle w:val="12"/>
        <w:spacing w:line="240" w:lineRule="auto"/>
        <w:ind w:firstLine="709"/>
        <w:rPr>
          <w:sz w:val="28"/>
          <w:szCs w:val="28"/>
        </w:rPr>
      </w:pPr>
    </w:p>
    <w:p w:rsidR="00722F47" w:rsidRDefault="00722F47" w:rsidP="00722F47">
      <w:pPr>
        <w:pStyle w:val="12"/>
        <w:spacing w:line="240" w:lineRule="auto"/>
        <w:ind w:firstLine="709"/>
        <w:rPr>
          <w:sz w:val="28"/>
          <w:szCs w:val="28"/>
        </w:rPr>
      </w:pPr>
    </w:p>
    <w:p w:rsidR="00722F47" w:rsidRDefault="00722F47" w:rsidP="00722F47">
      <w:pPr>
        <w:pStyle w:val="12"/>
        <w:spacing w:line="240" w:lineRule="auto"/>
        <w:ind w:firstLine="709"/>
        <w:rPr>
          <w:sz w:val="28"/>
          <w:szCs w:val="28"/>
        </w:rPr>
      </w:pPr>
    </w:p>
    <w:p w:rsidR="00722F47" w:rsidRPr="004F0D42" w:rsidRDefault="00722F47" w:rsidP="00722F47">
      <w:pPr>
        <w:pStyle w:val="12"/>
        <w:spacing w:line="240" w:lineRule="auto"/>
        <w:ind w:firstLine="709"/>
        <w:jc w:val="center"/>
        <w:rPr>
          <w:sz w:val="28"/>
          <w:szCs w:val="28"/>
        </w:rPr>
      </w:pPr>
      <w:r>
        <w:rPr>
          <w:sz w:val="28"/>
          <w:szCs w:val="28"/>
        </w:rPr>
        <w:t>Ногинск, 202</w:t>
      </w:r>
      <w:r w:rsidR="00A63F2E">
        <w:rPr>
          <w:sz w:val="28"/>
          <w:szCs w:val="28"/>
        </w:rPr>
        <w:t>2</w:t>
      </w:r>
      <w:r>
        <w:rPr>
          <w:sz w:val="28"/>
          <w:szCs w:val="28"/>
        </w:rPr>
        <w:t xml:space="preserve"> г</w:t>
      </w:r>
    </w:p>
    <w:p w:rsidR="00722F47" w:rsidRDefault="00722F47" w:rsidP="00B01C9F">
      <w:pPr>
        <w:pStyle w:val="1"/>
        <w:rPr>
          <w:rFonts w:ascii="Times New Roman"/>
          <w:b w:val="0"/>
          <w:sz w:val="28"/>
          <w:szCs w:val="28"/>
        </w:rPr>
      </w:pPr>
    </w:p>
    <w:sdt>
      <w:sdtPr>
        <w:rPr>
          <w:rFonts w:asciiTheme="minorHAnsi"/>
          <w:b w:val="0"/>
          <w:color w:val="000000"/>
          <w:kern w:val="0"/>
          <w:sz w:val="22"/>
          <w:szCs w:val="20"/>
        </w:rPr>
        <w:id w:val="-386334068"/>
        <w:docPartObj>
          <w:docPartGallery w:val="Table of Contents"/>
          <w:docPartUnique/>
        </w:docPartObj>
      </w:sdtPr>
      <w:sdtEndPr>
        <w:rPr>
          <w:bCs/>
        </w:rPr>
      </w:sdtEndPr>
      <w:sdtContent>
        <w:p w:rsidR="00B01C9F" w:rsidRPr="00A94619" w:rsidRDefault="00B01C9F">
          <w:pPr>
            <w:pStyle w:val="af4"/>
            <w:rPr>
              <w:rFonts w:ascii="Times New Roman"/>
              <w:szCs w:val="28"/>
            </w:rPr>
          </w:pPr>
          <w:r w:rsidRPr="00A94619">
            <w:rPr>
              <w:rFonts w:ascii="Times New Roman"/>
              <w:szCs w:val="28"/>
            </w:rPr>
            <w:t>Оглавление</w:t>
          </w:r>
        </w:p>
        <w:p w:rsidR="00A94619" w:rsidRPr="00A94619" w:rsidRDefault="00B01C9F">
          <w:pPr>
            <w:pStyle w:val="17"/>
            <w:rPr>
              <w:rFonts w:asciiTheme="minorHAnsi" w:eastAsiaTheme="minorEastAsia" w:hAnsiTheme="minorHAnsi" w:cstheme="minorBidi"/>
              <w:b w:val="0"/>
              <w:noProof/>
              <w:color w:val="auto"/>
              <w:sz w:val="28"/>
              <w:szCs w:val="28"/>
            </w:rPr>
          </w:pPr>
          <w:r w:rsidRPr="00A94619">
            <w:rPr>
              <w:sz w:val="28"/>
              <w:szCs w:val="28"/>
            </w:rPr>
            <w:fldChar w:fldCharType="begin"/>
          </w:r>
          <w:r w:rsidRPr="00A94619">
            <w:rPr>
              <w:sz w:val="28"/>
              <w:szCs w:val="28"/>
            </w:rPr>
            <w:instrText xml:space="preserve"> TOC \o "1-3" \h \z \u </w:instrText>
          </w:r>
          <w:r w:rsidRPr="00A94619">
            <w:rPr>
              <w:sz w:val="28"/>
              <w:szCs w:val="28"/>
            </w:rPr>
            <w:fldChar w:fldCharType="separate"/>
          </w:r>
          <w:hyperlink w:anchor="_Toc118405991" w:history="1">
            <w:r w:rsidR="00A94619" w:rsidRPr="00A94619">
              <w:rPr>
                <w:rStyle w:val="af0"/>
                <w:rFonts w:ascii="Times New Roman" w:eastAsiaTheme="majorEastAsia"/>
                <w:noProof/>
                <w:sz w:val="28"/>
                <w:szCs w:val="28"/>
              </w:rPr>
              <w:t>Введение</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_Toc118405991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3</w:t>
            </w:r>
            <w:r w:rsidR="00A94619" w:rsidRPr="00A94619">
              <w:rPr>
                <w:noProof/>
                <w:webHidden/>
                <w:sz w:val="28"/>
                <w:szCs w:val="28"/>
              </w:rPr>
              <w:fldChar w:fldCharType="end"/>
            </w:r>
          </w:hyperlink>
        </w:p>
        <w:p w:rsidR="00A94619" w:rsidRPr="00A94619" w:rsidRDefault="009B6C88">
          <w:pPr>
            <w:pStyle w:val="17"/>
            <w:tabs>
              <w:tab w:val="left" w:pos="480"/>
            </w:tabs>
            <w:rPr>
              <w:rFonts w:asciiTheme="minorHAnsi" w:eastAsiaTheme="minorEastAsia" w:hAnsiTheme="minorHAnsi" w:cstheme="minorBidi"/>
              <w:b w:val="0"/>
              <w:noProof/>
              <w:color w:val="auto"/>
              <w:sz w:val="28"/>
              <w:szCs w:val="28"/>
            </w:rPr>
          </w:pPr>
          <w:hyperlink w:anchor="_Toc118405992" w:history="1">
            <w:r w:rsidR="00A94619" w:rsidRPr="00A94619">
              <w:rPr>
                <w:rStyle w:val="af0"/>
                <w:rFonts w:ascii="Times New Roman" w:eastAsiaTheme="majorEastAsia"/>
                <w:noProof/>
                <w:sz w:val="28"/>
                <w:szCs w:val="28"/>
              </w:rPr>
              <w:t>1.</w:t>
            </w:r>
            <w:r w:rsidR="00A94619" w:rsidRPr="00A94619">
              <w:rPr>
                <w:rFonts w:asciiTheme="minorHAnsi" w:eastAsiaTheme="minorEastAsia" w:hAnsiTheme="minorHAnsi" w:cstheme="minorBidi"/>
                <w:b w:val="0"/>
                <w:noProof/>
                <w:color w:val="auto"/>
                <w:sz w:val="28"/>
                <w:szCs w:val="28"/>
              </w:rPr>
              <w:tab/>
            </w:r>
            <w:r w:rsidR="00A94619" w:rsidRPr="00A94619">
              <w:rPr>
                <w:rStyle w:val="af0"/>
                <w:rFonts w:ascii="Times New Roman" w:eastAsiaTheme="majorEastAsia"/>
                <w:noProof/>
                <w:sz w:val="28"/>
                <w:szCs w:val="28"/>
              </w:rPr>
              <w:t>Обзор литературных данных.</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_Toc118405992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5</w:t>
            </w:r>
            <w:r w:rsidR="00A94619" w:rsidRPr="00A94619">
              <w:rPr>
                <w:noProof/>
                <w:webHidden/>
                <w:sz w:val="28"/>
                <w:szCs w:val="28"/>
              </w:rPr>
              <w:fldChar w:fldCharType="end"/>
            </w:r>
          </w:hyperlink>
        </w:p>
        <w:p w:rsidR="00A94619" w:rsidRPr="00A94619" w:rsidRDefault="009B6C88">
          <w:pPr>
            <w:pStyle w:val="21"/>
            <w:tabs>
              <w:tab w:val="left" w:pos="1000"/>
            </w:tabs>
            <w:rPr>
              <w:rFonts w:asciiTheme="minorHAnsi" w:eastAsiaTheme="minorEastAsia" w:hAnsiTheme="minorHAnsi" w:cstheme="minorBidi"/>
              <w:b w:val="0"/>
              <w:noProof/>
              <w:color w:val="auto"/>
              <w:sz w:val="28"/>
              <w:szCs w:val="28"/>
            </w:rPr>
          </w:pPr>
          <w:hyperlink w:anchor="_Toc118405993" w:history="1">
            <w:r w:rsidR="00A94619" w:rsidRPr="00A94619">
              <w:rPr>
                <w:rStyle w:val="af0"/>
                <w:rFonts w:eastAsiaTheme="majorEastAsia"/>
                <w:noProof/>
                <w:sz w:val="28"/>
                <w:szCs w:val="28"/>
              </w:rPr>
              <w:t>1.1.</w:t>
            </w:r>
            <w:r w:rsidR="00A94619" w:rsidRPr="00A94619">
              <w:rPr>
                <w:rFonts w:asciiTheme="minorHAnsi" w:eastAsiaTheme="minorEastAsia" w:hAnsiTheme="minorHAnsi" w:cstheme="minorBidi"/>
                <w:b w:val="0"/>
                <w:noProof/>
                <w:color w:val="auto"/>
                <w:sz w:val="28"/>
                <w:szCs w:val="28"/>
              </w:rPr>
              <w:tab/>
            </w:r>
            <w:r w:rsidR="00A94619" w:rsidRPr="00A94619">
              <w:rPr>
                <w:rStyle w:val="af0"/>
                <w:rFonts w:eastAsiaTheme="majorEastAsia"/>
                <w:noProof/>
                <w:sz w:val="28"/>
                <w:szCs w:val="28"/>
              </w:rPr>
              <w:t>Характеристика</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объектов</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исследования</w:t>
            </w:r>
            <w:r w:rsidR="00A94619" w:rsidRPr="00A94619">
              <w:rPr>
                <w:rStyle w:val="af0"/>
                <w:rFonts w:eastAsiaTheme="majorEastAsia"/>
                <w:noProof/>
                <w:sz w:val="28"/>
                <w:szCs w:val="28"/>
              </w:rPr>
              <w:t>.</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_Toc118405993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5</w:t>
            </w:r>
            <w:r w:rsidR="00A94619" w:rsidRPr="00A94619">
              <w:rPr>
                <w:noProof/>
                <w:webHidden/>
                <w:sz w:val="28"/>
                <w:szCs w:val="28"/>
              </w:rPr>
              <w:fldChar w:fldCharType="end"/>
            </w:r>
          </w:hyperlink>
        </w:p>
        <w:p w:rsidR="00A94619" w:rsidRPr="00A94619" w:rsidRDefault="009B6C88">
          <w:pPr>
            <w:pStyle w:val="21"/>
            <w:tabs>
              <w:tab w:val="left" w:pos="1000"/>
            </w:tabs>
            <w:rPr>
              <w:rFonts w:asciiTheme="minorHAnsi" w:eastAsiaTheme="minorEastAsia" w:hAnsiTheme="minorHAnsi" w:cstheme="minorBidi"/>
              <w:b w:val="0"/>
              <w:noProof/>
              <w:color w:val="auto"/>
              <w:sz w:val="28"/>
              <w:szCs w:val="28"/>
            </w:rPr>
          </w:pPr>
          <w:hyperlink w:anchor="_Toc118405994" w:history="1">
            <w:r w:rsidR="00A94619" w:rsidRPr="00A94619">
              <w:rPr>
                <w:rStyle w:val="af0"/>
                <w:rFonts w:eastAsiaTheme="majorEastAsia"/>
                <w:noProof/>
                <w:sz w:val="28"/>
                <w:szCs w:val="28"/>
              </w:rPr>
              <w:t>1.2.</w:t>
            </w:r>
            <w:r w:rsidR="00A94619" w:rsidRPr="00A94619">
              <w:rPr>
                <w:rFonts w:asciiTheme="minorHAnsi" w:eastAsiaTheme="minorEastAsia" w:hAnsiTheme="minorHAnsi" w:cstheme="minorBidi"/>
                <w:b w:val="0"/>
                <w:noProof/>
                <w:color w:val="auto"/>
                <w:sz w:val="28"/>
                <w:szCs w:val="28"/>
              </w:rPr>
              <w:tab/>
            </w:r>
            <w:r w:rsidR="00A94619" w:rsidRPr="00A94619">
              <w:rPr>
                <w:rStyle w:val="af0"/>
                <w:rFonts w:eastAsiaTheme="majorEastAsia"/>
                <w:noProof/>
                <w:sz w:val="28"/>
                <w:szCs w:val="28"/>
              </w:rPr>
              <w:t>Биологические</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особенности</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и</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агротехника</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возделывания</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овощных</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культур</w:t>
            </w:r>
            <w:r w:rsidR="00A94619" w:rsidRPr="00A94619">
              <w:rPr>
                <w:rStyle w:val="af0"/>
                <w:rFonts w:eastAsiaTheme="majorEastAsia"/>
                <w:noProof/>
                <w:sz w:val="28"/>
                <w:szCs w:val="28"/>
              </w:rPr>
              <w:t>:</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_Toc118405994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8</w:t>
            </w:r>
            <w:r w:rsidR="00A94619" w:rsidRPr="00A94619">
              <w:rPr>
                <w:noProof/>
                <w:webHidden/>
                <w:sz w:val="28"/>
                <w:szCs w:val="28"/>
              </w:rPr>
              <w:fldChar w:fldCharType="end"/>
            </w:r>
          </w:hyperlink>
        </w:p>
        <w:p w:rsidR="00A94619" w:rsidRPr="00A94619" w:rsidRDefault="009B6C88">
          <w:pPr>
            <w:pStyle w:val="21"/>
            <w:tabs>
              <w:tab w:val="left" w:pos="1000"/>
            </w:tabs>
            <w:rPr>
              <w:rFonts w:asciiTheme="minorHAnsi" w:eastAsiaTheme="minorEastAsia" w:hAnsiTheme="minorHAnsi" w:cstheme="minorBidi"/>
              <w:b w:val="0"/>
              <w:noProof/>
              <w:color w:val="auto"/>
              <w:sz w:val="28"/>
              <w:szCs w:val="28"/>
            </w:rPr>
          </w:pPr>
          <w:hyperlink w:anchor="_Toc118405995" w:history="1">
            <w:r w:rsidR="00A94619" w:rsidRPr="00A94619">
              <w:rPr>
                <w:rStyle w:val="af0"/>
                <w:rFonts w:eastAsiaTheme="majorEastAsia"/>
                <w:noProof/>
                <w:sz w:val="28"/>
                <w:szCs w:val="28"/>
              </w:rPr>
              <w:t>1.3.</w:t>
            </w:r>
            <w:r w:rsidR="00A94619" w:rsidRPr="00A94619">
              <w:rPr>
                <w:rFonts w:asciiTheme="minorHAnsi" w:eastAsiaTheme="minorEastAsia" w:hAnsiTheme="minorHAnsi" w:cstheme="minorBidi"/>
                <w:b w:val="0"/>
                <w:noProof/>
                <w:color w:val="auto"/>
                <w:sz w:val="28"/>
                <w:szCs w:val="28"/>
              </w:rPr>
              <w:tab/>
            </w:r>
            <w:r w:rsidR="00A94619" w:rsidRPr="00A94619">
              <w:rPr>
                <w:rStyle w:val="af0"/>
                <w:rFonts w:eastAsiaTheme="majorEastAsia"/>
                <w:noProof/>
                <w:sz w:val="28"/>
                <w:szCs w:val="28"/>
              </w:rPr>
              <w:t>Методы</w:t>
            </w:r>
            <w:r w:rsidR="00A94619" w:rsidRPr="00A94619">
              <w:rPr>
                <w:rStyle w:val="af0"/>
                <w:rFonts w:eastAsiaTheme="majorEastAsia"/>
                <w:noProof/>
                <w:sz w:val="28"/>
                <w:szCs w:val="28"/>
              </w:rPr>
              <w:t xml:space="preserve"> </w:t>
            </w:r>
            <w:r w:rsidR="00A94619" w:rsidRPr="00A94619">
              <w:rPr>
                <w:rStyle w:val="af0"/>
                <w:rFonts w:eastAsiaTheme="majorEastAsia"/>
                <w:noProof/>
                <w:sz w:val="28"/>
                <w:szCs w:val="28"/>
              </w:rPr>
              <w:t>исследования</w:t>
            </w:r>
            <w:r w:rsidR="00A94619" w:rsidRPr="00A94619">
              <w:rPr>
                <w:rStyle w:val="af0"/>
                <w:rFonts w:eastAsiaTheme="majorEastAsia"/>
                <w:noProof/>
                <w:sz w:val="28"/>
                <w:szCs w:val="28"/>
              </w:rPr>
              <w:t>.</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_Toc118405995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12</w:t>
            </w:r>
            <w:r w:rsidR="00A94619" w:rsidRPr="00A94619">
              <w:rPr>
                <w:noProof/>
                <w:webHidden/>
                <w:sz w:val="28"/>
                <w:szCs w:val="28"/>
              </w:rPr>
              <w:fldChar w:fldCharType="end"/>
            </w:r>
          </w:hyperlink>
        </w:p>
        <w:p w:rsidR="00A94619" w:rsidRPr="00A94619" w:rsidRDefault="009B6C88">
          <w:pPr>
            <w:pStyle w:val="17"/>
            <w:tabs>
              <w:tab w:val="left" w:pos="480"/>
            </w:tabs>
            <w:rPr>
              <w:rFonts w:asciiTheme="minorHAnsi" w:eastAsiaTheme="minorEastAsia" w:hAnsiTheme="minorHAnsi" w:cstheme="minorBidi"/>
              <w:b w:val="0"/>
              <w:noProof/>
              <w:color w:val="auto"/>
              <w:sz w:val="28"/>
              <w:szCs w:val="28"/>
            </w:rPr>
          </w:pPr>
          <w:hyperlink w:anchor="_Toc118405996" w:history="1">
            <w:r w:rsidR="00A94619" w:rsidRPr="00A94619">
              <w:rPr>
                <w:rStyle w:val="af0"/>
                <w:rFonts w:ascii="Times New Roman" w:eastAsiaTheme="majorEastAsia"/>
                <w:noProof/>
                <w:sz w:val="28"/>
                <w:szCs w:val="28"/>
              </w:rPr>
              <w:t>2.</w:t>
            </w:r>
            <w:r w:rsidR="00A94619" w:rsidRPr="00A94619">
              <w:rPr>
                <w:rFonts w:asciiTheme="minorHAnsi" w:eastAsiaTheme="minorEastAsia" w:hAnsiTheme="minorHAnsi" w:cstheme="minorBidi"/>
                <w:b w:val="0"/>
                <w:noProof/>
                <w:color w:val="auto"/>
                <w:sz w:val="28"/>
                <w:szCs w:val="28"/>
              </w:rPr>
              <w:tab/>
            </w:r>
            <w:r w:rsidR="00A94619" w:rsidRPr="00A94619">
              <w:rPr>
                <w:rStyle w:val="af0"/>
                <w:rFonts w:ascii="Times New Roman" w:eastAsiaTheme="majorEastAsia"/>
                <w:noProof/>
                <w:sz w:val="28"/>
                <w:szCs w:val="28"/>
              </w:rPr>
              <w:t>Результаты и их обсуждение.</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_Toc118405996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14</w:t>
            </w:r>
            <w:r w:rsidR="00A94619" w:rsidRPr="00A94619">
              <w:rPr>
                <w:noProof/>
                <w:webHidden/>
                <w:sz w:val="28"/>
                <w:szCs w:val="28"/>
              </w:rPr>
              <w:fldChar w:fldCharType="end"/>
            </w:r>
          </w:hyperlink>
        </w:p>
        <w:p w:rsidR="00A94619" w:rsidRPr="00A94619" w:rsidRDefault="009B6C88">
          <w:pPr>
            <w:pStyle w:val="17"/>
            <w:rPr>
              <w:rFonts w:asciiTheme="minorHAnsi" w:eastAsiaTheme="minorEastAsia" w:hAnsiTheme="minorHAnsi" w:cstheme="minorBidi"/>
              <w:b w:val="0"/>
              <w:noProof/>
              <w:color w:val="auto"/>
              <w:sz w:val="28"/>
              <w:szCs w:val="28"/>
            </w:rPr>
          </w:pPr>
          <w:hyperlink w:anchor="_Toc118405997" w:history="1">
            <w:r w:rsidR="00A94619" w:rsidRPr="00A94619">
              <w:rPr>
                <w:rStyle w:val="af0"/>
                <w:rFonts w:ascii="Times New Roman" w:eastAsiaTheme="majorEastAsia"/>
                <w:noProof/>
                <w:sz w:val="28"/>
                <w:szCs w:val="28"/>
              </w:rPr>
              <w:t>Выводы</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_Toc118405997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23</w:t>
            </w:r>
            <w:r w:rsidR="00A94619" w:rsidRPr="00A94619">
              <w:rPr>
                <w:noProof/>
                <w:webHidden/>
                <w:sz w:val="28"/>
                <w:szCs w:val="28"/>
              </w:rPr>
              <w:fldChar w:fldCharType="end"/>
            </w:r>
          </w:hyperlink>
        </w:p>
        <w:p w:rsidR="00A94619" w:rsidRPr="00A94619" w:rsidRDefault="009B6C88">
          <w:pPr>
            <w:pStyle w:val="17"/>
            <w:rPr>
              <w:rFonts w:asciiTheme="minorHAnsi" w:eastAsiaTheme="minorEastAsia" w:hAnsiTheme="minorHAnsi" w:cstheme="minorBidi"/>
              <w:b w:val="0"/>
              <w:noProof/>
              <w:color w:val="auto"/>
              <w:sz w:val="28"/>
              <w:szCs w:val="28"/>
            </w:rPr>
          </w:pPr>
          <w:hyperlink w:anchor="_Toc118405998" w:history="1">
            <w:r w:rsidR="00A94619" w:rsidRPr="00A94619">
              <w:rPr>
                <w:rStyle w:val="af0"/>
                <w:rFonts w:ascii="Times New Roman" w:eastAsiaTheme="majorEastAsia"/>
                <w:noProof/>
                <w:sz w:val="28"/>
                <w:szCs w:val="28"/>
              </w:rPr>
              <w:t>Список использованной литературы</w:t>
            </w:r>
            <w:r w:rsidR="00A94619" w:rsidRPr="00A94619">
              <w:rPr>
                <w:noProof/>
                <w:webHidden/>
                <w:sz w:val="28"/>
                <w:szCs w:val="28"/>
              </w:rPr>
              <w:tab/>
            </w:r>
            <w:r w:rsidR="00A94619" w:rsidRPr="00A94619">
              <w:rPr>
                <w:noProof/>
                <w:webHidden/>
                <w:sz w:val="28"/>
                <w:szCs w:val="28"/>
              </w:rPr>
              <w:fldChar w:fldCharType="begin"/>
            </w:r>
            <w:r w:rsidR="00A94619" w:rsidRPr="00A94619">
              <w:rPr>
                <w:noProof/>
                <w:webHidden/>
                <w:sz w:val="28"/>
                <w:szCs w:val="28"/>
              </w:rPr>
              <w:instrText xml:space="preserve"> PAGEREF _Toc118405998 \h </w:instrText>
            </w:r>
            <w:r w:rsidR="00A94619" w:rsidRPr="00A94619">
              <w:rPr>
                <w:noProof/>
                <w:webHidden/>
                <w:sz w:val="28"/>
                <w:szCs w:val="28"/>
              </w:rPr>
            </w:r>
            <w:r w:rsidR="00A94619" w:rsidRPr="00A94619">
              <w:rPr>
                <w:noProof/>
                <w:webHidden/>
                <w:sz w:val="28"/>
                <w:szCs w:val="28"/>
              </w:rPr>
              <w:fldChar w:fldCharType="separate"/>
            </w:r>
            <w:r w:rsidR="000A4CC5">
              <w:rPr>
                <w:noProof/>
                <w:webHidden/>
                <w:sz w:val="28"/>
                <w:szCs w:val="28"/>
              </w:rPr>
              <w:t>23</w:t>
            </w:r>
            <w:r w:rsidR="00A94619" w:rsidRPr="00A94619">
              <w:rPr>
                <w:noProof/>
                <w:webHidden/>
                <w:sz w:val="28"/>
                <w:szCs w:val="28"/>
              </w:rPr>
              <w:fldChar w:fldCharType="end"/>
            </w:r>
          </w:hyperlink>
        </w:p>
        <w:p w:rsidR="00B01C9F" w:rsidRDefault="00B01C9F">
          <w:r w:rsidRPr="00A94619">
            <w:rPr>
              <w:rFonts w:ascii="Times New Roman"/>
              <w:b/>
              <w:bCs/>
              <w:sz w:val="28"/>
              <w:szCs w:val="28"/>
            </w:rPr>
            <w:fldChar w:fldCharType="end"/>
          </w:r>
        </w:p>
      </w:sdtContent>
    </w:sdt>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Default="00722F47" w:rsidP="0093069F">
      <w:pPr>
        <w:spacing w:after="0" w:line="240" w:lineRule="auto"/>
        <w:ind w:firstLine="709"/>
        <w:jc w:val="both"/>
        <w:rPr>
          <w:rFonts w:ascii="Times New Roman"/>
          <w:b/>
          <w:sz w:val="28"/>
          <w:szCs w:val="28"/>
        </w:rPr>
      </w:pPr>
    </w:p>
    <w:p w:rsidR="00722F47" w:rsidRPr="00B01C9F" w:rsidRDefault="00722F47" w:rsidP="00B01C9F">
      <w:pPr>
        <w:pStyle w:val="1"/>
        <w:rPr>
          <w:rFonts w:ascii="Times New Roman"/>
          <w:sz w:val="28"/>
          <w:szCs w:val="28"/>
        </w:rPr>
      </w:pPr>
      <w:bookmarkStart w:id="0" w:name="_Toc118405991"/>
      <w:r w:rsidRPr="00B01C9F">
        <w:rPr>
          <w:rFonts w:ascii="Times New Roman"/>
          <w:sz w:val="28"/>
          <w:szCs w:val="28"/>
        </w:rPr>
        <w:t>Введение</w:t>
      </w:r>
      <w:bookmarkEnd w:id="0"/>
    </w:p>
    <w:p w:rsidR="00722F47" w:rsidRDefault="00722F47" w:rsidP="0093069F">
      <w:pPr>
        <w:spacing w:after="0" w:line="240" w:lineRule="auto"/>
        <w:ind w:firstLine="709"/>
        <w:jc w:val="both"/>
        <w:rPr>
          <w:rFonts w:ascii="Times New Roman"/>
          <w:sz w:val="28"/>
          <w:szCs w:val="28"/>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эпоху глобализации люди все больше применяют в своей жизнедеятельности различные технологии. Прогресс не стоит на месте, и диковинные десятилетия назад приборы, методики и технологии, все чаще применяются среди современного общества. К ним  можно отнести гидропонный метод выращивания растений. Преимущество данного метода заключается в том, что он позволяет  полностью или почти полностью отказаться от использования почвы, которой с каждым годом становится все меньше и меньше. Также данный метод интересен тем, что при нем мы можем получать на сравнительно небольшой территории, несколько урожаев за сезон, что крайне непозволительно для многих мировых регионов.</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Но главным в данном методе выращивания растений заключается то, что его можно применять в любом месте и в любое время года, так как весь процесс протекает в помещении и не требует внешних факторов окружающей среды.</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Однако у данного метода есть и недостатки, один из которых заключается в том, что не каждая культура способна расти в условиях гидропоники.  Однако тех, которые способны расти – достаточно много. И среди них не мало овощных культур, над которыми можно поработать и изучить их особенности выращивания с применением разных субстратов , выявив наиболее пригодные и доступные в использовании.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связи с вышеизложенным тема данной исследовательской работы представляе</w:t>
      </w:r>
      <w:r w:rsidR="00722F47">
        <w:rPr>
          <w:rFonts w:ascii="Times New Roman"/>
          <w:sz w:val="28"/>
          <w:szCs w:val="28"/>
        </w:rPr>
        <w:t>т интерес и является актуальной.</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 xml:space="preserve">Цель </w:t>
      </w:r>
      <w:r w:rsidR="00F53029">
        <w:rPr>
          <w:rFonts w:ascii="Times New Roman"/>
          <w:b/>
          <w:sz w:val="28"/>
          <w:szCs w:val="28"/>
        </w:rPr>
        <w:t xml:space="preserve">исследовательского </w:t>
      </w:r>
      <w:r w:rsidRPr="004F0D42">
        <w:rPr>
          <w:rFonts w:ascii="Times New Roman"/>
          <w:b/>
          <w:sz w:val="28"/>
          <w:szCs w:val="28"/>
        </w:rPr>
        <w:t>проекта</w:t>
      </w:r>
      <w:r w:rsidRPr="004F0D42">
        <w:rPr>
          <w:rFonts w:ascii="Times New Roman"/>
          <w:sz w:val="28"/>
          <w:szCs w:val="28"/>
        </w:rPr>
        <w:t>: разработать эффективный способ выращивания овощной культуры – огурец с использованием органоминерального биогумуса при выращивании гидропонным способом, с использованием льняной костры, костры овса и укропа.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 xml:space="preserve">Объект исследования, выполняемого в рамках проекта: </w:t>
      </w:r>
      <w:r w:rsidRPr="004F0D42">
        <w:rPr>
          <w:rFonts w:ascii="Times New Roman"/>
          <w:sz w:val="28"/>
          <w:szCs w:val="28"/>
        </w:rPr>
        <w:t>семена и растения огурцов («F1 Китайский жароустойчивый», «Комнатный F1»), льняной костры, костры овса и укропа, органоминерального удобрения биогумуса («Бочка и четыре ведра. Биогумус.») и фитогормона роста «Эпин-экстра».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Предмет исследования</w:t>
      </w:r>
      <w:r w:rsidRPr="004F0D42">
        <w:rPr>
          <w:rFonts w:ascii="Times New Roman"/>
          <w:sz w:val="28"/>
          <w:szCs w:val="28"/>
        </w:rPr>
        <w:t>: рост и развитие растений огурцов, выращенных в разных условиях.</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Задачи исследования</w:t>
      </w:r>
      <w:r w:rsidRPr="004F0D42">
        <w:rPr>
          <w:rFonts w:ascii="Times New Roman"/>
          <w:sz w:val="28"/>
          <w:szCs w:val="28"/>
        </w:rPr>
        <w:t>:</w:t>
      </w:r>
    </w:p>
    <w:p w:rsidR="00E2753D" w:rsidRPr="004F0D42" w:rsidRDefault="00E2753D" w:rsidP="0093069F">
      <w:pPr>
        <w:pStyle w:val="a9"/>
        <w:numPr>
          <w:ilvl w:val="0"/>
          <w:numId w:val="1"/>
        </w:numPr>
        <w:tabs>
          <w:tab w:val="left" w:pos="720"/>
        </w:tabs>
        <w:spacing w:after="0" w:line="240" w:lineRule="auto"/>
        <w:ind w:left="0" w:firstLine="709"/>
        <w:jc w:val="both"/>
        <w:rPr>
          <w:rFonts w:ascii="Times New Roman"/>
          <w:sz w:val="28"/>
          <w:szCs w:val="28"/>
        </w:rPr>
      </w:pPr>
      <w:r w:rsidRPr="004F0D42">
        <w:rPr>
          <w:rFonts w:ascii="Times New Roman"/>
          <w:sz w:val="28"/>
          <w:szCs w:val="28"/>
        </w:rPr>
        <w:t>Определить в лабораторных условиях энергию прорастания и всхожесть семян, обработанных фитогормоном «Эпин-экстра»;</w:t>
      </w:r>
    </w:p>
    <w:p w:rsidR="00E2753D" w:rsidRPr="005953BC" w:rsidRDefault="00E2753D" w:rsidP="005953BC">
      <w:pPr>
        <w:pStyle w:val="a9"/>
        <w:numPr>
          <w:ilvl w:val="0"/>
          <w:numId w:val="1"/>
        </w:numPr>
        <w:tabs>
          <w:tab w:val="left" w:pos="720"/>
        </w:tabs>
        <w:spacing w:after="0" w:line="240" w:lineRule="auto"/>
        <w:ind w:left="0" w:firstLine="709"/>
        <w:jc w:val="both"/>
        <w:rPr>
          <w:rFonts w:ascii="Times New Roman"/>
          <w:sz w:val="28"/>
          <w:szCs w:val="28"/>
        </w:rPr>
      </w:pPr>
      <w:r w:rsidRPr="004F0D42">
        <w:rPr>
          <w:rFonts w:ascii="Times New Roman"/>
          <w:sz w:val="28"/>
          <w:szCs w:val="28"/>
        </w:rPr>
        <w:t>Проанализировать влияние разных субстратов на рост и развитие огурцов, выращенных гидропонным и тр</w:t>
      </w:r>
      <w:r w:rsidR="006F28BD">
        <w:rPr>
          <w:rFonts w:ascii="Times New Roman"/>
          <w:sz w:val="28"/>
          <w:szCs w:val="28"/>
        </w:rPr>
        <w:t>адиционным (почвенным) способом</w:t>
      </w:r>
      <w:r w:rsidR="005953BC">
        <w:rPr>
          <w:rFonts w:ascii="Times New Roman"/>
          <w:sz w:val="28"/>
          <w:szCs w:val="28"/>
        </w:rPr>
        <w:t xml:space="preserve"> и в</w:t>
      </w:r>
      <w:r w:rsidRPr="005953BC">
        <w:rPr>
          <w:rFonts w:ascii="Times New Roman"/>
          <w:sz w:val="28"/>
          <w:szCs w:val="28"/>
        </w:rPr>
        <w:t>ыявить наиболее пригодные субстраты, необходимые для выращивания огурцов методом гидропоники.</w:t>
      </w:r>
    </w:p>
    <w:p w:rsidR="00F53029" w:rsidRPr="004F0D42" w:rsidRDefault="00F53029" w:rsidP="00F53029">
      <w:pPr>
        <w:pStyle w:val="a9"/>
        <w:tabs>
          <w:tab w:val="left" w:pos="720"/>
        </w:tabs>
        <w:spacing w:after="0" w:line="240" w:lineRule="auto"/>
        <w:ind w:left="709"/>
        <w:jc w:val="both"/>
        <w:rPr>
          <w:rFonts w:ascii="Times New Roman"/>
          <w:sz w:val="28"/>
          <w:szCs w:val="28"/>
        </w:rPr>
      </w:pPr>
      <w:r w:rsidRPr="006F28BD">
        <w:rPr>
          <w:rFonts w:ascii="Times New Roman"/>
          <w:b/>
          <w:sz w:val="28"/>
          <w:szCs w:val="28"/>
        </w:rPr>
        <w:lastRenderedPageBreak/>
        <w:t>Планируемый результат проекта</w:t>
      </w:r>
      <w:r>
        <w:rPr>
          <w:rFonts w:ascii="Times New Roman"/>
          <w:sz w:val="28"/>
          <w:szCs w:val="28"/>
        </w:rPr>
        <w:t>:</w:t>
      </w:r>
      <w:r w:rsidR="006F28BD">
        <w:rPr>
          <w:rFonts w:ascii="Times New Roman"/>
          <w:sz w:val="28"/>
          <w:szCs w:val="28"/>
        </w:rPr>
        <w:t xml:space="preserve"> эффективная технология выращивания растений с использованием метода гидропоники.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Методы исследования</w:t>
      </w:r>
      <w:r w:rsidRPr="004F0D42">
        <w:rPr>
          <w:rFonts w:ascii="Times New Roman"/>
          <w:sz w:val="28"/>
          <w:szCs w:val="28"/>
        </w:rPr>
        <w:t>: анализ литературных данных, постановка лабораторных и вегетационных опытов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Практическая значимость</w:t>
      </w:r>
      <w:r w:rsidRPr="004F0D42">
        <w:rPr>
          <w:rFonts w:ascii="Times New Roman"/>
          <w:sz w:val="28"/>
          <w:szCs w:val="28"/>
        </w:rPr>
        <w:t>: Результаты исследования могут быть полезна людям, занимающимся сельским хозяйством, а также данная информация может быть интересна учителям, ведущим исследовательскую и проектную д</w:t>
      </w:r>
      <w:r w:rsidR="000F5369">
        <w:rPr>
          <w:rFonts w:ascii="Times New Roman"/>
          <w:sz w:val="28"/>
          <w:szCs w:val="28"/>
        </w:rPr>
        <w:t>еятельность с учащимися в школе.</w:t>
      </w:r>
    </w:p>
    <w:p w:rsidR="00C835FE" w:rsidRDefault="00C835FE" w:rsidP="0093069F">
      <w:pPr>
        <w:spacing w:after="0" w:line="240" w:lineRule="auto"/>
        <w:ind w:firstLine="709"/>
        <w:rPr>
          <w:rFonts w:ascii="Times New Roman"/>
          <w:b/>
          <w:sz w:val="28"/>
          <w:szCs w:val="28"/>
        </w:rPr>
      </w:pPr>
    </w:p>
    <w:p w:rsidR="00B01C9F" w:rsidRDefault="00AC2431" w:rsidP="0093069F">
      <w:pPr>
        <w:spacing w:after="0" w:line="240" w:lineRule="auto"/>
        <w:ind w:firstLine="709"/>
        <w:rPr>
          <w:rFonts w:ascii="Times New Roman"/>
          <w:b/>
          <w:sz w:val="28"/>
          <w:szCs w:val="28"/>
        </w:rPr>
      </w:pPr>
      <w:r>
        <w:rPr>
          <w:rFonts w:ascii="Times New Roman"/>
          <w:b/>
          <w:sz w:val="28"/>
          <w:szCs w:val="28"/>
        </w:rPr>
        <w:t>Этапы работы над проектом:</w:t>
      </w:r>
    </w:p>
    <w:p w:rsidR="004D6B49" w:rsidRPr="00AC2431" w:rsidRDefault="00D7021E" w:rsidP="00D7021E">
      <w:pPr>
        <w:numPr>
          <w:ilvl w:val="0"/>
          <w:numId w:val="6"/>
        </w:numPr>
        <w:spacing w:after="0" w:line="240" w:lineRule="auto"/>
        <w:rPr>
          <w:rFonts w:ascii="Times New Roman"/>
          <w:sz w:val="28"/>
          <w:szCs w:val="28"/>
        </w:rPr>
      </w:pPr>
      <w:r w:rsidRPr="00AC2431">
        <w:rPr>
          <w:rFonts w:ascii="Times New Roman"/>
          <w:sz w:val="28"/>
          <w:szCs w:val="28"/>
        </w:rPr>
        <w:t>Подготовка оборудования: сборка гидропонной установки, заготовка костры (почвазаменяющего субстрата)</w:t>
      </w:r>
      <w:r w:rsidR="00481134">
        <w:rPr>
          <w:rFonts w:ascii="Times New Roman"/>
          <w:sz w:val="28"/>
          <w:szCs w:val="28"/>
        </w:rPr>
        <w:t xml:space="preserve"> – февраль 2021 г.</w:t>
      </w:r>
      <w:r w:rsidRPr="00AC2431">
        <w:rPr>
          <w:rFonts w:ascii="Times New Roman"/>
          <w:sz w:val="28"/>
          <w:szCs w:val="28"/>
        </w:rPr>
        <w:t>;</w:t>
      </w:r>
    </w:p>
    <w:p w:rsidR="004D6B49" w:rsidRPr="00AC2431" w:rsidRDefault="00D7021E" w:rsidP="00D7021E">
      <w:pPr>
        <w:numPr>
          <w:ilvl w:val="0"/>
          <w:numId w:val="6"/>
        </w:numPr>
        <w:spacing w:after="0" w:line="240" w:lineRule="auto"/>
        <w:rPr>
          <w:rFonts w:ascii="Times New Roman"/>
          <w:sz w:val="28"/>
          <w:szCs w:val="28"/>
        </w:rPr>
      </w:pPr>
      <w:r w:rsidRPr="00AC2431">
        <w:rPr>
          <w:rFonts w:ascii="Times New Roman"/>
          <w:sz w:val="28"/>
          <w:szCs w:val="28"/>
        </w:rPr>
        <w:t>Запуск проекта: проращивание семян и посев в гидропонную установку</w:t>
      </w:r>
      <w:r w:rsidR="00481134">
        <w:rPr>
          <w:rFonts w:ascii="Times New Roman"/>
          <w:sz w:val="28"/>
          <w:szCs w:val="28"/>
        </w:rPr>
        <w:t xml:space="preserve"> – март – апрель  2021 г.</w:t>
      </w:r>
      <w:r w:rsidRPr="00AC2431">
        <w:rPr>
          <w:rFonts w:ascii="Times New Roman"/>
          <w:sz w:val="28"/>
          <w:szCs w:val="28"/>
        </w:rPr>
        <w:t>;</w:t>
      </w:r>
    </w:p>
    <w:p w:rsidR="004D6B49" w:rsidRPr="00AC2431" w:rsidRDefault="00D7021E" w:rsidP="00D7021E">
      <w:pPr>
        <w:numPr>
          <w:ilvl w:val="0"/>
          <w:numId w:val="6"/>
        </w:numPr>
        <w:spacing w:after="0" w:line="240" w:lineRule="auto"/>
        <w:rPr>
          <w:rFonts w:ascii="Times New Roman"/>
          <w:sz w:val="28"/>
          <w:szCs w:val="28"/>
        </w:rPr>
      </w:pPr>
      <w:r w:rsidRPr="00AC2431">
        <w:rPr>
          <w:rFonts w:ascii="Times New Roman"/>
          <w:sz w:val="28"/>
          <w:szCs w:val="28"/>
        </w:rPr>
        <w:t>Сбор данных: замер и запись данных о росте и развитии растений (длина и ширина листовой пластинки, рост растения)</w:t>
      </w:r>
      <w:r w:rsidR="00481134">
        <w:rPr>
          <w:rFonts w:ascii="Times New Roman"/>
          <w:sz w:val="28"/>
          <w:szCs w:val="28"/>
        </w:rPr>
        <w:t xml:space="preserve"> – март – сентябрь 2021 г.</w:t>
      </w:r>
      <w:r w:rsidRPr="00AC2431">
        <w:rPr>
          <w:rFonts w:ascii="Times New Roman"/>
          <w:sz w:val="28"/>
          <w:szCs w:val="28"/>
        </w:rPr>
        <w:t>;</w:t>
      </w:r>
    </w:p>
    <w:p w:rsidR="004D6B49" w:rsidRPr="00AC2431" w:rsidRDefault="00D7021E" w:rsidP="00D7021E">
      <w:pPr>
        <w:numPr>
          <w:ilvl w:val="0"/>
          <w:numId w:val="6"/>
        </w:numPr>
        <w:spacing w:after="0" w:line="240" w:lineRule="auto"/>
        <w:rPr>
          <w:rFonts w:ascii="Times New Roman"/>
          <w:sz w:val="28"/>
          <w:szCs w:val="28"/>
        </w:rPr>
      </w:pPr>
      <w:r w:rsidRPr="00AC2431">
        <w:rPr>
          <w:rFonts w:ascii="Times New Roman"/>
          <w:sz w:val="28"/>
          <w:szCs w:val="28"/>
        </w:rPr>
        <w:t>Анализ полученных данных</w:t>
      </w:r>
      <w:r w:rsidR="00481134">
        <w:rPr>
          <w:rFonts w:ascii="Times New Roman"/>
          <w:sz w:val="28"/>
          <w:szCs w:val="28"/>
        </w:rPr>
        <w:t xml:space="preserve"> – март – октябрь 2021 г.</w:t>
      </w:r>
      <w:r w:rsidRPr="00AC2431">
        <w:rPr>
          <w:rFonts w:ascii="Times New Roman"/>
          <w:sz w:val="28"/>
          <w:szCs w:val="28"/>
        </w:rPr>
        <w:t>;</w:t>
      </w:r>
    </w:p>
    <w:p w:rsidR="004D6B49" w:rsidRPr="00AC2431" w:rsidRDefault="00D7021E" w:rsidP="00D7021E">
      <w:pPr>
        <w:numPr>
          <w:ilvl w:val="0"/>
          <w:numId w:val="6"/>
        </w:numPr>
        <w:spacing w:after="0" w:line="240" w:lineRule="auto"/>
        <w:rPr>
          <w:rFonts w:ascii="Times New Roman"/>
          <w:sz w:val="28"/>
          <w:szCs w:val="28"/>
        </w:rPr>
      </w:pPr>
      <w:r w:rsidRPr="00AC2431">
        <w:rPr>
          <w:rFonts w:ascii="Times New Roman"/>
          <w:sz w:val="28"/>
          <w:szCs w:val="28"/>
        </w:rPr>
        <w:t>Составление выводов по проделанной работе</w:t>
      </w:r>
      <w:r w:rsidR="00481134">
        <w:rPr>
          <w:rFonts w:ascii="Times New Roman"/>
          <w:sz w:val="28"/>
          <w:szCs w:val="28"/>
        </w:rPr>
        <w:t xml:space="preserve"> – октябрь 2021 г</w:t>
      </w:r>
      <w:r w:rsidRPr="00AC2431">
        <w:rPr>
          <w:rFonts w:ascii="Times New Roman"/>
          <w:sz w:val="28"/>
          <w:szCs w:val="28"/>
        </w:rPr>
        <w:t>.</w:t>
      </w: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p>
    <w:p w:rsidR="00B01C9F" w:rsidRDefault="00B01C9F" w:rsidP="0093069F">
      <w:pPr>
        <w:spacing w:after="0" w:line="240" w:lineRule="auto"/>
        <w:ind w:firstLine="709"/>
        <w:rPr>
          <w:rFonts w:ascii="Times New Roman"/>
          <w:b/>
          <w:sz w:val="28"/>
          <w:szCs w:val="28"/>
        </w:rPr>
      </w:pPr>
      <w:bookmarkStart w:id="1" w:name="_GoBack"/>
      <w:bookmarkEnd w:id="1"/>
    </w:p>
    <w:p w:rsidR="00B01C9F" w:rsidRDefault="00B01C9F" w:rsidP="0093069F">
      <w:pPr>
        <w:spacing w:after="0" w:line="240" w:lineRule="auto"/>
        <w:ind w:firstLine="709"/>
        <w:rPr>
          <w:rFonts w:ascii="Times New Roman"/>
          <w:b/>
          <w:sz w:val="28"/>
          <w:szCs w:val="28"/>
        </w:rPr>
      </w:pPr>
    </w:p>
    <w:p w:rsidR="00722F47" w:rsidRPr="00B01C9F" w:rsidRDefault="00C835FE" w:rsidP="00D7021E">
      <w:pPr>
        <w:pStyle w:val="1"/>
        <w:numPr>
          <w:ilvl w:val="0"/>
          <w:numId w:val="4"/>
        </w:numPr>
        <w:rPr>
          <w:rFonts w:ascii="Times New Roman"/>
          <w:sz w:val="28"/>
          <w:szCs w:val="28"/>
        </w:rPr>
      </w:pPr>
      <w:bookmarkStart w:id="2" w:name="_Toc118405992"/>
      <w:r w:rsidRPr="00B01C9F">
        <w:rPr>
          <w:rFonts w:ascii="Times New Roman"/>
          <w:sz w:val="28"/>
          <w:szCs w:val="28"/>
        </w:rPr>
        <w:lastRenderedPageBreak/>
        <w:t>Обзор</w:t>
      </w:r>
      <w:r w:rsidRPr="00B01C9F">
        <w:rPr>
          <w:rFonts w:ascii="Times New Roman"/>
          <w:sz w:val="28"/>
          <w:szCs w:val="28"/>
        </w:rPr>
        <w:t xml:space="preserve"> </w:t>
      </w:r>
      <w:r w:rsidRPr="00B01C9F">
        <w:rPr>
          <w:rFonts w:ascii="Times New Roman"/>
          <w:sz w:val="28"/>
          <w:szCs w:val="28"/>
        </w:rPr>
        <w:t>литературных</w:t>
      </w:r>
      <w:r w:rsidRPr="00B01C9F">
        <w:rPr>
          <w:rFonts w:ascii="Times New Roman"/>
          <w:sz w:val="28"/>
          <w:szCs w:val="28"/>
        </w:rPr>
        <w:t xml:space="preserve"> </w:t>
      </w:r>
      <w:r w:rsidRPr="00B01C9F">
        <w:rPr>
          <w:rFonts w:ascii="Times New Roman"/>
          <w:sz w:val="28"/>
          <w:szCs w:val="28"/>
        </w:rPr>
        <w:t>данных</w:t>
      </w:r>
      <w:r w:rsidRPr="00B01C9F">
        <w:rPr>
          <w:rFonts w:ascii="Times New Roman"/>
          <w:sz w:val="28"/>
          <w:szCs w:val="28"/>
        </w:rPr>
        <w:t>.</w:t>
      </w:r>
      <w:bookmarkEnd w:id="2"/>
    </w:p>
    <w:p w:rsidR="00C835FE" w:rsidRDefault="00C835FE" w:rsidP="0093069F">
      <w:pPr>
        <w:spacing w:after="0" w:line="240" w:lineRule="auto"/>
        <w:ind w:firstLine="709"/>
        <w:rPr>
          <w:rFonts w:ascii="Times New Roman"/>
          <w:b/>
          <w:sz w:val="28"/>
          <w:szCs w:val="28"/>
        </w:rPr>
      </w:pPr>
    </w:p>
    <w:p w:rsidR="00E2753D" w:rsidRPr="00B01C9F" w:rsidRDefault="00E2753D" w:rsidP="00D7021E">
      <w:pPr>
        <w:pStyle w:val="2"/>
        <w:numPr>
          <w:ilvl w:val="1"/>
          <w:numId w:val="4"/>
        </w:numPr>
        <w:rPr>
          <w:sz w:val="28"/>
          <w:szCs w:val="28"/>
          <w:u w:val="single"/>
        </w:rPr>
      </w:pPr>
      <w:bookmarkStart w:id="3" w:name="_Toc118405993"/>
      <w:r w:rsidRPr="00B01C9F">
        <w:rPr>
          <w:sz w:val="28"/>
          <w:szCs w:val="28"/>
          <w:u w:val="single"/>
        </w:rPr>
        <w:t>Характеристика объектов исследования.</w:t>
      </w:r>
      <w:bookmarkEnd w:id="3"/>
    </w:p>
    <w:p w:rsidR="00C835FE" w:rsidRPr="00C835FE" w:rsidRDefault="00C835FE" w:rsidP="0093069F">
      <w:pPr>
        <w:spacing w:after="0" w:line="240" w:lineRule="auto"/>
        <w:ind w:firstLine="709"/>
        <w:rPr>
          <w:rFonts w:ascii="Times New Roman"/>
          <w:i/>
          <w:sz w:val="28"/>
          <w:szCs w:val="28"/>
          <w:u w:val="single"/>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Костра льна</w:t>
      </w:r>
      <w:r w:rsidRPr="004F0D42">
        <w:rPr>
          <w:rFonts w:ascii="Times New Roman"/>
          <w:sz w:val="28"/>
          <w:szCs w:val="28"/>
        </w:rPr>
        <w:t xml:space="preserve"> - это одревесневшие части стебля льна, содержащие большое количество стойких химических соединений, таких как: лигнин, целлюлоза, высокополимерные пентозаны, а также важнейшие микроэлементы и при этом является хорошим ионообменником, а также обладает ценными свойствами, такими как высокая сорбционная способность, обеспечивающая пролонгированное действие компостов, низкая плотность, повышенное содержание гумус образующих веществ, отсутствие семян сорных растений и повышенная разогреваемость в компостах.[</w:t>
      </w:r>
      <w:r w:rsidR="007D5AEC" w:rsidRPr="004F0D42">
        <w:rPr>
          <w:rFonts w:ascii="Times New Roman"/>
          <w:sz w:val="28"/>
          <w:szCs w:val="28"/>
        </w:rPr>
        <w:t>13</w:t>
      </w:r>
      <w:r w:rsidRPr="004F0D42">
        <w:rPr>
          <w:rFonts w:ascii="Times New Roman"/>
          <w:sz w:val="28"/>
          <w:szCs w:val="28"/>
        </w:rPr>
        <w:t xml:space="preserve">]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Костра овса</w:t>
      </w:r>
      <w:r w:rsidRPr="004F0D42">
        <w:rPr>
          <w:rFonts w:ascii="Times New Roman"/>
          <w:sz w:val="28"/>
          <w:szCs w:val="28"/>
        </w:rPr>
        <w:t xml:space="preserve"> – это одревесневшие части стебля овса, которые в ходе своей вегетации активно усваивали из почвы труднорастворимые и трудноусваиваемые другими растениями соединения и питательные вещества, в особенности, - калий и фосфор. Данный процесс происходит из-за способности овса лучше других культур использовать и усваивать остатки питательных веществ. Благодаря этому, овсяная солома также содержит до 7% белков и более 40% углеводов, что положительно сказывается на применении соломы в качестве корма для скота, а также в качестве одной из почвообразующих культур. Кроме того, при набухании, костра овса обладает повышенной сорбционной способностью, низкой плотностью и хорошей аэрируемостью при использовании ее в гидропонных установках.</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Костра укропа</w:t>
      </w:r>
      <w:r w:rsidRPr="004F0D42">
        <w:rPr>
          <w:rFonts w:ascii="Times New Roman"/>
          <w:sz w:val="28"/>
          <w:szCs w:val="28"/>
        </w:rPr>
        <w:t xml:space="preserve"> – это одревесневшие части стебля с листьями, которые в процессе роста и развития накапливали в себе множество минеральных и органических веществ, среди которых органические кислоты, флавоноиды, углеводы, минеральные соли железа, калия, кальция, фосфора и других металлов, а также жирные масла, белки и другие вещества. В результате костра обладает хорошим иононакопителем и ионообменником, что немаловажно при использовании в качестве сырья, заменяющего почвенный субстрат.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«Эпин-экстра»</w:t>
      </w:r>
      <w:r w:rsidRPr="004F0D42">
        <w:rPr>
          <w:rFonts w:ascii="Times New Roman"/>
          <w:sz w:val="28"/>
          <w:szCs w:val="28"/>
        </w:rPr>
        <w:t xml:space="preserve"> – регулятор  и адаптоген широкого спектра действия, обладает сильным антистрессовым действием, синтезированный аналог природного вещества. Эпин-экстра - раствор эпибрассинолида в спирте 0,025 г/л. По действию аналогичен фитогармонам растений: регулирует баланс веществ в растении (гомеостаз), является адаптогеном, т.е. участвует в синтезе антистрессовых белков [</w:t>
      </w:r>
      <w:r w:rsidR="007D5AEC" w:rsidRPr="004F0D42">
        <w:rPr>
          <w:rFonts w:ascii="Times New Roman"/>
          <w:sz w:val="28"/>
          <w:szCs w:val="28"/>
        </w:rPr>
        <w:t>13</w:t>
      </w:r>
      <w:r w:rsidRPr="004F0D42">
        <w:rPr>
          <w:rFonts w:ascii="Times New Roman"/>
          <w:sz w:val="28"/>
          <w:szCs w:val="28"/>
        </w:rPr>
        <w:t>], [</w:t>
      </w:r>
      <w:r w:rsidR="007D5AEC" w:rsidRPr="004F0D42">
        <w:rPr>
          <w:rFonts w:ascii="Times New Roman"/>
          <w:sz w:val="28"/>
          <w:szCs w:val="28"/>
        </w:rPr>
        <w:t>15</w:t>
      </w:r>
      <w:r w:rsidRPr="004F0D42">
        <w:rPr>
          <w:rFonts w:ascii="Times New Roman"/>
          <w:sz w:val="28"/>
          <w:szCs w:val="28"/>
        </w:rPr>
        <w:t>], [1</w:t>
      </w:r>
      <w:r w:rsidR="007D5AEC" w:rsidRPr="004F0D42">
        <w:rPr>
          <w:rFonts w:ascii="Times New Roman"/>
          <w:sz w:val="28"/>
          <w:szCs w:val="28"/>
        </w:rPr>
        <w:t>7</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Результаты применения эпина:</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Семена быстрее прорастают.</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Рассада не вытягивается, становится устойчивой к заморозкам, засухе и болезням, отлично приживается при пикировке и пересадке в открытый грунт [1</w:t>
      </w:r>
      <w:r w:rsidR="007D5AEC" w:rsidRPr="004F0D42">
        <w:rPr>
          <w:rFonts w:ascii="Times New Roman"/>
          <w:sz w:val="28"/>
          <w:szCs w:val="28"/>
        </w:rPr>
        <w:t>7</w:t>
      </w:r>
      <w:r w:rsidRPr="004F0D42">
        <w:rPr>
          <w:rFonts w:ascii="Times New Roman"/>
          <w:sz w:val="28"/>
          <w:szCs w:val="28"/>
        </w:rPr>
        <w:t>].</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lastRenderedPageBreak/>
        <w:t>Подмерзшие и привядшие растения возрождаются к жизни, а старые кустарники омолаживаются и начинают заново плодоносить [</w:t>
      </w:r>
      <w:r w:rsidR="007D5AEC" w:rsidRPr="004F0D42">
        <w:rPr>
          <w:rFonts w:ascii="Times New Roman"/>
          <w:sz w:val="28"/>
          <w:szCs w:val="28"/>
        </w:rPr>
        <w:t>15</w:t>
      </w:r>
      <w:r w:rsidRPr="004F0D42">
        <w:rPr>
          <w:rFonts w:ascii="Times New Roman"/>
          <w:sz w:val="28"/>
          <w:szCs w:val="28"/>
        </w:rPr>
        <w:t>].</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У обработанных растений не опадают завязи.</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Исключаются ожоги и фитофтора у растений под пленкой.</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Урожай повышается не менее чем в 1,5 раза, созревает на 2 недели раньше, дольше хранится.</w:t>
      </w:r>
    </w:p>
    <w:p w:rsidR="00E2753D" w:rsidRPr="004F0D42" w:rsidRDefault="00E2753D" w:rsidP="0093069F">
      <w:pPr>
        <w:pStyle w:val="a9"/>
        <w:numPr>
          <w:ilvl w:val="0"/>
          <w:numId w:val="1"/>
        </w:numPr>
        <w:tabs>
          <w:tab w:val="left" w:pos="1440"/>
        </w:tabs>
        <w:spacing w:after="0" w:line="240" w:lineRule="auto"/>
        <w:jc w:val="both"/>
        <w:rPr>
          <w:rFonts w:ascii="Times New Roman"/>
          <w:sz w:val="28"/>
          <w:szCs w:val="28"/>
        </w:rPr>
      </w:pPr>
      <w:r w:rsidRPr="004F0D42">
        <w:rPr>
          <w:rFonts w:ascii="Times New Roman"/>
          <w:sz w:val="28"/>
          <w:szCs w:val="28"/>
        </w:rPr>
        <w:t>Из растений и их плодов выводятся соли тяжелых металлов, радионуклиды, гербициды; снижается содержание нитратов.</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Особенно показан при:</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заморозках,</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подтоплении,</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нашествии вредителей и др.;</w:t>
      </w:r>
    </w:p>
    <w:p w:rsidR="00E2753D" w:rsidRPr="004F0D42" w:rsidRDefault="00E2753D" w:rsidP="0093069F">
      <w:pPr>
        <w:spacing w:after="0" w:line="240" w:lineRule="auto"/>
        <w:jc w:val="both"/>
        <w:rPr>
          <w:rFonts w:ascii="Times New Roman"/>
          <w:sz w:val="28"/>
          <w:szCs w:val="28"/>
        </w:rPr>
      </w:pPr>
      <w:r w:rsidRPr="004F0D42">
        <w:rPr>
          <w:rFonts w:ascii="Times New Roman"/>
          <w:sz w:val="28"/>
          <w:szCs w:val="28"/>
        </w:rPr>
        <w:t>т.е. показан при любых стрессовых для растений ситуациях, особенно эффективен при заблаговременой обработке растений, например перед пересадкой рассады [</w:t>
      </w:r>
      <w:r w:rsidR="007D5AEC" w:rsidRPr="004F0D42">
        <w:rPr>
          <w:rFonts w:ascii="Times New Roman"/>
          <w:sz w:val="28"/>
          <w:szCs w:val="28"/>
        </w:rPr>
        <w:t>15</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Особенности:</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разрушается на свету, поэтому следует хранить эпин в темноте.</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разрушается в щелочной среде, поэтому используйте чистую кипяченую воду для получения раствора или подкислите ее ложечкой борной кислоты или уксуса.</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хорошо впитывается (усваивается) растением даже при частичной обработке растения.</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распадается в растении около 14 дней, поэтому проводить обработки чаще - бесполезно.</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Препарат практически не опасен для человека, теплокровных животных, рыб, пчел и других полезных насекомых. Не загрязняет окружающей среды [</w:t>
      </w:r>
      <w:r w:rsidR="007D5AEC" w:rsidRPr="004F0D42">
        <w:rPr>
          <w:rFonts w:ascii="Times New Roman"/>
          <w:sz w:val="28"/>
          <w:szCs w:val="28"/>
          <w:lang w:val="en-US"/>
        </w:rPr>
        <w:t>15</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Применение: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Предпосевная и предпосадочная обработка:</w:t>
      </w:r>
    </w:p>
    <w:p w:rsidR="00E2753D" w:rsidRPr="004F0D42" w:rsidRDefault="00E2753D" w:rsidP="0093069F">
      <w:pPr>
        <w:pStyle w:val="a9"/>
        <w:numPr>
          <w:ilvl w:val="0"/>
          <w:numId w:val="1"/>
        </w:numPr>
        <w:spacing w:after="0" w:line="240" w:lineRule="auto"/>
        <w:jc w:val="both"/>
        <w:rPr>
          <w:rFonts w:ascii="Times New Roman"/>
          <w:b/>
          <w:sz w:val="28"/>
          <w:szCs w:val="28"/>
        </w:rPr>
      </w:pPr>
      <w:r w:rsidRPr="004F0D42">
        <w:rPr>
          <w:rFonts w:ascii="Times New Roman"/>
          <w:b/>
          <w:sz w:val="28"/>
          <w:szCs w:val="28"/>
        </w:rPr>
        <w:t>Семена овощных культур замачивают в растворе Эпина-экстра (1-2 капли на 100 мл воды для томатов, огурцов, перцев, баклажанов) 18-20 часов при +20С.</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Семена цветочных культур 4 капли Эпина-экстра на 100 мл воды на 18-20 часов [1</w:t>
      </w:r>
      <w:r w:rsidR="007D5AEC" w:rsidRPr="004F0D42">
        <w:rPr>
          <w:rFonts w:ascii="Times New Roman"/>
          <w:sz w:val="28"/>
          <w:szCs w:val="28"/>
        </w:rPr>
        <w:t>7</w:t>
      </w:r>
      <w:r w:rsidRPr="004F0D42">
        <w:rPr>
          <w:rFonts w:ascii="Times New Roman"/>
          <w:sz w:val="28"/>
          <w:szCs w:val="28"/>
        </w:rPr>
        <w:t>].</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Луковицы цветочных культур и черенки замачивают перед посадкой в растворе Эпина-экстра (1 мл на 2 л воды) 24 и 12 часов соответственно [</w:t>
      </w:r>
      <w:r w:rsidR="007D5AEC" w:rsidRPr="004F0D42">
        <w:rPr>
          <w:rFonts w:ascii="Times New Roman"/>
          <w:sz w:val="28"/>
          <w:szCs w:val="28"/>
        </w:rPr>
        <w:t>13</w:t>
      </w:r>
      <w:r w:rsidRPr="004F0D42">
        <w:rPr>
          <w:rFonts w:ascii="Times New Roman"/>
          <w:sz w:val="28"/>
          <w:szCs w:val="28"/>
        </w:rPr>
        <w:t>].</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Клубни картофеля опрыскивают перед посадкой (1 мл на 250 мл воды на 50 кг картофеля).</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Опрыскивание вегетирующих растений:</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Рассада - опрыскивание раствором Эпина-экстра (5-6 капель на 0,5 л воды) в фазе 2-3 настоящих листа и накануне пересадки [1</w:t>
      </w:r>
      <w:r w:rsidR="007D5AEC" w:rsidRPr="004F0D42">
        <w:rPr>
          <w:rFonts w:ascii="Times New Roman"/>
          <w:sz w:val="28"/>
          <w:szCs w:val="28"/>
        </w:rPr>
        <w:t>7</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Обработка растений проводится в следующие фазы:</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lastRenderedPageBreak/>
        <w:t>картофель, томаты: бутонизация - начало цветения;</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корнеплоды: по всходам;</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b/>
          <w:sz w:val="28"/>
          <w:szCs w:val="28"/>
        </w:rPr>
        <w:t>огурцы - 2-3 настоящих листа с повторением в фазе бутонизации</w:t>
      </w:r>
      <w:r w:rsidRPr="004F0D42">
        <w:rPr>
          <w:rFonts w:ascii="Times New Roman"/>
          <w:sz w:val="28"/>
          <w:szCs w:val="28"/>
        </w:rPr>
        <w:t>;</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перцы - в начале бутонизации с повторением в фазе цветения;</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тюльпаны - при появлении бутонов;</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плодово-ягодные - в фазе бутонизации с повторением через 20 дней; (Расход составляет 2-5 л раствора на молодое дерево и 5-8 л раствора на взрослое дерево);</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при стрессовых условиях выращивания (недостаток света, заморозки, начало болезней, и т.д.) опрыскивание проводят каждые 7-10 дней до выздоровления растений [1</w:t>
      </w:r>
      <w:r w:rsidR="007D5AEC" w:rsidRPr="004F0D42">
        <w:rPr>
          <w:rFonts w:ascii="Times New Roman"/>
          <w:sz w:val="28"/>
          <w:szCs w:val="28"/>
        </w:rPr>
        <w:t>7</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Удобрение жидкое Огородник Бочка и четыре ведра Биогумус</w:t>
      </w:r>
      <w:r w:rsidRPr="004F0D42">
        <w:rPr>
          <w:rFonts w:ascii="Times New Roman"/>
          <w:sz w:val="28"/>
          <w:szCs w:val="28"/>
        </w:rPr>
        <w:t xml:space="preserve"> — органоминеральная добавка, обеспечивающая полноценное развитие ягодных, овощных, плодовых и комнатных растений. Помимо этого, подкормка является мощным стимулятором роста. Благодаря ее использованию значительно увеличивается скорость прорастания семян и продлевается срок цветения, при этом соцветия будут крупными и ароматными [</w:t>
      </w:r>
      <w:r w:rsidR="007D5AEC" w:rsidRPr="004F0D42">
        <w:rPr>
          <w:rFonts w:ascii="Times New Roman"/>
          <w:sz w:val="28"/>
          <w:szCs w:val="28"/>
        </w:rPr>
        <w:t>2</w:t>
      </w:r>
      <w:r w:rsidRPr="004F0D42">
        <w:rPr>
          <w:rFonts w:ascii="Times New Roman"/>
          <w:sz w:val="28"/>
          <w:szCs w:val="28"/>
        </w:rPr>
        <w:t>]. Также, добавка ускоряет процесс созревания плодов, улучшает вкусовые качества продуктов и увеличивает сроки их хранения.</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Содержание питательных веществ в % не менее: Общий азот (NH</w:t>
      </w:r>
      <w:r w:rsidRPr="004F0D42">
        <w:rPr>
          <w:rFonts w:ascii="Times New Roman"/>
          <w:sz w:val="28"/>
          <w:szCs w:val="28"/>
          <w:vertAlign w:val="subscript"/>
        </w:rPr>
        <w:t>4</w:t>
      </w:r>
      <w:r w:rsidRPr="004F0D42">
        <w:rPr>
          <w:rFonts w:ascii="Times New Roman"/>
          <w:sz w:val="28"/>
          <w:szCs w:val="28"/>
        </w:rPr>
        <w:t>+NO</w:t>
      </w:r>
      <w:r w:rsidRPr="004F0D42">
        <w:rPr>
          <w:rFonts w:ascii="Times New Roman"/>
          <w:sz w:val="28"/>
          <w:szCs w:val="28"/>
          <w:vertAlign w:val="subscript"/>
        </w:rPr>
        <w:t>3</w:t>
      </w:r>
      <w:r w:rsidRPr="004F0D42">
        <w:rPr>
          <w:rFonts w:ascii="Times New Roman"/>
          <w:sz w:val="28"/>
          <w:szCs w:val="28"/>
        </w:rPr>
        <w:t>) 4%, азот нитратный (N+NO</w:t>
      </w:r>
      <w:r w:rsidRPr="004F0D42">
        <w:rPr>
          <w:rFonts w:ascii="Times New Roman"/>
          <w:sz w:val="28"/>
          <w:szCs w:val="28"/>
          <w:vertAlign w:val="subscript"/>
        </w:rPr>
        <w:t>3</w:t>
      </w:r>
      <w:r w:rsidRPr="004F0D42">
        <w:rPr>
          <w:rFonts w:ascii="Times New Roman"/>
          <w:sz w:val="28"/>
          <w:szCs w:val="28"/>
        </w:rPr>
        <w:t>) 1,5%, общие фосфаты (Р</w:t>
      </w:r>
      <w:r w:rsidRPr="004F0D42">
        <w:rPr>
          <w:rFonts w:ascii="Times New Roman"/>
          <w:sz w:val="28"/>
          <w:szCs w:val="28"/>
          <w:vertAlign w:val="subscript"/>
        </w:rPr>
        <w:t>2</w:t>
      </w:r>
      <w:r w:rsidRPr="004F0D42">
        <w:rPr>
          <w:rFonts w:ascii="Times New Roman"/>
          <w:sz w:val="28"/>
          <w:szCs w:val="28"/>
        </w:rPr>
        <w:t>О</w:t>
      </w:r>
      <w:r w:rsidRPr="004F0D42">
        <w:rPr>
          <w:rFonts w:ascii="Times New Roman"/>
          <w:sz w:val="28"/>
          <w:szCs w:val="28"/>
          <w:vertAlign w:val="subscript"/>
        </w:rPr>
        <w:t>5</w:t>
      </w:r>
      <w:r w:rsidRPr="004F0D42">
        <w:rPr>
          <w:rFonts w:ascii="Times New Roman"/>
          <w:sz w:val="28"/>
          <w:szCs w:val="28"/>
        </w:rPr>
        <w:t>) 5%, общий калий (К</w:t>
      </w:r>
      <w:r w:rsidRPr="004F0D42">
        <w:rPr>
          <w:rFonts w:ascii="Times New Roman"/>
          <w:sz w:val="28"/>
          <w:szCs w:val="28"/>
          <w:vertAlign w:val="subscript"/>
        </w:rPr>
        <w:t>2</w:t>
      </w:r>
      <w:r w:rsidRPr="004F0D42">
        <w:rPr>
          <w:rFonts w:ascii="Times New Roman"/>
          <w:sz w:val="28"/>
          <w:szCs w:val="28"/>
        </w:rPr>
        <w:t>О) 6%, органические вещества 1%.</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Нормы расхода рабочего раствора для некорневых подкормок различных культур в сельскохозяйственном производстве: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Овощные культуры – корневая подкормка после высадки рассады в грунт или после появления всходов 2 раза с интервалом 7-10 дней: 100 мл/10л воды. Расход рабочего раствора – 4-10л/м2.</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Плодово-ягодные культуры – корневая подкормка с начала возобновления вегетации весной до фазы цветения каждые 7 дней и после сбора урожая 2-3 раза с интервалом 7 дней: 100 мл/10л воды. Расход рабочего раствора – 10-20 л/растворение.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Цветочно-декоративные культуры – корневая подкормка 1-2 раза: после высадки в грунт или после появления всходов (для однолетних культур) и с начала возобновления вегетации весной (для многолетних культур) до цветения: 100 мл/10л воды. Расход рабочего раствора – 4-10л/м2.</w:t>
      </w:r>
    </w:p>
    <w:p w:rsidR="00E2753D" w:rsidRDefault="00E2753D" w:rsidP="0093069F">
      <w:pPr>
        <w:spacing w:after="0" w:line="240" w:lineRule="auto"/>
        <w:ind w:firstLine="709"/>
        <w:jc w:val="both"/>
        <w:rPr>
          <w:rFonts w:ascii="Times New Roman"/>
          <w:sz w:val="28"/>
          <w:szCs w:val="28"/>
        </w:rPr>
      </w:pPr>
      <w:r w:rsidRPr="004F0D42">
        <w:rPr>
          <w:rFonts w:ascii="Times New Roman"/>
          <w:sz w:val="28"/>
          <w:szCs w:val="28"/>
        </w:rPr>
        <w:t>Цветочно-декоративные культуры (горшечные) – корневая подкормка с марта по октябрь с интервалом 7 дней, поздней осенью и зимой с интервалом 2 месяца: 25 мл/10л воды. Расход рабочего раствора – до полного увлажнения земного кома.</w:t>
      </w:r>
    </w:p>
    <w:p w:rsidR="00B01C9F" w:rsidRDefault="00B01C9F" w:rsidP="0093069F">
      <w:pPr>
        <w:spacing w:after="0" w:line="240" w:lineRule="auto"/>
        <w:ind w:firstLine="709"/>
        <w:jc w:val="both"/>
        <w:rPr>
          <w:rFonts w:ascii="Times New Roman"/>
          <w:sz w:val="28"/>
          <w:szCs w:val="28"/>
        </w:rPr>
      </w:pPr>
    </w:p>
    <w:p w:rsidR="00B01C9F" w:rsidRPr="004F0D42" w:rsidRDefault="00B01C9F" w:rsidP="0093069F">
      <w:pPr>
        <w:spacing w:after="0" w:line="240" w:lineRule="auto"/>
        <w:ind w:firstLine="709"/>
        <w:jc w:val="both"/>
        <w:rPr>
          <w:rFonts w:ascii="Times New Roman"/>
          <w:sz w:val="28"/>
          <w:szCs w:val="28"/>
        </w:rPr>
      </w:pPr>
    </w:p>
    <w:p w:rsidR="00E2753D" w:rsidRPr="004F0D42" w:rsidRDefault="00E2753D" w:rsidP="00D7021E">
      <w:pPr>
        <w:pStyle w:val="2"/>
        <w:numPr>
          <w:ilvl w:val="1"/>
          <w:numId w:val="4"/>
        </w:numPr>
        <w:rPr>
          <w:b w:val="0"/>
          <w:sz w:val="28"/>
          <w:szCs w:val="28"/>
        </w:rPr>
      </w:pPr>
      <w:bookmarkStart w:id="4" w:name="_Toc118405994"/>
      <w:r w:rsidRPr="00B01C9F">
        <w:rPr>
          <w:sz w:val="28"/>
          <w:szCs w:val="28"/>
          <w:u w:val="single"/>
        </w:rPr>
        <w:lastRenderedPageBreak/>
        <w:t>Биологические особенности и агротехника возделывания овощных культур</w:t>
      </w:r>
      <w:r w:rsidRPr="004F0D42">
        <w:rPr>
          <w:b w:val="0"/>
          <w:sz w:val="28"/>
          <w:szCs w:val="28"/>
        </w:rPr>
        <w:t>:</w:t>
      </w:r>
      <w:bookmarkEnd w:id="4"/>
    </w:p>
    <w:p w:rsidR="00E2753D" w:rsidRPr="004F0D42" w:rsidRDefault="00E2753D" w:rsidP="0093069F">
      <w:pPr>
        <w:spacing w:after="0" w:line="240" w:lineRule="auto"/>
        <w:ind w:firstLine="709"/>
        <w:jc w:val="both"/>
        <w:rPr>
          <w:rFonts w:ascii="Times New Roman"/>
          <w:b/>
          <w:sz w:val="28"/>
          <w:szCs w:val="28"/>
        </w:rPr>
      </w:pPr>
      <w:r w:rsidRPr="004F0D42">
        <w:rPr>
          <w:rFonts w:ascii="Times New Roman"/>
          <w:b/>
          <w:sz w:val="28"/>
          <w:szCs w:val="28"/>
        </w:rPr>
        <w:t>Огурец.</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Огуре́ц обыкнове́нный, или Огурец посевно́й (лат. Cucumis sativus), — однолетнее травянистое растение, вид рода Огурец (Cucumis) семейства Тыквенные [1</w:t>
      </w:r>
      <w:r w:rsidR="007D5AEC" w:rsidRPr="004F0D42">
        <w:rPr>
          <w:rFonts w:ascii="Times New Roman"/>
          <w:sz w:val="28"/>
          <w:szCs w:val="28"/>
        </w:rPr>
        <w:t>9</w:t>
      </w:r>
      <w:r w:rsidRPr="004F0D42">
        <w:rPr>
          <w:rFonts w:ascii="Times New Roman"/>
          <w:sz w:val="28"/>
          <w:szCs w:val="28"/>
        </w:rPr>
        <w:t xml:space="preserve">], овощная культура.  </w:t>
      </w:r>
    </w:p>
    <w:p w:rsidR="00E2753D" w:rsidRPr="004F0D42" w:rsidRDefault="00E2753D" w:rsidP="0093069F">
      <w:pPr>
        <w:spacing w:after="0" w:line="240" w:lineRule="auto"/>
        <w:ind w:firstLine="709"/>
        <w:jc w:val="both"/>
        <w:rPr>
          <w:rFonts w:ascii="Times New Roman"/>
          <w:i/>
          <w:sz w:val="28"/>
          <w:szCs w:val="28"/>
          <w:u w:val="single"/>
        </w:rPr>
      </w:pPr>
      <w:r w:rsidRPr="004F0D42">
        <w:rPr>
          <w:rFonts w:ascii="Times New Roman"/>
          <w:i/>
          <w:sz w:val="28"/>
          <w:szCs w:val="28"/>
          <w:u w:val="single"/>
        </w:rPr>
        <w:t>Ботаническое описание:</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Стебель — стелющийся, шершавый, заканчивается усиками[4], которыми он может зацепиться за опору, вытянувшись при этом на 1—2 м. Растение также может расстилаться по земле, если у него нет опор [</w:t>
      </w:r>
      <w:r w:rsidR="007D5AEC" w:rsidRPr="004F0D42">
        <w:rPr>
          <w:rFonts w:ascii="Times New Roman"/>
          <w:sz w:val="28"/>
          <w:szCs w:val="28"/>
        </w:rPr>
        <w:t>13</w:t>
      </w:r>
      <w:r w:rsidRPr="004F0D42">
        <w:rPr>
          <w:rFonts w:ascii="Times New Roman"/>
          <w:sz w:val="28"/>
          <w:szCs w:val="28"/>
        </w:rPr>
        <w:t>].</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Листья сердцевидные, пятилопастные.</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Плод — тыквина: многосемянный, сочный, изумрудно-зелёный, пупырчатый [1</w:t>
      </w:r>
      <w:r w:rsidR="007D5AEC" w:rsidRPr="004F0D42">
        <w:rPr>
          <w:rFonts w:ascii="Times New Roman"/>
          <w:sz w:val="28"/>
          <w:szCs w:val="28"/>
        </w:rPr>
        <w:t>9</w:t>
      </w:r>
      <w:r w:rsidRPr="004F0D42">
        <w:rPr>
          <w:rFonts w:ascii="Times New Roman"/>
          <w:sz w:val="28"/>
          <w:szCs w:val="28"/>
        </w:rPr>
        <w:t>], по строению характерный для семейства тыквенных, но при этом он, в зависимости от сорта, может иметь различную форму и размер. С точки зрения кулинарии является овощем. Кожура плода твердая.</w:t>
      </w:r>
    </w:p>
    <w:p w:rsidR="00E2753D" w:rsidRPr="004F0D42" w:rsidRDefault="00E2753D" w:rsidP="0093069F">
      <w:pPr>
        <w:spacing w:after="0" w:line="240" w:lineRule="auto"/>
        <w:ind w:firstLine="709"/>
        <w:jc w:val="both"/>
        <w:rPr>
          <w:rFonts w:ascii="Times New Roman"/>
          <w:i/>
          <w:sz w:val="28"/>
          <w:szCs w:val="28"/>
          <w:u w:val="single"/>
        </w:rPr>
      </w:pPr>
      <w:r w:rsidRPr="004F0D42">
        <w:rPr>
          <w:rFonts w:ascii="Times New Roman"/>
          <w:i/>
          <w:sz w:val="28"/>
          <w:szCs w:val="28"/>
          <w:u w:val="single"/>
        </w:rPr>
        <w:t>Химический состав:</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плодах огурца содержится 94-96 % воды, в которых растворены все биологически активные вещества растения. Доля сухого вещества огурцы – всего 4-6 %, из них 2 % сахара (глюкоза , фруктоза и др.), 0,6-1 % белковых веществ и 0,5-0,7 % клетчатки.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Минеральные вещества: калий, фосфор, сера, магний и прочие микроэлементы. Также в состав входят витамины, которые преимущественно сконцентрированы в кожуре. Среди них: аскорбиновая кислота (витамин С), каротин (провитамин А), тиамин (витамин В1), рибофлавин (В2), фолиевая и пантотеновая кислоты (В9 и В5), витамин Е [1</w:t>
      </w:r>
      <w:r w:rsidR="007D5AEC" w:rsidRPr="004F0D42">
        <w:rPr>
          <w:rFonts w:ascii="Times New Roman"/>
          <w:sz w:val="28"/>
          <w:szCs w:val="28"/>
        </w:rPr>
        <w:t>9</w:t>
      </w:r>
      <w:r w:rsidRPr="004F0D42">
        <w:rPr>
          <w:rFonts w:ascii="Times New Roman"/>
          <w:sz w:val="28"/>
          <w:szCs w:val="28"/>
        </w:rPr>
        <w:t>]. Огурец также содержит ферменты, способствующие усвоению белковых продуктов и улучшению секреции пищеварительных желез.</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Горечь в плодах вызывает гликозид кукурбитацин, количество которого возрастает, если растения испытывают стресс [1</w:t>
      </w:r>
      <w:r w:rsidR="007D5AEC" w:rsidRPr="004F0D42">
        <w:rPr>
          <w:rFonts w:ascii="Times New Roman"/>
          <w:sz w:val="28"/>
          <w:szCs w:val="28"/>
        </w:rPr>
        <w:t>9</w:t>
      </w:r>
      <w:r w:rsidRPr="004F0D42">
        <w:rPr>
          <w:rFonts w:ascii="Times New Roman"/>
          <w:sz w:val="28"/>
          <w:szCs w:val="28"/>
        </w:rPr>
        <w:t>], причиной которого может быть засухе или полив холодной водой. Однако во многих современных гибридах выработка кукурбитацина подавлена на генетическом уровне, хотя  горькие компоненты полезны для человеческого организма, т.к. они стимулируют работу кишечника.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Огурцы малокалорийный продукт: 100 г огурцов — 14 ккал.</w:t>
      </w:r>
    </w:p>
    <w:p w:rsidR="00E2753D" w:rsidRPr="004F0D42" w:rsidRDefault="00E2753D" w:rsidP="0093069F">
      <w:pPr>
        <w:spacing w:after="0" w:line="240" w:lineRule="auto"/>
        <w:ind w:firstLine="709"/>
        <w:jc w:val="both"/>
        <w:rPr>
          <w:rFonts w:ascii="Times New Roman"/>
          <w:i/>
          <w:sz w:val="28"/>
          <w:szCs w:val="28"/>
          <w:u w:val="single"/>
        </w:rPr>
      </w:pPr>
      <w:r w:rsidRPr="004F0D42">
        <w:rPr>
          <w:rFonts w:ascii="Times New Roman"/>
          <w:i/>
          <w:sz w:val="28"/>
          <w:szCs w:val="28"/>
          <w:u w:val="single"/>
        </w:rPr>
        <w:t>Значение и применение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кулинарии употребляются в сыром виде, а также как ингредиент разнообразных блюд и для консервирования различными способами.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В медицине огурцы употребляли с давних времен. Среди примеров можно привести применение мякоти свежих огурцов как мочегонного, желчегонного и слабительного средства. Настой и отвар осенних листьев (ботвы) в народной медицине рекомендовали принимать при кровотечениях различного происхождения, а наружно их употребляют при ожогах, угрях, </w:t>
      </w:r>
      <w:r w:rsidRPr="004F0D42">
        <w:rPr>
          <w:rFonts w:ascii="Times New Roman"/>
          <w:sz w:val="28"/>
          <w:szCs w:val="28"/>
        </w:rPr>
        <w:lastRenderedPageBreak/>
        <w:t>сыпи и некоторых кожных заболеваниях. В наше время свежие огурцы входят в состав косметических масок для лица, которые отбеливают кожу и делают её более эластичной, тогда как жирную кожу косметологи рекомендуют протирать спиртовой огуречной настойкой.</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Солёные и маринованные огурцы не обладают лечебными свойствами. Их не рекомендуется употреблять людям, страдающим заболеваниями почек, печени, сердечно-сосудистой системы, желудочно-кишечного тракта, гипертонией, атеросклерозом, а также в период беременности [</w:t>
      </w:r>
      <w:r w:rsidR="007D5AEC" w:rsidRPr="004F0D42">
        <w:rPr>
          <w:rFonts w:ascii="Times New Roman"/>
          <w:sz w:val="28"/>
          <w:szCs w:val="28"/>
        </w:rPr>
        <w:t>14</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i/>
          <w:sz w:val="28"/>
          <w:szCs w:val="28"/>
          <w:u w:val="single"/>
        </w:rPr>
      </w:pPr>
      <w:r w:rsidRPr="004F0D42">
        <w:rPr>
          <w:rFonts w:ascii="Times New Roman"/>
          <w:i/>
          <w:sz w:val="28"/>
          <w:szCs w:val="28"/>
          <w:u w:val="single"/>
        </w:rPr>
        <w:t>Агротехника</w:t>
      </w:r>
    </w:p>
    <w:p w:rsidR="00E2753D" w:rsidRPr="004F0D42" w:rsidRDefault="00E2753D" w:rsidP="0093069F">
      <w:pPr>
        <w:spacing w:after="0" w:line="240" w:lineRule="auto"/>
        <w:ind w:firstLine="709"/>
        <w:jc w:val="both"/>
        <w:rPr>
          <w:rFonts w:ascii="Times New Roman"/>
          <w:i/>
          <w:sz w:val="28"/>
          <w:szCs w:val="28"/>
        </w:rPr>
      </w:pPr>
      <w:r w:rsidRPr="004F0D42">
        <w:rPr>
          <w:rFonts w:ascii="Times New Roman"/>
          <w:i/>
          <w:sz w:val="28"/>
          <w:szCs w:val="28"/>
        </w:rPr>
        <w:t>Выращивание в открытом грунте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Лучше всего огурцы растут на участке огорода, где в прошлом году росла капуста [1</w:t>
      </w:r>
      <w:r w:rsidR="007D5AEC" w:rsidRPr="004F0D42">
        <w:rPr>
          <w:rFonts w:ascii="Times New Roman"/>
          <w:sz w:val="28"/>
          <w:szCs w:val="28"/>
        </w:rPr>
        <w:t>9</w:t>
      </w:r>
      <w:r w:rsidRPr="004F0D42">
        <w:rPr>
          <w:rFonts w:ascii="Times New Roman"/>
          <w:sz w:val="28"/>
          <w:szCs w:val="28"/>
        </w:rPr>
        <w:t>], а также после картофеля, бобовых и томата. На то же место культуру возвращают через 2-3 года, при этом нельзя выращивать огурец после тыкв, патиссонов, кабачков, арбузов, дынь [1</w:t>
      </w:r>
      <w:r w:rsidR="007D5AEC" w:rsidRPr="004F0D42">
        <w:rPr>
          <w:rFonts w:ascii="Times New Roman"/>
          <w:sz w:val="28"/>
          <w:szCs w:val="28"/>
        </w:rPr>
        <w:t>9</w:t>
      </w:r>
      <w:r w:rsidRPr="004F0D42">
        <w:rPr>
          <w:rFonts w:ascii="Times New Roman"/>
          <w:sz w:val="28"/>
          <w:szCs w:val="28"/>
        </w:rPr>
        <w:t>], и других культур, относящихся к тому же семейству. Огурец любит плодородную почву, поэтому, используя в качестве удобрения свежий навоз, его запахивают с осени, а также вносят по 30г суперфосфата и 20г калийной соли на 1м</w:t>
      </w:r>
      <w:r w:rsidRPr="004F0D42">
        <w:rPr>
          <w:rFonts w:ascii="Times New Roman"/>
          <w:sz w:val="28"/>
          <w:szCs w:val="28"/>
          <w:vertAlign w:val="superscript"/>
        </w:rPr>
        <w:t>2</w:t>
      </w:r>
      <w:r w:rsidRPr="004F0D42">
        <w:rPr>
          <w:rFonts w:ascii="Times New Roman"/>
          <w:sz w:val="28"/>
          <w:szCs w:val="28"/>
        </w:rPr>
        <w:t>. Весной на участок вносят дополнительно азотные удобрения (15-20 г/м</w:t>
      </w:r>
      <w:r w:rsidRPr="004F0D42">
        <w:rPr>
          <w:rFonts w:ascii="Times New Roman"/>
          <w:sz w:val="28"/>
          <w:szCs w:val="28"/>
          <w:vertAlign w:val="superscript"/>
        </w:rPr>
        <w:t>2</w:t>
      </w:r>
      <w:r w:rsidRPr="004F0D42">
        <w:rPr>
          <w:rFonts w:ascii="Times New Roman"/>
          <w:sz w:val="28"/>
          <w:szCs w:val="28"/>
        </w:rPr>
        <w:t>), после чего пашут или копают и делают гряды.</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Перед посевом семена прошлого года сбора в течение 2-3-х часов прогревают при температуре 60 градусов. Данная процедура  увеличит количество женских цветков на будущем растении, однако семена гибридов (обозначаются на пакетиках F1) в такой подготовке не нуждаются [1</w:t>
      </w:r>
      <w:r w:rsidR="007D5AEC" w:rsidRPr="004F0D42">
        <w:rPr>
          <w:rFonts w:ascii="Times New Roman"/>
          <w:sz w:val="28"/>
          <w:szCs w:val="28"/>
        </w:rPr>
        <w:t>9</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Сеют огурец не раньше мая, так как он очень боится морозов. Семена высевают сухими или пророщенными во влажном песке, опилках и т. д.  Для раннего урожая огурец выращивают через рассаду, возрастом в 35-40 дней после посева </w:t>
      </w:r>
      <w:r w:rsidR="00B01C9F">
        <w:rPr>
          <w:rFonts w:ascii="Times New Roman"/>
          <w:sz w:val="28"/>
          <w:szCs w:val="28"/>
        </w:rPr>
        <w:t xml:space="preserve">. </w:t>
      </w:r>
      <w:r w:rsidRPr="004F0D42">
        <w:rPr>
          <w:rFonts w:ascii="Times New Roman"/>
          <w:sz w:val="28"/>
          <w:szCs w:val="28"/>
        </w:rPr>
        <w:t>Огурец очень не любит травм корневой системы, поэтому выращивать лучше в торфоперегнойные горшочках. Схема посадки — в 2 строчки, 90+40 см, между растениями — 20-25 см. В теплицах густота стояния растений 1,4-3 растения/1 кв.м [1</w:t>
      </w:r>
      <w:r w:rsidR="007D5AEC" w:rsidRPr="00481134">
        <w:rPr>
          <w:rFonts w:ascii="Times New Roman"/>
          <w:sz w:val="28"/>
          <w:szCs w:val="28"/>
        </w:rPr>
        <w:t>9</w:t>
      </w:r>
      <w:r w:rsidRPr="004F0D42">
        <w:rPr>
          <w:rFonts w:ascii="Times New Roman"/>
          <w:sz w:val="28"/>
          <w:szCs w:val="28"/>
        </w:rPr>
        <w:t>]. Партенокарпические гибриды нужно высаживать реже, чем пчелоопыляемые.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Если необходимо, чтобы огурцы плодоносили дольше, то нужно прищипнуть все цветы, побеги и завязи до 4-5 листа (до высоты 40-50 см), тогда как дальнейшее формирование будет зависеть от типа огурца. У большинства гибридов значительная часть урожая формируется на основной плети, и растения целесообразно формировать в 1 стебель, прищипывая точки роста на боковых побегах. До 1/2 высоты теплицы — оставляют по 1 листу и 1 завязи (пучку завязей у некоторых гибридов), выше — оставляя по 2 листа и 2 завязи [1</w:t>
      </w:r>
      <w:r w:rsidR="007D5AEC" w:rsidRPr="004F0D42">
        <w:rPr>
          <w:rFonts w:ascii="Times New Roman"/>
          <w:sz w:val="28"/>
          <w:szCs w:val="28"/>
        </w:rPr>
        <w:t>9</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Временами полезно разрыхлять почву около корней растения и мульчировать землю измельченным перепревшим навозом, травяной или соломенной сечкой. Мульча, в данном случае, предохраняет почву от пересыхания, оптимизирует температуру почвы, заглушает сорняки, создает для корней благоприятные условия [1</w:t>
      </w:r>
      <w:r w:rsidR="007D5AEC" w:rsidRPr="004F0D42">
        <w:rPr>
          <w:rFonts w:ascii="Times New Roman"/>
          <w:sz w:val="28"/>
          <w:szCs w:val="28"/>
        </w:rPr>
        <w:t>9</w:t>
      </w:r>
      <w:r w:rsidRPr="004F0D42">
        <w:rPr>
          <w:rFonts w:ascii="Times New Roman"/>
          <w:sz w:val="28"/>
          <w:szCs w:val="28"/>
        </w:rPr>
        <w:t xml:space="preserve">]. Поливают огурцы ежедневно, по </w:t>
      </w:r>
      <w:r w:rsidRPr="004F0D42">
        <w:rPr>
          <w:rFonts w:ascii="Times New Roman"/>
          <w:sz w:val="28"/>
          <w:szCs w:val="28"/>
        </w:rPr>
        <w:lastRenderedPageBreak/>
        <w:t>вечерам и только теплой водой, стараясь не намочить листья, тогда как в пасмурную погоду допустимо поливать 2-3 раза в неделю, и обязательно теплой водой. Урожай возрастает при регулярных подкормках [1</w:t>
      </w:r>
      <w:r w:rsidR="007D5AEC" w:rsidRPr="004F0D42">
        <w:rPr>
          <w:rFonts w:ascii="Times New Roman"/>
          <w:sz w:val="28"/>
          <w:szCs w:val="28"/>
        </w:rPr>
        <w:t>9</w:t>
      </w:r>
      <w:r w:rsidRPr="004F0D42">
        <w:rPr>
          <w:rFonts w:ascii="Times New Roman"/>
          <w:sz w:val="28"/>
          <w:szCs w:val="28"/>
        </w:rPr>
        <w:t>]. Убирать зеленцы надо ежедневно, не давая им перерастать, иначе часть завязей засохнет не развившись [</w:t>
      </w:r>
      <w:r w:rsidR="007D5AEC" w:rsidRPr="004F0D42">
        <w:rPr>
          <w:rFonts w:ascii="Times New Roman"/>
          <w:sz w:val="28"/>
          <w:szCs w:val="28"/>
        </w:rPr>
        <w:t>13</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i/>
          <w:sz w:val="28"/>
          <w:szCs w:val="28"/>
        </w:rPr>
      </w:pPr>
      <w:r w:rsidRPr="004F0D42">
        <w:rPr>
          <w:rFonts w:ascii="Times New Roman"/>
          <w:i/>
          <w:sz w:val="28"/>
          <w:szCs w:val="28"/>
        </w:rPr>
        <w:t>Выращивание в парниках</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По степени спелости огурцы делят на раннеспелые (к сбору урожая приступают на 38-45 дней от появления всходов), ранние (46-50 дней), среднеспелые (51-56 дней) и поздние (более 56 дней) [1</w:t>
      </w:r>
      <w:r w:rsidR="007D5AEC" w:rsidRPr="004F0D42">
        <w:rPr>
          <w:rFonts w:ascii="Times New Roman"/>
          <w:sz w:val="28"/>
          <w:szCs w:val="28"/>
        </w:rPr>
        <w:t>9</w:t>
      </w:r>
      <w:r w:rsidRPr="004F0D42">
        <w:rPr>
          <w:rFonts w:ascii="Times New Roman"/>
          <w:sz w:val="28"/>
          <w:szCs w:val="28"/>
        </w:rPr>
        <w:t>]. Для прорастания семян необходима температура в 18-25 градусов, а для развития растений — 20-27. Огурцы не любят сырость и продолжительные холода, лучше перенося засуху. Тогда как земля у огурцов должна быть плодородная и воздухопроницаемая. В период цветения пчелоопыляемых сортов и гибридов укрытия обязательно снимают, облегчая доступ пчелам. Преимущество парниковых культур заключается в том, что их урожай на 10-15 суток раньше, чем в открытом грунте.</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Для маринования огурцы часто собирают в стадии корнишонов (при длине 5-7 см), для еды в свежем виде и засолки — в стадии зеленца (8-12 см). Для получения семян подходят только сортовые растения, гибриды (F1) для этих целей не используют. Семенные плоды оставляют на грядах до полного созревания. При этом плети завянут и засохнут, а плоды из зелёных сделаются оранжево-жёлтыми («желтяки»). Созревшие семенные экземпляры раскладывают на солнце или в тёплом месте, где они лежат, пока не размякнут. Затем их разрезают, выдавливают семена в посуду и промывают , после чего просушивают на солнце и на русской печи, ссыпают в мешки и хранят в сухом прохладном месте. Способность к прорастанию у семян сохраняется до десяти лет, но лучшими считаются трёх- пятилетние [1</w:t>
      </w:r>
      <w:r w:rsidR="007D5AEC" w:rsidRPr="004F0D42">
        <w:rPr>
          <w:rFonts w:ascii="Times New Roman"/>
          <w:sz w:val="28"/>
          <w:szCs w:val="28"/>
        </w:rPr>
        <w:t>9</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i/>
          <w:sz w:val="28"/>
          <w:szCs w:val="28"/>
        </w:rPr>
      </w:pPr>
      <w:r w:rsidRPr="004F0D42">
        <w:rPr>
          <w:rFonts w:ascii="Times New Roman"/>
          <w:i/>
          <w:sz w:val="28"/>
          <w:szCs w:val="28"/>
        </w:rPr>
        <w:t>Исследуемые сорта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Огурец «Комнатный F1».</w:t>
      </w:r>
      <w:r w:rsidRPr="004F0D42">
        <w:rPr>
          <w:rFonts w:ascii="Times New Roman"/>
          <w:sz w:val="28"/>
          <w:szCs w:val="28"/>
        </w:rPr>
        <w:t xml:space="preserve"> Скороспелый (40-43 дня) партенокарпический гибрид для подоконника и балкона с компактным габитусом: формирует короткие междоузлия и некрупные листья, благодаря чему отлично подходит для выращивания в ограниченном пространстве. Многочисленные, долго не перерастающие зеленцы отличного качества можно собирать длительное время, даже при нерегулярном сборе плодов. Огурчики темно-зеленые, среднебугорчатые, длиной до 15 см, хрустящие, великолепного вкуса, без горечи. Для употребления в свежем виде и засолки.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Огурец «</w:t>
      </w:r>
      <w:r w:rsidRPr="004F0D42">
        <w:rPr>
          <w:rFonts w:ascii="Times New Roman"/>
          <w:b/>
          <w:sz w:val="28"/>
          <w:szCs w:val="28"/>
        </w:rPr>
        <w:t xml:space="preserve">F1 Китайский жароустойчивый». </w:t>
      </w:r>
      <w:r w:rsidRPr="004F0D42">
        <w:rPr>
          <w:rFonts w:ascii="Times New Roman"/>
          <w:sz w:val="28"/>
          <w:szCs w:val="28"/>
        </w:rPr>
        <w:t>Гибриды серии «Китайский устойчивый» отличаются высокой продуктивностью и отличным качеством. Среднеранний (48-54 дня) гибрид для выращивания в открытом (на шпалерах) и защищенном грунте . Растение мощное, ветвистое, формируется в один стебель [</w:t>
      </w:r>
      <w:r w:rsidR="007D5AEC" w:rsidRPr="004F0D42">
        <w:rPr>
          <w:rFonts w:ascii="Times New Roman"/>
          <w:sz w:val="28"/>
          <w:szCs w:val="28"/>
          <w:lang w:val="en-US"/>
        </w:rPr>
        <w:t>13</w:t>
      </w:r>
      <w:r w:rsidRPr="004F0D42">
        <w:rPr>
          <w:rFonts w:ascii="Times New Roman"/>
          <w:sz w:val="28"/>
          <w:szCs w:val="28"/>
        </w:rPr>
        <w:t xml:space="preserve">]. Зеленцы ровные, цилиндрические, темно-зеленые, крупнобугорчатые, длиной 30-50 см, сладкие, хрустящие, ароматные, вкусные. Ценность гибрида: выносливость к высоким температурам, благодаря чему хорошо растет и плодоносит в жару до 35*С, </w:t>
      </w:r>
      <w:r w:rsidRPr="004F0D42">
        <w:rPr>
          <w:rFonts w:ascii="Times New Roman"/>
          <w:sz w:val="28"/>
          <w:szCs w:val="28"/>
        </w:rPr>
        <w:lastRenderedPageBreak/>
        <w:t>устойчивость к мучнистой росе, ложной мучнистой росе и фузариозному увяданию . Рекомендуется для употребления в свежем виде, консервирования и засолки нарезанными дольками.</w:t>
      </w:r>
    </w:p>
    <w:p w:rsidR="00722F47" w:rsidRDefault="00722F47"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B01C9F" w:rsidRDefault="00B01C9F" w:rsidP="0093069F">
      <w:pPr>
        <w:spacing w:after="0" w:line="240" w:lineRule="auto"/>
        <w:ind w:firstLine="709"/>
        <w:jc w:val="both"/>
        <w:rPr>
          <w:rFonts w:ascii="Times New Roman"/>
          <w:b/>
          <w:sz w:val="28"/>
          <w:szCs w:val="28"/>
        </w:rPr>
      </w:pPr>
    </w:p>
    <w:p w:rsidR="00E2753D" w:rsidRPr="00B01C9F" w:rsidRDefault="00E2753D" w:rsidP="00D7021E">
      <w:pPr>
        <w:pStyle w:val="2"/>
        <w:numPr>
          <w:ilvl w:val="1"/>
          <w:numId w:val="4"/>
        </w:numPr>
        <w:rPr>
          <w:sz w:val="28"/>
          <w:szCs w:val="28"/>
          <w:u w:val="single"/>
        </w:rPr>
      </w:pPr>
      <w:bookmarkStart w:id="5" w:name="_Toc118405995"/>
      <w:r w:rsidRPr="00B01C9F">
        <w:rPr>
          <w:sz w:val="28"/>
          <w:szCs w:val="28"/>
          <w:u w:val="single"/>
        </w:rPr>
        <w:lastRenderedPageBreak/>
        <w:t>Методы исследования</w:t>
      </w:r>
      <w:r w:rsidR="00A94619">
        <w:rPr>
          <w:sz w:val="28"/>
          <w:szCs w:val="28"/>
          <w:u w:val="single"/>
        </w:rPr>
        <w:t>.</w:t>
      </w:r>
      <w:bookmarkEnd w:id="5"/>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Гидропонный метод</w:t>
      </w:r>
      <w:r w:rsidRPr="004F0D42">
        <w:rPr>
          <w:rFonts w:ascii="Times New Roman"/>
          <w:sz w:val="28"/>
          <w:szCs w:val="28"/>
        </w:rPr>
        <w:t xml:space="preserve">  - метод беспочвенного выращивания растений, позволяющий получать продукцию круглый год, независимо от погодных условий, типа почвы и других факторов, ограничивающих получение урожая.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Гидропоника (водная культура) – это метод выращивания, когда растение укореняется в тонком слое органического субстрата (торф, мох и т.п.), уложенного на сетчатую основу, опущенную в поддон с питательным раствором [1</w:t>
      </w:r>
      <w:r w:rsidR="007D5AEC" w:rsidRPr="004F0D42">
        <w:rPr>
          <w:rFonts w:ascii="Times New Roman"/>
          <w:sz w:val="28"/>
          <w:szCs w:val="28"/>
        </w:rPr>
        <w:t>8</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Корни растений через субстрат и отверстия основы опускаются в раствор, питая растение [1</w:t>
      </w:r>
      <w:r w:rsidR="007D5AEC" w:rsidRPr="004F0D42">
        <w:rPr>
          <w:rFonts w:ascii="Times New Roman"/>
          <w:sz w:val="28"/>
          <w:szCs w:val="28"/>
        </w:rPr>
        <w:t>8</w:t>
      </w:r>
      <w:r w:rsidRPr="004F0D42">
        <w:rPr>
          <w:rFonts w:ascii="Times New Roman"/>
          <w:sz w:val="28"/>
          <w:szCs w:val="28"/>
        </w:rPr>
        <w:t>]. Главная сложность при выращивании растений гидропонным способом  заключается в аэрации корней, в связи с недостачей кислорода, содержащегося в питательном растворе, поэтому корневую систему растения полностью погрузить в раствор нельзя [</w:t>
      </w:r>
      <w:r w:rsidR="007D5AEC" w:rsidRPr="004F0D42">
        <w:rPr>
          <w:rFonts w:ascii="Times New Roman"/>
          <w:sz w:val="28"/>
          <w:szCs w:val="28"/>
        </w:rPr>
        <w:t>6</w:t>
      </w:r>
      <w:r w:rsidRPr="004F0D42">
        <w:rPr>
          <w:rFonts w:ascii="Times New Roman"/>
          <w:sz w:val="28"/>
          <w:szCs w:val="28"/>
        </w:rPr>
        <w:t>], [</w:t>
      </w:r>
      <w:r w:rsidR="007D5AEC" w:rsidRPr="004F0D42">
        <w:rPr>
          <w:rFonts w:ascii="Times New Roman"/>
          <w:sz w:val="28"/>
          <w:szCs w:val="28"/>
        </w:rPr>
        <w:t>20</w:t>
      </w:r>
      <w:r w:rsidRPr="004F0D42">
        <w:rPr>
          <w:rFonts w:ascii="Times New Roman"/>
          <w:sz w:val="28"/>
          <w:szCs w:val="28"/>
        </w:rPr>
        <w:t>]. Для обеспечения дыхания корней между раствором и основой оставляют воздушное пространство для молодых растений 3см, для взрослых – 6см. При этом необходимо позаботиться о поддержании повышенной влажности воздуха в этом пространстве, иначе корни быстро засохнут. Питательный раствор заменяется раз в месяц [</w:t>
      </w:r>
      <w:r w:rsidR="000F5369">
        <w:rPr>
          <w:rFonts w:ascii="Times New Roman"/>
          <w:sz w:val="28"/>
          <w:szCs w:val="28"/>
        </w:rPr>
        <w:t>9</w:t>
      </w:r>
      <w:r w:rsidRPr="004F0D42">
        <w:rPr>
          <w:rFonts w:ascii="Times New Roman"/>
          <w:sz w:val="28"/>
          <w:szCs w:val="28"/>
        </w:rPr>
        <w:t>]</w:t>
      </w:r>
      <w:r w:rsidR="000F5369">
        <w:rPr>
          <w:rFonts w:ascii="Times New Roman"/>
          <w:sz w:val="28"/>
          <w:szCs w:val="28"/>
        </w:rPr>
        <w:t xml:space="preserve">, </w:t>
      </w:r>
      <w:r w:rsidR="000F5369" w:rsidRPr="004F0D42">
        <w:rPr>
          <w:rFonts w:ascii="Times New Roman"/>
          <w:sz w:val="28"/>
          <w:szCs w:val="28"/>
        </w:rPr>
        <w:t>[</w:t>
      </w:r>
      <w:r w:rsidR="000F5369">
        <w:rPr>
          <w:rFonts w:ascii="Times New Roman"/>
          <w:sz w:val="28"/>
          <w:szCs w:val="28"/>
        </w:rPr>
        <w:t>16]</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гидропонике поглощение питательных веществ происходит быстрее, а дополнительный кислород — стимулирует более быстрое развитие корневой системы [</w:t>
      </w:r>
      <w:r w:rsidR="007D5AEC" w:rsidRPr="004F0D42">
        <w:rPr>
          <w:rFonts w:ascii="Times New Roman"/>
          <w:sz w:val="28"/>
          <w:szCs w:val="28"/>
        </w:rPr>
        <w:t>7</w:t>
      </w:r>
      <w:r w:rsidRPr="004F0D42">
        <w:rPr>
          <w:rFonts w:ascii="Times New Roman"/>
          <w:sz w:val="28"/>
          <w:szCs w:val="28"/>
        </w:rPr>
        <w:t>]. И растению не надо тратить энергию на поиск питательных веществ, т. к. они находятся в легкодоступной форме и подаются к корням растения; при выращивании на гидропонике, воды используется меньше, что важно при промышленном выращивании сельскохозяйственной продукции [</w:t>
      </w:r>
      <w:r w:rsidR="007D5AEC" w:rsidRPr="004F0D42">
        <w:rPr>
          <w:rFonts w:ascii="Times New Roman"/>
          <w:sz w:val="28"/>
          <w:szCs w:val="28"/>
        </w:rPr>
        <w:t>3</w:t>
      </w:r>
      <w:r w:rsidRPr="004F0D42">
        <w:rPr>
          <w:rFonts w:ascii="Times New Roman"/>
          <w:sz w:val="28"/>
          <w:szCs w:val="28"/>
        </w:rPr>
        <w:t>], [</w:t>
      </w:r>
      <w:r w:rsidR="007D5AEC" w:rsidRPr="004F0D42">
        <w:rPr>
          <w:rFonts w:ascii="Times New Roman"/>
          <w:sz w:val="28"/>
          <w:szCs w:val="28"/>
        </w:rPr>
        <w:t>10</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При гидропонной технологии выращивания культур могут быть использованы различные субстраты.</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Субстраты должны:</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не нарушать питательный режим и не изменять реакцию раствора (рН);</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не выделять токсичные вещества;</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иметь высокую пористость;</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обладать хорошей гигроскопичностью (водоудерживающей способностью быть хорошо аэрированными и теплоемкими;</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обладать высокой поглотительной способностью, которая определяется суммой обменных катионов, выраженной в миллиэквивалентах (мэкв) на 100 г субстрата;</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быть свободными от семян сорняков, возбудителей болезней, примесей;</w:t>
      </w:r>
    </w:p>
    <w:p w:rsidR="00E2753D" w:rsidRPr="004F0D42" w:rsidRDefault="00E2753D" w:rsidP="0093069F">
      <w:pPr>
        <w:pStyle w:val="a9"/>
        <w:numPr>
          <w:ilvl w:val="0"/>
          <w:numId w:val="1"/>
        </w:numPr>
        <w:spacing w:after="0" w:line="240" w:lineRule="auto"/>
        <w:jc w:val="both"/>
        <w:rPr>
          <w:rFonts w:ascii="Times New Roman"/>
          <w:sz w:val="28"/>
          <w:szCs w:val="28"/>
        </w:rPr>
      </w:pPr>
      <w:r w:rsidRPr="004F0D42">
        <w:rPr>
          <w:rFonts w:ascii="Times New Roman"/>
          <w:sz w:val="28"/>
          <w:szCs w:val="28"/>
        </w:rPr>
        <w:t>иметь низкую объёмную массу.</w:t>
      </w:r>
    </w:p>
    <w:p w:rsidR="00E2753D" w:rsidRPr="004F0D42" w:rsidRDefault="00E2753D" w:rsidP="0093069F">
      <w:pPr>
        <w:spacing w:after="0" w:line="240" w:lineRule="auto"/>
        <w:ind w:left="360" w:firstLine="709"/>
        <w:rPr>
          <w:rFonts w:ascii="Times New Roman"/>
          <w:sz w:val="28"/>
          <w:szCs w:val="28"/>
        </w:rPr>
      </w:pPr>
      <w:r w:rsidRPr="004F0D42">
        <w:rPr>
          <w:rFonts w:ascii="Times New Roman"/>
          <w:b/>
          <w:sz w:val="28"/>
          <w:szCs w:val="28"/>
        </w:rPr>
        <w:t>Технология исследования.</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Энергию прорастания и всхожесть определяли в установленные для данных культур сроки (3-й и 7-й) по ГОСТ 12038-84. Энергия прорастания зависит от жизнеспособности семян, чем и определяется быстрота их </w:t>
      </w:r>
      <w:r w:rsidRPr="004F0D42">
        <w:rPr>
          <w:rFonts w:ascii="Times New Roman"/>
          <w:sz w:val="28"/>
          <w:szCs w:val="28"/>
        </w:rPr>
        <w:lastRenderedPageBreak/>
        <w:t>прорастания Семена с высокой энергией прорастания раньше и дружнее всходят. [1], [</w:t>
      </w:r>
      <w:r w:rsidR="007D5AEC" w:rsidRPr="00481134">
        <w:rPr>
          <w:rFonts w:ascii="Times New Roman"/>
          <w:sz w:val="28"/>
          <w:szCs w:val="28"/>
        </w:rPr>
        <w:t>3</w:t>
      </w:r>
      <w:r w:rsidRPr="004F0D42">
        <w:rPr>
          <w:rFonts w:ascii="Times New Roman"/>
          <w:sz w:val="28"/>
          <w:szCs w:val="28"/>
        </w:rPr>
        <w:t>], [5], [</w:t>
      </w:r>
      <w:r w:rsidR="007D5AEC" w:rsidRPr="00481134">
        <w:rPr>
          <w:rFonts w:ascii="Times New Roman"/>
          <w:sz w:val="28"/>
          <w:szCs w:val="28"/>
        </w:rPr>
        <w:t>12</w:t>
      </w:r>
      <w:r w:rsidRPr="004F0D42">
        <w:rPr>
          <w:rFonts w:ascii="Times New Roman"/>
          <w:sz w:val="28"/>
          <w:szCs w:val="28"/>
        </w:rPr>
        <w:t>].</w:t>
      </w:r>
    </w:p>
    <w:p w:rsidR="00E2753D" w:rsidRPr="004F0D42" w:rsidRDefault="00E2753D" w:rsidP="0093069F">
      <w:pPr>
        <w:spacing w:after="0" w:line="240" w:lineRule="auto"/>
        <w:ind w:firstLine="709"/>
        <w:rPr>
          <w:rFonts w:ascii="Times New Roman"/>
          <w:b/>
          <w:sz w:val="28"/>
          <w:szCs w:val="28"/>
        </w:rPr>
      </w:pPr>
      <w:r w:rsidRPr="004F0D42">
        <w:rPr>
          <w:rFonts w:ascii="Times New Roman"/>
          <w:b/>
          <w:sz w:val="28"/>
          <w:szCs w:val="28"/>
        </w:rPr>
        <w:t xml:space="preserve">Вегетационный опыт. </w:t>
      </w:r>
    </w:p>
    <w:p w:rsidR="00E2753D" w:rsidRPr="004F0D42" w:rsidRDefault="00E2753D" w:rsidP="0093069F">
      <w:pPr>
        <w:spacing w:after="0" w:line="240" w:lineRule="auto"/>
        <w:ind w:firstLine="709"/>
        <w:rPr>
          <w:rFonts w:ascii="Times New Roman"/>
          <w:b/>
          <w:sz w:val="28"/>
          <w:szCs w:val="28"/>
        </w:rPr>
      </w:pPr>
      <w:r w:rsidRPr="004F0D42">
        <w:rPr>
          <w:rFonts w:ascii="Times New Roman"/>
          <w:sz w:val="28"/>
          <w:szCs w:val="28"/>
        </w:rPr>
        <w:t>Вегетационный опыт проводили в помещении  в следующих условиях</w:t>
      </w:r>
      <w:r w:rsidRPr="004F0D42">
        <w:rPr>
          <w:rFonts w:ascii="Times New Roman"/>
          <w:b/>
          <w:sz w:val="28"/>
          <w:szCs w:val="28"/>
        </w:rPr>
        <w:t>:</w:t>
      </w:r>
    </w:p>
    <w:p w:rsidR="00E2753D" w:rsidRPr="004F0D42" w:rsidRDefault="00E2753D" w:rsidP="0093069F">
      <w:pPr>
        <w:spacing w:after="0" w:line="240" w:lineRule="auto"/>
        <w:rPr>
          <w:rFonts w:ascii="Times New Roman"/>
          <w:i/>
          <w:sz w:val="28"/>
          <w:szCs w:val="28"/>
        </w:rPr>
      </w:pPr>
      <w:r w:rsidRPr="004F0D42">
        <w:rPr>
          <w:rFonts w:ascii="Times New Roman"/>
          <w:i/>
          <w:sz w:val="28"/>
          <w:szCs w:val="28"/>
          <w:u w:val="single"/>
        </w:rPr>
        <w:t xml:space="preserve">Огурцы (А) </w:t>
      </w:r>
      <w:r w:rsidRPr="004F0D42">
        <w:rPr>
          <w:rFonts w:ascii="Times New Roman"/>
          <w:i/>
          <w:sz w:val="28"/>
          <w:szCs w:val="28"/>
        </w:rPr>
        <w:t>– огурцы «Комнатный F1»</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(А) вариант 1</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льна.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(А) вариант 2</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овса.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(А) вариант 3</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укропа.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(А)  контроль</w:t>
      </w:r>
      <w:r w:rsidRPr="004F0D42">
        <w:rPr>
          <w:rFonts w:ascii="Times New Roman"/>
          <w:sz w:val="28"/>
          <w:szCs w:val="28"/>
        </w:rPr>
        <w:t xml:space="preserve"> – Традиционным почвенным методом [</w:t>
      </w:r>
      <w:r w:rsidR="007D5AEC" w:rsidRPr="004F0D42">
        <w:rPr>
          <w:rFonts w:ascii="Times New Roman"/>
          <w:sz w:val="28"/>
          <w:szCs w:val="28"/>
        </w:rPr>
        <w:t>13</w:t>
      </w:r>
      <w:r w:rsidRPr="004F0D42">
        <w:rPr>
          <w:rFonts w:ascii="Times New Roman"/>
          <w:sz w:val="28"/>
          <w:szCs w:val="28"/>
        </w:rPr>
        <w:t>].</w:t>
      </w:r>
    </w:p>
    <w:p w:rsidR="00E2753D" w:rsidRPr="004F0D42" w:rsidRDefault="00E2753D" w:rsidP="0093069F">
      <w:pPr>
        <w:spacing w:after="0" w:line="240" w:lineRule="auto"/>
        <w:jc w:val="both"/>
        <w:rPr>
          <w:rFonts w:ascii="Times New Roman"/>
          <w:sz w:val="28"/>
          <w:szCs w:val="28"/>
        </w:rPr>
      </w:pPr>
    </w:p>
    <w:p w:rsidR="00E2753D" w:rsidRPr="004F0D42" w:rsidRDefault="00E2753D" w:rsidP="0093069F">
      <w:pPr>
        <w:spacing w:after="0" w:line="240" w:lineRule="auto"/>
        <w:rPr>
          <w:rFonts w:ascii="Times New Roman"/>
          <w:i/>
          <w:sz w:val="28"/>
          <w:szCs w:val="28"/>
        </w:rPr>
      </w:pPr>
      <w:r w:rsidRPr="004F0D42">
        <w:rPr>
          <w:rFonts w:ascii="Times New Roman"/>
          <w:i/>
          <w:sz w:val="28"/>
          <w:szCs w:val="28"/>
          <w:u w:val="single"/>
        </w:rPr>
        <w:t xml:space="preserve">Огурцы (Б) </w:t>
      </w:r>
      <w:r w:rsidRPr="004F0D42">
        <w:rPr>
          <w:rFonts w:ascii="Times New Roman"/>
          <w:i/>
          <w:sz w:val="28"/>
          <w:szCs w:val="28"/>
        </w:rPr>
        <w:t>– огурцы «F1 Китайский жароустойчивый»</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(Б) вариант 1</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льна.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(Б) вариант 2</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овса.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(Б) вариант 3</w:t>
      </w:r>
      <w:r w:rsidRPr="004F0D42">
        <w:rPr>
          <w:rFonts w:ascii="Times New Roman"/>
          <w:sz w:val="28"/>
          <w:szCs w:val="28"/>
        </w:rPr>
        <w:t xml:space="preserve"> - Гидропонным методом, с добавлением универсального жидкого органоминерального удобрения (биогумус) в питательный раствор с использованием в качестве субстрата костры укропа.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u w:val="single"/>
        </w:rPr>
        <w:t>Огурцы  (Б)  контроль</w:t>
      </w:r>
      <w:r w:rsidRPr="004F0D42">
        <w:rPr>
          <w:rFonts w:ascii="Times New Roman"/>
          <w:sz w:val="28"/>
          <w:szCs w:val="28"/>
        </w:rPr>
        <w:t xml:space="preserve"> – Традиционным почвенным методом.</w:t>
      </w:r>
    </w:p>
    <w:p w:rsidR="00E2753D" w:rsidRPr="004F0D42" w:rsidRDefault="00E2753D" w:rsidP="0093069F">
      <w:pPr>
        <w:spacing w:after="0" w:line="240" w:lineRule="auto"/>
        <w:ind w:firstLine="709"/>
        <w:jc w:val="both"/>
        <w:rPr>
          <w:rFonts w:ascii="Times New Roman"/>
          <w:sz w:val="28"/>
          <w:szCs w:val="28"/>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период вегетации проводили наблюдения за ростом и развитием растений. Вели учёт биометрических (морфоструктурных) показателей проводили по методике Государственного сортоиспытания сельскохозяйственных культур (1989) с фазы всходов и далее через 10 дней до конца вегетации [</w:t>
      </w:r>
      <w:r w:rsidR="007D5AEC" w:rsidRPr="004F0D42">
        <w:rPr>
          <w:rFonts w:ascii="Times New Roman"/>
          <w:sz w:val="28"/>
          <w:szCs w:val="28"/>
        </w:rPr>
        <w:t>11</w:t>
      </w:r>
      <w:r w:rsidRPr="004F0D42">
        <w:rPr>
          <w:rFonts w:ascii="Times New Roman"/>
          <w:sz w:val="28"/>
          <w:szCs w:val="28"/>
        </w:rPr>
        <w:t>]. Каждый отбор проб соответствовал фазам развития растений. При этом проводили следующие подсчёты и измерения: динамика роста побега в высоту; число и длина листьев; площадь листьев. [1</w:t>
      </w:r>
      <w:r w:rsidR="007D5AEC" w:rsidRPr="004F0D42">
        <w:rPr>
          <w:rFonts w:ascii="Times New Roman"/>
          <w:sz w:val="28"/>
          <w:szCs w:val="28"/>
        </w:rPr>
        <w:t>6</w:t>
      </w:r>
      <w:r w:rsidRPr="004F0D42">
        <w:rPr>
          <w:rFonts w:ascii="Times New Roman"/>
          <w:sz w:val="28"/>
          <w:szCs w:val="28"/>
        </w:rPr>
        <w:t>] Отмечали появление первых всходов (вегетационная всхожесть), динамику развития растений. [</w:t>
      </w:r>
      <w:r w:rsidR="007D5AEC" w:rsidRPr="004F0D42">
        <w:rPr>
          <w:rFonts w:ascii="Times New Roman"/>
          <w:sz w:val="28"/>
          <w:szCs w:val="28"/>
        </w:rPr>
        <w:t>12</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Эффект от применения разных видов костры [</w:t>
      </w:r>
      <w:r w:rsidR="004F0D42" w:rsidRPr="004F0D42">
        <w:rPr>
          <w:rFonts w:ascii="Times New Roman"/>
          <w:sz w:val="28"/>
          <w:szCs w:val="28"/>
        </w:rPr>
        <w:t>8</w:t>
      </w:r>
      <w:r w:rsidRPr="004F0D42">
        <w:rPr>
          <w:rFonts w:ascii="Times New Roman"/>
          <w:sz w:val="28"/>
          <w:szCs w:val="28"/>
        </w:rPr>
        <w:t>] устанавливали соотношением исследуемых показателей опытных образцов к соответствующим показателям контрольных и принятых за 100% [</w:t>
      </w:r>
      <w:r w:rsidR="004F0D42" w:rsidRPr="004F0D42">
        <w:rPr>
          <w:rFonts w:ascii="Times New Roman"/>
          <w:sz w:val="28"/>
          <w:szCs w:val="28"/>
        </w:rPr>
        <w:t>13</w:t>
      </w:r>
      <w:r w:rsidRPr="004F0D42">
        <w:rPr>
          <w:rFonts w:ascii="Times New Roman"/>
          <w:sz w:val="28"/>
          <w:szCs w:val="28"/>
        </w:rPr>
        <w:t>]. Все данные подвергались математической обработке с помощью компьютерной программы, разработанной в Институте физиологии растений TI-TEST и эксель  [</w:t>
      </w:r>
      <w:r w:rsidR="007D5AEC" w:rsidRPr="004F0D42">
        <w:rPr>
          <w:rFonts w:ascii="Times New Roman"/>
          <w:sz w:val="28"/>
          <w:szCs w:val="28"/>
        </w:rPr>
        <w:t>4</w:t>
      </w:r>
      <w:r w:rsidRPr="004F0D42">
        <w:rPr>
          <w:rFonts w:ascii="Times New Roman"/>
          <w:sz w:val="28"/>
          <w:szCs w:val="28"/>
        </w:rPr>
        <w:t>], [1</w:t>
      </w:r>
      <w:r w:rsidR="004F0D42" w:rsidRPr="004F0D42">
        <w:rPr>
          <w:rFonts w:ascii="Times New Roman"/>
          <w:sz w:val="28"/>
          <w:szCs w:val="28"/>
        </w:rPr>
        <w:t>6</w:t>
      </w:r>
      <w:r w:rsidRPr="004F0D42">
        <w:rPr>
          <w:rFonts w:ascii="Times New Roman"/>
          <w:sz w:val="28"/>
          <w:szCs w:val="28"/>
        </w:rPr>
        <w:t>].</w:t>
      </w:r>
    </w:p>
    <w:p w:rsidR="00C835FE" w:rsidRDefault="00C835FE" w:rsidP="0093069F">
      <w:pPr>
        <w:spacing w:after="0" w:line="240" w:lineRule="auto"/>
        <w:ind w:firstLine="709"/>
        <w:jc w:val="both"/>
        <w:rPr>
          <w:rFonts w:ascii="Times New Roman"/>
          <w:b/>
          <w:sz w:val="28"/>
          <w:szCs w:val="28"/>
        </w:rPr>
      </w:pPr>
    </w:p>
    <w:p w:rsidR="00E2753D" w:rsidRDefault="00E2753D" w:rsidP="00D7021E">
      <w:pPr>
        <w:pStyle w:val="1"/>
        <w:numPr>
          <w:ilvl w:val="0"/>
          <w:numId w:val="4"/>
        </w:numPr>
        <w:rPr>
          <w:rFonts w:ascii="Times New Roman" w:hAnsi="Times New Roman"/>
          <w:b w:val="0"/>
          <w:sz w:val="28"/>
          <w:szCs w:val="28"/>
        </w:rPr>
      </w:pPr>
      <w:bookmarkStart w:id="6" w:name="_Toc118405996"/>
      <w:r w:rsidRPr="00B01C9F">
        <w:rPr>
          <w:rFonts w:ascii="Times New Roman" w:hAnsi="Times New Roman"/>
          <w:sz w:val="28"/>
          <w:szCs w:val="28"/>
        </w:rPr>
        <w:lastRenderedPageBreak/>
        <w:t>Результаты и их обсуждение</w:t>
      </w:r>
      <w:r w:rsidRPr="004F0D42">
        <w:rPr>
          <w:rFonts w:ascii="Times New Roman" w:hAnsi="Times New Roman"/>
          <w:b w:val="0"/>
          <w:sz w:val="28"/>
          <w:szCs w:val="28"/>
        </w:rPr>
        <w:t>.</w:t>
      </w:r>
      <w:bookmarkEnd w:id="6"/>
    </w:p>
    <w:p w:rsidR="00A63F2E" w:rsidRPr="00A63F2E" w:rsidRDefault="00A63F2E" w:rsidP="00A63F2E">
      <w:r w:rsidRPr="00A63F2E">
        <w:rPr>
          <w:rFonts w:ascii="Times New Roman"/>
          <w:bCs/>
          <w:i/>
          <w:kern w:val="32"/>
          <w:sz w:val="28"/>
          <w:szCs w:val="28"/>
        </w:rPr>
        <w:t>Практическая часть работы выполнялась в 2021 году, результаты которой обрабатывались в течени</w:t>
      </w:r>
      <w:r>
        <w:rPr>
          <w:rFonts w:ascii="Times New Roman"/>
          <w:bCs/>
          <w:i/>
          <w:kern w:val="32"/>
          <w:sz w:val="28"/>
          <w:szCs w:val="28"/>
        </w:rPr>
        <w:t>е</w:t>
      </w:r>
      <w:r w:rsidRPr="00A63F2E">
        <w:rPr>
          <w:rFonts w:ascii="Times New Roman"/>
          <w:bCs/>
          <w:i/>
          <w:kern w:val="32"/>
          <w:sz w:val="28"/>
          <w:szCs w:val="28"/>
        </w:rPr>
        <w:t xml:space="preserve"> проводимого исследования и после него</w:t>
      </w:r>
      <w:r w:rsidRPr="00A63F2E">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ходе работы было проведено исследование по влиянию разных видов костры на рост и развитие огурцов, выращиваемых гидропонным методом.</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В результате исследования были получены следующие результаты: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Энергия прорастания и всхожесть семян огурцов «Комнатный» и «Китайский жароустойчивый» составили 100%. Все семена после замачивания в биорегуляторе «Эпин-экстра» на следующие сутки дали всходы, что говорит об отличном качестве посевного материала.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После проращивания, семена были помещены в гидропонную установку в разные субстраты: льняную костру, костру овса и костру укропа.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ходе вегетационного исследования проводились замеры и вычисление площади листовой поверхности, а также длины побега. По итогам работы были получены следующие результаты:</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Исследование на влияние разных видов костры на рост и развитие огурцов по принципу замера и вычисления площади листовой поверхности (таб. 1, рис. </w:t>
      </w:r>
      <w:r w:rsidR="00855110">
        <w:rPr>
          <w:rFonts w:ascii="Times New Roman"/>
          <w:sz w:val="28"/>
          <w:szCs w:val="28"/>
        </w:rPr>
        <w:t>1</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p>
    <w:p w:rsidR="00E2753D" w:rsidRPr="004F0D42" w:rsidRDefault="00E2753D" w:rsidP="0093069F">
      <w:pPr>
        <w:spacing w:after="0" w:line="240" w:lineRule="auto"/>
        <w:ind w:firstLine="709"/>
        <w:jc w:val="both"/>
        <w:rPr>
          <w:rFonts w:ascii="Times New Roman"/>
          <w:i/>
          <w:sz w:val="28"/>
          <w:szCs w:val="28"/>
        </w:rPr>
      </w:pPr>
      <w:r w:rsidRPr="004F0D42">
        <w:rPr>
          <w:rFonts w:ascii="Times New Roman"/>
          <w:b/>
          <w:sz w:val="28"/>
          <w:szCs w:val="28"/>
        </w:rPr>
        <w:t>Таблица 1.</w:t>
      </w:r>
      <w:r w:rsidRPr="004F0D42">
        <w:rPr>
          <w:rFonts w:ascii="Times New Roman"/>
          <w:sz w:val="28"/>
          <w:szCs w:val="28"/>
        </w:rPr>
        <w:t xml:space="preserve"> </w:t>
      </w:r>
      <w:r w:rsidRPr="004F0D42">
        <w:rPr>
          <w:rFonts w:ascii="Times New Roman"/>
          <w:i/>
          <w:sz w:val="28"/>
          <w:szCs w:val="28"/>
        </w:rPr>
        <w:t>Результаты исследования по расчету площади листовой поверхности</w:t>
      </w: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300"/>
        <w:gridCol w:w="1300"/>
        <w:gridCol w:w="1301"/>
        <w:gridCol w:w="1300"/>
        <w:gridCol w:w="1301"/>
        <w:gridCol w:w="1300"/>
        <w:gridCol w:w="1302"/>
      </w:tblGrid>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день</w:t>
            </w:r>
          </w:p>
        </w:tc>
        <w:tc>
          <w:tcPr>
            <w:tcW w:w="2601"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2601"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2602"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90</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65,25</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0</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123,4</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54</w:t>
            </w: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31,5</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1604</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604</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1035</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989</w:t>
            </w: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251</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20й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4815</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1315</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91,5</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1940</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3167</w:t>
            </w: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1190</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9640</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3394</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3674</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4233</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4457</w:t>
            </w: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1998</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26032</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24938</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12237</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2324</w:t>
            </w:r>
          </w:p>
        </w:tc>
      </w:tr>
      <w:tr w:rsidR="00E2753D" w:rsidRPr="004F0D42" w:rsidTr="00E2753D">
        <w:trPr>
          <w:trHeight w:val="283"/>
        </w:trPr>
        <w:tc>
          <w:tcPr>
            <w:tcW w:w="1300"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34508</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b/>
                <w:sz w:val="28"/>
                <w:szCs w:val="28"/>
              </w:rPr>
            </w:pPr>
            <w:r w:rsidRPr="004F0D42">
              <w:rPr>
                <w:rFonts w:ascii="Times New Roman"/>
                <w:b/>
                <w:color w:val="FF0000"/>
                <w:sz w:val="28"/>
                <w:szCs w:val="28"/>
              </w:rPr>
              <w:t>49945</w:t>
            </w:r>
          </w:p>
        </w:tc>
        <w:tc>
          <w:tcPr>
            <w:tcW w:w="1301"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highlight w:val="yellow"/>
              </w:rPr>
              <w:t>16188</w:t>
            </w:r>
          </w:p>
        </w:tc>
        <w:tc>
          <w:tcPr>
            <w:tcW w:w="1300"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0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2366</w:t>
            </w:r>
          </w:p>
        </w:tc>
      </w:tr>
    </w:tbl>
    <w:p w:rsidR="00E2753D" w:rsidRPr="004F0D42" w:rsidRDefault="00E2753D" w:rsidP="0093069F">
      <w:pPr>
        <w:spacing w:after="0" w:line="240" w:lineRule="auto"/>
        <w:ind w:firstLine="709"/>
        <w:jc w:val="both"/>
        <w:rPr>
          <w:rFonts w:ascii="Times New Roman"/>
          <w:sz w:val="28"/>
          <w:szCs w:val="28"/>
        </w:rPr>
      </w:pPr>
    </w:p>
    <w:p w:rsidR="00E2753D" w:rsidRPr="004F0D42" w:rsidRDefault="00E2753D" w:rsidP="0093069F">
      <w:pPr>
        <w:spacing w:line="240" w:lineRule="auto"/>
        <w:jc w:val="both"/>
        <w:rPr>
          <w:rFonts w:ascii="Times New Roman"/>
          <w:sz w:val="28"/>
          <w:szCs w:val="28"/>
        </w:rPr>
      </w:pPr>
      <w:r w:rsidRPr="004F0D42">
        <w:rPr>
          <w:rFonts w:ascii="Times New Roman"/>
          <w:noProof/>
          <w:sz w:val="28"/>
          <w:szCs w:val="28"/>
        </w:rPr>
        <w:lastRenderedPageBreak/>
        <w:drawing>
          <wp:inline distT="0" distB="0" distL="0" distR="0" wp14:anchorId="33635C11" wp14:editId="05CFC162">
            <wp:extent cx="5753100" cy="286702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9"/>
                    <a:srcRect t="4425" b="6785"/>
                    <a:stretch/>
                  </pic:blipFill>
                  <pic:spPr bwMode="auto">
                    <a:xfrm>
                      <a:off x="0" y="0"/>
                      <a:ext cx="5753100" cy="2867025"/>
                    </a:xfrm>
                    <a:prstGeom prst="rect">
                      <a:avLst/>
                    </a:prstGeom>
                    <a:ln>
                      <a:noFill/>
                    </a:ln>
                    <a:extLst>
                      <a:ext uri="{53640926-AAD7-44D8-BBD7-CCE9431645EC}">
                        <a14:shadowObscured xmlns:a14="http://schemas.microsoft.com/office/drawing/2010/main"/>
                      </a:ext>
                    </a:extLst>
                  </pic:spPr>
                </pic:pic>
              </a:graphicData>
            </a:graphic>
          </wp:inline>
        </w:drawing>
      </w:r>
    </w:p>
    <w:p w:rsidR="00E2753D" w:rsidRPr="004F0D42" w:rsidRDefault="00E2753D" w:rsidP="0093069F">
      <w:pPr>
        <w:spacing w:after="0" w:line="240" w:lineRule="auto"/>
        <w:ind w:firstLine="709"/>
        <w:jc w:val="center"/>
        <w:rPr>
          <w:rFonts w:ascii="Times New Roman"/>
          <w:i/>
          <w:sz w:val="28"/>
          <w:szCs w:val="28"/>
        </w:rPr>
      </w:pPr>
      <w:r w:rsidRPr="004F0D42">
        <w:rPr>
          <w:rFonts w:ascii="Times New Roman"/>
          <w:b/>
          <w:sz w:val="28"/>
          <w:szCs w:val="28"/>
        </w:rPr>
        <w:t xml:space="preserve">Рис. </w:t>
      </w:r>
      <w:r w:rsidR="00855110">
        <w:rPr>
          <w:rFonts w:ascii="Times New Roman"/>
          <w:b/>
          <w:sz w:val="28"/>
          <w:szCs w:val="28"/>
        </w:rPr>
        <w:t>1</w:t>
      </w:r>
      <w:r w:rsidRPr="004F0D42">
        <w:rPr>
          <w:rFonts w:ascii="Times New Roman"/>
          <w:b/>
          <w:sz w:val="28"/>
          <w:szCs w:val="28"/>
        </w:rPr>
        <w:t>.</w:t>
      </w:r>
      <w:r w:rsidRPr="004F0D42">
        <w:rPr>
          <w:rFonts w:ascii="Times New Roman"/>
          <w:sz w:val="28"/>
          <w:szCs w:val="28"/>
        </w:rPr>
        <w:t xml:space="preserve"> </w:t>
      </w:r>
      <w:r w:rsidRPr="004F0D42">
        <w:rPr>
          <w:rFonts w:ascii="Times New Roman"/>
          <w:b/>
          <w:sz w:val="28"/>
          <w:szCs w:val="28"/>
        </w:rPr>
        <w:t>Влияние костры на рост листовой поверхности огурцов, выращиваемых методом гидропоники.</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В ходе данного исследования был получен следующий результат:</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Наибольший эффект для обоих сортов огурцов оказала костра овса.</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Общая площадь листовой поверхности огурца «Китайский жароустойчивый» составила 49945 мм</w:t>
      </w:r>
      <w:r w:rsidRPr="004F0D42">
        <w:rPr>
          <w:rFonts w:ascii="Times New Roman"/>
          <w:sz w:val="28"/>
          <w:szCs w:val="28"/>
          <w:vertAlign w:val="superscript"/>
        </w:rPr>
        <w:t>2</w:t>
      </w:r>
      <w:r w:rsidRPr="004F0D42">
        <w:rPr>
          <w:rFonts w:ascii="Times New Roman"/>
          <w:sz w:val="28"/>
          <w:szCs w:val="28"/>
        </w:rPr>
        <w:t xml:space="preserve"> (500 см</w:t>
      </w:r>
      <w:r w:rsidRPr="004F0D42">
        <w:rPr>
          <w:rFonts w:ascii="Times New Roman"/>
          <w:sz w:val="28"/>
          <w:szCs w:val="28"/>
          <w:vertAlign w:val="superscript"/>
        </w:rPr>
        <w:t>2</w:t>
      </w:r>
      <w:r w:rsidRPr="004F0D42">
        <w:rPr>
          <w:rFonts w:ascii="Times New Roman"/>
          <w:sz w:val="28"/>
          <w:szCs w:val="28"/>
        </w:rPr>
        <w:t>), тогда как для сорта «Комнатный», имеющего более компактный размер, площадь составила 16188 мм</w:t>
      </w:r>
      <w:r w:rsidRPr="004F0D42">
        <w:rPr>
          <w:rFonts w:ascii="Times New Roman"/>
          <w:sz w:val="28"/>
          <w:szCs w:val="28"/>
          <w:vertAlign w:val="superscript"/>
        </w:rPr>
        <w:t>2</w:t>
      </w:r>
      <w:r w:rsidRPr="004F0D42">
        <w:rPr>
          <w:rFonts w:ascii="Times New Roman"/>
          <w:sz w:val="28"/>
          <w:szCs w:val="28"/>
        </w:rPr>
        <w:t xml:space="preserve"> (162 см</w:t>
      </w:r>
      <w:r w:rsidRPr="004F0D42">
        <w:rPr>
          <w:rFonts w:ascii="Times New Roman"/>
          <w:sz w:val="28"/>
          <w:szCs w:val="28"/>
          <w:vertAlign w:val="superscript"/>
        </w:rPr>
        <w:t>2</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Рассмотрим результаты влияния разных видов костры на увеличение длины побега огурца (таб. </w:t>
      </w:r>
      <w:r w:rsidR="00855110">
        <w:rPr>
          <w:rFonts w:ascii="Times New Roman"/>
          <w:sz w:val="28"/>
          <w:szCs w:val="28"/>
        </w:rPr>
        <w:t>2</w:t>
      </w:r>
      <w:r w:rsidRPr="004F0D42">
        <w:rPr>
          <w:rFonts w:ascii="Times New Roman"/>
          <w:sz w:val="28"/>
          <w:szCs w:val="28"/>
        </w:rPr>
        <w:t xml:space="preserve">, рис. </w:t>
      </w:r>
      <w:r w:rsidR="00855110">
        <w:rPr>
          <w:rFonts w:ascii="Times New Roman"/>
          <w:sz w:val="28"/>
          <w:szCs w:val="28"/>
        </w:rPr>
        <w:t>2</w:t>
      </w:r>
      <w:r w:rsidRPr="004F0D42">
        <w:rPr>
          <w:rFonts w:ascii="Times New Roman"/>
          <w:sz w:val="28"/>
          <w:szCs w:val="28"/>
        </w:rPr>
        <w:t>):</w:t>
      </w:r>
    </w:p>
    <w:p w:rsidR="00E2753D" w:rsidRPr="004F0D42" w:rsidRDefault="00E2753D" w:rsidP="0093069F">
      <w:pPr>
        <w:spacing w:after="0" w:line="240" w:lineRule="auto"/>
        <w:ind w:firstLine="709"/>
        <w:jc w:val="both"/>
        <w:rPr>
          <w:rFonts w:ascii="Times New Roman"/>
          <w:i/>
          <w:sz w:val="28"/>
          <w:szCs w:val="28"/>
        </w:rPr>
      </w:pPr>
      <w:r w:rsidRPr="004F0D42">
        <w:rPr>
          <w:rFonts w:ascii="Times New Roman"/>
          <w:b/>
          <w:sz w:val="28"/>
          <w:szCs w:val="28"/>
        </w:rPr>
        <w:t xml:space="preserve">Таблица </w:t>
      </w:r>
      <w:r w:rsidR="00855110">
        <w:rPr>
          <w:rFonts w:ascii="Times New Roman"/>
          <w:b/>
          <w:sz w:val="28"/>
          <w:szCs w:val="28"/>
        </w:rPr>
        <w:t>2</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Анализ влияния разных видов костры на высоту главного побега растения.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317"/>
        <w:gridCol w:w="1319"/>
        <w:gridCol w:w="1323"/>
        <w:gridCol w:w="1318"/>
        <w:gridCol w:w="1324"/>
        <w:gridCol w:w="1319"/>
        <w:gridCol w:w="1323"/>
      </w:tblGrid>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день</w:t>
            </w:r>
          </w:p>
        </w:tc>
        <w:tc>
          <w:tcPr>
            <w:tcW w:w="2642"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2642"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2642" w:type="dxa"/>
            <w:gridSpan w:val="2"/>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(1-ж)</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(2-к)</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40</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34</w:t>
            </w: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35</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38</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41</w:t>
            </w: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45</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47</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20й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55</w:t>
            </w: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72</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70</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105</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120</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150</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95</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180</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215</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290</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90</w:t>
            </w:r>
          </w:p>
        </w:tc>
      </w:tr>
      <w:tr w:rsidR="00E2753D" w:rsidRPr="004F0D42" w:rsidTr="00B01C9F">
        <w:trPr>
          <w:trHeight w:val="256"/>
        </w:trPr>
        <w:tc>
          <w:tcPr>
            <w:tcW w:w="1317" w:type="dxa"/>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245</w:t>
            </w: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18"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325</w:t>
            </w:r>
          </w:p>
        </w:tc>
        <w:tc>
          <w:tcPr>
            <w:tcW w:w="1324"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b/>
                <w:sz w:val="28"/>
                <w:szCs w:val="28"/>
              </w:rPr>
            </w:pPr>
            <w:r w:rsidRPr="004F0D42">
              <w:rPr>
                <w:rFonts w:ascii="Times New Roman"/>
                <w:b/>
                <w:color w:val="FF0000"/>
                <w:sz w:val="28"/>
                <w:szCs w:val="28"/>
              </w:rPr>
              <w:t>350</w:t>
            </w:r>
          </w:p>
        </w:tc>
        <w:tc>
          <w:tcPr>
            <w:tcW w:w="1319" w:type="dxa"/>
            <w:shd w:val="clear" w:color="auto" w:fill="FFCC66"/>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sz w:val="28"/>
                <w:szCs w:val="28"/>
              </w:rPr>
            </w:pPr>
          </w:p>
        </w:tc>
        <w:tc>
          <w:tcPr>
            <w:tcW w:w="1322" w:type="dxa"/>
            <w:shd w:val="clear" w:color="auto" w:fill="00FFFF"/>
            <w:tcMar>
              <w:top w:w="15" w:type="dxa"/>
              <w:left w:w="15" w:type="dxa"/>
              <w:bottom w:w="15" w:type="dxa"/>
              <w:right w:w="15" w:type="dxa"/>
            </w:tcMar>
            <w:vAlign w:val="center"/>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105</w:t>
            </w:r>
          </w:p>
        </w:tc>
      </w:tr>
    </w:tbl>
    <w:p w:rsidR="00E2753D" w:rsidRPr="004F0D42" w:rsidRDefault="00E2753D" w:rsidP="0093069F">
      <w:pPr>
        <w:spacing w:line="240" w:lineRule="auto"/>
        <w:jc w:val="both"/>
        <w:rPr>
          <w:rFonts w:ascii="Times New Roman"/>
          <w:sz w:val="28"/>
          <w:szCs w:val="28"/>
        </w:rPr>
      </w:pPr>
      <w:r w:rsidRPr="004F0D42">
        <w:rPr>
          <w:rFonts w:ascii="Times New Roman"/>
          <w:noProof/>
          <w:sz w:val="28"/>
          <w:szCs w:val="28"/>
        </w:rPr>
        <w:lastRenderedPageBreak/>
        <w:drawing>
          <wp:inline distT="0" distB="0" distL="0" distR="0" wp14:anchorId="0E3A91D7" wp14:editId="77F99249">
            <wp:extent cx="5762625" cy="292417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10"/>
                    <a:srcRect t="4425" b="5015"/>
                    <a:stretch/>
                  </pic:blipFill>
                  <pic:spPr bwMode="auto">
                    <a:xfrm>
                      <a:off x="0" y="0"/>
                      <a:ext cx="5762625" cy="2924175"/>
                    </a:xfrm>
                    <a:prstGeom prst="rect">
                      <a:avLst/>
                    </a:prstGeom>
                    <a:ln>
                      <a:noFill/>
                    </a:ln>
                    <a:extLst>
                      <a:ext uri="{53640926-AAD7-44D8-BBD7-CCE9431645EC}">
                        <a14:shadowObscured xmlns:a14="http://schemas.microsoft.com/office/drawing/2010/main"/>
                      </a:ext>
                    </a:extLst>
                  </pic:spPr>
                </pic:pic>
              </a:graphicData>
            </a:graphic>
          </wp:inline>
        </w:drawing>
      </w:r>
    </w:p>
    <w:p w:rsidR="00E2753D" w:rsidRPr="004F0D42" w:rsidRDefault="00E2753D" w:rsidP="0093069F">
      <w:pPr>
        <w:spacing w:line="240" w:lineRule="auto"/>
        <w:ind w:firstLine="709"/>
        <w:jc w:val="center"/>
        <w:rPr>
          <w:rFonts w:ascii="Times New Roman"/>
          <w:i/>
          <w:sz w:val="28"/>
          <w:szCs w:val="28"/>
        </w:rPr>
      </w:pPr>
      <w:r w:rsidRPr="004F0D42">
        <w:rPr>
          <w:rFonts w:ascii="Times New Roman"/>
          <w:b/>
          <w:sz w:val="28"/>
          <w:szCs w:val="28"/>
        </w:rPr>
        <w:t xml:space="preserve">Рис. </w:t>
      </w:r>
      <w:r w:rsidR="00855110">
        <w:rPr>
          <w:rFonts w:ascii="Times New Roman"/>
          <w:b/>
          <w:sz w:val="28"/>
          <w:szCs w:val="28"/>
        </w:rPr>
        <w:t>2</w:t>
      </w:r>
      <w:r w:rsidRPr="004F0D42">
        <w:rPr>
          <w:rFonts w:ascii="Times New Roman"/>
          <w:b/>
          <w:sz w:val="28"/>
          <w:szCs w:val="28"/>
        </w:rPr>
        <w:t>.</w:t>
      </w:r>
      <w:r w:rsidRPr="004F0D42">
        <w:rPr>
          <w:rFonts w:ascii="Times New Roman"/>
          <w:sz w:val="28"/>
          <w:szCs w:val="28"/>
        </w:rPr>
        <w:t xml:space="preserve"> </w:t>
      </w:r>
      <w:r w:rsidRPr="004F0D42">
        <w:rPr>
          <w:rFonts w:ascii="Times New Roman"/>
          <w:b/>
          <w:sz w:val="28"/>
          <w:szCs w:val="28"/>
        </w:rPr>
        <w:t>Влияние костры на длину главного побега огурцов, выращиваемых методом гидропоники.</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При исследовании влияния костры на длину побега огурцов также наилучший результат показала костра овса. В данном случае, наибольший результат показал огурец «Комнатный», где высота растения составила 35 см на 60-й день исследования.</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На втором месте – костра льна, где хороший результат показал огурец «Китайский жароустойчивый» - 24,5 см.</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Также стоит отметить, что в ходе исследования некоторые огурцы после 30-го дня исследования погибли. К ним можно отнести:</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В костре льна – «Комнатный»; в костре укропа – «Китайский жароустойчивый».</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Относительно костры укропа также можно сделать заключение, что данная костра наименее пригодна для выращивания огурцов гидропонным методом, что доказано экспериментально.</w:t>
      </w:r>
    </w:p>
    <w:p w:rsidR="00E2753D" w:rsidRPr="004F0D42"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Проводя дальнейшие наблюдения и сравнение результатов выращивания огурцов методом гидропоники и традиционным (почвенным) способом, можно сделать следующую статистику. На момент 111-го дня исследования, часть растений по стечению обстоятельств погибла и в связи с этим сравнительная характеристика проводилась следующим образом:</w:t>
      </w:r>
    </w:p>
    <w:p w:rsidR="00E2753D" w:rsidRDefault="00E2753D" w:rsidP="0093069F">
      <w:pPr>
        <w:tabs>
          <w:tab w:val="left" w:pos="915"/>
        </w:tabs>
        <w:spacing w:after="0" w:line="240" w:lineRule="auto"/>
        <w:ind w:firstLine="913"/>
        <w:jc w:val="both"/>
        <w:rPr>
          <w:rFonts w:ascii="Times New Roman"/>
          <w:sz w:val="28"/>
          <w:szCs w:val="28"/>
        </w:rPr>
      </w:pPr>
      <w:r w:rsidRPr="004F0D42">
        <w:rPr>
          <w:rFonts w:ascii="Times New Roman"/>
          <w:sz w:val="28"/>
          <w:szCs w:val="28"/>
        </w:rPr>
        <w:t>В исследовании на 111-й день приняли участие растения огурца, выращиваемые в льняной костре, костре овса и в традиционном (почвенном) субстрате. Во всех случаях в качестве удобрения использовалось минерально-органического удобрение «Бочка и четыре ведра. Биогумус».</w:t>
      </w:r>
    </w:p>
    <w:p w:rsidR="00720716" w:rsidRDefault="00720716" w:rsidP="0093069F">
      <w:pPr>
        <w:tabs>
          <w:tab w:val="left" w:pos="915"/>
        </w:tabs>
        <w:spacing w:after="0" w:line="240" w:lineRule="auto"/>
        <w:ind w:firstLine="913"/>
        <w:jc w:val="both"/>
        <w:rPr>
          <w:rFonts w:ascii="Times New Roman"/>
          <w:sz w:val="28"/>
          <w:szCs w:val="28"/>
        </w:rPr>
      </w:pPr>
    </w:p>
    <w:p w:rsidR="00720716" w:rsidRDefault="00720716" w:rsidP="0093069F">
      <w:pPr>
        <w:tabs>
          <w:tab w:val="left" w:pos="915"/>
        </w:tabs>
        <w:spacing w:after="0" w:line="240" w:lineRule="auto"/>
        <w:ind w:firstLine="913"/>
        <w:jc w:val="both"/>
        <w:rPr>
          <w:rFonts w:ascii="Times New Roman"/>
          <w:sz w:val="28"/>
          <w:szCs w:val="28"/>
        </w:rPr>
      </w:pPr>
    </w:p>
    <w:p w:rsidR="00720716" w:rsidRDefault="00720716" w:rsidP="0093069F">
      <w:pPr>
        <w:tabs>
          <w:tab w:val="left" w:pos="915"/>
        </w:tabs>
        <w:spacing w:after="0" w:line="240" w:lineRule="auto"/>
        <w:ind w:firstLine="913"/>
        <w:jc w:val="both"/>
        <w:rPr>
          <w:rFonts w:ascii="Times New Roman"/>
          <w:sz w:val="28"/>
          <w:szCs w:val="28"/>
        </w:rPr>
      </w:pPr>
    </w:p>
    <w:p w:rsidR="00720716" w:rsidRDefault="00720716" w:rsidP="0093069F">
      <w:pPr>
        <w:tabs>
          <w:tab w:val="left" w:pos="915"/>
        </w:tabs>
        <w:spacing w:after="0" w:line="240" w:lineRule="auto"/>
        <w:ind w:firstLine="913"/>
        <w:jc w:val="both"/>
        <w:rPr>
          <w:rFonts w:ascii="Times New Roman"/>
          <w:sz w:val="28"/>
          <w:szCs w:val="28"/>
        </w:rPr>
      </w:pPr>
    </w:p>
    <w:p w:rsidR="00720716" w:rsidRPr="004F0D42" w:rsidRDefault="00720716" w:rsidP="0093069F">
      <w:pPr>
        <w:tabs>
          <w:tab w:val="left" w:pos="915"/>
        </w:tabs>
        <w:spacing w:after="0" w:line="240" w:lineRule="auto"/>
        <w:ind w:firstLine="913"/>
        <w:jc w:val="both"/>
        <w:rPr>
          <w:rFonts w:ascii="Times New Roman"/>
          <w:sz w:val="28"/>
          <w:szCs w:val="28"/>
        </w:rPr>
      </w:pPr>
    </w:p>
    <w:tbl>
      <w:tblPr>
        <w:tblpPr w:leftFromText="180" w:rightFromText="180" w:vertAnchor="text" w:horzAnchor="margin" w:tblpXSpec="center" w:tblpY="2099"/>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553"/>
        <w:gridCol w:w="1048"/>
        <w:gridCol w:w="846"/>
        <w:gridCol w:w="986"/>
        <w:gridCol w:w="846"/>
        <w:gridCol w:w="776"/>
        <w:gridCol w:w="986"/>
        <w:gridCol w:w="1126"/>
        <w:gridCol w:w="986"/>
        <w:gridCol w:w="1056"/>
        <w:gridCol w:w="1056"/>
      </w:tblGrid>
      <w:tr w:rsidR="00CC6BF5" w:rsidRPr="004F0D42" w:rsidTr="00CC6BF5">
        <w:trPr>
          <w:cantSplit/>
          <w:trHeight w:val="293"/>
        </w:trPr>
        <w:tc>
          <w:tcPr>
            <w:tcW w:w="535" w:type="dxa"/>
            <w:shd w:val="clear" w:color="auto" w:fill="auto"/>
            <w:noWrap/>
            <w:textDirection w:val="btLr"/>
            <w:vAlign w:val="center"/>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lastRenderedPageBreak/>
              <w:t> </w:t>
            </w:r>
          </w:p>
        </w:tc>
        <w:tc>
          <w:tcPr>
            <w:tcW w:w="535" w:type="dxa"/>
            <w:shd w:val="clear" w:color="auto" w:fill="auto"/>
            <w:noWrap/>
            <w:textDirection w:val="btLr"/>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 </w:t>
            </w:r>
          </w:p>
        </w:tc>
        <w:tc>
          <w:tcPr>
            <w:tcW w:w="1015" w:type="dxa"/>
            <w:shd w:val="clear" w:color="auto" w:fill="auto"/>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день</w:t>
            </w:r>
          </w:p>
        </w:tc>
        <w:tc>
          <w:tcPr>
            <w:tcW w:w="819"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10-й</w:t>
            </w:r>
          </w:p>
        </w:tc>
        <w:tc>
          <w:tcPr>
            <w:tcW w:w="955"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15-й</w:t>
            </w:r>
          </w:p>
        </w:tc>
        <w:tc>
          <w:tcPr>
            <w:tcW w:w="819"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20-й</w:t>
            </w:r>
          </w:p>
        </w:tc>
        <w:tc>
          <w:tcPr>
            <w:tcW w:w="751"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30-й</w:t>
            </w:r>
          </w:p>
        </w:tc>
        <w:tc>
          <w:tcPr>
            <w:tcW w:w="955"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50-й</w:t>
            </w:r>
          </w:p>
        </w:tc>
        <w:tc>
          <w:tcPr>
            <w:tcW w:w="1090"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60-й</w:t>
            </w:r>
          </w:p>
        </w:tc>
        <w:tc>
          <w:tcPr>
            <w:tcW w:w="955"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70-й</w:t>
            </w:r>
          </w:p>
        </w:tc>
        <w:tc>
          <w:tcPr>
            <w:tcW w:w="1022"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85-й</w:t>
            </w:r>
          </w:p>
        </w:tc>
        <w:tc>
          <w:tcPr>
            <w:tcW w:w="1022" w:type="dxa"/>
            <w:shd w:val="clear" w:color="auto" w:fill="auto"/>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111-й</w:t>
            </w:r>
          </w:p>
        </w:tc>
      </w:tr>
      <w:tr w:rsidR="00CC6BF5" w:rsidRPr="004F0D42" w:rsidTr="00CC6BF5">
        <w:trPr>
          <w:cantSplit/>
          <w:trHeight w:val="293"/>
        </w:trPr>
        <w:tc>
          <w:tcPr>
            <w:tcW w:w="535" w:type="dxa"/>
            <w:vMerge w:val="restart"/>
            <w:shd w:val="clear" w:color="auto" w:fill="auto"/>
            <w:noWrap/>
            <w:textDirection w:val="btLr"/>
            <w:vAlign w:val="center"/>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лен</w:t>
            </w:r>
          </w:p>
        </w:tc>
        <w:tc>
          <w:tcPr>
            <w:tcW w:w="535" w:type="dxa"/>
            <w:vMerge w:val="restart"/>
            <w:shd w:val="clear" w:color="auto" w:fill="FFCC66"/>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 о.ж</w:t>
            </w: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 S</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1069,5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3210</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6427</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17355</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23005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39776</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91395</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176345</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FFCC66"/>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50</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65</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180</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245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460</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1083</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2250</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val="restart"/>
            <w:shd w:val="clear" w:color="auto" w:fill="00FFFF"/>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 о.к</w:t>
            </w: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43,5</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402,5</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876,5</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2263</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00FFFF"/>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34</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41</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55</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val="restart"/>
            <w:shd w:val="clear" w:color="auto" w:fill="auto"/>
            <w:noWrap/>
            <w:textDirection w:val="btLr"/>
            <w:vAlign w:val="center"/>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овес</w:t>
            </w:r>
          </w:p>
        </w:tc>
        <w:tc>
          <w:tcPr>
            <w:tcW w:w="535" w:type="dxa"/>
            <w:vMerge w:val="restart"/>
            <w:shd w:val="clear" w:color="auto" w:fill="00FFFF"/>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 о.к</w:t>
            </w: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82,25</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690</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1293</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2822</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8158</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10792</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16999</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34343</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96643</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00FFFF"/>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43</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50</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72</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150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290</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350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480</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900</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1850</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val="restart"/>
            <w:shd w:val="clear" w:color="auto" w:fill="FFCC66"/>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 о.ж</w:t>
            </w: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61</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2449</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16625</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33296,5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55382</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122953</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b/>
                <w:color w:val="FF0000"/>
                <w:sz w:val="28"/>
                <w:szCs w:val="28"/>
              </w:rPr>
            </w:pPr>
            <w:r w:rsidRPr="004F0D42">
              <w:rPr>
                <w:rFonts w:ascii="Times New Roman"/>
                <w:b/>
                <w:color w:val="FF0000"/>
                <w:sz w:val="28"/>
                <w:szCs w:val="28"/>
              </w:rPr>
              <w:t>214471</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FFCC66"/>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50</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215</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325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580</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1580</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2580</w:t>
            </w:r>
          </w:p>
        </w:tc>
      </w:tr>
      <w:tr w:rsidR="00CC6BF5" w:rsidRPr="004F0D42" w:rsidTr="00CC6BF5">
        <w:trPr>
          <w:cantSplit/>
          <w:trHeight w:val="293"/>
        </w:trPr>
        <w:tc>
          <w:tcPr>
            <w:tcW w:w="535" w:type="dxa"/>
            <w:vMerge w:val="restart"/>
            <w:shd w:val="clear" w:color="auto" w:fill="auto"/>
            <w:noWrap/>
            <w:textDirection w:val="btLr"/>
            <w:vAlign w:val="center"/>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укроп</w:t>
            </w:r>
          </w:p>
        </w:tc>
        <w:tc>
          <w:tcPr>
            <w:tcW w:w="535" w:type="dxa"/>
            <w:vMerge w:val="restart"/>
            <w:shd w:val="clear" w:color="auto" w:fill="FFCC66"/>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 о.ж</w:t>
            </w: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36</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659,5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2111</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2971</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FFCC66"/>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38</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47</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70</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val="restart"/>
            <w:shd w:val="clear" w:color="auto" w:fill="00FFFF"/>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 о.к</w:t>
            </w: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21</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167,5</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793,5</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1332</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1598,5</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1577,5</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1667,5</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2841</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00FFFF"/>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32</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43</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65</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90</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105</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115</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115</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p>
        </w:tc>
      </w:tr>
      <w:tr w:rsidR="00CC6BF5" w:rsidRPr="004F0D42" w:rsidTr="00CC6BF5">
        <w:trPr>
          <w:cantSplit/>
          <w:trHeight w:val="293"/>
        </w:trPr>
        <w:tc>
          <w:tcPr>
            <w:tcW w:w="535" w:type="dxa"/>
            <w:vMerge w:val="restart"/>
            <w:shd w:val="clear" w:color="auto" w:fill="auto"/>
            <w:noWrap/>
            <w:textDirection w:val="btLr"/>
            <w:vAlign w:val="center"/>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почва</w:t>
            </w:r>
          </w:p>
        </w:tc>
        <w:tc>
          <w:tcPr>
            <w:tcW w:w="535" w:type="dxa"/>
            <w:vMerge w:val="restart"/>
            <w:shd w:val="clear" w:color="auto" w:fill="FFCC66"/>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 о.ж</w:t>
            </w: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82,5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223,5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902</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3314</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40922</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186335</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FFCC66"/>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77</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83</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110</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190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1205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2800</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val="restart"/>
            <w:shd w:val="clear" w:color="auto" w:fill="00FFFF"/>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 о.к</w:t>
            </w: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179</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499</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2696</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8680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126296</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b/>
                <w:color w:val="FF0000"/>
                <w:sz w:val="28"/>
                <w:szCs w:val="28"/>
              </w:rPr>
            </w:pPr>
            <w:r w:rsidRPr="004F0D42">
              <w:rPr>
                <w:rFonts w:ascii="Times New Roman"/>
                <w:b/>
                <w:color w:val="FF0000"/>
                <w:sz w:val="28"/>
                <w:szCs w:val="28"/>
              </w:rPr>
              <w:t>104742</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00FFFF"/>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00FFFF"/>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115</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125</w:t>
            </w:r>
          </w:p>
        </w:tc>
        <w:tc>
          <w:tcPr>
            <w:tcW w:w="819"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130</w:t>
            </w:r>
          </w:p>
        </w:tc>
        <w:tc>
          <w:tcPr>
            <w:tcW w:w="751"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220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1710</w:t>
            </w:r>
          </w:p>
        </w:tc>
        <w:tc>
          <w:tcPr>
            <w:tcW w:w="955"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00FFFF"/>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2500</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val="restart"/>
            <w:shd w:val="clear" w:color="auto" w:fill="FFCC66"/>
            <w:noWrap/>
            <w:textDirection w:val="btLr"/>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 о.ж</w:t>
            </w: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общ.S</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314,5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1904</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5725</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98009</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187953</w:t>
            </w:r>
          </w:p>
        </w:tc>
      </w:tr>
      <w:tr w:rsidR="00CC6BF5" w:rsidRPr="004F0D42" w:rsidTr="00CC6BF5">
        <w:trPr>
          <w:cantSplit/>
          <w:trHeight w:val="293"/>
        </w:trPr>
        <w:tc>
          <w:tcPr>
            <w:tcW w:w="535" w:type="dxa"/>
            <w:vMerge/>
            <w:shd w:val="clear" w:color="auto" w:fill="auto"/>
            <w:noWrap/>
            <w:textDirection w:val="btLr"/>
            <w:vAlign w:val="center"/>
          </w:tcPr>
          <w:p w:rsidR="00855110" w:rsidRPr="004F0D42" w:rsidRDefault="00855110" w:rsidP="00855110">
            <w:pPr>
              <w:spacing w:line="240" w:lineRule="auto"/>
              <w:rPr>
                <w:rFonts w:ascii="Times New Roman"/>
                <w:sz w:val="28"/>
                <w:szCs w:val="28"/>
              </w:rPr>
            </w:pPr>
          </w:p>
        </w:tc>
        <w:tc>
          <w:tcPr>
            <w:tcW w:w="535" w:type="dxa"/>
            <w:vMerge/>
            <w:shd w:val="clear" w:color="auto" w:fill="FFCC66"/>
            <w:noWrap/>
            <w:textDirection w:val="btLr"/>
            <w:vAlign w:val="bottom"/>
          </w:tcPr>
          <w:p w:rsidR="00855110" w:rsidRPr="004F0D42" w:rsidRDefault="00855110" w:rsidP="00855110">
            <w:pPr>
              <w:spacing w:line="240" w:lineRule="auto"/>
              <w:rPr>
                <w:rFonts w:ascii="Times New Roman"/>
                <w:sz w:val="28"/>
                <w:szCs w:val="28"/>
              </w:rPr>
            </w:pPr>
          </w:p>
        </w:tc>
        <w:tc>
          <w:tcPr>
            <w:tcW w:w="1015" w:type="dxa"/>
            <w:shd w:val="clear" w:color="auto" w:fill="FFCC66"/>
            <w:noWrap/>
            <w:vAlign w:val="bottom"/>
          </w:tcPr>
          <w:p w:rsidR="00855110" w:rsidRPr="004F0D42" w:rsidRDefault="00855110" w:rsidP="00855110">
            <w:pPr>
              <w:spacing w:after="0" w:line="240" w:lineRule="auto"/>
              <w:rPr>
                <w:rFonts w:ascii="Times New Roman"/>
                <w:sz w:val="28"/>
                <w:szCs w:val="28"/>
              </w:rPr>
            </w:pPr>
            <w:r w:rsidRPr="004F0D42">
              <w:rPr>
                <w:rFonts w:ascii="Times New Roman"/>
                <w:sz w:val="28"/>
                <w:szCs w:val="28"/>
              </w:rPr>
              <w:t>высота</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105</w:t>
            </w:r>
          </w:p>
        </w:tc>
        <w:tc>
          <w:tcPr>
            <w:tcW w:w="819"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115</w:t>
            </w:r>
          </w:p>
        </w:tc>
        <w:tc>
          <w:tcPr>
            <w:tcW w:w="751"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190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90"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1660</w:t>
            </w:r>
          </w:p>
        </w:tc>
        <w:tc>
          <w:tcPr>
            <w:tcW w:w="955"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 </w:t>
            </w: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p>
        </w:tc>
        <w:tc>
          <w:tcPr>
            <w:tcW w:w="1022" w:type="dxa"/>
            <w:shd w:val="clear" w:color="auto" w:fill="FFCC66"/>
            <w:noWrap/>
            <w:vAlign w:val="bottom"/>
          </w:tcPr>
          <w:p w:rsidR="00855110" w:rsidRPr="004F0D42" w:rsidRDefault="00855110" w:rsidP="00855110">
            <w:pPr>
              <w:spacing w:after="0" w:line="240" w:lineRule="auto"/>
              <w:jc w:val="center"/>
              <w:rPr>
                <w:rFonts w:ascii="Times New Roman"/>
                <w:sz w:val="28"/>
                <w:szCs w:val="28"/>
              </w:rPr>
            </w:pPr>
            <w:r w:rsidRPr="004F0D42">
              <w:rPr>
                <w:rFonts w:ascii="Times New Roman"/>
                <w:sz w:val="28"/>
                <w:szCs w:val="28"/>
              </w:rPr>
              <w:t>2500</w:t>
            </w:r>
          </w:p>
        </w:tc>
      </w:tr>
    </w:tbl>
    <w:p w:rsidR="00E2753D" w:rsidRPr="004F0D42" w:rsidRDefault="00E2753D" w:rsidP="0093069F">
      <w:pPr>
        <w:spacing w:after="0" w:line="240" w:lineRule="auto"/>
        <w:jc w:val="both"/>
        <w:rPr>
          <w:rFonts w:ascii="Times New Roman"/>
          <w:i/>
          <w:sz w:val="28"/>
          <w:szCs w:val="28"/>
        </w:rPr>
      </w:pPr>
      <w:r w:rsidRPr="004F0D42">
        <w:rPr>
          <w:rFonts w:ascii="Times New Roman"/>
          <w:b/>
          <w:sz w:val="28"/>
          <w:szCs w:val="28"/>
        </w:rPr>
        <w:t xml:space="preserve">Таблица </w:t>
      </w:r>
      <w:r w:rsidR="00855110">
        <w:rPr>
          <w:rFonts w:ascii="Times New Roman"/>
          <w:b/>
          <w:sz w:val="28"/>
          <w:szCs w:val="28"/>
        </w:rPr>
        <w:t>3</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Сравнительная характеристика интенсивности роста огурцов сорта «Комнатный» (о.к) и «Китайский жароустойчивый» (о.ж) на протяжении 111-ти дней исследования, выращиваемых в гидропонике, с использованием костры (лен, овес, укроп) и в почве по критериям «высота» - длина исследуемых растений и «общ.</w:t>
      </w:r>
      <w:r w:rsidRPr="004F0D42">
        <w:rPr>
          <w:rFonts w:ascii="Times New Roman"/>
          <w:i/>
          <w:sz w:val="28"/>
          <w:szCs w:val="28"/>
          <w:lang w:val="en-US"/>
        </w:rPr>
        <w:t>S</w:t>
      </w:r>
      <w:r w:rsidRPr="004F0D42">
        <w:rPr>
          <w:rFonts w:ascii="Times New Roman"/>
          <w:i/>
          <w:sz w:val="28"/>
          <w:szCs w:val="28"/>
        </w:rPr>
        <w:t>» - общая площадь листовой поверхности.</w:t>
      </w:r>
    </w:p>
    <w:p w:rsidR="00720716" w:rsidRDefault="00720716" w:rsidP="0093069F">
      <w:pPr>
        <w:spacing w:before="240" w:after="0" w:line="240" w:lineRule="auto"/>
        <w:ind w:firstLine="709"/>
        <w:jc w:val="both"/>
        <w:rPr>
          <w:rFonts w:ascii="Times New Roman"/>
          <w:sz w:val="28"/>
          <w:szCs w:val="28"/>
        </w:rPr>
      </w:pPr>
    </w:p>
    <w:p w:rsidR="00E2753D" w:rsidRPr="004F0D42" w:rsidRDefault="00E2753D" w:rsidP="0093069F">
      <w:pPr>
        <w:spacing w:before="240" w:after="0" w:line="240" w:lineRule="auto"/>
        <w:ind w:firstLine="709"/>
        <w:jc w:val="both"/>
        <w:rPr>
          <w:rFonts w:ascii="Times New Roman"/>
          <w:sz w:val="28"/>
          <w:szCs w:val="28"/>
        </w:rPr>
      </w:pPr>
      <w:r w:rsidRPr="004F0D42">
        <w:rPr>
          <w:rFonts w:ascii="Times New Roman"/>
          <w:sz w:val="28"/>
          <w:szCs w:val="28"/>
        </w:rPr>
        <w:t xml:space="preserve">Рассмотрим в отдельности каждый из критериев исследования. </w:t>
      </w:r>
    </w:p>
    <w:p w:rsidR="00E2753D" w:rsidRDefault="00E2753D" w:rsidP="0093069F">
      <w:pPr>
        <w:spacing w:after="0" w:line="240" w:lineRule="auto"/>
        <w:ind w:firstLine="709"/>
        <w:jc w:val="both"/>
        <w:rPr>
          <w:rFonts w:ascii="Times New Roman"/>
          <w:sz w:val="28"/>
          <w:szCs w:val="28"/>
        </w:rPr>
      </w:pPr>
      <w:r w:rsidRPr="004F0D42">
        <w:rPr>
          <w:rFonts w:ascii="Times New Roman"/>
          <w:b/>
          <w:sz w:val="28"/>
          <w:szCs w:val="28"/>
        </w:rPr>
        <w:t>Площадь листовой поверхности (S)</w:t>
      </w:r>
      <w:r w:rsidRPr="004F0D42">
        <w:rPr>
          <w:rFonts w:ascii="Times New Roman"/>
          <w:sz w:val="28"/>
          <w:szCs w:val="28"/>
        </w:rPr>
        <w:t xml:space="preserve"> - сумма всех площадей листьев исследуемых растений поделенная на число однотипных особей по методу среднего арифметического.</w:t>
      </w:r>
    </w:p>
    <w:p w:rsidR="00855110" w:rsidRDefault="00855110" w:rsidP="0093069F">
      <w:pPr>
        <w:spacing w:after="0" w:line="240" w:lineRule="auto"/>
        <w:ind w:firstLine="709"/>
        <w:jc w:val="both"/>
        <w:rPr>
          <w:rFonts w:ascii="Times New Roman"/>
          <w:sz w:val="28"/>
          <w:szCs w:val="28"/>
        </w:rPr>
      </w:pPr>
    </w:p>
    <w:p w:rsidR="00720716" w:rsidRPr="004F0D42" w:rsidRDefault="00720716" w:rsidP="0093069F">
      <w:pPr>
        <w:spacing w:after="0" w:line="240" w:lineRule="auto"/>
        <w:ind w:firstLine="709"/>
        <w:jc w:val="both"/>
        <w:rPr>
          <w:rFonts w:ascii="Times New Roman"/>
          <w:sz w:val="28"/>
          <w:szCs w:val="28"/>
        </w:rPr>
      </w:pPr>
    </w:p>
    <w:p w:rsidR="00E2753D" w:rsidRDefault="00E2753D" w:rsidP="0093069F">
      <w:pPr>
        <w:spacing w:after="0" w:line="240" w:lineRule="auto"/>
        <w:ind w:firstLine="709"/>
        <w:jc w:val="both"/>
        <w:rPr>
          <w:rFonts w:ascii="Times New Roman"/>
          <w:i/>
          <w:sz w:val="28"/>
          <w:szCs w:val="28"/>
        </w:rPr>
      </w:pPr>
      <w:r w:rsidRPr="004F0D42">
        <w:rPr>
          <w:rFonts w:ascii="Times New Roman"/>
          <w:b/>
          <w:sz w:val="28"/>
          <w:szCs w:val="28"/>
        </w:rPr>
        <w:t xml:space="preserve">Таблица </w:t>
      </w:r>
      <w:r w:rsidR="00855110">
        <w:rPr>
          <w:rFonts w:ascii="Times New Roman"/>
          <w:b/>
          <w:sz w:val="28"/>
          <w:szCs w:val="28"/>
        </w:rPr>
        <w:t>4</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 xml:space="preserve">Сравнительная характеристика роста и развития огурцов, выращенных гидропонным и традиционным (почвенным) способом по критерию – </w:t>
      </w:r>
      <w:r w:rsidRPr="004F0D42">
        <w:rPr>
          <w:rFonts w:ascii="Times New Roman"/>
          <w:b/>
          <w:i/>
          <w:sz w:val="28"/>
          <w:szCs w:val="28"/>
        </w:rPr>
        <w:t>площадь листовой поверхности</w:t>
      </w:r>
      <w:r w:rsidRPr="004F0D42">
        <w:rPr>
          <w:rFonts w:ascii="Times New Roman"/>
          <w:i/>
          <w:sz w:val="28"/>
          <w:szCs w:val="28"/>
        </w:rPr>
        <w:t>.</w:t>
      </w:r>
    </w:p>
    <w:p w:rsidR="00855110" w:rsidRPr="004F0D42" w:rsidRDefault="00855110" w:rsidP="0093069F">
      <w:pPr>
        <w:spacing w:after="0" w:line="240" w:lineRule="auto"/>
        <w:ind w:firstLine="709"/>
        <w:jc w:val="both"/>
        <w:rPr>
          <w:rFonts w:ascii="Times New Roman"/>
          <w:i/>
          <w:sz w:val="28"/>
          <w:szCs w:val="28"/>
        </w:rPr>
      </w:pPr>
    </w:p>
    <w:tbl>
      <w:tblPr>
        <w:tblW w:w="0" w:type="auto"/>
        <w:tblInd w:w="93" w:type="dxa"/>
        <w:tblLook w:val="04A0" w:firstRow="1" w:lastRow="0" w:firstColumn="1" w:lastColumn="0" w:noHBand="0" w:noVBand="1"/>
      </w:tblPr>
      <w:tblGrid>
        <w:gridCol w:w="995"/>
        <w:gridCol w:w="14"/>
        <w:gridCol w:w="1059"/>
        <w:gridCol w:w="996"/>
        <w:gridCol w:w="11"/>
        <w:gridCol w:w="1062"/>
        <w:gridCol w:w="996"/>
        <w:gridCol w:w="7"/>
        <w:gridCol w:w="1026"/>
        <w:gridCol w:w="1033"/>
        <w:gridCol w:w="1073"/>
        <w:gridCol w:w="1074"/>
      </w:tblGrid>
      <w:tr w:rsidR="00E2753D" w:rsidRPr="004F0D42" w:rsidTr="00B01C9F">
        <w:trPr>
          <w:trHeight w:val="376"/>
        </w:trPr>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день</w:t>
            </w:r>
          </w:p>
        </w:tc>
        <w:tc>
          <w:tcPr>
            <w:tcW w:w="20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20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лен-1</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лен-2</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овес-1</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укроп-1</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укроп-2</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почва-1</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почва-2</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43,5</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0</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82,25</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36</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86,25</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179</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1069,5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403</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690</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659,5</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167,5</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269</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499</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lastRenderedPageBreak/>
              <w:t>20й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3210</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877</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61</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1293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2111</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793,5</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1403</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2696</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6426,5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2263</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2449</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2822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2971</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1332</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4519,3</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8679,5</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17355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16625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8158</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1599</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23005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33297</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10792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1578</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69466</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126296</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70й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39776</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55382</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16999</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1668</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85-й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91395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122953</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34343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2841</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B01C9F">
        <w:trPr>
          <w:trHeight w:val="376"/>
        </w:trPr>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111й</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176345</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214471</w:t>
            </w:r>
          </w:p>
        </w:tc>
        <w:tc>
          <w:tcPr>
            <w:tcW w:w="996"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96643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104742</w:t>
            </w:r>
          </w:p>
        </w:tc>
        <w:tc>
          <w:tcPr>
            <w:tcW w:w="1073"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b/>
                <w:color w:val="1F497D" w:themeColor="text2"/>
                <w:sz w:val="28"/>
                <w:szCs w:val="28"/>
              </w:rPr>
            </w:pPr>
            <w:r w:rsidRPr="004F0D42">
              <w:rPr>
                <w:rFonts w:ascii="Times New Roman"/>
                <w:b/>
                <w:color w:val="1F497D" w:themeColor="text2"/>
                <w:sz w:val="28"/>
                <w:szCs w:val="28"/>
              </w:rPr>
              <w:t>187144</w:t>
            </w:r>
          </w:p>
        </w:tc>
      </w:tr>
    </w:tbl>
    <w:p w:rsidR="00E2753D" w:rsidRPr="004F0D42" w:rsidRDefault="00E2753D" w:rsidP="0093069F">
      <w:pPr>
        <w:spacing w:before="240" w:after="0" w:line="240" w:lineRule="auto"/>
        <w:ind w:firstLine="709"/>
        <w:jc w:val="both"/>
        <w:rPr>
          <w:rFonts w:ascii="Times New Roman"/>
          <w:sz w:val="28"/>
          <w:szCs w:val="28"/>
        </w:rPr>
      </w:pPr>
      <w:r w:rsidRPr="004F0D42">
        <w:rPr>
          <w:rFonts w:ascii="Times New Roman"/>
          <w:sz w:val="28"/>
          <w:szCs w:val="28"/>
        </w:rPr>
        <w:t>По итогам, на 111-й день наилучший результат показали растения, выращенные гидропонным способом с использованием костры овса, сорт огурцов «Китайский жароустойчивый». Общая площадь листовой поверхности составила 214471 см</w:t>
      </w:r>
      <w:r w:rsidRPr="004F0D42">
        <w:rPr>
          <w:rFonts w:ascii="Times New Roman"/>
          <w:sz w:val="28"/>
          <w:szCs w:val="28"/>
          <w:vertAlign w:val="superscript"/>
        </w:rPr>
        <w:t>2</w:t>
      </w:r>
      <w:r w:rsidRPr="004F0D42">
        <w:rPr>
          <w:rFonts w:ascii="Times New Roman"/>
          <w:sz w:val="28"/>
          <w:szCs w:val="28"/>
        </w:rPr>
        <w:t>. На втором месте – также «Китайский жароустойчивый», но выращенный почвенным (традиционным) способом – 187144 см</w:t>
      </w:r>
      <w:r w:rsidRPr="004F0D42">
        <w:rPr>
          <w:rFonts w:ascii="Times New Roman"/>
          <w:sz w:val="28"/>
          <w:szCs w:val="28"/>
          <w:vertAlign w:val="superscript"/>
        </w:rPr>
        <w:t>2</w:t>
      </w:r>
      <w:r w:rsidRPr="004F0D42">
        <w:rPr>
          <w:rFonts w:ascii="Times New Roman"/>
          <w:sz w:val="28"/>
          <w:szCs w:val="28"/>
        </w:rPr>
        <w:t xml:space="preserve"> (таб. </w:t>
      </w:r>
      <w:r w:rsidR="00855110">
        <w:rPr>
          <w:rFonts w:ascii="Times New Roman"/>
          <w:sz w:val="28"/>
          <w:szCs w:val="28"/>
        </w:rPr>
        <w:t>4</w:t>
      </w:r>
      <w:r w:rsidRPr="004F0D42">
        <w:rPr>
          <w:rFonts w:ascii="Times New Roman"/>
          <w:sz w:val="28"/>
          <w:szCs w:val="28"/>
        </w:rPr>
        <w:t xml:space="preserve">, рис. </w:t>
      </w:r>
      <w:r w:rsidR="00855110">
        <w:rPr>
          <w:rFonts w:ascii="Times New Roman"/>
          <w:sz w:val="28"/>
          <w:szCs w:val="28"/>
        </w:rPr>
        <w:t>3</w:t>
      </w:r>
      <w:r w:rsidRPr="004F0D42">
        <w:rPr>
          <w:rFonts w:ascii="Times New Roman"/>
          <w:sz w:val="28"/>
          <w:szCs w:val="28"/>
        </w:rPr>
        <w:t>).</w:t>
      </w:r>
    </w:p>
    <w:p w:rsidR="00E2753D" w:rsidRPr="004F0D42" w:rsidRDefault="00E2753D" w:rsidP="0093069F">
      <w:pPr>
        <w:spacing w:before="240" w:line="240" w:lineRule="auto"/>
        <w:ind w:firstLine="709"/>
        <w:jc w:val="center"/>
        <w:rPr>
          <w:rFonts w:ascii="Times New Roman"/>
          <w:b/>
          <w:sz w:val="28"/>
          <w:szCs w:val="28"/>
        </w:rPr>
      </w:pPr>
      <w:r w:rsidRPr="004F0D42">
        <w:rPr>
          <w:rFonts w:ascii="Times New Roman"/>
          <w:b/>
          <w:sz w:val="28"/>
          <w:szCs w:val="28"/>
        </w:rPr>
        <w:t xml:space="preserve">Рис. </w:t>
      </w:r>
      <w:r w:rsidR="00855110">
        <w:rPr>
          <w:rFonts w:ascii="Times New Roman"/>
          <w:b/>
          <w:sz w:val="28"/>
          <w:szCs w:val="28"/>
        </w:rPr>
        <w:t>3</w:t>
      </w:r>
      <w:r w:rsidRPr="004F0D42">
        <w:rPr>
          <w:rFonts w:ascii="Times New Roman"/>
          <w:b/>
          <w:sz w:val="28"/>
          <w:szCs w:val="28"/>
        </w:rPr>
        <w:t xml:space="preserve">. Сравнительная характеристика роста и развития огурцов, выращенных гидропонным и традиционным (почвенным) способом по критерию  </w:t>
      </w:r>
      <w:r w:rsidRPr="004F0D42">
        <w:rPr>
          <w:rFonts w:ascii="Times New Roman"/>
          <w:b/>
          <w:sz w:val="28"/>
          <w:szCs w:val="28"/>
          <w:u w:val="single"/>
        </w:rPr>
        <w:t>площадь листовой поверхности.</w:t>
      </w:r>
    </w:p>
    <w:p w:rsidR="00E2753D" w:rsidRPr="004F0D42" w:rsidRDefault="00E2753D" w:rsidP="0093069F">
      <w:pPr>
        <w:spacing w:line="240" w:lineRule="auto"/>
        <w:jc w:val="both"/>
        <w:rPr>
          <w:rFonts w:ascii="Times New Roman"/>
          <w:sz w:val="28"/>
          <w:szCs w:val="28"/>
        </w:rPr>
      </w:pPr>
      <w:r w:rsidRPr="004F0D42">
        <w:rPr>
          <w:rFonts w:ascii="Times New Roman"/>
          <w:noProof/>
          <w:sz w:val="28"/>
          <w:szCs w:val="28"/>
        </w:rPr>
        <w:drawing>
          <wp:inline distT="0" distB="0" distL="0" distR="0" wp14:anchorId="3C6DE8AA" wp14:editId="5F839C32">
            <wp:extent cx="5705475" cy="265668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117" t="42567" r="30884" b="22647"/>
                    <a:stretch/>
                  </pic:blipFill>
                  <pic:spPr bwMode="auto">
                    <a:xfrm>
                      <a:off x="0" y="0"/>
                      <a:ext cx="5706704" cy="2657259"/>
                    </a:xfrm>
                    <a:prstGeom prst="rect">
                      <a:avLst/>
                    </a:prstGeom>
                    <a:ln>
                      <a:noFill/>
                    </a:ln>
                    <a:extLst>
                      <a:ext uri="{53640926-AAD7-44D8-BBD7-CCE9431645EC}">
                        <a14:shadowObscured xmlns:a14="http://schemas.microsoft.com/office/drawing/2010/main"/>
                      </a:ext>
                    </a:extLst>
                  </pic:spPr>
                </pic:pic>
              </a:graphicData>
            </a:graphic>
          </wp:inline>
        </w:drawing>
      </w:r>
    </w:p>
    <w:p w:rsidR="00E2753D" w:rsidRDefault="00E2753D" w:rsidP="0093069F">
      <w:pPr>
        <w:spacing w:after="0" w:line="240" w:lineRule="auto"/>
        <w:ind w:firstLine="709"/>
        <w:jc w:val="both"/>
        <w:rPr>
          <w:rFonts w:ascii="Times New Roman"/>
          <w:b/>
          <w:sz w:val="28"/>
          <w:szCs w:val="28"/>
        </w:rPr>
      </w:pPr>
      <w:r w:rsidRPr="004F0D42">
        <w:rPr>
          <w:rFonts w:ascii="Times New Roman"/>
          <w:b/>
          <w:sz w:val="28"/>
          <w:szCs w:val="28"/>
        </w:rPr>
        <w:t>Критерий исследования «Высота»</w:t>
      </w:r>
    </w:p>
    <w:p w:rsidR="00720716" w:rsidRPr="004F0D42" w:rsidRDefault="00720716" w:rsidP="0093069F">
      <w:pPr>
        <w:spacing w:after="0" w:line="240" w:lineRule="auto"/>
        <w:ind w:firstLine="709"/>
        <w:jc w:val="both"/>
        <w:rPr>
          <w:rFonts w:ascii="Times New Roman"/>
          <w:b/>
          <w:sz w:val="28"/>
          <w:szCs w:val="28"/>
        </w:rPr>
      </w:pPr>
    </w:p>
    <w:p w:rsidR="00E2753D" w:rsidRDefault="00E2753D" w:rsidP="0093069F">
      <w:pPr>
        <w:spacing w:after="0" w:line="240" w:lineRule="auto"/>
        <w:ind w:firstLine="709"/>
        <w:jc w:val="both"/>
        <w:rPr>
          <w:rFonts w:ascii="Times New Roman"/>
          <w:sz w:val="28"/>
          <w:szCs w:val="28"/>
        </w:rPr>
      </w:pPr>
      <w:r w:rsidRPr="004F0D42">
        <w:rPr>
          <w:rFonts w:ascii="Times New Roman"/>
          <w:b/>
          <w:sz w:val="28"/>
          <w:szCs w:val="28"/>
        </w:rPr>
        <w:t>Высота (длина растения)</w:t>
      </w:r>
      <w:r w:rsidRPr="004F0D42">
        <w:rPr>
          <w:rFonts w:ascii="Times New Roman"/>
          <w:sz w:val="28"/>
          <w:szCs w:val="28"/>
        </w:rPr>
        <w:t xml:space="preserve"> - сумма всех длин исследуемых растений, поделенная на число однотипных особей по методу среднего арифметического.</w:t>
      </w:r>
    </w:p>
    <w:p w:rsidR="00855110" w:rsidRDefault="00855110" w:rsidP="0093069F">
      <w:pPr>
        <w:spacing w:after="0" w:line="240" w:lineRule="auto"/>
        <w:ind w:firstLine="709"/>
        <w:jc w:val="both"/>
        <w:rPr>
          <w:rFonts w:ascii="Times New Roman"/>
          <w:sz w:val="28"/>
          <w:szCs w:val="28"/>
        </w:rPr>
      </w:pPr>
    </w:p>
    <w:p w:rsidR="00720716" w:rsidRPr="004F0D42" w:rsidRDefault="00720716" w:rsidP="0093069F">
      <w:pPr>
        <w:spacing w:after="0" w:line="240" w:lineRule="auto"/>
        <w:ind w:firstLine="709"/>
        <w:jc w:val="both"/>
        <w:rPr>
          <w:rFonts w:ascii="Times New Roman"/>
          <w:sz w:val="28"/>
          <w:szCs w:val="28"/>
        </w:rPr>
      </w:pPr>
    </w:p>
    <w:p w:rsidR="00E2753D" w:rsidRDefault="00E2753D" w:rsidP="0093069F">
      <w:pPr>
        <w:spacing w:after="0" w:line="240" w:lineRule="auto"/>
        <w:ind w:firstLine="709"/>
        <w:jc w:val="both"/>
        <w:rPr>
          <w:rFonts w:ascii="Times New Roman"/>
          <w:i/>
          <w:sz w:val="28"/>
          <w:szCs w:val="28"/>
        </w:rPr>
      </w:pPr>
      <w:r w:rsidRPr="004F0D42">
        <w:rPr>
          <w:rFonts w:ascii="Times New Roman"/>
          <w:b/>
          <w:sz w:val="28"/>
          <w:szCs w:val="28"/>
        </w:rPr>
        <w:t xml:space="preserve">Таблица </w:t>
      </w:r>
      <w:r w:rsidR="00855110">
        <w:rPr>
          <w:rFonts w:ascii="Times New Roman"/>
          <w:b/>
          <w:sz w:val="28"/>
          <w:szCs w:val="28"/>
        </w:rPr>
        <w:t>5</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 xml:space="preserve">Сравнительная характеристика роста и развития огурцов, выращенных гидропонным и традиционным (почвенным) способом по критерию – </w:t>
      </w:r>
      <w:r w:rsidRPr="004F0D42">
        <w:rPr>
          <w:rFonts w:ascii="Times New Roman"/>
          <w:b/>
          <w:i/>
          <w:sz w:val="28"/>
          <w:szCs w:val="28"/>
        </w:rPr>
        <w:t>высота (длина растения)</w:t>
      </w:r>
      <w:r w:rsidRPr="004F0D42">
        <w:rPr>
          <w:rFonts w:ascii="Times New Roman"/>
          <w:i/>
          <w:sz w:val="28"/>
          <w:szCs w:val="28"/>
        </w:rPr>
        <w:t>.</w:t>
      </w:r>
    </w:p>
    <w:p w:rsidR="00855110" w:rsidRPr="004F0D42" w:rsidRDefault="00855110" w:rsidP="0093069F">
      <w:pPr>
        <w:spacing w:after="0" w:line="240" w:lineRule="auto"/>
        <w:ind w:firstLine="709"/>
        <w:jc w:val="both"/>
        <w:rPr>
          <w:rFonts w:ascii="Times New Roman"/>
          <w:sz w:val="28"/>
          <w:szCs w:val="28"/>
        </w:rPr>
      </w:pPr>
    </w:p>
    <w:tbl>
      <w:tblPr>
        <w:tblW w:w="9248" w:type="dxa"/>
        <w:tblInd w:w="93" w:type="dxa"/>
        <w:tblLook w:val="04A0" w:firstRow="1" w:lastRow="0" w:firstColumn="1" w:lastColumn="0" w:noHBand="0" w:noVBand="1"/>
      </w:tblPr>
      <w:tblGrid>
        <w:gridCol w:w="1025"/>
        <w:gridCol w:w="15"/>
        <w:gridCol w:w="1008"/>
        <w:gridCol w:w="1027"/>
        <w:gridCol w:w="15"/>
        <w:gridCol w:w="1012"/>
        <w:gridCol w:w="1027"/>
        <w:gridCol w:w="13"/>
        <w:gridCol w:w="1014"/>
        <w:gridCol w:w="1037"/>
        <w:gridCol w:w="1027"/>
        <w:gridCol w:w="1028"/>
      </w:tblGrid>
      <w:tr w:rsidR="00E2753D" w:rsidRPr="004F0D42" w:rsidTr="00E2753D">
        <w:trPr>
          <w:trHeight w:val="283"/>
        </w:trPr>
        <w:tc>
          <w:tcPr>
            <w:tcW w:w="1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lastRenderedPageBreak/>
              <w:t>день</w:t>
            </w:r>
          </w:p>
        </w:tc>
        <w:tc>
          <w:tcPr>
            <w:tcW w:w="205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лен-1</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лен-2</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овес-1</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овес-2</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укроп-1</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укроп-2</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почва-1</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почва-2</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34</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38</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88,5</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115</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41</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47</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94</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125</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55</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72</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70</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112,5</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130</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95</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190</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220</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180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290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245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350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1433</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1710</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70й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460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580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480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85й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1083</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1580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900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115</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r>
      <w:tr w:rsidR="00E2753D" w:rsidRPr="004F0D42" w:rsidTr="00E2753D">
        <w:trPr>
          <w:trHeight w:val="283"/>
        </w:trPr>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111й</w:t>
            </w:r>
          </w:p>
        </w:tc>
        <w:tc>
          <w:tcPr>
            <w:tcW w:w="1023"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2250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2580</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1850</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4"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27" w:type="dxa"/>
            <w:tcBorders>
              <w:top w:val="single" w:sz="4" w:space="0" w:color="000000"/>
              <w:left w:val="single" w:sz="4" w:space="0" w:color="000000"/>
              <w:bottom w:val="single" w:sz="4" w:space="0" w:color="000000"/>
              <w:right w:val="single" w:sz="4" w:space="0" w:color="000000"/>
            </w:tcBorders>
            <w:shd w:val="clear" w:color="auto" w:fill="00FFFF"/>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2500</w:t>
            </w:r>
          </w:p>
        </w:tc>
        <w:tc>
          <w:tcPr>
            <w:tcW w:w="1027" w:type="dxa"/>
            <w:tcBorders>
              <w:top w:val="single" w:sz="4" w:space="0" w:color="000000"/>
              <w:left w:val="single" w:sz="4" w:space="0" w:color="000000"/>
              <w:bottom w:val="single" w:sz="4" w:space="0" w:color="000000"/>
              <w:right w:val="single" w:sz="4" w:space="0" w:color="000000"/>
            </w:tcBorders>
            <w:shd w:val="clear" w:color="auto" w:fill="FFCC66"/>
            <w:noWrap/>
            <w:vAlign w:val="bottom"/>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2650</w:t>
            </w:r>
          </w:p>
        </w:tc>
      </w:tr>
    </w:tbl>
    <w:p w:rsidR="00E2753D" w:rsidRDefault="00E2753D" w:rsidP="0093069F">
      <w:pPr>
        <w:spacing w:before="240" w:after="0" w:line="240" w:lineRule="auto"/>
        <w:ind w:firstLine="709"/>
        <w:jc w:val="both"/>
        <w:rPr>
          <w:rFonts w:ascii="Times New Roman"/>
          <w:sz w:val="28"/>
          <w:szCs w:val="28"/>
        </w:rPr>
      </w:pPr>
      <w:r w:rsidRPr="004F0D42">
        <w:rPr>
          <w:rFonts w:ascii="Times New Roman"/>
          <w:sz w:val="28"/>
          <w:szCs w:val="28"/>
        </w:rPr>
        <w:t xml:space="preserve">По итогам, на 111-й день наилучший результат показали растения, выращенные почвенным (традиционным) способом, сорт огурцов «Китайский жароустойчивый». Средняя высота (длина) растения составила 2650 см. На втором месте – также «Китайский жароустойчивый», но выращенный гидропонным способом с использованием костры овса – 2580 см (таб. </w:t>
      </w:r>
      <w:r w:rsidR="00855110">
        <w:rPr>
          <w:rFonts w:ascii="Times New Roman"/>
          <w:sz w:val="28"/>
          <w:szCs w:val="28"/>
        </w:rPr>
        <w:t>5</w:t>
      </w:r>
      <w:r w:rsidRPr="004F0D42">
        <w:rPr>
          <w:rFonts w:ascii="Times New Roman"/>
          <w:sz w:val="28"/>
          <w:szCs w:val="28"/>
        </w:rPr>
        <w:t xml:space="preserve">, рис. </w:t>
      </w:r>
      <w:r w:rsidR="00855110">
        <w:rPr>
          <w:rFonts w:ascii="Times New Roman"/>
          <w:sz w:val="28"/>
          <w:szCs w:val="28"/>
        </w:rPr>
        <w:t>4</w:t>
      </w:r>
      <w:r w:rsidRPr="004F0D42">
        <w:rPr>
          <w:rFonts w:ascii="Times New Roman"/>
          <w:sz w:val="28"/>
          <w:szCs w:val="28"/>
        </w:rPr>
        <w:t>).</w:t>
      </w:r>
    </w:p>
    <w:p w:rsidR="00855110" w:rsidRPr="004F0D42" w:rsidRDefault="00855110" w:rsidP="0093069F">
      <w:pPr>
        <w:spacing w:before="240" w:after="0" w:line="240" w:lineRule="auto"/>
        <w:ind w:firstLine="709"/>
        <w:jc w:val="both"/>
        <w:rPr>
          <w:rFonts w:ascii="Times New Roman"/>
          <w:sz w:val="28"/>
          <w:szCs w:val="28"/>
        </w:rPr>
      </w:pPr>
    </w:p>
    <w:p w:rsidR="00E2753D" w:rsidRDefault="00E2753D" w:rsidP="0093069F">
      <w:pPr>
        <w:spacing w:after="0" w:line="240" w:lineRule="auto"/>
        <w:ind w:firstLine="709"/>
        <w:jc w:val="center"/>
        <w:rPr>
          <w:rFonts w:ascii="Times New Roman"/>
          <w:b/>
          <w:sz w:val="28"/>
          <w:szCs w:val="28"/>
          <w:u w:val="single"/>
        </w:rPr>
      </w:pPr>
      <w:r w:rsidRPr="004F0D42">
        <w:rPr>
          <w:rFonts w:ascii="Times New Roman"/>
          <w:b/>
          <w:sz w:val="28"/>
          <w:szCs w:val="28"/>
        </w:rPr>
        <w:t xml:space="preserve">Рис. </w:t>
      </w:r>
      <w:r w:rsidR="00855110">
        <w:rPr>
          <w:rFonts w:ascii="Times New Roman"/>
          <w:b/>
          <w:sz w:val="28"/>
          <w:szCs w:val="28"/>
        </w:rPr>
        <w:t>4</w:t>
      </w:r>
      <w:r w:rsidRPr="004F0D42">
        <w:rPr>
          <w:rFonts w:ascii="Times New Roman"/>
          <w:b/>
          <w:sz w:val="28"/>
          <w:szCs w:val="28"/>
        </w:rPr>
        <w:t xml:space="preserve">. Сравнительная характеристика роста и развития огурцов, выращенных гидропонным и традиционным (почвенным) способом по критерию </w:t>
      </w:r>
      <w:r w:rsidRPr="004F0D42">
        <w:rPr>
          <w:rFonts w:ascii="Times New Roman"/>
          <w:b/>
          <w:sz w:val="28"/>
          <w:szCs w:val="28"/>
          <w:u w:val="single"/>
        </w:rPr>
        <w:t>высота (длина растения)</w:t>
      </w:r>
    </w:p>
    <w:p w:rsidR="00912F65" w:rsidRPr="004F0D42" w:rsidRDefault="00912F65" w:rsidP="0093069F">
      <w:pPr>
        <w:spacing w:after="0" w:line="240" w:lineRule="auto"/>
        <w:ind w:firstLine="709"/>
        <w:jc w:val="center"/>
        <w:rPr>
          <w:rFonts w:ascii="Times New Roman"/>
          <w:b/>
          <w:sz w:val="28"/>
          <w:szCs w:val="28"/>
        </w:rPr>
      </w:pPr>
    </w:p>
    <w:p w:rsidR="00E2753D" w:rsidRPr="004F0D42" w:rsidRDefault="00E2753D" w:rsidP="0093069F">
      <w:pPr>
        <w:spacing w:line="240" w:lineRule="auto"/>
        <w:jc w:val="both"/>
        <w:rPr>
          <w:rFonts w:ascii="Times New Roman"/>
          <w:sz w:val="28"/>
          <w:szCs w:val="28"/>
        </w:rPr>
      </w:pPr>
      <w:r w:rsidRPr="004F0D42">
        <w:rPr>
          <w:rFonts w:ascii="Times New Roman"/>
          <w:noProof/>
          <w:sz w:val="28"/>
          <w:szCs w:val="28"/>
        </w:rPr>
        <w:drawing>
          <wp:inline distT="0" distB="0" distL="0" distR="0" wp14:anchorId="570C0D38" wp14:editId="0463FC22">
            <wp:extent cx="5610225" cy="2638425"/>
            <wp:effectExtent l="0" t="0" r="0" b="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Так как сорта огурцов «Китайский жароустойчивый» и «Комнатный» существенно отличаются по своим ростовым параметрическим характеристикам: у «Комнатного» листовые пластинки существенно меньше, чем у «Китайского жароустойчивого», хотя длина растений не уступает, а в некоторых случаях даже превосходит последнего.</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lastRenderedPageBreak/>
        <w:t>Поэтому, в связи с данными особенностями самих растений, стоило бы рассмотреть ранее описанные параметры (средняя площадь листовой поверхности и средняя высота) индивидуально для каждого сорта растений.</w:t>
      </w:r>
    </w:p>
    <w:p w:rsidR="00E2753D" w:rsidRDefault="00E2753D" w:rsidP="0093069F">
      <w:pPr>
        <w:spacing w:after="0" w:line="240" w:lineRule="auto"/>
        <w:ind w:firstLine="709"/>
        <w:jc w:val="both"/>
        <w:rPr>
          <w:rFonts w:ascii="Times New Roman"/>
          <w:sz w:val="28"/>
          <w:szCs w:val="28"/>
        </w:rPr>
      </w:pPr>
      <w:r w:rsidRPr="004F0D42">
        <w:rPr>
          <w:rFonts w:ascii="Times New Roman"/>
          <w:sz w:val="28"/>
          <w:szCs w:val="28"/>
        </w:rPr>
        <w:t>Для лучшей наглядности динамики роста и развития, было решено оставить лишь часть дат, характеризующих главные моменты в росте и развитии растений: 10-й, 20-й, 30-й, 60-й и 111-й день.</w:t>
      </w:r>
    </w:p>
    <w:p w:rsidR="00912F65" w:rsidRPr="004F0D42" w:rsidRDefault="00912F65" w:rsidP="0093069F">
      <w:pPr>
        <w:spacing w:after="0" w:line="240" w:lineRule="auto"/>
        <w:ind w:firstLine="709"/>
        <w:jc w:val="both"/>
        <w:rPr>
          <w:rFonts w:ascii="Times New Roman"/>
          <w:sz w:val="28"/>
          <w:szCs w:val="28"/>
        </w:rPr>
      </w:pPr>
    </w:p>
    <w:p w:rsidR="00E2753D" w:rsidRDefault="00E2753D" w:rsidP="0093069F">
      <w:pPr>
        <w:spacing w:after="0" w:line="240" w:lineRule="auto"/>
        <w:ind w:firstLine="709"/>
        <w:jc w:val="both"/>
        <w:rPr>
          <w:rFonts w:ascii="Times New Roman"/>
          <w:b/>
          <w:sz w:val="28"/>
          <w:szCs w:val="28"/>
        </w:rPr>
      </w:pPr>
      <w:r w:rsidRPr="004F0D42">
        <w:rPr>
          <w:rFonts w:ascii="Times New Roman"/>
          <w:b/>
          <w:sz w:val="28"/>
          <w:szCs w:val="28"/>
        </w:rPr>
        <w:t>Общая площадь листовой поверхности.</w:t>
      </w:r>
    </w:p>
    <w:p w:rsidR="00855110" w:rsidRPr="004F0D42" w:rsidRDefault="00855110" w:rsidP="0093069F">
      <w:pPr>
        <w:spacing w:after="0" w:line="240" w:lineRule="auto"/>
        <w:ind w:firstLine="709"/>
        <w:jc w:val="both"/>
        <w:rPr>
          <w:rFonts w:ascii="Times New Roman"/>
          <w:b/>
          <w:sz w:val="28"/>
          <w:szCs w:val="28"/>
        </w:rPr>
      </w:pPr>
    </w:p>
    <w:p w:rsidR="00E2753D" w:rsidRDefault="00E2753D" w:rsidP="0093069F">
      <w:pPr>
        <w:spacing w:after="0" w:line="240" w:lineRule="auto"/>
        <w:ind w:firstLine="709"/>
        <w:jc w:val="both"/>
        <w:rPr>
          <w:rFonts w:ascii="Times New Roman"/>
          <w:i/>
          <w:sz w:val="28"/>
          <w:szCs w:val="28"/>
        </w:rPr>
      </w:pPr>
      <w:r w:rsidRPr="004F0D42">
        <w:rPr>
          <w:rFonts w:ascii="Times New Roman"/>
          <w:b/>
          <w:sz w:val="28"/>
          <w:szCs w:val="28"/>
        </w:rPr>
        <w:t xml:space="preserve">Таблица </w:t>
      </w:r>
      <w:r w:rsidR="00855110">
        <w:rPr>
          <w:rFonts w:ascii="Times New Roman"/>
          <w:b/>
          <w:sz w:val="28"/>
          <w:szCs w:val="28"/>
        </w:rPr>
        <w:t>6</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 xml:space="preserve">Сравнительная характеристика роста и развития огурцов сорта «Комнатный» и «Китайский жароустойчивый» по параметру - </w:t>
      </w:r>
      <w:r w:rsidRPr="004F0D42">
        <w:rPr>
          <w:rFonts w:ascii="Times New Roman"/>
          <w:b/>
          <w:i/>
          <w:sz w:val="28"/>
          <w:szCs w:val="28"/>
        </w:rPr>
        <w:t>общая площадь листовой поверхности</w:t>
      </w:r>
      <w:r w:rsidRPr="004F0D42">
        <w:rPr>
          <w:rFonts w:ascii="Times New Roman"/>
          <w:i/>
          <w:sz w:val="28"/>
          <w:szCs w:val="28"/>
        </w:rPr>
        <w:t>:</w:t>
      </w:r>
    </w:p>
    <w:p w:rsidR="00912F65" w:rsidRPr="004F0D42" w:rsidRDefault="00912F65" w:rsidP="0093069F">
      <w:pPr>
        <w:spacing w:after="0" w:line="240" w:lineRule="auto"/>
        <w:ind w:firstLine="709"/>
        <w:jc w:val="both"/>
        <w:rPr>
          <w:rFonts w:ascii="Times New Roman"/>
          <w:sz w:val="28"/>
          <w:szCs w:val="28"/>
        </w:rPr>
      </w:pPr>
    </w:p>
    <w:tbl>
      <w:tblPr>
        <w:tblW w:w="0" w:type="auto"/>
        <w:tblLook w:val="04A0" w:firstRow="1" w:lastRow="0" w:firstColumn="1" w:lastColumn="0" w:noHBand="0" w:noVBand="1"/>
      </w:tblPr>
      <w:tblGrid>
        <w:gridCol w:w="1146"/>
        <w:gridCol w:w="1004"/>
        <w:gridCol w:w="1005"/>
        <w:gridCol w:w="1005"/>
        <w:gridCol w:w="1056"/>
        <w:gridCol w:w="1056"/>
        <w:gridCol w:w="1056"/>
        <w:gridCol w:w="1010"/>
        <w:gridCol w:w="1056"/>
      </w:tblGrid>
      <w:tr w:rsidR="00E2753D" w:rsidRPr="004F0D42" w:rsidTr="00E2753D">
        <w:trPr>
          <w:trHeight w:val="283"/>
        </w:trPr>
        <w:tc>
          <w:tcPr>
            <w:tcW w:w="1146" w:type="dxa"/>
            <w:tcBorders>
              <w:top w:val="single" w:sz="4" w:space="0" w:color="000000"/>
              <w:left w:val="single" w:sz="4" w:space="0" w:color="000000"/>
              <w:right w:val="single" w:sz="4" w:space="0" w:color="auto"/>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день</w:t>
            </w:r>
          </w:p>
          <w:p w:rsidR="00E2753D" w:rsidRPr="004F0D42" w:rsidRDefault="00E2753D" w:rsidP="0093069F">
            <w:pPr>
              <w:spacing w:after="0" w:line="240" w:lineRule="auto"/>
              <w:jc w:val="center"/>
              <w:rPr>
                <w:rFonts w:ascii="Times New Roman"/>
                <w:sz w:val="28"/>
                <w:szCs w:val="28"/>
              </w:rPr>
            </w:pPr>
          </w:p>
        </w:tc>
        <w:tc>
          <w:tcPr>
            <w:tcW w:w="4033"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xml:space="preserve">сорт </w:t>
            </w: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«Комнатный»</w:t>
            </w: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4040" w:type="dxa"/>
            <w:gridSpan w:val="4"/>
            <w:tcBorders>
              <w:top w:val="single" w:sz="4" w:space="0" w:color="000000"/>
              <w:left w:val="single" w:sz="4" w:space="0" w:color="auto"/>
              <w:bottom w:val="single" w:sz="4" w:space="0" w:color="000000"/>
              <w:right w:val="single" w:sz="4" w:space="0" w:color="000000"/>
            </w:tcBorders>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xml:space="preserve">сорт </w:t>
            </w: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«Китайский жароустойчивый»</w:t>
            </w:r>
          </w:p>
          <w:p w:rsidR="00E2753D" w:rsidRPr="004F0D42" w:rsidRDefault="00E2753D" w:rsidP="0093069F">
            <w:pPr>
              <w:spacing w:after="0" w:line="240" w:lineRule="auto"/>
              <w:jc w:val="center"/>
              <w:rPr>
                <w:rFonts w:ascii="Times New Roman"/>
                <w:sz w:val="28"/>
                <w:szCs w:val="28"/>
              </w:rPr>
            </w:pPr>
          </w:p>
        </w:tc>
      </w:tr>
      <w:tr w:rsidR="00E2753D" w:rsidRPr="004F0D42" w:rsidTr="00E2753D">
        <w:trPr>
          <w:trHeight w:val="283"/>
        </w:trPr>
        <w:tc>
          <w:tcPr>
            <w:tcW w:w="1146" w:type="dxa"/>
            <w:tcBorders>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p>
        </w:tc>
        <w:tc>
          <w:tcPr>
            <w:tcW w:w="1004" w:type="dxa"/>
            <w:tcBorders>
              <w:top w:val="single" w:sz="4" w:space="0" w:color="000000"/>
              <w:left w:val="single" w:sz="4" w:space="0" w:color="000000"/>
              <w:bottom w:val="single" w:sz="4" w:space="0" w:color="000000"/>
              <w:right w:val="single" w:sz="4" w:space="0" w:color="000000"/>
            </w:tcBorders>
            <w:shd w:val="clear" w:color="auto" w:fill="00B0F0"/>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1005" w:type="dxa"/>
            <w:tcBorders>
              <w:top w:val="single" w:sz="4" w:space="0" w:color="000000"/>
              <w:left w:val="single" w:sz="4" w:space="0" w:color="000000"/>
              <w:bottom w:val="single" w:sz="4" w:space="0" w:color="000000"/>
              <w:right w:val="single" w:sz="4" w:space="0" w:color="000000"/>
            </w:tcBorders>
            <w:shd w:val="clear" w:color="auto" w:fill="FFFF00"/>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1005" w:type="dxa"/>
            <w:tcBorders>
              <w:top w:val="single" w:sz="4" w:space="0" w:color="000000"/>
              <w:left w:val="single" w:sz="4" w:space="0" w:color="000000"/>
              <w:bottom w:val="single" w:sz="4" w:space="0" w:color="000000"/>
              <w:right w:val="single" w:sz="4" w:space="0" w:color="000000"/>
            </w:tcBorders>
            <w:shd w:val="clear" w:color="auto" w:fill="92D050"/>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1019" w:type="dxa"/>
            <w:tcBorders>
              <w:top w:val="single" w:sz="4" w:space="0" w:color="000000"/>
              <w:left w:val="single" w:sz="4" w:space="0" w:color="000000"/>
              <w:bottom w:val="single" w:sz="4" w:space="0" w:color="000000"/>
              <w:right w:val="single" w:sz="4" w:space="0" w:color="000000"/>
            </w:tcBorders>
            <w:shd w:val="clear" w:color="auto" w:fill="F79646" w:themeFill="accent6"/>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c>
          <w:tcPr>
            <w:tcW w:w="1010"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101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1010"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1010" w:type="dxa"/>
            <w:tcBorders>
              <w:top w:val="single" w:sz="4" w:space="0" w:color="000000"/>
              <w:left w:val="single" w:sz="4" w:space="0" w:color="000000"/>
              <w:bottom w:val="single" w:sz="4" w:space="0" w:color="000000"/>
              <w:right w:val="single" w:sz="4" w:space="0" w:color="000000"/>
            </w:tcBorders>
            <w:shd w:val="clear" w:color="auto" w:fill="F79646" w:themeFill="accent6"/>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r>
      <w:tr w:rsidR="00E2753D" w:rsidRPr="004F0D42" w:rsidTr="00E2753D">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82,25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179</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0</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36</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86,25</w:t>
            </w:r>
          </w:p>
        </w:tc>
      </w:tr>
      <w:tr w:rsidR="00E2753D" w:rsidRPr="004F0D42" w:rsidTr="00E2753D">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20й</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876,5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1293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793,5</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2696</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3210</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61</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2111</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1403</w:t>
            </w:r>
          </w:p>
        </w:tc>
      </w:tr>
      <w:tr w:rsidR="00E2753D" w:rsidRPr="004F0D42" w:rsidTr="00E2753D">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2263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2822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1332</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8679,5</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6426,5</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2449</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2971</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4519,3</w:t>
            </w:r>
          </w:p>
        </w:tc>
      </w:tr>
      <w:tr w:rsidR="00E2753D" w:rsidRPr="004F0D42" w:rsidTr="00E2753D">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10792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1578</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126296</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23005</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33297</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69466</w:t>
            </w:r>
          </w:p>
        </w:tc>
      </w:tr>
      <w:tr w:rsidR="00E2753D" w:rsidRPr="004F0D42" w:rsidTr="00E2753D">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111й</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96643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187144</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176345</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214471</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10"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104742</w:t>
            </w:r>
          </w:p>
        </w:tc>
      </w:tr>
    </w:tbl>
    <w:p w:rsidR="00912F65" w:rsidRDefault="00912F65" w:rsidP="0093069F">
      <w:pPr>
        <w:spacing w:after="0" w:line="240" w:lineRule="auto"/>
        <w:ind w:firstLine="709"/>
        <w:jc w:val="both"/>
        <w:rPr>
          <w:rFonts w:ascii="Times New Roman"/>
          <w:sz w:val="28"/>
          <w:szCs w:val="28"/>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Согласно полученным данным видно, что в случае сорта огурцов «Комнатный», наилучший результат показали огурцы, выращенные традиционным (почвенным) способом. Общая площадь листовой поверхности составила – 187144 см</w:t>
      </w:r>
      <w:r w:rsidRPr="004F0D42">
        <w:rPr>
          <w:rFonts w:ascii="Times New Roman"/>
          <w:sz w:val="28"/>
          <w:szCs w:val="28"/>
          <w:vertAlign w:val="superscript"/>
        </w:rPr>
        <w:t>2</w:t>
      </w:r>
      <w:r w:rsidRPr="004F0D42">
        <w:rPr>
          <w:rFonts w:ascii="Times New Roman"/>
          <w:sz w:val="28"/>
          <w:szCs w:val="28"/>
        </w:rPr>
        <w:t>. На 2-м месте находится гидропонный метод с использованием костры овса – 96643 см</w:t>
      </w:r>
      <w:r w:rsidRPr="004F0D42">
        <w:rPr>
          <w:rFonts w:ascii="Times New Roman"/>
          <w:sz w:val="28"/>
          <w:szCs w:val="28"/>
          <w:vertAlign w:val="superscript"/>
        </w:rPr>
        <w:t>2</w:t>
      </w:r>
      <w:r w:rsidRPr="004F0D42">
        <w:rPr>
          <w:rFonts w:ascii="Times New Roman"/>
          <w:sz w:val="28"/>
          <w:szCs w:val="28"/>
        </w:rPr>
        <w:t>, т.е. по показателям уступает почти в 2 раза.</w:t>
      </w:r>
    </w:p>
    <w:p w:rsidR="00E2753D"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Иная картина наблюдается с сортом огурцов «Китайский жароустойчивый». Согласно ему, на 1-м месте – гидропонный метод с использованием костры овса: </w:t>
      </w:r>
      <w:r w:rsidRPr="004F0D42">
        <w:rPr>
          <w:rFonts w:ascii="Times New Roman"/>
          <w:b/>
          <w:color w:val="FF0000"/>
          <w:sz w:val="28"/>
          <w:szCs w:val="28"/>
        </w:rPr>
        <w:t>214471 см</w:t>
      </w:r>
      <w:r w:rsidRPr="004F0D42">
        <w:rPr>
          <w:rFonts w:ascii="Times New Roman"/>
          <w:b/>
          <w:color w:val="FF0000"/>
          <w:sz w:val="28"/>
          <w:szCs w:val="28"/>
          <w:vertAlign w:val="superscript"/>
        </w:rPr>
        <w:t>2</w:t>
      </w:r>
      <w:r w:rsidRPr="004F0D42">
        <w:rPr>
          <w:rFonts w:ascii="Times New Roman"/>
          <w:b/>
          <w:color w:val="FF0000"/>
          <w:sz w:val="28"/>
          <w:szCs w:val="28"/>
        </w:rPr>
        <w:t xml:space="preserve">. </w:t>
      </w:r>
      <w:r w:rsidRPr="004F0D42">
        <w:rPr>
          <w:rFonts w:ascii="Times New Roman"/>
          <w:sz w:val="28"/>
          <w:szCs w:val="28"/>
        </w:rPr>
        <w:t xml:space="preserve">На 2-м месте – также гидропонный метод, но с использованием костры льна: </w:t>
      </w:r>
      <w:r w:rsidRPr="004F0D42">
        <w:rPr>
          <w:rFonts w:ascii="Times New Roman"/>
          <w:b/>
          <w:color w:val="0070C0"/>
          <w:sz w:val="28"/>
          <w:szCs w:val="28"/>
        </w:rPr>
        <w:t>176345 см</w:t>
      </w:r>
      <w:r w:rsidRPr="004F0D42">
        <w:rPr>
          <w:rFonts w:ascii="Times New Roman"/>
          <w:b/>
          <w:color w:val="0070C0"/>
          <w:sz w:val="28"/>
          <w:szCs w:val="28"/>
          <w:vertAlign w:val="superscript"/>
        </w:rPr>
        <w:t>2</w:t>
      </w:r>
      <w:r w:rsidRPr="004F0D42">
        <w:rPr>
          <w:rFonts w:ascii="Times New Roman"/>
          <w:b/>
          <w:color w:val="0070C0"/>
          <w:sz w:val="28"/>
          <w:szCs w:val="28"/>
        </w:rPr>
        <w:t xml:space="preserve">. </w:t>
      </w:r>
      <w:r w:rsidRPr="004F0D42">
        <w:rPr>
          <w:rFonts w:ascii="Times New Roman"/>
          <w:sz w:val="28"/>
          <w:szCs w:val="28"/>
        </w:rPr>
        <w:t>Тогда как традиционный (почвенный) метод выращивания растений занял 3-е место с результатом: 104742 см</w:t>
      </w:r>
      <w:r w:rsidRPr="004F0D42">
        <w:rPr>
          <w:rFonts w:ascii="Times New Roman"/>
          <w:sz w:val="28"/>
          <w:szCs w:val="28"/>
          <w:vertAlign w:val="superscript"/>
        </w:rPr>
        <w:t>2</w:t>
      </w:r>
      <w:r w:rsidRPr="004F0D42">
        <w:rPr>
          <w:rFonts w:ascii="Times New Roman"/>
          <w:sz w:val="28"/>
          <w:szCs w:val="28"/>
        </w:rPr>
        <w:t xml:space="preserve"> (таб. </w:t>
      </w:r>
      <w:r w:rsidR="00855110">
        <w:rPr>
          <w:rFonts w:ascii="Times New Roman"/>
          <w:sz w:val="28"/>
          <w:szCs w:val="28"/>
        </w:rPr>
        <w:t>6</w:t>
      </w:r>
      <w:r w:rsidRPr="004F0D42">
        <w:rPr>
          <w:rFonts w:ascii="Times New Roman"/>
          <w:sz w:val="28"/>
          <w:szCs w:val="28"/>
        </w:rPr>
        <w:t xml:space="preserve">, рис. </w:t>
      </w:r>
      <w:r w:rsidR="00855110">
        <w:rPr>
          <w:rFonts w:ascii="Times New Roman"/>
          <w:sz w:val="28"/>
          <w:szCs w:val="28"/>
        </w:rPr>
        <w:t>5</w:t>
      </w:r>
      <w:r w:rsidRPr="004F0D42">
        <w:rPr>
          <w:rFonts w:ascii="Times New Roman"/>
          <w:sz w:val="28"/>
          <w:szCs w:val="28"/>
        </w:rPr>
        <w:t xml:space="preserve">). </w:t>
      </w:r>
    </w:p>
    <w:p w:rsidR="00912F65" w:rsidRPr="004F0D42" w:rsidRDefault="00912F65" w:rsidP="0093069F">
      <w:pPr>
        <w:spacing w:after="0" w:line="240" w:lineRule="auto"/>
        <w:ind w:firstLine="709"/>
        <w:jc w:val="both"/>
        <w:rPr>
          <w:rFonts w:ascii="Times New Roman"/>
          <w:sz w:val="28"/>
          <w:szCs w:val="28"/>
        </w:rPr>
      </w:pPr>
    </w:p>
    <w:p w:rsidR="00E2753D" w:rsidRPr="004F0D42" w:rsidRDefault="00E2753D" w:rsidP="0093069F">
      <w:pPr>
        <w:spacing w:before="240" w:after="0" w:line="240" w:lineRule="auto"/>
        <w:ind w:firstLine="709"/>
        <w:jc w:val="center"/>
        <w:rPr>
          <w:rFonts w:ascii="Times New Roman"/>
          <w:b/>
          <w:sz w:val="28"/>
          <w:szCs w:val="28"/>
        </w:rPr>
      </w:pPr>
      <w:r w:rsidRPr="004F0D42">
        <w:rPr>
          <w:rFonts w:ascii="Times New Roman"/>
          <w:b/>
          <w:sz w:val="28"/>
          <w:szCs w:val="28"/>
        </w:rPr>
        <w:t xml:space="preserve">Рис. </w:t>
      </w:r>
      <w:r w:rsidR="00855110">
        <w:rPr>
          <w:rFonts w:ascii="Times New Roman"/>
          <w:b/>
          <w:sz w:val="28"/>
          <w:szCs w:val="28"/>
        </w:rPr>
        <w:t>5</w:t>
      </w:r>
      <w:r w:rsidRPr="004F0D42">
        <w:rPr>
          <w:rFonts w:ascii="Times New Roman"/>
          <w:b/>
          <w:sz w:val="28"/>
          <w:szCs w:val="28"/>
        </w:rPr>
        <w:t xml:space="preserve">. Сравнительная характеристика роста и развития огурцов сорта «Комнатный» и «Китайский жароустойчивый» по параметру - </w:t>
      </w:r>
      <w:r w:rsidRPr="004F0D42">
        <w:rPr>
          <w:rFonts w:ascii="Times New Roman"/>
          <w:b/>
          <w:sz w:val="28"/>
          <w:szCs w:val="28"/>
          <w:u w:val="single"/>
        </w:rPr>
        <w:t>общая площадь листовой поверхности:</w:t>
      </w:r>
    </w:p>
    <w:p w:rsidR="00E2753D" w:rsidRPr="004F0D42" w:rsidRDefault="00E2753D" w:rsidP="0093069F">
      <w:pPr>
        <w:spacing w:line="240" w:lineRule="auto"/>
        <w:ind w:firstLine="709"/>
        <w:jc w:val="both"/>
        <w:rPr>
          <w:rFonts w:ascii="Times New Roman"/>
          <w:sz w:val="28"/>
          <w:szCs w:val="28"/>
          <w:lang w:val="en-US"/>
        </w:rPr>
      </w:pPr>
      <w:r w:rsidRPr="004F0D42">
        <w:rPr>
          <w:rFonts w:ascii="Times New Roman"/>
          <w:noProof/>
          <w:sz w:val="28"/>
          <w:szCs w:val="28"/>
        </w:rPr>
        <w:lastRenderedPageBreak/>
        <w:drawing>
          <wp:inline distT="0" distB="0" distL="0" distR="0" wp14:anchorId="0ACC4F37" wp14:editId="5B07A08F">
            <wp:extent cx="5029200" cy="31693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4559" t="31765" r="21624" b="19118"/>
                    <a:stretch/>
                  </pic:blipFill>
                  <pic:spPr bwMode="auto">
                    <a:xfrm>
                      <a:off x="0" y="0"/>
                      <a:ext cx="5028778" cy="3169079"/>
                    </a:xfrm>
                    <a:prstGeom prst="rect">
                      <a:avLst/>
                    </a:prstGeom>
                    <a:ln>
                      <a:noFill/>
                    </a:ln>
                    <a:extLst>
                      <a:ext uri="{53640926-AAD7-44D8-BBD7-CCE9431645EC}">
                        <a14:shadowObscured xmlns:a14="http://schemas.microsoft.com/office/drawing/2010/main"/>
                      </a:ext>
                    </a:extLst>
                  </pic:spPr>
                </pic:pic>
              </a:graphicData>
            </a:graphic>
          </wp:inline>
        </w:drawing>
      </w:r>
    </w:p>
    <w:p w:rsidR="00E2753D" w:rsidRDefault="00E2753D" w:rsidP="0093069F">
      <w:pPr>
        <w:spacing w:after="0" w:line="240" w:lineRule="auto"/>
        <w:ind w:firstLine="709"/>
        <w:jc w:val="both"/>
        <w:rPr>
          <w:rFonts w:ascii="Times New Roman"/>
          <w:b/>
          <w:sz w:val="28"/>
          <w:szCs w:val="28"/>
        </w:rPr>
      </w:pPr>
      <w:r w:rsidRPr="004F0D42">
        <w:rPr>
          <w:rFonts w:ascii="Times New Roman"/>
          <w:b/>
          <w:sz w:val="28"/>
          <w:szCs w:val="28"/>
        </w:rPr>
        <w:t>Средняя высота (длина) растения.</w:t>
      </w:r>
    </w:p>
    <w:p w:rsidR="00855110" w:rsidRPr="004F0D42" w:rsidRDefault="00855110" w:rsidP="0093069F">
      <w:pPr>
        <w:spacing w:after="0" w:line="240" w:lineRule="auto"/>
        <w:ind w:firstLine="709"/>
        <w:jc w:val="both"/>
        <w:rPr>
          <w:rFonts w:ascii="Times New Roman"/>
          <w:b/>
          <w:sz w:val="28"/>
          <w:szCs w:val="28"/>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b/>
          <w:sz w:val="28"/>
          <w:szCs w:val="28"/>
        </w:rPr>
        <w:t xml:space="preserve">Таблица </w:t>
      </w:r>
      <w:r w:rsidR="00855110">
        <w:rPr>
          <w:rFonts w:ascii="Times New Roman"/>
          <w:b/>
          <w:sz w:val="28"/>
          <w:szCs w:val="28"/>
        </w:rPr>
        <w:t>7</w:t>
      </w:r>
      <w:r w:rsidRPr="004F0D42">
        <w:rPr>
          <w:rFonts w:ascii="Times New Roman"/>
          <w:b/>
          <w:sz w:val="28"/>
          <w:szCs w:val="28"/>
        </w:rPr>
        <w:t>.</w:t>
      </w:r>
      <w:r w:rsidRPr="004F0D42">
        <w:rPr>
          <w:rFonts w:ascii="Times New Roman"/>
          <w:sz w:val="28"/>
          <w:szCs w:val="28"/>
        </w:rPr>
        <w:t xml:space="preserve"> </w:t>
      </w:r>
      <w:r w:rsidRPr="004F0D42">
        <w:rPr>
          <w:rFonts w:ascii="Times New Roman"/>
          <w:i/>
          <w:sz w:val="28"/>
          <w:szCs w:val="28"/>
        </w:rPr>
        <w:t xml:space="preserve">Сравнительная характеристика роста и развития огурцов сорта «Комнатный» и «Китайский жароустойчивый» по параметру – </w:t>
      </w:r>
      <w:r w:rsidRPr="004F0D42">
        <w:rPr>
          <w:rFonts w:ascii="Times New Roman"/>
          <w:b/>
          <w:i/>
          <w:sz w:val="28"/>
          <w:szCs w:val="28"/>
        </w:rPr>
        <w:t>средняя высота (длина) растения</w:t>
      </w:r>
      <w:r w:rsidRPr="004F0D42">
        <w:rPr>
          <w:rFonts w:ascii="Times New Roman"/>
          <w:i/>
          <w:sz w:val="28"/>
          <w:szCs w:val="28"/>
        </w:rPr>
        <w:t>:</w:t>
      </w:r>
    </w:p>
    <w:tbl>
      <w:tblPr>
        <w:tblW w:w="0" w:type="auto"/>
        <w:tblLayout w:type="fixed"/>
        <w:tblLook w:val="04A0" w:firstRow="1" w:lastRow="0" w:firstColumn="1" w:lastColumn="0" w:noHBand="0" w:noVBand="1"/>
      </w:tblPr>
      <w:tblGrid>
        <w:gridCol w:w="1031"/>
        <w:gridCol w:w="1032"/>
        <w:gridCol w:w="1032"/>
        <w:gridCol w:w="1032"/>
        <w:gridCol w:w="1032"/>
        <w:gridCol w:w="1032"/>
        <w:gridCol w:w="1032"/>
        <w:gridCol w:w="1032"/>
        <w:gridCol w:w="1032"/>
      </w:tblGrid>
      <w:tr w:rsidR="00E2753D" w:rsidRPr="004F0D42" w:rsidTr="00E2753D">
        <w:trPr>
          <w:trHeight w:val="283"/>
        </w:trPr>
        <w:tc>
          <w:tcPr>
            <w:tcW w:w="3095" w:type="dxa"/>
            <w:gridSpan w:val="3"/>
            <w:tcBorders>
              <w:top w:val="single" w:sz="4" w:space="0" w:color="000000"/>
              <w:left w:val="single" w:sz="4" w:space="0" w:color="000000"/>
              <w:right w:val="single" w:sz="4" w:space="0" w:color="auto"/>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день</w:t>
            </w:r>
          </w:p>
          <w:p w:rsidR="00E2753D" w:rsidRPr="004F0D42" w:rsidRDefault="00E2753D" w:rsidP="0093069F">
            <w:pPr>
              <w:spacing w:after="0" w:line="240" w:lineRule="auto"/>
              <w:jc w:val="center"/>
              <w:rPr>
                <w:rFonts w:ascii="Times New Roman"/>
                <w:sz w:val="28"/>
                <w:szCs w:val="28"/>
              </w:rPr>
            </w:pPr>
          </w:p>
        </w:tc>
        <w:tc>
          <w:tcPr>
            <w:tcW w:w="3096"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E2753D" w:rsidRPr="004F0D42" w:rsidRDefault="00E2753D" w:rsidP="0093069F">
            <w:pPr>
              <w:spacing w:after="0" w:line="240" w:lineRule="auto"/>
              <w:jc w:val="center"/>
              <w:rPr>
                <w:rFonts w:ascii="Times New Roman"/>
                <w:sz w:val="28"/>
                <w:szCs w:val="28"/>
              </w:rPr>
            </w:pPr>
          </w:p>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сорт «Комнатный»</w:t>
            </w:r>
          </w:p>
          <w:p w:rsidR="00E2753D" w:rsidRPr="004F0D42" w:rsidRDefault="00E2753D" w:rsidP="0093069F">
            <w:pPr>
              <w:spacing w:after="0" w:line="240" w:lineRule="auto"/>
              <w:jc w:val="center"/>
              <w:rPr>
                <w:rFonts w:ascii="Times New Roman"/>
                <w:sz w:val="28"/>
                <w:szCs w:val="28"/>
              </w:rPr>
            </w:pPr>
          </w:p>
        </w:tc>
        <w:tc>
          <w:tcPr>
            <w:tcW w:w="3096" w:type="dxa"/>
            <w:gridSpan w:val="3"/>
            <w:tcBorders>
              <w:top w:val="single" w:sz="4" w:space="0" w:color="000000"/>
              <w:left w:val="single" w:sz="4" w:space="0" w:color="auto"/>
              <w:bottom w:val="single" w:sz="4" w:space="0" w:color="000000"/>
              <w:right w:val="single" w:sz="4" w:space="0" w:color="000000"/>
            </w:tcBorders>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сорт «Китайский жароустойчивый»</w:t>
            </w:r>
          </w:p>
        </w:tc>
      </w:tr>
      <w:tr w:rsidR="00E2753D" w:rsidRPr="004F0D42" w:rsidTr="00E2753D">
        <w:trPr>
          <w:trHeight w:val="283"/>
        </w:trPr>
        <w:tc>
          <w:tcPr>
            <w:tcW w:w="1031" w:type="dxa"/>
            <w:tcBorders>
              <w:left w:val="single" w:sz="4" w:space="0" w:color="000000"/>
              <w:bottom w:val="single" w:sz="4" w:space="0" w:color="000000"/>
              <w:right w:val="single" w:sz="4" w:space="0" w:color="auto"/>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p>
        </w:tc>
        <w:tc>
          <w:tcPr>
            <w:tcW w:w="1032" w:type="dxa"/>
            <w:tcBorders>
              <w:top w:val="single" w:sz="4" w:space="0" w:color="000000"/>
              <w:left w:val="single" w:sz="4" w:space="0" w:color="auto"/>
              <w:bottom w:val="single" w:sz="4" w:space="0" w:color="000000"/>
              <w:right w:val="single" w:sz="4" w:space="0" w:color="000000"/>
            </w:tcBorders>
            <w:shd w:val="clear" w:color="auto" w:fill="00B0F0"/>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1032"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1032" w:type="dxa"/>
            <w:tcBorders>
              <w:top w:val="single" w:sz="4" w:space="0" w:color="000000"/>
              <w:left w:val="single" w:sz="4" w:space="0" w:color="000000"/>
              <w:bottom w:val="single" w:sz="4" w:space="0" w:color="000000"/>
              <w:right w:val="single" w:sz="4" w:space="0" w:color="000000"/>
            </w:tcBorders>
            <w:shd w:val="clear" w:color="auto" w:fill="92D050"/>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1032" w:type="dxa"/>
            <w:tcBorders>
              <w:top w:val="single" w:sz="4" w:space="0" w:color="000000"/>
              <w:left w:val="single" w:sz="4" w:space="0" w:color="000000"/>
              <w:bottom w:val="single" w:sz="4" w:space="0" w:color="000000"/>
              <w:right w:val="single" w:sz="4" w:space="0" w:color="000000"/>
            </w:tcBorders>
            <w:shd w:val="clear" w:color="auto" w:fill="F79646" w:themeFill="accent6"/>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c>
          <w:tcPr>
            <w:tcW w:w="1032"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лен</w:t>
            </w:r>
          </w:p>
        </w:tc>
        <w:tc>
          <w:tcPr>
            <w:tcW w:w="1032"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овес</w:t>
            </w:r>
          </w:p>
        </w:tc>
        <w:tc>
          <w:tcPr>
            <w:tcW w:w="1032"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укроп</w:t>
            </w:r>
          </w:p>
        </w:tc>
        <w:tc>
          <w:tcPr>
            <w:tcW w:w="1032" w:type="dxa"/>
            <w:tcBorders>
              <w:top w:val="single" w:sz="4" w:space="0" w:color="000000"/>
              <w:left w:val="single" w:sz="4" w:space="0" w:color="000000"/>
              <w:bottom w:val="single" w:sz="4" w:space="0" w:color="000000"/>
              <w:right w:val="single" w:sz="4" w:space="0" w:color="000000"/>
            </w:tcBorders>
            <w:shd w:val="clear" w:color="auto" w:fill="F79646" w:themeFill="accent6"/>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почва</w:t>
            </w:r>
          </w:p>
        </w:tc>
      </w:tr>
      <w:tr w:rsidR="00E2753D" w:rsidRPr="004F0D42" w:rsidTr="00E2753D">
        <w:trPr>
          <w:trHeight w:val="283"/>
        </w:trPr>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10й</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88,5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40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38</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115</w:t>
            </w:r>
          </w:p>
        </w:tc>
      </w:tr>
      <w:tr w:rsidR="00E2753D" w:rsidRPr="004F0D42" w:rsidTr="00E2753D">
        <w:trPr>
          <w:trHeight w:val="283"/>
        </w:trPr>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20й</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112,5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50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70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130</w:t>
            </w:r>
          </w:p>
        </w:tc>
      </w:tr>
      <w:tr w:rsidR="00E2753D" w:rsidRPr="004F0D42" w:rsidTr="00E2753D">
        <w:trPr>
          <w:trHeight w:val="283"/>
        </w:trPr>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30й</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80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190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120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95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220</w:t>
            </w:r>
          </w:p>
        </w:tc>
      </w:tr>
      <w:tr w:rsidR="00E2753D" w:rsidRPr="004F0D42" w:rsidTr="00E2753D">
        <w:trPr>
          <w:trHeight w:val="283"/>
        </w:trPr>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60й</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105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1432,5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245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325</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1710</w:t>
            </w:r>
          </w:p>
        </w:tc>
      </w:tr>
      <w:tr w:rsidR="00E2753D" w:rsidRPr="004F0D42" w:rsidTr="00E2753D">
        <w:trPr>
          <w:trHeight w:val="283"/>
        </w:trPr>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111й</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1850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sz w:val="28"/>
                <w:szCs w:val="2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53D" w:rsidRPr="004F0D42" w:rsidRDefault="00E2753D" w:rsidP="0093069F">
            <w:pPr>
              <w:spacing w:after="0" w:line="240" w:lineRule="auto"/>
              <w:jc w:val="center"/>
              <w:rPr>
                <w:rFonts w:ascii="Times New Roman"/>
                <w:b/>
                <w:color w:val="FF0000"/>
                <w:sz w:val="28"/>
                <w:szCs w:val="28"/>
              </w:rPr>
            </w:pPr>
            <w:r w:rsidRPr="004F0D42">
              <w:rPr>
                <w:rFonts w:ascii="Times New Roman"/>
                <w:b/>
                <w:color w:val="FF0000"/>
                <w:sz w:val="28"/>
                <w:szCs w:val="28"/>
              </w:rPr>
              <w:t>2500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2250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b/>
                <w:color w:val="0070C0"/>
                <w:sz w:val="28"/>
                <w:szCs w:val="28"/>
              </w:rPr>
            </w:pPr>
            <w:r w:rsidRPr="004F0D42">
              <w:rPr>
                <w:rFonts w:ascii="Times New Roman"/>
                <w:b/>
                <w:color w:val="0070C0"/>
                <w:sz w:val="28"/>
                <w:szCs w:val="28"/>
              </w:rPr>
              <w:t>2580</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sz w:val="28"/>
                <w:szCs w:val="28"/>
              </w:rPr>
            </w:pPr>
            <w:r w:rsidRPr="004F0D42">
              <w:rPr>
                <w:rFonts w:ascii="Times New Roman"/>
                <w:sz w:val="28"/>
                <w:szCs w:val="28"/>
              </w:rPr>
              <w:t> </w:t>
            </w:r>
          </w:p>
        </w:tc>
        <w:tc>
          <w:tcPr>
            <w:tcW w:w="1032" w:type="dxa"/>
            <w:tcBorders>
              <w:top w:val="single" w:sz="4" w:space="0" w:color="000000"/>
              <w:left w:val="single" w:sz="4" w:space="0" w:color="000000"/>
              <w:bottom w:val="single" w:sz="4" w:space="0" w:color="000000"/>
              <w:right w:val="single" w:sz="4" w:space="0" w:color="000000"/>
            </w:tcBorders>
            <w:vAlign w:val="bottom"/>
          </w:tcPr>
          <w:p w:rsidR="00E2753D" w:rsidRPr="004F0D42" w:rsidRDefault="00E2753D" w:rsidP="0093069F">
            <w:pPr>
              <w:spacing w:after="0" w:line="240" w:lineRule="auto"/>
              <w:jc w:val="center"/>
              <w:rPr>
                <w:rFonts w:ascii="Times New Roman"/>
                <w:b/>
                <w:sz w:val="28"/>
                <w:szCs w:val="28"/>
              </w:rPr>
            </w:pPr>
            <w:r w:rsidRPr="004F0D42">
              <w:rPr>
                <w:rFonts w:ascii="Times New Roman"/>
                <w:b/>
                <w:color w:val="FF0000"/>
                <w:sz w:val="28"/>
                <w:szCs w:val="28"/>
              </w:rPr>
              <w:t>2650</w:t>
            </w:r>
          </w:p>
        </w:tc>
      </w:tr>
    </w:tbl>
    <w:p w:rsidR="00E2753D" w:rsidRPr="004F0D42" w:rsidRDefault="00E2753D" w:rsidP="0093069F">
      <w:pPr>
        <w:spacing w:before="240" w:after="0" w:line="240" w:lineRule="auto"/>
        <w:ind w:firstLine="709"/>
        <w:jc w:val="both"/>
        <w:rPr>
          <w:rFonts w:ascii="Times New Roman"/>
          <w:sz w:val="28"/>
          <w:szCs w:val="28"/>
        </w:rPr>
      </w:pPr>
      <w:r w:rsidRPr="004F0D42">
        <w:rPr>
          <w:rFonts w:ascii="Times New Roman"/>
          <w:sz w:val="28"/>
          <w:szCs w:val="28"/>
        </w:rPr>
        <w:t xml:space="preserve">Согласно полученным данным по показателю </w:t>
      </w:r>
      <w:r w:rsidRPr="004F0D42">
        <w:rPr>
          <w:rFonts w:ascii="Times New Roman"/>
          <w:b/>
          <w:sz w:val="28"/>
          <w:szCs w:val="28"/>
        </w:rPr>
        <w:t xml:space="preserve">средняя высота (длина) растения </w:t>
      </w:r>
      <w:r w:rsidRPr="004F0D42">
        <w:rPr>
          <w:rFonts w:ascii="Times New Roman"/>
          <w:sz w:val="28"/>
          <w:szCs w:val="28"/>
        </w:rPr>
        <w:t xml:space="preserve"> выходит, что наилучший результат среди огурцов сорта «Комнатный», аналогично параметру «Общая площадь листовой поверхности» занял традиционный (почвенный) метод выращивания растений. Результат составил – </w:t>
      </w:r>
      <w:r w:rsidRPr="004F0D42">
        <w:rPr>
          <w:rFonts w:ascii="Times New Roman"/>
          <w:b/>
          <w:color w:val="FF0000"/>
          <w:sz w:val="28"/>
          <w:szCs w:val="28"/>
        </w:rPr>
        <w:t>2500 см</w:t>
      </w:r>
      <w:r w:rsidRPr="004F0D42">
        <w:rPr>
          <w:rFonts w:ascii="Times New Roman"/>
          <w:sz w:val="28"/>
          <w:szCs w:val="28"/>
        </w:rPr>
        <w:t xml:space="preserve">. Однако на 2-м месте гидропонный метод с использованием костры овса – </w:t>
      </w:r>
      <w:r w:rsidRPr="004F0D42">
        <w:rPr>
          <w:rFonts w:ascii="Times New Roman"/>
          <w:b/>
          <w:color w:val="0070C0"/>
          <w:sz w:val="28"/>
          <w:szCs w:val="28"/>
        </w:rPr>
        <w:t>1850 см.</w:t>
      </w:r>
      <w:r w:rsidRPr="004F0D42">
        <w:rPr>
          <w:rFonts w:ascii="Times New Roman"/>
          <w:sz w:val="28"/>
          <w:szCs w:val="28"/>
        </w:rPr>
        <w:t xml:space="preserve"> И в сравнении с предыдущим параметром, данные результаты уступают лишь на ¼.</w:t>
      </w:r>
    </w:p>
    <w:p w:rsidR="00E2753D" w:rsidRDefault="00855110" w:rsidP="0093069F">
      <w:pPr>
        <w:spacing w:line="240" w:lineRule="auto"/>
        <w:ind w:firstLine="709"/>
        <w:jc w:val="center"/>
        <w:rPr>
          <w:rFonts w:ascii="Times New Roman"/>
          <w:b/>
          <w:sz w:val="28"/>
          <w:szCs w:val="28"/>
          <w:u w:val="single"/>
        </w:rPr>
      </w:pPr>
      <w:r w:rsidRPr="004F0D42">
        <w:rPr>
          <w:rFonts w:ascii="Times New Roman"/>
          <w:noProof/>
          <w:sz w:val="28"/>
          <w:szCs w:val="28"/>
        </w:rPr>
        <w:lastRenderedPageBreak/>
        <w:drawing>
          <wp:anchor distT="0" distB="0" distL="114300" distR="114300" simplePos="0" relativeHeight="251659264" behindDoc="0" locked="0" layoutInCell="1" allowOverlap="1" wp14:anchorId="0184C933" wp14:editId="5E275E80">
            <wp:simplePos x="0" y="0"/>
            <wp:positionH relativeFrom="margin">
              <wp:posOffset>97790</wp:posOffset>
            </wp:positionH>
            <wp:positionV relativeFrom="margin">
              <wp:posOffset>2245360</wp:posOffset>
            </wp:positionV>
            <wp:extent cx="5806440" cy="3368675"/>
            <wp:effectExtent l="0" t="0" r="3810" b="317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4306" t="36765" r="27246" b="13235"/>
                    <a:stretch/>
                  </pic:blipFill>
                  <pic:spPr bwMode="auto">
                    <a:xfrm>
                      <a:off x="0" y="0"/>
                      <a:ext cx="5806440" cy="336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53D" w:rsidRPr="004F0D42">
        <w:rPr>
          <w:rFonts w:ascii="Times New Roman"/>
          <w:b/>
          <w:sz w:val="28"/>
          <w:szCs w:val="28"/>
        </w:rPr>
        <w:t xml:space="preserve">Рис. </w:t>
      </w:r>
      <w:r>
        <w:rPr>
          <w:rFonts w:ascii="Times New Roman"/>
          <w:b/>
          <w:sz w:val="28"/>
          <w:szCs w:val="28"/>
        </w:rPr>
        <w:t>6</w:t>
      </w:r>
      <w:r w:rsidR="00E2753D" w:rsidRPr="004F0D42">
        <w:rPr>
          <w:rFonts w:ascii="Times New Roman"/>
          <w:b/>
          <w:sz w:val="28"/>
          <w:szCs w:val="28"/>
        </w:rPr>
        <w:t xml:space="preserve">. Сравнительная характеристика роста и развития огурцов сорта «Комнатный» и «Китайский жароустойчивый» по параметру – </w:t>
      </w:r>
      <w:r w:rsidR="00E2753D" w:rsidRPr="004F0D42">
        <w:rPr>
          <w:rFonts w:ascii="Times New Roman"/>
          <w:b/>
          <w:sz w:val="28"/>
          <w:szCs w:val="28"/>
          <w:u w:val="single"/>
        </w:rPr>
        <w:t>средняя высота (длина) растения</w:t>
      </w:r>
    </w:p>
    <w:p w:rsidR="00855110" w:rsidRDefault="00855110" w:rsidP="0093069F">
      <w:pPr>
        <w:spacing w:line="240" w:lineRule="auto"/>
        <w:ind w:firstLine="709"/>
        <w:jc w:val="center"/>
        <w:rPr>
          <w:rFonts w:ascii="Times New Roman"/>
          <w:b/>
          <w:sz w:val="28"/>
          <w:szCs w:val="28"/>
          <w:u w:val="single"/>
        </w:rPr>
      </w:pP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Обращаясь к данным сорта «Китайский жароустойчивый», наибольшая длина, незначительно превышающая данные по гидропонному методы с использованием костры овса, занял традиционный (почвенный метод). Согласно ему, средняя длина огурцов, выращенных традиционным способом составляет – </w:t>
      </w:r>
      <w:r w:rsidRPr="004F0D42">
        <w:rPr>
          <w:rFonts w:ascii="Times New Roman"/>
          <w:b/>
          <w:color w:val="FF0000"/>
          <w:sz w:val="28"/>
          <w:szCs w:val="28"/>
        </w:rPr>
        <w:t>2650 см</w:t>
      </w:r>
      <w:r w:rsidRPr="004F0D42">
        <w:rPr>
          <w:rFonts w:ascii="Times New Roman"/>
          <w:sz w:val="28"/>
          <w:szCs w:val="28"/>
        </w:rPr>
        <w:t xml:space="preserve">. На 2-м месте гидропонный метод с кострой овса -  </w:t>
      </w:r>
      <w:r w:rsidRPr="004F0D42">
        <w:rPr>
          <w:rFonts w:ascii="Times New Roman"/>
          <w:b/>
          <w:color w:val="0070C0"/>
          <w:sz w:val="28"/>
          <w:szCs w:val="28"/>
        </w:rPr>
        <w:t>2580 см</w:t>
      </w:r>
      <w:r w:rsidRPr="004F0D42">
        <w:rPr>
          <w:rFonts w:ascii="Times New Roman"/>
          <w:sz w:val="28"/>
          <w:szCs w:val="28"/>
        </w:rPr>
        <w:t xml:space="preserve">. На 3-ем месте – гидропонный метод с кострой льна -  2250 см (таб. 20, рис. 29.). </w:t>
      </w:r>
    </w:p>
    <w:p w:rsidR="00E2753D" w:rsidRPr="004F0D42" w:rsidRDefault="00E2753D" w:rsidP="0093069F">
      <w:pPr>
        <w:spacing w:after="0" w:line="240" w:lineRule="auto"/>
        <w:ind w:firstLine="709"/>
        <w:jc w:val="both"/>
        <w:rPr>
          <w:rFonts w:ascii="Times New Roman"/>
          <w:sz w:val="28"/>
          <w:szCs w:val="28"/>
        </w:rPr>
      </w:pPr>
      <w:r w:rsidRPr="004F0D42">
        <w:rPr>
          <w:rFonts w:ascii="Times New Roman"/>
          <w:sz w:val="28"/>
          <w:szCs w:val="28"/>
        </w:rPr>
        <w:t xml:space="preserve">В связи с этим, можно сделать </w:t>
      </w:r>
      <w:r w:rsidRPr="00855110">
        <w:rPr>
          <w:rFonts w:ascii="Times New Roman"/>
          <w:b/>
          <w:sz w:val="28"/>
          <w:szCs w:val="28"/>
        </w:rPr>
        <w:t>вывод</w:t>
      </w:r>
      <w:r w:rsidRPr="004F0D42">
        <w:rPr>
          <w:rFonts w:ascii="Times New Roman"/>
          <w:sz w:val="28"/>
          <w:szCs w:val="28"/>
        </w:rPr>
        <w:t xml:space="preserve">, что при выращивании огурцов традиционным и гидропонным методами, наилучшие результаты показывают такие субстраты как почва и костра овса. Наихудший из исследуемых субстратов, при выращивании огурцов оказался субстрат костры укропа, на котором к концу исследования погибли все исследуемые растения. </w:t>
      </w:r>
    </w:p>
    <w:p w:rsidR="005953BC" w:rsidRPr="004F0D42" w:rsidRDefault="005A6914" w:rsidP="005953BC">
      <w:pPr>
        <w:spacing w:after="0" w:line="240" w:lineRule="auto"/>
        <w:ind w:firstLine="709"/>
        <w:jc w:val="both"/>
        <w:rPr>
          <w:rFonts w:ascii="Times New Roman"/>
          <w:sz w:val="28"/>
          <w:szCs w:val="28"/>
        </w:rPr>
      </w:pPr>
      <w:r>
        <w:rPr>
          <w:rFonts w:ascii="Times New Roman"/>
          <w:sz w:val="28"/>
          <w:szCs w:val="28"/>
        </w:rPr>
        <w:t>Поэтому,</w:t>
      </w:r>
      <w:r w:rsidR="005953BC" w:rsidRPr="004F0D42">
        <w:rPr>
          <w:rFonts w:ascii="Times New Roman"/>
          <w:sz w:val="28"/>
          <w:szCs w:val="28"/>
        </w:rPr>
        <w:t xml:space="preserve"> в случае использования гидропонного метода</w:t>
      </w:r>
      <w:r>
        <w:rPr>
          <w:rFonts w:ascii="Times New Roman"/>
          <w:sz w:val="28"/>
          <w:szCs w:val="28"/>
        </w:rPr>
        <w:t xml:space="preserve"> для</w:t>
      </w:r>
      <w:r w:rsidR="005953BC" w:rsidRPr="004F0D42">
        <w:rPr>
          <w:rFonts w:ascii="Times New Roman"/>
          <w:sz w:val="28"/>
          <w:szCs w:val="28"/>
        </w:rPr>
        <w:t xml:space="preserve"> выращивания огурцов, наибольшую перспективу дает применение костры овса, т.к. она показала свою универсальность для выращивания разных сортов огурцов. На втором месте среди почвозаменителей можно применять костру льна, также зарекомендовавшую себя в ходе проведенного исследования.</w:t>
      </w:r>
    </w:p>
    <w:p w:rsidR="00B01C9F" w:rsidRDefault="00B01C9F" w:rsidP="0093069F">
      <w:pPr>
        <w:spacing w:after="0" w:line="240" w:lineRule="auto"/>
        <w:ind w:firstLine="709"/>
        <w:jc w:val="both"/>
        <w:rPr>
          <w:rFonts w:ascii="Times New Roman"/>
          <w:sz w:val="28"/>
          <w:szCs w:val="28"/>
        </w:rPr>
      </w:pPr>
    </w:p>
    <w:p w:rsidR="00B01C9F" w:rsidRDefault="00B01C9F" w:rsidP="00B01C9F">
      <w:pPr>
        <w:pStyle w:val="1"/>
        <w:rPr>
          <w:rFonts w:ascii="Times New Roman"/>
          <w:sz w:val="28"/>
          <w:szCs w:val="28"/>
        </w:rPr>
      </w:pPr>
      <w:bookmarkStart w:id="7" w:name="_Toc118405997"/>
      <w:r>
        <w:rPr>
          <w:rFonts w:ascii="Times New Roman"/>
          <w:sz w:val="28"/>
          <w:szCs w:val="28"/>
        </w:rPr>
        <w:lastRenderedPageBreak/>
        <w:t>Выводы</w:t>
      </w:r>
      <w:bookmarkEnd w:id="7"/>
      <w:r>
        <w:rPr>
          <w:rFonts w:ascii="Times New Roman"/>
          <w:sz w:val="28"/>
          <w:szCs w:val="28"/>
        </w:rPr>
        <w:t xml:space="preserve"> </w:t>
      </w:r>
    </w:p>
    <w:p w:rsidR="00A94619" w:rsidRDefault="00A94619" w:rsidP="00D7021E">
      <w:pPr>
        <w:pStyle w:val="a9"/>
        <w:numPr>
          <w:ilvl w:val="0"/>
          <w:numId w:val="5"/>
        </w:numPr>
        <w:spacing w:after="0" w:line="240" w:lineRule="auto"/>
        <w:jc w:val="both"/>
        <w:rPr>
          <w:rFonts w:ascii="Times New Roman"/>
          <w:sz w:val="28"/>
          <w:szCs w:val="28"/>
        </w:rPr>
      </w:pPr>
      <w:r>
        <w:rPr>
          <w:rFonts w:ascii="Times New Roman"/>
          <w:sz w:val="28"/>
          <w:szCs w:val="28"/>
        </w:rPr>
        <w:t>В ходе лабораторных исследований</w:t>
      </w:r>
      <w:r w:rsidR="005953BC">
        <w:rPr>
          <w:rFonts w:ascii="Times New Roman"/>
          <w:sz w:val="28"/>
          <w:szCs w:val="28"/>
        </w:rPr>
        <w:t xml:space="preserve"> была определена энергия прорастания и всхожесть семян, обработанных фитогормоном «Эпин-экстра», которая соответствует 100%, что говорит о хорошем качестве исследуемого посевного материала.</w:t>
      </w:r>
    </w:p>
    <w:p w:rsidR="00050152" w:rsidRDefault="00050152" w:rsidP="00D7021E">
      <w:pPr>
        <w:pStyle w:val="a9"/>
        <w:numPr>
          <w:ilvl w:val="0"/>
          <w:numId w:val="5"/>
        </w:numPr>
        <w:spacing w:after="0" w:line="240" w:lineRule="auto"/>
        <w:jc w:val="both"/>
        <w:rPr>
          <w:rFonts w:ascii="Times New Roman"/>
          <w:sz w:val="28"/>
          <w:szCs w:val="28"/>
        </w:rPr>
      </w:pPr>
      <w:r>
        <w:rPr>
          <w:rFonts w:ascii="Times New Roman"/>
          <w:sz w:val="28"/>
          <w:szCs w:val="28"/>
        </w:rPr>
        <w:t>В ходе анализа почвозамещающих субстратов гидропоники были выявлены наиболее эффективные их них, среди которых наибольшую эффективность показал субстрат из костры овса. Второе место по эффективности заняла костра льна.</w:t>
      </w:r>
    </w:p>
    <w:p w:rsidR="00050152" w:rsidRPr="00050152" w:rsidRDefault="00050152" w:rsidP="00D7021E">
      <w:pPr>
        <w:pStyle w:val="a9"/>
        <w:numPr>
          <w:ilvl w:val="0"/>
          <w:numId w:val="5"/>
        </w:numPr>
        <w:spacing w:after="0" w:line="240" w:lineRule="auto"/>
        <w:jc w:val="both"/>
        <w:rPr>
          <w:rFonts w:ascii="Times New Roman"/>
          <w:sz w:val="28"/>
          <w:szCs w:val="28"/>
        </w:rPr>
      </w:pPr>
      <w:r>
        <w:rPr>
          <w:rFonts w:ascii="Times New Roman"/>
          <w:sz w:val="28"/>
          <w:szCs w:val="28"/>
        </w:rPr>
        <w:t>Продуктом данного проекта можно считать результаты проведенного нами исследования, а именно наиболее эффективные субстраты для выращивания растений в домашних условиях с использованием метода гидропоники.</w:t>
      </w:r>
    </w:p>
    <w:p w:rsidR="004F0D42" w:rsidRPr="00050152" w:rsidRDefault="004F0D42" w:rsidP="0093069F">
      <w:pPr>
        <w:pStyle w:val="1"/>
        <w:spacing w:before="0" w:line="240" w:lineRule="auto"/>
        <w:jc w:val="center"/>
        <w:rPr>
          <w:rFonts w:ascii="Times New Roman" w:hAnsi="Times New Roman"/>
          <w:b w:val="0"/>
          <w:color w:val="auto"/>
          <w:sz w:val="28"/>
          <w:szCs w:val="28"/>
        </w:rPr>
      </w:pPr>
      <w:bookmarkStart w:id="8" w:name="_Toc85990407"/>
    </w:p>
    <w:p w:rsidR="00E2753D" w:rsidRPr="00855110" w:rsidRDefault="00E2753D" w:rsidP="00B01C9F">
      <w:pPr>
        <w:pStyle w:val="1"/>
        <w:rPr>
          <w:rFonts w:ascii="Times New Roman" w:hAnsi="Times New Roman"/>
          <w:color w:val="auto"/>
          <w:sz w:val="28"/>
          <w:szCs w:val="28"/>
        </w:rPr>
      </w:pPr>
      <w:bookmarkStart w:id="9" w:name="_Toc118405998"/>
      <w:r w:rsidRPr="00855110">
        <w:rPr>
          <w:rFonts w:ascii="Times New Roman" w:hAnsi="Times New Roman"/>
          <w:color w:val="auto"/>
          <w:sz w:val="28"/>
          <w:szCs w:val="28"/>
        </w:rPr>
        <w:t>Список использованной литературы</w:t>
      </w:r>
      <w:bookmarkEnd w:id="8"/>
      <w:bookmarkEnd w:id="9"/>
    </w:p>
    <w:p w:rsidR="00E2753D" w:rsidRPr="004F0D42" w:rsidRDefault="00E2753D" w:rsidP="0093069F">
      <w:pPr>
        <w:pStyle w:val="1"/>
        <w:spacing w:before="0" w:line="240" w:lineRule="auto"/>
        <w:rPr>
          <w:rFonts w:ascii="Times New Roman" w:hAnsi="Times New Roman"/>
          <w:b w:val="0"/>
          <w:sz w:val="28"/>
          <w:szCs w:val="28"/>
        </w:rPr>
      </w:pPr>
      <w:r w:rsidRPr="004F0D42">
        <w:rPr>
          <w:rFonts w:ascii="Times New Roman" w:hAnsi="Times New Roman"/>
          <w:b w:val="0"/>
          <w:sz w:val="28"/>
          <w:szCs w:val="28"/>
        </w:rPr>
        <w:t xml:space="preserve">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Безуглова, О.С. Удобрения и стимуляторы роста / О.С Безуглова. </w:t>
      </w:r>
      <w:r w:rsidR="005A6914">
        <w:rPr>
          <w:rFonts w:ascii="Times New Roman"/>
          <w:color w:val="auto"/>
          <w:sz w:val="28"/>
          <w:szCs w:val="28"/>
        </w:rPr>
        <w:t>–</w:t>
      </w:r>
      <w:r w:rsidRPr="006D0ED6">
        <w:rPr>
          <w:rFonts w:ascii="Times New Roman"/>
          <w:color w:val="auto"/>
          <w:sz w:val="28"/>
          <w:szCs w:val="28"/>
        </w:rPr>
        <w:t xml:space="preserve"> Ростов</w:t>
      </w:r>
      <w:r w:rsidR="005A6914">
        <w:rPr>
          <w:rFonts w:ascii="Times New Roman"/>
          <w:color w:val="auto"/>
          <w:sz w:val="28"/>
          <w:szCs w:val="28"/>
        </w:rPr>
        <w:t>-</w:t>
      </w:r>
      <w:r w:rsidRPr="006D0ED6">
        <w:rPr>
          <w:rFonts w:ascii="Times New Roman"/>
          <w:color w:val="auto"/>
          <w:sz w:val="28"/>
          <w:szCs w:val="28"/>
        </w:rPr>
        <w:t>на</w:t>
      </w:r>
      <w:r w:rsidR="005A6914">
        <w:rPr>
          <w:rFonts w:ascii="Times New Roman"/>
          <w:color w:val="auto"/>
          <w:sz w:val="28"/>
          <w:szCs w:val="28"/>
        </w:rPr>
        <w:t>-</w:t>
      </w:r>
      <w:r w:rsidRPr="006D0ED6">
        <w:rPr>
          <w:rFonts w:ascii="Times New Roman"/>
          <w:color w:val="auto"/>
          <w:sz w:val="28"/>
          <w:szCs w:val="28"/>
        </w:rPr>
        <w:t xml:space="preserve">дону: Феникс, 2000. - 315с.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Васильева, Т. С. Удобрения : правильный подход / [Васильевна Т. С.]. - Москва : Мир книги, 2009. - 253, [1] с. : ил., табл.; 20 см. - (Секреты богатого урожая).; ISBN 978-5-486-03013-0</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Ващенко И.М. Учебник Биологические основы сельского хозяйства. 2004.</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Доспехов Б.А. Методика полевого опыта с основами статистической обработки результатов исследований// Б.А. Доспехов – М.: Агропромиздат, 1985-351 с.</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Литвинов С.С. Методика полевого опыта в овощеводстве. М., - 2011. - 650 с.</w:t>
      </w:r>
    </w:p>
    <w:p w:rsidR="00E2753D" w:rsidRPr="006D0ED6" w:rsidRDefault="00E2753D" w:rsidP="00D7021E">
      <w:pPr>
        <w:pStyle w:val="a9"/>
        <w:numPr>
          <w:ilvl w:val="0"/>
          <w:numId w:val="3"/>
        </w:numPr>
        <w:spacing w:after="0" w:line="240" w:lineRule="auto"/>
        <w:jc w:val="both"/>
        <w:rPr>
          <w:rStyle w:val="af0"/>
          <w:rFonts w:ascii="Times New Roman"/>
          <w:color w:val="auto"/>
          <w:sz w:val="28"/>
          <w:szCs w:val="28"/>
        </w:rPr>
      </w:pPr>
      <w:r w:rsidRPr="006D0ED6">
        <w:rPr>
          <w:rFonts w:ascii="Times New Roman"/>
          <w:color w:val="auto"/>
          <w:sz w:val="28"/>
          <w:szCs w:val="28"/>
        </w:rPr>
        <w:t xml:space="preserve">Таланов И. П. Практикум по растениеводству. - М.: КолосС, 2013. - 279 с., [20] л. ил.: ил. - (Учебники и учеб. пособия для студентов высш. учеб. заведений). ISBN - ISBN 978-5-9532-0451-4.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Лебедева, Н. В. Ускоренное размножение ранних сортов картофеля в условиях in vitro и его использование в семеноводстве Северо-Запада РФ : диссертация ... кандидата сельскохозяйственных наук : 06.01.05 Великие Луки 2014 </w:t>
      </w:r>
    </w:p>
    <w:p w:rsidR="00E2753D" w:rsidRPr="006D0ED6" w:rsidRDefault="00E2753D" w:rsidP="00D7021E">
      <w:pPr>
        <w:pStyle w:val="a9"/>
        <w:numPr>
          <w:ilvl w:val="0"/>
          <w:numId w:val="3"/>
        </w:numPr>
        <w:spacing w:after="0" w:line="240" w:lineRule="auto"/>
        <w:jc w:val="both"/>
        <w:rPr>
          <w:rStyle w:val="af0"/>
          <w:rFonts w:ascii="Times New Roman"/>
          <w:color w:val="auto"/>
          <w:sz w:val="28"/>
          <w:szCs w:val="28"/>
        </w:rPr>
      </w:pPr>
      <w:r w:rsidRPr="006D0ED6">
        <w:rPr>
          <w:rFonts w:ascii="Times New Roman"/>
          <w:color w:val="auto"/>
          <w:sz w:val="28"/>
          <w:szCs w:val="28"/>
        </w:rPr>
        <w:t xml:space="preserve">Мишина О. С. Влияние карвитола и циркона на морфофизиологические показатели и продуктивность различных генотипов растений гречихи : автореферат дис. ... кандидата сельскохозяйственных наук : 03.01.05 / Мишина Ольга Степановна; [Место защиты: Рос. гос. аграр. ун-т]. - Москва, 2011. - 22 с.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Мишина О. С., Иванов Р. Г. Разработка школьного проекта на тему: "исследование воздействия растительного фиторегулятора урожайности (РФУ) На рост и развитие огурцов, выращенных </w:t>
      </w:r>
      <w:r w:rsidRPr="006D0ED6">
        <w:rPr>
          <w:rFonts w:ascii="Times New Roman"/>
          <w:color w:val="auto"/>
          <w:sz w:val="28"/>
          <w:szCs w:val="28"/>
        </w:rPr>
        <w:lastRenderedPageBreak/>
        <w:t xml:space="preserve">гидропонным и традиционным почвенным способом" . </w:t>
      </w:r>
      <w:hyperlink r:id="rId15" w:history="1">
        <w:r w:rsidRPr="006D0ED6">
          <w:rPr>
            <w:rFonts w:ascii="Times New Roman"/>
            <w:color w:val="auto"/>
            <w:sz w:val="28"/>
            <w:szCs w:val="28"/>
          </w:rPr>
          <w:t>Проблемы современного педагогического образования</w:t>
        </w:r>
      </w:hyperlink>
      <w:r w:rsidRPr="006D0ED6">
        <w:rPr>
          <w:rFonts w:ascii="Times New Roman"/>
          <w:color w:val="auto"/>
          <w:sz w:val="28"/>
          <w:szCs w:val="28"/>
        </w:rPr>
        <w:t xml:space="preserve"> , 2018 с.246-249.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Обрященко В. А.,Григорьева Л. В. Выращивание комнатных растений гидропонным методом. // Юный ученый, 2016 С. 62-63.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Савельев С.С., Мишина О.С. Использование метода «научного наблюдения» в ходе изучения биологии, на примере изучения развития побега ./«Проблемы современного педагогического образования» Сборник научных трудов: - Ялта: РИО ГПА, 2020., вып. 66. – ч. 3. с. 165-168.</w:t>
      </w:r>
    </w:p>
    <w:p w:rsidR="00E2753D" w:rsidRPr="006D0ED6" w:rsidRDefault="00E2753D" w:rsidP="00D7021E">
      <w:pPr>
        <w:pStyle w:val="ae"/>
        <w:numPr>
          <w:ilvl w:val="0"/>
          <w:numId w:val="3"/>
        </w:numPr>
        <w:spacing w:after="0" w:line="240" w:lineRule="auto"/>
        <w:jc w:val="both"/>
        <w:rPr>
          <w:color w:val="auto"/>
          <w:sz w:val="28"/>
          <w:szCs w:val="28"/>
        </w:rPr>
      </w:pPr>
      <w:r w:rsidRPr="006D0ED6">
        <w:rPr>
          <w:color w:val="auto"/>
          <w:sz w:val="28"/>
          <w:szCs w:val="28"/>
        </w:rPr>
        <w:t>Савельев С.С., Мишина О.С. Оценка эффективности использования фитогормонов для улучшения показателей роста и развития плодово-ягодных культур. Современные здоровьесберегающие технологии. 2017. № 4. С. 418-424</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Савельев С.С., Мишина О.С. Проведение биологического эксперимента в рамках реализации школьного проекта, как способ активизации познавательной деятельности обучающихся [Текст] // Инновационные исследования: опыт, проблемы внедрения результатов и пути решения: сборник статей Всероссийской научно–практической конференции (Оренбург, 13 августа 2021г.). – Уфа: Аэтерна, 2021. – 109-114 С.</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Ташкинова Ю.В. Пищевая ценность и химический состав плодов огурца./ Молодежь и наука, 2018 с. 20 </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Малеванная Н.Н. Биостимуляторы "Эпин" и "Циркон". Статьи о комнатных растениях. Комнатные растения на Урале. [Электронный ресурс]. – Режим доступа: URL: </w:t>
      </w:r>
      <w:hyperlink r:id="rId16" w:history="1">
        <w:r w:rsidRPr="006D0ED6">
          <w:rPr>
            <w:rStyle w:val="af0"/>
            <w:rFonts w:ascii="Times New Roman"/>
            <w:color w:val="auto"/>
            <w:sz w:val="28"/>
            <w:szCs w:val="28"/>
          </w:rPr>
          <w:t>http://nature-home.ru/statyi/st32.html</w:t>
        </w:r>
      </w:hyperlink>
      <w:r w:rsidRPr="006D0ED6">
        <w:rPr>
          <w:rFonts w:ascii="Times New Roman"/>
          <w:color w:val="auto"/>
          <w:sz w:val="28"/>
          <w:szCs w:val="28"/>
        </w:rPr>
        <w:t>(дата обращения 10.02.202</w:t>
      </w:r>
      <w:r w:rsidR="004F0D42" w:rsidRPr="006D0ED6">
        <w:rPr>
          <w:rFonts w:ascii="Times New Roman"/>
          <w:color w:val="auto"/>
          <w:sz w:val="28"/>
          <w:szCs w:val="28"/>
        </w:rPr>
        <w:t>1</w:t>
      </w:r>
      <w:r w:rsidRPr="006D0ED6">
        <w:rPr>
          <w:rFonts w:ascii="Times New Roman"/>
          <w:color w:val="auto"/>
          <w:sz w:val="28"/>
          <w:szCs w:val="28"/>
        </w:rPr>
        <w:t>)</w:t>
      </w:r>
    </w:p>
    <w:p w:rsidR="00E2753D" w:rsidRPr="006D0ED6" w:rsidRDefault="009B6C88" w:rsidP="00D7021E">
      <w:pPr>
        <w:pStyle w:val="a9"/>
        <w:numPr>
          <w:ilvl w:val="0"/>
          <w:numId w:val="3"/>
        </w:numPr>
        <w:spacing w:after="0" w:line="240" w:lineRule="auto"/>
        <w:jc w:val="both"/>
        <w:rPr>
          <w:rFonts w:ascii="Times New Roman"/>
          <w:color w:val="auto"/>
          <w:sz w:val="28"/>
          <w:szCs w:val="28"/>
        </w:rPr>
      </w:pPr>
      <w:hyperlink r:id="rId17" w:history="1">
        <w:r w:rsidR="00E2753D" w:rsidRPr="006D0ED6">
          <w:rPr>
            <w:rStyle w:val="af0"/>
            <w:rFonts w:ascii="Times New Roman"/>
            <w:color w:val="auto"/>
            <w:sz w:val="28"/>
            <w:szCs w:val="28"/>
          </w:rPr>
          <w:t>Потанина С.А</w:t>
        </w:r>
      </w:hyperlink>
      <w:r w:rsidR="00E2753D" w:rsidRPr="006D0ED6">
        <w:rPr>
          <w:rFonts w:ascii="Times New Roman"/>
          <w:color w:val="auto"/>
          <w:sz w:val="28"/>
          <w:szCs w:val="28"/>
        </w:rPr>
        <w:t>. Бозарова Г.К.</w:t>
      </w:r>
      <w:r w:rsidR="00E2753D" w:rsidRPr="006D0ED6">
        <w:rPr>
          <w:rFonts w:ascii="Times New Roman"/>
          <w:color w:val="auto"/>
          <w:sz w:val="28"/>
          <w:szCs w:val="28"/>
          <w:shd w:val="clear" w:color="auto" w:fill="FAFAFA"/>
        </w:rPr>
        <w:t xml:space="preserve"> </w:t>
      </w:r>
      <w:r w:rsidR="00E2753D" w:rsidRPr="006D0ED6">
        <w:rPr>
          <w:rFonts w:ascii="Times New Roman"/>
          <w:color w:val="auto"/>
          <w:sz w:val="28"/>
          <w:szCs w:val="28"/>
        </w:rPr>
        <w:t xml:space="preserve">Выращивание растений салата методом гидропоники с использованием регуляторов роста растений //II Международный конкурс научно-исследовательских и творческих работ учащихся. Старт в науке. [Электронный ресурс]. – Режим доступа: URL: </w:t>
      </w:r>
      <w:r w:rsidR="00E2753D" w:rsidRPr="006D0ED6">
        <w:rPr>
          <w:rFonts w:ascii="Times New Roman"/>
          <w:color w:val="auto"/>
          <w:sz w:val="28"/>
          <w:szCs w:val="28"/>
          <w:shd w:val="clear" w:color="auto" w:fill="FAFAFA"/>
        </w:rPr>
        <w:t xml:space="preserve"> </w:t>
      </w:r>
      <w:hyperlink r:id="rId18" w:history="1">
        <w:r w:rsidR="00E2753D" w:rsidRPr="006D0ED6">
          <w:rPr>
            <w:rStyle w:val="af0"/>
            <w:rFonts w:ascii="Times New Roman"/>
            <w:color w:val="auto"/>
            <w:sz w:val="28"/>
            <w:szCs w:val="28"/>
          </w:rPr>
          <w:t xml:space="preserve">https://school-science.ru/3/1/33198  </w:t>
        </w:r>
      </w:hyperlink>
      <w:r w:rsidR="00E2753D" w:rsidRPr="006D0ED6">
        <w:rPr>
          <w:rFonts w:ascii="Times New Roman"/>
          <w:color w:val="auto"/>
          <w:sz w:val="28"/>
          <w:szCs w:val="28"/>
          <w:shd w:val="clear" w:color="auto" w:fill="FAFAFA"/>
        </w:rPr>
        <w:t>.</w:t>
      </w:r>
      <w:r w:rsidR="00E2753D" w:rsidRPr="006D0ED6">
        <w:rPr>
          <w:rFonts w:ascii="Times New Roman"/>
          <w:color w:val="auto"/>
          <w:sz w:val="28"/>
          <w:szCs w:val="28"/>
        </w:rPr>
        <w:t xml:space="preserve"> (дата обращения 19.10.202</w:t>
      </w:r>
      <w:r w:rsidR="004F0D42" w:rsidRPr="006D0ED6">
        <w:rPr>
          <w:rFonts w:ascii="Times New Roman"/>
          <w:color w:val="auto"/>
          <w:sz w:val="28"/>
          <w:szCs w:val="28"/>
          <w:lang w:val="en-US"/>
        </w:rPr>
        <w:t>1</w:t>
      </w:r>
      <w:r w:rsidR="00E2753D" w:rsidRPr="006D0ED6">
        <w:rPr>
          <w:rFonts w:ascii="Times New Roman"/>
          <w:color w:val="auto"/>
          <w:sz w:val="28"/>
          <w:szCs w:val="28"/>
        </w:rPr>
        <w:t>)</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Препараты для защиты растений от болезней и насекомых. Обсуждение на LiveInternet - Российский Сервис Онлайн-Дневников. [Электронный ресурс]. – Режим доступа: URL: </w:t>
      </w:r>
      <w:hyperlink r:id="rId19" w:history="1">
        <w:r w:rsidRPr="006D0ED6">
          <w:rPr>
            <w:rStyle w:val="af0"/>
            <w:rFonts w:ascii="Times New Roman"/>
            <w:color w:val="auto"/>
            <w:sz w:val="28"/>
            <w:szCs w:val="28"/>
          </w:rPr>
          <w:t>http://liveinternet.ru</w:t>
        </w:r>
      </w:hyperlink>
      <w:r w:rsidRPr="006D0ED6">
        <w:rPr>
          <w:rFonts w:ascii="Times New Roman"/>
          <w:color w:val="auto"/>
          <w:sz w:val="28"/>
          <w:szCs w:val="28"/>
        </w:rPr>
        <w:t>(дата обращения 15.0</w:t>
      </w:r>
      <w:r w:rsidR="004F0D42" w:rsidRPr="006D0ED6">
        <w:rPr>
          <w:rFonts w:ascii="Times New Roman"/>
          <w:color w:val="auto"/>
          <w:sz w:val="28"/>
          <w:szCs w:val="28"/>
        </w:rPr>
        <w:t>2</w:t>
      </w:r>
      <w:r w:rsidRPr="006D0ED6">
        <w:rPr>
          <w:rFonts w:ascii="Times New Roman"/>
          <w:color w:val="auto"/>
          <w:sz w:val="28"/>
          <w:szCs w:val="28"/>
        </w:rPr>
        <w:t>.202</w:t>
      </w:r>
      <w:r w:rsidR="004F0D42" w:rsidRPr="006D0ED6">
        <w:rPr>
          <w:rFonts w:ascii="Times New Roman"/>
          <w:color w:val="auto"/>
          <w:sz w:val="28"/>
          <w:szCs w:val="28"/>
        </w:rPr>
        <w:t>1</w:t>
      </w:r>
      <w:r w:rsidRPr="006D0ED6">
        <w:rPr>
          <w:rFonts w:ascii="Times New Roman"/>
          <w:color w:val="auto"/>
          <w:sz w:val="28"/>
          <w:szCs w:val="28"/>
        </w:rPr>
        <w:t>)</w:t>
      </w:r>
    </w:p>
    <w:p w:rsidR="00E2753D" w:rsidRPr="006D0ED6" w:rsidRDefault="00E2753D" w:rsidP="00D7021E">
      <w:pPr>
        <w:pStyle w:val="a9"/>
        <w:numPr>
          <w:ilvl w:val="0"/>
          <w:numId w:val="3"/>
        </w:numPr>
        <w:spacing w:after="0" w:line="240" w:lineRule="auto"/>
        <w:jc w:val="both"/>
        <w:rPr>
          <w:rFonts w:ascii="Times New Roman"/>
          <w:color w:val="auto"/>
          <w:sz w:val="28"/>
          <w:szCs w:val="28"/>
        </w:rPr>
      </w:pPr>
      <w:r w:rsidRPr="006D0ED6">
        <w:rPr>
          <w:rFonts w:ascii="Times New Roman"/>
          <w:color w:val="auto"/>
          <w:sz w:val="28"/>
          <w:szCs w:val="28"/>
        </w:rPr>
        <w:t xml:space="preserve">Тихонова О.А. /Научно - исследовательская работа "Гидропоника. Или как накормить человечество" | Образовательная социальная сеть, 2012  [Электронный ресурс]. – Режим доступа: URL: </w:t>
      </w:r>
      <w:hyperlink r:id="rId20" w:history="1">
        <w:r w:rsidRPr="006D0ED6">
          <w:rPr>
            <w:rStyle w:val="af0"/>
            <w:rFonts w:ascii="Times New Roman"/>
            <w:color w:val="auto"/>
            <w:sz w:val="28"/>
            <w:szCs w:val="28"/>
          </w:rPr>
          <w:t>https://nsportal.ru/ap/library/drugoe/2012/04/07/nauchno-issledovatelskaya-rabota-gidroponika-ili-kak-nakormit-chelovechestvo</w:t>
        </w:r>
      </w:hyperlink>
      <w:r w:rsidRPr="006D0ED6">
        <w:rPr>
          <w:rFonts w:ascii="Times New Roman"/>
          <w:color w:val="auto"/>
          <w:sz w:val="28"/>
          <w:szCs w:val="28"/>
        </w:rPr>
        <w:t>(дата обращения 25.0</w:t>
      </w:r>
      <w:r w:rsidR="004F0D42" w:rsidRPr="006D0ED6">
        <w:rPr>
          <w:rFonts w:ascii="Times New Roman"/>
          <w:color w:val="auto"/>
          <w:sz w:val="28"/>
          <w:szCs w:val="28"/>
        </w:rPr>
        <w:t>1</w:t>
      </w:r>
      <w:r w:rsidRPr="006D0ED6">
        <w:rPr>
          <w:rFonts w:ascii="Times New Roman"/>
          <w:color w:val="auto"/>
          <w:sz w:val="28"/>
          <w:szCs w:val="28"/>
        </w:rPr>
        <w:t>.202</w:t>
      </w:r>
      <w:r w:rsidR="004F0D42" w:rsidRPr="006D0ED6">
        <w:rPr>
          <w:rFonts w:ascii="Times New Roman"/>
          <w:color w:val="auto"/>
          <w:sz w:val="28"/>
          <w:szCs w:val="28"/>
        </w:rPr>
        <w:t>1</w:t>
      </w:r>
      <w:r w:rsidRPr="006D0ED6">
        <w:rPr>
          <w:rFonts w:ascii="Times New Roman"/>
          <w:color w:val="auto"/>
          <w:sz w:val="28"/>
          <w:szCs w:val="28"/>
        </w:rPr>
        <w:t>)</w:t>
      </w:r>
    </w:p>
    <w:p w:rsidR="00E2753D" w:rsidRPr="006D0ED6" w:rsidRDefault="00E2753D" w:rsidP="00D7021E">
      <w:pPr>
        <w:pStyle w:val="ae"/>
        <w:numPr>
          <w:ilvl w:val="0"/>
          <w:numId w:val="3"/>
        </w:numPr>
        <w:spacing w:after="0" w:line="240" w:lineRule="auto"/>
        <w:jc w:val="both"/>
        <w:rPr>
          <w:color w:val="auto"/>
          <w:sz w:val="28"/>
          <w:szCs w:val="28"/>
        </w:rPr>
      </w:pPr>
      <w:r w:rsidRPr="006D0ED6">
        <w:rPr>
          <w:color w:val="auto"/>
          <w:sz w:val="28"/>
          <w:szCs w:val="28"/>
        </w:rPr>
        <w:t xml:space="preserve">Огурец обыкновенный — Википедия  [Электронный ресурс]. – Режим доступа: URL:  </w:t>
      </w:r>
      <w:hyperlink r:id="rId21" w:history="1">
        <w:r w:rsidRPr="006D0ED6">
          <w:rPr>
            <w:rStyle w:val="af0"/>
            <w:rFonts w:ascii="Times New Roman"/>
            <w:color w:val="auto"/>
            <w:sz w:val="28"/>
            <w:szCs w:val="28"/>
          </w:rPr>
          <w:t>https://ru.wikipedia.org</w:t>
        </w:r>
      </w:hyperlink>
      <w:r w:rsidRPr="006D0ED6">
        <w:rPr>
          <w:color w:val="auto"/>
          <w:sz w:val="28"/>
          <w:szCs w:val="28"/>
        </w:rPr>
        <w:t xml:space="preserve"> (дата обращения 19.0</w:t>
      </w:r>
      <w:r w:rsidR="004F0D42" w:rsidRPr="006D0ED6">
        <w:rPr>
          <w:color w:val="auto"/>
          <w:sz w:val="28"/>
          <w:szCs w:val="28"/>
        </w:rPr>
        <w:t>1</w:t>
      </w:r>
      <w:r w:rsidRPr="006D0ED6">
        <w:rPr>
          <w:color w:val="auto"/>
          <w:sz w:val="28"/>
          <w:szCs w:val="28"/>
        </w:rPr>
        <w:t>.202</w:t>
      </w:r>
      <w:r w:rsidR="004F0D42" w:rsidRPr="006D0ED6">
        <w:rPr>
          <w:color w:val="auto"/>
          <w:sz w:val="28"/>
          <w:szCs w:val="28"/>
        </w:rPr>
        <w:t>1</w:t>
      </w:r>
      <w:r w:rsidRPr="006D0ED6">
        <w:rPr>
          <w:color w:val="auto"/>
          <w:sz w:val="28"/>
          <w:szCs w:val="28"/>
        </w:rPr>
        <w:t>)</w:t>
      </w:r>
    </w:p>
    <w:p w:rsidR="00E2753D" w:rsidRPr="006D0ED6" w:rsidRDefault="00E2753D" w:rsidP="00D7021E">
      <w:pPr>
        <w:pStyle w:val="ae"/>
        <w:numPr>
          <w:ilvl w:val="0"/>
          <w:numId w:val="3"/>
        </w:numPr>
        <w:spacing w:after="0" w:line="240" w:lineRule="auto"/>
        <w:jc w:val="both"/>
        <w:rPr>
          <w:color w:val="auto"/>
          <w:sz w:val="28"/>
          <w:szCs w:val="28"/>
        </w:rPr>
      </w:pPr>
      <w:r w:rsidRPr="006D0ED6">
        <w:rPr>
          <w:color w:val="auto"/>
          <w:sz w:val="28"/>
          <w:szCs w:val="28"/>
        </w:rPr>
        <w:lastRenderedPageBreak/>
        <w:t xml:space="preserve">Эффективность применения полимерных материалов в гидропонных технологиях выращивания томата и огурца. [Электронный ресурс]. – Режим доступа: URL:  </w:t>
      </w:r>
      <w:hyperlink r:id="rId22" w:history="1">
        <w:r w:rsidRPr="006D0ED6">
          <w:rPr>
            <w:rStyle w:val="af0"/>
            <w:rFonts w:ascii="Times New Roman"/>
            <w:color w:val="auto"/>
            <w:sz w:val="28"/>
            <w:szCs w:val="28"/>
          </w:rPr>
          <w:t>http://dep.nlb.by</w:t>
        </w:r>
      </w:hyperlink>
      <w:r w:rsidRPr="006D0ED6">
        <w:rPr>
          <w:color w:val="auto"/>
          <w:sz w:val="28"/>
          <w:szCs w:val="28"/>
        </w:rPr>
        <w:t xml:space="preserve"> (дата обращения 28.0</w:t>
      </w:r>
      <w:r w:rsidR="004F0D42" w:rsidRPr="006D0ED6">
        <w:rPr>
          <w:color w:val="auto"/>
          <w:sz w:val="28"/>
          <w:szCs w:val="28"/>
        </w:rPr>
        <w:t>2</w:t>
      </w:r>
      <w:r w:rsidRPr="006D0ED6">
        <w:rPr>
          <w:color w:val="auto"/>
          <w:sz w:val="28"/>
          <w:szCs w:val="28"/>
        </w:rPr>
        <w:t>.202</w:t>
      </w:r>
      <w:r w:rsidR="004F0D42" w:rsidRPr="006D0ED6">
        <w:rPr>
          <w:color w:val="auto"/>
          <w:sz w:val="28"/>
          <w:szCs w:val="28"/>
        </w:rPr>
        <w:t>1</w:t>
      </w:r>
      <w:r w:rsidRPr="006D0ED6">
        <w:rPr>
          <w:color w:val="auto"/>
          <w:sz w:val="28"/>
          <w:szCs w:val="28"/>
        </w:rPr>
        <w:t>)</w:t>
      </w:r>
    </w:p>
    <w:p w:rsidR="00E2753D" w:rsidRPr="006D0ED6" w:rsidRDefault="00E2753D" w:rsidP="0093069F">
      <w:pPr>
        <w:spacing w:line="240" w:lineRule="auto"/>
        <w:rPr>
          <w:rFonts w:ascii="Times New Roman"/>
          <w:color w:val="auto"/>
          <w:sz w:val="28"/>
          <w:szCs w:val="28"/>
        </w:rPr>
      </w:pPr>
    </w:p>
    <w:sectPr w:rsidR="00E2753D" w:rsidRPr="006D0ED6" w:rsidSect="00B01C9F">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88" w:rsidRDefault="009B6C88" w:rsidP="00B01C9F">
      <w:pPr>
        <w:spacing w:after="0" w:line="240" w:lineRule="auto"/>
      </w:pPr>
      <w:r>
        <w:separator/>
      </w:r>
    </w:p>
  </w:endnote>
  <w:endnote w:type="continuationSeparator" w:id="0">
    <w:p w:rsidR="009B6C88" w:rsidRDefault="009B6C88" w:rsidP="00B0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900288"/>
      <w:docPartObj>
        <w:docPartGallery w:val="Page Numbers (Bottom of Page)"/>
        <w:docPartUnique/>
      </w:docPartObj>
    </w:sdtPr>
    <w:sdtEndPr/>
    <w:sdtContent>
      <w:p w:rsidR="00B01C9F" w:rsidRDefault="00B01C9F">
        <w:pPr>
          <w:pStyle w:val="af2"/>
          <w:jc w:val="center"/>
        </w:pPr>
        <w:r>
          <w:fldChar w:fldCharType="begin"/>
        </w:r>
        <w:r>
          <w:instrText>PAGE   \* MERGEFORMAT</w:instrText>
        </w:r>
        <w:r>
          <w:fldChar w:fldCharType="separate"/>
        </w:r>
        <w:r w:rsidR="00481134">
          <w:rPr>
            <w:noProof/>
          </w:rPr>
          <w:t>4</w:t>
        </w:r>
        <w:r>
          <w:fldChar w:fldCharType="end"/>
        </w:r>
      </w:p>
    </w:sdtContent>
  </w:sdt>
  <w:p w:rsidR="00B01C9F" w:rsidRDefault="00B01C9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88" w:rsidRDefault="009B6C88" w:rsidP="00B01C9F">
      <w:pPr>
        <w:spacing w:after="0" w:line="240" w:lineRule="auto"/>
      </w:pPr>
      <w:r>
        <w:separator/>
      </w:r>
    </w:p>
  </w:footnote>
  <w:footnote w:type="continuationSeparator" w:id="0">
    <w:p w:rsidR="009B6C88" w:rsidRDefault="009B6C88" w:rsidP="00B01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506"/>
    <w:multiLevelType w:val="multilevel"/>
    <w:tmpl w:val="51989E0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nsid w:val="273429C4"/>
    <w:multiLevelType w:val="multilevel"/>
    <w:tmpl w:val="E8D61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C9A3C5B"/>
    <w:multiLevelType w:val="hybridMultilevel"/>
    <w:tmpl w:val="31142234"/>
    <w:lvl w:ilvl="0" w:tplc="F710B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34B050B"/>
    <w:multiLevelType w:val="hybridMultilevel"/>
    <w:tmpl w:val="5E3214CE"/>
    <w:lvl w:ilvl="0" w:tplc="7AFA6F3E">
      <w:start w:val="1"/>
      <w:numFmt w:val="bullet"/>
      <w:lvlText w:val=""/>
      <w:lvlJc w:val="left"/>
      <w:pPr>
        <w:tabs>
          <w:tab w:val="num" w:pos="720"/>
        </w:tabs>
        <w:ind w:left="720" w:hanging="360"/>
      </w:pPr>
      <w:rPr>
        <w:rFonts w:ascii="Wingdings" w:hAnsi="Wingdings" w:hint="default"/>
      </w:rPr>
    </w:lvl>
    <w:lvl w:ilvl="1" w:tplc="2424CF28" w:tentative="1">
      <w:start w:val="1"/>
      <w:numFmt w:val="bullet"/>
      <w:lvlText w:val=""/>
      <w:lvlJc w:val="left"/>
      <w:pPr>
        <w:tabs>
          <w:tab w:val="num" w:pos="1440"/>
        </w:tabs>
        <w:ind w:left="1440" w:hanging="360"/>
      </w:pPr>
      <w:rPr>
        <w:rFonts w:ascii="Wingdings" w:hAnsi="Wingdings" w:hint="default"/>
      </w:rPr>
    </w:lvl>
    <w:lvl w:ilvl="2" w:tplc="E708B3C0" w:tentative="1">
      <w:start w:val="1"/>
      <w:numFmt w:val="bullet"/>
      <w:lvlText w:val=""/>
      <w:lvlJc w:val="left"/>
      <w:pPr>
        <w:tabs>
          <w:tab w:val="num" w:pos="2160"/>
        </w:tabs>
        <w:ind w:left="2160" w:hanging="360"/>
      </w:pPr>
      <w:rPr>
        <w:rFonts w:ascii="Wingdings" w:hAnsi="Wingdings" w:hint="default"/>
      </w:rPr>
    </w:lvl>
    <w:lvl w:ilvl="3" w:tplc="64EC3B06" w:tentative="1">
      <w:start w:val="1"/>
      <w:numFmt w:val="bullet"/>
      <w:lvlText w:val=""/>
      <w:lvlJc w:val="left"/>
      <w:pPr>
        <w:tabs>
          <w:tab w:val="num" w:pos="2880"/>
        </w:tabs>
        <w:ind w:left="2880" w:hanging="360"/>
      </w:pPr>
      <w:rPr>
        <w:rFonts w:ascii="Wingdings" w:hAnsi="Wingdings" w:hint="default"/>
      </w:rPr>
    </w:lvl>
    <w:lvl w:ilvl="4" w:tplc="B72EEA5C" w:tentative="1">
      <w:start w:val="1"/>
      <w:numFmt w:val="bullet"/>
      <w:lvlText w:val=""/>
      <w:lvlJc w:val="left"/>
      <w:pPr>
        <w:tabs>
          <w:tab w:val="num" w:pos="3600"/>
        </w:tabs>
        <w:ind w:left="3600" w:hanging="360"/>
      </w:pPr>
      <w:rPr>
        <w:rFonts w:ascii="Wingdings" w:hAnsi="Wingdings" w:hint="default"/>
      </w:rPr>
    </w:lvl>
    <w:lvl w:ilvl="5" w:tplc="6890EE5C" w:tentative="1">
      <w:start w:val="1"/>
      <w:numFmt w:val="bullet"/>
      <w:lvlText w:val=""/>
      <w:lvlJc w:val="left"/>
      <w:pPr>
        <w:tabs>
          <w:tab w:val="num" w:pos="4320"/>
        </w:tabs>
        <w:ind w:left="4320" w:hanging="360"/>
      </w:pPr>
      <w:rPr>
        <w:rFonts w:ascii="Wingdings" w:hAnsi="Wingdings" w:hint="default"/>
      </w:rPr>
    </w:lvl>
    <w:lvl w:ilvl="6" w:tplc="CD2A791E" w:tentative="1">
      <w:start w:val="1"/>
      <w:numFmt w:val="bullet"/>
      <w:lvlText w:val=""/>
      <w:lvlJc w:val="left"/>
      <w:pPr>
        <w:tabs>
          <w:tab w:val="num" w:pos="5040"/>
        </w:tabs>
        <w:ind w:left="5040" w:hanging="360"/>
      </w:pPr>
      <w:rPr>
        <w:rFonts w:ascii="Wingdings" w:hAnsi="Wingdings" w:hint="default"/>
      </w:rPr>
    </w:lvl>
    <w:lvl w:ilvl="7" w:tplc="1700D520" w:tentative="1">
      <w:start w:val="1"/>
      <w:numFmt w:val="bullet"/>
      <w:lvlText w:val=""/>
      <w:lvlJc w:val="left"/>
      <w:pPr>
        <w:tabs>
          <w:tab w:val="num" w:pos="5760"/>
        </w:tabs>
        <w:ind w:left="5760" w:hanging="360"/>
      </w:pPr>
      <w:rPr>
        <w:rFonts w:ascii="Wingdings" w:hAnsi="Wingdings" w:hint="default"/>
      </w:rPr>
    </w:lvl>
    <w:lvl w:ilvl="8" w:tplc="DF12513E" w:tentative="1">
      <w:start w:val="1"/>
      <w:numFmt w:val="bullet"/>
      <w:lvlText w:val=""/>
      <w:lvlJc w:val="left"/>
      <w:pPr>
        <w:tabs>
          <w:tab w:val="num" w:pos="6480"/>
        </w:tabs>
        <w:ind w:left="6480" w:hanging="360"/>
      </w:pPr>
      <w:rPr>
        <w:rFonts w:ascii="Wingdings" w:hAnsi="Wingdings" w:hint="default"/>
      </w:rPr>
    </w:lvl>
  </w:abstractNum>
  <w:abstractNum w:abstractNumId="4">
    <w:nsid w:val="6CB52168"/>
    <w:multiLevelType w:val="hybridMultilevel"/>
    <w:tmpl w:val="AA0E8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E81346"/>
    <w:multiLevelType w:val="multilevel"/>
    <w:tmpl w:val="1F9CF82A"/>
    <w:lvl w:ilvl="0">
      <w:start w:val="1"/>
      <w:numFmt w:val="bullet"/>
      <w:lvlText w:val=""/>
      <w:lvlJc w:val="left"/>
      <w:pPr>
        <w:ind w:left="720" w:hanging="360"/>
      </w:pPr>
      <w:rPr>
        <w:rFonts w:ascii="Wingdings" w:hAnsi="Wingdings"/>
      </w:rPr>
    </w:lvl>
    <w:lvl w:ilvl="1">
      <w:start w:val="1"/>
      <w:numFmt w:val="bullet"/>
      <w:pStyle w:val="2"/>
      <w:lvlText w:val="o"/>
      <w:lvlJc w:val="left"/>
      <w:pPr>
        <w:ind w:left="1353"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5"/>
  </w:num>
  <w:num w:numId="3">
    <w:abstractNumId w:val="4"/>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3D"/>
    <w:rsid w:val="00050152"/>
    <w:rsid w:val="000A4CC5"/>
    <w:rsid w:val="000A6BD0"/>
    <w:rsid w:val="000F5369"/>
    <w:rsid w:val="00160EB7"/>
    <w:rsid w:val="00180BDD"/>
    <w:rsid w:val="001D576E"/>
    <w:rsid w:val="002B25CC"/>
    <w:rsid w:val="00481134"/>
    <w:rsid w:val="004D6B49"/>
    <w:rsid w:val="004F0D42"/>
    <w:rsid w:val="005953BC"/>
    <w:rsid w:val="005A6914"/>
    <w:rsid w:val="006D0ED6"/>
    <w:rsid w:val="006F28BD"/>
    <w:rsid w:val="00720716"/>
    <w:rsid w:val="00722F47"/>
    <w:rsid w:val="007D5AEC"/>
    <w:rsid w:val="00855110"/>
    <w:rsid w:val="00912F65"/>
    <w:rsid w:val="0093069F"/>
    <w:rsid w:val="00993207"/>
    <w:rsid w:val="009B6C88"/>
    <w:rsid w:val="00A44B85"/>
    <w:rsid w:val="00A63F2E"/>
    <w:rsid w:val="00A81FF9"/>
    <w:rsid w:val="00A94619"/>
    <w:rsid w:val="00AC2431"/>
    <w:rsid w:val="00B01C9F"/>
    <w:rsid w:val="00BD3A7B"/>
    <w:rsid w:val="00C835FE"/>
    <w:rsid w:val="00CC6BF5"/>
    <w:rsid w:val="00D7021E"/>
    <w:rsid w:val="00E2753D"/>
    <w:rsid w:val="00EC7168"/>
    <w:rsid w:val="00EE3DF5"/>
    <w:rsid w:val="00F53029"/>
    <w:rsid w:val="00F8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3D"/>
    <w:pPr>
      <w:spacing w:after="200" w:line="276" w:lineRule="auto"/>
    </w:pPr>
    <w:rPr>
      <w:rFonts w:asciiTheme="minorHAnsi" w:eastAsia="Times New Roman" w:hAnsi="Times New Roman"/>
      <w:color w:val="000000"/>
      <w:sz w:val="22"/>
      <w:lang w:eastAsia="ru-RU"/>
    </w:rPr>
  </w:style>
  <w:style w:type="paragraph" w:styleId="1">
    <w:name w:val="heading 1"/>
    <w:basedOn w:val="a"/>
    <w:next w:val="a"/>
    <w:link w:val="10"/>
    <w:uiPriority w:val="9"/>
    <w:qFormat/>
    <w:rsid w:val="00180BDD"/>
    <w:pPr>
      <w:keepNext/>
      <w:spacing w:before="240" w:after="60"/>
      <w:outlineLvl w:val="0"/>
    </w:pPr>
    <w:rPr>
      <w:rFonts w:ascii="Cambria" w:hAnsi="Cambria"/>
      <w:b/>
      <w:bCs/>
      <w:kern w:val="32"/>
      <w:sz w:val="32"/>
      <w:szCs w:val="32"/>
    </w:rPr>
  </w:style>
  <w:style w:type="paragraph" w:styleId="2">
    <w:name w:val="heading 2"/>
    <w:basedOn w:val="a"/>
    <w:next w:val="a0"/>
    <w:link w:val="20"/>
    <w:uiPriority w:val="9"/>
    <w:qFormat/>
    <w:rsid w:val="00E2753D"/>
    <w:pPr>
      <w:keepNext/>
      <w:numPr>
        <w:ilvl w:val="1"/>
        <w:numId w:val="2"/>
      </w:numPr>
      <w:spacing w:before="100" w:after="62" w:line="100" w:lineRule="atLeast"/>
      <w:outlineLvl w:val="1"/>
    </w:pPr>
    <w:rPr>
      <w:rFonts w:ascii="Times New Roman"/>
      <w:b/>
      <w:sz w:val="36"/>
    </w:rPr>
  </w:style>
  <w:style w:type="paragraph" w:styleId="3">
    <w:name w:val="heading 3"/>
    <w:basedOn w:val="a"/>
    <w:next w:val="a"/>
    <w:link w:val="30"/>
    <w:uiPriority w:val="9"/>
    <w:unhideWhenUsed/>
    <w:qFormat/>
    <w:rsid w:val="00E275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qFormat/>
    <w:rsid w:val="00E2753D"/>
    <w:pPr>
      <w:spacing w:before="120" w:after="120" w:line="276" w:lineRule="auto"/>
      <w:outlineLvl w:val="3"/>
    </w:pPr>
    <w:rPr>
      <w:rFonts w:ascii="XO Thames" w:eastAsia="Times New Roman" w:hAnsi="XO Thames"/>
      <w:b/>
      <w:color w:val="595959"/>
      <w:sz w:val="26"/>
      <w:lang w:eastAsia="ru-RU"/>
    </w:rPr>
  </w:style>
  <w:style w:type="paragraph" w:styleId="5">
    <w:name w:val="heading 5"/>
    <w:link w:val="50"/>
    <w:uiPriority w:val="9"/>
    <w:qFormat/>
    <w:rsid w:val="00E2753D"/>
    <w:pPr>
      <w:spacing w:before="120" w:after="120" w:line="276" w:lineRule="auto"/>
      <w:outlineLvl w:val="4"/>
    </w:pPr>
    <w:rPr>
      <w:rFonts w:ascii="XO Thames" w:eastAsia="Times New Roman" w:hAnsi="XO Thames"/>
      <w:b/>
      <w:color w:val="000000"/>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80BDD"/>
    <w:rPr>
      <w:rFonts w:ascii="Cambria" w:eastAsia="Times New Roman" w:hAnsi="Cambria"/>
      <w:b/>
      <w:bCs/>
      <w:kern w:val="32"/>
      <w:sz w:val="32"/>
      <w:szCs w:val="32"/>
    </w:rPr>
  </w:style>
  <w:style w:type="paragraph" w:styleId="a4">
    <w:name w:val="Title"/>
    <w:basedOn w:val="a"/>
    <w:link w:val="a5"/>
    <w:uiPriority w:val="10"/>
    <w:qFormat/>
    <w:rsid w:val="00180BDD"/>
    <w:pPr>
      <w:spacing w:after="0" w:line="240" w:lineRule="auto"/>
      <w:jc w:val="center"/>
    </w:pPr>
    <w:rPr>
      <w:rFonts w:ascii="Times New Roman"/>
      <w:b/>
      <w:bCs/>
      <w:sz w:val="24"/>
      <w:szCs w:val="24"/>
    </w:rPr>
  </w:style>
  <w:style w:type="character" w:customStyle="1" w:styleId="a5">
    <w:name w:val="Название Знак"/>
    <w:link w:val="a4"/>
    <w:rsid w:val="00180BDD"/>
    <w:rPr>
      <w:rFonts w:ascii="Times New Roman" w:eastAsia="Times New Roman" w:hAnsi="Times New Roman"/>
      <w:b/>
      <w:bCs/>
      <w:sz w:val="24"/>
      <w:szCs w:val="24"/>
      <w:lang w:eastAsia="ru-RU"/>
    </w:rPr>
  </w:style>
  <w:style w:type="character" w:styleId="a6">
    <w:name w:val="Strong"/>
    <w:link w:val="11"/>
    <w:qFormat/>
    <w:rsid w:val="00180BDD"/>
    <w:rPr>
      <w:b/>
      <w:bCs/>
    </w:rPr>
  </w:style>
  <w:style w:type="paragraph" w:styleId="a7">
    <w:name w:val="No Spacing"/>
    <w:link w:val="a8"/>
    <w:qFormat/>
    <w:rsid w:val="00180BDD"/>
    <w:rPr>
      <w:sz w:val="22"/>
      <w:szCs w:val="22"/>
    </w:rPr>
  </w:style>
  <w:style w:type="character" w:customStyle="1" w:styleId="a8">
    <w:name w:val="Без интервала Знак"/>
    <w:link w:val="a7"/>
    <w:rsid w:val="00180BDD"/>
    <w:rPr>
      <w:sz w:val="22"/>
      <w:szCs w:val="22"/>
    </w:rPr>
  </w:style>
  <w:style w:type="paragraph" w:styleId="a9">
    <w:name w:val="List Paragraph"/>
    <w:basedOn w:val="a"/>
    <w:link w:val="aa"/>
    <w:qFormat/>
    <w:rsid w:val="00180BDD"/>
    <w:pPr>
      <w:ind w:left="720"/>
      <w:contextualSpacing/>
    </w:pPr>
  </w:style>
  <w:style w:type="paragraph" w:customStyle="1" w:styleId="12">
    <w:name w:val="Без интервала1"/>
    <w:rsid w:val="00E2753D"/>
    <w:pPr>
      <w:spacing w:line="100" w:lineRule="atLeast"/>
    </w:pPr>
    <w:rPr>
      <w:rFonts w:ascii="Times New Roman" w:eastAsia="Times New Roman" w:hAnsi="Times New Roman"/>
      <w:color w:val="000000"/>
      <w:sz w:val="24"/>
      <w:lang w:eastAsia="ru-RU"/>
    </w:rPr>
  </w:style>
  <w:style w:type="character" w:customStyle="1" w:styleId="aa">
    <w:name w:val="Абзац списка Знак"/>
    <w:basedOn w:val="a1"/>
    <w:link w:val="a9"/>
    <w:rsid w:val="00E2753D"/>
    <w:rPr>
      <w:sz w:val="22"/>
      <w:szCs w:val="22"/>
    </w:rPr>
  </w:style>
  <w:style w:type="character" w:customStyle="1" w:styleId="30">
    <w:name w:val="Заголовок 3 Знак"/>
    <w:basedOn w:val="a1"/>
    <w:link w:val="3"/>
    <w:rsid w:val="00E2753D"/>
    <w:rPr>
      <w:rFonts w:asciiTheme="majorHAnsi" w:eastAsiaTheme="majorEastAsia" w:hAnsiTheme="majorHAnsi" w:cstheme="majorBidi"/>
      <w:b/>
      <w:bCs/>
      <w:color w:val="4F81BD" w:themeColor="accent1"/>
      <w:sz w:val="22"/>
      <w:lang w:eastAsia="ru-RU"/>
    </w:rPr>
  </w:style>
  <w:style w:type="character" w:customStyle="1" w:styleId="20">
    <w:name w:val="Заголовок 2 Знак"/>
    <w:basedOn w:val="a1"/>
    <w:link w:val="2"/>
    <w:uiPriority w:val="9"/>
    <w:rsid w:val="00E2753D"/>
    <w:rPr>
      <w:rFonts w:ascii="Times New Roman" w:eastAsia="Times New Roman" w:hAnsi="Times New Roman"/>
      <w:b/>
      <w:color w:val="000000"/>
      <w:sz w:val="36"/>
      <w:lang w:eastAsia="ru-RU"/>
    </w:rPr>
  </w:style>
  <w:style w:type="character" w:customStyle="1" w:styleId="40">
    <w:name w:val="Заголовок 4 Знак"/>
    <w:basedOn w:val="a1"/>
    <w:link w:val="4"/>
    <w:uiPriority w:val="9"/>
    <w:rsid w:val="00E2753D"/>
    <w:rPr>
      <w:rFonts w:ascii="XO Thames" w:eastAsia="Times New Roman" w:hAnsi="XO Thames"/>
      <w:b/>
      <w:color w:val="595959"/>
      <w:sz w:val="26"/>
      <w:lang w:eastAsia="ru-RU"/>
    </w:rPr>
  </w:style>
  <w:style w:type="character" w:customStyle="1" w:styleId="50">
    <w:name w:val="Заголовок 5 Знак"/>
    <w:basedOn w:val="a1"/>
    <w:link w:val="5"/>
    <w:uiPriority w:val="9"/>
    <w:rsid w:val="00E2753D"/>
    <w:rPr>
      <w:rFonts w:ascii="XO Thames" w:eastAsia="Times New Roman" w:hAnsi="XO Thames"/>
      <w:b/>
      <w:color w:val="000000"/>
      <w:sz w:val="22"/>
      <w:lang w:eastAsia="ru-RU"/>
    </w:rPr>
  </w:style>
  <w:style w:type="character" w:customStyle="1" w:styleId="13">
    <w:name w:val="Обычный1"/>
    <w:rsid w:val="00E2753D"/>
  </w:style>
  <w:style w:type="paragraph" w:styleId="21">
    <w:name w:val="toc 2"/>
    <w:basedOn w:val="a"/>
    <w:next w:val="a"/>
    <w:link w:val="22"/>
    <w:uiPriority w:val="39"/>
    <w:qFormat/>
    <w:rsid w:val="00E2753D"/>
    <w:pPr>
      <w:tabs>
        <w:tab w:val="right" w:leader="dot" w:pos="9345"/>
      </w:tabs>
      <w:spacing w:after="0" w:line="360" w:lineRule="auto"/>
      <w:ind w:left="240"/>
    </w:pPr>
    <w:rPr>
      <w:rFonts w:ascii="Times New Roman"/>
      <w:b/>
      <w:sz w:val="24"/>
    </w:rPr>
  </w:style>
  <w:style w:type="character" w:customStyle="1" w:styleId="22">
    <w:name w:val="Оглавление 2 Знак"/>
    <w:basedOn w:val="13"/>
    <w:link w:val="21"/>
    <w:uiPriority w:val="39"/>
    <w:rsid w:val="00E2753D"/>
    <w:rPr>
      <w:rFonts w:ascii="Times New Roman" w:eastAsia="Times New Roman" w:hAnsi="Times New Roman"/>
      <w:b/>
      <w:color w:val="000000"/>
      <w:sz w:val="24"/>
      <w:lang w:eastAsia="ru-RU"/>
    </w:rPr>
  </w:style>
  <w:style w:type="paragraph" w:styleId="41">
    <w:name w:val="toc 4"/>
    <w:link w:val="42"/>
    <w:uiPriority w:val="39"/>
    <w:rsid w:val="00E2753D"/>
    <w:pPr>
      <w:spacing w:after="200" w:line="276" w:lineRule="auto"/>
      <w:ind w:left="600"/>
    </w:pPr>
    <w:rPr>
      <w:rFonts w:asciiTheme="minorHAnsi" w:eastAsia="Times New Roman" w:hAnsi="Times New Roman"/>
      <w:color w:val="000000"/>
      <w:sz w:val="22"/>
      <w:lang w:eastAsia="ru-RU"/>
    </w:rPr>
  </w:style>
  <w:style w:type="character" w:customStyle="1" w:styleId="42">
    <w:name w:val="Оглавление 4 Знак"/>
    <w:link w:val="41"/>
    <w:uiPriority w:val="39"/>
    <w:rsid w:val="00E2753D"/>
    <w:rPr>
      <w:rFonts w:asciiTheme="minorHAnsi" w:eastAsia="Times New Roman" w:hAnsi="Times New Roman"/>
      <w:color w:val="000000"/>
      <w:sz w:val="22"/>
      <w:lang w:eastAsia="ru-RU"/>
    </w:rPr>
  </w:style>
  <w:style w:type="paragraph" w:customStyle="1" w:styleId="hl">
    <w:name w:val="hl"/>
    <w:basedOn w:val="14"/>
    <w:rsid w:val="00E2753D"/>
  </w:style>
  <w:style w:type="paragraph" w:styleId="6">
    <w:name w:val="toc 6"/>
    <w:link w:val="60"/>
    <w:uiPriority w:val="39"/>
    <w:rsid w:val="00E2753D"/>
    <w:pPr>
      <w:spacing w:after="200" w:line="276" w:lineRule="auto"/>
      <w:ind w:left="1000"/>
    </w:pPr>
    <w:rPr>
      <w:rFonts w:asciiTheme="minorHAnsi" w:eastAsia="Times New Roman" w:hAnsi="Times New Roman"/>
      <w:color w:val="000000"/>
      <w:sz w:val="22"/>
      <w:lang w:eastAsia="ru-RU"/>
    </w:rPr>
  </w:style>
  <w:style w:type="character" w:customStyle="1" w:styleId="60">
    <w:name w:val="Оглавление 6 Знак"/>
    <w:link w:val="6"/>
    <w:uiPriority w:val="39"/>
    <w:rsid w:val="00E2753D"/>
    <w:rPr>
      <w:rFonts w:asciiTheme="minorHAnsi" w:eastAsia="Times New Roman" w:hAnsi="Times New Roman"/>
      <w:color w:val="000000"/>
      <w:sz w:val="22"/>
      <w:lang w:eastAsia="ru-RU"/>
    </w:rPr>
  </w:style>
  <w:style w:type="paragraph" w:styleId="7">
    <w:name w:val="toc 7"/>
    <w:link w:val="70"/>
    <w:uiPriority w:val="39"/>
    <w:rsid w:val="00E2753D"/>
    <w:pPr>
      <w:spacing w:after="200" w:line="276" w:lineRule="auto"/>
      <w:ind w:left="1200"/>
    </w:pPr>
    <w:rPr>
      <w:rFonts w:asciiTheme="minorHAnsi" w:eastAsia="Times New Roman" w:hAnsi="Times New Roman"/>
      <w:color w:val="000000"/>
      <w:sz w:val="22"/>
      <w:lang w:eastAsia="ru-RU"/>
    </w:rPr>
  </w:style>
  <w:style w:type="character" w:customStyle="1" w:styleId="70">
    <w:name w:val="Оглавление 7 Знак"/>
    <w:link w:val="7"/>
    <w:uiPriority w:val="39"/>
    <w:rsid w:val="00E2753D"/>
    <w:rPr>
      <w:rFonts w:asciiTheme="minorHAnsi" w:eastAsia="Times New Roman" w:hAnsi="Times New Roman"/>
      <w:color w:val="000000"/>
      <w:sz w:val="22"/>
      <w:lang w:eastAsia="ru-RU"/>
    </w:rPr>
  </w:style>
  <w:style w:type="paragraph" w:customStyle="1" w:styleId="Default">
    <w:name w:val="Default"/>
    <w:rsid w:val="00E2753D"/>
    <w:rPr>
      <w:rFonts w:ascii="Times New Roman" w:eastAsia="Times New Roman" w:hAnsi="Times New Roman"/>
      <w:color w:val="000000"/>
      <w:sz w:val="24"/>
      <w:lang w:eastAsia="ru-RU"/>
    </w:rPr>
  </w:style>
  <w:style w:type="paragraph" w:customStyle="1" w:styleId="mw-headline">
    <w:name w:val="mw-headline"/>
    <w:basedOn w:val="14"/>
    <w:rsid w:val="00E2753D"/>
  </w:style>
  <w:style w:type="paragraph" w:customStyle="1" w:styleId="c31">
    <w:name w:val="c31"/>
    <w:basedOn w:val="a"/>
    <w:rsid w:val="00E2753D"/>
    <w:pPr>
      <w:spacing w:beforeAutospacing="1" w:afterAutospacing="1" w:line="240" w:lineRule="auto"/>
    </w:pPr>
    <w:rPr>
      <w:rFonts w:ascii="Times New Roman"/>
      <w:sz w:val="24"/>
    </w:rPr>
  </w:style>
  <w:style w:type="paragraph" w:customStyle="1" w:styleId="15">
    <w:name w:val="Просмотренная гиперссылка1"/>
    <w:basedOn w:val="14"/>
    <w:link w:val="ab"/>
    <w:rsid w:val="00E2753D"/>
    <w:rPr>
      <w:color w:val="800080" w:themeColor="followedHyperlink"/>
      <w:u w:val="single"/>
    </w:rPr>
  </w:style>
  <w:style w:type="character" w:styleId="ab">
    <w:name w:val="FollowedHyperlink"/>
    <w:basedOn w:val="a1"/>
    <w:link w:val="15"/>
    <w:rsid w:val="00E2753D"/>
    <w:rPr>
      <w:rFonts w:asciiTheme="minorHAnsi" w:eastAsia="Times New Roman" w:hAnsi="Times New Roman"/>
      <w:color w:val="800080" w:themeColor="followedHyperlink"/>
      <w:sz w:val="22"/>
      <w:u w:val="single"/>
      <w:lang w:eastAsia="ru-RU"/>
    </w:rPr>
  </w:style>
  <w:style w:type="paragraph" w:customStyle="1" w:styleId="11">
    <w:name w:val="Строгий1"/>
    <w:basedOn w:val="14"/>
    <w:link w:val="a6"/>
    <w:rsid w:val="00E2753D"/>
    <w:rPr>
      <w:rFonts w:ascii="Calibri" w:eastAsia="Calibri" w:hAnsi="Calibri"/>
      <w:b/>
      <w:bCs/>
      <w:color w:val="auto"/>
      <w:sz w:val="20"/>
      <w:lang w:eastAsia="en-US"/>
    </w:rPr>
  </w:style>
  <w:style w:type="paragraph" w:customStyle="1" w:styleId="c14">
    <w:name w:val="c14"/>
    <w:basedOn w:val="a"/>
    <w:rsid w:val="00E2753D"/>
    <w:pPr>
      <w:spacing w:beforeAutospacing="1" w:afterAutospacing="1" w:line="240" w:lineRule="auto"/>
    </w:pPr>
    <w:rPr>
      <w:rFonts w:ascii="Times New Roman"/>
      <w:sz w:val="24"/>
    </w:rPr>
  </w:style>
  <w:style w:type="paragraph" w:styleId="31">
    <w:name w:val="toc 3"/>
    <w:basedOn w:val="a"/>
    <w:next w:val="a"/>
    <w:link w:val="32"/>
    <w:uiPriority w:val="39"/>
    <w:qFormat/>
    <w:rsid w:val="00E2753D"/>
    <w:pPr>
      <w:tabs>
        <w:tab w:val="right" w:leader="dot" w:pos="9345"/>
      </w:tabs>
      <w:spacing w:after="0" w:line="360" w:lineRule="auto"/>
      <w:ind w:left="480"/>
    </w:pPr>
    <w:rPr>
      <w:rFonts w:ascii="Times New Roman"/>
      <w:b/>
      <w:sz w:val="24"/>
    </w:rPr>
  </w:style>
  <w:style w:type="character" w:customStyle="1" w:styleId="32">
    <w:name w:val="Оглавление 3 Знак"/>
    <w:basedOn w:val="13"/>
    <w:link w:val="31"/>
    <w:uiPriority w:val="39"/>
    <w:rsid w:val="00E2753D"/>
    <w:rPr>
      <w:rFonts w:ascii="Times New Roman" w:eastAsia="Times New Roman" w:hAnsi="Times New Roman"/>
      <w:b/>
      <w:color w:val="000000"/>
      <w:sz w:val="24"/>
      <w:lang w:eastAsia="ru-RU"/>
    </w:rPr>
  </w:style>
  <w:style w:type="paragraph" w:styleId="ac">
    <w:name w:val="header"/>
    <w:basedOn w:val="a"/>
    <w:link w:val="ad"/>
    <w:rsid w:val="00E2753D"/>
    <w:pPr>
      <w:tabs>
        <w:tab w:val="center" w:pos="4677"/>
        <w:tab w:val="right" w:pos="9355"/>
      </w:tabs>
      <w:spacing w:after="0" w:line="240" w:lineRule="auto"/>
    </w:pPr>
  </w:style>
  <w:style w:type="character" w:customStyle="1" w:styleId="ad">
    <w:name w:val="Верхний колонтитул Знак"/>
    <w:basedOn w:val="a1"/>
    <w:link w:val="ac"/>
    <w:rsid w:val="00E2753D"/>
    <w:rPr>
      <w:rFonts w:asciiTheme="minorHAnsi" w:eastAsia="Times New Roman" w:hAnsi="Times New Roman"/>
      <w:color w:val="000000"/>
      <w:sz w:val="22"/>
      <w:lang w:eastAsia="ru-RU"/>
    </w:rPr>
  </w:style>
  <w:style w:type="paragraph" w:customStyle="1" w:styleId="14">
    <w:name w:val="Основной шрифт абзаца1"/>
    <w:rsid w:val="00E2753D"/>
    <w:pPr>
      <w:spacing w:after="200" w:line="276" w:lineRule="auto"/>
    </w:pPr>
    <w:rPr>
      <w:rFonts w:asciiTheme="minorHAnsi" w:eastAsia="Times New Roman" w:hAnsi="Times New Roman"/>
      <w:color w:val="000000"/>
      <w:sz w:val="22"/>
      <w:lang w:eastAsia="ru-RU"/>
    </w:rPr>
  </w:style>
  <w:style w:type="paragraph" w:customStyle="1" w:styleId="c6">
    <w:name w:val="c6"/>
    <w:basedOn w:val="14"/>
    <w:rsid w:val="00E2753D"/>
  </w:style>
  <w:style w:type="paragraph" w:styleId="ae">
    <w:name w:val="Normal (Web)"/>
    <w:basedOn w:val="a"/>
    <w:link w:val="af"/>
    <w:rsid w:val="00E2753D"/>
    <w:rPr>
      <w:rFonts w:ascii="Times New Roman"/>
      <w:sz w:val="24"/>
    </w:rPr>
  </w:style>
  <w:style w:type="character" w:customStyle="1" w:styleId="af">
    <w:name w:val="Обычный (веб) Знак"/>
    <w:basedOn w:val="13"/>
    <w:link w:val="ae"/>
    <w:rsid w:val="00E2753D"/>
    <w:rPr>
      <w:rFonts w:ascii="Times New Roman" w:eastAsia="Times New Roman" w:hAnsi="Times New Roman"/>
      <w:color w:val="000000"/>
      <w:sz w:val="24"/>
      <w:lang w:eastAsia="ru-RU"/>
    </w:rPr>
  </w:style>
  <w:style w:type="paragraph" w:customStyle="1" w:styleId="16">
    <w:name w:val="Гиперссылка1"/>
    <w:basedOn w:val="14"/>
    <w:link w:val="af0"/>
    <w:rsid w:val="00E2753D"/>
    <w:rPr>
      <w:color w:val="0000FF" w:themeColor="hyperlink"/>
      <w:u w:val="single"/>
    </w:rPr>
  </w:style>
  <w:style w:type="character" w:styleId="af0">
    <w:name w:val="Hyperlink"/>
    <w:basedOn w:val="a1"/>
    <w:link w:val="16"/>
    <w:uiPriority w:val="99"/>
    <w:rsid w:val="00E2753D"/>
    <w:rPr>
      <w:rFonts w:asciiTheme="minorHAnsi" w:eastAsia="Times New Roman" w:hAnsi="Times New Roman"/>
      <w:color w:val="0000FF" w:themeColor="hyperlink"/>
      <w:sz w:val="22"/>
      <w:u w:val="single"/>
      <w:lang w:eastAsia="ru-RU"/>
    </w:rPr>
  </w:style>
  <w:style w:type="paragraph" w:customStyle="1" w:styleId="Footnote">
    <w:name w:val="Footnote"/>
    <w:rsid w:val="00E2753D"/>
    <w:pPr>
      <w:spacing w:after="200" w:line="276" w:lineRule="auto"/>
    </w:pPr>
    <w:rPr>
      <w:rFonts w:ascii="XO Thames" w:eastAsia="Times New Roman" w:hAnsi="XO Thames"/>
      <w:color w:val="757575"/>
      <w:lang w:eastAsia="ru-RU"/>
    </w:rPr>
  </w:style>
  <w:style w:type="paragraph" w:styleId="17">
    <w:name w:val="toc 1"/>
    <w:basedOn w:val="a"/>
    <w:next w:val="a"/>
    <w:link w:val="18"/>
    <w:uiPriority w:val="39"/>
    <w:qFormat/>
    <w:rsid w:val="00E2753D"/>
    <w:pPr>
      <w:tabs>
        <w:tab w:val="right" w:leader="dot" w:pos="9345"/>
      </w:tabs>
      <w:spacing w:after="0" w:line="360" w:lineRule="auto"/>
    </w:pPr>
    <w:rPr>
      <w:rFonts w:ascii="Times New Roman"/>
      <w:b/>
      <w:sz w:val="24"/>
    </w:rPr>
  </w:style>
  <w:style w:type="character" w:customStyle="1" w:styleId="18">
    <w:name w:val="Оглавление 1 Знак"/>
    <w:basedOn w:val="13"/>
    <w:link w:val="17"/>
    <w:uiPriority w:val="39"/>
    <w:rsid w:val="00E2753D"/>
    <w:rPr>
      <w:rFonts w:ascii="Times New Roman" w:eastAsia="Times New Roman" w:hAnsi="Times New Roman"/>
      <w:b/>
      <w:color w:val="000000"/>
      <w:sz w:val="24"/>
      <w:lang w:eastAsia="ru-RU"/>
    </w:rPr>
  </w:style>
  <w:style w:type="paragraph" w:customStyle="1" w:styleId="19">
    <w:name w:val="Обычный (веб)1"/>
    <w:basedOn w:val="a"/>
    <w:rsid w:val="00E2753D"/>
    <w:pPr>
      <w:spacing w:before="100" w:after="119" w:line="100" w:lineRule="atLeast"/>
    </w:pPr>
    <w:rPr>
      <w:rFonts w:ascii="Times New Roman"/>
      <w:sz w:val="24"/>
    </w:rPr>
  </w:style>
  <w:style w:type="paragraph" w:styleId="a0">
    <w:name w:val="Body Text"/>
    <w:basedOn w:val="a"/>
    <w:link w:val="af1"/>
    <w:rsid w:val="00E2753D"/>
    <w:pPr>
      <w:spacing w:after="120"/>
    </w:pPr>
    <w:rPr>
      <w:rFonts w:ascii="Calibri" w:hAnsi="Calibri"/>
    </w:rPr>
  </w:style>
  <w:style w:type="character" w:customStyle="1" w:styleId="af1">
    <w:name w:val="Основной текст Знак"/>
    <w:basedOn w:val="a1"/>
    <w:link w:val="a0"/>
    <w:rsid w:val="00E2753D"/>
    <w:rPr>
      <w:rFonts w:eastAsia="Times New Roman"/>
      <w:color w:val="000000"/>
      <w:sz w:val="22"/>
      <w:lang w:eastAsia="ru-RU"/>
    </w:rPr>
  </w:style>
  <w:style w:type="paragraph" w:customStyle="1" w:styleId="HeaderandFooter">
    <w:name w:val="Header and Footer"/>
    <w:rsid w:val="00E2753D"/>
    <w:pPr>
      <w:spacing w:after="200" w:line="360" w:lineRule="auto"/>
    </w:pPr>
    <w:rPr>
      <w:rFonts w:ascii="XO Thames" w:eastAsia="Times New Roman" w:hAnsi="XO Thames"/>
      <w:color w:val="000000"/>
      <w:lang w:eastAsia="ru-RU"/>
    </w:rPr>
  </w:style>
  <w:style w:type="paragraph" w:styleId="9">
    <w:name w:val="toc 9"/>
    <w:link w:val="90"/>
    <w:uiPriority w:val="39"/>
    <w:rsid w:val="00E2753D"/>
    <w:pPr>
      <w:spacing w:after="200" w:line="276" w:lineRule="auto"/>
      <w:ind w:left="1600"/>
    </w:pPr>
    <w:rPr>
      <w:rFonts w:asciiTheme="minorHAnsi" w:eastAsia="Times New Roman" w:hAnsi="Times New Roman"/>
      <w:color w:val="000000"/>
      <w:sz w:val="22"/>
      <w:lang w:eastAsia="ru-RU"/>
    </w:rPr>
  </w:style>
  <w:style w:type="character" w:customStyle="1" w:styleId="90">
    <w:name w:val="Оглавление 9 Знак"/>
    <w:link w:val="9"/>
    <w:uiPriority w:val="39"/>
    <w:rsid w:val="00E2753D"/>
    <w:rPr>
      <w:rFonts w:asciiTheme="minorHAnsi" w:eastAsia="Times New Roman" w:hAnsi="Times New Roman"/>
      <w:color w:val="000000"/>
      <w:sz w:val="22"/>
      <w:lang w:eastAsia="ru-RU"/>
    </w:rPr>
  </w:style>
  <w:style w:type="paragraph" w:styleId="af2">
    <w:name w:val="footer"/>
    <w:basedOn w:val="a"/>
    <w:link w:val="af3"/>
    <w:uiPriority w:val="99"/>
    <w:rsid w:val="00E2753D"/>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E2753D"/>
    <w:rPr>
      <w:rFonts w:asciiTheme="minorHAnsi" w:eastAsia="Times New Roman" w:hAnsi="Times New Roman"/>
      <w:color w:val="000000"/>
      <w:sz w:val="22"/>
      <w:lang w:eastAsia="ru-RU"/>
    </w:rPr>
  </w:style>
  <w:style w:type="paragraph" w:styleId="8">
    <w:name w:val="toc 8"/>
    <w:link w:val="80"/>
    <w:uiPriority w:val="39"/>
    <w:rsid w:val="00E2753D"/>
    <w:pPr>
      <w:spacing w:after="200" w:line="276" w:lineRule="auto"/>
      <w:ind w:left="1400"/>
    </w:pPr>
    <w:rPr>
      <w:rFonts w:asciiTheme="minorHAnsi" w:eastAsia="Times New Roman" w:hAnsi="Times New Roman"/>
      <w:color w:val="000000"/>
      <w:sz w:val="22"/>
      <w:lang w:eastAsia="ru-RU"/>
    </w:rPr>
  </w:style>
  <w:style w:type="character" w:customStyle="1" w:styleId="80">
    <w:name w:val="Оглавление 8 Знак"/>
    <w:link w:val="8"/>
    <w:uiPriority w:val="39"/>
    <w:rsid w:val="00E2753D"/>
    <w:rPr>
      <w:rFonts w:asciiTheme="minorHAnsi" w:eastAsia="Times New Roman" w:hAnsi="Times New Roman"/>
      <w:color w:val="000000"/>
      <w:sz w:val="22"/>
      <w:lang w:eastAsia="ru-RU"/>
    </w:rPr>
  </w:style>
  <w:style w:type="paragraph" w:styleId="af4">
    <w:name w:val="TOC Heading"/>
    <w:basedOn w:val="1"/>
    <w:next w:val="a"/>
    <w:link w:val="af5"/>
    <w:uiPriority w:val="39"/>
    <w:qFormat/>
    <w:rsid w:val="00E2753D"/>
    <w:pPr>
      <w:keepLines/>
      <w:spacing w:before="480" w:after="0"/>
      <w:outlineLvl w:val="8"/>
    </w:pPr>
    <w:rPr>
      <w:rFonts w:asciiTheme="majorHAnsi" w:hAnsi="Times New Roman"/>
      <w:bCs w:val="0"/>
      <w:color w:val="365F91" w:themeColor="accent1" w:themeShade="BF"/>
      <w:sz w:val="28"/>
    </w:rPr>
  </w:style>
  <w:style w:type="character" w:customStyle="1" w:styleId="af5">
    <w:name w:val="Заголовок оглавления Знак"/>
    <w:basedOn w:val="10"/>
    <w:link w:val="af4"/>
    <w:rsid w:val="00E2753D"/>
    <w:rPr>
      <w:rFonts w:asciiTheme="majorHAnsi" w:eastAsia="Times New Roman" w:hAnsi="Times New Roman"/>
      <w:b/>
      <w:bCs w:val="0"/>
      <w:color w:val="365F91" w:themeColor="accent1" w:themeShade="BF"/>
      <w:kern w:val="32"/>
      <w:sz w:val="28"/>
      <w:szCs w:val="32"/>
      <w:lang w:eastAsia="ru-RU"/>
    </w:rPr>
  </w:style>
  <w:style w:type="paragraph" w:styleId="af6">
    <w:name w:val="Balloon Text"/>
    <w:basedOn w:val="a"/>
    <w:link w:val="af7"/>
    <w:rsid w:val="00E2753D"/>
    <w:pPr>
      <w:spacing w:after="0" w:line="240" w:lineRule="auto"/>
    </w:pPr>
    <w:rPr>
      <w:rFonts w:ascii="Tahoma" w:hAnsi="Tahoma"/>
      <w:sz w:val="16"/>
    </w:rPr>
  </w:style>
  <w:style w:type="character" w:customStyle="1" w:styleId="af7">
    <w:name w:val="Текст выноски Знак"/>
    <w:basedOn w:val="a1"/>
    <w:link w:val="af6"/>
    <w:rsid w:val="00E2753D"/>
    <w:rPr>
      <w:rFonts w:ascii="Tahoma" w:eastAsia="Times New Roman" w:hAnsi="Tahoma"/>
      <w:color w:val="000000"/>
      <w:sz w:val="16"/>
      <w:lang w:eastAsia="ru-RU"/>
    </w:rPr>
  </w:style>
  <w:style w:type="paragraph" w:customStyle="1" w:styleId="apple-converted-space">
    <w:name w:val="apple-converted-space"/>
    <w:basedOn w:val="14"/>
    <w:rsid w:val="00E2753D"/>
  </w:style>
  <w:style w:type="paragraph" w:styleId="51">
    <w:name w:val="toc 5"/>
    <w:link w:val="52"/>
    <w:uiPriority w:val="39"/>
    <w:rsid w:val="00E2753D"/>
    <w:pPr>
      <w:spacing w:after="200" w:line="276" w:lineRule="auto"/>
      <w:ind w:left="800"/>
    </w:pPr>
    <w:rPr>
      <w:rFonts w:asciiTheme="minorHAnsi" w:eastAsia="Times New Roman" w:hAnsi="Times New Roman"/>
      <w:color w:val="000000"/>
      <w:sz w:val="22"/>
      <w:lang w:eastAsia="ru-RU"/>
    </w:rPr>
  </w:style>
  <w:style w:type="character" w:customStyle="1" w:styleId="52">
    <w:name w:val="Оглавление 5 Знак"/>
    <w:link w:val="51"/>
    <w:uiPriority w:val="39"/>
    <w:rsid w:val="00E2753D"/>
    <w:rPr>
      <w:rFonts w:asciiTheme="minorHAnsi" w:eastAsia="Times New Roman" w:hAnsi="Times New Roman"/>
      <w:color w:val="000000"/>
      <w:sz w:val="22"/>
      <w:lang w:eastAsia="ru-RU"/>
    </w:rPr>
  </w:style>
  <w:style w:type="paragraph" w:customStyle="1" w:styleId="1a">
    <w:name w:val="Выделение1"/>
    <w:basedOn w:val="14"/>
    <w:link w:val="af8"/>
    <w:rsid w:val="00E2753D"/>
    <w:rPr>
      <w:i/>
    </w:rPr>
  </w:style>
  <w:style w:type="character" w:styleId="af8">
    <w:name w:val="Emphasis"/>
    <w:basedOn w:val="a1"/>
    <w:link w:val="1a"/>
    <w:rsid w:val="00E2753D"/>
    <w:rPr>
      <w:rFonts w:asciiTheme="minorHAnsi" w:eastAsia="Times New Roman" w:hAnsi="Times New Roman"/>
      <w:i/>
      <w:color w:val="000000"/>
      <w:sz w:val="22"/>
      <w:lang w:eastAsia="ru-RU"/>
    </w:rPr>
  </w:style>
  <w:style w:type="paragraph" w:styleId="af9">
    <w:name w:val="Subtitle"/>
    <w:link w:val="afa"/>
    <w:uiPriority w:val="11"/>
    <w:qFormat/>
    <w:rsid w:val="00E2753D"/>
    <w:pPr>
      <w:spacing w:after="200" w:line="276" w:lineRule="auto"/>
    </w:pPr>
    <w:rPr>
      <w:rFonts w:ascii="XO Thames" w:eastAsia="Times New Roman" w:hAnsi="XO Thames"/>
      <w:i/>
      <w:color w:val="616161"/>
      <w:sz w:val="24"/>
      <w:lang w:eastAsia="ru-RU"/>
    </w:rPr>
  </w:style>
  <w:style w:type="character" w:customStyle="1" w:styleId="afa">
    <w:name w:val="Подзаголовок Знак"/>
    <w:basedOn w:val="a1"/>
    <w:link w:val="af9"/>
    <w:uiPriority w:val="11"/>
    <w:rsid w:val="00E2753D"/>
    <w:rPr>
      <w:rFonts w:ascii="XO Thames" w:eastAsia="Times New Roman" w:hAnsi="XO Thames"/>
      <w:i/>
      <w:color w:val="616161"/>
      <w:sz w:val="24"/>
      <w:lang w:eastAsia="ru-RU"/>
    </w:rPr>
  </w:style>
  <w:style w:type="paragraph" w:customStyle="1" w:styleId="toc10">
    <w:name w:val="toc 10"/>
    <w:uiPriority w:val="39"/>
    <w:rsid w:val="00E2753D"/>
    <w:pPr>
      <w:spacing w:after="200" w:line="276" w:lineRule="auto"/>
      <w:ind w:left="1800"/>
    </w:pPr>
    <w:rPr>
      <w:rFonts w:asciiTheme="minorHAnsi" w:eastAsia="Times New Roman" w:hAnsi="Times New Roman"/>
      <w:color w:val="000000"/>
      <w:sz w:val="22"/>
      <w:lang w:eastAsia="ru-RU"/>
    </w:rPr>
  </w:style>
  <w:style w:type="paragraph" w:customStyle="1" w:styleId="c2">
    <w:name w:val="c2"/>
    <w:basedOn w:val="a"/>
    <w:rsid w:val="00E2753D"/>
    <w:pPr>
      <w:spacing w:beforeAutospacing="1" w:afterAutospacing="1" w:line="240" w:lineRule="auto"/>
    </w:pPr>
    <w:rPr>
      <w:rFonts w:ascii="Times New Roman"/>
      <w:sz w:val="24"/>
    </w:rPr>
  </w:style>
  <w:style w:type="table" w:styleId="afb">
    <w:name w:val="Table Grid"/>
    <w:basedOn w:val="a2"/>
    <w:rsid w:val="00E2753D"/>
    <w:rPr>
      <w:rFonts w:asciiTheme="minorHAnsi" w:eastAsia="Times New Roman" w:hAnsi="Times New Roman"/>
      <w:color w:val="000000"/>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3D"/>
    <w:pPr>
      <w:spacing w:after="200" w:line="276" w:lineRule="auto"/>
    </w:pPr>
    <w:rPr>
      <w:rFonts w:asciiTheme="minorHAnsi" w:eastAsia="Times New Roman" w:hAnsi="Times New Roman"/>
      <w:color w:val="000000"/>
      <w:sz w:val="22"/>
      <w:lang w:eastAsia="ru-RU"/>
    </w:rPr>
  </w:style>
  <w:style w:type="paragraph" w:styleId="1">
    <w:name w:val="heading 1"/>
    <w:basedOn w:val="a"/>
    <w:next w:val="a"/>
    <w:link w:val="10"/>
    <w:uiPriority w:val="9"/>
    <w:qFormat/>
    <w:rsid w:val="00180BDD"/>
    <w:pPr>
      <w:keepNext/>
      <w:spacing w:before="240" w:after="60"/>
      <w:outlineLvl w:val="0"/>
    </w:pPr>
    <w:rPr>
      <w:rFonts w:ascii="Cambria" w:hAnsi="Cambria"/>
      <w:b/>
      <w:bCs/>
      <w:kern w:val="32"/>
      <w:sz w:val="32"/>
      <w:szCs w:val="32"/>
    </w:rPr>
  </w:style>
  <w:style w:type="paragraph" w:styleId="2">
    <w:name w:val="heading 2"/>
    <w:basedOn w:val="a"/>
    <w:next w:val="a0"/>
    <w:link w:val="20"/>
    <w:uiPriority w:val="9"/>
    <w:qFormat/>
    <w:rsid w:val="00E2753D"/>
    <w:pPr>
      <w:keepNext/>
      <w:numPr>
        <w:ilvl w:val="1"/>
        <w:numId w:val="2"/>
      </w:numPr>
      <w:spacing w:before="100" w:after="62" w:line="100" w:lineRule="atLeast"/>
      <w:outlineLvl w:val="1"/>
    </w:pPr>
    <w:rPr>
      <w:rFonts w:ascii="Times New Roman"/>
      <w:b/>
      <w:sz w:val="36"/>
    </w:rPr>
  </w:style>
  <w:style w:type="paragraph" w:styleId="3">
    <w:name w:val="heading 3"/>
    <w:basedOn w:val="a"/>
    <w:next w:val="a"/>
    <w:link w:val="30"/>
    <w:uiPriority w:val="9"/>
    <w:unhideWhenUsed/>
    <w:qFormat/>
    <w:rsid w:val="00E275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qFormat/>
    <w:rsid w:val="00E2753D"/>
    <w:pPr>
      <w:spacing w:before="120" w:after="120" w:line="276" w:lineRule="auto"/>
      <w:outlineLvl w:val="3"/>
    </w:pPr>
    <w:rPr>
      <w:rFonts w:ascii="XO Thames" w:eastAsia="Times New Roman" w:hAnsi="XO Thames"/>
      <w:b/>
      <w:color w:val="595959"/>
      <w:sz w:val="26"/>
      <w:lang w:eastAsia="ru-RU"/>
    </w:rPr>
  </w:style>
  <w:style w:type="paragraph" w:styleId="5">
    <w:name w:val="heading 5"/>
    <w:link w:val="50"/>
    <w:uiPriority w:val="9"/>
    <w:qFormat/>
    <w:rsid w:val="00E2753D"/>
    <w:pPr>
      <w:spacing w:before="120" w:after="120" w:line="276" w:lineRule="auto"/>
      <w:outlineLvl w:val="4"/>
    </w:pPr>
    <w:rPr>
      <w:rFonts w:ascii="XO Thames" w:eastAsia="Times New Roman" w:hAnsi="XO Thames"/>
      <w:b/>
      <w:color w:val="000000"/>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80BDD"/>
    <w:rPr>
      <w:rFonts w:ascii="Cambria" w:eastAsia="Times New Roman" w:hAnsi="Cambria"/>
      <w:b/>
      <w:bCs/>
      <w:kern w:val="32"/>
      <w:sz w:val="32"/>
      <w:szCs w:val="32"/>
    </w:rPr>
  </w:style>
  <w:style w:type="paragraph" w:styleId="a4">
    <w:name w:val="Title"/>
    <w:basedOn w:val="a"/>
    <w:link w:val="a5"/>
    <w:uiPriority w:val="10"/>
    <w:qFormat/>
    <w:rsid w:val="00180BDD"/>
    <w:pPr>
      <w:spacing w:after="0" w:line="240" w:lineRule="auto"/>
      <w:jc w:val="center"/>
    </w:pPr>
    <w:rPr>
      <w:rFonts w:ascii="Times New Roman"/>
      <w:b/>
      <w:bCs/>
      <w:sz w:val="24"/>
      <w:szCs w:val="24"/>
    </w:rPr>
  </w:style>
  <w:style w:type="character" w:customStyle="1" w:styleId="a5">
    <w:name w:val="Название Знак"/>
    <w:link w:val="a4"/>
    <w:rsid w:val="00180BDD"/>
    <w:rPr>
      <w:rFonts w:ascii="Times New Roman" w:eastAsia="Times New Roman" w:hAnsi="Times New Roman"/>
      <w:b/>
      <w:bCs/>
      <w:sz w:val="24"/>
      <w:szCs w:val="24"/>
      <w:lang w:eastAsia="ru-RU"/>
    </w:rPr>
  </w:style>
  <w:style w:type="character" w:styleId="a6">
    <w:name w:val="Strong"/>
    <w:link w:val="11"/>
    <w:qFormat/>
    <w:rsid w:val="00180BDD"/>
    <w:rPr>
      <w:b/>
      <w:bCs/>
    </w:rPr>
  </w:style>
  <w:style w:type="paragraph" w:styleId="a7">
    <w:name w:val="No Spacing"/>
    <w:link w:val="a8"/>
    <w:qFormat/>
    <w:rsid w:val="00180BDD"/>
    <w:rPr>
      <w:sz w:val="22"/>
      <w:szCs w:val="22"/>
    </w:rPr>
  </w:style>
  <w:style w:type="character" w:customStyle="1" w:styleId="a8">
    <w:name w:val="Без интервала Знак"/>
    <w:link w:val="a7"/>
    <w:rsid w:val="00180BDD"/>
    <w:rPr>
      <w:sz w:val="22"/>
      <w:szCs w:val="22"/>
    </w:rPr>
  </w:style>
  <w:style w:type="paragraph" w:styleId="a9">
    <w:name w:val="List Paragraph"/>
    <w:basedOn w:val="a"/>
    <w:link w:val="aa"/>
    <w:qFormat/>
    <w:rsid w:val="00180BDD"/>
    <w:pPr>
      <w:ind w:left="720"/>
      <w:contextualSpacing/>
    </w:pPr>
  </w:style>
  <w:style w:type="paragraph" w:customStyle="1" w:styleId="12">
    <w:name w:val="Без интервала1"/>
    <w:rsid w:val="00E2753D"/>
    <w:pPr>
      <w:spacing w:line="100" w:lineRule="atLeast"/>
    </w:pPr>
    <w:rPr>
      <w:rFonts w:ascii="Times New Roman" w:eastAsia="Times New Roman" w:hAnsi="Times New Roman"/>
      <w:color w:val="000000"/>
      <w:sz w:val="24"/>
      <w:lang w:eastAsia="ru-RU"/>
    </w:rPr>
  </w:style>
  <w:style w:type="character" w:customStyle="1" w:styleId="aa">
    <w:name w:val="Абзац списка Знак"/>
    <w:basedOn w:val="a1"/>
    <w:link w:val="a9"/>
    <w:rsid w:val="00E2753D"/>
    <w:rPr>
      <w:sz w:val="22"/>
      <w:szCs w:val="22"/>
    </w:rPr>
  </w:style>
  <w:style w:type="character" w:customStyle="1" w:styleId="30">
    <w:name w:val="Заголовок 3 Знак"/>
    <w:basedOn w:val="a1"/>
    <w:link w:val="3"/>
    <w:rsid w:val="00E2753D"/>
    <w:rPr>
      <w:rFonts w:asciiTheme="majorHAnsi" w:eastAsiaTheme="majorEastAsia" w:hAnsiTheme="majorHAnsi" w:cstheme="majorBidi"/>
      <w:b/>
      <w:bCs/>
      <w:color w:val="4F81BD" w:themeColor="accent1"/>
      <w:sz w:val="22"/>
      <w:lang w:eastAsia="ru-RU"/>
    </w:rPr>
  </w:style>
  <w:style w:type="character" w:customStyle="1" w:styleId="20">
    <w:name w:val="Заголовок 2 Знак"/>
    <w:basedOn w:val="a1"/>
    <w:link w:val="2"/>
    <w:uiPriority w:val="9"/>
    <w:rsid w:val="00E2753D"/>
    <w:rPr>
      <w:rFonts w:ascii="Times New Roman" w:eastAsia="Times New Roman" w:hAnsi="Times New Roman"/>
      <w:b/>
      <w:color w:val="000000"/>
      <w:sz w:val="36"/>
      <w:lang w:eastAsia="ru-RU"/>
    </w:rPr>
  </w:style>
  <w:style w:type="character" w:customStyle="1" w:styleId="40">
    <w:name w:val="Заголовок 4 Знак"/>
    <w:basedOn w:val="a1"/>
    <w:link w:val="4"/>
    <w:uiPriority w:val="9"/>
    <w:rsid w:val="00E2753D"/>
    <w:rPr>
      <w:rFonts w:ascii="XO Thames" w:eastAsia="Times New Roman" w:hAnsi="XO Thames"/>
      <w:b/>
      <w:color w:val="595959"/>
      <w:sz w:val="26"/>
      <w:lang w:eastAsia="ru-RU"/>
    </w:rPr>
  </w:style>
  <w:style w:type="character" w:customStyle="1" w:styleId="50">
    <w:name w:val="Заголовок 5 Знак"/>
    <w:basedOn w:val="a1"/>
    <w:link w:val="5"/>
    <w:uiPriority w:val="9"/>
    <w:rsid w:val="00E2753D"/>
    <w:rPr>
      <w:rFonts w:ascii="XO Thames" w:eastAsia="Times New Roman" w:hAnsi="XO Thames"/>
      <w:b/>
      <w:color w:val="000000"/>
      <w:sz w:val="22"/>
      <w:lang w:eastAsia="ru-RU"/>
    </w:rPr>
  </w:style>
  <w:style w:type="character" w:customStyle="1" w:styleId="13">
    <w:name w:val="Обычный1"/>
    <w:rsid w:val="00E2753D"/>
  </w:style>
  <w:style w:type="paragraph" w:styleId="21">
    <w:name w:val="toc 2"/>
    <w:basedOn w:val="a"/>
    <w:next w:val="a"/>
    <w:link w:val="22"/>
    <w:uiPriority w:val="39"/>
    <w:qFormat/>
    <w:rsid w:val="00E2753D"/>
    <w:pPr>
      <w:tabs>
        <w:tab w:val="right" w:leader="dot" w:pos="9345"/>
      </w:tabs>
      <w:spacing w:after="0" w:line="360" w:lineRule="auto"/>
      <w:ind w:left="240"/>
    </w:pPr>
    <w:rPr>
      <w:rFonts w:ascii="Times New Roman"/>
      <w:b/>
      <w:sz w:val="24"/>
    </w:rPr>
  </w:style>
  <w:style w:type="character" w:customStyle="1" w:styleId="22">
    <w:name w:val="Оглавление 2 Знак"/>
    <w:basedOn w:val="13"/>
    <w:link w:val="21"/>
    <w:uiPriority w:val="39"/>
    <w:rsid w:val="00E2753D"/>
    <w:rPr>
      <w:rFonts w:ascii="Times New Roman" w:eastAsia="Times New Roman" w:hAnsi="Times New Roman"/>
      <w:b/>
      <w:color w:val="000000"/>
      <w:sz w:val="24"/>
      <w:lang w:eastAsia="ru-RU"/>
    </w:rPr>
  </w:style>
  <w:style w:type="paragraph" w:styleId="41">
    <w:name w:val="toc 4"/>
    <w:link w:val="42"/>
    <w:uiPriority w:val="39"/>
    <w:rsid w:val="00E2753D"/>
    <w:pPr>
      <w:spacing w:after="200" w:line="276" w:lineRule="auto"/>
      <w:ind w:left="600"/>
    </w:pPr>
    <w:rPr>
      <w:rFonts w:asciiTheme="minorHAnsi" w:eastAsia="Times New Roman" w:hAnsi="Times New Roman"/>
      <w:color w:val="000000"/>
      <w:sz w:val="22"/>
      <w:lang w:eastAsia="ru-RU"/>
    </w:rPr>
  </w:style>
  <w:style w:type="character" w:customStyle="1" w:styleId="42">
    <w:name w:val="Оглавление 4 Знак"/>
    <w:link w:val="41"/>
    <w:uiPriority w:val="39"/>
    <w:rsid w:val="00E2753D"/>
    <w:rPr>
      <w:rFonts w:asciiTheme="minorHAnsi" w:eastAsia="Times New Roman" w:hAnsi="Times New Roman"/>
      <w:color w:val="000000"/>
      <w:sz w:val="22"/>
      <w:lang w:eastAsia="ru-RU"/>
    </w:rPr>
  </w:style>
  <w:style w:type="paragraph" w:customStyle="1" w:styleId="hl">
    <w:name w:val="hl"/>
    <w:basedOn w:val="14"/>
    <w:rsid w:val="00E2753D"/>
  </w:style>
  <w:style w:type="paragraph" w:styleId="6">
    <w:name w:val="toc 6"/>
    <w:link w:val="60"/>
    <w:uiPriority w:val="39"/>
    <w:rsid w:val="00E2753D"/>
    <w:pPr>
      <w:spacing w:after="200" w:line="276" w:lineRule="auto"/>
      <w:ind w:left="1000"/>
    </w:pPr>
    <w:rPr>
      <w:rFonts w:asciiTheme="minorHAnsi" w:eastAsia="Times New Roman" w:hAnsi="Times New Roman"/>
      <w:color w:val="000000"/>
      <w:sz w:val="22"/>
      <w:lang w:eastAsia="ru-RU"/>
    </w:rPr>
  </w:style>
  <w:style w:type="character" w:customStyle="1" w:styleId="60">
    <w:name w:val="Оглавление 6 Знак"/>
    <w:link w:val="6"/>
    <w:uiPriority w:val="39"/>
    <w:rsid w:val="00E2753D"/>
    <w:rPr>
      <w:rFonts w:asciiTheme="minorHAnsi" w:eastAsia="Times New Roman" w:hAnsi="Times New Roman"/>
      <w:color w:val="000000"/>
      <w:sz w:val="22"/>
      <w:lang w:eastAsia="ru-RU"/>
    </w:rPr>
  </w:style>
  <w:style w:type="paragraph" w:styleId="7">
    <w:name w:val="toc 7"/>
    <w:link w:val="70"/>
    <w:uiPriority w:val="39"/>
    <w:rsid w:val="00E2753D"/>
    <w:pPr>
      <w:spacing w:after="200" w:line="276" w:lineRule="auto"/>
      <w:ind w:left="1200"/>
    </w:pPr>
    <w:rPr>
      <w:rFonts w:asciiTheme="minorHAnsi" w:eastAsia="Times New Roman" w:hAnsi="Times New Roman"/>
      <w:color w:val="000000"/>
      <w:sz w:val="22"/>
      <w:lang w:eastAsia="ru-RU"/>
    </w:rPr>
  </w:style>
  <w:style w:type="character" w:customStyle="1" w:styleId="70">
    <w:name w:val="Оглавление 7 Знак"/>
    <w:link w:val="7"/>
    <w:uiPriority w:val="39"/>
    <w:rsid w:val="00E2753D"/>
    <w:rPr>
      <w:rFonts w:asciiTheme="minorHAnsi" w:eastAsia="Times New Roman" w:hAnsi="Times New Roman"/>
      <w:color w:val="000000"/>
      <w:sz w:val="22"/>
      <w:lang w:eastAsia="ru-RU"/>
    </w:rPr>
  </w:style>
  <w:style w:type="paragraph" w:customStyle="1" w:styleId="Default">
    <w:name w:val="Default"/>
    <w:rsid w:val="00E2753D"/>
    <w:rPr>
      <w:rFonts w:ascii="Times New Roman" w:eastAsia="Times New Roman" w:hAnsi="Times New Roman"/>
      <w:color w:val="000000"/>
      <w:sz w:val="24"/>
      <w:lang w:eastAsia="ru-RU"/>
    </w:rPr>
  </w:style>
  <w:style w:type="paragraph" w:customStyle="1" w:styleId="mw-headline">
    <w:name w:val="mw-headline"/>
    <w:basedOn w:val="14"/>
    <w:rsid w:val="00E2753D"/>
  </w:style>
  <w:style w:type="paragraph" w:customStyle="1" w:styleId="c31">
    <w:name w:val="c31"/>
    <w:basedOn w:val="a"/>
    <w:rsid w:val="00E2753D"/>
    <w:pPr>
      <w:spacing w:beforeAutospacing="1" w:afterAutospacing="1" w:line="240" w:lineRule="auto"/>
    </w:pPr>
    <w:rPr>
      <w:rFonts w:ascii="Times New Roman"/>
      <w:sz w:val="24"/>
    </w:rPr>
  </w:style>
  <w:style w:type="paragraph" w:customStyle="1" w:styleId="15">
    <w:name w:val="Просмотренная гиперссылка1"/>
    <w:basedOn w:val="14"/>
    <w:link w:val="ab"/>
    <w:rsid w:val="00E2753D"/>
    <w:rPr>
      <w:color w:val="800080" w:themeColor="followedHyperlink"/>
      <w:u w:val="single"/>
    </w:rPr>
  </w:style>
  <w:style w:type="character" w:styleId="ab">
    <w:name w:val="FollowedHyperlink"/>
    <w:basedOn w:val="a1"/>
    <w:link w:val="15"/>
    <w:rsid w:val="00E2753D"/>
    <w:rPr>
      <w:rFonts w:asciiTheme="minorHAnsi" w:eastAsia="Times New Roman" w:hAnsi="Times New Roman"/>
      <w:color w:val="800080" w:themeColor="followedHyperlink"/>
      <w:sz w:val="22"/>
      <w:u w:val="single"/>
      <w:lang w:eastAsia="ru-RU"/>
    </w:rPr>
  </w:style>
  <w:style w:type="paragraph" w:customStyle="1" w:styleId="11">
    <w:name w:val="Строгий1"/>
    <w:basedOn w:val="14"/>
    <w:link w:val="a6"/>
    <w:rsid w:val="00E2753D"/>
    <w:rPr>
      <w:rFonts w:ascii="Calibri" w:eastAsia="Calibri" w:hAnsi="Calibri"/>
      <w:b/>
      <w:bCs/>
      <w:color w:val="auto"/>
      <w:sz w:val="20"/>
      <w:lang w:eastAsia="en-US"/>
    </w:rPr>
  </w:style>
  <w:style w:type="paragraph" w:customStyle="1" w:styleId="c14">
    <w:name w:val="c14"/>
    <w:basedOn w:val="a"/>
    <w:rsid w:val="00E2753D"/>
    <w:pPr>
      <w:spacing w:beforeAutospacing="1" w:afterAutospacing="1" w:line="240" w:lineRule="auto"/>
    </w:pPr>
    <w:rPr>
      <w:rFonts w:ascii="Times New Roman"/>
      <w:sz w:val="24"/>
    </w:rPr>
  </w:style>
  <w:style w:type="paragraph" w:styleId="31">
    <w:name w:val="toc 3"/>
    <w:basedOn w:val="a"/>
    <w:next w:val="a"/>
    <w:link w:val="32"/>
    <w:uiPriority w:val="39"/>
    <w:qFormat/>
    <w:rsid w:val="00E2753D"/>
    <w:pPr>
      <w:tabs>
        <w:tab w:val="right" w:leader="dot" w:pos="9345"/>
      </w:tabs>
      <w:spacing w:after="0" w:line="360" w:lineRule="auto"/>
      <w:ind w:left="480"/>
    </w:pPr>
    <w:rPr>
      <w:rFonts w:ascii="Times New Roman"/>
      <w:b/>
      <w:sz w:val="24"/>
    </w:rPr>
  </w:style>
  <w:style w:type="character" w:customStyle="1" w:styleId="32">
    <w:name w:val="Оглавление 3 Знак"/>
    <w:basedOn w:val="13"/>
    <w:link w:val="31"/>
    <w:uiPriority w:val="39"/>
    <w:rsid w:val="00E2753D"/>
    <w:rPr>
      <w:rFonts w:ascii="Times New Roman" w:eastAsia="Times New Roman" w:hAnsi="Times New Roman"/>
      <w:b/>
      <w:color w:val="000000"/>
      <w:sz w:val="24"/>
      <w:lang w:eastAsia="ru-RU"/>
    </w:rPr>
  </w:style>
  <w:style w:type="paragraph" w:styleId="ac">
    <w:name w:val="header"/>
    <w:basedOn w:val="a"/>
    <w:link w:val="ad"/>
    <w:rsid w:val="00E2753D"/>
    <w:pPr>
      <w:tabs>
        <w:tab w:val="center" w:pos="4677"/>
        <w:tab w:val="right" w:pos="9355"/>
      </w:tabs>
      <w:spacing w:after="0" w:line="240" w:lineRule="auto"/>
    </w:pPr>
  </w:style>
  <w:style w:type="character" w:customStyle="1" w:styleId="ad">
    <w:name w:val="Верхний колонтитул Знак"/>
    <w:basedOn w:val="a1"/>
    <w:link w:val="ac"/>
    <w:rsid w:val="00E2753D"/>
    <w:rPr>
      <w:rFonts w:asciiTheme="minorHAnsi" w:eastAsia="Times New Roman" w:hAnsi="Times New Roman"/>
      <w:color w:val="000000"/>
      <w:sz w:val="22"/>
      <w:lang w:eastAsia="ru-RU"/>
    </w:rPr>
  </w:style>
  <w:style w:type="paragraph" w:customStyle="1" w:styleId="14">
    <w:name w:val="Основной шрифт абзаца1"/>
    <w:rsid w:val="00E2753D"/>
    <w:pPr>
      <w:spacing w:after="200" w:line="276" w:lineRule="auto"/>
    </w:pPr>
    <w:rPr>
      <w:rFonts w:asciiTheme="minorHAnsi" w:eastAsia="Times New Roman" w:hAnsi="Times New Roman"/>
      <w:color w:val="000000"/>
      <w:sz w:val="22"/>
      <w:lang w:eastAsia="ru-RU"/>
    </w:rPr>
  </w:style>
  <w:style w:type="paragraph" w:customStyle="1" w:styleId="c6">
    <w:name w:val="c6"/>
    <w:basedOn w:val="14"/>
    <w:rsid w:val="00E2753D"/>
  </w:style>
  <w:style w:type="paragraph" w:styleId="ae">
    <w:name w:val="Normal (Web)"/>
    <w:basedOn w:val="a"/>
    <w:link w:val="af"/>
    <w:rsid w:val="00E2753D"/>
    <w:rPr>
      <w:rFonts w:ascii="Times New Roman"/>
      <w:sz w:val="24"/>
    </w:rPr>
  </w:style>
  <w:style w:type="character" w:customStyle="1" w:styleId="af">
    <w:name w:val="Обычный (веб) Знак"/>
    <w:basedOn w:val="13"/>
    <w:link w:val="ae"/>
    <w:rsid w:val="00E2753D"/>
    <w:rPr>
      <w:rFonts w:ascii="Times New Roman" w:eastAsia="Times New Roman" w:hAnsi="Times New Roman"/>
      <w:color w:val="000000"/>
      <w:sz w:val="24"/>
      <w:lang w:eastAsia="ru-RU"/>
    </w:rPr>
  </w:style>
  <w:style w:type="paragraph" w:customStyle="1" w:styleId="16">
    <w:name w:val="Гиперссылка1"/>
    <w:basedOn w:val="14"/>
    <w:link w:val="af0"/>
    <w:rsid w:val="00E2753D"/>
    <w:rPr>
      <w:color w:val="0000FF" w:themeColor="hyperlink"/>
      <w:u w:val="single"/>
    </w:rPr>
  </w:style>
  <w:style w:type="character" w:styleId="af0">
    <w:name w:val="Hyperlink"/>
    <w:basedOn w:val="a1"/>
    <w:link w:val="16"/>
    <w:uiPriority w:val="99"/>
    <w:rsid w:val="00E2753D"/>
    <w:rPr>
      <w:rFonts w:asciiTheme="minorHAnsi" w:eastAsia="Times New Roman" w:hAnsi="Times New Roman"/>
      <w:color w:val="0000FF" w:themeColor="hyperlink"/>
      <w:sz w:val="22"/>
      <w:u w:val="single"/>
      <w:lang w:eastAsia="ru-RU"/>
    </w:rPr>
  </w:style>
  <w:style w:type="paragraph" w:customStyle="1" w:styleId="Footnote">
    <w:name w:val="Footnote"/>
    <w:rsid w:val="00E2753D"/>
    <w:pPr>
      <w:spacing w:after="200" w:line="276" w:lineRule="auto"/>
    </w:pPr>
    <w:rPr>
      <w:rFonts w:ascii="XO Thames" w:eastAsia="Times New Roman" w:hAnsi="XO Thames"/>
      <w:color w:val="757575"/>
      <w:lang w:eastAsia="ru-RU"/>
    </w:rPr>
  </w:style>
  <w:style w:type="paragraph" w:styleId="17">
    <w:name w:val="toc 1"/>
    <w:basedOn w:val="a"/>
    <w:next w:val="a"/>
    <w:link w:val="18"/>
    <w:uiPriority w:val="39"/>
    <w:qFormat/>
    <w:rsid w:val="00E2753D"/>
    <w:pPr>
      <w:tabs>
        <w:tab w:val="right" w:leader="dot" w:pos="9345"/>
      </w:tabs>
      <w:spacing w:after="0" w:line="360" w:lineRule="auto"/>
    </w:pPr>
    <w:rPr>
      <w:rFonts w:ascii="Times New Roman"/>
      <w:b/>
      <w:sz w:val="24"/>
    </w:rPr>
  </w:style>
  <w:style w:type="character" w:customStyle="1" w:styleId="18">
    <w:name w:val="Оглавление 1 Знак"/>
    <w:basedOn w:val="13"/>
    <w:link w:val="17"/>
    <w:uiPriority w:val="39"/>
    <w:rsid w:val="00E2753D"/>
    <w:rPr>
      <w:rFonts w:ascii="Times New Roman" w:eastAsia="Times New Roman" w:hAnsi="Times New Roman"/>
      <w:b/>
      <w:color w:val="000000"/>
      <w:sz w:val="24"/>
      <w:lang w:eastAsia="ru-RU"/>
    </w:rPr>
  </w:style>
  <w:style w:type="paragraph" w:customStyle="1" w:styleId="19">
    <w:name w:val="Обычный (веб)1"/>
    <w:basedOn w:val="a"/>
    <w:rsid w:val="00E2753D"/>
    <w:pPr>
      <w:spacing w:before="100" w:after="119" w:line="100" w:lineRule="atLeast"/>
    </w:pPr>
    <w:rPr>
      <w:rFonts w:ascii="Times New Roman"/>
      <w:sz w:val="24"/>
    </w:rPr>
  </w:style>
  <w:style w:type="paragraph" w:styleId="a0">
    <w:name w:val="Body Text"/>
    <w:basedOn w:val="a"/>
    <w:link w:val="af1"/>
    <w:rsid w:val="00E2753D"/>
    <w:pPr>
      <w:spacing w:after="120"/>
    </w:pPr>
    <w:rPr>
      <w:rFonts w:ascii="Calibri" w:hAnsi="Calibri"/>
    </w:rPr>
  </w:style>
  <w:style w:type="character" w:customStyle="1" w:styleId="af1">
    <w:name w:val="Основной текст Знак"/>
    <w:basedOn w:val="a1"/>
    <w:link w:val="a0"/>
    <w:rsid w:val="00E2753D"/>
    <w:rPr>
      <w:rFonts w:eastAsia="Times New Roman"/>
      <w:color w:val="000000"/>
      <w:sz w:val="22"/>
      <w:lang w:eastAsia="ru-RU"/>
    </w:rPr>
  </w:style>
  <w:style w:type="paragraph" w:customStyle="1" w:styleId="HeaderandFooter">
    <w:name w:val="Header and Footer"/>
    <w:rsid w:val="00E2753D"/>
    <w:pPr>
      <w:spacing w:after="200" w:line="360" w:lineRule="auto"/>
    </w:pPr>
    <w:rPr>
      <w:rFonts w:ascii="XO Thames" w:eastAsia="Times New Roman" w:hAnsi="XO Thames"/>
      <w:color w:val="000000"/>
      <w:lang w:eastAsia="ru-RU"/>
    </w:rPr>
  </w:style>
  <w:style w:type="paragraph" w:styleId="9">
    <w:name w:val="toc 9"/>
    <w:link w:val="90"/>
    <w:uiPriority w:val="39"/>
    <w:rsid w:val="00E2753D"/>
    <w:pPr>
      <w:spacing w:after="200" w:line="276" w:lineRule="auto"/>
      <w:ind w:left="1600"/>
    </w:pPr>
    <w:rPr>
      <w:rFonts w:asciiTheme="minorHAnsi" w:eastAsia="Times New Roman" w:hAnsi="Times New Roman"/>
      <w:color w:val="000000"/>
      <w:sz w:val="22"/>
      <w:lang w:eastAsia="ru-RU"/>
    </w:rPr>
  </w:style>
  <w:style w:type="character" w:customStyle="1" w:styleId="90">
    <w:name w:val="Оглавление 9 Знак"/>
    <w:link w:val="9"/>
    <w:uiPriority w:val="39"/>
    <w:rsid w:val="00E2753D"/>
    <w:rPr>
      <w:rFonts w:asciiTheme="minorHAnsi" w:eastAsia="Times New Roman" w:hAnsi="Times New Roman"/>
      <w:color w:val="000000"/>
      <w:sz w:val="22"/>
      <w:lang w:eastAsia="ru-RU"/>
    </w:rPr>
  </w:style>
  <w:style w:type="paragraph" w:styleId="af2">
    <w:name w:val="footer"/>
    <w:basedOn w:val="a"/>
    <w:link w:val="af3"/>
    <w:uiPriority w:val="99"/>
    <w:rsid w:val="00E2753D"/>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E2753D"/>
    <w:rPr>
      <w:rFonts w:asciiTheme="minorHAnsi" w:eastAsia="Times New Roman" w:hAnsi="Times New Roman"/>
      <w:color w:val="000000"/>
      <w:sz w:val="22"/>
      <w:lang w:eastAsia="ru-RU"/>
    </w:rPr>
  </w:style>
  <w:style w:type="paragraph" w:styleId="8">
    <w:name w:val="toc 8"/>
    <w:link w:val="80"/>
    <w:uiPriority w:val="39"/>
    <w:rsid w:val="00E2753D"/>
    <w:pPr>
      <w:spacing w:after="200" w:line="276" w:lineRule="auto"/>
      <w:ind w:left="1400"/>
    </w:pPr>
    <w:rPr>
      <w:rFonts w:asciiTheme="minorHAnsi" w:eastAsia="Times New Roman" w:hAnsi="Times New Roman"/>
      <w:color w:val="000000"/>
      <w:sz w:val="22"/>
      <w:lang w:eastAsia="ru-RU"/>
    </w:rPr>
  </w:style>
  <w:style w:type="character" w:customStyle="1" w:styleId="80">
    <w:name w:val="Оглавление 8 Знак"/>
    <w:link w:val="8"/>
    <w:uiPriority w:val="39"/>
    <w:rsid w:val="00E2753D"/>
    <w:rPr>
      <w:rFonts w:asciiTheme="minorHAnsi" w:eastAsia="Times New Roman" w:hAnsi="Times New Roman"/>
      <w:color w:val="000000"/>
      <w:sz w:val="22"/>
      <w:lang w:eastAsia="ru-RU"/>
    </w:rPr>
  </w:style>
  <w:style w:type="paragraph" w:styleId="af4">
    <w:name w:val="TOC Heading"/>
    <w:basedOn w:val="1"/>
    <w:next w:val="a"/>
    <w:link w:val="af5"/>
    <w:uiPriority w:val="39"/>
    <w:qFormat/>
    <w:rsid w:val="00E2753D"/>
    <w:pPr>
      <w:keepLines/>
      <w:spacing w:before="480" w:after="0"/>
      <w:outlineLvl w:val="8"/>
    </w:pPr>
    <w:rPr>
      <w:rFonts w:asciiTheme="majorHAnsi" w:hAnsi="Times New Roman"/>
      <w:bCs w:val="0"/>
      <w:color w:val="365F91" w:themeColor="accent1" w:themeShade="BF"/>
      <w:sz w:val="28"/>
    </w:rPr>
  </w:style>
  <w:style w:type="character" w:customStyle="1" w:styleId="af5">
    <w:name w:val="Заголовок оглавления Знак"/>
    <w:basedOn w:val="10"/>
    <w:link w:val="af4"/>
    <w:rsid w:val="00E2753D"/>
    <w:rPr>
      <w:rFonts w:asciiTheme="majorHAnsi" w:eastAsia="Times New Roman" w:hAnsi="Times New Roman"/>
      <w:b/>
      <w:bCs w:val="0"/>
      <w:color w:val="365F91" w:themeColor="accent1" w:themeShade="BF"/>
      <w:kern w:val="32"/>
      <w:sz w:val="28"/>
      <w:szCs w:val="32"/>
      <w:lang w:eastAsia="ru-RU"/>
    </w:rPr>
  </w:style>
  <w:style w:type="paragraph" w:styleId="af6">
    <w:name w:val="Balloon Text"/>
    <w:basedOn w:val="a"/>
    <w:link w:val="af7"/>
    <w:rsid w:val="00E2753D"/>
    <w:pPr>
      <w:spacing w:after="0" w:line="240" w:lineRule="auto"/>
    </w:pPr>
    <w:rPr>
      <w:rFonts w:ascii="Tahoma" w:hAnsi="Tahoma"/>
      <w:sz w:val="16"/>
    </w:rPr>
  </w:style>
  <w:style w:type="character" w:customStyle="1" w:styleId="af7">
    <w:name w:val="Текст выноски Знак"/>
    <w:basedOn w:val="a1"/>
    <w:link w:val="af6"/>
    <w:rsid w:val="00E2753D"/>
    <w:rPr>
      <w:rFonts w:ascii="Tahoma" w:eastAsia="Times New Roman" w:hAnsi="Tahoma"/>
      <w:color w:val="000000"/>
      <w:sz w:val="16"/>
      <w:lang w:eastAsia="ru-RU"/>
    </w:rPr>
  </w:style>
  <w:style w:type="paragraph" w:customStyle="1" w:styleId="apple-converted-space">
    <w:name w:val="apple-converted-space"/>
    <w:basedOn w:val="14"/>
    <w:rsid w:val="00E2753D"/>
  </w:style>
  <w:style w:type="paragraph" w:styleId="51">
    <w:name w:val="toc 5"/>
    <w:link w:val="52"/>
    <w:uiPriority w:val="39"/>
    <w:rsid w:val="00E2753D"/>
    <w:pPr>
      <w:spacing w:after="200" w:line="276" w:lineRule="auto"/>
      <w:ind w:left="800"/>
    </w:pPr>
    <w:rPr>
      <w:rFonts w:asciiTheme="minorHAnsi" w:eastAsia="Times New Roman" w:hAnsi="Times New Roman"/>
      <w:color w:val="000000"/>
      <w:sz w:val="22"/>
      <w:lang w:eastAsia="ru-RU"/>
    </w:rPr>
  </w:style>
  <w:style w:type="character" w:customStyle="1" w:styleId="52">
    <w:name w:val="Оглавление 5 Знак"/>
    <w:link w:val="51"/>
    <w:uiPriority w:val="39"/>
    <w:rsid w:val="00E2753D"/>
    <w:rPr>
      <w:rFonts w:asciiTheme="minorHAnsi" w:eastAsia="Times New Roman" w:hAnsi="Times New Roman"/>
      <w:color w:val="000000"/>
      <w:sz w:val="22"/>
      <w:lang w:eastAsia="ru-RU"/>
    </w:rPr>
  </w:style>
  <w:style w:type="paragraph" w:customStyle="1" w:styleId="1a">
    <w:name w:val="Выделение1"/>
    <w:basedOn w:val="14"/>
    <w:link w:val="af8"/>
    <w:rsid w:val="00E2753D"/>
    <w:rPr>
      <w:i/>
    </w:rPr>
  </w:style>
  <w:style w:type="character" w:styleId="af8">
    <w:name w:val="Emphasis"/>
    <w:basedOn w:val="a1"/>
    <w:link w:val="1a"/>
    <w:rsid w:val="00E2753D"/>
    <w:rPr>
      <w:rFonts w:asciiTheme="minorHAnsi" w:eastAsia="Times New Roman" w:hAnsi="Times New Roman"/>
      <w:i/>
      <w:color w:val="000000"/>
      <w:sz w:val="22"/>
      <w:lang w:eastAsia="ru-RU"/>
    </w:rPr>
  </w:style>
  <w:style w:type="paragraph" w:styleId="af9">
    <w:name w:val="Subtitle"/>
    <w:link w:val="afa"/>
    <w:uiPriority w:val="11"/>
    <w:qFormat/>
    <w:rsid w:val="00E2753D"/>
    <w:pPr>
      <w:spacing w:after="200" w:line="276" w:lineRule="auto"/>
    </w:pPr>
    <w:rPr>
      <w:rFonts w:ascii="XO Thames" w:eastAsia="Times New Roman" w:hAnsi="XO Thames"/>
      <w:i/>
      <w:color w:val="616161"/>
      <w:sz w:val="24"/>
      <w:lang w:eastAsia="ru-RU"/>
    </w:rPr>
  </w:style>
  <w:style w:type="character" w:customStyle="1" w:styleId="afa">
    <w:name w:val="Подзаголовок Знак"/>
    <w:basedOn w:val="a1"/>
    <w:link w:val="af9"/>
    <w:uiPriority w:val="11"/>
    <w:rsid w:val="00E2753D"/>
    <w:rPr>
      <w:rFonts w:ascii="XO Thames" w:eastAsia="Times New Roman" w:hAnsi="XO Thames"/>
      <w:i/>
      <w:color w:val="616161"/>
      <w:sz w:val="24"/>
      <w:lang w:eastAsia="ru-RU"/>
    </w:rPr>
  </w:style>
  <w:style w:type="paragraph" w:customStyle="1" w:styleId="toc10">
    <w:name w:val="toc 10"/>
    <w:uiPriority w:val="39"/>
    <w:rsid w:val="00E2753D"/>
    <w:pPr>
      <w:spacing w:after="200" w:line="276" w:lineRule="auto"/>
      <w:ind w:left="1800"/>
    </w:pPr>
    <w:rPr>
      <w:rFonts w:asciiTheme="minorHAnsi" w:eastAsia="Times New Roman" w:hAnsi="Times New Roman"/>
      <w:color w:val="000000"/>
      <w:sz w:val="22"/>
      <w:lang w:eastAsia="ru-RU"/>
    </w:rPr>
  </w:style>
  <w:style w:type="paragraph" w:customStyle="1" w:styleId="c2">
    <w:name w:val="c2"/>
    <w:basedOn w:val="a"/>
    <w:rsid w:val="00E2753D"/>
    <w:pPr>
      <w:spacing w:beforeAutospacing="1" w:afterAutospacing="1" w:line="240" w:lineRule="auto"/>
    </w:pPr>
    <w:rPr>
      <w:rFonts w:ascii="Times New Roman"/>
      <w:sz w:val="24"/>
    </w:rPr>
  </w:style>
  <w:style w:type="table" w:styleId="afb">
    <w:name w:val="Table Grid"/>
    <w:basedOn w:val="a2"/>
    <w:rsid w:val="00E2753D"/>
    <w:rPr>
      <w:rFonts w:asciiTheme="minorHAnsi" w:eastAsia="Times New Roman" w:hAnsi="Times New Roman"/>
      <w:color w:val="000000"/>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10053">
      <w:bodyDiv w:val="1"/>
      <w:marLeft w:val="0"/>
      <w:marRight w:val="0"/>
      <w:marTop w:val="0"/>
      <w:marBottom w:val="0"/>
      <w:divBdr>
        <w:top w:val="none" w:sz="0" w:space="0" w:color="auto"/>
        <w:left w:val="none" w:sz="0" w:space="0" w:color="auto"/>
        <w:bottom w:val="none" w:sz="0" w:space="0" w:color="auto"/>
        <w:right w:val="none" w:sz="0" w:space="0" w:color="auto"/>
      </w:divBdr>
      <w:divsChild>
        <w:div w:id="1999066813">
          <w:marLeft w:val="360"/>
          <w:marRight w:val="0"/>
          <w:marTop w:val="96"/>
          <w:marBottom w:val="0"/>
          <w:divBdr>
            <w:top w:val="none" w:sz="0" w:space="0" w:color="auto"/>
            <w:left w:val="none" w:sz="0" w:space="0" w:color="auto"/>
            <w:bottom w:val="none" w:sz="0" w:space="0" w:color="auto"/>
            <w:right w:val="none" w:sz="0" w:space="0" w:color="auto"/>
          </w:divBdr>
        </w:div>
        <w:div w:id="325982691">
          <w:marLeft w:val="360"/>
          <w:marRight w:val="0"/>
          <w:marTop w:val="96"/>
          <w:marBottom w:val="0"/>
          <w:divBdr>
            <w:top w:val="none" w:sz="0" w:space="0" w:color="auto"/>
            <w:left w:val="none" w:sz="0" w:space="0" w:color="auto"/>
            <w:bottom w:val="none" w:sz="0" w:space="0" w:color="auto"/>
            <w:right w:val="none" w:sz="0" w:space="0" w:color="auto"/>
          </w:divBdr>
        </w:div>
        <w:div w:id="1504659493">
          <w:marLeft w:val="360"/>
          <w:marRight w:val="0"/>
          <w:marTop w:val="96"/>
          <w:marBottom w:val="0"/>
          <w:divBdr>
            <w:top w:val="none" w:sz="0" w:space="0" w:color="auto"/>
            <w:left w:val="none" w:sz="0" w:space="0" w:color="auto"/>
            <w:bottom w:val="none" w:sz="0" w:space="0" w:color="auto"/>
            <w:right w:val="none" w:sz="0" w:space="0" w:color="auto"/>
          </w:divBdr>
        </w:div>
        <w:div w:id="1712070005">
          <w:marLeft w:val="360"/>
          <w:marRight w:val="0"/>
          <w:marTop w:val="96"/>
          <w:marBottom w:val="0"/>
          <w:divBdr>
            <w:top w:val="none" w:sz="0" w:space="0" w:color="auto"/>
            <w:left w:val="none" w:sz="0" w:space="0" w:color="auto"/>
            <w:bottom w:val="none" w:sz="0" w:space="0" w:color="auto"/>
            <w:right w:val="none" w:sz="0" w:space="0" w:color="auto"/>
          </w:divBdr>
        </w:div>
        <w:div w:id="903224911">
          <w:marLeft w:val="36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school-science.ru/3/1/33198%20&#1055;&#1086;&#1090;&#1072;&#1085;&#1080;&#1085;&#1072;&#160;&#1057;.&#1040;" TargetMode="External"/><Relationship Id="rId3" Type="http://schemas.openxmlformats.org/officeDocument/2006/relationships/styles" Target="styles.xml"/><Relationship Id="rId21" Type="http://schemas.openxmlformats.org/officeDocument/2006/relationships/hyperlink" Target="https://ru.wikipedia.org"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school-science.ru/3/1/33198%20&#1055;&#1086;&#1090;&#1072;&#1085;&#1080;&#1085;&#1072;&#160;&#1057;.&#10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ture-home.ru/statyi/st32.html" TargetMode="External"/><Relationship Id="rId20" Type="http://schemas.openxmlformats.org/officeDocument/2006/relationships/hyperlink" Target="https://nsportal.ru/ap/library/drugoe/2012/04/07/nauchno-issledovatelskaya-rabota-gidroponika-ili-kak-nakormit-chelovechestv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library.ru/contents.asp?id=34339933" TargetMode="Externa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liveinternet.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hyperlink" Target="http://dep.nlb.b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6;&#1075;&#1091;&#1088;&#1094;&#1099;.2.0%20(2).od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Высота (длина растения)</a:t>
            </a:r>
          </a:p>
        </c:rich>
      </c:tx>
      <c:overlay val="0"/>
    </c:title>
    <c:autoTitleDeleted val="0"/>
    <c:plotArea>
      <c:layout>
        <c:manualLayout>
          <c:layoutTarget val="inner"/>
          <c:xMode val="edge"/>
          <c:yMode val="edge"/>
          <c:x val="0.12962278696487217"/>
          <c:y val="0.17690743530704872"/>
          <c:w val="0.71867491945510209"/>
          <c:h val="0.61006395861167173"/>
        </c:manualLayout>
      </c:layout>
      <c:barChart>
        <c:barDir val="col"/>
        <c:grouping val="clustered"/>
        <c:varyColors val="0"/>
        <c:ser>
          <c:idx val="0"/>
          <c:order val="0"/>
          <c:tx>
            <c:strRef>
              <c:f>Лист1!$AD$48</c:f>
              <c:strCache>
                <c:ptCount val="1"/>
                <c:pt idx="0">
                  <c:v>лен-1</c:v>
                </c:pt>
              </c:strCache>
            </c:strRef>
          </c:tx>
          <c:spPr>
            <a:solidFill>
              <a:srgbClr val="4572A7"/>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Лист1!$AD$49:$AD$57</c:f>
              <c:numCache>
                <c:formatCode>General</c:formatCode>
                <c:ptCount val="9"/>
                <c:pt idx="0">
                  <c:v>40</c:v>
                </c:pt>
                <c:pt idx="1">
                  <c:v>50</c:v>
                </c:pt>
                <c:pt idx="2">
                  <c:v>65</c:v>
                </c:pt>
                <c:pt idx="3">
                  <c:v>105</c:v>
                </c:pt>
                <c:pt idx="4">
                  <c:v>180</c:v>
                </c:pt>
                <c:pt idx="5">
                  <c:v>245</c:v>
                </c:pt>
                <c:pt idx="6">
                  <c:v>460</c:v>
                </c:pt>
                <c:pt idx="7">
                  <c:v>1083</c:v>
                </c:pt>
                <c:pt idx="8">
                  <c:v>2250</c:v>
                </c:pt>
              </c:numCache>
            </c:numRef>
          </c:val>
          <c:extLst xmlns:c16r2="http://schemas.microsoft.com/office/drawing/2015/06/chart">
            <c:ext xmlns:c16="http://schemas.microsoft.com/office/drawing/2014/chart" uri="{C3380CC4-5D6E-409C-BE32-E72D297353CC}">
              <c16:uniqueId val="{00000000-7972-423F-B3EE-EC6806A30CD8}"/>
            </c:ext>
          </c:extLst>
        </c:ser>
        <c:ser>
          <c:idx val="1"/>
          <c:order val="1"/>
          <c:tx>
            <c:strRef>
              <c:f>Лист1!$AE$48</c:f>
              <c:strCache>
                <c:ptCount val="1"/>
                <c:pt idx="0">
                  <c:v>лен-2</c:v>
                </c:pt>
              </c:strCache>
            </c:strRef>
          </c:tx>
          <c:spPr>
            <a:solidFill>
              <a:srgbClr val="AA4643"/>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Лист1!$AE$49:$AE$57</c:f>
              <c:numCache>
                <c:formatCode>General</c:formatCode>
                <c:ptCount val="9"/>
                <c:pt idx="0">
                  <c:v>34</c:v>
                </c:pt>
                <c:pt idx="1">
                  <c:v>41</c:v>
                </c:pt>
                <c:pt idx="2">
                  <c:v>55</c:v>
                </c:pt>
                <c:pt idx="3">
                  <c:v>80</c:v>
                </c:pt>
              </c:numCache>
            </c:numRef>
          </c:val>
          <c:extLst xmlns:c16r2="http://schemas.microsoft.com/office/drawing/2015/06/chart">
            <c:ext xmlns:c16="http://schemas.microsoft.com/office/drawing/2014/chart" uri="{C3380CC4-5D6E-409C-BE32-E72D297353CC}">
              <c16:uniqueId val="{00000001-7972-423F-B3EE-EC6806A30CD8}"/>
            </c:ext>
          </c:extLst>
        </c:ser>
        <c:ser>
          <c:idx val="2"/>
          <c:order val="2"/>
          <c:tx>
            <c:strRef>
              <c:f>Лист1!$AF$48</c:f>
              <c:strCache>
                <c:ptCount val="1"/>
                <c:pt idx="0">
                  <c:v>овес-1</c:v>
                </c:pt>
              </c:strCache>
            </c:strRef>
          </c:tx>
          <c:spPr>
            <a:solidFill>
              <a:srgbClr val="89A54E"/>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Лист1!$AF$49:$AF$57</c:f>
              <c:numCache>
                <c:formatCode>General</c:formatCode>
                <c:ptCount val="9"/>
                <c:pt idx="0">
                  <c:v>35</c:v>
                </c:pt>
                <c:pt idx="1">
                  <c:v>45</c:v>
                </c:pt>
                <c:pt idx="2">
                  <c:v>50</c:v>
                </c:pt>
                <c:pt idx="3">
                  <c:v>120</c:v>
                </c:pt>
                <c:pt idx="4">
                  <c:v>215</c:v>
                </c:pt>
                <c:pt idx="5">
                  <c:v>325</c:v>
                </c:pt>
                <c:pt idx="6">
                  <c:v>580</c:v>
                </c:pt>
                <c:pt idx="7">
                  <c:v>1580</c:v>
                </c:pt>
                <c:pt idx="8">
                  <c:v>2580</c:v>
                </c:pt>
              </c:numCache>
            </c:numRef>
          </c:val>
          <c:extLst xmlns:c16r2="http://schemas.microsoft.com/office/drawing/2015/06/chart">
            <c:ext xmlns:c16="http://schemas.microsoft.com/office/drawing/2014/chart" uri="{C3380CC4-5D6E-409C-BE32-E72D297353CC}">
              <c16:uniqueId val="{00000002-7972-423F-B3EE-EC6806A30CD8}"/>
            </c:ext>
          </c:extLst>
        </c:ser>
        <c:ser>
          <c:idx val="3"/>
          <c:order val="3"/>
          <c:tx>
            <c:strRef>
              <c:f>Лист1!$AG$48</c:f>
              <c:strCache>
                <c:ptCount val="1"/>
                <c:pt idx="0">
                  <c:v>овес-2</c:v>
                </c:pt>
              </c:strCache>
            </c:strRef>
          </c:tx>
          <c:spPr>
            <a:solidFill>
              <a:srgbClr val="71588F"/>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Лист1!$AG$49:$AG$57</c:f>
              <c:numCache>
                <c:formatCode>General</c:formatCode>
                <c:ptCount val="9"/>
                <c:pt idx="0">
                  <c:v>43</c:v>
                </c:pt>
                <c:pt idx="1">
                  <c:v>50</c:v>
                </c:pt>
                <c:pt idx="2">
                  <c:v>72</c:v>
                </c:pt>
                <c:pt idx="3">
                  <c:v>150</c:v>
                </c:pt>
                <c:pt idx="4">
                  <c:v>290</c:v>
                </c:pt>
                <c:pt idx="5">
                  <c:v>350</c:v>
                </c:pt>
                <c:pt idx="6">
                  <c:v>480</c:v>
                </c:pt>
                <c:pt idx="7">
                  <c:v>900</c:v>
                </c:pt>
                <c:pt idx="8">
                  <c:v>1850</c:v>
                </c:pt>
              </c:numCache>
            </c:numRef>
          </c:val>
          <c:extLst xmlns:c16r2="http://schemas.microsoft.com/office/drawing/2015/06/chart">
            <c:ext xmlns:c16="http://schemas.microsoft.com/office/drawing/2014/chart" uri="{C3380CC4-5D6E-409C-BE32-E72D297353CC}">
              <c16:uniqueId val="{00000003-7972-423F-B3EE-EC6806A30CD8}"/>
            </c:ext>
          </c:extLst>
        </c:ser>
        <c:ser>
          <c:idx val="4"/>
          <c:order val="4"/>
          <c:tx>
            <c:strRef>
              <c:f>Лист1!$AH$48</c:f>
              <c:strCache>
                <c:ptCount val="1"/>
                <c:pt idx="0">
                  <c:v>укроп-1</c:v>
                </c:pt>
              </c:strCache>
            </c:strRef>
          </c:tx>
          <c:spPr>
            <a:solidFill>
              <a:srgbClr val="4198AF"/>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Лист1!$AH$49:$AH$57</c:f>
              <c:numCache>
                <c:formatCode>General</c:formatCode>
                <c:ptCount val="9"/>
                <c:pt idx="0">
                  <c:v>38</c:v>
                </c:pt>
                <c:pt idx="1">
                  <c:v>47</c:v>
                </c:pt>
                <c:pt idx="2">
                  <c:v>70</c:v>
                </c:pt>
                <c:pt idx="3">
                  <c:v>95</c:v>
                </c:pt>
              </c:numCache>
            </c:numRef>
          </c:val>
          <c:extLst xmlns:c16r2="http://schemas.microsoft.com/office/drawing/2015/06/chart">
            <c:ext xmlns:c16="http://schemas.microsoft.com/office/drawing/2014/chart" uri="{C3380CC4-5D6E-409C-BE32-E72D297353CC}">
              <c16:uniqueId val="{00000004-7972-423F-B3EE-EC6806A30CD8}"/>
            </c:ext>
          </c:extLst>
        </c:ser>
        <c:ser>
          <c:idx val="5"/>
          <c:order val="5"/>
          <c:tx>
            <c:strRef>
              <c:f>Лист1!$AI$48</c:f>
              <c:strCache>
                <c:ptCount val="1"/>
                <c:pt idx="0">
                  <c:v>укроп-2</c:v>
                </c:pt>
              </c:strCache>
            </c:strRef>
          </c:tx>
          <c:spPr>
            <a:solidFill>
              <a:srgbClr val="DB843D"/>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Лист1!$AI$49:$AI$57</c:f>
              <c:numCache>
                <c:formatCode>General</c:formatCode>
                <c:ptCount val="9"/>
                <c:pt idx="0">
                  <c:v>32</c:v>
                </c:pt>
                <c:pt idx="1">
                  <c:v>43</c:v>
                </c:pt>
                <c:pt idx="2">
                  <c:v>65</c:v>
                </c:pt>
                <c:pt idx="3">
                  <c:v>80</c:v>
                </c:pt>
                <c:pt idx="4">
                  <c:v>90</c:v>
                </c:pt>
                <c:pt idx="5">
                  <c:v>105</c:v>
                </c:pt>
                <c:pt idx="6">
                  <c:v>115</c:v>
                </c:pt>
                <c:pt idx="7">
                  <c:v>115</c:v>
                </c:pt>
              </c:numCache>
            </c:numRef>
          </c:val>
          <c:extLst xmlns:c16r2="http://schemas.microsoft.com/office/drawing/2015/06/chart">
            <c:ext xmlns:c16="http://schemas.microsoft.com/office/drawing/2014/chart" uri="{C3380CC4-5D6E-409C-BE32-E72D297353CC}">
              <c16:uniqueId val="{00000005-7972-423F-B3EE-EC6806A30CD8}"/>
            </c:ext>
          </c:extLst>
        </c:ser>
        <c:ser>
          <c:idx val="6"/>
          <c:order val="6"/>
          <c:tx>
            <c:strRef>
              <c:f>Лист1!$AJ$48</c:f>
              <c:strCache>
                <c:ptCount val="1"/>
                <c:pt idx="0">
                  <c:v>почва-1</c:v>
                </c:pt>
              </c:strCache>
            </c:strRef>
          </c:tx>
          <c:spPr>
            <a:solidFill>
              <a:srgbClr val="93A9CF"/>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Лист1!$AJ$49:$AJ$57</c:f>
              <c:numCache>
                <c:formatCode>General</c:formatCode>
                <c:ptCount val="9"/>
                <c:pt idx="0">
                  <c:v>88.5</c:v>
                </c:pt>
                <c:pt idx="1">
                  <c:v>94</c:v>
                </c:pt>
                <c:pt idx="2">
                  <c:v>112.5</c:v>
                </c:pt>
                <c:pt idx="3">
                  <c:v>190</c:v>
                </c:pt>
                <c:pt idx="5">
                  <c:v>1432.5</c:v>
                </c:pt>
                <c:pt idx="8">
                  <c:v>2500</c:v>
                </c:pt>
              </c:numCache>
            </c:numRef>
          </c:val>
          <c:extLst xmlns:c16r2="http://schemas.microsoft.com/office/drawing/2015/06/chart">
            <c:ext xmlns:c16="http://schemas.microsoft.com/office/drawing/2014/chart" uri="{C3380CC4-5D6E-409C-BE32-E72D297353CC}">
              <c16:uniqueId val="{00000006-7972-423F-B3EE-EC6806A30CD8}"/>
            </c:ext>
          </c:extLst>
        </c:ser>
        <c:ser>
          <c:idx val="7"/>
          <c:order val="7"/>
          <c:tx>
            <c:strRef>
              <c:f>Лист1!$AK$48</c:f>
              <c:strCache>
                <c:ptCount val="1"/>
                <c:pt idx="0">
                  <c:v>почва-2</c:v>
                </c:pt>
              </c:strCache>
            </c:strRef>
          </c:tx>
          <c:spPr>
            <a:solidFill>
              <a:srgbClr val="D19392"/>
            </a:solidFill>
            <a:ln>
              <a:noFill/>
            </a:ln>
          </c:spPr>
          <c:invertIfNegative val="0"/>
          <c:cat>
            <c:strRef>
              <c:f>Лист1!$AC$49:$AC$57</c:f>
              <c:strCache>
                <c:ptCount val="9"/>
                <c:pt idx="0">
                  <c:v>10й</c:v>
                </c:pt>
                <c:pt idx="1">
                  <c:v>15й</c:v>
                </c:pt>
                <c:pt idx="2">
                  <c:v>20й</c:v>
                </c:pt>
                <c:pt idx="3">
                  <c:v>30й</c:v>
                </c:pt>
                <c:pt idx="4">
                  <c:v>50й</c:v>
                </c:pt>
                <c:pt idx="5">
                  <c:v>60й</c:v>
                </c:pt>
                <c:pt idx="6">
                  <c:v>70й</c:v>
                </c:pt>
                <c:pt idx="7">
                  <c:v>86й</c:v>
                </c:pt>
                <c:pt idx="8">
                  <c:v>111й</c:v>
                </c:pt>
              </c:strCache>
            </c:strRef>
          </c:cat>
          <c:val>
            <c:numRef>
              <c:f>Лист1!$AK$49:$AK$57</c:f>
              <c:numCache>
                <c:formatCode>General</c:formatCode>
                <c:ptCount val="9"/>
                <c:pt idx="0">
                  <c:v>115</c:v>
                </c:pt>
                <c:pt idx="1">
                  <c:v>125</c:v>
                </c:pt>
                <c:pt idx="2">
                  <c:v>130</c:v>
                </c:pt>
                <c:pt idx="3">
                  <c:v>220</c:v>
                </c:pt>
                <c:pt idx="5">
                  <c:v>1710</c:v>
                </c:pt>
                <c:pt idx="8">
                  <c:v>2650</c:v>
                </c:pt>
              </c:numCache>
            </c:numRef>
          </c:val>
          <c:extLst xmlns:c16r2="http://schemas.microsoft.com/office/drawing/2015/06/chart">
            <c:ext xmlns:c16="http://schemas.microsoft.com/office/drawing/2014/chart" uri="{C3380CC4-5D6E-409C-BE32-E72D297353CC}">
              <c16:uniqueId val="{00000007-7972-423F-B3EE-EC6806A30CD8}"/>
            </c:ext>
          </c:extLst>
        </c:ser>
        <c:dLbls>
          <c:showLegendKey val="0"/>
          <c:showVal val="0"/>
          <c:showCatName val="0"/>
          <c:showSerName val="0"/>
          <c:showPercent val="0"/>
          <c:showBubbleSize val="0"/>
        </c:dLbls>
        <c:gapWidth val="150"/>
        <c:axId val="134588928"/>
        <c:axId val="42684928"/>
      </c:barChart>
      <c:valAx>
        <c:axId val="42684928"/>
        <c:scaling>
          <c:orientation val="minMax"/>
        </c:scaling>
        <c:delete val="0"/>
        <c:axPos val="l"/>
        <c:majorGridlines>
          <c:spPr>
            <a:ln w="9528">
              <a:solidFill>
                <a:srgbClr val="868686"/>
              </a:solidFill>
              <a:prstDash val="solid"/>
              <a:round/>
            </a:ln>
          </c:spPr>
        </c:majorGridlines>
        <c:title>
          <c:tx>
            <c:rich>
              <a:bodyPr/>
              <a:lstStyle/>
              <a:p>
                <a:pPr>
                  <a:defRPr/>
                </a:pPr>
                <a:r>
                  <a:rPr lang="ru-RU"/>
                  <a:t>мм</a:t>
                </a:r>
              </a:p>
            </c:rich>
          </c:tx>
          <c:overlay val="0"/>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ru-RU"/>
          </a:p>
        </c:txPr>
        <c:crossAx val="134588928"/>
        <c:crosses val="autoZero"/>
        <c:crossBetween val="between"/>
      </c:valAx>
      <c:catAx>
        <c:axId val="134588928"/>
        <c:scaling>
          <c:orientation val="minMax"/>
        </c:scaling>
        <c:delete val="0"/>
        <c:axPos val="b"/>
        <c:title>
          <c:tx>
            <c:rich>
              <a:bodyPr/>
              <a:lstStyle/>
              <a:p>
                <a:pPr>
                  <a:defRPr/>
                </a:pPr>
                <a:r>
                  <a:rPr lang="ru-RU"/>
                  <a:t>Дни исследования</a:t>
                </a:r>
              </a:p>
            </c:rich>
          </c:tx>
          <c:overlay val="0"/>
        </c:title>
        <c:numFmt formatCode="General" sourceLinked="0"/>
        <c:majorTickMark val="none"/>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ru-RU"/>
          </a:p>
        </c:txPr>
        <c:crossAx val="42684928"/>
        <c:crosses val="autoZero"/>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2ACA-6588-433D-A7F5-388C7B5D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25</Pages>
  <Words>6150</Words>
  <Characters>35058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ВАНЯ</dc:creator>
  <cp:lastModifiedBy>ВАНЯ</cp:lastModifiedBy>
  <cp:revision>18</cp:revision>
  <dcterms:created xsi:type="dcterms:W3CDTF">2022-11-03T17:05:00Z</dcterms:created>
  <dcterms:modified xsi:type="dcterms:W3CDTF">2022-11-05T09:05:00Z</dcterms:modified>
</cp:coreProperties>
</file>