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F82" w:rsidRDefault="00122F82" w:rsidP="00122F82">
      <w:pPr>
        <w:pStyle w:val="Bodytext40"/>
        <w:spacing w:line="240" w:lineRule="auto"/>
        <w:jc w:val="center"/>
        <w:rPr>
          <w:rStyle w:val="Bodytext4"/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Bodytext4"/>
          <w:rFonts w:ascii="Times New Roman" w:hAnsi="Times New Roman" w:cs="Times New Roman"/>
          <w:sz w:val="28"/>
          <w:szCs w:val="28"/>
          <w:lang w:val="ru-RU"/>
        </w:rPr>
        <w:t>МАОУ Казанская СОШ</w:t>
      </w:r>
    </w:p>
    <w:p w:rsidR="00122F82" w:rsidRPr="004E4EBA" w:rsidRDefault="00122F82" w:rsidP="00122F82">
      <w:pPr>
        <w:pStyle w:val="Bodytext4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E4EBA">
        <w:rPr>
          <w:rStyle w:val="Bodytext4"/>
          <w:rFonts w:ascii="Times New Roman" w:hAnsi="Times New Roman" w:cs="Times New Roman"/>
          <w:sz w:val="28"/>
          <w:szCs w:val="28"/>
          <w:lang w:val="ru-RU"/>
        </w:rPr>
        <w:t>Россия, Тюменская область, с.Казанское</w:t>
      </w:r>
    </w:p>
    <w:p w:rsidR="00122F82" w:rsidRDefault="00122F82" w:rsidP="00122F82">
      <w:pPr>
        <w:pStyle w:val="Bodytext4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E4EBA">
        <w:rPr>
          <w:rFonts w:ascii="Times New Roman" w:hAnsi="Times New Roman" w:cs="Times New Roman"/>
          <w:sz w:val="28"/>
          <w:szCs w:val="28"/>
          <w:lang w:val="ru-RU"/>
        </w:rPr>
        <w:t>Экологическое объединение</w:t>
      </w:r>
    </w:p>
    <w:p w:rsidR="000225C8" w:rsidRDefault="00122F82" w:rsidP="00122F82">
      <w:pPr>
        <w:pStyle w:val="Bodytext4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E4EBA">
        <w:rPr>
          <w:rFonts w:ascii="Times New Roman" w:hAnsi="Times New Roman" w:cs="Times New Roman"/>
          <w:sz w:val="28"/>
          <w:szCs w:val="28"/>
          <w:lang w:val="ru-RU"/>
        </w:rPr>
        <w:t>«Наследники Вернадского»</w:t>
      </w:r>
    </w:p>
    <w:p w:rsidR="00122F82" w:rsidRDefault="00122F82" w:rsidP="00122F82">
      <w:pPr>
        <w:pStyle w:val="Bodytext4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2F82" w:rsidRDefault="00122F82" w:rsidP="00122F82">
      <w:pPr>
        <w:pStyle w:val="Bodytext4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95405" w:rsidRPr="00122F82" w:rsidRDefault="00995405" w:rsidP="00122F82">
      <w:pPr>
        <w:pStyle w:val="Bodytext4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33040" w:rsidRPr="00B33040" w:rsidRDefault="00B33040" w:rsidP="00122F82">
      <w:pPr>
        <w:pStyle w:val="a3"/>
        <w:ind w:left="0"/>
        <w:jc w:val="center"/>
        <w:rPr>
          <w:sz w:val="22"/>
          <w:szCs w:val="24"/>
        </w:rPr>
      </w:pPr>
    </w:p>
    <w:p w:rsidR="00B33040" w:rsidRPr="004E4EBA" w:rsidRDefault="00995405" w:rsidP="004E4EBA">
      <w:pPr>
        <w:pStyle w:val="a3"/>
        <w:jc w:val="center"/>
      </w:pPr>
      <w:r>
        <w:t>Номинация: Клеточная биология, генетика</w:t>
      </w:r>
    </w:p>
    <w:p w:rsidR="000225C8" w:rsidRPr="004E4EBA" w:rsidRDefault="000225C8" w:rsidP="004E4EBA">
      <w:pPr>
        <w:pStyle w:val="a3"/>
        <w:ind w:left="0"/>
        <w:jc w:val="center"/>
      </w:pPr>
    </w:p>
    <w:p w:rsidR="000225C8" w:rsidRPr="004E4EBA" w:rsidRDefault="000225C8" w:rsidP="004E4EBA">
      <w:pPr>
        <w:pStyle w:val="a3"/>
        <w:ind w:left="0"/>
      </w:pPr>
    </w:p>
    <w:p w:rsidR="000225C8" w:rsidRPr="004E4EBA" w:rsidRDefault="000225C8" w:rsidP="004E4EBA">
      <w:pPr>
        <w:pStyle w:val="a3"/>
        <w:ind w:left="0"/>
      </w:pPr>
    </w:p>
    <w:p w:rsidR="000225C8" w:rsidRPr="004E4EBA" w:rsidRDefault="000225C8" w:rsidP="004E4EBA">
      <w:pPr>
        <w:pStyle w:val="a3"/>
        <w:ind w:left="0"/>
      </w:pPr>
    </w:p>
    <w:p w:rsidR="00C76F14" w:rsidRPr="004E4EBA" w:rsidRDefault="00C76F14" w:rsidP="004E4EBA">
      <w:pPr>
        <w:pStyle w:val="a3"/>
        <w:ind w:left="0"/>
      </w:pPr>
    </w:p>
    <w:p w:rsidR="000225C8" w:rsidRPr="004E4EBA" w:rsidRDefault="000225C8" w:rsidP="004E4EBA">
      <w:pPr>
        <w:pStyle w:val="a3"/>
        <w:ind w:left="0"/>
      </w:pPr>
    </w:p>
    <w:p w:rsidR="000225C8" w:rsidRPr="004E4EBA" w:rsidRDefault="00321B4D" w:rsidP="004E4EBA">
      <w:pPr>
        <w:pStyle w:val="a3"/>
        <w:ind w:left="684" w:right="687"/>
        <w:jc w:val="center"/>
      </w:pPr>
      <w:r>
        <w:t xml:space="preserve">ИССЛЕДОВАНИЕ </w:t>
      </w:r>
      <w:r w:rsidR="004E4EBA" w:rsidRPr="004E4EBA">
        <w:t>ОСОБЕННОСТЕЙ</w:t>
      </w:r>
      <w:r>
        <w:t xml:space="preserve"> НАСЛЕДОВАНИЯ</w:t>
      </w:r>
      <w:r w:rsidR="00841CBF" w:rsidRPr="004E4EBA">
        <w:t xml:space="preserve"> ВОСПРИЯТИЯ МУЗЫКИ РАЗНЫХ ЖАНРОВ У ПОДРОСТКОВ БЛИЗНЕЦОВЫМ МЕТОДОМ</w:t>
      </w:r>
    </w:p>
    <w:p w:rsidR="000225C8" w:rsidRPr="004E4EBA" w:rsidRDefault="000225C8" w:rsidP="004E4EBA">
      <w:pPr>
        <w:pStyle w:val="a3"/>
        <w:ind w:left="0"/>
      </w:pPr>
    </w:p>
    <w:p w:rsidR="000225C8" w:rsidRPr="004E4EBA" w:rsidRDefault="000225C8" w:rsidP="004E4EBA">
      <w:pPr>
        <w:pStyle w:val="a3"/>
        <w:ind w:left="0"/>
      </w:pPr>
    </w:p>
    <w:p w:rsidR="000225C8" w:rsidRPr="004E4EBA" w:rsidRDefault="000225C8" w:rsidP="004E4EBA">
      <w:pPr>
        <w:pStyle w:val="a3"/>
        <w:ind w:left="0"/>
      </w:pPr>
    </w:p>
    <w:p w:rsidR="000225C8" w:rsidRPr="004E4EBA" w:rsidRDefault="000225C8" w:rsidP="004E4EBA">
      <w:pPr>
        <w:pStyle w:val="a3"/>
        <w:ind w:left="0"/>
      </w:pPr>
    </w:p>
    <w:p w:rsidR="000225C8" w:rsidRPr="004E4EBA" w:rsidRDefault="000225C8" w:rsidP="004E4EBA">
      <w:pPr>
        <w:pStyle w:val="a3"/>
        <w:ind w:left="0"/>
      </w:pPr>
    </w:p>
    <w:p w:rsidR="00C76F14" w:rsidRPr="004E4EBA" w:rsidRDefault="00C76F14" w:rsidP="004E4EBA">
      <w:pPr>
        <w:pStyle w:val="a3"/>
        <w:ind w:left="0"/>
      </w:pPr>
    </w:p>
    <w:p w:rsidR="000225C8" w:rsidRDefault="000225C8" w:rsidP="004E4EBA">
      <w:pPr>
        <w:pStyle w:val="a3"/>
        <w:ind w:left="0"/>
      </w:pPr>
    </w:p>
    <w:p w:rsidR="00122F82" w:rsidRPr="00995405" w:rsidRDefault="00122F82" w:rsidP="00995405">
      <w:pPr>
        <w:jc w:val="right"/>
        <w:rPr>
          <w:sz w:val="28"/>
          <w:szCs w:val="28"/>
        </w:rPr>
      </w:pPr>
    </w:p>
    <w:p w:rsidR="004D62F6" w:rsidRPr="00995405" w:rsidRDefault="00030FF2" w:rsidP="00995405">
      <w:pPr>
        <w:jc w:val="right"/>
        <w:rPr>
          <w:sz w:val="28"/>
          <w:szCs w:val="28"/>
        </w:rPr>
      </w:pPr>
      <w:r w:rsidRPr="00995405">
        <w:rPr>
          <w:sz w:val="28"/>
          <w:szCs w:val="28"/>
        </w:rPr>
        <w:t xml:space="preserve"> </w:t>
      </w:r>
      <w:r w:rsidR="00841CBF" w:rsidRPr="00995405">
        <w:rPr>
          <w:sz w:val="28"/>
          <w:szCs w:val="28"/>
        </w:rPr>
        <w:t>А</w:t>
      </w:r>
      <w:r w:rsidR="001D4E71" w:rsidRPr="00995405">
        <w:rPr>
          <w:sz w:val="28"/>
          <w:szCs w:val="28"/>
        </w:rPr>
        <w:t>втор</w:t>
      </w:r>
      <w:r w:rsidR="00317735" w:rsidRPr="00995405">
        <w:rPr>
          <w:sz w:val="28"/>
          <w:szCs w:val="28"/>
        </w:rPr>
        <w:t>:</w:t>
      </w:r>
      <w:r w:rsidR="001D4E71" w:rsidRPr="00995405">
        <w:rPr>
          <w:sz w:val="28"/>
          <w:szCs w:val="28"/>
        </w:rPr>
        <w:t xml:space="preserve"> </w:t>
      </w:r>
    </w:p>
    <w:p w:rsidR="000225C8" w:rsidRPr="00995405" w:rsidRDefault="00841CBF" w:rsidP="00995405">
      <w:pPr>
        <w:jc w:val="right"/>
        <w:rPr>
          <w:sz w:val="28"/>
          <w:szCs w:val="28"/>
        </w:rPr>
      </w:pPr>
      <w:r w:rsidRPr="00995405">
        <w:rPr>
          <w:sz w:val="28"/>
          <w:szCs w:val="28"/>
        </w:rPr>
        <w:t xml:space="preserve"> </w:t>
      </w:r>
      <w:r w:rsidR="00AA223F" w:rsidRPr="00995405">
        <w:rPr>
          <w:sz w:val="28"/>
          <w:szCs w:val="28"/>
        </w:rPr>
        <w:t>Асташкова Валерия</w:t>
      </w:r>
      <w:r w:rsidRPr="00995405">
        <w:rPr>
          <w:sz w:val="28"/>
          <w:szCs w:val="28"/>
        </w:rPr>
        <w:t xml:space="preserve"> Александровна</w:t>
      </w:r>
    </w:p>
    <w:p w:rsidR="00841CBF" w:rsidRPr="00995405" w:rsidRDefault="00995405" w:rsidP="00995405">
      <w:pPr>
        <w:jc w:val="right"/>
        <w:rPr>
          <w:rFonts w:eastAsia="Liberation Serif"/>
          <w:sz w:val="28"/>
          <w:szCs w:val="28"/>
        </w:rPr>
      </w:pPr>
      <w:r>
        <w:rPr>
          <w:rFonts w:eastAsia="Liberation Serif"/>
          <w:sz w:val="28"/>
          <w:szCs w:val="28"/>
        </w:rPr>
        <w:t>МАОУ «Казанская СОШ</w:t>
      </w:r>
      <w:r w:rsidR="00841CBF" w:rsidRPr="00995405">
        <w:rPr>
          <w:rFonts w:eastAsia="Liberation Serif"/>
          <w:sz w:val="28"/>
          <w:szCs w:val="28"/>
        </w:rPr>
        <w:t>», 11 класс</w:t>
      </w:r>
    </w:p>
    <w:p w:rsidR="00995405" w:rsidRPr="00995405" w:rsidRDefault="00995405" w:rsidP="00995405">
      <w:pPr>
        <w:jc w:val="right"/>
        <w:rPr>
          <w:sz w:val="28"/>
          <w:szCs w:val="28"/>
        </w:rPr>
      </w:pPr>
    </w:p>
    <w:p w:rsidR="00841CBF" w:rsidRPr="00995405" w:rsidRDefault="00995405" w:rsidP="00995405">
      <w:pPr>
        <w:jc w:val="right"/>
        <w:rPr>
          <w:sz w:val="28"/>
          <w:szCs w:val="28"/>
        </w:rPr>
      </w:pPr>
      <w:r w:rsidRPr="00995405">
        <w:rPr>
          <w:sz w:val="28"/>
          <w:szCs w:val="28"/>
        </w:rPr>
        <w:t xml:space="preserve">               </w:t>
      </w:r>
      <w:r w:rsidR="001D4E71" w:rsidRPr="00995405">
        <w:rPr>
          <w:sz w:val="28"/>
          <w:szCs w:val="28"/>
        </w:rPr>
        <w:t xml:space="preserve">Научный </w:t>
      </w:r>
      <w:r w:rsidR="00317735" w:rsidRPr="00995405">
        <w:rPr>
          <w:sz w:val="28"/>
          <w:szCs w:val="28"/>
        </w:rPr>
        <w:t>руководитель:</w:t>
      </w:r>
    </w:p>
    <w:p w:rsidR="00995405" w:rsidRDefault="004D62F6" w:rsidP="00995405">
      <w:pPr>
        <w:jc w:val="right"/>
        <w:rPr>
          <w:sz w:val="28"/>
          <w:szCs w:val="28"/>
        </w:rPr>
      </w:pPr>
      <w:r w:rsidRPr="00995405">
        <w:rPr>
          <w:sz w:val="28"/>
          <w:szCs w:val="28"/>
        </w:rPr>
        <w:t>Степаненко Ирина Александровна</w:t>
      </w:r>
      <w:r w:rsidR="00841CBF" w:rsidRPr="00995405">
        <w:rPr>
          <w:sz w:val="28"/>
          <w:szCs w:val="28"/>
        </w:rPr>
        <w:t xml:space="preserve">, </w:t>
      </w:r>
    </w:p>
    <w:p w:rsidR="0087631C" w:rsidRPr="00995405" w:rsidRDefault="00841CBF" w:rsidP="00995405">
      <w:pPr>
        <w:jc w:val="right"/>
        <w:rPr>
          <w:sz w:val="28"/>
          <w:szCs w:val="28"/>
        </w:rPr>
      </w:pPr>
      <w:r w:rsidRPr="00995405">
        <w:rPr>
          <w:sz w:val="28"/>
          <w:szCs w:val="28"/>
        </w:rPr>
        <w:t>у</w:t>
      </w:r>
      <w:r w:rsidR="007E41DC" w:rsidRPr="00995405">
        <w:rPr>
          <w:sz w:val="28"/>
          <w:szCs w:val="28"/>
        </w:rPr>
        <w:t xml:space="preserve">читель биологии </w:t>
      </w:r>
    </w:p>
    <w:p w:rsidR="000225C8" w:rsidRPr="00995405" w:rsidRDefault="00995405" w:rsidP="00995405">
      <w:pPr>
        <w:jc w:val="right"/>
        <w:rPr>
          <w:sz w:val="28"/>
          <w:szCs w:val="28"/>
        </w:rPr>
      </w:pPr>
      <w:r>
        <w:rPr>
          <w:rFonts w:eastAsia="Liberation Serif"/>
          <w:sz w:val="28"/>
          <w:szCs w:val="28"/>
        </w:rPr>
        <w:t>МАОУ «Казанская СОШ</w:t>
      </w:r>
      <w:r w:rsidR="0030296D" w:rsidRPr="00995405">
        <w:rPr>
          <w:rFonts w:eastAsia="Liberation Serif"/>
          <w:sz w:val="28"/>
          <w:szCs w:val="28"/>
        </w:rPr>
        <w:t>»</w:t>
      </w:r>
    </w:p>
    <w:p w:rsidR="0030296D" w:rsidRDefault="0030296D" w:rsidP="004E4EBA">
      <w:pPr>
        <w:pStyle w:val="a3"/>
        <w:ind w:left="5036" w:right="1176"/>
      </w:pPr>
    </w:p>
    <w:p w:rsidR="006D4436" w:rsidRDefault="006D4436" w:rsidP="004E4EBA">
      <w:pPr>
        <w:pStyle w:val="a3"/>
        <w:ind w:left="5036" w:right="1176"/>
      </w:pPr>
    </w:p>
    <w:p w:rsidR="00995405" w:rsidRDefault="00995405" w:rsidP="004E4EBA">
      <w:pPr>
        <w:pStyle w:val="a3"/>
        <w:ind w:left="5036" w:right="1176"/>
      </w:pPr>
    </w:p>
    <w:p w:rsidR="00995405" w:rsidRDefault="00995405" w:rsidP="004E4EBA">
      <w:pPr>
        <w:pStyle w:val="a3"/>
        <w:ind w:left="5036" w:right="1176"/>
      </w:pPr>
    </w:p>
    <w:p w:rsidR="00995405" w:rsidRDefault="00995405" w:rsidP="004E4EBA">
      <w:pPr>
        <w:pStyle w:val="a3"/>
        <w:ind w:left="5036" w:right="1176"/>
      </w:pPr>
    </w:p>
    <w:p w:rsidR="00995405" w:rsidRDefault="00995405" w:rsidP="004E4EBA">
      <w:pPr>
        <w:pStyle w:val="a3"/>
        <w:ind w:left="5036" w:right="1176"/>
      </w:pPr>
    </w:p>
    <w:p w:rsidR="006D4436" w:rsidRDefault="006D4436" w:rsidP="004E4EBA">
      <w:pPr>
        <w:pStyle w:val="a3"/>
        <w:ind w:left="5036" w:right="1176"/>
      </w:pPr>
    </w:p>
    <w:p w:rsidR="00995405" w:rsidRDefault="00995405" w:rsidP="004E4EBA">
      <w:pPr>
        <w:pStyle w:val="a3"/>
        <w:ind w:left="5036" w:right="1176"/>
      </w:pPr>
    </w:p>
    <w:p w:rsidR="00995405" w:rsidRPr="004E4EBA" w:rsidRDefault="00995405" w:rsidP="004E4EBA">
      <w:pPr>
        <w:pStyle w:val="a3"/>
        <w:ind w:left="5036" w:right="1176"/>
      </w:pPr>
    </w:p>
    <w:p w:rsidR="00B33040" w:rsidRPr="00B3297E" w:rsidRDefault="00122F82" w:rsidP="00B3297E">
      <w:pPr>
        <w:pStyle w:val="a3"/>
        <w:ind w:left="0"/>
        <w:jc w:val="center"/>
      </w:pPr>
      <w:r>
        <w:t>Казанский район, 2023 г.</w:t>
      </w:r>
    </w:p>
    <w:p w:rsidR="004E4EBA" w:rsidRPr="004E4EBA" w:rsidRDefault="004E4EBA" w:rsidP="004E4EBA">
      <w:pPr>
        <w:pStyle w:val="a3"/>
        <w:ind w:right="107"/>
        <w:jc w:val="center"/>
      </w:pPr>
    </w:p>
    <w:sdt>
      <w:sdtPr>
        <w:rPr>
          <w:rFonts w:ascii="Times New Roman" w:eastAsia="Liberation Serif" w:hAnsi="Times New Roman" w:cs="Times New Roman"/>
          <w:b w:val="0"/>
          <w:bCs w:val="0"/>
          <w:color w:val="auto"/>
          <w:sz w:val="22"/>
          <w:szCs w:val="22"/>
        </w:rPr>
        <w:id w:val="-1877710358"/>
        <w:docPartObj>
          <w:docPartGallery w:val="Table of Contents"/>
          <w:docPartUnique/>
        </w:docPartObj>
      </w:sdtPr>
      <w:sdtEndPr>
        <w:rPr>
          <w:rFonts w:eastAsia="Times New Roman"/>
        </w:rPr>
      </w:sdtEndPr>
      <w:sdtContent>
        <w:p w:rsidR="004E4EBA" w:rsidRPr="004E4EBA" w:rsidRDefault="004E4EBA" w:rsidP="00B3297E">
          <w:pPr>
            <w:pStyle w:val="af4"/>
            <w:spacing w:line="240" w:lineRule="auto"/>
            <w:jc w:val="center"/>
            <w:rPr>
              <w:rFonts w:ascii="Times New Roman" w:hAnsi="Times New Roman" w:cs="Times New Roman"/>
            </w:rPr>
          </w:pPr>
          <w:r w:rsidRPr="00122F82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D61C9F" w:rsidRDefault="00D85F22">
          <w:pPr>
            <w:pStyle w:val="21"/>
            <w:tabs>
              <w:tab w:val="right" w:leader="dot" w:pos="98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4E4EBA">
            <w:rPr>
              <w:sz w:val="28"/>
              <w:szCs w:val="28"/>
            </w:rPr>
            <w:fldChar w:fldCharType="begin"/>
          </w:r>
          <w:r w:rsidR="004E4EBA" w:rsidRPr="004E4EBA">
            <w:rPr>
              <w:sz w:val="28"/>
              <w:szCs w:val="28"/>
            </w:rPr>
            <w:instrText xml:space="preserve"> TOC \o "1-3" \h \z \u </w:instrText>
          </w:r>
          <w:r w:rsidRPr="004E4EBA">
            <w:rPr>
              <w:sz w:val="28"/>
              <w:szCs w:val="28"/>
            </w:rPr>
            <w:fldChar w:fldCharType="separate"/>
          </w:r>
          <w:hyperlink w:anchor="_Toc154496510" w:history="1">
            <w:r w:rsidR="00D61C9F" w:rsidRPr="007D0536">
              <w:rPr>
                <w:rStyle w:val="a8"/>
                <w:rFonts w:eastAsia="Calibri"/>
                <w:noProof/>
              </w:rPr>
              <w:t>ВВЕДЕНИЕ</w:t>
            </w:r>
            <w:r w:rsidR="00D61C9F">
              <w:rPr>
                <w:noProof/>
                <w:webHidden/>
              </w:rPr>
              <w:tab/>
            </w:r>
            <w:r w:rsidR="00D61C9F">
              <w:rPr>
                <w:noProof/>
                <w:webHidden/>
              </w:rPr>
              <w:fldChar w:fldCharType="begin"/>
            </w:r>
            <w:r w:rsidR="00D61C9F">
              <w:rPr>
                <w:noProof/>
                <w:webHidden/>
              </w:rPr>
              <w:instrText xml:space="preserve"> PAGEREF _Toc154496510 \h </w:instrText>
            </w:r>
            <w:r w:rsidR="00D61C9F">
              <w:rPr>
                <w:noProof/>
                <w:webHidden/>
              </w:rPr>
            </w:r>
            <w:r w:rsidR="00D61C9F">
              <w:rPr>
                <w:noProof/>
                <w:webHidden/>
              </w:rPr>
              <w:fldChar w:fldCharType="separate"/>
            </w:r>
            <w:r w:rsidR="00D61C9F">
              <w:rPr>
                <w:noProof/>
                <w:webHidden/>
              </w:rPr>
              <w:t>3</w:t>
            </w:r>
            <w:r w:rsidR="00D61C9F">
              <w:rPr>
                <w:noProof/>
                <w:webHidden/>
              </w:rPr>
              <w:fldChar w:fldCharType="end"/>
            </w:r>
          </w:hyperlink>
        </w:p>
        <w:p w:rsidR="00D61C9F" w:rsidRDefault="00465A02">
          <w:pPr>
            <w:pStyle w:val="21"/>
            <w:tabs>
              <w:tab w:val="right" w:leader="dot" w:pos="98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4496511" w:history="1">
            <w:r w:rsidR="00D61C9F" w:rsidRPr="007D0536">
              <w:rPr>
                <w:rStyle w:val="a8"/>
                <w:rFonts w:eastAsia="Calibri"/>
                <w:noProof/>
              </w:rPr>
              <w:t xml:space="preserve">ГЛАВА 1. </w:t>
            </w:r>
            <w:r w:rsidR="00D61C9F" w:rsidRPr="007D0536">
              <w:rPr>
                <w:rStyle w:val="a8"/>
                <w:rFonts w:eastAsia="Calibri"/>
                <w:noProof/>
                <w:lang w:eastAsia="ru-RU"/>
              </w:rPr>
              <w:t>ПОНЯТИЕ МУЗЫКИ И ОСОБЕННОСТИ МУЗЫКАЛЬНОГО ВОСПРИЯТИЯ</w:t>
            </w:r>
            <w:r w:rsidR="00D61C9F">
              <w:rPr>
                <w:noProof/>
                <w:webHidden/>
              </w:rPr>
              <w:tab/>
            </w:r>
            <w:r w:rsidR="00D61C9F">
              <w:rPr>
                <w:noProof/>
                <w:webHidden/>
              </w:rPr>
              <w:fldChar w:fldCharType="begin"/>
            </w:r>
            <w:r w:rsidR="00D61C9F">
              <w:rPr>
                <w:noProof/>
                <w:webHidden/>
              </w:rPr>
              <w:instrText xml:space="preserve"> PAGEREF _Toc154496511 \h </w:instrText>
            </w:r>
            <w:r w:rsidR="00D61C9F">
              <w:rPr>
                <w:noProof/>
                <w:webHidden/>
              </w:rPr>
            </w:r>
            <w:r w:rsidR="00D61C9F">
              <w:rPr>
                <w:noProof/>
                <w:webHidden/>
              </w:rPr>
              <w:fldChar w:fldCharType="separate"/>
            </w:r>
            <w:r w:rsidR="00D61C9F">
              <w:rPr>
                <w:noProof/>
                <w:webHidden/>
              </w:rPr>
              <w:t>5</w:t>
            </w:r>
            <w:r w:rsidR="00D61C9F">
              <w:rPr>
                <w:noProof/>
                <w:webHidden/>
              </w:rPr>
              <w:fldChar w:fldCharType="end"/>
            </w:r>
          </w:hyperlink>
        </w:p>
        <w:p w:rsidR="00D61C9F" w:rsidRDefault="00465A02">
          <w:pPr>
            <w:pStyle w:val="21"/>
            <w:tabs>
              <w:tab w:val="right" w:leader="dot" w:pos="98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4496512" w:history="1">
            <w:r w:rsidR="00D61C9F" w:rsidRPr="007D0536">
              <w:rPr>
                <w:rStyle w:val="a8"/>
                <w:rFonts w:eastAsia="Calibri"/>
                <w:noProof/>
              </w:rPr>
              <w:t>Ритмы мозговой активности</w:t>
            </w:r>
            <w:r w:rsidR="00D61C9F">
              <w:rPr>
                <w:noProof/>
                <w:webHidden/>
              </w:rPr>
              <w:tab/>
            </w:r>
            <w:r w:rsidR="00D61C9F">
              <w:rPr>
                <w:noProof/>
                <w:webHidden/>
              </w:rPr>
              <w:fldChar w:fldCharType="begin"/>
            </w:r>
            <w:r w:rsidR="00D61C9F">
              <w:rPr>
                <w:noProof/>
                <w:webHidden/>
              </w:rPr>
              <w:instrText xml:space="preserve"> PAGEREF _Toc154496512 \h </w:instrText>
            </w:r>
            <w:r w:rsidR="00D61C9F">
              <w:rPr>
                <w:noProof/>
                <w:webHidden/>
              </w:rPr>
            </w:r>
            <w:r w:rsidR="00D61C9F">
              <w:rPr>
                <w:noProof/>
                <w:webHidden/>
              </w:rPr>
              <w:fldChar w:fldCharType="separate"/>
            </w:r>
            <w:r w:rsidR="00D61C9F">
              <w:rPr>
                <w:noProof/>
                <w:webHidden/>
              </w:rPr>
              <w:t>5</w:t>
            </w:r>
            <w:r w:rsidR="00D61C9F">
              <w:rPr>
                <w:noProof/>
                <w:webHidden/>
              </w:rPr>
              <w:fldChar w:fldCharType="end"/>
            </w:r>
          </w:hyperlink>
        </w:p>
        <w:p w:rsidR="00D61C9F" w:rsidRDefault="00465A02">
          <w:pPr>
            <w:pStyle w:val="21"/>
            <w:tabs>
              <w:tab w:val="right" w:leader="dot" w:pos="98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4496513" w:history="1">
            <w:r w:rsidR="00D61C9F" w:rsidRPr="007D0536">
              <w:rPr>
                <w:rStyle w:val="a8"/>
                <w:rFonts w:eastAsia="Calibri"/>
                <w:noProof/>
              </w:rPr>
              <w:t xml:space="preserve">ГЛАВА 2. </w:t>
            </w:r>
            <w:r w:rsidR="00D61C9F" w:rsidRPr="007D0536">
              <w:rPr>
                <w:rStyle w:val="a8"/>
                <w:rFonts w:eastAsia="Calibri"/>
                <w:noProof/>
                <w:spacing w:val="-4"/>
              </w:rPr>
              <w:t>ПРАКТИЧЕСКАЯ ЧАСТЬ</w:t>
            </w:r>
            <w:r w:rsidR="00D61C9F">
              <w:rPr>
                <w:noProof/>
                <w:webHidden/>
              </w:rPr>
              <w:tab/>
            </w:r>
            <w:r w:rsidR="00D61C9F">
              <w:rPr>
                <w:noProof/>
                <w:webHidden/>
              </w:rPr>
              <w:fldChar w:fldCharType="begin"/>
            </w:r>
            <w:r w:rsidR="00D61C9F">
              <w:rPr>
                <w:noProof/>
                <w:webHidden/>
              </w:rPr>
              <w:instrText xml:space="preserve"> PAGEREF _Toc154496513 \h </w:instrText>
            </w:r>
            <w:r w:rsidR="00D61C9F">
              <w:rPr>
                <w:noProof/>
                <w:webHidden/>
              </w:rPr>
            </w:r>
            <w:r w:rsidR="00D61C9F">
              <w:rPr>
                <w:noProof/>
                <w:webHidden/>
              </w:rPr>
              <w:fldChar w:fldCharType="separate"/>
            </w:r>
            <w:r w:rsidR="00D61C9F">
              <w:rPr>
                <w:noProof/>
                <w:webHidden/>
              </w:rPr>
              <w:t>7</w:t>
            </w:r>
            <w:r w:rsidR="00D61C9F">
              <w:rPr>
                <w:noProof/>
                <w:webHidden/>
              </w:rPr>
              <w:fldChar w:fldCharType="end"/>
            </w:r>
          </w:hyperlink>
        </w:p>
        <w:p w:rsidR="00D61C9F" w:rsidRDefault="00465A02">
          <w:pPr>
            <w:pStyle w:val="21"/>
            <w:tabs>
              <w:tab w:val="right" w:leader="dot" w:pos="98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4496514" w:history="1">
            <w:r w:rsidR="00D61C9F" w:rsidRPr="007D0536">
              <w:rPr>
                <w:rStyle w:val="a8"/>
                <w:rFonts w:eastAsia="Calibri"/>
                <w:noProof/>
              </w:rPr>
              <w:t>Анкетирование.</w:t>
            </w:r>
            <w:r w:rsidR="00D61C9F">
              <w:rPr>
                <w:noProof/>
                <w:webHidden/>
              </w:rPr>
              <w:tab/>
            </w:r>
            <w:r w:rsidR="00D61C9F">
              <w:rPr>
                <w:noProof/>
                <w:webHidden/>
              </w:rPr>
              <w:fldChar w:fldCharType="begin"/>
            </w:r>
            <w:r w:rsidR="00D61C9F">
              <w:rPr>
                <w:noProof/>
                <w:webHidden/>
              </w:rPr>
              <w:instrText xml:space="preserve"> PAGEREF _Toc154496514 \h </w:instrText>
            </w:r>
            <w:r w:rsidR="00D61C9F">
              <w:rPr>
                <w:noProof/>
                <w:webHidden/>
              </w:rPr>
            </w:r>
            <w:r w:rsidR="00D61C9F">
              <w:rPr>
                <w:noProof/>
                <w:webHidden/>
              </w:rPr>
              <w:fldChar w:fldCharType="separate"/>
            </w:r>
            <w:r w:rsidR="00D61C9F">
              <w:rPr>
                <w:noProof/>
                <w:webHidden/>
              </w:rPr>
              <w:t>7</w:t>
            </w:r>
            <w:r w:rsidR="00D61C9F">
              <w:rPr>
                <w:noProof/>
                <w:webHidden/>
              </w:rPr>
              <w:fldChar w:fldCharType="end"/>
            </w:r>
          </w:hyperlink>
        </w:p>
        <w:p w:rsidR="00D61C9F" w:rsidRDefault="00465A02">
          <w:pPr>
            <w:pStyle w:val="31"/>
            <w:tabs>
              <w:tab w:val="right" w:leader="dot" w:pos="98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4496515" w:history="1">
            <w:r w:rsidR="00D61C9F" w:rsidRPr="007D0536">
              <w:rPr>
                <w:rStyle w:val="a8"/>
                <w:rFonts w:eastAsia="Calibri"/>
                <w:noProof/>
              </w:rPr>
              <w:t>Изучение реакции подростков на прослушивание разных стилей музыки</w:t>
            </w:r>
            <w:r w:rsidR="00D61C9F">
              <w:rPr>
                <w:noProof/>
                <w:webHidden/>
              </w:rPr>
              <w:tab/>
            </w:r>
            <w:r w:rsidR="00D61C9F">
              <w:rPr>
                <w:noProof/>
                <w:webHidden/>
              </w:rPr>
              <w:fldChar w:fldCharType="begin"/>
            </w:r>
            <w:r w:rsidR="00D61C9F">
              <w:rPr>
                <w:noProof/>
                <w:webHidden/>
              </w:rPr>
              <w:instrText xml:space="preserve"> PAGEREF _Toc154496515 \h </w:instrText>
            </w:r>
            <w:r w:rsidR="00D61C9F">
              <w:rPr>
                <w:noProof/>
                <w:webHidden/>
              </w:rPr>
            </w:r>
            <w:r w:rsidR="00D61C9F">
              <w:rPr>
                <w:noProof/>
                <w:webHidden/>
              </w:rPr>
              <w:fldChar w:fldCharType="separate"/>
            </w:r>
            <w:r w:rsidR="00D61C9F">
              <w:rPr>
                <w:noProof/>
                <w:webHidden/>
              </w:rPr>
              <w:t>9</w:t>
            </w:r>
            <w:r w:rsidR="00D61C9F">
              <w:rPr>
                <w:noProof/>
                <w:webHidden/>
              </w:rPr>
              <w:fldChar w:fldCharType="end"/>
            </w:r>
          </w:hyperlink>
        </w:p>
        <w:p w:rsidR="00D61C9F" w:rsidRDefault="00465A02">
          <w:pPr>
            <w:pStyle w:val="21"/>
            <w:tabs>
              <w:tab w:val="right" w:leader="dot" w:pos="98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4496516" w:history="1">
            <w:r w:rsidR="00D61C9F" w:rsidRPr="007D0536">
              <w:rPr>
                <w:rStyle w:val="a8"/>
                <w:rFonts w:eastAsia="Calibri"/>
                <w:noProof/>
              </w:rPr>
              <w:t>Исследование типов темпераментов участников эксперимента</w:t>
            </w:r>
            <w:r w:rsidR="00D61C9F">
              <w:rPr>
                <w:noProof/>
                <w:webHidden/>
              </w:rPr>
              <w:tab/>
            </w:r>
            <w:r w:rsidR="00D61C9F">
              <w:rPr>
                <w:noProof/>
                <w:webHidden/>
              </w:rPr>
              <w:fldChar w:fldCharType="begin"/>
            </w:r>
            <w:r w:rsidR="00D61C9F">
              <w:rPr>
                <w:noProof/>
                <w:webHidden/>
              </w:rPr>
              <w:instrText xml:space="preserve"> PAGEREF _Toc154496516 \h </w:instrText>
            </w:r>
            <w:r w:rsidR="00D61C9F">
              <w:rPr>
                <w:noProof/>
                <w:webHidden/>
              </w:rPr>
            </w:r>
            <w:r w:rsidR="00D61C9F">
              <w:rPr>
                <w:noProof/>
                <w:webHidden/>
              </w:rPr>
              <w:fldChar w:fldCharType="separate"/>
            </w:r>
            <w:r w:rsidR="00D61C9F">
              <w:rPr>
                <w:noProof/>
                <w:webHidden/>
              </w:rPr>
              <w:t>14</w:t>
            </w:r>
            <w:r w:rsidR="00D61C9F">
              <w:rPr>
                <w:noProof/>
                <w:webHidden/>
              </w:rPr>
              <w:fldChar w:fldCharType="end"/>
            </w:r>
          </w:hyperlink>
        </w:p>
        <w:p w:rsidR="00D61C9F" w:rsidRDefault="00465A02">
          <w:pPr>
            <w:pStyle w:val="21"/>
            <w:tabs>
              <w:tab w:val="right" w:leader="dot" w:pos="98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4496517" w:history="1">
            <w:r w:rsidR="00D61C9F" w:rsidRPr="007D0536">
              <w:rPr>
                <w:rStyle w:val="a8"/>
                <w:rFonts w:eastAsia="Calibri"/>
                <w:noProof/>
              </w:rPr>
              <w:t>ЗАКЛЮЧЕНИЕ</w:t>
            </w:r>
            <w:r w:rsidR="00D61C9F">
              <w:rPr>
                <w:noProof/>
                <w:webHidden/>
              </w:rPr>
              <w:tab/>
            </w:r>
            <w:r w:rsidR="00D61C9F">
              <w:rPr>
                <w:noProof/>
                <w:webHidden/>
              </w:rPr>
              <w:fldChar w:fldCharType="begin"/>
            </w:r>
            <w:r w:rsidR="00D61C9F">
              <w:rPr>
                <w:noProof/>
                <w:webHidden/>
              </w:rPr>
              <w:instrText xml:space="preserve"> PAGEREF _Toc154496517 \h </w:instrText>
            </w:r>
            <w:r w:rsidR="00D61C9F">
              <w:rPr>
                <w:noProof/>
                <w:webHidden/>
              </w:rPr>
            </w:r>
            <w:r w:rsidR="00D61C9F">
              <w:rPr>
                <w:noProof/>
                <w:webHidden/>
              </w:rPr>
              <w:fldChar w:fldCharType="separate"/>
            </w:r>
            <w:r w:rsidR="00D61C9F">
              <w:rPr>
                <w:noProof/>
                <w:webHidden/>
              </w:rPr>
              <w:t>1</w:t>
            </w:r>
            <w:r w:rsidR="008F3947">
              <w:rPr>
                <w:noProof/>
                <w:webHidden/>
              </w:rPr>
              <w:t>7</w:t>
            </w:r>
            <w:r w:rsidR="00D61C9F">
              <w:rPr>
                <w:noProof/>
                <w:webHidden/>
              </w:rPr>
              <w:fldChar w:fldCharType="end"/>
            </w:r>
          </w:hyperlink>
        </w:p>
        <w:p w:rsidR="00D61C9F" w:rsidRDefault="00465A02">
          <w:pPr>
            <w:pStyle w:val="21"/>
            <w:tabs>
              <w:tab w:val="right" w:leader="dot" w:pos="984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4496518" w:history="1">
            <w:r w:rsidR="00D61C9F" w:rsidRPr="007D0536">
              <w:rPr>
                <w:rStyle w:val="a8"/>
                <w:rFonts w:eastAsia="Calibri"/>
                <w:noProof/>
              </w:rPr>
              <w:t>БИБЛИОГРАФИЧЕСКИЙ СПИСОК</w:t>
            </w:r>
            <w:r w:rsidR="00D61C9F">
              <w:rPr>
                <w:noProof/>
                <w:webHidden/>
              </w:rPr>
              <w:tab/>
            </w:r>
            <w:r w:rsidR="008F3947">
              <w:rPr>
                <w:noProof/>
                <w:webHidden/>
              </w:rPr>
              <w:t>19</w:t>
            </w:r>
          </w:hyperlink>
        </w:p>
        <w:p w:rsidR="004E4EBA" w:rsidRPr="004E4EBA" w:rsidRDefault="00D85F22" w:rsidP="004E4EBA">
          <w:pPr>
            <w:rPr>
              <w:sz w:val="28"/>
              <w:szCs w:val="28"/>
            </w:rPr>
          </w:pPr>
          <w:r w:rsidRPr="004E4EBA">
            <w:rPr>
              <w:sz w:val="28"/>
              <w:szCs w:val="28"/>
            </w:rPr>
            <w:fldChar w:fldCharType="end"/>
          </w:r>
          <w:r w:rsidR="004E4EBA" w:rsidRPr="004E4EBA">
            <w:rPr>
              <w:sz w:val="28"/>
              <w:szCs w:val="28"/>
            </w:rPr>
            <w:t xml:space="preserve">    ПРИЛОЖЕНИЕ………</w:t>
          </w:r>
          <w:r w:rsidR="004E4EBA">
            <w:rPr>
              <w:sz w:val="28"/>
              <w:szCs w:val="28"/>
            </w:rPr>
            <w:t>….</w:t>
          </w:r>
          <w:r w:rsidR="004E4EBA" w:rsidRPr="004E4EBA">
            <w:rPr>
              <w:sz w:val="28"/>
              <w:szCs w:val="28"/>
            </w:rPr>
            <w:t>……………………………………………………...…</w:t>
          </w:r>
          <w:r w:rsidR="008F3947">
            <w:rPr>
              <w:sz w:val="28"/>
              <w:szCs w:val="28"/>
            </w:rPr>
            <w:t>20</w:t>
          </w:r>
        </w:p>
        <w:bookmarkStart w:id="0" w:name="_GoBack" w:displacedByCustomXml="next"/>
        <w:bookmarkEnd w:id="0" w:displacedByCustomXml="next"/>
      </w:sdtContent>
    </w:sdt>
    <w:p w:rsidR="004E4EBA" w:rsidRPr="004E4EBA" w:rsidRDefault="004E4EBA" w:rsidP="004E4EBA">
      <w:pPr>
        <w:pStyle w:val="a3"/>
        <w:ind w:right="107"/>
        <w:jc w:val="center"/>
      </w:pPr>
    </w:p>
    <w:p w:rsidR="00635C4E" w:rsidRPr="004E4EBA" w:rsidRDefault="00635C4E" w:rsidP="004E4EBA">
      <w:pPr>
        <w:pStyle w:val="a3"/>
        <w:ind w:right="107"/>
        <w:jc w:val="center"/>
      </w:pPr>
    </w:p>
    <w:p w:rsidR="00635C4E" w:rsidRDefault="00635C4E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122F82" w:rsidRDefault="00122F82" w:rsidP="004E4EBA">
      <w:pPr>
        <w:pStyle w:val="a3"/>
        <w:ind w:right="107"/>
        <w:jc w:val="center"/>
      </w:pPr>
    </w:p>
    <w:p w:rsidR="00122F82" w:rsidRDefault="00122F82" w:rsidP="004E4EBA">
      <w:pPr>
        <w:pStyle w:val="a3"/>
        <w:ind w:right="107"/>
        <w:jc w:val="center"/>
      </w:pPr>
    </w:p>
    <w:p w:rsidR="00122F82" w:rsidRDefault="00122F82" w:rsidP="004E4EBA">
      <w:pPr>
        <w:pStyle w:val="a3"/>
        <w:ind w:right="107"/>
        <w:jc w:val="center"/>
      </w:pPr>
    </w:p>
    <w:p w:rsidR="00122F82" w:rsidRDefault="00122F82" w:rsidP="004E4EBA">
      <w:pPr>
        <w:pStyle w:val="a3"/>
        <w:ind w:right="107"/>
        <w:jc w:val="center"/>
      </w:pPr>
    </w:p>
    <w:p w:rsidR="00122F82" w:rsidRDefault="00122F82" w:rsidP="004E4EBA">
      <w:pPr>
        <w:pStyle w:val="a3"/>
        <w:ind w:right="107"/>
        <w:jc w:val="center"/>
      </w:pPr>
    </w:p>
    <w:p w:rsidR="00122F82" w:rsidRDefault="00122F82" w:rsidP="004E4EBA">
      <w:pPr>
        <w:pStyle w:val="a3"/>
        <w:ind w:right="107"/>
        <w:jc w:val="center"/>
      </w:pPr>
    </w:p>
    <w:p w:rsidR="00122F82" w:rsidRDefault="00122F82" w:rsidP="004E4EBA">
      <w:pPr>
        <w:pStyle w:val="a3"/>
        <w:ind w:right="107"/>
        <w:jc w:val="center"/>
      </w:pPr>
    </w:p>
    <w:p w:rsidR="00122F82" w:rsidRDefault="00122F82" w:rsidP="004E4EBA">
      <w:pPr>
        <w:pStyle w:val="a3"/>
        <w:ind w:right="107"/>
        <w:jc w:val="center"/>
      </w:pPr>
    </w:p>
    <w:p w:rsidR="003F10BD" w:rsidRDefault="003F10BD" w:rsidP="004E4EBA">
      <w:pPr>
        <w:pStyle w:val="a3"/>
        <w:ind w:right="107"/>
        <w:jc w:val="center"/>
      </w:pPr>
    </w:p>
    <w:p w:rsidR="003F10BD" w:rsidRDefault="003F10BD" w:rsidP="00321B4D">
      <w:pPr>
        <w:pStyle w:val="a3"/>
        <w:ind w:left="0" w:right="107"/>
      </w:pPr>
    </w:p>
    <w:p w:rsidR="003F10BD" w:rsidRDefault="003F10BD" w:rsidP="004E4EBA">
      <w:pPr>
        <w:pStyle w:val="a3"/>
        <w:ind w:right="107"/>
        <w:jc w:val="center"/>
      </w:pPr>
    </w:p>
    <w:p w:rsidR="00B3297E" w:rsidRDefault="00B3297E" w:rsidP="004E4EBA">
      <w:pPr>
        <w:pStyle w:val="a3"/>
        <w:ind w:right="107"/>
        <w:jc w:val="center"/>
      </w:pPr>
    </w:p>
    <w:p w:rsidR="00B3297E" w:rsidRPr="004E4EBA" w:rsidRDefault="00B3297E" w:rsidP="004E4EBA">
      <w:pPr>
        <w:pStyle w:val="a3"/>
        <w:ind w:right="107"/>
        <w:jc w:val="center"/>
      </w:pPr>
    </w:p>
    <w:p w:rsidR="009D62E3" w:rsidRDefault="00317735" w:rsidP="003F10BD">
      <w:pPr>
        <w:pStyle w:val="Heading11"/>
        <w:ind w:left="2059" w:right="2059"/>
      </w:pPr>
      <w:bookmarkStart w:id="1" w:name="_Toc154496510"/>
      <w:r w:rsidRPr="004E4EBA">
        <w:lastRenderedPageBreak/>
        <w:t>ВВЕДЕНИЕ</w:t>
      </w:r>
      <w:bookmarkEnd w:id="1"/>
    </w:p>
    <w:p w:rsidR="003F10BD" w:rsidRPr="004E4EBA" w:rsidRDefault="003F10BD" w:rsidP="003F10BD">
      <w:pPr>
        <w:pStyle w:val="Heading11"/>
        <w:ind w:left="2059" w:right="2059"/>
      </w:pPr>
    </w:p>
    <w:p w:rsidR="00AA223F" w:rsidRPr="004E4EBA" w:rsidRDefault="00AA223F" w:rsidP="006D4436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4E4EBA">
        <w:rPr>
          <w:color w:val="000000"/>
          <w:sz w:val="28"/>
          <w:szCs w:val="28"/>
          <w:shd w:val="clear" w:color="auto" w:fill="FFFFFF"/>
        </w:rPr>
        <w:t>Исследование влияния музыки на человека является важной задачей, так как позволяет не только оценить степень и характер этого влияния, но и сознательно воздействовать на психофизиологические процессы средствами музыки, использо</w:t>
      </w:r>
      <w:r w:rsidR="00122F82">
        <w:rPr>
          <w:color w:val="000000"/>
          <w:sz w:val="28"/>
          <w:szCs w:val="28"/>
          <w:shd w:val="clear" w:color="auto" w:fill="FFFFFF"/>
        </w:rPr>
        <w:t>вать её в терапевтических целях</w:t>
      </w:r>
      <w:r w:rsidR="00B3297E">
        <w:rPr>
          <w:color w:val="000000"/>
          <w:sz w:val="28"/>
          <w:szCs w:val="28"/>
          <w:shd w:val="clear" w:color="auto" w:fill="FFFFFF"/>
        </w:rPr>
        <w:t xml:space="preserve"> </w:t>
      </w:r>
      <w:r w:rsidR="0030296D" w:rsidRPr="004E4EBA">
        <w:rPr>
          <w:color w:val="000000"/>
          <w:sz w:val="28"/>
          <w:szCs w:val="28"/>
          <w:shd w:val="clear" w:color="auto" w:fill="FFFFFF"/>
        </w:rPr>
        <w:t>[1]</w:t>
      </w:r>
      <w:r w:rsidR="00122F82">
        <w:rPr>
          <w:color w:val="000000"/>
          <w:sz w:val="28"/>
          <w:szCs w:val="28"/>
          <w:shd w:val="clear" w:color="auto" w:fill="FFFFFF"/>
        </w:rPr>
        <w:t>.</w:t>
      </w:r>
    </w:p>
    <w:p w:rsidR="00577AA9" w:rsidRDefault="005F2D80" w:rsidP="006D443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E4EBA">
        <w:rPr>
          <w:color w:val="000000"/>
          <w:sz w:val="28"/>
          <w:szCs w:val="28"/>
          <w:shd w:val="clear" w:color="auto" w:fill="FFFFFF"/>
        </w:rPr>
        <w:t xml:space="preserve">Работа в области </w:t>
      </w:r>
      <w:r w:rsidR="00B3297E" w:rsidRPr="004E4EBA">
        <w:rPr>
          <w:color w:val="000000"/>
          <w:sz w:val="28"/>
          <w:szCs w:val="28"/>
          <w:shd w:val="clear" w:color="auto" w:fill="FFFFFF"/>
        </w:rPr>
        <w:t>психогенетики</w:t>
      </w:r>
      <w:r w:rsidR="00B3297E" w:rsidRPr="004E4EBA">
        <w:rPr>
          <w:sz w:val="28"/>
          <w:szCs w:val="28"/>
        </w:rPr>
        <w:t xml:space="preserve"> —</w:t>
      </w:r>
      <w:r w:rsidR="009D62E3" w:rsidRPr="004E4EBA">
        <w:rPr>
          <w:sz w:val="28"/>
          <w:szCs w:val="28"/>
        </w:rPr>
        <w:t xml:space="preserve"> междисциплинарной области знаний, пограничной между психологией и </w:t>
      </w:r>
      <w:r w:rsidR="00B3297E" w:rsidRPr="004E4EBA">
        <w:rPr>
          <w:sz w:val="28"/>
          <w:szCs w:val="28"/>
        </w:rPr>
        <w:t>генетикой; предметом</w:t>
      </w:r>
      <w:r w:rsidR="009D62E3" w:rsidRPr="004E4EBA">
        <w:rPr>
          <w:sz w:val="28"/>
          <w:szCs w:val="28"/>
        </w:rPr>
        <w:t xml:space="preserve"> ее исследований являются относительная роль и взаимодействие факторов наследственности и среды в формировании индивидуальных различий по психологическим и психофизиологическим признакам.</w:t>
      </w:r>
      <w:r w:rsidRPr="004E4EBA">
        <w:rPr>
          <w:sz w:val="28"/>
          <w:szCs w:val="28"/>
        </w:rPr>
        <w:t xml:space="preserve">  Это современная наука, которая стремится объяснить индивидуальные различия человека. Основоположником данной науки является Фрэнсис Гальтон.</w:t>
      </w:r>
      <w:r w:rsidR="00ED4AA9" w:rsidRPr="004E4EBA">
        <w:rPr>
          <w:sz w:val="28"/>
          <w:szCs w:val="28"/>
        </w:rPr>
        <w:t xml:space="preserve"> </w:t>
      </w:r>
      <w:r w:rsidR="003F10BD">
        <w:rPr>
          <w:sz w:val="28"/>
          <w:szCs w:val="28"/>
        </w:rPr>
        <w:t>М</w:t>
      </w:r>
      <w:r w:rsidR="00577AA9" w:rsidRPr="004E4EBA">
        <w:rPr>
          <w:color w:val="000000"/>
          <w:sz w:val="28"/>
          <w:szCs w:val="28"/>
          <w:shd w:val="clear" w:color="auto" w:fill="FFFFFF"/>
        </w:rPr>
        <w:t>ы провели</w:t>
      </w:r>
      <w:r w:rsidR="00AA223F" w:rsidRPr="004E4EBA">
        <w:rPr>
          <w:color w:val="000000"/>
          <w:sz w:val="28"/>
          <w:szCs w:val="28"/>
          <w:shd w:val="clear" w:color="auto" w:fill="FFFFFF"/>
        </w:rPr>
        <w:t xml:space="preserve"> исследование восприятия музыки близнецами</w:t>
      </w:r>
      <w:r w:rsidR="003F10BD">
        <w:rPr>
          <w:color w:val="000000"/>
          <w:sz w:val="28"/>
          <w:szCs w:val="28"/>
          <w:shd w:val="clear" w:color="auto" w:fill="FFFFFF"/>
        </w:rPr>
        <w:t xml:space="preserve"> и обычными подростками</w:t>
      </w:r>
      <w:r w:rsidR="00AA223F" w:rsidRPr="004E4EBA">
        <w:rPr>
          <w:color w:val="000000"/>
          <w:sz w:val="28"/>
          <w:szCs w:val="28"/>
          <w:shd w:val="clear" w:color="auto" w:fill="FFFFFF"/>
        </w:rPr>
        <w:t>.</w:t>
      </w:r>
      <w:r w:rsidRPr="004E4EBA">
        <w:rPr>
          <w:color w:val="000000"/>
          <w:sz w:val="28"/>
          <w:szCs w:val="28"/>
          <w:shd w:val="clear" w:color="auto" w:fill="FFFFFF"/>
        </w:rPr>
        <w:t xml:space="preserve"> </w:t>
      </w:r>
      <w:r w:rsidR="00B3297E" w:rsidRPr="004E4EBA">
        <w:rPr>
          <w:color w:val="000000"/>
          <w:sz w:val="28"/>
          <w:szCs w:val="28"/>
          <w:shd w:val="clear" w:color="auto" w:fill="FFFFFF"/>
        </w:rPr>
        <w:t>В психогенетике</w:t>
      </w:r>
      <w:r w:rsidRPr="004E4EBA">
        <w:rPr>
          <w:color w:val="000000"/>
          <w:sz w:val="28"/>
          <w:szCs w:val="28"/>
          <w:shd w:val="clear" w:color="auto" w:fill="FFFFFF"/>
        </w:rPr>
        <w:t xml:space="preserve"> используются такие методы как генеалогический, метод приемных детей и близнецовый метод. </w:t>
      </w:r>
      <w:r w:rsidR="00ED4AA9" w:rsidRPr="004E4EBA">
        <w:rPr>
          <w:color w:val="000000"/>
          <w:sz w:val="28"/>
          <w:szCs w:val="28"/>
          <w:shd w:val="clear" w:color="auto" w:fill="FFFFFF"/>
        </w:rPr>
        <w:t>М</w:t>
      </w:r>
      <w:r w:rsidRPr="004E4EBA">
        <w:rPr>
          <w:color w:val="000000"/>
          <w:sz w:val="28"/>
          <w:szCs w:val="28"/>
          <w:shd w:val="clear" w:color="auto" w:fill="FFFFFF"/>
        </w:rPr>
        <w:t xml:space="preserve">ы применяли именно близнецовый метод, который </w:t>
      </w:r>
      <w:r w:rsidR="00577AA9" w:rsidRPr="004E4EBA">
        <w:rPr>
          <w:color w:val="000000"/>
          <w:sz w:val="28"/>
          <w:szCs w:val="28"/>
          <w:shd w:val="clear" w:color="auto" w:fill="FFFFFF"/>
        </w:rPr>
        <w:t>позволяет выявить, существуют ли достоверные различия в восприятии музыки у людей.</w:t>
      </w:r>
    </w:p>
    <w:p w:rsidR="003F10BD" w:rsidRPr="004E4EBA" w:rsidRDefault="003F10BD" w:rsidP="006D443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A5E79" w:rsidRPr="00B3297E" w:rsidRDefault="00136597" w:rsidP="00B3297E">
      <w:pPr>
        <w:ind w:firstLine="709"/>
        <w:jc w:val="both"/>
        <w:rPr>
          <w:color w:val="000000"/>
          <w:sz w:val="28"/>
          <w:szCs w:val="28"/>
        </w:rPr>
      </w:pPr>
      <w:r w:rsidRPr="00EA5E79">
        <w:rPr>
          <w:b/>
          <w:sz w:val="28"/>
          <w:szCs w:val="28"/>
        </w:rPr>
        <w:t>Ц</w:t>
      </w:r>
      <w:r w:rsidR="00AA223F" w:rsidRPr="00EA5E79">
        <w:rPr>
          <w:b/>
          <w:sz w:val="28"/>
          <w:szCs w:val="28"/>
        </w:rPr>
        <w:t>елью</w:t>
      </w:r>
      <w:r w:rsidR="00AA223F" w:rsidRPr="00EA5E79">
        <w:rPr>
          <w:b/>
        </w:rPr>
        <w:t xml:space="preserve"> </w:t>
      </w:r>
      <w:r w:rsidR="00AA223F" w:rsidRPr="004E4EBA">
        <w:rPr>
          <w:color w:val="000000"/>
          <w:sz w:val="28"/>
          <w:szCs w:val="28"/>
          <w:shd w:val="clear" w:color="auto" w:fill="FFFFFF"/>
        </w:rPr>
        <w:t xml:space="preserve">нашей работы </w:t>
      </w:r>
      <w:r w:rsidR="00B3297E" w:rsidRPr="004E4EBA">
        <w:rPr>
          <w:color w:val="000000"/>
          <w:sz w:val="28"/>
          <w:szCs w:val="28"/>
          <w:shd w:val="clear" w:color="auto" w:fill="FFFFFF"/>
        </w:rPr>
        <w:t>является</w:t>
      </w:r>
      <w:r w:rsidR="00B3297E">
        <w:rPr>
          <w:color w:val="000000"/>
          <w:sz w:val="28"/>
          <w:szCs w:val="28"/>
          <w:shd w:val="clear" w:color="auto" w:fill="FFFFFF"/>
        </w:rPr>
        <w:t xml:space="preserve"> </w:t>
      </w:r>
      <w:r w:rsidR="00B3297E" w:rsidRPr="004E4EBA">
        <w:rPr>
          <w:color w:val="000000"/>
          <w:sz w:val="28"/>
          <w:szCs w:val="28"/>
          <w:shd w:val="clear" w:color="auto" w:fill="FFFFFF"/>
        </w:rPr>
        <w:t>сравнение</w:t>
      </w:r>
      <w:r w:rsidR="00AA223F" w:rsidRPr="004E4EBA">
        <w:rPr>
          <w:color w:val="000000"/>
          <w:sz w:val="28"/>
          <w:szCs w:val="28"/>
        </w:rPr>
        <w:t xml:space="preserve"> реакций кардиореспираторной и центральной нервной систем близнецов и обычных подростков на прослушивание музыки различных жанров.</w:t>
      </w:r>
    </w:p>
    <w:p w:rsidR="00EA5E79" w:rsidRPr="00EA5E79" w:rsidRDefault="00AA223F" w:rsidP="00B3297E">
      <w:pPr>
        <w:ind w:firstLine="709"/>
        <w:rPr>
          <w:b/>
          <w:sz w:val="28"/>
          <w:szCs w:val="28"/>
        </w:rPr>
      </w:pPr>
      <w:bookmarkStart w:id="2" w:name="_Toc132988276"/>
      <w:bookmarkStart w:id="3" w:name="_Toc151728188"/>
      <w:r w:rsidRPr="00EA5E79">
        <w:rPr>
          <w:b/>
          <w:sz w:val="28"/>
          <w:szCs w:val="28"/>
        </w:rPr>
        <w:t>Задачи:</w:t>
      </w:r>
      <w:bookmarkEnd w:id="2"/>
      <w:bookmarkEnd w:id="3"/>
    </w:p>
    <w:p w:rsidR="00AA223F" w:rsidRPr="004E4EBA" w:rsidRDefault="00AA223F" w:rsidP="006D4436">
      <w:pPr>
        <w:ind w:right="709" w:firstLine="709"/>
        <w:jc w:val="both"/>
        <w:rPr>
          <w:sz w:val="28"/>
          <w:szCs w:val="28"/>
        </w:rPr>
      </w:pPr>
      <w:r w:rsidRPr="004E4EBA">
        <w:rPr>
          <w:color w:val="000000"/>
          <w:sz w:val="28"/>
          <w:szCs w:val="28"/>
        </w:rPr>
        <w:t>1. Изучить литературу по теме</w:t>
      </w:r>
      <w:r w:rsidR="0016212D" w:rsidRPr="004E4EBA">
        <w:rPr>
          <w:color w:val="000000"/>
          <w:sz w:val="28"/>
          <w:szCs w:val="28"/>
        </w:rPr>
        <w:t>.</w:t>
      </w:r>
    </w:p>
    <w:p w:rsidR="004B1030" w:rsidRPr="004E4EBA" w:rsidRDefault="004B1030" w:rsidP="006D4436">
      <w:pPr>
        <w:ind w:right="709" w:firstLine="709"/>
        <w:jc w:val="both"/>
        <w:rPr>
          <w:color w:val="000000"/>
          <w:sz w:val="28"/>
          <w:szCs w:val="28"/>
        </w:rPr>
      </w:pPr>
      <w:r w:rsidRPr="004E4EBA">
        <w:rPr>
          <w:color w:val="000000"/>
          <w:sz w:val="28"/>
          <w:szCs w:val="28"/>
        </w:rPr>
        <w:t>2</w:t>
      </w:r>
      <w:r w:rsidR="00AA223F" w:rsidRPr="004E4EBA">
        <w:rPr>
          <w:color w:val="000000"/>
          <w:sz w:val="28"/>
          <w:szCs w:val="28"/>
        </w:rPr>
        <w:t>. Провести анкетирование среди учащихся школы</w:t>
      </w:r>
      <w:r w:rsidRPr="004E4EBA">
        <w:rPr>
          <w:color w:val="000000"/>
          <w:sz w:val="28"/>
          <w:szCs w:val="28"/>
        </w:rPr>
        <w:t xml:space="preserve"> с целью выя</w:t>
      </w:r>
      <w:r w:rsidR="009C5631">
        <w:rPr>
          <w:color w:val="000000"/>
          <w:sz w:val="28"/>
          <w:szCs w:val="28"/>
        </w:rPr>
        <w:t>вления музыкальных предпочтений.</w:t>
      </w:r>
    </w:p>
    <w:p w:rsidR="00AA223F" w:rsidRPr="004E4EBA" w:rsidRDefault="004B1030" w:rsidP="006D4436">
      <w:pPr>
        <w:ind w:right="709" w:firstLine="709"/>
        <w:jc w:val="both"/>
        <w:rPr>
          <w:color w:val="000000"/>
          <w:sz w:val="28"/>
          <w:szCs w:val="28"/>
        </w:rPr>
      </w:pPr>
      <w:r w:rsidRPr="004E4EBA">
        <w:rPr>
          <w:color w:val="000000"/>
          <w:sz w:val="28"/>
          <w:szCs w:val="28"/>
        </w:rPr>
        <w:t>3</w:t>
      </w:r>
      <w:r w:rsidR="00AA223F" w:rsidRPr="004E4EBA">
        <w:rPr>
          <w:color w:val="000000"/>
          <w:sz w:val="28"/>
          <w:szCs w:val="28"/>
        </w:rPr>
        <w:t>. Изучить реакцию близнецов и обычных подростков на прослушивание разных стилей музыки</w:t>
      </w:r>
      <w:r w:rsidRPr="004E4EBA">
        <w:rPr>
          <w:color w:val="000000"/>
          <w:sz w:val="28"/>
          <w:szCs w:val="28"/>
        </w:rPr>
        <w:t xml:space="preserve"> при помощи комплекса биологической обратной связи БОС</w:t>
      </w:r>
      <w:r w:rsidR="00AA223F" w:rsidRPr="004E4EBA">
        <w:rPr>
          <w:color w:val="000000"/>
          <w:sz w:val="28"/>
          <w:szCs w:val="28"/>
        </w:rPr>
        <w:t>.</w:t>
      </w:r>
    </w:p>
    <w:p w:rsidR="00B3297E" w:rsidRDefault="004B1030" w:rsidP="00B3297E">
      <w:pPr>
        <w:ind w:right="709" w:firstLine="709"/>
        <w:jc w:val="both"/>
        <w:rPr>
          <w:color w:val="000000"/>
          <w:sz w:val="28"/>
          <w:szCs w:val="28"/>
        </w:rPr>
      </w:pPr>
      <w:r w:rsidRPr="004E4EBA">
        <w:rPr>
          <w:color w:val="000000"/>
          <w:sz w:val="28"/>
          <w:szCs w:val="28"/>
        </w:rPr>
        <w:t>4</w:t>
      </w:r>
      <w:r w:rsidR="00AA223F" w:rsidRPr="004E4EBA">
        <w:rPr>
          <w:color w:val="000000"/>
          <w:sz w:val="28"/>
          <w:szCs w:val="28"/>
        </w:rPr>
        <w:t>. Провести сравнение восприятия музыки.</w:t>
      </w:r>
      <w:bookmarkStart w:id="4" w:name="_Toc127268216"/>
      <w:bookmarkStart w:id="5" w:name="_Toc129559335"/>
      <w:bookmarkStart w:id="6" w:name="_Toc132988277"/>
      <w:bookmarkStart w:id="7" w:name="_Toc151728189"/>
    </w:p>
    <w:p w:rsidR="00B3297E" w:rsidRDefault="00AA223F" w:rsidP="00B3297E">
      <w:pPr>
        <w:ind w:right="709" w:firstLine="709"/>
        <w:jc w:val="both"/>
        <w:rPr>
          <w:color w:val="000000"/>
          <w:sz w:val="28"/>
          <w:szCs w:val="28"/>
        </w:rPr>
      </w:pPr>
      <w:r w:rsidRPr="00EA5E79">
        <w:rPr>
          <w:rFonts w:eastAsia="Calibri"/>
          <w:b/>
          <w:sz w:val="28"/>
          <w:szCs w:val="28"/>
        </w:rPr>
        <w:t>Гипотеза:</w:t>
      </w:r>
      <w:bookmarkEnd w:id="4"/>
      <w:bookmarkEnd w:id="5"/>
      <w:bookmarkEnd w:id="6"/>
      <w:bookmarkEnd w:id="7"/>
      <w:r w:rsidR="004B1030" w:rsidRPr="004E4EBA">
        <w:rPr>
          <w:rStyle w:val="30"/>
          <w:rFonts w:ascii="Times New Roman" w:hAnsi="Times New Roman"/>
          <w:color w:val="000000"/>
          <w:sz w:val="28"/>
          <w:szCs w:val="28"/>
        </w:rPr>
        <w:t xml:space="preserve"> </w:t>
      </w:r>
      <w:r w:rsidRPr="004E4EBA">
        <w:rPr>
          <w:color w:val="000000"/>
          <w:sz w:val="28"/>
          <w:szCs w:val="28"/>
        </w:rPr>
        <w:t xml:space="preserve">Мы предполагаем, что </w:t>
      </w:r>
      <w:r w:rsidR="00B3297E" w:rsidRPr="004E4EBA">
        <w:rPr>
          <w:color w:val="000000"/>
          <w:sz w:val="28"/>
          <w:szCs w:val="28"/>
        </w:rPr>
        <w:t>близнецы одинаково</w:t>
      </w:r>
      <w:r w:rsidRPr="004E4EBA">
        <w:rPr>
          <w:color w:val="000000"/>
          <w:sz w:val="28"/>
          <w:szCs w:val="28"/>
        </w:rPr>
        <w:t xml:space="preserve"> воспринимают разные жанры музыки. </w:t>
      </w:r>
      <w:bookmarkStart w:id="8" w:name="_Toc127268217"/>
      <w:bookmarkStart w:id="9" w:name="_Toc129559336"/>
      <w:bookmarkStart w:id="10" w:name="_Toc132988278"/>
      <w:bookmarkStart w:id="11" w:name="_Toc151728190"/>
    </w:p>
    <w:p w:rsidR="00AA223F" w:rsidRPr="004E4EBA" w:rsidRDefault="00AA223F" w:rsidP="00B3297E">
      <w:pPr>
        <w:ind w:right="709" w:firstLine="709"/>
        <w:jc w:val="both"/>
        <w:rPr>
          <w:color w:val="000000"/>
          <w:sz w:val="28"/>
          <w:szCs w:val="28"/>
        </w:rPr>
      </w:pPr>
      <w:r w:rsidRPr="00EA5E79">
        <w:rPr>
          <w:rFonts w:eastAsia="Calibri"/>
          <w:b/>
          <w:sz w:val="28"/>
          <w:szCs w:val="28"/>
        </w:rPr>
        <w:t>Объект исследования</w:t>
      </w:r>
      <w:bookmarkEnd w:id="8"/>
      <w:bookmarkEnd w:id="9"/>
      <w:bookmarkEnd w:id="10"/>
      <w:bookmarkEnd w:id="11"/>
      <w:r w:rsidRPr="00EA5E79">
        <w:rPr>
          <w:b/>
          <w:sz w:val="28"/>
          <w:szCs w:val="28"/>
        </w:rPr>
        <w:t>:</w:t>
      </w:r>
      <w:r w:rsidRPr="004E4EBA">
        <w:rPr>
          <w:color w:val="000000"/>
          <w:sz w:val="28"/>
          <w:szCs w:val="28"/>
        </w:rPr>
        <w:t xml:space="preserve"> влияние музыки на кардиореспираторную и центральную нервную систему близнецов и обычных подростков.</w:t>
      </w:r>
    </w:p>
    <w:p w:rsidR="00EA5E79" w:rsidRPr="00B3297E" w:rsidRDefault="00AA223F" w:rsidP="00B3297E">
      <w:pPr>
        <w:ind w:firstLine="709"/>
        <w:rPr>
          <w:sz w:val="28"/>
        </w:rPr>
      </w:pPr>
      <w:bookmarkStart w:id="12" w:name="_Toc127268218"/>
      <w:bookmarkStart w:id="13" w:name="_Toc129559337"/>
      <w:bookmarkStart w:id="14" w:name="_Toc132988279"/>
      <w:bookmarkStart w:id="15" w:name="_Toc151728191"/>
      <w:r w:rsidRPr="00EA5E79">
        <w:rPr>
          <w:rFonts w:eastAsia="Calibri"/>
          <w:b/>
          <w:sz w:val="28"/>
        </w:rPr>
        <w:t>Предмет исследования:</w:t>
      </w:r>
      <w:bookmarkStart w:id="16" w:name="_Toc124890062"/>
      <w:bookmarkEnd w:id="12"/>
      <w:bookmarkEnd w:id="13"/>
      <w:bookmarkEnd w:id="14"/>
      <w:bookmarkEnd w:id="15"/>
      <w:r w:rsidR="00EA5E79" w:rsidRPr="00EA5E79">
        <w:rPr>
          <w:rStyle w:val="30"/>
          <w:rFonts w:ascii="Times New Roman" w:hAnsi="Times New Roman"/>
          <w:color w:val="000000"/>
          <w:sz w:val="44"/>
          <w:szCs w:val="28"/>
        </w:rPr>
        <w:t xml:space="preserve"> </w:t>
      </w:r>
      <w:r w:rsidRPr="00EA5E79">
        <w:rPr>
          <w:sz w:val="28"/>
        </w:rPr>
        <w:t>кардиореспираторная и центральная нервная система близнецов и обычных подростков.</w:t>
      </w:r>
    </w:p>
    <w:p w:rsidR="006D4436" w:rsidRPr="004E4EBA" w:rsidRDefault="00AA223F" w:rsidP="00B3297E">
      <w:pPr>
        <w:shd w:val="clear" w:color="auto" w:fill="FFFFFF"/>
        <w:ind w:right="709" w:firstLine="709"/>
        <w:jc w:val="both"/>
        <w:rPr>
          <w:b/>
          <w:sz w:val="28"/>
          <w:szCs w:val="28"/>
        </w:rPr>
      </w:pPr>
      <w:r w:rsidRPr="004E4EBA">
        <w:rPr>
          <w:b/>
          <w:sz w:val="28"/>
          <w:szCs w:val="28"/>
        </w:rPr>
        <w:t>Методы исследования:</w:t>
      </w:r>
      <w:bookmarkEnd w:id="16"/>
    </w:p>
    <w:p w:rsidR="00AA223F" w:rsidRPr="004E4EBA" w:rsidRDefault="00AA223F" w:rsidP="006D4436">
      <w:pPr>
        <w:shd w:val="clear" w:color="auto" w:fill="FFFFFF"/>
        <w:ind w:right="709" w:firstLine="709"/>
        <w:jc w:val="both"/>
        <w:rPr>
          <w:b/>
          <w:sz w:val="28"/>
          <w:szCs w:val="28"/>
        </w:rPr>
      </w:pPr>
      <w:r w:rsidRPr="004E4EBA">
        <w:rPr>
          <w:sz w:val="28"/>
          <w:szCs w:val="28"/>
        </w:rPr>
        <w:t>1</w:t>
      </w:r>
      <w:r w:rsidRPr="004E4EBA">
        <w:rPr>
          <w:b/>
          <w:sz w:val="28"/>
          <w:szCs w:val="28"/>
        </w:rPr>
        <w:t>.</w:t>
      </w:r>
      <w:r w:rsidR="00B3297E">
        <w:rPr>
          <w:b/>
          <w:sz w:val="28"/>
          <w:szCs w:val="28"/>
        </w:rPr>
        <w:t xml:space="preserve"> </w:t>
      </w:r>
      <w:r w:rsidRPr="004E4EBA">
        <w:rPr>
          <w:bCs/>
          <w:sz w:val="28"/>
          <w:szCs w:val="28"/>
        </w:rPr>
        <w:t>Теоретический: изучение и анализ литературы, постановка целей и задач;</w:t>
      </w:r>
    </w:p>
    <w:p w:rsidR="006D4436" w:rsidRPr="00B3297E" w:rsidRDefault="00AA223F" w:rsidP="00B3297E">
      <w:pPr>
        <w:shd w:val="clear" w:color="auto" w:fill="FFFFFF"/>
        <w:ind w:right="709" w:firstLine="709"/>
        <w:jc w:val="both"/>
        <w:rPr>
          <w:sz w:val="28"/>
          <w:szCs w:val="28"/>
        </w:rPr>
      </w:pPr>
      <w:r w:rsidRPr="004E4EBA">
        <w:rPr>
          <w:sz w:val="28"/>
          <w:szCs w:val="28"/>
        </w:rPr>
        <w:t>2.</w:t>
      </w:r>
      <w:r w:rsidR="00B3297E">
        <w:rPr>
          <w:sz w:val="28"/>
          <w:szCs w:val="28"/>
        </w:rPr>
        <w:t xml:space="preserve"> </w:t>
      </w:r>
      <w:r w:rsidRPr="004E4EBA">
        <w:rPr>
          <w:bCs/>
          <w:sz w:val="28"/>
          <w:szCs w:val="28"/>
        </w:rPr>
        <w:t xml:space="preserve">Экспериментальный: </w:t>
      </w:r>
      <w:r w:rsidRPr="004E4EBA">
        <w:rPr>
          <w:sz w:val="28"/>
          <w:szCs w:val="28"/>
        </w:rPr>
        <w:t>изучение реакции близнецов и обычных подростков на прослушивание музыки 4 разных жанров.</w:t>
      </w:r>
    </w:p>
    <w:p w:rsidR="00136597" w:rsidRPr="004E4EBA" w:rsidRDefault="00AA223F" w:rsidP="006D4436">
      <w:pPr>
        <w:ind w:right="709" w:firstLine="709"/>
        <w:jc w:val="both"/>
        <w:rPr>
          <w:bCs/>
          <w:sz w:val="28"/>
          <w:szCs w:val="28"/>
        </w:rPr>
      </w:pPr>
      <w:r w:rsidRPr="004E4EBA">
        <w:rPr>
          <w:sz w:val="28"/>
          <w:szCs w:val="28"/>
        </w:rPr>
        <w:t>3.</w:t>
      </w:r>
      <w:r w:rsidR="00B3297E">
        <w:rPr>
          <w:sz w:val="28"/>
          <w:szCs w:val="28"/>
        </w:rPr>
        <w:t xml:space="preserve"> </w:t>
      </w:r>
      <w:r w:rsidRPr="004E4EBA">
        <w:rPr>
          <w:bCs/>
          <w:sz w:val="28"/>
          <w:szCs w:val="28"/>
        </w:rPr>
        <w:t>Эмпирический: сравнение, о</w:t>
      </w:r>
      <w:r w:rsidR="00EF48C6" w:rsidRPr="004E4EBA">
        <w:rPr>
          <w:bCs/>
          <w:sz w:val="28"/>
          <w:szCs w:val="28"/>
        </w:rPr>
        <w:t>писание, объяснение результатов</w:t>
      </w:r>
      <w:bookmarkStart w:id="17" w:name="ГЛАВА_1._ГАСТРОДУОДЕНАЛЬНЫЕ_ЗАБОЛЕВАНИЯ"/>
      <w:bookmarkStart w:id="18" w:name="_bookmark1"/>
      <w:bookmarkEnd w:id="17"/>
      <w:bookmarkEnd w:id="18"/>
    </w:p>
    <w:p w:rsidR="00CA3F5D" w:rsidRDefault="00136597" w:rsidP="006D4436">
      <w:pPr>
        <w:ind w:firstLine="709"/>
        <w:jc w:val="both"/>
        <w:rPr>
          <w:color w:val="000000"/>
          <w:sz w:val="28"/>
          <w:szCs w:val="28"/>
        </w:rPr>
      </w:pPr>
      <w:r w:rsidRPr="004E4EBA">
        <w:rPr>
          <w:bCs/>
          <w:sz w:val="28"/>
          <w:szCs w:val="28"/>
        </w:rPr>
        <w:t xml:space="preserve">   </w:t>
      </w:r>
      <w:r w:rsidR="001E20A5" w:rsidRPr="004E4EBA">
        <w:rPr>
          <w:bCs/>
          <w:sz w:val="28"/>
          <w:szCs w:val="28"/>
        </w:rPr>
        <w:t xml:space="preserve">За основу был взят близнецовый метод исследования. </w:t>
      </w:r>
      <w:r w:rsidR="001E20A5" w:rsidRPr="004E4EBA">
        <w:rPr>
          <w:bCs/>
          <w:color w:val="000000"/>
          <w:sz w:val="28"/>
          <w:szCs w:val="28"/>
          <w:shd w:val="clear" w:color="auto" w:fill="FFFFFF"/>
        </w:rPr>
        <w:t xml:space="preserve">Фрэнсис Гальтон открыл </w:t>
      </w:r>
      <w:r w:rsidR="00ED4AA9" w:rsidRPr="004E4EBA">
        <w:rPr>
          <w:bCs/>
          <w:color w:val="000000"/>
          <w:sz w:val="28"/>
          <w:szCs w:val="28"/>
          <w:shd w:val="clear" w:color="auto" w:fill="FFFFFF"/>
        </w:rPr>
        <w:t xml:space="preserve">его </w:t>
      </w:r>
      <w:r w:rsidR="001E20A5" w:rsidRPr="004E4EBA">
        <w:rPr>
          <w:bCs/>
          <w:color w:val="000000"/>
          <w:sz w:val="28"/>
          <w:szCs w:val="28"/>
          <w:shd w:val="clear" w:color="auto" w:fill="FFFFFF"/>
        </w:rPr>
        <w:t xml:space="preserve">в 1875 году. </w:t>
      </w:r>
      <w:r w:rsidR="00CA3F5D" w:rsidRPr="004E4EBA">
        <w:rPr>
          <w:bCs/>
          <w:color w:val="000000"/>
          <w:sz w:val="28"/>
          <w:szCs w:val="28"/>
          <w:shd w:val="clear" w:color="auto" w:fill="FFFFFF"/>
        </w:rPr>
        <w:t>Он</w:t>
      </w:r>
      <w:r w:rsidR="001E20A5" w:rsidRPr="004E4EBA">
        <w:rPr>
          <w:bCs/>
          <w:color w:val="000000"/>
          <w:sz w:val="28"/>
          <w:szCs w:val="28"/>
          <w:shd w:val="clear" w:color="auto" w:fill="FFFFFF"/>
        </w:rPr>
        <w:t xml:space="preserve"> позволя</w:t>
      </w:r>
      <w:r w:rsidR="00CA3F5D" w:rsidRPr="004E4EBA">
        <w:rPr>
          <w:bCs/>
          <w:color w:val="000000"/>
          <w:sz w:val="28"/>
          <w:szCs w:val="28"/>
          <w:shd w:val="clear" w:color="auto" w:fill="FFFFFF"/>
        </w:rPr>
        <w:t>ет</w:t>
      </w:r>
      <w:r w:rsidR="001E20A5" w:rsidRPr="004E4EBA">
        <w:rPr>
          <w:bCs/>
          <w:color w:val="000000"/>
          <w:sz w:val="28"/>
          <w:szCs w:val="28"/>
          <w:shd w:val="clear" w:color="auto" w:fill="FFFFFF"/>
        </w:rPr>
        <w:t xml:space="preserve"> определить степень влияния наследственных факторов и среды на формирование качеств человека. </w:t>
      </w:r>
      <w:r w:rsidR="001E20A5" w:rsidRPr="004E4EBA">
        <w:rPr>
          <w:color w:val="000000"/>
          <w:sz w:val="28"/>
          <w:szCs w:val="28"/>
        </w:rPr>
        <w:t xml:space="preserve">Несмотря </w:t>
      </w:r>
      <w:r w:rsidR="001E20A5" w:rsidRPr="004E4EBA">
        <w:rPr>
          <w:color w:val="000000"/>
          <w:sz w:val="28"/>
          <w:szCs w:val="28"/>
        </w:rPr>
        <w:lastRenderedPageBreak/>
        <w:t xml:space="preserve">на свое широкое применение, близнецовый метод имеет определенные ограничения в своем </w:t>
      </w:r>
      <w:r w:rsidR="00B3297E" w:rsidRPr="004E4EBA">
        <w:rPr>
          <w:color w:val="000000"/>
          <w:sz w:val="28"/>
          <w:szCs w:val="28"/>
        </w:rPr>
        <w:t>использовании, так</w:t>
      </w:r>
      <w:r w:rsidR="001E20A5" w:rsidRPr="004E4EBA">
        <w:rPr>
          <w:color w:val="000000"/>
          <w:sz w:val="28"/>
          <w:szCs w:val="28"/>
        </w:rPr>
        <w:t xml:space="preserve"> как встречаются систематические различия между близнецами и не близнецами по ряду признаков, например, масса, частота врожденных аномалий; психологические особенности </w:t>
      </w:r>
      <w:r w:rsidR="00CA3F5D" w:rsidRPr="004E4EBA">
        <w:rPr>
          <w:color w:val="000000"/>
          <w:sz w:val="28"/>
          <w:szCs w:val="28"/>
        </w:rPr>
        <w:t>[13]</w:t>
      </w:r>
      <w:r w:rsidR="00122F82">
        <w:rPr>
          <w:color w:val="000000"/>
          <w:sz w:val="28"/>
          <w:szCs w:val="28"/>
        </w:rPr>
        <w:t>.</w:t>
      </w: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122F82" w:rsidRDefault="00122F82" w:rsidP="004E4EBA">
      <w:pPr>
        <w:jc w:val="both"/>
        <w:rPr>
          <w:color w:val="000000"/>
          <w:sz w:val="28"/>
          <w:szCs w:val="28"/>
        </w:rPr>
      </w:pPr>
    </w:p>
    <w:p w:rsidR="00EA5E79" w:rsidRDefault="00EA5E79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465A02" w:rsidRDefault="00465A02" w:rsidP="004E4EBA">
      <w:pPr>
        <w:jc w:val="both"/>
        <w:rPr>
          <w:color w:val="000000"/>
          <w:sz w:val="28"/>
          <w:szCs w:val="28"/>
        </w:rPr>
      </w:pPr>
    </w:p>
    <w:p w:rsidR="00122F82" w:rsidRPr="004E4EBA" w:rsidRDefault="00122F82" w:rsidP="004E4EBA">
      <w:pPr>
        <w:jc w:val="both"/>
        <w:rPr>
          <w:bCs/>
          <w:sz w:val="28"/>
          <w:szCs w:val="28"/>
        </w:rPr>
      </w:pPr>
    </w:p>
    <w:p w:rsidR="006D4436" w:rsidRDefault="00317735" w:rsidP="00EA5E79">
      <w:pPr>
        <w:pStyle w:val="Heading11"/>
        <w:rPr>
          <w:lang w:eastAsia="ru-RU"/>
        </w:rPr>
      </w:pPr>
      <w:bookmarkStart w:id="19" w:name="_Toc154496511"/>
      <w:r w:rsidRPr="004E4EBA">
        <w:lastRenderedPageBreak/>
        <w:t>ГЛАВА</w:t>
      </w:r>
      <w:r w:rsidR="004B1030" w:rsidRPr="004E4EBA">
        <w:t xml:space="preserve"> </w:t>
      </w:r>
      <w:r w:rsidRPr="004E4EBA">
        <w:t>1.</w:t>
      </w:r>
      <w:r w:rsidR="004B1030" w:rsidRPr="004E4EBA">
        <w:t xml:space="preserve"> </w:t>
      </w:r>
      <w:r w:rsidR="00AA223F" w:rsidRPr="004E4EBA">
        <w:rPr>
          <w:lang w:eastAsia="ru-RU"/>
        </w:rPr>
        <w:t>П</w:t>
      </w:r>
      <w:r w:rsidR="004B1030" w:rsidRPr="004E4EBA">
        <w:rPr>
          <w:lang w:eastAsia="ru-RU"/>
        </w:rPr>
        <w:t>ОНЯТИЕ</w:t>
      </w:r>
      <w:r w:rsidR="0030296D" w:rsidRPr="004E4EBA">
        <w:rPr>
          <w:lang w:eastAsia="ru-RU"/>
        </w:rPr>
        <w:t xml:space="preserve"> </w:t>
      </w:r>
      <w:r w:rsidR="004B1030" w:rsidRPr="004E4EBA">
        <w:rPr>
          <w:lang w:eastAsia="ru-RU"/>
        </w:rPr>
        <w:t>МУЗЫКИ</w:t>
      </w:r>
      <w:r w:rsidR="00131AD0" w:rsidRPr="004E4EBA">
        <w:rPr>
          <w:lang w:eastAsia="ru-RU"/>
        </w:rPr>
        <w:t xml:space="preserve"> </w:t>
      </w:r>
      <w:r w:rsidR="004B1030" w:rsidRPr="004E4EBA">
        <w:rPr>
          <w:lang w:eastAsia="ru-RU"/>
        </w:rPr>
        <w:t>И ОСОБЕННОСТИ МУЗЫКАЛЬНОГО ВОСПРИЯТИЯ</w:t>
      </w:r>
      <w:bookmarkEnd w:id="19"/>
    </w:p>
    <w:p w:rsidR="00465A02" w:rsidRDefault="00AA223F" w:rsidP="00465A02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  <w:lang w:eastAsia="ru-RU"/>
        </w:rPr>
      </w:pPr>
      <w:r w:rsidRPr="004E4EBA">
        <w:rPr>
          <w:color w:val="000000"/>
          <w:sz w:val="28"/>
          <w:szCs w:val="28"/>
          <w:lang w:eastAsia="ru-RU"/>
        </w:rPr>
        <w:t xml:space="preserve">Музыка — это вид искусства, который воздействует на человека посредством осмысленных и особым образом организованных тонов. Музыкальный звук - </w:t>
      </w:r>
      <w:r w:rsidR="005A0CAC" w:rsidRPr="004E4EBA">
        <w:rPr>
          <w:color w:val="000000"/>
          <w:sz w:val="28"/>
          <w:szCs w:val="28"/>
          <w:lang w:eastAsia="ru-RU"/>
        </w:rPr>
        <w:t>э</w:t>
      </w:r>
      <w:r w:rsidRPr="004E4EBA">
        <w:rPr>
          <w:color w:val="000000"/>
          <w:sz w:val="28"/>
          <w:szCs w:val="28"/>
          <w:lang w:eastAsia="ru-RU"/>
        </w:rPr>
        <w:t>то продукт деятельности композитора, исполнителя, выражение их мыслей, настроений, впечатлений</w:t>
      </w:r>
      <w:r w:rsidR="00122F82">
        <w:rPr>
          <w:color w:val="000000"/>
          <w:sz w:val="28"/>
          <w:szCs w:val="28"/>
          <w:lang w:eastAsia="ru-RU"/>
        </w:rPr>
        <w:t xml:space="preserve"> </w:t>
      </w:r>
      <w:r w:rsidR="005A0CAC" w:rsidRPr="004E4EBA">
        <w:rPr>
          <w:color w:val="000000"/>
          <w:sz w:val="28"/>
          <w:szCs w:val="28"/>
          <w:shd w:val="clear" w:color="auto" w:fill="FFFFFF"/>
        </w:rPr>
        <w:t>[2].</w:t>
      </w:r>
    </w:p>
    <w:p w:rsidR="00422A20" w:rsidRPr="00465A02" w:rsidRDefault="006D4436" w:rsidP="00465A02">
      <w:pPr>
        <w:shd w:val="clear" w:color="auto" w:fill="FFFFFF"/>
        <w:spacing w:before="100" w:beforeAutospacing="1" w:after="100" w:afterAutospacing="1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A223F" w:rsidRPr="004E4EBA">
        <w:rPr>
          <w:color w:val="000000"/>
          <w:sz w:val="28"/>
          <w:szCs w:val="28"/>
          <w:shd w:val="clear" w:color="auto" w:fill="FFFFFF"/>
        </w:rPr>
        <w:t>В работе Н.</w:t>
      </w:r>
      <w:r w:rsidR="0016212D" w:rsidRPr="004E4EBA">
        <w:rPr>
          <w:color w:val="000000"/>
          <w:sz w:val="28"/>
          <w:szCs w:val="28"/>
          <w:shd w:val="clear" w:color="auto" w:fill="FFFFFF"/>
        </w:rPr>
        <w:t xml:space="preserve"> </w:t>
      </w:r>
      <w:r w:rsidR="00AA223F" w:rsidRPr="004E4EBA">
        <w:rPr>
          <w:color w:val="000000"/>
          <w:sz w:val="28"/>
          <w:szCs w:val="28"/>
          <w:shd w:val="clear" w:color="auto" w:fill="FFFFFF"/>
        </w:rPr>
        <w:t>Черкаса подчёркивается, что «не только музыка как таковая, но даже простые отдельные музыкальные тона производят в организме резко выраженные физиологические изменения». Автор приводит данные, согласно которым в зависимости от интенсивности звука и его окраски меняется давление крови в сосудах [</w:t>
      </w:r>
      <w:r w:rsidR="005A0CAC" w:rsidRPr="004E4EBA">
        <w:rPr>
          <w:color w:val="000000"/>
          <w:sz w:val="28"/>
          <w:szCs w:val="28"/>
          <w:shd w:val="clear" w:color="auto" w:fill="FFFFFF"/>
        </w:rPr>
        <w:t>3]</w:t>
      </w:r>
      <w:r w:rsidR="00122F82">
        <w:rPr>
          <w:color w:val="000000"/>
          <w:sz w:val="28"/>
          <w:szCs w:val="28"/>
          <w:shd w:val="clear" w:color="auto" w:fill="FFFFFF"/>
        </w:rPr>
        <w:t>.</w:t>
      </w:r>
    </w:p>
    <w:p w:rsidR="0016212D" w:rsidRPr="004E4EBA" w:rsidRDefault="006D4436" w:rsidP="00EA5E79">
      <w:pPr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ED4AA9" w:rsidRPr="004E4EBA">
        <w:rPr>
          <w:color w:val="000000"/>
          <w:sz w:val="28"/>
          <w:szCs w:val="28"/>
          <w:shd w:val="clear" w:color="auto" w:fill="FFFFFF"/>
        </w:rPr>
        <w:t>В настоящее время очень активно вн</w:t>
      </w:r>
      <w:r w:rsidR="0016212D" w:rsidRPr="004E4EBA">
        <w:rPr>
          <w:color w:val="000000"/>
          <w:sz w:val="28"/>
          <w:szCs w:val="28"/>
          <w:shd w:val="clear" w:color="auto" w:fill="FFFFFF"/>
        </w:rPr>
        <w:t>едряется в нашу жизнь метод музык</w:t>
      </w:r>
      <w:r w:rsidR="00ED4AA9" w:rsidRPr="004E4EBA">
        <w:rPr>
          <w:color w:val="000000"/>
          <w:sz w:val="28"/>
          <w:szCs w:val="28"/>
          <w:shd w:val="clear" w:color="auto" w:fill="FFFFFF"/>
        </w:rPr>
        <w:t xml:space="preserve">отерапии. </w:t>
      </w:r>
      <w:r w:rsidR="00AA223F" w:rsidRPr="004E4EBA">
        <w:rPr>
          <w:color w:val="000000"/>
          <w:sz w:val="28"/>
          <w:szCs w:val="28"/>
          <w:shd w:val="clear" w:color="auto" w:fill="FFFFFF"/>
        </w:rPr>
        <w:t xml:space="preserve">О целительном действии музыки упоминали Пифагор и Аристотель. </w:t>
      </w:r>
      <w:r w:rsidR="00131AD0" w:rsidRPr="004E4EBA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131AD0" w:rsidRPr="004E4EBA">
        <w:rPr>
          <w:sz w:val="28"/>
          <w:szCs w:val="28"/>
        </w:rPr>
        <w:t>Альфред Томатис – изобретатель «аудио-психо-фонологии».  Именно он выяснил, что различная частота звука может оказывать различные воздействия на мозг человека. Томатис пробовал найти лечение от различных болезней с помощью звука.</w:t>
      </w:r>
      <w:r w:rsidR="0016212D" w:rsidRPr="004E4EBA">
        <w:rPr>
          <w:sz w:val="28"/>
          <w:szCs w:val="28"/>
        </w:rPr>
        <w:t xml:space="preserve"> </w:t>
      </w:r>
      <w:r w:rsidR="00AA223F" w:rsidRPr="004E4EBA">
        <w:rPr>
          <w:color w:val="000000"/>
          <w:sz w:val="28"/>
          <w:szCs w:val="28"/>
        </w:rPr>
        <w:t>Современные психотерапевты используют методику для лечения депрессий, невротических состояний, психозов, соматических проявлений, нарушений сна</w:t>
      </w:r>
      <w:r w:rsidR="00122F82">
        <w:rPr>
          <w:color w:val="000000"/>
          <w:sz w:val="28"/>
          <w:szCs w:val="28"/>
        </w:rPr>
        <w:t xml:space="preserve"> </w:t>
      </w:r>
      <w:r w:rsidR="005A0CAC" w:rsidRPr="004E4EBA">
        <w:rPr>
          <w:color w:val="000000"/>
          <w:sz w:val="28"/>
          <w:szCs w:val="28"/>
          <w:shd w:val="clear" w:color="auto" w:fill="FFFFFF"/>
        </w:rPr>
        <w:t>[4]</w:t>
      </w:r>
      <w:r w:rsidR="00122F82">
        <w:rPr>
          <w:color w:val="000000"/>
          <w:sz w:val="28"/>
          <w:szCs w:val="28"/>
          <w:shd w:val="clear" w:color="auto" w:fill="FFFFFF"/>
        </w:rPr>
        <w:t>.</w:t>
      </w:r>
    </w:p>
    <w:p w:rsidR="00AA223F" w:rsidRPr="004E4EBA" w:rsidRDefault="0016212D" w:rsidP="00EA5E79">
      <w:pPr>
        <w:pStyle w:val="a7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4E4EBA">
        <w:rPr>
          <w:color w:val="000000"/>
          <w:sz w:val="28"/>
          <w:szCs w:val="28"/>
          <w:shd w:val="clear" w:color="auto" w:fill="FFFFFF"/>
        </w:rPr>
        <w:t xml:space="preserve"> </w:t>
      </w:r>
      <w:r w:rsidR="00AA223F" w:rsidRPr="004E4EBA">
        <w:rPr>
          <w:color w:val="000000"/>
          <w:sz w:val="28"/>
          <w:szCs w:val="28"/>
        </w:rPr>
        <w:t>В отличие от других коррекционных тактик, музыкотерапия может применяться в качестве самолечения, поскольку практи</w:t>
      </w:r>
      <w:r w:rsidR="00122F82">
        <w:rPr>
          <w:color w:val="000000"/>
          <w:sz w:val="28"/>
          <w:szCs w:val="28"/>
        </w:rPr>
        <w:t xml:space="preserve">чески не имеет противопоказаний </w:t>
      </w:r>
      <w:r w:rsidR="00AA223F" w:rsidRPr="004E4EBA">
        <w:rPr>
          <w:color w:val="000000"/>
          <w:sz w:val="28"/>
          <w:szCs w:val="28"/>
        </w:rPr>
        <w:t>[5]</w:t>
      </w:r>
      <w:r w:rsidR="00122F82">
        <w:rPr>
          <w:color w:val="000000"/>
          <w:sz w:val="28"/>
          <w:szCs w:val="28"/>
        </w:rPr>
        <w:t>.</w:t>
      </w:r>
    </w:p>
    <w:p w:rsidR="00422A20" w:rsidRDefault="006D4436" w:rsidP="00EA5E79">
      <w:pPr>
        <w:pStyle w:val="a7"/>
        <w:spacing w:before="150" w:beforeAutospacing="0" w:after="0" w:afterAutospacing="0"/>
        <w:ind w:right="75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AA223F" w:rsidRPr="004E4EBA">
        <w:rPr>
          <w:sz w:val="28"/>
          <w:szCs w:val="28"/>
        </w:rPr>
        <w:t xml:space="preserve">Данные научных статей свидетельствуют о том, что жанры музыки имеют значение при восприятии. Классическая музыка </w:t>
      </w:r>
      <w:r w:rsidR="00AA223F" w:rsidRPr="004E4EBA">
        <w:rPr>
          <w:color w:val="000000"/>
          <w:sz w:val="28"/>
          <w:szCs w:val="28"/>
        </w:rPr>
        <w:t>активизирует некоторые участки коры головного мозга, влияет на умственную работоспособность, память и математические способности, обостряет слу</w:t>
      </w:r>
      <w:r w:rsidR="00122F82">
        <w:rPr>
          <w:color w:val="000000"/>
          <w:sz w:val="28"/>
          <w:szCs w:val="28"/>
        </w:rPr>
        <w:t xml:space="preserve">х и зрение </w:t>
      </w:r>
      <w:r w:rsidR="005A0CAC" w:rsidRPr="004E4EBA">
        <w:rPr>
          <w:color w:val="000000"/>
          <w:sz w:val="28"/>
          <w:szCs w:val="28"/>
        </w:rPr>
        <w:t>[1]</w:t>
      </w:r>
      <w:r w:rsidR="00122F82">
        <w:rPr>
          <w:color w:val="000000"/>
          <w:sz w:val="28"/>
          <w:szCs w:val="28"/>
        </w:rPr>
        <w:t>.</w:t>
      </w:r>
      <w:r w:rsidR="005A0CAC" w:rsidRPr="004E4EBA">
        <w:rPr>
          <w:color w:val="000000"/>
          <w:sz w:val="28"/>
          <w:szCs w:val="28"/>
        </w:rPr>
        <w:t xml:space="preserve"> </w:t>
      </w:r>
      <w:r w:rsidR="00AA223F" w:rsidRPr="004E4EBA">
        <w:rPr>
          <w:sz w:val="28"/>
          <w:szCs w:val="28"/>
        </w:rPr>
        <w:t>Рок, а также поп, хип-хоп отмечают, как те жанры, что возбуждают у человека негативные эмоции и раздражительность.</w:t>
      </w:r>
      <w:r w:rsidR="00934DFD" w:rsidRPr="004E4EBA">
        <w:rPr>
          <w:sz w:val="28"/>
          <w:szCs w:val="28"/>
        </w:rPr>
        <w:t xml:space="preserve"> </w:t>
      </w:r>
      <w:r w:rsidR="00AA223F" w:rsidRPr="004E4EBA">
        <w:rPr>
          <w:sz w:val="28"/>
          <w:szCs w:val="28"/>
        </w:rPr>
        <w:t>Поп-музыка является основным жанром. Регулярное пр</w:t>
      </w:r>
      <w:r w:rsidR="00136597" w:rsidRPr="004E4EBA">
        <w:rPr>
          <w:sz w:val="28"/>
          <w:szCs w:val="28"/>
        </w:rPr>
        <w:t>ослушивание повышает настроение</w:t>
      </w:r>
      <w:r w:rsidR="00465A02">
        <w:rPr>
          <w:sz w:val="28"/>
          <w:szCs w:val="28"/>
        </w:rPr>
        <w:t xml:space="preserve"> </w:t>
      </w:r>
      <w:r w:rsidR="000F4B1F" w:rsidRPr="004E4EBA">
        <w:rPr>
          <w:color w:val="000000"/>
          <w:sz w:val="28"/>
          <w:szCs w:val="28"/>
        </w:rPr>
        <w:t>[6]</w:t>
      </w:r>
      <w:r w:rsidR="00122F82">
        <w:rPr>
          <w:color w:val="000000"/>
          <w:sz w:val="28"/>
          <w:szCs w:val="28"/>
        </w:rPr>
        <w:t>.</w:t>
      </w:r>
    </w:p>
    <w:p w:rsidR="009C5631" w:rsidRDefault="009C5631" w:rsidP="00EA5E79">
      <w:pPr>
        <w:pStyle w:val="a7"/>
        <w:spacing w:before="150" w:beforeAutospacing="0" w:after="0" w:afterAutospacing="0"/>
        <w:ind w:right="75" w:firstLine="709"/>
        <w:jc w:val="both"/>
        <w:rPr>
          <w:color w:val="000000"/>
          <w:sz w:val="28"/>
          <w:szCs w:val="28"/>
        </w:rPr>
      </w:pPr>
      <w:r w:rsidRPr="009C5631">
        <w:rPr>
          <w:sz w:val="28"/>
          <w:szCs w:val="28"/>
        </w:rPr>
        <w:t>Исследования генетической основы музыкальных способностей были отн</w:t>
      </w:r>
      <w:r w:rsidR="006D4436">
        <w:rPr>
          <w:sz w:val="28"/>
          <w:szCs w:val="28"/>
        </w:rPr>
        <w:t xml:space="preserve">осительно скудными по сравнению </w:t>
      </w:r>
      <w:r w:rsidRPr="009C5631">
        <w:rPr>
          <w:sz w:val="28"/>
          <w:szCs w:val="28"/>
        </w:rPr>
        <w:t>с более обширными исследованиями, проведенными в языковой области</w:t>
      </w:r>
      <w:r w:rsidR="00122F82">
        <w:rPr>
          <w:sz w:val="28"/>
          <w:szCs w:val="28"/>
        </w:rPr>
        <w:t xml:space="preserve"> </w:t>
      </w:r>
      <w:r w:rsidR="00714F9E" w:rsidRPr="004E4EBA">
        <w:rPr>
          <w:color w:val="000000"/>
          <w:sz w:val="28"/>
          <w:szCs w:val="28"/>
        </w:rPr>
        <w:t>[</w:t>
      </w:r>
      <w:r w:rsidR="00714F9E">
        <w:rPr>
          <w:color w:val="000000"/>
          <w:sz w:val="28"/>
          <w:szCs w:val="28"/>
        </w:rPr>
        <w:t>15</w:t>
      </w:r>
      <w:r w:rsidR="00714F9E" w:rsidRPr="004E4EBA">
        <w:rPr>
          <w:color w:val="000000"/>
          <w:sz w:val="28"/>
          <w:szCs w:val="28"/>
        </w:rPr>
        <w:t>]</w:t>
      </w:r>
      <w:r w:rsidR="006D4436">
        <w:rPr>
          <w:color w:val="000000"/>
          <w:sz w:val="28"/>
          <w:szCs w:val="28"/>
        </w:rPr>
        <w:t>.</w:t>
      </w:r>
    </w:p>
    <w:p w:rsidR="00EA5E79" w:rsidRDefault="00EA5E79" w:rsidP="00EA5E79">
      <w:pPr>
        <w:pStyle w:val="a7"/>
        <w:spacing w:before="150" w:beforeAutospacing="0" w:after="0" w:afterAutospacing="0"/>
        <w:ind w:right="75" w:firstLine="709"/>
        <w:jc w:val="both"/>
        <w:rPr>
          <w:color w:val="000000"/>
          <w:sz w:val="28"/>
          <w:szCs w:val="28"/>
        </w:rPr>
      </w:pPr>
    </w:p>
    <w:p w:rsidR="00EA5E79" w:rsidRPr="004E4EBA" w:rsidRDefault="00EA5E79" w:rsidP="00EA5E79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>Ключевые слова</w:t>
      </w:r>
      <w:r w:rsidRPr="004E4EBA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близнецовый метод, наследование, восприятие, </w:t>
      </w:r>
      <w:r w:rsidR="00465A02" w:rsidRPr="004E4EBA">
        <w:rPr>
          <w:sz w:val="28"/>
          <w:szCs w:val="28"/>
        </w:rPr>
        <w:t>музыкальные жанры</w:t>
      </w:r>
      <w:r w:rsidRPr="004E4EBA">
        <w:rPr>
          <w:sz w:val="28"/>
          <w:szCs w:val="28"/>
        </w:rPr>
        <w:t>, электроэнцефалограмма (ЭЭГ), альфа-ритм, бета-ритм, частота сердечных сокращений (ЧСС), частота дыхания (ЧД)</w:t>
      </w:r>
      <w:bookmarkStart w:id="20" w:name="ВВЕДЕНИЕ"/>
      <w:bookmarkStart w:id="21" w:name="_bookmark0"/>
      <w:bookmarkEnd w:id="20"/>
      <w:bookmarkEnd w:id="21"/>
      <w:r w:rsidRPr="004E4EBA">
        <w:rPr>
          <w:sz w:val="28"/>
          <w:szCs w:val="28"/>
        </w:rPr>
        <w:t>, близнецы.</w:t>
      </w:r>
    </w:p>
    <w:p w:rsidR="00EA5E79" w:rsidRPr="009C5631" w:rsidRDefault="00EA5E79" w:rsidP="006D4436">
      <w:pPr>
        <w:pStyle w:val="a7"/>
        <w:spacing w:before="150" w:beforeAutospacing="0" w:after="0" w:afterAutospacing="0"/>
        <w:ind w:right="75" w:firstLine="709"/>
        <w:jc w:val="both"/>
        <w:rPr>
          <w:sz w:val="28"/>
          <w:szCs w:val="28"/>
        </w:rPr>
      </w:pPr>
    </w:p>
    <w:p w:rsidR="003F10BD" w:rsidRPr="004E4EBA" w:rsidRDefault="003F10BD" w:rsidP="004E4EBA">
      <w:pPr>
        <w:pStyle w:val="a7"/>
        <w:spacing w:before="150" w:beforeAutospacing="0" w:after="0" w:afterAutospacing="0"/>
        <w:ind w:right="75"/>
        <w:jc w:val="both"/>
        <w:rPr>
          <w:sz w:val="28"/>
          <w:szCs w:val="28"/>
        </w:rPr>
      </w:pPr>
    </w:p>
    <w:p w:rsidR="003F10BD" w:rsidRDefault="00422A20" w:rsidP="00EA5E79">
      <w:pPr>
        <w:pStyle w:val="Heading11"/>
        <w:jc w:val="left"/>
      </w:pPr>
      <w:bookmarkStart w:id="22" w:name="_Toc154496512"/>
      <w:r w:rsidRPr="004E4EBA">
        <w:lastRenderedPageBreak/>
        <w:t>Ритмы мозговой активности</w:t>
      </w:r>
      <w:bookmarkEnd w:id="22"/>
    </w:p>
    <w:p w:rsidR="003F10BD" w:rsidRPr="004E4EBA" w:rsidRDefault="003F10BD" w:rsidP="004E4EBA">
      <w:pPr>
        <w:jc w:val="both"/>
        <w:rPr>
          <w:b/>
          <w:bCs/>
          <w:sz w:val="28"/>
          <w:szCs w:val="28"/>
        </w:rPr>
      </w:pPr>
    </w:p>
    <w:p w:rsidR="008A5F99" w:rsidRPr="004E4EBA" w:rsidRDefault="008A5F99" w:rsidP="006D4436">
      <w:pPr>
        <w:ind w:firstLine="709"/>
        <w:jc w:val="both"/>
        <w:rPr>
          <w:sz w:val="28"/>
          <w:szCs w:val="28"/>
          <w:shd w:val="clear" w:color="auto" w:fill="FFFFFF"/>
        </w:rPr>
      </w:pPr>
      <w:r w:rsidRPr="004E4EBA">
        <w:rPr>
          <w:sz w:val="28"/>
          <w:szCs w:val="28"/>
          <w:shd w:val="clear" w:color="auto" w:fill="FFFFFF"/>
        </w:rPr>
        <w:t>Ритмы головного мозга — колебания, выделяемые в общей частотной электрической активности </w:t>
      </w:r>
      <w:hyperlink r:id="rId8" w:tooltip="Головной мозг" w:history="1">
        <w:r w:rsidRPr="004E4EB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головного мозга</w:t>
        </w:r>
      </w:hyperlink>
      <w:r w:rsidRPr="004E4EBA">
        <w:rPr>
          <w:sz w:val="28"/>
          <w:szCs w:val="28"/>
          <w:shd w:val="clear" w:color="auto" w:fill="FFFFFF"/>
        </w:rPr>
        <w:t>. Бета-волны в норме связаны с высшими когнитивными процессами и фокусированием внимания</w:t>
      </w:r>
      <w:r w:rsidR="001E20A5" w:rsidRPr="004E4EBA">
        <w:rPr>
          <w:sz w:val="28"/>
          <w:szCs w:val="28"/>
          <w:shd w:val="clear" w:color="auto" w:fill="FFFFFF"/>
        </w:rPr>
        <w:t>.</w:t>
      </w:r>
      <w:r w:rsidRPr="004E4EBA">
        <w:rPr>
          <w:sz w:val="28"/>
          <w:szCs w:val="28"/>
          <w:shd w:val="clear" w:color="auto" w:fill="FFFFFF"/>
        </w:rPr>
        <w:t xml:space="preserve"> </w:t>
      </w:r>
      <w:r w:rsidRPr="004E4EBA">
        <w:rPr>
          <w:sz w:val="28"/>
          <w:szCs w:val="28"/>
        </w:rPr>
        <w:t>Бета-ритм возрастает на фоне какой-либо деятельности, при повышении концентрации внимания, бурном проявлении эмоций.</w:t>
      </w:r>
    </w:p>
    <w:p w:rsidR="00AA223F" w:rsidRDefault="008A5F99" w:rsidP="006D4436">
      <w:pPr>
        <w:ind w:firstLine="709"/>
        <w:jc w:val="both"/>
        <w:rPr>
          <w:color w:val="000000" w:themeColor="text1"/>
          <w:sz w:val="28"/>
          <w:szCs w:val="28"/>
        </w:rPr>
      </w:pPr>
      <w:r w:rsidRPr="004E4EBA">
        <w:rPr>
          <w:sz w:val="28"/>
          <w:szCs w:val="28"/>
          <w:shd w:val="clear" w:color="auto" w:fill="FFFFFF"/>
        </w:rPr>
        <w:t xml:space="preserve">Альфа-ритм связан с расслабленным состоянием </w:t>
      </w:r>
      <w:r w:rsidR="00051CFD" w:rsidRPr="004E4EBA">
        <w:rPr>
          <w:sz w:val="28"/>
          <w:szCs w:val="28"/>
          <w:shd w:val="clear" w:color="auto" w:fill="FFFFFF"/>
        </w:rPr>
        <w:t>бодрствования, покоя, удовольствия</w:t>
      </w:r>
      <w:r w:rsidR="00131AD0" w:rsidRPr="004E4EBA">
        <w:rPr>
          <w:sz w:val="28"/>
          <w:szCs w:val="28"/>
          <w:shd w:val="clear" w:color="auto" w:fill="FFFFFF"/>
        </w:rPr>
        <w:t>, создает состояние комфорта, в котором ничто не мешает сосредоточению и четкой работе мысли</w:t>
      </w:r>
      <w:r w:rsidR="00051CFD" w:rsidRPr="004E4EBA">
        <w:rPr>
          <w:sz w:val="28"/>
          <w:szCs w:val="28"/>
          <w:shd w:val="clear" w:color="auto" w:fill="FFFFFF"/>
        </w:rPr>
        <w:t>.</w:t>
      </w:r>
      <w:r w:rsidRPr="004E4EBA">
        <w:rPr>
          <w:sz w:val="28"/>
          <w:szCs w:val="28"/>
          <w:shd w:val="clear" w:color="auto" w:fill="FFFFFF"/>
        </w:rPr>
        <w:t xml:space="preserve"> </w:t>
      </w:r>
      <w:r w:rsidRPr="004E4EBA">
        <w:rPr>
          <w:color w:val="000000" w:themeColor="text1"/>
          <w:sz w:val="28"/>
          <w:szCs w:val="28"/>
          <w:shd w:val="clear" w:color="auto" w:fill="FFFFFF"/>
        </w:rPr>
        <w:t>Тета-ритм усиливается при эмоциональном напряжении.</w:t>
      </w:r>
      <w:r w:rsidR="00986C2C" w:rsidRPr="004E4EBA">
        <w:rPr>
          <w:color w:val="000000" w:themeColor="text1"/>
          <w:sz w:val="28"/>
          <w:szCs w:val="28"/>
          <w:shd w:val="clear" w:color="auto" w:fill="FFFFFF"/>
        </w:rPr>
        <w:t xml:space="preserve"> Может быть с</w:t>
      </w:r>
      <w:r w:rsidR="00986C2C" w:rsidRPr="004E4EBA">
        <w:rPr>
          <w:sz w:val="28"/>
          <w:szCs w:val="28"/>
        </w:rPr>
        <w:t>вязан с угнетением отклика на стимулы</w:t>
      </w:r>
      <w:r w:rsidR="00EF1A95" w:rsidRPr="004E4EBA">
        <w:rPr>
          <w:sz w:val="28"/>
          <w:szCs w:val="28"/>
        </w:rPr>
        <w:t>.</w:t>
      </w:r>
      <w:r w:rsidR="00986C2C" w:rsidRPr="004E4EBA">
        <w:rPr>
          <w:sz w:val="28"/>
          <w:szCs w:val="28"/>
        </w:rPr>
        <w:t xml:space="preserve"> </w:t>
      </w:r>
      <w:r w:rsidRPr="004E4EBA">
        <w:rPr>
          <w:color w:val="000000" w:themeColor="text1"/>
          <w:sz w:val="28"/>
          <w:szCs w:val="28"/>
        </w:rPr>
        <w:t>Соотношение активности различных ритмов в мозге позволяет оценить спектральный анализ </w:t>
      </w:r>
      <w:hyperlink r:id="rId9" w:tooltip="Электроэнцефалография" w:history="1">
        <w:r w:rsidRPr="004E4EBA">
          <w:rPr>
            <w:rStyle w:val="a8"/>
            <w:color w:val="000000" w:themeColor="text1"/>
            <w:sz w:val="28"/>
            <w:szCs w:val="28"/>
            <w:u w:val="none"/>
          </w:rPr>
          <w:t>ЭЭГ</w:t>
        </w:r>
      </w:hyperlink>
      <w:r w:rsidR="00122F82">
        <w:rPr>
          <w:color w:val="000000" w:themeColor="text1"/>
          <w:sz w:val="28"/>
          <w:szCs w:val="28"/>
        </w:rPr>
        <w:t xml:space="preserve"> </w:t>
      </w:r>
      <w:r w:rsidR="000F4B1F" w:rsidRPr="004E4EBA">
        <w:rPr>
          <w:color w:val="000000" w:themeColor="text1"/>
          <w:sz w:val="28"/>
          <w:szCs w:val="28"/>
        </w:rPr>
        <w:t>[8]</w:t>
      </w:r>
      <w:r w:rsidR="00122F82">
        <w:rPr>
          <w:color w:val="000000" w:themeColor="text1"/>
          <w:sz w:val="28"/>
          <w:szCs w:val="28"/>
        </w:rPr>
        <w:t>.</w:t>
      </w:r>
    </w:p>
    <w:p w:rsidR="003F10BD" w:rsidRDefault="003F10BD" w:rsidP="006D4436">
      <w:pPr>
        <w:ind w:firstLine="709"/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122F82" w:rsidRDefault="00122F82" w:rsidP="004E4EBA">
      <w:pPr>
        <w:jc w:val="both"/>
        <w:rPr>
          <w:color w:val="000000" w:themeColor="text1"/>
          <w:sz w:val="28"/>
          <w:szCs w:val="28"/>
        </w:rPr>
      </w:pPr>
    </w:p>
    <w:p w:rsidR="006D4436" w:rsidRDefault="006D4436" w:rsidP="004E4EBA">
      <w:pPr>
        <w:jc w:val="both"/>
        <w:rPr>
          <w:color w:val="000000" w:themeColor="text1"/>
          <w:sz w:val="28"/>
          <w:szCs w:val="28"/>
        </w:rPr>
      </w:pPr>
    </w:p>
    <w:p w:rsidR="00D61C9F" w:rsidRPr="004E4EBA" w:rsidRDefault="00D61C9F" w:rsidP="004E4EBA">
      <w:pPr>
        <w:jc w:val="both"/>
        <w:rPr>
          <w:color w:val="000000" w:themeColor="text1"/>
          <w:sz w:val="28"/>
          <w:szCs w:val="28"/>
        </w:rPr>
      </w:pPr>
    </w:p>
    <w:p w:rsidR="000225C8" w:rsidRDefault="00317735" w:rsidP="004E4EBA">
      <w:pPr>
        <w:pStyle w:val="Heading11"/>
        <w:ind w:left="3827" w:right="391" w:hanging="3392"/>
        <w:jc w:val="both"/>
        <w:rPr>
          <w:spacing w:val="-4"/>
        </w:rPr>
      </w:pPr>
      <w:bookmarkStart w:id="23" w:name="_Toc154496513"/>
      <w:r w:rsidRPr="004E4EBA">
        <w:t>ГЛАВА</w:t>
      </w:r>
      <w:r w:rsidR="009E7A83" w:rsidRPr="004E4EBA">
        <w:t xml:space="preserve"> </w:t>
      </w:r>
      <w:r w:rsidRPr="004E4EBA">
        <w:t>2.</w:t>
      </w:r>
      <w:r w:rsidR="009E7A83" w:rsidRPr="004E4EBA">
        <w:t xml:space="preserve"> </w:t>
      </w:r>
      <w:r w:rsidR="00AA223F" w:rsidRPr="004E4EBA">
        <w:rPr>
          <w:spacing w:val="-4"/>
        </w:rPr>
        <w:t>ПРАКТИЧЕСКАЯ ЧАСТЬ</w:t>
      </w:r>
      <w:bookmarkStart w:id="24" w:name="2.1._Факторы_риска_развития_гастродуоден"/>
      <w:bookmarkStart w:id="25" w:name="_bookmark5"/>
      <w:bookmarkEnd w:id="23"/>
      <w:bookmarkEnd w:id="24"/>
      <w:bookmarkEnd w:id="25"/>
    </w:p>
    <w:p w:rsidR="00EA5E79" w:rsidRDefault="00EA5E79" w:rsidP="004E4EBA">
      <w:pPr>
        <w:pStyle w:val="Heading11"/>
        <w:ind w:left="3827" w:right="391" w:hanging="3392"/>
        <w:jc w:val="both"/>
        <w:rPr>
          <w:spacing w:val="-4"/>
        </w:rPr>
      </w:pPr>
    </w:p>
    <w:p w:rsidR="00EA5E79" w:rsidRDefault="00AA223F" w:rsidP="006D4436">
      <w:pPr>
        <w:pStyle w:val="Heading11"/>
        <w:tabs>
          <w:tab w:val="left" w:pos="1360"/>
        </w:tabs>
        <w:spacing w:before="0"/>
        <w:ind w:firstLine="709"/>
        <w:jc w:val="both"/>
      </w:pPr>
      <w:bookmarkStart w:id="26" w:name="_Toc154496514"/>
      <w:bookmarkStart w:id="27" w:name="_Toc151728193"/>
      <w:bookmarkStart w:id="28" w:name="_Toc154495741"/>
      <w:r w:rsidRPr="004E4EBA">
        <w:t>Анкетирование</w:t>
      </w:r>
      <w:r w:rsidR="001E20A5" w:rsidRPr="004E4EBA">
        <w:t>.</w:t>
      </w:r>
      <w:bookmarkEnd w:id="26"/>
    </w:p>
    <w:p w:rsidR="00EA5E79" w:rsidRDefault="00EA5E79" w:rsidP="006D4436">
      <w:pPr>
        <w:pStyle w:val="Heading11"/>
        <w:tabs>
          <w:tab w:val="left" w:pos="1360"/>
        </w:tabs>
        <w:spacing w:before="0"/>
        <w:ind w:firstLine="709"/>
        <w:jc w:val="both"/>
      </w:pPr>
    </w:p>
    <w:p w:rsidR="00AA223F" w:rsidRPr="00EA5E79" w:rsidRDefault="001E20A5" w:rsidP="00EA5E79">
      <w:pPr>
        <w:ind w:firstLine="709"/>
        <w:rPr>
          <w:sz w:val="28"/>
        </w:rPr>
      </w:pPr>
      <w:r w:rsidRPr="004E4EBA">
        <w:t xml:space="preserve"> </w:t>
      </w:r>
      <w:r w:rsidR="00AA223F" w:rsidRPr="00EA5E79">
        <w:rPr>
          <w:sz w:val="28"/>
        </w:rPr>
        <w:t>Мы провели опрос среди учащихся МАОУ Казанская СОШ. В нём требовалось указать, какую музыку предпочитают ученики данной школы. В опросе</w:t>
      </w:r>
      <w:r w:rsidR="00122F82" w:rsidRPr="00EA5E79">
        <w:rPr>
          <w:sz w:val="28"/>
        </w:rPr>
        <w:t xml:space="preserve"> (диаграмма 1.)</w:t>
      </w:r>
      <w:r w:rsidR="00AA223F" w:rsidRPr="00EA5E79">
        <w:rPr>
          <w:sz w:val="28"/>
        </w:rPr>
        <w:t xml:space="preserve"> участвовало 49 человек.</w:t>
      </w:r>
      <w:r w:rsidRPr="00EA5E79">
        <w:rPr>
          <w:sz w:val="28"/>
        </w:rPr>
        <w:t xml:space="preserve"> </w:t>
      </w:r>
      <w:r w:rsidR="00AA223F" w:rsidRPr="00EA5E79">
        <w:rPr>
          <w:sz w:val="28"/>
        </w:rPr>
        <w:t>Результаты показали, что больше всего учени</w:t>
      </w:r>
      <w:r w:rsidR="0016212D" w:rsidRPr="00EA5E79">
        <w:rPr>
          <w:sz w:val="28"/>
        </w:rPr>
        <w:t>ки слушают музыку жанра поп (30</w:t>
      </w:r>
      <w:r w:rsidR="00AA223F" w:rsidRPr="00EA5E79">
        <w:rPr>
          <w:sz w:val="28"/>
        </w:rPr>
        <w:t>%), чуть меньше рок (</w:t>
      </w:r>
      <w:r w:rsidR="0016212D" w:rsidRPr="00EA5E79">
        <w:rPr>
          <w:sz w:val="28"/>
        </w:rPr>
        <w:t>26%) и рэп (24</w:t>
      </w:r>
      <w:r w:rsidR="00AA223F" w:rsidRPr="00EA5E79">
        <w:rPr>
          <w:sz w:val="28"/>
        </w:rPr>
        <w:t>%), в меньшей степени учащиеся предпочитают классическую музыку. Также, среди жанров были и электронная музыка, фанк, пост-панк, инди, альтернатива, метал.</w:t>
      </w:r>
      <w:bookmarkEnd w:id="27"/>
      <w:bookmarkEnd w:id="28"/>
      <w:r w:rsidR="00AA223F" w:rsidRPr="00EA5E79">
        <w:rPr>
          <w:sz w:val="28"/>
        </w:rPr>
        <w:t xml:space="preserve"> </w:t>
      </w:r>
    </w:p>
    <w:p w:rsidR="00CA3F5D" w:rsidRPr="004E4EBA" w:rsidRDefault="00AA223F" w:rsidP="006D4436">
      <w:pPr>
        <w:ind w:firstLine="709"/>
        <w:jc w:val="center"/>
        <w:rPr>
          <w:sz w:val="28"/>
          <w:szCs w:val="28"/>
        </w:rPr>
      </w:pPr>
      <w:r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2110474" cy="1392865"/>
            <wp:effectExtent l="19050" t="0" r="4076" b="0"/>
            <wp:docPr id="1037572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72326" name=""/>
                    <pic:cNvPicPr/>
                  </pic:nvPicPr>
                  <pic:blipFill>
                    <a:blip r:embed="rId10" cstate="print"/>
                    <a:srcRect t="7092"/>
                    <a:stretch>
                      <a:fillRect/>
                    </a:stretch>
                  </pic:blipFill>
                  <pic:spPr>
                    <a:xfrm>
                      <a:off x="0" y="0"/>
                      <a:ext cx="2110474" cy="139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5D" w:rsidRDefault="00CA3F5D" w:rsidP="006D4436">
      <w:pPr>
        <w:ind w:firstLine="709"/>
        <w:jc w:val="center"/>
        <w:rPr>
          <w:sz w:val="28"/>
          <w:szCs w:val="28"/>
        </w:rPr>
      </w:pPr>
      <w:r w:rsidRPr="004E4EBA">
        <w:rPr>
          <w:sz w:val="28"/>
          <w:szCs w:val="28"/>
        </w:rPr>
        <w:t>Диаграмма 1. Музыкальные предпочтения подростков</w:t>
      </w:r>
    </w:p>
    <w:p w:rsidR="003F10BD" w:rsidRPr="004E4EBA" w:rsidRDefault="003F10BD" w:rsidP="006D4436">
      <w:pPr>
        <w:ind w:firstLine="709"/>
        <w:jc w:val="center"/>
        <w:rPr>
          <w:sz w:val="28"/>
          <w:szCs w:val="28"/>
        </w:rPr>
      </w:pPr>
    </w:p>
    <w:p w:rsidR="00AA223F" w:rsidRDefault="006D4436" w:rsidP="006D4436">
      <w:pPr>
        <w:widowControl/>
        <w:autoSpaceDE/>
        <w:autoSpaceDN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A223F" w:rsidRPr="004E4EBA">
        <w:rPr>
          <w:color w:val="000000"/>
          <w:sz w:val="28"/>
          <w:szCs w:val="28"/>
        </w:rPr>
        <w:t>Исходя из результатов опроса, мы выбрали</w:t>
      </w:r>
      <w:r w:rsidR="00CA3F5D" w:rsidRPr="004E4EBA">
        <w:rPr>
          <w:color w:val="000000"/>
          <w:sz w:val="28"/>
          <w:szCs w:val="28"/>
        </w:rPr>
        <w:t xml:space="preserve"> часто выбираемые</w:t>
      </w:r>
      <w:r w:rsidR="00AA223F" w:rsidRPr="004E4EBA">
        <w:rPr>
          <w:color w:val="000000"/>
          <w:sz w:val="28"/>
          <w:szCs w:val="28"/>
        </w:rPr>
        <w:t xml:space="preserve"> композиции</w:t>
      </w:r>
      <w:r w:rsidR="00ED4AA9" w:rsidRPr="004E4EBA">
        <w:rPr>
          <w:color w:val="000000"/>
          <w:sz w:val="28"/>
          <w:szCs w:val="28"/>
        </w:rPr>
        <w:t>, подходящие по жанра</w:t>
      </w:r>
      <w:r w:rsidR="00AA223F" w:rsidRPr="004E4EBA">
        <w:rPr>
          <w:color w:val="000000"/>
          <w:sz w:val="28"/>
          <w:szCs w:val="28"/>
        </w:rPr>
        <w:t xml:space="preserve">: </w:t>
      </w:r>
      <w:r w:rsidR="00AA223F" w:rsidRPr="004E4EBA">
        <w:rPr>
          <w:color w:val="000000"/>
          <w:sz w:val="28"/>
          <w:szCs w:val="28"/>
          <w:lang w:val="en-US"/>
        </w:rPr>
        <w:t>PersonalJesus</w:t>
      </w:r>
      <w:r w:rsidR="00AA223F" w:rsidRPr="004E4EBA">
        <w:rPr>
          <w:color w:val="000000"/>
          <w:sz w:val="28"/>
          <w:szCs w:val="28"/>
        </w:rPr>
        <w:t>-«</w:t>
      </w:r>
      <w:r w:rsidR="00AA223F" w:rsidRPr="004E4EBA">
        <w:rPr>
          <w:color w:val="000000"/>
          <w:sz w:val="28"/>
          <w:szCs w:val="28"/>
          <w:lang w:val="en-US"/>
        </w:rPr>
        <w:t>DepecheMode</w:t>
      </w:r>
      <w:r w:rsidR="00AA223F" w:rsidRPr="004E4EBA">
        <w:rPr>
          <w:color w:val="000000"/>
          <w:sz w:val="28"/>
          <w:szCs w:val="28"/>
        </w:rPr>
        <w:t xml:space="preserve">», </w:t>
      </w:r>
      <w:r w:rsidR="00AA223F" w:rsidRPr="004E4EBA">
        <w:rPr>
          <w:color w:val="000000"/>
          <w:sz w:val="28"/>
          <w:szCs w:val="28"/>
          <w:lang w:val="en-US"/>
        </w:rPr>
        <w:t>Miyagi</w:t>
      </w:r>
      <w:r w:rsidR="00AA223F" w:rsidRPr="004E4EBA">
        <w:rPr>
          <w:color w:val="000000"/>
          <w:sz w:val="28"/>
          <w:szCs w:val="28"/>
        </w:rPr>
        <w:t>&amp; Эндшпиль-«</w:t>
      </w:r>
      <w:r w:rsidR="00AA223F" w:rsidRPr="004E4EBA">
        <w:rPr>
          <w:color w:val="000000"/>
          <w:sz w:val="28"/>
          <w:szCs w:val="28"/>
          <w:lang w:val="en-US"/>
        </w:rPr>
        <w:t>IGotLove</w:t>
      </w:r>
      <w:r w:rsidR="00AA223F" w:rsidRPr="004E4EBA">
        <w:rPr>
          <w:color w:val="000000"/>
          <w:sz w:val="28"/>
          <w:szCs w:val="28"/>
        </w:rPr>
        <w:t xml:space="preserve">»,  </w:t>
      </w:r>
      <w:r w:rsidR="00AA223F" w:rsidRPr="004E4EBA">
        <w:rPr>
          <w:color w:val="000000"/>
          <w:sz w:val="28"/>
          <w:szCs w:val="28"/>
          <w:lang w:val="en-US"/>
        </w:rPr>
        <w:t>Slipknot</w:t>
      </w:r>
      <w:r w:rsidR="00AA223F" w:rsidRPr="004E4EBA">
        <w:rPr>
          <w:color w:val="000000"/>
          <w:sz w:val="28"/>
          <w:szCs w:val="28"/>
        </w:rPr>
        <w:t>-«</w:t>
      </w:r>
      <w:r w:rsidR="00AA223F" w:rsidRPr="004E4EBA">
        <w:rPr>
          <w:color w:val="000000"/>
          <w:sz w:val="28"/>
          <w:szCs w:val="28"/>
          <w:lang w:val="en-US"/>
        </w:rPr>
        <w:t>Psychosocial</w:t>
      </w:r>
      <w:r w:rsidR="00AA223F" w:rsidRPr="004E4EBA">
        <w:rPr>
          <w:color w:val="000000"/>
          <w:sz w:val="28"/>
          <w:szCs w:val="28"/>
        </w:rPr>
        <w:t>»; Людвиг Ван Бетховен</w:t>
      </w:r>
      <w:r w:rsidR="00CA3F5D" w:rsidRPr="004E4EBA">
        <w:rPr>
          <w:color w:val="000000"/>
          <w:sz w:val="28"/>
          <w:szCs w:val="28"/>
        </w:rPr>
        <w:t xml:space="preserve"> </w:t>
      </w:r>
      <w:r w:rsidR="00AA223F" w:rsidRPr="004E4EBA">
        <w:rPr>
          <w:color w:val="000000"/>
          <w:sz w:val="28"/>
          <w:szCs w:val="28"/>
        </w:rPr>
        <w:t>- «Лунная соната».</w:t>
      </w:r>
    </w:p>
    <w:p w:rsidR="003F10BD" w:rsidRPr="004E4EBA" w:rsidRDefault="003F10BD" w:rsidP="004E4EBA">
      <w:pPr>
        <w:widowControl/>
        <w:autoSpaceDE/>
        <w:autoSpaceDN/>
        <w:jc w:val="both"/>
        <w:rPr>
          <w:color w:val="000000"/>
          <w:sz w:val="28"/>
          <w:szCs w:val="28"/>
        </w:rPr>
      </w:pPr>
    </w:p>
    <w:p w:rsidR="00023A51" w:rsidRDefault="00023A51" w:rsidP="004E4EBA">
      <w:pPr>
        <w:widowControl/>
        <w:autoSpaceDE/>
        <w:autoSpaceDN/>
        <w:jc w:val="both"/>
        <w:rPr>
          <w:b/>
          <w:bCs/>
          <w:sz w:val="28"/>
          <w:szCs w:val="28"/>
        </w:rPr>
      </w:pPr>
      <w:r w:rsidRPr="004E4EBA">
        <w:rPr>
          <w:b/>
          <w:bCs/>
          <w:sz w:val="28"/>
          <w:szCs w:val="28"/>
        </w:rPr>
        <w:t>Методика исследования</w:t>
      </w:r>
    </w:p>
    <w:p w:rsidR="003F10BD" w:rsidRPr="004E4EBA" w:rsidRDefault="003F10BD" w:rsidP="004E4EBA">
      <w:pPr>
        <w:widowControl/>
        <w:autoSpaceDE/>
        <w:autoSpaceDN/>
        <w:jc w:val="both"/>
        <w:rPr>
          <w:b/>
          <w:bCs/>
          <w:sz w:val="28"/>
          <w:szCs w:val="28"/>
        </w:rPr>
      </w:pPr>
    </w:p>
    <w:p w:rsidR="00EF1A95" w:rsidRPr="004E4EBA" w:rsidRDefault="00EF1A95" w:rsidP="006D4436">
      <w:pPr>
        <w:widowControl/>
        <w:autoSpaceDE/>
        <w:autoSpaceDN/>
        <w:ind w:firstLine="709"/>
        <w:jc w:val="both"/>
        <w:rPr>
          <w:bCs/>
          <w:sz w:val="28"/>
          <w:szCs w:val="28"/>
        </w:rPr>
      </w:pPr>
      <w:r w:rsidRPr="004E4EBA">
        <w:rPr>
          <w:bCs/>
          <w:sz w:val="28"/>
          <w:szCs w:val="28"/>
        </w:rPr>
        <w:t xml:space="preserve">Для </w:t>
      </w:r>
      <w:r w:rsidR="008F3947" w:rsidRPr="004E4EBA">
        <w:rPr>
          <w:bCs/>
          <w:sz w:val="28"/>
          <w:szCs w:val="28"/>
        </w:rPr>
        <w:t>фиксации воздействия</w:t>
      </w:r>
      <w:r w:rsidRPr="004E4EBA">
        <w:rPr>
          <w:bCs/>
          <w:sz w:val="28"/>
          <w:szCs w:val="28"/>
        </w:rPr>
        <w:t xml:space="preserve"> музыки на организм мы использовали, </w:t>
      </w:r>
      <w:r w:rsidRPr="004E4EBA">
        <w:rPr>
          <w:sz w:val="28"/>
          <w:szCs w:val="28"/>
          <w:shd w:val="clear" w:color="auto" w:fill="FFFFFF"/>
        </w:rPr>
        <w:t>преобразователь измерительный биоэлектрических и биомеханических сигналов</w:t>
      </w:r>
      <w:r w:rsidRPr="004E4EBA">
        <w:rPr>
          <w:bCs/>
          <w:sz w:val="28"/>
          <w:szCs w:val="28"/>
          <w:shd w:val="clear" w:color="auto" w:fill="FFFFFF"/>
        </w:rPr>
        <w:t xml:space="preserve"> (ПБС-БОС)</w:t>
      </w:r>
      <w:r w:rsidR="001E20A5" w:rsidRPr="004E4EBA">
        <w:rPr>
          <w:bCs/>
          <w:sz w:val="28"/>
          <w:szCs w:val="28"/>
          <w:shd w:val="clear" w:color="auto" w:fill="FFFFFF"/>
        </w:rPr>
        <w:t xml:space="preserve">, </w:t>
      </w:r>
      <w:r w:rsidRPr="004E4EBA">
        <w:rPr>
          <w:sz w:val="28"/>
          <w:szCs w:val="28"/>
          <w:shd w:val="clear" w:color="auto" w:fill="FFFFFF"/>
        </w:rPr>
        <w:t>он фиксирует биоэлектрические и биомеханические сигналы организма человека при помощи программного обеспечения.</w:t>
      </w:r>
      <w:r w:rsidR="005D5D28" w:rsidRPr="004E4EBA">
        <w:rPr>
          <w:sz w:val="28"/>
          <w:szCs w:val="28"/>
          <w:shd w:val="clear" w:color="auto" w:fill="FFFFFF"/>
        </w:rPr>
        <w:t xml:space="preserve"> </w:t>
      </w:r>
      <w:r w:rsidRPr="004E4EBA">
        <w:rPr>
          <w:color w:val="000000"/>
          <w:sz w:val="28"/>
          <w:szCs w:val="28"/>
        </w:rPr>
        <w:t>Программно-индикаторный комплекс БОС регистрирует и обрабатывает одновременно несколько сигналов электрической активности мозга (ЭЭГ), электрической активности мышц (ЭМГ), частоты дыхания (ЧД) и частоты сердечных сокращений (ЧСС).</w:t>
      </w:r>
    </w:p>
    <w:p w:rsidR="00AA223F" w:rsidRPr="004E4EBA" w:rsidRDefault="006D4436" w:rsidP="006D4436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A223F" w:rsidRPr="004E4EBA">
        <w:rPr>
          <w:color w:val="000000"/>
          <w:sz w:val="28"/>
          <w:szCs w:val="28"/>
        </w:rPr>
        <w:t>Для исс</w:t>
      </w:r>
      <w:r w:rsidR="00714F9E">
        <w:rPr>
          <w:color w:val="000000"/>
          <w:sz w:val="28"/>
          <w:szCs w:val="28"/>
        </w:rPr>
        <w:t>ледования мы пригласили 20 человек, одной национальности,</w:t>
      </w:r>
      <w:r w:rsidR="00AA223F" w:rsidRPr="004E4EBA">
        <w:rPr>
          <w:color w:val="000000"/>
          <w:sz w:val="28"/>
          <w:szCs w:val="28"/>
        </w:rPr>
        <w:t xml:space="preserve"> в возрасте 12-18 лет, обучающихся в 5-11 классах. Из них 8 человек – это 4 пары близнецов. Подключив все датчики согласно </w:t>
      </w:r>
      <w:r w:rsidR="008F3947" w:rsidRPr="004E4EBA">
        <w:rPr>
          <w:color w:val="000000"/>
          <w:sz w:val="28"/>
          <w:szCs w:val="28"/>
        </w:rPr>
        <w:t>методике,</w:t>
      </w:r>
      <w:r w:rsidR="00AA223F" w:rsidRPr="004E4EBA">
        <w:rPr>
          <w:color w:val="000000"/>
          <w:sz w:val="28"/>
          <w:szCs w:val="28"/>
        </w:rPr>
        <w:t xml:space="preserve"> к аппарату «БОС», мы измерили показатели частоты сердечных сокращений, частоты дыхания, электрическую активность головного мозга.</w:t>
      </w:r>
    </w:p>
    <w:p w:rsidR="00CA3F5D" w:rsidRDefault="006D4436" w:rsidP="006D4436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F1A95" w:rsidRPr="004E4EBA">
        <w:rPr>
          <w:color w:val="000000"/>
          <w:sz w:val="28"/>
          <w:szCs w:val="28"/>
        </w:rPr>
        <w:t xml:space="preserve">Исследовали </w:t>
      </w:r>
      <w:r w:rsidR="008F3947" w:rsidRPr="004E4EBA">
        <w:rPr>
          <w:color w:val="000000"/>
          <w:sz w:val="28"/>
          <w:szCs w:val="28"/>
        </w:rPr>
        <w:t>реакцию организма</w:t>
      </w:r>
      <w:r w:rsidR="00AA223F" w:rsidRPr="004E4EBA">
        <w:rPr>
          <w:color w:val="000000"/>
          <w:sz w:val="28"/>
          <w:szCs w:val="28"/>
        </w:rPr>
        <w:t xml:space="preserve"> на разные</w:t>
      </w:r>
      <w:r w:rsidR="00EF1A95" w:rsidRPr="004E4EBA">
        <w:rPr>
          <w:color w:val="000000"/>
          <w:sz w:val="28"/>
          <w:szCs w:val="28"/>
        </w:rPr>
        <w:t xml:space="preserve"> музыкальные жанры у подростков. </w:t>
      </w:r>
      <w:r w:rsidR="00AA223F" w:rsidRPr="004E4EBA">
        <w:rPr>
          <w:sz w:val="28"/>
          <w:szCs w:val="28"/>
        </w:rPr>
        <w:t xml:space="preserve">Прослушивание осуществлялось через </w:t>
      </w:r>
      <w:r w:rsidR="008F3947" w:rsidRPr="004E4EBA">
        <w:rPr>
          <w:sz w:val="28"/>
          <w:szCs w:val="28"/>
        </w:rPr>
        <w:t>стереонаушники</w:t>
      </w:r>
      <w:r w:rsidR="00EF1A95" w:rsidRPr="004E4EBA">
        <w:rPr>
          <w:sz w:val="28"/>
          <w:szCs w:val="28"/>
        </w:rPr>
        <w:t xml:space="preserve"> </w:t>
      </w:r>
      <w:r w:rsidR="00AA223F" w:rsidRPr="004E4EBA">
        <w:rPr>
          <w:sz w:val="28"/>
          <w:szCs w:val="28"/>
          <w:lang w:val="en-US"/>
        </w:rPr>
        <w:t>KrutoffStrix</w:t>
      </w:r>
      <w:r w:rsidR="00AA223F" w:rsidRPr="004E4EBA">
        <w:rPr>
          <w:sz w:val="28"/>
          <w:szCs w:val="28"/>
        </w:rPr>
        <w:t xml:space="preserve"> (Диапазон частот 20Гц-20кГц, чувствительность 106+-3дБ). В качестве источника звука был использован </w:t>
      </w:r>
      <w:r w:rsidR="00AA223F" w:rsidRPr="004E4EBA">
        <w:rPr>
          <w:sz w:val="28"/>
          <w:szCs w:val="28"/>
          <w:lang w:val="en-US"/>
        </w:rPr>
        <w:t>IPhoneSE</w:t>
      </w:r>
      <w:r w:rsidR="00AA223F" w:rsidRPr="004E4EBA">
        <w:rPr>
          <w:sz w:val="28"/>
          <w:szCs w:val="28"/>
        </w:rPr>
        <w:t xml:space="preserve"> . Интенсивность звука составила 51,5 дБ. </w:t>
      </w:r>
    </w:p>
    <w:p w:rsidR="006D4436" w:rsidRDefault="006D4436" w:rsidP="004E4EBA">
      <w:pPr>
        <w:jc w:val="both"/>
        <w:rPr>
          <w:color w:val="000000"/>
          <w:sz w:val="28"/>
          <w:szCs w:val="28"/>
        </w:rPr>
      </w:pPr>
    </w:p>
    <w:p w:rsidR="00122F82" w:rsidRPr="004E4EBA" w:rsidRDefault="00122F82" w:rsidP="004E4EBA">
      <w:pPr>
        <w:jc w:val="both"/>
        <w:rPr>
          <w:color w:val="000000"/>
          <w:sz w:val="28"/>
          <w:szCs w:val="28"/>
        </w:rPr>
      </w:pP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>Таблица 1</w:t>
      </w:r>
      <w:r w:rsidRPr="004E4EBA">
        <w:rPr>
          <w:sz w:val="28"/>
          <w:szCs w:val="28"/>
        </w:rPr>
        <w:t>. Частота сердечных сокращений однояйцевых близнецов.</w:t>
      </w:r>
    </w:p>
    <w:p w:rsidR="00122F82" w:rsidRPr="004E4EBA" w:rsidRDefault="00122F82" w:rsidP="004E4EBA">
      <w:pPr>
        <w:jc w:val="both"/>
        <w:rPr>
          <w:sz w:val="28"/>
          <w:szCs w:val="28"/>
        </w:rPr>
      </w:pPr>
    </w:p>
    <w:tbl>
      <w:tblPr>
        <w:tblStyle w:val="13"/>
        <w:tblW w:w="0" w:type="auto"/>
        <w:tblLook w:val="00A0" w:firstRow="1" w:lastRow="0" w:firstColumn="1" w:lastColumn="0" w:noHBand="0" w:noVBand="0"/>
      </w:tblPr>
      <w:tblGrid>
        <w:gridCol w:w="1914"/>
        <w:gridCol w:w="1914"/>
        <w:gridCol w:w="2005"/>
        <w:gridCol w:w="1914"/>
        <w:gridCol w:w="1915"/>
      </w:tblGrid>
      <w:tr w:rsidR="00AA223F" w:rsidRPr="00995405" w:rsidTr="00030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  <w:lang w:val="en-US"/>
              </w:rPr>
              <w:t>Depeche Mode-«Personal Jesus »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  <w:lang w:val="en-US"/>
              </w:rPr>
              <w:t>Slipknot-</w:t>
            </w:r>
            <w:r w:rsidRPr="004E4EBA">
              <w:rPr>
                <w:sz w:val="28"/>
                <w:szCs w:val="28"/>
              </w:rPr>
              <w:t>«</w:t>
            </w:r>
            <w:r w:rsidRPr="004E4EBA">
              <w:rPr>
                <w:sz w:val="28"/>
                <w:szCs w:val="28"/>
                <w:lang w:val="en-US"/>
              </w:rPr>
              <w:t>Psychosocial</w:t>
            </w:r>
            <w:r w:rsidRPr="004E4EBA">
              <w:rPr>
                <w:sz w:val="28"/>
                <w:szCs w:val="28"/>
              </w:rPr>
              <w:t>»</w:t>
            </w:r>
          </w:p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Бетховен-«Лунная соната»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  <w:lang w:val="en-US"/>
              </w:rPr>
              <w:t>Miyagi &amp;</w:t>
            </w:r>
            <w:r w:rsidRPr="004E4EBA">
              <w:rPr>
                <w:sz w:val="28"/>
                <w:szCs w:val="28"/>
              </w:rPr>
              <w:t>Эндшпиль</w:t>
            </w:r>
            <w:r w:rsidRPr="004E4EBA">
              <w:rPr>
                <w:sz w:val="28"/>
                <w:szCs w:val="28"/>
                <w:lang w:val="en-US"/>
              </w:rPr>
              <w:t>-«I got love»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1.1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77,3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98,1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69,4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67,4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1.2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86,1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90,5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71,9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77,9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2.1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69,1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71,1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67,4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65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2.2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64,5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68,2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66,4</w:t>
            </w:r>
          </w:p>
        </w:tc>
      </w:tr>
    </w:tbl>
    <w:p w:rsidR="00136597" w:rsidRPr="004E4EBA" w:rsidRDefault="00136597" w:rsidP="004E4EBA">
      <w:pPr>
        <w:jc w:val="both"/>
        <w:rPr>
          <w:b/>
          <w:sz w:val="28"/>
          <w:szCs w:val="28"/>
        </w:rPr>
      </w:pPr>
    </w:p>
    <w:p w:rsidR="00172344" w:rsidRPr="004E4EBA" w:rsidRDefault="00172344" w:rsidP="004E4EBA">
      <w:pPr>
        <w:jc w:val="both"/>
        <w:rPr>
          <w:b/>
          <w:sz w:val="28"/>
          <w:szCs w:val="28"/>
        </w:rPr>
      </w:pP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>Таблица</w:t>
      </w:r>
      <w:r w:rsidR="00912F24" w:rsidRPr="004E4EBA">
        <w:rPr>
          <w:b/>
          <w:sz w:val="28"/>
          <w:szCs w:val="28"/>
        </w:rPr>
        <w:t xml:space="preserve"> </w:t>
      </w:r>
      <w:r w:rsidRPr="004E4EBA">
        <w:rPr>
          <w:b/>
          <w:sz w:val="28"/>
          <w:szCs w:val="28"/>
        </w:rPr>
        <w:t xml:space="preserve">2. </w:t>
      </w:r>
      <w:r w:rsidRPr="004E4EBA">
        <w:rPr>
          <w:sz w:val="28"/>
          <w:szCs w:val="28"/>
        </w:rPr>
        <w:t>Частота дыхания однояйцевых близнецов.</w:t>
      </w:r>
    </w:p>
    <w:p w:rsidR="00122F82" w:rsidRPr="004E4EBA" w:rsidRDefault="00122F82" w:rsidP="004E4EBA">
      <w:pPr>
        <w:jc w:val="both"/>
        <w:rPr>
          <w:sz w:val="28"/>
          <w:szCs w:val="28"/>
        </w:rPr>
      </w:pPr>
    </w:p>
    <w:tbl>
      <w:tblPr>
        <w:tblStyle w:val="13"/>
        <w:tblW w:w="0" w:type="auto"/>
        <w:tblLook w:val="00A0" w:firstRow="1" w:lastRow="0" w:firstColumn="1" w:lastColumn="0" w:noHBand="0" w:noVBand="0"/>
      </w:tblPr>
      <w:tblGrid>
        <w:gridCol w:w="1914"/>
        <w:gridCol w:w="2036"/>
        <w:gridCol w:w="2005"/>
        <w:gridCol w:w="1914"/>
        <w:gridCol w:w="1915"/>
      </w:tblGrid>
      <w:tr w:rsidR="00AA223F" w:rsidRPr="00995405" w:rsidTr="00030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  <w:lang w:val="en-US"/>
              </w:rPr>
              <w:t>DepecheMode</w:t>
            </w:r>
            <w:r w:rsidRPr="004E4EBA">
              <w:rPr>
                <w:sz w:val="28"/>
                <w:szCs w:val="28"/>
              </w:rPr>
              <w:t>-«</w:t>
            </w:r>
            <w:r w:rsidRPr="004E4EBA">
              <w:rPr>
                <w:sz w:val="28"/>
                <w:szCs w:val="28"/>
                <w:lang w:val="en-US"/>
              </w:rPr>
              <w:t>PersonalJesus</w:t>
            </w:r>
            <w:r w:rsidRPr="004E4EBA">
              <w:rPr>
                <w:sz w:val="28"/>
                <w:szCs w:val="28"/>
              </w:rPr>
              <w:t xml:space="preserve"> »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  <w:lang w:val="en-US"/>
              </w:rPr>
              <w:t>Slipknot</w:t>
            </w:r>
            <w:r w:rsidRPr="004E4EBA">
              <w:rPr>
                <w:sz w:val="28"/>
                <w:szCs w:val="28"/>
              </w:rPr>
              <w:t>-«</w:t>
            </w:r>
            <w:r w:rsidRPr="004E4EBA">
              <w:rPr>
                <w:sz w:val="28"/>
                <w:szCs w:val="28"/>
                <w:lang w:val="en-US"/>
              </w:rPr>
              <w:t>Psychosocial</w:t>
            </w:r>
            <w:r w:rsidRPr="004E4EBA">
              <w:rPr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Бетховен-«Лунная соната»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  <w:lang w:val="en-US"/>
              </w:rPr>
              <w:t>Miyagi &amp;</w:t>
            </w:r>
            <w:r w:rsidRPr="004E4EBA">
              <w:rPr>
                <w:sz w:val="28"/>
                <w:szCs w:val="28"/>
              </w:rPr>
              <w:t>Эндшпиль</w:t>
            </w:r>
            <w:r w:rsidRPr="004E4EBA">
              <w:rPr>
                <w:sz w:val="28"/>
                <w:szCs w:val="28"/>
                <w:lang w:val="en-US"/>
              </w:rPr>
              <w:t>-«I got love»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1.1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18,2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19,9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20,1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</w:rPr>
              <w:t>Близнец 1.2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15,2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13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15,4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</w:rPr>
              <w:t>Близнец 2.1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20,6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18,3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16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23,4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</w:rPr>
              <w:t>Близнец 2.2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16,7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23,9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15,3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18,9</w:t>
            </w:r>
          </w:p>
        </w:tc>
      </w:tr>
    </w:tbl>
    <w:p w:rsidR="00AA223F" w:rsidRPr="004E4EBA" w:rsidRDefault="00AA223F" w:rsidP="004E4EBA">
      <w:pPr>
        <w:jc w:val="both"/>
        <w:rPr>
          <w:sz w:val="28"/>
          <w:szCs w:val="28"/>
        </w:rPr>
      </w:pP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>Таблица 3.</w:t>
      </w:r>
      <w:r w:rsidRPr="004E4EBA">
        <w:rPr>
          <w:sz w:val="28"/>
          <w:szCs w:val="28"/>
        </w:rPr>
        <w:t xml:space="preserve"> Индексы альфа</w:t>
      </w:r>
      <w:r w:rsidR="00BB638F" w:rsidRPr="004E4EBA">
        <w:rPr>
          <w:sz w:val="28"/>
          <w:szCs w:val="28"/>
        </w:rPr>
        <w:t>-</w:t>
      </w:r>
      <w:r w:rsidRPr="004E4EBA">
        <w:rPr>
          <w:sz w:val="28"/>
          <w:szCs w:val="28"/>
        </w:rPr>
        <w:t>, бета</w:t>
      </w:r>
      <w:r w:rsidR="00BB638F" w:rsidRPr="004E4EBA">
        <w:rPr>
          <w:sz w:val="28"/>
          <w:szCs w:val="28"/>
        </w:rPr>
        <w:t>-</w:t>
      </w:r>
      <w:r w:rsidRPr="004E4EBA">
        <w:rPr>
          <w:sz w:val="28"/>
          <w:szCs w:val="28"/>
        </w:rPr>
        <w:t xml:space="preserve"> и тета</w:t>
      </w:r>
      <w:r w:rsidR="00BB638F" w:rsidRPr="004E4EBA">
        <w:rPr>
          <w:sz w:val="28"/>
          <w:szCs w:val="28"/>
        </w:rPr>
        <w:t>-</w:t>
      </w:r>
      <w:r w:rsidRPr="004E4EBA">
        <w:rPr>
          <w:sz w:val="28"/>
          <w:szCs w:val="28"/>
        </w:rPr>
        <w:t xml:space="preserve"> </w:t>
      </w:r>
      <w:r w:rsidR="008F3947" w:rsidRPr="004E4EBA">
        <w:rPr>
          <w:sz w:val="28"/>
          <w:szCs w:val="28"/>
        </w:rPr>
        <w:t>ритмы однояйцевых</w:t>
      </w:r>
      <w:r w:rsidRPr="004E4EBA">
        <w:rPr>
          <w:sz w:val="28"/>
          <w:szCs w:val="28"/>
        </w:rPr>
        <w:t xml:space="preserve"> близнецов</w:t>
      </w:r>
      <w:r w:rsidR="00BB638F" w:rsidRPr="004E4EBA">
        <w:rPr>
          <w:sz w:val="28"/>
          <w:szCs w:val="28"/>
        </w:rPr>
        <w:t xml:space="preserve"> по всему сеансу</w:t>
      </w:r>
      <w:r w:rsidRPr="004E4EBA">
        <w:rPr>
          <w:sz w:val="28"/>
          <w:szCs w:val="28"/>
        </w:rPr>
        <w:t>.</w:t>
      </w:r>
    </w:p>
    <w:p w:rsidR="00122F82" w:rsidRPr="004E4EBA" w:rsidRDefault="00122F82" w:rsidP="004E4EBA">
      <w:pPr>
        <w:jc w:val="both"/>
        <w:rPr>
          <w:sz w:val="28"/>
          <w:szCs w:val="28"/>
        </w:rPr>
      </w:pPr>
    </w:p>
    <w:tbl>
      <w:tblPr>
        <w:tblStyle w:val="110"/>
        <w:tblW w:w="0" w:type="auto"/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</w:tblGrid>
      <w:tr w:rsidR="00AA223F" w:rsidRPr="004E4EBA" w:rsidTr="00030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Альфа-ритмы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Бета-ритмы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Тета-ритмы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1.1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39,8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38,5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22,6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1.2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54,1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16,4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29,5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2.1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44,4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27,1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2.2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39,8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26,4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33,8</w:t>
            </w:r>
          </w:p>
        </w:tc>
      </w:tr>
      <w:tr w:rsidR="00714F9E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714F9E" w:rsidRPr="004E4EBA" w:rsidRDefault="00714F9E" w:rsidP="004E4E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714F9E" w:rsidRPr="004E4EBA" w:rsidRDefault="00714F9E" w:rsidP="004E4E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714F9E" w:rsidRPr="004E4EBA" w:rsidRDefault="00714F9E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714F9E" w:rsidRPr="004E4EBA" w:rsidRDefault="00714F9E" w:rsidP="004E4EBA">
            <w:pPr>
              <w:jc w:val="both"/>
              <w:rPr>
                <w:sz w:val="28"/>
                <w:szCs w:val="28"/>
              </w:rPr>
            </w:pPr>
          </w:p>
        </w:tc>
      </w:tr>
    </w:tbl>
    <w:p w:rsidR="00AA223F" w:rsidRDefault="00AA223F" w:rsidP="004E4EBA">
      <w:pPr>
        <w:jc w:val="center"/>
        <w:rPr>
          <w:b/>
          <w:sz w:val="28"/>
          <w:szCs w:val="28"/>
        </w:rPr>
      </w:pPr>
    </w:p>
    <w:p w:rsidR="0098613F" w:rsidRPr="004E4EBA" w:rsidRDefault="0098613F" w:rsidP="004E4EBA">
      <w:pPr>
        <w:jc w:val="center"/>
        <w:rPr>
          <w:b/>
          <w:sz w:val="28"/>
          <w:szCs w:val="28"/>
        </w:rPr>
      </w:pPr>
    </w:p>
    <w:p w:rsidR="00AA223F" w:rsidRDefault="00AA223F" w:rsidP="004E4EBA">
      <w:pPr>
        <w:jc w:val="center"/>
        <w:rPr>
          <w:b/>
          <w:sz w:val="28"/>
          <w:szCs w:val="28"/>
        </w:rPr>
      </w:pPr>
      <w:r w:rsidRPr="004E4EB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74088" cy="1326292"/>
            <wp:effectExtent l="19050" t="0" r="0" b="0"/>
            <wp:docPr id="11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02" cy="13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EB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86399" cy="1326292"/>
            <wp:effectExtent l="19050" t="0" r="0" b="0"/>
            <wp:docPr id="11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26" cy="13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82" w:rsidRPr="004E4EBA" w:rsidRDefault="00122F82" w:rsidP="004E4EBA">
      <w:pPr>
        <w:jc w:val="center"/>
        <w:rPr>
          <w:b/>
          <w:sz w:val="28"/>
          <w:szCs w:val="28"/>
        </w:rPr>
      </w:pPr>
    </w:p>
    <w:p w:rsidR="003F10BD" w:rsidRPr="004E4EBA" w:rsidRDefault="00AA223F" w:rsidP="004E4EBA">
      <w:pPr>
        <w:jc w:val="both"/>
        <w:rPr>
          <w:sz w:val="28"/>
          <w:szCs w:val="28"/>
        </w:rPr>
      </w:pPr>
      <w:r w:rsidRPr="004E4EBA">
        <w:rPr>
          <w:sz w:val="28"/>
          <w:szCs w:val="28"/>
        </w:rPr>
        <w:t xml:space="preserve">Рисунок № </w:t>
      </w:r>
      <w:r w:rsidR="00912F24" w:rsidRPr="004E4EBA">
        <w:rPr>
          <w:sz w:val="28"/>
          <w:szCs w:val="28"/>
        </w:rPr>
        <w:t>1</w:t>
      </w:r>
      <w:r w:rsidR="00C36E8A" w:rsidRPr="004E4EBA">
        <w:rPr>
          <w:sz w:val="28"/>
          <w:szCs w:val="28"/>
        </w:rPr>
        <w:t>и №</w:t>
      </w:r>
      <w:r w:rsidR="0098613F">
        <w:rPr>
          <w:sz w:val="28"/>
          <w:szCs w:val="28"/>
        </w:rPr>
        <w:t xml:space="preserve"> </w:t>
      </w:r>
      <w:r w:rsidR="00C36E8A" w:rsidRPr="004E4EBA">
        <w:rPr>
          <w:sz w:val="28"/>
          <w:szCs w:val="28"/>
        </w:rPr>
        <w:t>2</w:t>
      </w:r>
      <w:r w:rsidRPr="004E4EBA">
        <w:rPr>
          <w:sz w:val="28"/>
          <w:szCs w:val="28"/>
        </w:rPr>
        <w:t>.</w:t>
      </w:r>
      <w:r w:rsidR="00912F24" w:rsidRPr="004E4EBA">
        <w:rPr>
          <w:sz w:val="28"/>
          <w:szCs w:val="28"/>
        </w:rPr>
        <w:t xml:space="preserve"> </w:t>
      </w:r>
      <w:r w:rsidRPr="004E4EBA">
        <w:rPr>
          <w:sz w:val="28"/>
          <w:szCs w:val="28"/>
        </w:rPr>
        <w:t>Индексы альфа, бета и тета-</w:t>
      </w:r>
      <w:r w:rsidR="008F3947" w:rsidRPr="004E4EBA">
        <w:rPr>
          <w:sz w:val="28"/>
          <w:szCs w:val="28"/>
        </w:rPr>
        <w:t>ритмы первой</w:t>
      </w:r>
      <w:r w:rsidRPr="004E4EBA">
        <w:rPr>
          <w:sz w:val="28"/>
          <w:szCs w:val="28"/>
        </w:rPr>
        <w:t xml:space="preserve"> пары однояйцевых </w:t>
      </w:r>
      <w:r w:rsidRPr="004E4EBA">
        <w:rPr>
          <w:sz w:val="28"/>
          <w:szCs w:val="28"/>
        </w:rPr>
        <w:lastRenderedPageBreak/>
        <w:t>близнецов (На первом фото - первый близнец, на втором фото - второй).</w:t>
      </w: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>Таблица 4.</w:t>
      </w:r>
      <w:r w:rsidRPr="004E4EBA">
        <w:rPr>
          <w:sz w:val="28"/>
          <w:szCs w:val="28"/>
        </w:rPr>
        <w:t>Частота сердечных со</w:t>
      </w:r>
      <w:r w:rsidR="00912F24" w:rsidRPr="004E4EBA">
        <w:rPr>
          <w:sz w:val="28"/>
          <w:szCs w:val="28"/>
        </w:rPr>
        <w:t>кращений разнояйцевых близнецов</w:t>
      </w:r>
      <w:r w:rsidR="00023A51" w:rsidRPr="004E4EBA">
        <w:rPr>
          <w:sz w:val="28"/>
          <w:szCs w:val="28"/>
        </w:rPr>
        <w:t>.</w:t>
      </w:r>
    </w:p>
    <w:p w:rsidR="003F10BD" w:rsidRPr="004E4EBA" w:rsidRDefault="003F10BD" w:rsidP="004E4EBA">
      <w:pPr>
        <w:jc w:val="both"/>
        <w:rPr>
          <w:sz w:val="28"/>
          <w:szCs w:val="28"/>
        </w:rPr>
      </w:pPr>
    </w:p>
    <w:tbl>
      <w:tblPr>
        <w:tblStyle w:val="1-11"/>
        <w:tblW w:w="0" w:type="auto"/>
        <w:tblLook w:val="00A0" w:firstRow="1" w:lastRow="0" w:firstColumn="1" w:lastColumn="0" w:noHBand="0" w:noVBand="0"/>
      </w:tblPr>
      <w:tblGrid>
        <w:gridCol w:w="1914"/>
        <w:gridCol w:w="1942"/>
        <w:gridCol w:w="1959"/>
        <w:gridCol w:w="1914"/>
        <w:gridCol w:w="1915"/>
      </w:tblGrid>
      <w:tr w:rsidR="00AA223F" w:rsidRPr="00995405" w:rsidTr="00030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  <w:lang w:val="en-US"/>
              </w:rPr>
              <w:t>DepecheMode</w:t>
            </w:r>
            <w:r w:rsidRPr="004E4EBA">
              <w:rPr>
                <w:sz w:val="28"/>
                <w:szCs w:val="28"/>
              </w:rPr>
              <w:t>-«</w:t>
            </w:r>
            <w:r w:rsidRPr="004E4EBA">
              <w:rPr>
                <w:sz w:val="28"/>
                <w:szCs w:val="28"/>
                <w:lang w:val="en-US"/>
              </w:rPr>
              <w:t>PersonalJesus</w:t>
            </w:r>
            <w:r w:rsidRPr="004E4EBA">
              <w:rPr>
                <w:sz w:val="28"/>
                <w:szCs w:val="28"/>
              </w:rPr>
              <w:t xml:space="preserve"> »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  <w:lang w:val="en-US"/>
              </w:rPr>
              <w:t>Slipknot</w:t>
            </w:r>
            <w:r w:rsidRPr="004E4EBA">
              <w:rPr>
                <w:sz w:val="28"/>
                <w:szCs w:val="28"/>
              </w:rPr>
              <w:t>-«</w:t>
            </w:r>
            <w:r w:rsidRPr="004E4EBA">
              <w:rPr>
                <w:sz w:val="28"/>
                <w:szCs w:val="28"/>
                <w:lang w:val="en-US"/>
              </w:rPr>
              <w:t>Psychosocial</w:t>
            </w:r>
            <w:r w:rsidRPr="004E4EBA">
              <w:rPr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Бетховен-«Лунная соната»</w:t>
            </w:r>
          </w:p>
        </w:tc>
        <w:tc>
          <w:tcPr>
            <w:tcW w:w="1915" w:type="dxa"/>
          </w:tcPr>
          <w:p w:rsidR="00AA223F" w:rsidRPr="00A0742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  <w:lang w:val="en-US"/>
              </w:rPr>
              <w:t>Miyagi &amp;</w:t>
            </w:r>
            <w:r w:rsidRPr="004E4EBA">
              <w:rPr>
                <w:sz w:val="28"/>
                <w:szCs w:val="28"/>
              </w:rPr>
              <w:t>Эндшпиль</w:t>
            </w:r>
            <w:r w:rsidR="00A0742A" w:rsidRPr="004E4EBA">
              <w:rPr>
                <w:sz w:val="28"/>
                <w:szCs w:val="28"/>
                <w:lang w:val="en-US"/>
              </w:rPr>
              <w:t xml:space="preserve">-«I got </w:t>
            </w:r>
            <w:r w:rsidR="00A0742A">
              <w:rPr>
                <w:sz w:val="28"/>
                <w:szCs w:val="28"/>
                <w:lang w:val="en-US"/>
              </w:rPr>
              <w:t>love</w:t>
            </w:r>
            <w:r w:rsidR="00A0742A" w:rsidRPr="00A0742A">
              <w:rPr>
                <w:sz w:val="28"/>
                <w:szCs w:val="28"/>
                <w:lang w:val="en-US"/>
              </w:rPr>
              <w:t>»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4.1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64,1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71,4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71,2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 xml:space="preserve">  73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4.2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40,5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73,1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60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50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3.1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76,8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61,8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69,9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71,2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3.2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70,6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85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78,7</w:t>
            </w:r>
          </w:p>
        </w:tc>
      </w:tr>
    </w:tbl>
    <w:p w:rsidR="00AA223F" w:rsidRPr="004E4EBA" w:rsidRDefault="00AA223F" w:rsidP="004E4EBA">
      <w:pPr>
        <w:jc w:val="both"/>
        <w:rPr>
          <w:sz w:val="28"/>
          <w:szCs w:val="28"/>
        </w:rPr>
      </w:pP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>Таблица 5.</w:t>
      </w:r>
      <w:r w:rsidRPr="004E4EBA">
        <w:rPr>
          <w:sz w:val="28"/>
          <w:szCs w:val="28"/>
        </w:rPr>
        <w:t xml:space="preserve"> Частота дыхания разнояйцевых близнецов</w:t>
      </w:r>
      <w:r w:rsidR="00023A51" w:rsidRPr="004E4EBA">
        <w:rPr>
          <w:sz w:val="28"/>
          <w:szCs w:val="28"/>
        </w:rPr>
        <w:t>.</w:t>
      </w:r>
    </w:p>
    <w:p w:rsidR="0098613F" w:rsidRPr="004E4EBA" w:rsidRDefault="0098613F" w:rsidP="004E4EBA">
      <w:pPr>
        <w:jc w:val="both"/>
        <w:rPr>
          <w:sz w:val="28"/>
          <w:szCs w:val="28"/>
        </w:rPr>
      </w:pPr>
    </w:p>
    <w:tbl>
      <w:tblPr>
        <w:tblStyle w:val="1-11"/>
        <w:tblW w:w="0" w:type="auto"/>
        <w:tblLook w:val="00A0" w:firstRow="1" w:lastRow="0" w:firstColumn="1" w:lastColumn="0" w:noHBand="0" w:noVBand="0"/>
      </w:tblPr>
      <w:tblGrid>
        <w:gridCol w:w="1914"/>
        <w:gridCol w:w="1942"/>
        <w:gridCol w:w="1959"/>
        <w:gridCol w:w="1914"/>
        <w:gridCol w:w="1915"/>
      </w:tblGrid>
      <w:tr w:rsidR="00AA223F" w:rsidRPr="00995405" w:rsidTr="00030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  <w:lang w:val="en-US"/>
              </w:rPr>
              <w:t>DepecheMode</w:t>
            </w:r>
            <w:r w:rsidRPr="004E4EBA">
              <w:rPr>
                <w:sz w:val="28"/>
                <w:szCs w:val="28"/>
              </w:rPr>
              <w:t>-«</w:t>
            </w:r>
            <w:r w:rsidRPr="004E4EBA">
              <w:rPr>
                <w:sz w:val="28"/>
                <w:szCs w:val="28"/>
                <w:lang w:val="en-US"/>
              </w:rPr>
              <w:t>PersonalJesus</w:t>
            </w:r>
            <w:r w:rsidRPr="004E4EBA">
              <w:rPr>
                <w:sz w:val="28"/>
                <w:szCs w:val="28"/>
              </w:rPr>
              <w:t xml:space="preserve"> »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  <w:lang w:val="en-US"/>
              </w:rPr>
              <w:t>Slipknot</w:t>
            </w:r>
            <w:r w:rsidRPr="004E4EBA">
              <w:rPr>
                <w:sz w:val="28"/>
                <w:szCs w:val="28"/>
              </w:rPr>
              <w:t>-«</w:t>
            </w:r>
            <w:r w:rsidRPr="004E4EBA">
              <w:rPr>
                <w:sz w:val="28"/>
                <w:szCs w:val="28"/>
                <w:lang w:val="en-US"/>
              </w:rPr>
              <w:t>Psychosocial</w:t>
            </w:r>
            <w:r w:rsidRPr="004E4EBA">
              <w:rPr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Бетховен-«Лунная соната»</w:t>
            </w:r>
          </w:p>
        </w:tc>
        <w:tc>
          <w:tcPr>
            <w:tcW w:w="1915" w:type="dxa"/>
          </w:tcPr>
          <w:p w:rsidR="00AA223F" w:rsidRPr="00A0742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  <w:lang w:val="en-US"/>
              </w:rPr>
              <w:t>Miyagi &amp;</w:t>
            </w:r>
            <w:r w:rsidRPr="004E4EBA">
              <w:rPr>
                <w:sz w:val="28"/>
                <w:szCs w:val="28"/>
              </w:rPr>
              <w:t>Эндшпиль</w:t>
            </w:r>
            <w:r w:rsidR="00885BB7" w:rsidRPr="004E4EBA">
              <w:rPr>
                <w:sz w:val="28"/>
                <w:szCs w:val="28"/>
                <w:lang w:val="en-US"/>
              </w:rPr>
              <w:t xml:space="preserve">-«I got </w:t>
            </w:r>
            <w:r w:rsidR="00A0742A">
              <w:rPr>
                <w:sz w:val="28"/>
                <w:szCs w:val="28"/>
                <w:lang w:val="en-US"/>
              </w:rPr>
              <w:t>love</w:t>
            </w:r>
            <w:r w:rsidR="00A0742A" w:rsidRPr="00A0742A">
              <w:rPr>
                <w:sz w:val="28"/>
                <w:szCs w:val="28"/>
                <w:lang w:val="en-US"/>
              </w:rPr>
              <w:t>»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4.1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14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20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15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4.2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20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20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18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</w:rPr>
              <w:t>Близнец 3.1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18,2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19,9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20,1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  <w:lang w:val="en-US"/>
              </w:rPr>
            </w:pPr>
            <w:r w:rsidRPr="004E4EBA">
              <w:rPr>
                <w:sz w:val="28"/>
                <w:szCs w:val="28"/>
              </w:rPr>
              <w:t>Близнец 3.2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15,2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13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15,4</w:t>
            </w:r>
          </w:p>
        </w:tc>
      </w:tr>
    </w:tbl>
    <w:p w:rsidR="00AA223F" w:rsidRPr="004E4EBA" w:rsidRDefault="00AA223F" w:rsidP="004E4EBA">
      <w:pPr>
        <w:jc w:val="both"/>
        <w:rPr>
          <w:sz w:val="28"/>
          <w:szCs w:val="28"/>
        </w:rPr>
      </w:pP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2073361" cy="1135729"/>
            <wp:effectExtent l="19050" t="0" r="3089" b="0"/>
            <wp:docPr id="116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45" cy="11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1966269" cy="1136822"/>
            <wp:effectExtent l="19050" t="0" r="0" b="0"/>
            <wp:docPr id="115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04" cy="11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F" w:rsidRPr="004E4EBA" w:rsidRDefault="0098613F" w:rsidP="004E4EBA">
      <w:pPr>
        <w:jc w:val="both"/>
        <w:rPr>
          <w:sz w:val="28"/>
          <w:szCs w:val="28"/>
        </w:rPr>
      </w:pPr>
    </w:p>
    <w:p w:rsidR="00885BB7" w:rsidRDefault="00023A51" w:rsidP="004E4EBA">
      <w:pPr>
        <w:jc w:val="both"/>
        <w:rPr>
          <w:color w:val="000000"/>
          <w:sz w:val="28"/>
          <w:szCs w:val="28"/>
        </w:rPr>
      </w:pPr>
      <w:r w:rsidRPr="004E4EBA">
        <w:rPr>
          <w:sz w:val="28"/>
          <w:szCs w:val="28"/>
        </w:rPr>
        <w:t>Рисунок №</w:t>
      </w:r>
      <w:r w:rsidR="00C36E8A" w:rsidRPr="004E4EBA">
        <w:rPr>
          <w:sz w:val="28"/>
          <w:szCs w:val="28"/>
        </w:rPr>
        <w:t>3 и №4</w:t>
      </w:r>
      <w:r w:rsidR="00AA223F" w:rsidRPr="004E4EBA">
        <w:rPr>
          <w:sz w:val="28"/>
          <w:szCs w:val="28"/>
        </w:rPr>
        <w:t>.</w:t>
      </w:r>
      <w:r w:rsidR="00C36E8A" w:rsidRPr="004E4EBA">
        <w:rPr>
          <w:sz w:val="28"/>
          <w:szCs w:val="28"/>
        </w:rPr>
        <w:t xml:space="preserve"> </w:t>
      </w:r>
      <w:r w:rsidR="00AA223F" w:rsidRPr="004E4EBA">
        <w:rPr>
          <w:sz w:val="28"/>
          <w:szCs w:val="28"/>
        </w:rPr>
        <w:t>Пульсограмма первой пары разнояйцевых близнецов</w:t>
      </w:r>
      <w:r w:rsidR="00885BB7" w:rsidRPr="004E4EBA">
        <w:rPr>
          <w:color w:val="000000"/>
          <w:sz w:val="28"/>
          <w:szCs w:val="28"/>
        </w:rPr>
        <w:t>.</w:t>
      </w:r>
    </w:p>
    <w:p w:rsidR="00EA5E79" w:rsidRDefault="00EA5E79" w:rsidP="004E4EBA">
      <w:pPr>
        <w:jc w:val="both"/>
        <w:rPr>
          <w:color w:val="000000"/>
          <w:sz w:val="28"/>
          <w:szCs w:val="28"/>
        </w:rPr>
      </w:pPr>
    </w:p>
    <w:p w:rsidR="00714F9E" w:rsidRPr="004E4EBA" w:rsidRDefault="00714F9E" w:rsidP="004E4EBA">
      <w:pPr>
        <w:jc w:val="both"/>
        <w:rPr>
          <w:b/>
          <w:sz w:val="28"/>
          <w:szCs w:val="28"/>
        </w:rPr>
      </w:pPr>
    </w:p>
    <w:p w:rsidR="00AA223F" w:rsidRPr="004E4EBA" w:rsidRDefault="00AA223F" w:rsidP="004E4EBA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 xml:space="preserve"> Таблица 6.</w:t>
      </w:r>
      <w:r w:rsidR="00C36E8A" w:rsidRPr="004E4EBA">
        <w:rPr>
          <w:b/>
          <w:sz w:val="28"/>
          <w:szCs w:val="28"/>
        </w:rPr>
        <w:t xml:space="preserve"> </w:t>
      </w:r>
      <w:r w:rsidRPr="004E4EBA">
        <w:rPr>
          <w:sz w:val="28"/>
          <w:szCs w:val="28"/>
        </w:rPr>
        <w:t>Индексы альфа</w:t>
      </w:r>
      <w:r w:rsidR="00BB638F" w:rsidRPr="004E4EBA">
        <w:rPr>
          <w:sz w:val="28"/>
          <w:szCs w:val="28"/>
        </w:rPr>
        <w:t>-</w:t>
      </w:r>
      <w:r w:rsidRPr="004E4EBA">
        <w:rPr>
          <w:sz w:val="28"/>
          <w:szCs w:val="28"/>
        </w:rPr>
        <w:t>, бета</w:t>
      </w:r>
      <w:r w:rsidR="00BB638F" w:rsidRPr="004E4EBA">
        <w:rPr>
          <w:sz w:val="28"/>
          <w:szCs w:val="28"/>
        </w:rPr>
        <w:t>-</w:t>
      </w:r>
      <w:r w:rsidRPr="004E4EBA">
        <w:rPr>
          <w:sz w:val="28"/>
          <w:szCs w:val="28"/>
        </w:rPr>
        <w:t xml:space="preserve"> и тета</w:t>
      </w:r>
      <w:r w:rsidR="00BB638F" w:rsidRPr="004E4EBA">
        <w:rPr>
          <w:sz w:val="28"/>
          <w:szCs w:val="28"/>
        </w:rPr>
        <w:t>-</w:t>
      </w:r>
      <w:r w:rsidRPr="004E4EBA">
        <w:rPr>
          <w:sz w:val="28"/>
          <w:szCs w:val="28"/>
        </w:rPr>
        <w:t xml:space="preserve"> </w:t>
      </w:r>
      <w:r w:rsidR="008F3947" w:rsidRPr="004E4EBA">
        <w:rPr>
          <w:sz w:val="28"/>
          <w:szCs w:val="28"/>
        </w:rPr>
        <w:t>ритмы однояйцевых</w:t>
      </w:r>
      <w:r w:rsidRPr="004E4EBA">
        <w:rPr>
          <w:sz w:val="28"/>
          <w:szCs w:val="28"/>
        </w:rPr>
        <w:t xml:space="preserve"> близнецов</w:t>
      </w:r>
      <w:r w:rsidR="00BB638F" w:rsidRPr="004E4EBA">
        <w:rPr>
          <w:sz w:val="28"/>
          <w:szCs w:val="28"/>
        </w:rPr>
        <w:t xml:space="preserve"> по всему сеансу</w:t>
      </w:r>
      <w:r w:rsidRPr="004E4EBA">
        <w:rPr>
          <w:sz w:val="28"/>
          <w:szCs w:val="28"/>
        </w:rPr>
        <w:t>.</w:t>
      </w:r>
    </w:p>
    <w:tbl>
      <w:tblPr>
        <w:tblStyle w:val="1-11"/>
        <w:tblpPr w:leftFromText="180" w:rightFromText="180" w:vertAnchor="text" w:horzAnchor="margin" w:tblpY="267"/>
        <w:tblW w:w="9571" w:type="dxa"/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AA223F" w:rsidRPr="004E4EBA" w:rsidTr="00030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Альфа-ритм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Бета-ритм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Тета-ритм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3.1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37,9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37,6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24,5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3.2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5,1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93,7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1,2</w:t>
            </w:r>
          </w:p>
        </w:tc>
      </w:tr>
      <w:tr w:rsidR="00AA223F" w:rsidRPr="004E4EBA" w:rsidTr="00030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4.1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22,5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71,9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5,6</w:t>
            </w:r>
          </w:p>
        </w:tc>
      </w:tr>
      <w:tr w:rsidR="00AA223F" w:rsidRPr="004E4EBA" w:rsidTr="00030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Близнец 4.2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23,3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sz w:val="28"/>
                <w:szCs w:val="28"/>
              </w:rPr>
            </w:pPr>
            <w:r w:rsidRPr="004E4EBA">
              <w:rPr>
                <w:sz w:val="28"/>
                <w:szCs w:val="28"/>
              </w:rPr>
              <w:t>75,6</w:t>
            </w:r>
          </w:p>
        </w:tc>
      </w:tr>
    </w:tbl>
    <w:p w:rsidR="00AA223F" w:rsidRDefault="00AA223F" w:rsidP="004E4EBA">
      <w:pPr>
        <w:pStyle w:val="3"/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29" w:name="_Toc127268225"/>
      <w:bookmarkStart w:id="30" w:name="_Toc132988288"/>
      <w:bookmarkStart w:id="31" w:name="_Toc154496515"/>
      <w:r w:rsidRPr="004E4EBA">
        <w:rPr>
          <w:rFonts w:ascii="Times New Roman" w:hAnsi="Times New Roman"/>
          <w:sz w:val="28"/>
          <w:szCs w:val="28"/>
        </w:rPr>
        <w:t>Изучение реакции подростков на прослушивание разных стилей музыки</w:t>
      </w:r>
      <w:bookmarkEnd w:id="29"/>
      <w:bookmarkEnd w:id="30"/>
      <w:bookmarkEnd w:id="31"/>
    </w:p>
    <w:p w:rsidR="0098613F" w:rsidRPr="0098613F" w:rsidRDefault="0098613F" w:rsidP="0098613F">
      <w:pPr>
        <w:rPr>
          <w:lang w:eastAsia="ru-RU"/>
        </w:rPr>
      </w:pP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 xml:space="preserve"> Таблица 7.</w:t>
      </w:r>
      <w:r w:rsidRPr="004E4EBA">
        <w:rPr>
          <w:sz w:val="28"/>
          <w:szCs w:val="28"/>
        </w:rPr>
        <w:t xml:space="preserve"> Частота сердечных сокращений подростков.</w:t>
      </w:r>
    </w:p>
    <w:p w:rsidR="0098613F" w:rsidRPr="004E4EBA" w:rsidRDefault="0098613F" w:rsidP="004E4EBA">
      <w:pPr>
        <w:jc w:val="both"/>
        <w:rPr>
          <w:sz w:val="28"/>
          <w:szCs w:val="28"/>
        </w:rPr>
      </w:pPr>
    </w:p>
    <w:tbl>
      <w:tblPr>
        <w:tblStyle w:val="-11"/>
        <w:tblW w:w="0" w:type="auto"/>
        <w:tblLook w:val="00A0" w:firstRow="1" w:lastRow="0" w:firstColumn="1" w:lastColumn="0" w:noHBand="0" w:noVBand="0"/>
      </w:tblPr>
      <w:tblGrid>
        <w:gridCol w:w="1914"/>
        <w:gridCol w:w="1914"/>
        <w:gridCol w:w="2005"/>
        <w:gridCol w:w="1914"/>
        <w:gridCol w:w="1915"/>
      </w:tblGrid>
      <w:tr w:rsidR="00AA223F" w:rsidRPr="004E4EBA" w:rsidTr="00CF6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lastRenderedPageBreak/>
              <w:t>Номер испытуемого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Depeche Mode-«Personal Jesus »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Slipknot-«Psychosocial»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Бетховен-«Лунная соната»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  <w:lang w:val="en-US"/>
              </w:rPr>
              <w:t>Miyagi &amp;</w:t>
            </w:r>
            <w:r w:rsidRPr="004E4EBA">
              <w:rPr>
                <w:color w:val="auto"/>
                <w:sz w:val="28"/>
                <w:szCs w:val="28"/>
              </w:rPr>
              <w:t>Эндшпиль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51,5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65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70,6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79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52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72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73,9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70,8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60,2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78,1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67,7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64,9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69,9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60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40,5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45,3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38,2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49,1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77,7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66,6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65,3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66,5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78,2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97,2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68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96,2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78,1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50,4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70,5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82,1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66,5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68,1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79,1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82,8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76,1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79,9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67,4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59,8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66,5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57,3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52,3</w:t>
            </w:r>
          </w:p>
        </w:tc>
        <w:tc>
          <w:tcPr>
            <w:tcW w:w="1914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69,8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70,7</w:t>
            </w:r>
          </w:p>
        </w:tc>
        <w:tc>
          <w:tcPr>
            <w:tcW w:w="1915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54,7</w:t>
            </w:r>
          </w:p>
        </w:tc>
      </w:tr>
    </w:tbl>
    <w:p w:rsidR="00A0742A" w:rsidRDefault="00A0742A" w:rsidP="004E4EBA">
      <w:pPr>
        <w:jc w:val="both"/>
        <w:rPr>
          <w:b/>
          <w:sz w:val="28"/>
          <w:szCs w:val="28"/>
        </w:rPr>
      </w:pP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 xml:space="preserve">Таблица </w:t>
      </w:r>
      <w:r w:rsidR="008F3947" w:rsidRPr="004E4EBA">
        <w:rPr>
          <w:b/>
          <w:sz w:val="28"/>
          <w:szCs w:val="28"/>
        </w:rPr>
        <w:t>8.</w:t>
      </w:r>
      <w:r w:rsidR="008F3947" w:rsidRPr="004E4EBA">
        <w:rPr>
          <w:sz w:val="28"/>
          <w:szCs w:val="28"/>
        </w:rPr>
        <w:t xml:space="preserve"> Частота</w:t>
      </w:r>
      <w:r w:rsidRPr="004E4EBA">
        <w:rPr>
          <w:sz w:val="28"/>
          <w:szCs w:val="28"/>
        </w:rPr>
        <w:t xml:space="preserve"> дыхания подростков.</w:t>
      </w:r>
    </w:p>
    <w:p w:rsidR="00A0742A" w:rsidRPr="004E4EBA" w:rsidRDefault="00A0742A" w:rsidP="004E4EBA">
      <w:pPr>
        <w:jc w:val="both"/>
        <w:rPr>
          <w:sz w:val="28"/>
          <w:szCs w:val="28"/>
        </w:rPr>
      </w:pPr>
    </w:p>
    <w:tbl>
      <w:tblPr>
        <w:tblStyle w:val="-11"/>
        <w:tblW w:w="0" w:type="auto"/>
        <w:tblLook w:val="01E0" w:firstRow="1" w:lastRow="1" w:firstColumn="1" w:lastColumn="1" w:noHBand="0" w:noVBand="0"/>
      </w:tblPr>
      <w:tblGrid>
        <w:gridCol w:w="1882"/>
        <w:gridCol w:w="1736"/>
        <w:gridCol w:w="2005"/>
        <w:gridCol w:w="1737"/>
        <w:gridCol w:w="1900"/>
      </w:tblGrid>
      <w:tr w:rsidR="00AA223F" w:rsidRPr="00995405" w:rsidTr="00CF6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Номер испытуемого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  <w:lang w:val="en-US"/>
              </w:rPr>
              <w:t>Depeche Mode-«Personal Jesus »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  <w:lang w:val="en-US"/>
              </w:rPr>
              <w:t>Slipknot-</w:t>
            </w:r>
            <w:r w:rsidRPr="004E4EBA">
              <w:rPr>
                <w:color w:val="auto"/>
                <w:sz w:val="28"/>
                <w:szCs w:val="28"/>
              </w:rPr>
              <w:t>«</w:t>
            </w:r>
            <w:r w:rsidRPr="004E4EBA">
              <w:rPr>
                <w:color w:val="auto"/>
                <w:sz w:val="28"/>
                <w:szCs w:val="28"/>
                <w:lang w:val="en-US"/>
              </w:rPr>
              <w:t>Psychosocial</w:t>
            </w:r>
            <w:r w:rsidRPr="004E4EBA">
              <w:rPr>
                <w:color w:val="auto"/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</w:rPr>
              <w:t>Бетховен-«Лунная соната»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  <w:lang w:val="en-US"/>
              </w:rPr>
              <w:t>Miyagi &amp;</w:t>
            </w:r>
            <w:r w:rsidRPr="004E4EBA">
              <w:rPr>
                <w:color w:val="auto"/>
                <w:sz w:val="28"/>
                <w:szCs w:val="28"/>
              </w:rPr>
              <w:t>Эндшпиль</w:t>
            </w:r>
            <w:r w:rsidR="00A0742A" w:rsidRPr="00A0742A">
              <w:rPr>
                <w:color w:val="000000" w:themeColor="text1"/>
                <w:sz w:val="28"/>
                <w:szCs w:val="28"/>
                <w:lang w:val="en-US"/>
              </w:rPr>
              <w:t>-«I got love»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17,2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23,7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14,1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18,3</w:t>
            </w:r>
          </w:p>
        </w:tc>
      </w:tr>
      <w:tr w:rsidR="00AA223F" w:rsidRPr="004E4EBA" w:rsidTr="00CF6E3E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20,3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25,4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12,1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15,9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24,3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15,7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19</w:t>
            </w:r>
          </w:p>
        </w:tc>
      </w:tr>
      <w:tr w:rsidR="00AA223F" w:rsidRPr="004E4EBA" w:rsidTr="00CF6E3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14,2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18,3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15,3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17,2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16,3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17,1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17,9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15,9</w:t>
            </w:r>
          </w:p>
        </w:tc>
      </w:tr>
      <w:tr w:rsidR="00AA223F" w:rsidRPr="004E4EBA" w:rsidTr="00CF6E3E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18,2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19,9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20,1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14,2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16,3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13,5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17,6</w:t>
            </w:r>
          </w:p>
        </w:tc>
      </w:tr>
      <w:tr w:rsidR="00AA223F" w:rsidRPr="004E4EBA" w:rsidTr="00CF6E3E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15,2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17,9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13,9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11,2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12,6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13,5</w:t>
            </w:r>
          </w:p>
        </w:tc>
      </w:tr>
      <w:tr w:rsidR="00AA223F" w:rsidRPr="004E4EBA" w:rsidTr="00CF6E3E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17,8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18,6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16,6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23,5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13,4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14,9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12,1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16,7</w:t>
            </w:r>
          </w:p>
        </w:tc>
      </w:tr>
      <w:tr w:rsidR="00AA223F" w:rsidRPr="004E4EBA" w:rsidTr="00CF6E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15,6</w:t>
            </w:r>
          </w:p>
        </w:tc>
        <w:tc>
          <w:tcPr>
            <w:tcW w:w="1789" w:type="dxa"/>
          </w:tcPr>
          <w:p w:rsidR="00AA223F" w:rsidRPr="004E4EBA" w:rsidRDefault="00AA223F" w:rsidP="004E4EBA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16,6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7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2" w:type="dxa"/>
          </w:tcPr>
          <w:p w:rsidR="00AA223F" w:rsidRPr="004E4EBA" w:rsidRDefault="00AA223F" w:rsidP="004E4EBA">
            <w:p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4E4EBA">
              <w:rPr>
                <w:b w:val="0"/>
                <w:color w:val="auto"/>
                <w:sz w:val="28"/>
                <w:szCs w:val="28"/>
              </w:rPr>
              <w:t>18</w:t>
            </w:r>
          </w:p>
        </w:tc>
      </w:tr>
    </w:tbl>
    <w:p w:rsidR="00CF6E3E" w:rsidRPr="004E4EBA" w:rsidRDefault="00CF6E3E" w:rsidP="004E4EBA">
      <w:pPr>
        <w:jc w:val="both"/>
        <w:rPr>
          <w:b/>
          <w:sz w:val="28"/>
          <w:szCs w:val="28"/>
        </w:rPr>
      </w:pP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b/>
          <w:sz w:val="28"/>
          <w:szCs w:val="28"/>
        </w:rPr>
        <w:t xml:space="preserve">Таблица </w:t>
      </w:r>
      <w:r w:rsidR="008F3947" w:rsidRPr="004E4EBA">
        <w:rPr>
          <w:b/>
          <w:sz w:val="28"/>
          <w:szCs w:val="28"/>
        </w:rPr>
        <w:t>9.</w:t>
      </w:r>
      <w:r w:rsidR="008F3947" w:rsidRPr="004E4EBA">
        <w:rPr>
          <w:sz w:val="28"/>
          <w:szCs w:val="28"/>
        </w:rPr>
        <w:t xml:space="preserve"> Индексы</w:t>
      </w:r>
      <w:r w:rsidRPr="004E4EBA">
        <w:rPr>
          <w:sz w:val="28"/>
          <w:szCs w:val="28"/>
        </w:rPr>
        <w:t xml:space="preserve"> альфа-, бета и тета-</w:t>
      </w:r>
      <w:r w:rsidR="008F3947" w:rsidRPr="004E4EBA">
        <w:rPr>
          <w:sz w:val="28"/>
          <w:szCs w:val="28"/>
        </w:rPr>
        <w:t>ритмы подростков</w:t>
      </w:r>
      <w:r w:rsidRPr="004E4EBA">
        <w:rPr>
          <w:sz w:val="28"/>
          <w:szCs w:val="28"/>
        </w:rPr>
        <w:t>.</w:t>
      </w:r>
    </w:p>
    <w:p w:rsidR="00A0742A" w:rsidRPr="004E4EBA" w:rsidRDefault="00A0742A" w:rsidP="004E4EBA">
      <w:pPr>
        <w:jc w:val="both"/>
        <w:rPr>
          <w:sz w:val="28"/>
          <w:szCs w:val="28"/>
        </w:rPr>
      </w:pPr>
    </w:p>
    <w:tbl>
      <w:tblPr>
        <w:tblStyle w:val="-11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AA223F" w:rsidRPr="004E4EBA" w:rsidTr="00CF6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Номер испытуемого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Альфа-ритм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Бета-ритм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Тета-ритм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46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23,9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30,1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14,1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83,3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2,6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42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17,6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40,3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41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39,9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45,6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20,1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34,3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4E4EBA">
              <w:rPr>
                <w:color w:val="auto"/>
                <w:sz w:val="28"/>
                <w:szCs w:val="28"/>
                <w:lang w:val="en-US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42,1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19,7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30,3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29,2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58,8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12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28,1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23,3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44,6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33,3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10,1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56,5</w:t>
            </w:r>
          </w:p>
        </w:tc>
      </w:tr>
      <w:tr w:rsidR="00AA223F" w:rsidRPr="004E4EBA" w:rsidTr="00CF6E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1,3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98,2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0,5</w:t>
            </w:r>
          </w:p>
        </w:tc>
      </w:tr>
      <w:tr w:rsidR="00AA223F" w:rsidRPr="004E4EBA" w:rsidTr="00CF6E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44,3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38,7</w:t>
            </w:r>
          </w:p>
        </w:tc>
      </w:tr>
      <w:tr w:rsidR="00AA223F" w:rsidRPr="004E4EBA" w:rsidTr="00CF6E3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35,9</w:t>
            </w:r>
          </w:p>
        </w:tc>
        <w:tc>
          <w:tcPr>
            <w:tcW w:w="2393" w:type="dxa"/>
          </w:tcPr>
          <w:p w:rsidR="00AA223F" w:rsidRPr="004E4EBA" w:rsidRDefault="00AA223F" w:rsidP="004E4EBA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38,8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3" w:type="dxa"/>
          </w:tcPr>
          <w:p w:rsidR="00AA223F" w:rsidRPr="004E4EBA" w:rsidRDefault="00AA223F" w:rsidP="004E4EBA">
            <w:pPr>
              <w:jc w:val="both"/>
              <w:rPr>
                <w:color w:val="auto"/>
                <w:sz w:val="28"/>
                <w:szCs w:val="28"/>
              </w:rPr>
            </w:pPr>
            <w:r w:rsidRPr="004E4EBA">
              <w:rPr>
                <w:color w:val="auto"/>
                <w:sz w:val="28"/>
                <w:szCs w:val="28"/>
              </w:rPr>
              <w:t>25,3</w:t>
            </w:r>
          </w:p>
        </w:tc>
      </w:tr>
    </w:tbl>
    <w:p w:rsidR="008F5C72" w:rsidRDefault="008F5C72" w:rsidP="004E4EBA">
      <w:pPr>
        <w:jc w:val="both"/>
        <w:rPr>
          <w:b/>
          <w:sz w:val="28"/>
          <w:szCs w:val="28"/>
        </w:rPr>
      </w:pPr>
    </w:p>
    <w:p w:rsidR="0098613F" w:rsidRPr="004E4EBA" w:rsidRDefault="0098613F" w:rsidP="004E4EBA">
      <w:pPr>
        <w:jc w:val="both"/>
        <w:rPr>
          <w:b/>
          <w:sz w:val="28"/>
          <w:szCs w:val="28"/>
        </w:rPr>
      </w:pPr>
    </w:p>
    <w:p w:rsidR="00AA223F" w:rsidRDefault="00023A51" w:rsidP="004E4EBA">
      <w:pPr>
        <w:jc w:val="both"/>
        <w:rPr>
          <w:b/>
          <w:sz w:val="28"/>
          <w:szCs w:val="28"/>
        </w:rPr>
      </w:pPr>
      <w:r w:rsidRPr="004E4EBA">
        <w:rPr>
          <w:b/>
          <w:sz w:val="28"/>
          <w:szCs w:val="28"/>
        </w:rPr>
        <w:t>Оценка матриц переходов</w:t>
      </w:r>
      <w:r w:rsidR="008F5C72" w:rsidRPr="004E4EBA">
        <w:rPr>
          <w:b/>
          <w:sz w:val="28"/>
          <w:szCs w:val="28"/>
        </w:rPr>
        <w:t xml:space="preserve"> ритмов</w:t>
      </w:r>
    </w:p>
    <w:p w:rsidR="0023205E" w:rsidRDefault="0023205E" w:rsidP="004E4EBA">
      <w:pPr>
        <w:jc w:val="both"/>
        <w:rPr>
          <w:b/>
          <w:sz w:val="28"/>
          <w:szCs w:val="28"/>
        </w:rPr>
      </w:pPr>
    </w:p>
    <w:p w:rsidR="0098613F" w:rsidRPr="004E4EBA" w:rsidRDefault="0098613F" w:rsidP="004E4EBA">
      <w:pPr>
        <w:jc w:val="both"/>
        <w:rPr>
          <w:b/>
          <w:sz w:val="28"/>
          <w:szCs w:val="28"/>
        </w:rPr>
      </w:pPr>
    </w:p>
    <w:p w:rsidR="00AA223F" w:rsidRDefault="008F5C72" w:rsidP="004E4EBA">
      <w:pPr>
        <w:jc w:val="both"/>
        <w:rPr>
          <w:sz w:val="28"/>
          <w:szCs w:val="28"/>
        </w:rPr>
      </w:pPr>
      <w:r w:rsidRPr="004E4EBA">
        <w:rPr>
          <w:color w:val="000000"/>
          <w:sz w:val="28"/>
          <w:szCs w:val="28"/>
        </w:rPr>
        <w:t xml:space="preserve">     </w:t>
      </w:r>
      <w:r w:rsidR="00AA223F" w:rsidRPr="004E4EBA">
        <w:rPr>
          <w:color w:val="000000"/>
          <w:sz w:val="28"/>
          <w:szCs w:val="28"/>
        </w:rPr>
        <w:t>Аппарат БОС позволяет дать более точную оценку ЭЭГ по матрицам переходов ритмов ЭЭГ, то есть оценить, как хорошо работают связи межу различными зонами головного мозга.  Мы сравнили матрицы переходов с одного ритма на другой, обнаружили достоверную закономерность.</w:t>
      </w:r>
      <w:r w:rsidR="005D5D28" w:rsidRPr="004E4EBA">
        <w:rPr>
          <w:color w:val="000000"/>
          <w:sz w:val="28"/>
          <w:szCs w:val="28"/>
        </w:rPr>
        <w:t xml:space="preserve"> </w:t>
      </w:r>
      <w:r w:rsidR="00AA223F" w:rsidRPr="004E4EBA">
        <w:rPr>
          <w:color w:val="000000"/>
          <w:sz w:val="28"/>
          <w:szCs w:val="28"/>
        </w:rPr>
        <w:t>У пар однояйцевых близнецов 100% совпадения матриц переходов ритмов ЭЭГ.</w:t>
      </w:r>
      <w:r w:rsidR="005D5D28" w:rsidRPr="004E4EBA">
        <w:rPr>
          <w:color w:val="000000"/>
          <w:sz w:val="28"/>
          <w:szCs w:val="28"/>
        </w:rPr>
        <w:t xml:space="preserve"> </w:t>
      </w:r>
      <w:r w:rsidR="00AA223F" w:rsidRPr="004E4EBA">
        <w:rPr>
          <w:sz w:val="28"/>
          <w:szCs w:val="28"/>
        </w:rPr>
        <w:t>У разнояйцевых близнецов матрица переходов не совпадала.</w:t>
      </w:r>
    </w:p>
    <w:p w:rsidR="0023205E" w:rsidRPr="004E4EBA" w:rsidRDefault="0023205E" w:rsidP="004E4EBA">
      <w:pPr>
        <w:jc w:val="both"/>
        <w:rPr>
          <w:color w:val="000000"/>
          <w:sz w:val="28"/>
          <w:szCs w:val="28"/>
        </w:rPr>
      </w:pPr>
    </w:p>
    <w:p w:rsidR="00AA223F" w:rsidRPr="004E4EBA" w:rsidRDefault="00F42BE6" w:rsidP="004E4EBA">
      <w:pPr>
        <w:jc w:val="both"/>
        <w:rPr>
          <w:sz w:val="28"/>
          <w:szCs w:val="28"/>
        </w:rPr>
      </w:pPr>
      <w:r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1176286" cy="1449237"/>
            <wp:effectExtent l="19050" t="0" r="4814" b="0"/>
            <wp:docPr id="14" name="Рисунок 7" descr="F:\мп\ев 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п\ев мп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51" cy="146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D2C"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1180137" cy="1453982"/>
            <wp:effectExtent l="19050" t="0" r="963" b="0"/>
            <wp:docPr id="20" name="Рисунок 7" descr="F:\мп\ев 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п\ев мп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50" cy="146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sz w:val="28"/>
          <w:szCs w:val="28"/>
        </w:rPr>
        <w:t xml:space="preserve">Рисунок № </w:t>
      </w:r>
      <w:r w:rsidR="00C36E8A" w:rsidRPr="004E4EBA">
        <w:rPr>
          <w:sz w:val="28"/>
          <w:szCs w:val="28"/>
        </w:rPr>
        <w:t>5</w:t>
      </w:r>
      <w:r w:rsidRPr="004E4EBA">
        <w:rPr>
          <w:sz w:val="28"/>
          <w:szCs w:val="28"/>
        </w:rPr>
        <w:t>. Совпадение матриц переходов у однояйцевых близнецов пара 1.</w:t>
      </w:r>
    </w:p>
    <w:p w:rsidR="0023205E" w:rsidRPr="004E4EBA" w:rsidRDefault="0023205E" w:rsidP="004E4EBA">
      <w:pPr>
        <w:jc w:val="both"/>
        <w:rPr>
          <w:sz w:val="28"/>
          <w:szCs w:val="28"/>
        </w:rPr>
      </w:pPr>
    </w:p>
    <w:p w:rsidR="00AA223F" w:rsidRPr="004E4EBA" w:rsidRDefault="00F42BE6" w:rsidP="004E4EBA">
      <w:pPr>
        <w:jc w:val="both"/>
        <w:rPr>
          <w:sz w:val="28"/>
          <w:szCs w:val="28"/>
        </w:rPr>
      </w:pPr>
      <w:r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1127808" cy="1388853"/>
            <wp:effectExtent l="19050" t="0" r="0" b="0"/>
            <wp:docPr id="12" name="Рисунок 5" descr="F:\мп\плос мак 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п\плос мак мп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37" cy="139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1136890" cy="1400038"/>
            <wp:effectExtent l="19050" t="0" r="6110" b="0"/>
            <wp:docPr id="13" name="Рисунок 6" descr="F:\мп\плос мак 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п\плос мак мп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56" cy="14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sz w:val="28"/>
          <w:szCs w:val="28"/>
        </w:rPr>
        <w:t xml:space="preserve">Рисунок № </w:t>
      </w:r>
      <w:r w:rsidR="00C36E8A" w:rsidRPr="004E4EBA">
        <w:rPr>
          <w:sz w:val="28"/>
          <w:szCs w:val="28"/>
        </w:rPr>
        <w:t>6</w:t>
      </w:r>
      <w:r w:rsidRPr="004E4EBA">
        <w:rPr>
          <w:sz w:val="28"/>
          <w:szCs w:val="28"/>
        </w:rPr>
        <w:t>. Совпадение матриц переходов у однояйцевых близнецов пара 2.</w:t>
      </w:r>
    </w:p>
    <w:p w:rsidR="0023205E" w:rsidRPr="004E4EBA" w:rsidRDefault="0023205E" w:rsidP="004E4EBA">
      <w:pPr>
        <w:jc w:val="both"/>
        <w:rPr>
          <w:sz w:val="28"/>
          <w:szCs w:val="28"/>
        </w:rPr>
      </w:pPr>
    </w:p>
    <w:p w:rsidR="00AA223F" w:rsidRPr="004E4EBA" w:rsidRDefault="00422D2C" w:rsidP="004E4EBA">
      <w:pPr>
        <w:jc w:val="both"/>
        <w:rPr>
          <w:sz w:val="28"/>
          <w:szCs w:val="28"/>
        </w:rPr>
      </w:pPr>
      <w:r w:rsidRPr="004E4EB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78302" cy="1326588"/>
            <wp:effectExtent l="19050" t="0" r="7548" b="0"/>
            <wp:docPr id="21" name="Рисунок 2" descr="F:\мп\бур ульяна 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п\бур ульяна мп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69" cy="1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1132290" cy="1319842"/>
            <wp:effectExtent l="19050" t="0" r="0" b="0"/>
            <wp:docPr id="22" name="Рисунок 1" descr="F:\мп\бур у 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п\бур у мп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69" cy="132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3F" w:rsidRDefault="00AA223F" w:rsidP="004E4EBA">
      <w:pPr>
        <w:jc w:val="both"/>
        <w:rPr>
          <w:sz w:val="28"/>
          <w:szCs w:val="28"/>
        </w:rPr>
      </w:pPr>
      <w:r w:rsidRPr="004E4EBA">
        <w:rPr>
          <w:sz w:val="28"/>
          <w:szCs w:val="28"/>
        </w:rPr>
        <w:t xml:space="preserve">Рисунок № </w:t>
      </w:r>
      <w:r w:rsidR="00C36E8A" w:rsidRPr="004E4EBA">
        <w:rPr>
          <w:sz w:val="28"/>
          <w:szCs w:val="28"/>
        </w:rPr>
        <w:t>7</w:t>
      </w:r>
      <w:r w:rsidRPr="004E4EBA">
        <w:rPr>
          <w:sz w:val="28"/>
          <w:szCs w:val="28"/>
        </w:rPr>
        <w:t>. Разница матриц переходов</w:t>
      </w:r>
      <w:r w:rsidR="00422D2C" w:rsidRPr="004E4EBA">
        <w:rPr>
          <w:sz w:val="28"/>
          <w:szCs w:val="28"/>
        </w:rPr>
        <w:t xml:space="preserve"> у разнояйцевых близнецов пара 3</w:t>
      </w:r>
      <w:r w:rsidRPr="004E4EBA">
        <w:rPr>
          <w:sz w:val="28"/>
          <w:szCs w:val="28"/>
        </w:rPr>
        <w:t>.</w:t>
      </w:r>
    </w:p>
    <w:p w:rsidR="003F10BD" w:rsidRPr="004E4EBA" w:rsidRDefault="003F10BD" w:rsidP="004E4EBA">
      <w:pPr>
        <w:jc w:val="both"/>
        <w:rPr>
          <w:sz w:val="28"/>
          <w:szCs w:val="28"/>
        </w:rPr>
      </w:pPr>
    </w:p>
    <w:p w:rsidR="00AA223F" w:rsidRPr="004E4EBA" w:rsidRDefault="00422D2C" w:rsidP="004E4EBA">
      <w:pPr>
        <w:jc w:val="both"/>
        <w:rPr>
          <w:sz w:val="28"/>
          <w:szCs w:val="28"/>
        </w:rPr>
      </w:pPr>
      <w:r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1059252" cy="1265228"/>
            <wp:effectExtent l="19050" t="0" r="7548" b="0"/>
            <wp:docPr id="23" name="Рисунок 4" descr="F:\мп\нур нас 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п\нур нас мп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70" cy="126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EBA">
        <w:rPr>
          <w:noProof/>
          <w:sz w:val="28"/>
          <w:szCs w:val="28"/>
          <w:lang w:eastAsia="ru-RU"/>
        </w:rPr>
        <w:drawing>
          <wp:inline distT="0" distB="0" distL="0" distR="0">
            <wp:extent cx="1050625" cy="1267662"/>
            <wp:effectExtent l="19050" t="0" r="0" b="0"/>
            <wp:docPr id="24" name="Рисунок 3" descr="F:\мп\нур н 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п\нур н мп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12" cy="127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38F" w:rsidRPr="004E4EBA" w:rsidRDefault="00AA223F" w:rsidP="004E4EBA">
      <w:pPr>
        <w:jc w:val="both"/>
        <w:rPr>
          <w:sz w:val="28"/>
          <w:szCs w:val="28"/>
        </w:rPr>
      </w:pPr>
      <w:r w:rsidRPr="004E4EBA">
        <w:rPr>
          <w:sz w:val="28"/>
          <w:szCs w:val="28"/>
        </w:rPr>
        <w:t xml:space="preserve">Рисунок № </w:t>
      </w:r>
      <w:r w:rsidR="00C36E8A" w:rsidRPr="004E4EBA">
        <w:rPr>
          <w:sz w:val="28"/>
          <w:szCs w:val="28"/>
        </w:rPr>
        <w:t>8</w:t>
      </w:r>
      <w:r w:rsidRPr="004E4EBA">
        <w:rPr>
          <w:sz w:val="28"/>
          <w:szCs w:val="28"/>
        </w:rPr>
        <w:t>. Разница матриц переходов у разнояйцевых близнецов пара</w:t>
      </w:r>
      <w:bookmarkStart w:id="32" w:name="2.2._Анализ_анкетирования_и_оценка_риска"/>
      <w:bookmarkStart w:id="33" w:name="_bookmark6"/>
      <w:bookmarkEnd w:id="32"/>
      <w:bookmarkEnd w:id="33"/>
      <w:r w:rsidR="00422D2C" w:rsidRPr="004E4EBA">
        <w:rPr>
          <w:sz w:val="28"/>
          <w:szCs w:val="28"/>
        </w:rPr>
        <w:t xml:space="preserve"> 4</w:t>
      </w:r>
      <w:r w:rsidRPr="004E4EBA">
        <w:rPr>
          <w:sz w:val="28"/>
          <w:szCs w:val="28"/>
        </w:rPr>
        <w:t>.</w:t>
      </w:r>
    </w:p>
    <w:p w:rsidR="0016212D" w:rsidRPr="004E4EBA" w:rsidRDefault="0016212D" w:rsidP="004E4EBA">
      <w:pPr>
        <w:jc w:val="both"/>
        <w:rPr>
          <w:sz w:val="28"/>
          <w:szCs w:val="28"/>
        </w:rPr>
      </w:pPr>
    </w:p>
    <w:p w:rsidR="00635C4E" w:rsidRPr="004E4EBA" w:rsidRDefault="00635C4E" w:rsidP="004E4EBA">
      <w:pPr>
        <w:jc w:val="both"/>
        <w:rPr>
          <w:sz w:val="28"/>
          <w:szCs w:val="28"/>
        </w:rPr>
      </w:pPr>
    </w:p>
    <w:p w:rsidR="0047704B" w:rsidRPr="004E4EBA" w:rsidRDefault="00BB638F" w:rsidP="006D4436">
      <w:pPr>
        <w:ind w:firstLine="709"/>
        <w:jc w:val="both"/>
        <w:rPr>
          <w:sz w:val="28"/>
          <w:szCs w:val="28"/>
        </w:rPr>
      </w:pPr>
      <w:r w:rsidRPr="004E4EBA">
        <w:rPr>
          <w:sz w:val="28"/>
          <w:szCs w:val="28"/>
        </w:rPr>
        <w:t>Альфа-ритм, по мнению многих ученых, наиболее информативен относительно исследования активности мозга, связанных с получением удовольствия. Исходя из этого, мы решили проанализировать амплитуду альфа-</w:t>
      </w:r>
      <w:r w:rsidR="008F3947" w:rsidRPr="004E4EBA">
        <w:rPr>
          <w:sz w:val="28"/>
          <w:szCs w:val="28"/>
        </w:rPr>
        <w:t>ритма, каким</w:t>
      </w:r>
      <w:r w:rsidRPr="004E4EBA">
        <w:rPr>
          <w:sz w:val="28"/>
          <w:szCs w:val="28"/>
        </w:rPr>
        <w:t xml:space="preserve"> образом она менялась при просл</w:t>
      </w:r>
      <w:r w:rsidR="008F5C72" w:rsidRPr="004E4EBA">
        <w:rPr>
          <w:sz w:val="28"/>
          <w:szCs w:val="28"/>
        </w:rPr>
        <w:t>ушивании музыкальных композиций</w:t>
      </w:r>
      <w:r w:rsidRPr="004E4EBA">
        <w:rPr>
          <w:sz w:val="28"/>
          <w:szCs w:val="28"/>
        </w:rPr>
        <w:t xml:space="preserve"> </w:t>
      </w:r>
      <w:r w:rsidR="008F5C72" w:rsidRPr="004E4EBA">
        <w:rPr>
          <w:sz w:val="28"/>
          <w:szCs w:val="28"/>
        </w:rPr>
        <w:t>(см. диаграмму в приложени</w:t>
      </w:r>
      <w:r w:rsidR="00815F24" w:rsidRPr="004E4EBA">
        <w:rPr>
          <w:sz w:val="28"/>
          <w:szCs w:val="28"/>
        </w:rPr>
        <w:t>и 1 рисунок №8</w:t>
      </w:r>
      <w:r w:rsidR="008F5C72" w:rsidRPr="004E4EBA">
        <w:rPr>
          <w:sz w:val="28"/>
          <w:szCs w:val="28"/>
        </w:rPr>
        <w:t>).</w:t>
      </w:r>
    </w:p>
    <w:p w:rsidR="00AA223F" w:rsidRDefault="003F72C0" w:rsidP="006D4436">
      <w:pPr>
        <w:ind w:firstLine="709"/>
        <w:jc w:val="both"/>
        <w:rPr>
          <w:bCs/>
          <w:sz w:val="28"/>
          <w:szCs w:val="28"/>
        </w:rPr>
      </w:pPr>
      <w:r w:rsidRPr="004E4EBA">
        <w:rPr>
          <w:bCs/>
          <w:sz w:val="28"/>
          <w:szCs w:val="28"/>
        </w:rPr>
        <w:t xml:space="preserve">Проанализировав среднее значение, </w:t>
      </w:r>
      <w:r w:rsidR="00374BCC" w:rsidRPr="004E4EBA">
        <w:rPr>
          <w:bCs/>
          <w:sz w:val="28"/>
          <w:szCs w:val="28"/>
        </w:rPr>
        <w:t xml:space="preserve">мы </w:t>
      </w:r>
      <w:r w:rsidRPr="004E4EBA">
        <w:rPr>
          <w:bCs/>
          <w:sz w:val="28"/>
          <w:szCs w:val="28"/>
        </w:rPr>
        <w:t>выяснили</w:t>
      </w:r>
      <w:r w:rsidR="00374BCC" w:rsidRPr="004E4EBA">
        <w:rPr>
          <w:bCs/>
          <w:sz w:val="28"/>
          <w:szCs w:val="28"/>
        </w:rPr>
        <w:t>, что наибольшее удовлетворение 85% испытуемых получили в ходе прослушивания классической композиции. Среднее значение альфа-ритмов всех испытуемых - 36,7 мв. В то время как у 15</w:t>
      </w:r>
      <w:r w:rsidR="008F3947" w:rsidRPr="004E4EBA">
        <w:rPr>
          <w:bCs/>
          <w:sz w:val="28"/>
          <w:szCs w:val="28"/>
        </w:rPr>
        <w:t>% участников</w:t>
      </w:r>
      <w:r w:rsidR="00374BCC" w:rsidRPr="004E4EBA">
        <w:rPr>
          <w:bCs/>
          <w:sz w:val="28"/>
          <w:szCs w:val="28"/>
        </w:rPr>
        <w:t xml:space="preserve"> наиболее высокие значения альфа-ритма были зафиксированы на прослушивании стиля нью-метал. К </w:t>
      </w:r>
      <w:r w:rsidR="008D0406" w:rsidRPr="004E4EBA">
        <w:rPr>
          <w:bCs/>
          <w:sz w:val="28"/>
          <w:szCs w:val="28"/>
        </w:rPr>
        <w:t xml:space="preserve">нашему </w:t>
      </w:r>
      <w:r w:rsidR="008F3947" w:rsidRPr="004E4EBA">
        <w:rPr>
          <w:bCs/>
          <w:sz w:val="28"/>
          <w:szCs w:val="28"/>
        </w:rPr>
        <w:t>удивлению, самое</w:t>
      </w:r>
      <w:r w:rsidR="008D0406" w:rsidRPr="004E4EBA">
        <w:rPr>
          <w:bCs/>
          <w:sz w:val="28"/>
          <w:szCs w:val="28"/>
        </w:rPr>
        <w:t xml:space="preserve"> маленькое значение индекса наблюдалось во время прослушивания композиции в жанре поп.</w:t>
      </w:r>
      <w:r w:rsidR="00310166" w:rsidRPr="004E4EBA">
        <w:rPr>
          <w:bCs/>
          <w:sz w:val="28"/>
          <w:szCs w:val="28"/>
        </w:rPr>
        <w:t xml:space="preserve"> </w:t>
      </w:r>
    </w:p>
    <w:p w:rsidR="0023205E" w:rsidRPr="004E4EBA" w:rsidRDefault="0023205E" w:rsidP="004E4EBA">
      <w:pPr>
        <w:jc w:val="both"/>
        <w:rPr>
          <w:bCs/>
          <w:sz w:val="28"/>
          <w:szCs w:val="28"/>
        </w:rPr>
      </w:pPr>
    </w:p>
    <w:p w:rsidR="00884677" w:rsidRDefault="00310166" w:rsidP="004E4EBA">
      <w:pPr>
        <w:jc w:val="both"/>
        <w:rPr>
          <w:b/>
          <w:bCs/>
          <w:sz w:val="28"/>
          <w:szCs w:val="28"/>
        </w:rPr>
      </w:pPr>
      <w:r w:rsidRPr="004E4EBA">
        <w:rPr>
          <w:b/>
          <w:bCs/>
          <w:sz w:val="28"/>
          <w:szCs w:val="28"/>
        </w:rPr>
        <w:t>Анализ фиксац</w:t>
      </w:r>
      <w:r w:rsidR="00885BB7" w:rsidRPr="004E4EBA">
        <w:rPr>
          <w:b/>
          <w:bCs/>
          <w:sz w:val="28"/>
          <w:szCs w:val="28"/>
        </w:rPr>
        <w:t>ии альфа-ритмов у пар близнецов (см. в приложении)</w:t>
      </w:r>
    </w:p>
    <w:p w:rsidR="0023205E" w:rsidRPr="004E4EBA" w:rsidRDefault="0023205E" w:rsidP="004E4EBA">
      <w:pPr>
        <w:jc w:val="both"/>
        <w:rPr>
          <w:b/>
          <w:bCs/>
          <w:sz w:val="28"/>
          <w:szCs w:val="28"/>
        </w:rPr>
      </w:pPr>
    </w:p>
    <w:p w:rsidR="00310166" w:rsidRDefault="006D4436" w:rsidP="006D4436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884677" w:rsidRPr="004E4EBA">
        <w:rPr>
          <w:sz w:val="28"/>
          <w:szCs w:val="28"/>
        </w:rPr>
        <w:t xml:space="preserve">Совпадение по максимальным показателям альфа-ритма наблюдается только у </w:t>
      </w:r>
      <w:r w:rsidR="00D12C4A">
        <w:rPr>
          <w:sz w:val="28"/>
          <w:szCs w:val="28"/>
        </w:rPr>
        <w:t>пар монозиготных</w:t>
      </w:r>
      <w:r w:rsidR="00884677" w:rsidRPr="004E4EBA">
        <w:rPr>
          <w:sz w:val="28"/>
          <w:szCs w:val="28"/>
        </w:rPr>
        <w:t xml:space="preserve"> близнецов. </w:t>
      </w:r>
      <w:r w:rsidR="00D12C4A">
        <w:rPr>
          <w:bCs/>
          <w:sz w:val="28"/>
          <w:szCs w:val="28"/>
        </w:rPr>
        <w:t xml:space="preserve">У двух пар монозиготных близнецов значение альфа-ритмов совпадало на тех композициях, которые им понравились в результате прослушивания. Так у пары 1.1.и 1.2 на первой композиции среднее значение по композиции альфа ритма </w:t>
      </w:r>
      <w:r w:rsidR="00475A49">
        <w:rPr>
          <w:bCs/>
          <w:sz w:val="28"/>
          <w:szCs w:val="28"/>
        </w:rPr>
        <w:t>59,3</w:t>
      </w:r>
      <w:r w:rsidR="00D12C4A">
        <w:rPr>
          <w:bCs/>
          <w:sz w:val="28"/>
          <w:szCs w:val="28"/>
        </w:rPr>
        <w:t xml:space="preserve"> и </w:t>
      </w:r>
      <w:r w:rsidR="00475A49">
        <w:rPr>
          <w:bCs/>
          <w:sz w:val="28"/>
          <w:szCs w:val="28"/>
        </w:rPr>
        <w:t>67</w:t>
      </w:r>
      <w:r w:rsidR="00D12C4A">
        <w:rPr>
          <w:bCs/>
          <w:sz w:val="28"/>
          <w:szCs w:val="28"/>
        </w:rPr>
        <w:t xml:space="preserve">. На 3 композиции опять увеличение альфа ритма </w:t>
      </w:r>
      <w:r w:rsidR="00475A49">
        <w:rPr>
          <w:bCs/>
          <w:sz w:val="28"/>
          <w:szCs w:val="28"/>
        </w:rPr>
        <w:t>54</w:t>
      </w:r>
      <w:r w:rsidR="00D12C4A">
        <w:rPr>
          <w:bCs/>
          <w:sz w:val="28"/>
          <w:szCs w:val="28"/>
        </w:rPr>
        <w:t xml:space="preserve"> и</w:t>
      </w:r>
      <w:r w:rsidR="00475A49">
        <w:rPr>
          <w:bCs/>
          <w:sz w:val="28"/>
          <w:szCs w:val="28"/>
        </w:rPr>
        <w:t xml:space="preserve"> 65</w:t>
      </w:r>
      <w:r w:rsidR="00D12C4A">
        <w:rPr>
          <w:bCs/>
          <w:sz w:val="28"/>
          <w:szCs w:val="28"/>
        </w:rPr>
        <w:t xml:space="preserve"> соответственно. Также синхронно падают показатели альфа ритма на </w:t>
      </w:r>
      <w:r w:rsidR="008F3947">
        <w:rPr>
          <w:bCs/>
          <w:sz w:val="28"/>
          <w:szCs w:val="28"/>
        </w:rPr>
        <w:t>второй (</w:t>
      </w:r>
      <w:r w:rsidR="00475A49">
        <w:rPr>
          <w:bCs/>
          <w:sz w:val="28"/>
          <w:szCs w:val="28"/>
        </w:rPr>
        <w:t>18</w:t>
      </w:r>
      <w:r w:rsidR="00173F0B">
        <w:rPr>
          <w:bCs/>
          <w:sz w:val="28"/>
          <w:szCs w:val="28"/>
        </w:rPr>
        <w:t>;</w:t>
      </w:r>
      <w:r w:rsidR="00475A49">
        <w:rPr>
          <w:bCs/>
          <w:sz w:val="28"/>
          <w:szCs w:val="28"/>
        </w:rPr>
        <w:t>35,2</w:t>
      </w:r>
      <w:r w:rsidR="00173F0B">
        <w:rPr>
          <w:bCs/>
          <w:sz w:val="28"/>
          <w:szCs w:val="28"/>
        </w:rPr>
        <w:t>)</w:t>
      </w:r>
      <w:r w:rsidR="00D12C4A">
        <w:rPr>
          <w:bCs/>
          <w:sz w:val="28"/>
          <w:szCs w:val="28"/>
        </w:rPr>
        <w:t xml:space="preserve"> и четвертой композиции</w:t>
      </w:r>
      <w:r w:rsidR="00173F0B">
        <w:rPr>
          <w:bCs/>
          <w:sz w:val="28"/>
          <w:szCs w:val="28"/>
        </w:rPr>
        <w:t xml:space="preserve"> (</w:t>
      </w:r>
      <w:r w:rsidR="00475A49">
        <w:rPr>
          <w:bCs/>
          <w:sz w:val="28"/>
          <w:szCs w:val="28"/>
        </w:rPr>
        <w:t>28</w:t>
      </w:r>
      <w:r w:rsidR="00173F0B">
        <w:rPr>
          <w:bCs/>
          <w:sz w:val="28"/>
          <w:szCs w:val="28"/>
        </w:rPr>
        <w:t>;</w:t>
      </w:r>
      <w:r w:rsidR="00475A49">
        <w:rPr>
          <w:bCs/>
          <w:sz w:val="28"/>
          <w:szCs w:val="28"/>
        </w:rPr>
        <w:t>49,2</w:t>
      </w:r>
      <w:r w:rsidR="00173F0B">
        <w:rPr>
          <w:bCs/>
          <w:sz w:val="28"/>
          <w:szCs w:val="28"/>
        </w:rPr>
        <w:t>)</w:t>
      </w:r>
      <w:r w:rsidR="00D12C4A">
        <w:rPr>
          <w:bCs/>
          <w:sz w:val="28"/>
          <w:szCs w:val="28"/>
        </w:rPr>
        <w:t>, которые по опросу одинаково не понравились испытуемым.</w:t>
      </w:r>
    </w:p>
    <w:p w:rsidR="00173F0B" w:rsidRDefault="00173F0B" w:rsidP="006D443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второй пары близнецов сходная картина, одинаково повышается значение альфа ритма на </w:t>
      </w:r>
      <w:r w:rsidR="008F3947">
        <w:rPr>
          <w:bCs/>
          <w:sz w:val="28"/>
          <w:szCs w:val="28"/>
        </w:rPr>
        <w:t>второй (</w:t>
      </w:r>
      <w:r w:rsidR="00475A49">
        <w:rPr>
          <w:bCs/>
          <w:sz w:val="28"/>
          <w:szCs w:val="28"/>
        </w:rPr>
        <w:t>57</w:t>
      </w:r>
      <w:r>
        <w:rPr>
          <w:bCs/>
          <w:sz w:val="28"/>
          <w:szCs w:val="28"/>
        </w:rPr>
        <w:t>;</w:t>
      </w:r>
      <w:r w:rsidR="00475A49">
        <w:rPr>
          <w:bCs/>
          <w:sz w:val="28"/>
          <w:szCs w:val="28"/>
        </w:rPr>
        <w:t>56,9</w:t>
      </w:r>
      <w:r>
        <w:rPr>
          <w:bCs/>
          <w:sz w:val="28"/>
          <w:szCs w:val="28"/>
        </w:rPr>
        <w:t xml:space="preserve">) и четвёртой </w:t>
      </w:r>
      <w:r w:rsidR="008F3947">
        <w:rPr>
          <w:bCs/>
          <w:sz w:val="28"/>
          <w:szCs w:val="28"/>
        </w:rPr>
        <w:t>композициях (</w:t>
      </w:r>
      <w:r w:rsidR="00475A49">
        <w:rPr>
          <w:bCs/>
          <w:sz w:val="28"/>
          <w:szCs w:val="28"/>
        </w:rPr>
        <w:t>59,2</w:t>
      </w:r>
      <w:r>
        <w:rPr>
          <w:bCs/>
          <w:sz w:val="28"/>
          <w:szCs w:val="28"/>
        </w:rPr>
        <w:t>;</w:t>
      </w:r>
      <w:r w:rsidR="00475A49">
        <w:rPr>
          <w:bCs/>
          <w:sz w:val="28"/>
          <w:szCs w:val="28"/>
        </w:rPr>
        <w:t>53,9</w:t>
      </w:r>
      <w:r>
        <w:rPr>
          <w:bCs/>
          <w:sz w:val="28"/>
          <w:szCs w:val="28"/>
        </w:rPr>
        <w:t xml:space="preserve">). </w:t>
      </w:r>
    </w:p>
    <w:p w:rsidR="00475A49" w:rsidRDefault="00475A49" w:rsidP="006D4436">
      <w:pPr>
        <w:ind w:firstLine="709"/>
        <w:jc w:val="both"/>
        <w:rPr>
          <w:bCs/>
          <w:noProof/>
          <w:sz w:val="28"/>
          <w:szCs w:val="28"/>
          <w:lang w:eastAsia="ru-RU"/>
        </w:rPr>
      </w:pPr>
    </w:p>
    <w:p w:rsidR="003033A4" w:rsidRDefault="003033A4" w:rsidP="004E4EBA">
      <w:pPr>
        <w:jc w:val="both"/>
        <w:rPr>
          <w:bCs/>
          <w:noProof/>
          <w:sz w:val="28"/>
          <w:szCs w:val="28"/>
          <w:lang w:eastAsia="ru-RU"/>
        </w:rPr>
      </w:pPr>
    </w:p>
    <w:p w:rsidR="003033A4" w:rsidRDefault="003033A4" w:rsidP="004E4EBA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129599" cy="1738184"/>
            <wp:effectExtent l="19050" t="0" r="13901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033A4" w:rsidRDefault="003033A4" w:rsidP="004E4EBA">
      <w:pPr>
        <w:jc w:val="both"/>
        <w:rPr>
          <w:bCs/>
          <w:sz w:val="28"/>
          <w:szCs w:val="28"/>
        </w:rPr>
      </w:pPr>
    </w:p>
    <w:p w:rsidR="003033A4" w:rsidRDefault="003033A4" w:rsidP="004E4EB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Диаграмма </w:t>
      </w:r>
      <w:r w:rsidR="00835145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 Колебание показателей альфа ритма у близнецов пары1</w:t>
      </w:r>
      <w:r w:rsidRPr="003033A4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  <w:lang w:val="en-US"/>
        </w:rPr>
        <w:t>MZ</w:t>
      </w:r>
      <w:r w:rsidR="008F3947" w:rsidRPr="003033A4">
        <w:rPr>
          <w:color w:val="000000" w:themeColor="text1"/>
          <w:sz w:val="28"/>
          <w:szCs w:val="28"/>
        </w:rPr>
        <w:t>)</w:t>
      </w:r>
      <w:r w:rsidR="008F394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на различных композициях. </w:t>
      </w:r>
    </w:p>
    <w:p w:rsidR="003033A4" w:rsidRDefault="003033A4" w:rsidP="004E4EBA">
      <w:pPr>
        <w:jc w:val="both"/>
        <w:rPr>
          <w:bCs/>
          <w:sz w:val="28"/>
          <w:szCs w:val="28"/>
        </w:rPr>
      </w:pPr>
    </w:p>
    <w:p w:rsidR="003033A4" w:rsidRDefault="003033A4" w:rsidP="004E4EB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360258" cy="1795848"/>
            <wp:effectExtent l="19050" t="0" r="11842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033A4" w:rsidRDefault="003033A4" w:rsidP="004E4EBA">
      <w:pPr>
        <w:jc w:val="both"/>
        <w:rPr>
          <w:bCs/>
          <w:sz w:val="28"/>
          <w:szCs w:val="28"/>
        </w:rPr>
      </w:pPr>
    </w:p>
    <w:p w:rsidR="003033A4" w:rsidRDefault="003033A4" w:rsidP="003033A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Диаграмма </w:t>
      </w:r>
      <w:r w:rsidR="00835145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. Колебание показателей альфа ритма у близнецов пары 2 </w:t>
      </w:r>
      <w:r w:rsidRPr="003033A4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  <w:lang w:val="en-US"/>
        </w:rPr>
        <w:t>MZ</w:t>
      </w:r>
      <w:r w:rsidR="008F3947" w:rsidRPr="003033A4">
        <w:rPr>
          <w:color w:val="000000" w:themeColor="text1"/>
          <w:sz w:val="28"/>
          <w:szCs w:val="28"/>
        </w:rPr>
        <w:t>)</w:t>
      </w:r>
      <w:r w:rsidR="008F394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на различных композициях. </w:t>
      </w:r>
    </w:p>
    <w:p w:rsidR="003033A4" w:rsidRPr="00D12C4A" w:rsidRDefault="003033A4" w:rsidP="004E4EBA">
      <w:pPr>
        <w:jc w:val="both"/>
        <w:rPr>
          <w:bCs/>
          <w:sz w:val="28"/>
          <w:szCs w:val="28"/>
        </w:rPr>
      </w:pPr>
    </w:p>
    <w:p w:rsidR="0023205E" w:rsidRDefault="00173F0B" w:rsidP="0023205E">
      <w:r>
        <w:t xml:space="preserve"> </w:t>
      </w:r>
    </w:p>
    <w:p w:rsidR="004406CA" w:rsidRDefault="004406CA" w:rsidP="0023205E">
      <w:r>
        <w:rPr>
          <w:noProof/>
          <w:lang w:eastAsia="ru-RU"/>
        </w:rPr>
        <w:drawing>
          <wp:inline distT="0" distB="0" distL="0" distR="0">
            <wp:extent cx="5920431" cy="1977081"/>
            <wp:effectExtent l="19050" t="0" r="23169" b="4119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406CA" w:rsidRDefault="004406CA" w:rsidP="004406CA">
      <w:pPr>
        <w:jc w:val="both"/>
        <w:rPr>
          <w:bCs/>
          <w:sz w:val="28"/>
          <w:szCs w:val="28"/>
        </w:rPr>
      </w:pPr>
    </w:p>
    <w:p w:rsidR="004406CA" w:rsidRDefault="004406CA" w:rsidP="004406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Диаграмма </w:t>
      </w:r>
      <w:r w:rsidR="0083514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Колебание показателей альфа ритма у близнецов пары </w:t>
      </w:r>
      <w:r w:rsidRPr="004406CA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</w:t>
      </w:r>
      <w:r w:rsidRPr="003033A4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  <w:lang w:val="en-US"/>
        </w:rPr>
        <w:t>DZ</w:t>
      </w:r>
      <w:r w:rsidR="008F3947" w:rsidRPr="003033A4">
        <w:rPr>
          <w:color w:val="000000" w:themeColor="text1"/>
          <w:sz w:val="28"/>
          <w:szCs w:val="28"/>
        </w:rPr>
        <w:t>)</w:t>
      </w:r>
      <w:r w:rsidR="008F394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на различных композициях. </w:t>
      </w:r>
    </w:p>
    <w:p w:rsidR="004406CA" w:rsidRDefault="004406CA" w:rsidP="0023205E">
      <w:pPr>
        <w:pStyle w:val="Heading11"/>
        <w:jc w:val="left"/>
      </w:pPr>
    </w:p>
    <w:p w:rsidR="004406CA" w:rsidRDefault="004406CA" w:rsidP="0023205E">
      <w:pPr>
        <w:pStyle w:val="Heading11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483826" cy="1952368"/>
            <wp:effectExtent l="19050" t="0" r="21624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406CA" w:rsidRDefault="004406CA" w:rsidP="0023205E">
      <w:pPr>
        <w:pStyle w:val="Heading11"/>
        <w:jc w:val="left"/>
      </w:pPr>
    </w:p>
    <w:p w:rsidR="004406CA" w:rsidRDefault="004406CA" w:rsidP="004406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Диаграмма </w:t>
      </w:r>
      <w:r w:rsidR="00835145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. Колебание показателей альфа ритма у близнецов пары 4 </w:t>
      </w:r>
      <w:r w:rsidRPr="003033A4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  <w:lang w:val="en-US"/>
        </w:rPr>
        <w:t>DZ</w:t>
      </w:r>
      <w:r w:rsidRPr="003033A4">
        <w:rPr>
          <w:color w:val="000000" w:themeColor="text1"/>
          <w:sz w:val="28"/>
          <w:szCs w:val="28"/>
        </w:rPr>
        <w:t>)</w:t>
      </w:r>
      <w:r>
        <w:rPr>
          <w:bCs/>
          <w:sz w:val="28"/>
          <w:szCs w:val="28"/>
        </w:rPr>
        <w:t xml:space="preserve"> , на различных композициях. </w:t>
      </w:r>
    </w:p>
    <w:p w:rsidR="004406CA" w:rsidRDefault="004406CA" w:rsidP="0023205E">
      <w:pPr>
        <w:pStyle w:val="Heading11"/>
        <w:jc w:val="left"/>
      </w:pPr>
    </w:p>
    <w:p w:rsidR="004406CA" w:rsidRDefault="004406CA" w:rsidP="0023205E">
      <w:pPr>
        <w:pStyle w:val="Heading11"/>
        <w:jc w:val="left"/>
      </w:pPr>
    </w:p>
    <w:p w:rsidR="0023205E" w:rsidRDefault="0023205E" w:rsidP="0023205E">
      <w:pPr>
        <w:pStyle w:val="Heading11"/>
        <w:jc w:val="left"/>
      </w:pPr>
      <w:bookmarkStart w:id="34" w:name="_Toc154496516"/>
      <w:r>
        <w:t>Исследовани</w:t>
      </w:r>
      <w:r w:rsidRPr="00D816AB">
        <w:t>е типов темпераментов участников эксперимента</w:t>
      </w:r>
      <w:bookmarkEnd w:id="34"/>
    </w:p>
    <w:p w:rsidR="0023205E" w:rsidRPr="00D816AB" w:rsidRDefault="0023205E" w:rsidP="0023205E">
      <w:pPr>
        <w:pStyle w:val="Heading11"/>
        <w:jc w:val="left"/>
      </w:pPr>
    </w:p>
    <w:p w:rsidR="009E4CB9" w:rsidRPr="00EA5E79" w:rsidRDefault="0023205E" w:rsidP="00EA5E79">
      <w:pPr>
        <w:rPr>
          <w:sz w:val="28"/>
        </w:rPr>
      </w:pPr>
      <w:r w:rsidRPr="00EA5E79">
        <w:rPr>
          <w:sz w:val="28"/>
        </w:rPr>
        <w:t xml:space="preserve">Проанализировав предыдущие результаты исследования, мы пришли к выводу, </w:t>
      </w:r>
      <w:r w:rsidR="002F6F75" w:rsidRPr="00EA5E79">
        <w:rPr>
          <w:sz w:val="28"/>
        </w:rPr>
        <w:t xml:space="preserve">что на восприятие музыки может влиять темперамент. </w:t>
      </w:r>
      <w:r w:rsidR="009E4CB9" w:rsidRPr="00EA5E79">
        <w:rPr>
          <w:sz w:val="28"/>
        </w:rPr>
        <w:t xml:space="preserve">Поэтому мы решили </w:t>
      </w:r>
      <w:r w:rsidR="002F6F75" w:rsidRPr="00EA5E79">
        <w:rPr>
          <w:sz w:val="28"/>
        </w:rPr>
        <w:t>исследовать</w:t>
      </w:r>
      <w:r w:rsidR="009E4CB9" w:rsidRPr="00EA5E79">
        <w:rPr>
          <w:sz w:val="28"/>
        </w:rPr>
        <w:t xml:space="preserve"> типы темпераментов близнецов. Для этого мы использовали методику Айзенка, которая</w:t>
      </w:r>
      <w:r w:rsidR="009E4CB9" w:rsidRPr="00EA5E79">
        <w:rPr>
          <w:color w:val="040C28"/>
          <w:sz w:val="28"/>
        </w:rPr>
        <w:t xml:space="preserve"> </w:t>
      </w:r>
      <w:r w:rsidR="008F3947" w:rsidRPr="00EA5E79">
        <w:rPr>
          <w:color w:val="040C28"/>
          <w:sz w:val="28"/>
        </w:rPr>
        <w:t>направлена на</w:t>
      </w:r>
      <w:r w:rsidR="009E4CB9" w:rsidRPr="00EA5E79">
        <w:rPr>
          <w:color w:val="040C28"/>
          <w:sz w:val="28"/>
        </w:rPr>
        <w:t xml:space="preserve"> изучение индивидуально</w:t>
      </w:r>
      <w:r w:rsidR="0075026E" w:rsidRPr="00EA5E79">
        <w:rPr>
          <w:color w:val="040C28"/>
          <w:sz w:val="28"/>
        </w:rPr>
        <w:t xml:space="preserve"> </w:t>
      </w:r>
      <w:r w:rsidR="009E4CB9" w:rsidRPr="00EA5E79">
        <w:rPr>
          <w:color w:val="040C28"/>
          <w:sz w:val="28"/>
        </w:rPr>
        <w:t>-психологических черт личности</w:t>
      </w:r>
      <w:r w:rsidR="009E4CB9" w:rsidRPr="00EA5E79">
        <w:rPr>
          <w:color w:val="202124"/>
          <w:sz w:val="28"/>
          <w:shd w:val="clear" w:color="auto" w:fill="FFFFFF"/>
        </w:rPr>
        <w:t>. Цель данной методики — выявление степени выраженности свойств, которые являются существенными компонентами личности.</w:t>
      </w:r>
    </w:p>
    <w:p w:rsidR="0023205E" w:rsidRPr="00D816AB" w:rsidRDefault="0023205E" w:rsidP="0023205E">
      <w:pPr>
        <w:rPr>
          <w:sz w:val="28"/>
          <w:szCs w:val="28"/>
        </w:rPr>
      </w:pPr>
      <w:r w:rsidRPr="00D816AB">
        <w:rPr>
          <w:noProof/>
          <w:sz w:val="28"/>
          <w:szCs w:val="28"/>
          <w:lang w:eastAsia="ru-RU"/>
        </w:rPr>
        <w:drawing>
          <wp:inline distT="0" distB="0" distL="0" distR="0">
            <wp:extent cx="2008751" cy="2018271"/>
            <wp:effectExtent l="19050" t="0" r="0" b="0"/>
            <wp:docPr id="1" name="Рисунок 1" descr="https://sun9-63.userapi.com/impg/5Fxvq-fcGvFJkdHmLQAEqBa1VfIHZfCjBDJ6EQ/8NZcSDwHAGM.jpg?size=504x1080&amp;quality=95&amp;sign=ea1ab4649845ce1874b5357ea57146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5Fxvq-fcGvFJkdHmLQAEqBa1VfIHZfCjBDJ6EQ/8NZcSDwHAGM.jpg?size=504x1080&amp;quality=95&amp;sign=ea1ab4649845ce1874b5357ea5714654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248" t="19869" b="3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42" cy="2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6AB">
        <w:rPr>
          <w:noProof/>
          <w:sz w:val="28"/>
          <w:szCs w:val="28"/>
          <w:lang w:eastAsia="ru-RU"/>
        </w:rPr>
        <w:drawing>
          <wp:inline distT="0" distB="0" distL="0" distR="0">
            <wp:extent cx="1792466" cy="2108887"/>
            <wp:effectExtent l="19050" t="0" r="0" b="0"/>
            <wp:docPr id="6" name="Рисунок 4" descr="https://sun9-56.userapi.com/impg/YahS0G90Rf-ZVIlilksmiGUK2pVy5hhh8oZpTA/bjVur4AVZh4.jpg?size=504x1080&amp;quality=95&amp;sign=184c216ef45ed2b524a541b65b04c4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YahS0G90Rf-ZVIlilksmiGUK2pVy5hhh8oZpTA/bjVur4AVZh4.jpg?size=504x1080&amp;quality=95&amp;sign=184c216ef45ed2b524a541b65b04c45d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1053" b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93" cy="211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CB9" w:rsidRPr="00D816AB" w:rsidRDefault="009E4CB9" w:rsidP="0023205E">
      <w:pPr>
        <w:rPr>
          <w:sz w:val="28"/>
          <w:szCs w:val="28"/>
        </w:rPr>
      </w:pPr>
    </w:p>
    <w:p w:rsidR="0023205E" w:rsidRPr="00D816AB" w:rsidRDefault="009E4CB9" w:rsidP="0023205E">
      <w:pPr>
        <w:rPr>
          <w:sz w:val="28"/>
          <w:szCs w:val="28"/>
        </w:rPr>
      </w:pPr>
      <w:r w:rsidRPr="00D816AB">
        <w:rPr>
          <w:sz w:val="28"/>
          <w:szCs w:val="28"/>
        </w:rPr>
        <w:t>Рисунок №9. Матрица и круг Айзенка бл</w:t>
      </w:r>
      <w:r w:rsidR="007E3D6A" w:rsidRPr="00D816AB">
        <w:rPr>
          <w:sz w:val="28"/>
          <w:szCs w:val="28"/>
        </w:rPr>
        <w:t>изнеца 2.1</w:t>
      </w:r>
    </w:p>
    <w:p w:rsidR="00815F24" w:rsidRPr="00D816AB" w:rsidRDefault="0023205E" w:rsidP="0023205E">
      <w:pPr>
        <w:rPr>
          <w:sz w:val="28"/>
          <w:szCs w:val="28"/>
        </w:rPr>
      </w:pPr>
      <w:r w:rsidRPr="00D816A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8876" cy="2092411"/>
            <wp:effectExtent l="19050" t="0" r="2824" b="0"/>
            <wp:docPr id="11" name="Рисунок 7" descr="https://sun9-29.userapi.com/impg/5t7m-9_Az-8yRO6k5sVUn5LYBK4KCg1TqVu2Sg/0tW02xm9J3U.jpg?size=504x1080&amp;quality=95&amp;sign=84121736578a4d7a31de5c8950d7d5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5t7m-9_Az-8yRO6k5sVUn5LYBK4KCg1TqVu2Sg/0tW02xm9J3U.jpg?size=504x1080&amp;quality=95&amp;sign=84121736578a4d7a31de5c8950d7d564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3645" b="3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07" cy="21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6AB">
        <w:rPr>
          <w:noProof/>
          <w:sz w:val="28"/>
          <w:szCs w:val="28"/>
          <w:lang w:eastAsia="ru-RU"/>
        </w:rPr>
        <w:drawing>
          <wp:inline distT="0" distB="0" distL="0" distR="0">
            <wp:extent cx="1933318" cy="2293636"/>
            <wp:effectExtent l="19050" t="0" r="0" b="0"/>
            <wp:docPr id="15" name="Рисунок 10" descr="https://sun9-37.userapi.com/impg/dq77f4Ss18aA7q6T6r1THieFkY854p3IpU2oTg/3ilF-tz8efg.jpg?size=504x1080&amp;quality=95&amp;sign=13f0bdbd79cb58de7f62d3f46848d9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impg/dq77f4Ss18aA7q6T6r1THieFkY854p3IpU2oTg/3ilF-tz8efg.jpg?size=504x1080&amp;quality=95&amp;sign=13f0bdbd79cb58de7f62d3f46848d9a8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5125" b="1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18" cy="229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6A" w:rsidRPr="00D816AB" w:rsidRDefault="007E3D6A" w:rsidP="0023205E">
      <w:pPr>
        <w:rPr>
          <w:sz w:val="28"/>
          <w:szCs w:val="28"/>
        </w:rPr>
      </w:pPr>
    </w:p>
    <w:p w:rsidR="007E3D6A" w:rsidRPr="00D816AB" w:rsidRDefault="007E3D6A" w:rsidP="007E3D6A">
      <w:pPr>
        <w:rPr>
          <w:sz w:val="28"/>
          <w:szCs w:val="28"/>
        </w:rPr>
      </w:pPr>
      <w:r w:rsidRPr="00D816AB">
        <w:rPr>
          <w:sz w:val="28"/>
          <w:szCs w:val="28"/>
        </w:rPr>
        <w:t>Рисунок №10. Матрица и круг Айзенка близнеца 2.2</w:t>
      </w:r>
    </w:p>
    <w:p w:rsidR="004406CA" w:rsidRDefault="004406CA" w:rsidP="007E3D6A">
      <w:pPr>
        <w:rPr>
          <w:sz w:val="28"/>
          <w:szCs w:val="28"/>
        </w:rPr>
      </w:pPr>
    </w:p>
    <w:p w:rsidR="004406CA" w:rsidRPr="00D816AB" w:rsidRDefault="004406CA" w:rsidP="007E3D6A">
      <w:pPr>
        <w:rPr>
          <w:sz w:val="28"/>
          <w:szCs w:val="28"/>
        </w:rPr>
      </w:pPr>
    </w:p>
    <w:p w:rsidR="003572FD" w:rsidRDefault="004406CA" w:rsidP="007E3D6A">
      <w:pPr>
        <w:rPr>
          <w:sz w:val="28"/>
          <w:szCs w:val="28"/>
        </w:rPr>
      </w:pPr>
      <w:r w:rsidRPr="004406CA">
        <w:rPr>
          <w:noProof/>
          <w:sz w:val="28"/>
          <w:szCs w:val="28"/>
          <w:lang w:eastAsia="ru-RU"/>
        </w:rPr>
        <w:drawing>
          <wp:inline distT="0" distB="0" distL="0" distR="0">
            <wp:extent cx="1998477" cy="2042984"/>
            <wp:effectExtent l="19050" t="0" r="1773" b="0"/>
            <wp:docPr id="28" name="Рисунок 4" descr="https://sun9-40.userapi.com/impg/UeQaqhAxM5hSxWVv7h2YbOQ3jdRtjlDd8Y5-nw/qzZ-LxCoIB0.jpg?size=311x318&amp;quality=96&amp;sign=6cd08b3a2c5aa5ab7b3a34884de463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UeQaqhAxM5hSxWVv7h2YbOQ3jdRtjlDd8Y5-nw/qzZ-LxCoIB0.jpg?size=311x318&amp;quality=96&amp;sign=6cd08b3a2c5aa5ab7b3a34884de4639f&amp;type=albu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69" cy="204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6CA">
        <w:rPr>
          <w:noProof/>
          <w:lang w:eastAsia="ru-RU"/>
        </w:rPr>
        <w:t xml:space="preserve"> </w:t>
      </w:r>
      <w:r w:rsidRPr="004406CA">
        <w:rPr>
          <w:noProof/>
          <w:sz w:val="28"/>
          <w:szCs w:val="28"/>
          <w:lang w:eastAsia="ru-RU"/>
        </w:rPr>
        <w:drawing>
          <wp:inline distT="0" distB="0" distL="0" distR="0">
            <wp:extent cx="2138986" cy="2042984"/>
            <wp:effectExtent l="19050" t="0" r="0" b="0"/>
            <wp:docPr id="30" name="Рисунок 1" descr="https://sun9-36.userapi.com/impg/blRmQR0Zrt8cviLx6BQb1TdGVI4jwuHgR5XE8Q/qPAaAuzj24A.jpg?size=320x317&amp;quality=96&amp;sign=04d628ae37014bb0eae91632af90bb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blRmQR0Zrt8cviLx6BQb1TdGVI4jwuHgR5XE8Q/qPAaAuzj24A.jpg?size=320x317&amp;quality=96&amp;sign=04d628ae37014bb0eae91632af90bb0d&amp;type=album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87" cy="204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CA" w:rsidRPr="00D816AB" w:rsidRDefault="004406CA" w:rsidP="007E3D6A">
      <w:pPr>
        <w:rPr>
          <w:sz w:val="28"/>
          <w:szCs w:val="28"/>
        </w:rPr>
      </w:pPr>
      <w:r w:rsidRPr="004406CA">
        <w:t xml:space="preserve"> </w:t>
      </w:r>
    </w:p>
    <w:p w:rsidR="004406CA" w:rsidRDefault="004406CA" w:rsidP="007E3D6A">
      <w:pPr>
        <w:rPr>
          <w:sz w:val="28"/>
          <w:szCs w:val="28"/>
        </w:rPr>
      </w:pPr>
    </w:p>
    <w:p w:rsidR="003572FD" w:rsidRPr="00D816AB" w:rsidRDefault="003572FD" w:rsidP="007E3D6A">
      <w:pPr>
        <w:rPr>
          <w:sz w:val="28"/>
          <w:szCs w:val="28"/>
        </w:rPr>
      </w:pPr>
      <w:r w:rsidRPr="00D816AB">
        <w:rPr>
          <w:sz w:val="28"/>
          <w:szCs w:val="28"/>
        </w:rPr>
        <w:t>Рисунок № 11. Матрица и круг Айзенка близнеца 1.1</w:t>
      </w:r>
    </w:p>
    <w:p w:rsidR="007E3D6A" w:rsidRPr="00D816AB" w:rsidRDefault="007E3D6A" w:rsidP="007E3D6A">
      <w:pPr>
        <w:rPr>
          <w:sz w:val="28"/>
          <w:szCs w:val="28"/>
        </w:rPr>
      </w:pPr>
    </w:p>
    <w:p w:rsidR="003572FD" w:rsidRPr="00D816AB" w:rsidRDefault="003572FD" w:rsidP="007E3D6A">
      <w:pPr>
        <w:rPr>
          <w:sz w:val="28"/>
          <w:szCs w:val="28"/>
        </w:rPr>
      </w:pPr>
      <w:r w:rsidRPr="00D816AB">
        <w:rPr>
          <w:noProof/>
          <w:sz w:val="28"/>
          <w:szCs w:val="28"/>
          <w:lang w:eastAsia="ru-RU"/>
        </w:rPr>
        <w:drawing>
          <wp:inline distT="0" distB="0" distL="0" distR="0">
            <wp:extent cx="1843954" cy="2051221"/>
            <wp:effectExtent l="19050" t="0" r="3896" b="0"/>
            <wp:docPr id="19" name="Рисунок 19" descr="https://sun9-72.userapi.com/impg/X0NjDgSfRQdNt_UHHG90abEpXCd09aLgXciFGA/7d01_csUrg8.jpg?size=1280x720&amp;quality=96&amp;sign=1e368a335ad224b0e74ab99dfe1cb7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impg/X0NjDgSfRQdNt_UHHG90abEpXCd09aLgXciFGA/7d01_csUrg8.jpg?size=1280x720&amp;quality=96&amp;sign=1e368a335ad224b0e74ab99dfe1cb7b5&amp;type=albu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339" t="11944" r="45276" b="2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54" cy="205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6AB">
        <w:rPr>
          <w:sz w:val="28"/>
          <w:szCs w:val="28"/>
        </w:rPr>
        <w:t xml:space="preserve"> </w:t>
      </w:r>
      <w:r w:rsidRPr="00D816AB">
        <w:rPr>
          <w:noProof/>
          <w:sz w:val="28"/>
          <w:szCs w:val="28"/>
          <w:lang w:eastAsia="ru-RU"/>
        </w:rPr>
        <w:drawing>
          <wp:inline distT="0" distB="0" distL="0" distR="0">
            <wp:extent cx="1990982" cy="2056208"/>
            <wp:effectExtent l="19050" t="0" r="9268" b="0"/>
            <wp:docPr id="18" name="Рисунок 22" descr="https://sun9-26.userapi.com/impg/p7AgkDzX9fo4RrOmSuZeTrS36MQEgPt9i7ec3Q/3eyID10-Z7Q.jpg?size=1280x720&amp;quality=96&amp;sign=db043b74dbbb0cc91a7f919b83189f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6.userapi.com/impg/p7AgkDzX9fo4RrOmSuZeTrS36MQEgPt9i7ec3Q/3eyID10-Z7Q.jpg?size=1280x720&amp;quality=96&amp;sign=db043b74dbbb0cc91a7f919b83189f1a&amp;type=alb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7868" t="8431" r="46724" b="4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82" cy="205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FD" w:rsidRPr="00D816AB" w:rsidRDefault="003572FD" w:rsidP="003572FD">
      <w:pPr>
        <w:rPr>
          <w:sz w:val="28"/>
          <w:szCs w:val="28"/>
        </w:rPr>
      </w:pPr>
    </w:p>
    <w:p w:rsidR="003572FD" w:rsidRPr="00D816AB" w:rsidRDefault="003572FD" w:rsidP="003572FD">
      <w:pPr>
        <w:rPr>
          <w:sz w:val="28"/>
          <w:szCs w:val="28"/>
        </w:rPr>
      </w:pPr>
      <w:r w:rsidRPr="006D4436">
        <w:rPr>
          <w:sz w:val="28"/>
          <w:szCs w:val="28"/>
        </w:rPr>
        <w:t>Рисунок № 11</w:t>
      </w:r>
      <w:r w:rsidRPr="00D816AB">
        <w:rPr>
          <w:sz w:val="28"/>
          <w:szCs w:val="28"/>
        </w:rPr>
        <w:t>. Матрица и круг Айзенка близнеца 1.2</w:t>
      </w:r>
    </w:p>
    <w:p w:rsidR="003572FD" w:rsidRDefault="003572FD" w:rsidP="003572FD">
      <w:pPr>
        <w:rPr>
          <w:sz w:val="28"/>
          <w:szCs w:val="28"/>
        </w:rPr>
      </w:pPr>
    </w:p>
    <w:p w:rsidR="004406CA" w:rsidRDefault="004406CA" w:rsidP="003572FD">
      <w:pPr>
        <w:rPr>
          <w:sz w:val="28"/>
          <w:szCs w:val="28"/>
        </w:rPr>
      </w:pPr>
    </w:p>
    <w:p w:rsidR="004406CA" w:rsidRPr="00D816AB" w:rsidRDefault="004406CA" w:rsidP="003572FD">
      <w:pPr>
        <w:rPr>
          <w:sz w:val="28"/>
          <w:szCs w:val="28"/>
        </w:rPr>
      </w:pPr>
    </w:p>
    <w:p w:rsidR="004406CA" w:rsidRPr="00D816AB" w:rsidRDefault="00835145" w:rsidP="004406CA">
      <w:pPr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Таблица </w:t>
      </w:r>
      <w:r w:rsidR="004406CA" w:rsidRPr="00D816AB">
        <w:rPr>
          <w:b/>
          <w:color w:val="000000" w:themeColor="text1"/>
          <w:sz w:val="28"/>
          <w:szCs w:val="28"/>
        </w:rPr>
        <w:t xml:space="preserve"> </w:t>
      </w:r>
      <w:r w:rsidR="004406CA">
        <w:rPr>
          <w:b/>
          <w:color w:val="000000" w:themeColor="text1"/>
          <w:sz w:val="28"/>
          <w:szCs w:val="28"/>
        </w:rPr>
        <w:t>10</w:t>
      </w:r>
      <w:r w:rsidR="004406CA" w:rsidRPr="00D816AB">
        <w:rPr>
          <w:b/>
          <w:color w:val="000000" w:themeColor="text1"/>
          <w:sz w:val="28"/>
          <w:szCs w:val="28"/>
        </w:rPr>
        <w:t>.</w:t>
      </w:r>
      <w:r w:rsidR="004406CA" w:rsidRPr="00D816AB">
        <w:rPr>
          <w:color w:val="000000" w:themeColor="text1"/>
          <w:sz w:val="28"/>
          <w:szCs w:val="28"/>
        </w:rPr>
        <w:t xml:space="preserve"> Удовлетворенность музыкальными произведениями близнецов в зависимости от типа темперамента.</w:t>
      </w:r>
    </w:p>
    <w:p w:rsidR="003572FD" w:rsidRPr="00D816AB" w:rsidRDefault="003572FD" w:rsidP="007E3D6A">
      <w:pPr>
        <w:rPr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668"/>
        <w:gridCol w:w="2358"/>
        <w:gridCol w:w="2013"/>
        <w:gridCol w:w="2013"/>
        <w:gridCol w:w="2014"/>
      </w:tblGrid>
      <w:tr w:rsidR="007E3D6A" w:rsidRPr="00995405" w:rsidTr="007E3D6A">
        <w:tc>
          <w:tcPr>
            <w:tcW w:w="1668" w:type="dxa"/>
          </w:tcPr>
          <w:p w:rsidR="007E3D6A" w:rsidRPr="002F6F75" w:rsidRDefault="007E3D6A" w:rsidP="007E3D6A">
            <w:pPr>
              <w:rPr>
                <w:sz w:val="20"/>
                <w:szCs w:val="28"/>
              </w:rPr>
            </w:pPr>
          </w:p>
        </w:tc>
        <w:tc>
          <w:tcPr>
            <w:tcW w:w="2358" w:type="dxa"/>
          </w:tcPr>
          <w:p w:rsidR="007E3D6A" w:rsidRPr="002F6F75" w:rsidRDefault="007E3D6A" w:rsidP="00A0742A">
            <w:pPr>
              <w:jc w:val="both"/>
              <w:rPr>
                <w:sz w:val="20"/>
                <w:szCs w:val="28"/>
                <w:lang w:val="en-US"/>
              </w:rPr>
            </w:pPr>
            <w:r w:rsidRPr="002F6F75">
              <w:rPr>
                <w:sz w:val="20"/>
                <w:szCs w:val="28"/>
                <w:lang w:val="en-US"/>
              </w:rPr>
              <w:t>Depeche Mode-«Personal Jesus »</w:t>
            </w:r>
          </w:p>
        </w:tc>
        <w:tc>
          <w:tcPr>
            <w:tcW w:w="2013" w:type="dxa"/>
          </w:tcPr>
          <w:p w:rsidR="007E3D6A" w:rsidRPr="002F6F75" w:rsidRDefault="007E3D6A" w:rsidP="00A0742A">
            <w:pPr>
              <w:jc w:val="both"/>
              <w:rPr>
                <w:sz w:val="20"/>
                <w:szCs w:val="28"/>
              </w:rPr>
            </w:pPr>
            <w:r w:rsidRPr="002F6F75">
              <w:rPr>
                <w:sz w:val="20"/>
                <w:szCs w:val="28"/>
                <w:lang w:val="en-US"/>
              </w:rPr>
              <w:t>Slipknot-</w:t>
            </w:r>
            <w:r w:rsidRPr="002F6F75">
              <w:rPr>
                <w:sz w:val="20"/>
                <w:szCs w:val="28"/>
              </w:rPr>
              <w:t>«</w:t>
            </w:r>
            <w:r w:rsidRPr="002F6F75">
              <w:rPr>
                <w:sz w:val="20"/>
                <w:szCs w:val="28"/>
                <w:lang w:val="en-US"/>
              </w:rPr>
              <w:t>Psychosocial</w:t>
            </w:r>
            <w:r w:rsidRPr="002F6F75">
              <w:rPr>
                <w:sz w:val="20"/>
                <w:szCs w:val="28"/>
              </w:rPr>
              <w:t>»</w:t>
            </w:r>
          </w:p>
        </w:tc>
        <w:tc>
          <w:tcPr>
            <w:tcW w:w="2013" w:type="dxa"/>
          </w:tcPr>
          <w:p w:rsidR="007E3D6A" w:rsidRPr="002F6F75" w:rsidRDefault="007E3D6A" w:rsidP="00A0742A">
            <w:pPr>
              <w:jc w:val="both"/>
              <w:rPr>
                <w:sz w:val="20"/>
                <w:szCs w:val="28"/>
                <w:lang w:val="en-US"/>
              </w:rPr>
            </w:pPr>
            <w:r w:rsidRPr="002F6F75">
              <w:rPr>
                <w:sz w:val="20"/>
                <w:szCs w:val="28"/>
              </w:rPr>
              <w:t>Бетховен-«Лунная соната»</w:t>
            </w:r>
          </w:p>
        </w:tc>
        <w:tc>
          <w:tcPr>
            <w:tcW w:w="2014" w:type="dxa"/>
          </w:tcPr>
          <w:p w:rsidR="007E3D6A" w:rsidRPr="002F6F75" w:rsidRDefault="007E3D6A" w:rsidP="00A0742A">
            <w:pPr>
              <w:jc w:val="both"/>
              <w:rPr>
                <w:sz w:val="20"/>
                <w:szCs w:val="28"/>
                <w:lang w:val="en-US"/>
              </w:rPr>
            </w:pPr>
            <w:r w:rsidRPr="002F6F75">
              <w:rPr>
                <w:sz w:val="20"/>
                <w:szCs w:val="28"/>
                <w:lang w:val="en-US"/>
              </w:rPr>
              <w:t>Miyagi &amp;</w:t>
            </w:r>
            <w:r w:rsidRPr="002F6F75">
              <w:rPr>
                <w:sz w:val="20"/>
                <w:szCs w:val="28"/>
              </w:rPr>
              <w:t>Эндшпиль</w:t>
            </w:r>
            <w:r w:rsidR="00A0742A" w:rsidRPr="002F6F75">
              <w:rPr>
                <w:sz w:val="20"/>
                <w:szCs w:val="28"/>
                <w:lang w:val="en-US"/>
              </w:rPr>
              <w:t>-«I got love»</w:t>
            </w:r>
          </w:p>
        </w:tc>
      </w:tr>
      <w:tr w:rsidR="007E3D6A" w:rsidRPr="00D816AB" w:rsidTr="007E3D6A">
        <w:tc>
          <w:tcPr>
            <w:tcW w:w="1668" w:type="dxa"/>
          </w:tcPr>
          <w:p w:rsidR="007E3D6A" w:rsidRPr="002F6F75" w:rsidRDefault="00A0742A" w:rsidP="007E3D6A">
            <w:pPr>
              <w:rPr>
                <w:color w:val="000000" w:themeColor="text1"/>
                <w:sz w:val="20"/>
                <w:szCs w:val="28"/>
                <w:lang w:val="en-US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Близнец 1.1</w:t>
            </w:r>
            <w:r w:rsidR="003572FD" w:rsidRPr="002F6F75">
              <w:rPr>
                <w:color w:val="000000" w:themeColor="text1"/>
                <w:sz w:val="20"/>
                <w:szCs w:val="28"/>
              </w:rPr>
              <w:t xml:space="preserve"> </w:t>
            </w:r>
            <w:r w:rsidR="00D12C4A" w:rsidRPr="002F6F75">
              <w:rPr>
                <w:color w:val="000000" w:themeColor="text1"/>
                <w:sz w:val="20"/>
                <w:szCs w:val="28"/>
              </w:rPr>
              <w:t>–</w:t>
            </w:r>
            <w:r w:rsidR="003572FD" w:rsidRPr="002F6F75">
              <w:rPr>
                <w:color w:val="000000" w:themeColor="text1"/>
                <w:sz w:val="20"/>
                <w:szCs w:val="28"/>
              </w:rPr>
              <w:t xml:space="preserve"> холерик</w:t>
            </w:r>
            <w:r w:rsidR="00D12C4A" w:rsidRPr="002F6F75">
              <w:rPr>
                <w:color w:val="000000" w:themeColor="text1"/>
                <w:sz w:val="20"/>
                <w:szCs w:val="28"/>
              </w:rPr>
              <w:t>(</w:t>
            </w:r>
            <w:r w:rsidR="00D12C4A" w:rsidRPr="002F6F75">
              <w:rPr>
                <w:color w:val="000000" w:themeColor="text1"/>
                <w:sz w:val="20"/>
                <w:szCs w:val="28"/>
                <w:lang w:val="en-US"/>
              </w:rPr>
              <w:t>MZ)</w:t>
            </w:r>
          </w:p>
        </w:tc>
        <w:tc>
          <w:tcPr>
            <w:tcW w:w="2358" w:type="dxa"/>
          </w:tcPr>
          <w:p w:rsidR="007E3D6A" w:rsidRPr="002F6F75" w:rsidRDefault="00B45D4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3" w:type="dxa"/>
          </w:tcPr>
          <w:p w:rsidR="007E3D6A" w:rsidRPr="002F6F75" w:rsidRDefault="00306D09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3" w:type="dxa"/>
          </w:tcPr>
          <w:p w:rsidR="007E3D6A" w:rsidRPr="002F6F75" w:rsidRDefault="00306D09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4" w:type="dxa"/>
          </w:tcPr>
          <w:p w:rsidR="007E3D6A" w:rsidRPr="002F6F75" w:rsidRDefault="00306D09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</w:tr>
      <w:tr w:rsidR="007E3D6A" w:rsidRPr="00D816AB" w:rsidTr="007E3D6A">
        <w:tc>
          <w:tcPr>
            <w:tcW w:w="1668" w:type="dxa"/>
          </w:tcPr>
          <w:p w:rsidR="007E3D6A" w:rsidRPr="002F6F75" w:rsidRDefault="00A0742A" w:rsidP="007E3D6A">
            <w:pPr>
              <w:rPr>
                <w:color w:val="000000" w:themeColor="text1"/>
                <w:sz w:val="20"/>
                <w:szCs w:val="28"/>
                <w:lang w:val="en-US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Близнец 1.2</w:t>
            </w:r>
            <w:r w:rsidR="003572FD" w:rsidRPr="002F6F75">
              <w:rPr>
                <w:color w:val="000000" w:themeColor="text1"/>
                <w:sz w:val="20"/>
                <w:szCs w:val="28"/>
              </w:rPr>
              <w:t xml:space="preserve"> </w:t>
            </w:r>
            <w:r w:rsidR="00D12C4A" w:rsidRPr="002F6F75">
              <w:rPr>
                <w:color w:val="000000" w:themeColor="text1"/>
                <w:sz w:val="20"/>
                <w:szCs w:val="28"/>
              </w:rPr>
              <w:t>–</w:t>
            </w:r>
            <w:r w:rsidR="003572FD" w:rsidRPr="002F6F75">
              <w:rPr>
                <w:color w:val="000000" w:themeColor="text1"/>
                <w:sz w:val="20"/>
                <w:szCs w:val="28"/>
              </w:rPr>
              <w:t>холерик</w:t>
            </w:r>
            <w:r w:rsidR="00D12C4A" w:rsidRPr="002F6F75">
              <w:rPr>
                <w:color w:val="000000" w:themeColor="text1"/>
                <w:sz w:val="20"/>
                <w:szCs w:val="28"/>
                <w:lang w:val="en-US"/>
              </w:rPr>
              <w:t>(MZ)</w:t>
            </w:r>
          </w:p>
        </w:tc>
        <w:tc>
          <w:tcPr>
            <w:tcW w:w="2358" w:type="dxa"/>
          </w:tcPr>
          <w:p w:rsidR="007E3D6A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3" w:type="dxa"/>
          </w:tcPr>
          <w:p w:rsidR="007E3D6A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3" w:type="dxa"/>
          </w:tcPr>
          <w:p w:rsidR="007E3D6A" w:rsidRPr="002F6F75" w:rsidRDefault="00306D09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4" w:type="dxa"/>
          </w:tcPr>
          <w:p w:rsidR="007E3D6A" w:rsidRPr="002F6F75" w:rsidRDefault="00306D09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</w:tr>
      <w:tr w:rsidR="00A0742A" w:rsidRPr="00D816AB" w:rsidTr="007E3D6A">
        <w:tc>
          <w:tcPr>
            <w:tcW w:w="1668" w:type="dxa"/>
          </w:tcPr>
          <w:p w:rsidR="00A0742A" w:rsidRPr="002F6F75" w:rsidRDefault="00A0742A" w:rsidP="00A0742A">
            <w:pPr>
              <w:rPr>
                <w:color w:val="000000" w:themeColor="text1"/>
                <w:sz w:val="20"/>
                <w:szCs w:val="28"/>
                <w:lang w:val="en-US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 xml:space="preserve">Близнец 2.1 </w:t>
            </w:r>
            <w:r w:rsidR="00D12C4A" w:rsidRPr="002F6F75">
              <w:rPr>
                <w:color w:val="000000" w:themeColor="text1"/>
                <w:sz w:val="20"/>
                <w:szCs w:val="28"/>
              </w:rPr>
              <w:t>–</w:t>
            </w:r>
            <w:r w:rsidRPr="002F6F75">
              <w:rPr>
                <w:color w:val="000000" w:themeColor="text1"/>
                <w:sz w:val="20"/>
                <w:szCs w:val="28"/>
              </w:rPr>
              <w:t xml:space="preserve"> флегматик</w:t>
            </w:r>
            <w:r w:rsidR="00D12C4A" w:rsidRPr="002F6F75">
              <w:rPr>
                <w:color w:val="000000" w:themeColor="text1"/>
                <w:sz w:val="20"/>
                <w:szCs w:val="28"/>
                <w:lang w:val="en-US"/>
              </w:rPr>
              <w:t>(MZ)</w:t>
            </w:r>
          </w:p>
        </w:tc>
        <w:tc>
          <w:tcPr>
            <w:tcW w:w="2358" w:type="dxa"/>
          </w:tcPr>
          <w:p w:rsidR="00A0742A" w:rsidRPr="002F6F75" w:rsidRDefault="00A0742A" w:rsidP="00A0742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3" w:type="dxa"/>
          </w:tcPr>
          <w:p w:rsidR="00A0742A" w:rsidRPr="002F6F75" w:rsidRDefault="00A0742A" w:rsidP="00A0742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3" w:type="dxa"/>
          </w:tcPr>
          <w:p w:rsidR="00A0742A" w:rsidRPr="002F6F75" w:rsidRDefault="00A0742A" w:rsidP="00A0742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4" w:type="dxa"/>
          </w:tcPr>
          <w:p w:rsidR="00A0742A" w:rsidRPr="002F6F75" w:rsidRDefault="00B45D4A" w:rsidP="00A0742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</w:tr>
      <w:tr w:rsidR="00A0742A" w:rsidRPr="00D816AB" w:rsidTr="007E3D6A">
        <w:tc>
          <w:tcPr>
            <w:tcW w:w="1668" w:type="dxa"/>
          </w:tcPr>
          <w:p w:rsidR="00A0742A" w:rsidRPr="002F6F75" w:rsidRDefault="00A0742A" w:rsidP="00A0742A">
            <w:pPr>
              <w:rPr>
                <w:color w:val="000000" w:themeColor="text1"/>
                <w:sz w:val="20"/>
                <w:szCs w:val="28"/>
                <w:lang w:val="en-US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 xml:space="preserve">Близнец 2.2 </w:t>
            </w:r>
            <w:r w:rsidR="00D12C4A" w:rsidRPr="002F6F75">
              <w:rPr>
                <w:color w:val="000000" w:themeColor="text1"/>
                <w:sz w:val="20"/>
                <w:szCs w:val="28"/>
              </w:rPr>
              <w:t>–</w:t>
            </w:r>
            <w:r w:rsidRPr="002F6F75">
              <w:rPr>
                <w:color w:val="000000" w:themeColor="text1"/>
                <w:sz w:val="20"/>
                <w:szCs w:val="28"/>
              </w:rPr>
              <w:t xml:space="preserve"> сангвиник</w:t>
            </w:r>
            <w:r w:rsidR="00D12C4A" w:rsidRPr="002F6F75">
              <w:rPr>
                <w:color w:val="000000" w:themeColor="text1"/>
                <w:sz w:val="20"/>
                <w:szCs w:val="28"/>
                <w:lang w:val="en-US"/>
              </w:rPr>
              <w:t xml:space="preserve"> (MZ)</w:t>
            </w:r>
          </w:p>
        </w:tc>
        <w:tc>
          <w:tcPr>
            <w:tcW w:w="2358" w:type="dxa"/>
          </w:tcPr>
          <w:p w:rsidR="00A0742A" w:rsidRPr="002F6F75" w:rsidRDefault="00B45D4A" w:rsidP="00A0742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3" w:type="dxa"/>
          </w:tcPr>
          <w:p w:rsidR="00A0742A" w:rsidRPr="002F6F75" w:rsidRDefault="00A0742A" w:rsidP="00A0742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3" w:type="dxa"/>
          </w:tcPr>
          <w:p w:rsidR="00A0742A" w:rsidRPr="002F6F75" w:rsidRDefault="00A0742A" w:rsidP="00A0742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_</w:t>
            </w:r>
          </w:p>
        </w:tc>
        <w:tc>
          <w:tcPr>
            <w:tcW w:w="2014" w:type="dxa"/>
          </w:tcPr>
          <w:p w:rsidR="00A0742A" w:rsidRPr="002F6F75" w:rsidRDefault="00A0742A" w:rsidP="00A0742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</w:tr>
      <w:tr w:rsidR="00A0742A" w:rsidRPr="00D816AB" w:rsidTr="007E3D6A">
        <w:tc>
          <w:tcPr>
            <w:tcW w:w="1668" w:type="dxa"/>
          </w:tcPr>
          <w:p w:rsidR="00A0742A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Близнец 3.1- сангвиник</w:t>
            </w:r>
            <w:r w:rsidR="00D12C4A" w:rsidRPr="002F6F75">
              <w:rPr>
                <w:color w:val="000000" w:themeColor="text1"/>
                <w:sz w:val="20"/>
                <w:szCs w:val="28"/>
                <w:lang w:val="en-US"/>
              </w:rPr>
              <w:t>(DZ)</w:t>
            </w:r>
          </w:p>
        </w:tc>
        <w:tc>
          <w:tcPr>
            <w:tcW w:w="2358" w:type="dxa"/>
          </w:tcPr>
          <w:p w:rsidR="00A0742A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3" w:type="dxa"/>
          </w:tcPr>
          <w:p w:rsidR="00A0742A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3" w:type="dxa"/>
          </w:tcPr>
          <w:p w:rsidR="00A0742A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4" w:type="dxa"/>
          </w:tcPr>
          <w:p w:rsidR="00A0742A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</w:tr>
      <w:tr w:rsidR="00A0742A" w:rsidRPr="00D816AB" w:rsidTr="007E3D6A">
        <w:tc>
          <w:tcPr>
            <w:tcW w:w="1668" w:type="dxa"/>
          </w:tcPr>
          <w:p w:rsidR="00A0742A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Близнец 3.1- флегматик</w:t>
            </w:r>
            <w:r w:rsidR="00D12C4A" w:rsidRPr="002F6F75">
              <w:rPr>
                <w:color w:val="000000" w:themeColor="text1"/>
                <w:sz w:val="20"/>
                <w:szCs w:val="28"/>
                <w:lang w:val="en-US"/>
              </w:rPr>
              <w:t>(DZ)</w:t>
            </w:r>
          </w:p>
        </w:tc>
        <w:tc>
          <w:tcPr>
            <w:tcW w:w="2358" w:type="dxa"/>
          </w:tcPr>
          <w:p w:rsidR="00A0742A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3" w:type="dxa"/>
          </w:tcPr>
          <w:p w:rsidR="00A0742A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3" w:type="dxa"/>
          </w:tcPr>
          <w:p w:rsidR="00A0742A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4" w:type="dxa"/>
          </w:tcPr>
          <w:p w:rsidR="003572FD" w:rsidRPr="002F6F75" w:rsidRDefault="00A0742A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</w:tr>
      <w:tr w:rsidR="003572FD" w:rsidRPr="00D816AB" w:rsidTr="007E3D6A">
        <w:tc>
          <w:tcPr>
            <w:tcW w:w="1668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Близнец 4.1-сангвиник</w:t>
            </w:r>
            <w:r w:rsidR="00D12C4A" w:rsidRPr="002F6F75">
              <w:rPr>
                <w:color w:val="000000" w:themeColor="text1"/>
                <w:sz w:val="20"/>
                <w:szCs w:val="28"/>
                <w:lang w:val="en-US"/>
              </w:rPr>
              <w:t>(DZ)</w:t>
            </w:r>
          </w:p>
        </w:tc>
        <w:tc>
          <w:tcPr>
            <w:tcW w:w="2358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3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3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4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</w:tr>
      <w:tr w:rsidR="003572FD" w:rsidRPr="00D816AB" w:rsidTr="007E3D6A">
        <w:tc>
          <w:tcPr>
            <w:tcW w:w="1668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  <w:lang w:val="en-US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Близнец 4.2-флегматик</w:t>
            </w:r>
            <w:r w:rsidR="00D12C4A" w:rsidRPr="002F6F75">
              <w:rPr>
                <w:color w:val="000000" w:themeColor="text1"/>
                <w:sz w:val="20"/>
                <w:szCs w:val="28"/>
                <w:lang w:val="en-US"/>
              </w:rPr>
              <w:t xml:space="preserve"> (DZ)</w:t>
            </w:r>
          </w:p>
        </w:tc>
        <w:tc>
          <w:tcPr>
            <w:tcW w:w="2358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3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+</w:t>
            </w:r>
          </w:p>
        </w:tc>
        <w:tc>
          <w:tcPr>
            <w:tcW w:w="2013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  <w:tc>
          <w:tcPr>
            <w:tcW w:w="2014" w:type="dxa"/>
          </w:tcPr>
          <w:p w:rsidR="003572FD" w:rsidRPr="002F6F75" w:rsidRDefault="003572FD" w:rsidP="007E3D6A">
            <w:pPr>
              <w:rPr>
                <w:color w:val="000000" w:themeColor="text1"/>
                <w:sz w:val="20"/>
                <w:szCs w:val="28"/>
              </w:rPr>
            </w:pPr>
            <w:r w:rsidRPr="002F6F75">
              <w:rPr>
                <w:color w:val="000000" w:themeColor="text1"/>
                <w:sz w:val="20"/>
                <w:szCs w:val="28"/>
              </w:rPr>
              <w:t>-</w:t>
            </w:r>
          </w:p>
        </w:tc>
      </w:tr>
    </w:tbl>
    <w:p w:rsidR="001F34E6" w:rsidRPr="00D816AB" w:rsidRDefault="001F34E6" w:rsidP="007E3D6A">
      <w:pPr>
        <w:rPr>
          <w:color w:val="000000" w:themeColor="text1"/>
          <w:sz w:val="28"/>
          <w:szCs w:val="28"/>
        </w:rPr>
      </w:pPr>
    </w:p>
    <w:p w:rsidR="004406CA" w:rsidRPr="00D816AB" w:rsidRDefault="004406CA" w:rsidP="004406CA">
      <w:pPr>
        <w:rPr>
          <w:sz w:val="28"/>
          <w:szCs w:val="28"/>
        </w:rPr>
      </w:pPr>
    </w:p>
    <w:p w:rsidR="004406CA" w:rsidRDefault="004406CA" w:rsidP="004406CA">
      <w:pPr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Таблица 11</w:t>
      </w:r>
      <w:r w:rsidRPr="00D816AB">
        <w:rPr>
          <w:b/>
          <w:sz w:val="28"/>
          <w:szCs w:val="28"/>
        </w:rPr>
        <w:t xml:space="preserve">. </w:t>
      </w:r>
      <w:r w:rsidRPr="00D816AB">
        <w:rPr>
          <w:b/>
          <w:color w:val="000000" w:themeColor="text1"/>
          <w:sz w:val="28"/>
          <w:szCs w:val="28"/>
        </w:rPr>
        <w:t>Удовлетворенность музыкальными произведениями обычных подростков в зависимости от типа темперамента.</w:t>
      </w:r>
    </w:p>
    <w:p w:rsidR="001F34E6" w:rsidRDefault="001F34E6" w:rsidP="007E3D6A">
      <w:pPr>
        <w:rPr>
          <w:color w:val="000000" w:themeColor="text1"/>
          <w:sz w:val="28"/>
          <w:szCs w:val="28"/>
        </w:rPr>
      </w:pPr>
    </w:p>
    <w:p w:rsidR="004406CA" w:rsidRPr="00D816AB" w:rsidRDefault="004406CA" w:rsidP="007E3D6A">
      <w:pPr>
        <w:rPr>
          <w:color w:val="000000" w:themeColor="text1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2217"/>
        <w:gridCol w:w="2013"/>
        <w:gridCol w:w="2013"/>
        <w:gridCol w:w="2014"/>
      </w:tblGrid>
      <w:tr w:rsidR="00306D09" w:rsidRPr="0099540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Номер испытуем</w:t>
            </w:r>
            <w:r w:rsidR="002F6F75" w:rsidRPr="002F6F75">
              <w:rPr>
                <w:color w:val="000000" w:themeColor="text1"/>
                <w:sz w:val="24"/>
                <w:szCs w:val="28"/>
              </w:rPr>
              <w:t>о</w:t>
            </w:r>
            <w:r w:rsidRPr="002F6F75">
              <w:rPr>
                <w:color w:val="000000" w:themeColor="text1"/>
                <w:sz w:val="24"/>
                <w:szCs w:val="28"/>
              </w:rPr>
              <w:t>го</w:t>
            </w:r>
          </w:p>
        </w:tc>
        <w:tc>
          <w:tcPr>
            <w:tcW w:w="2217" w:type="dxa"/>
          </w:tcPr>
          <w:p w:rsidR="00306D09" w:rsidRPr="002F6F75" w:rsidRDefault="00306D09" w:rsidP="00D816AB">
            <w:pPr>
              <w:jc w:val="both"/>
              <w:rPr>
                <w:color w:val="000000" w:themeColor="text1"/>
                <w:sz w:val="24"/>
                <w:szCs w:val="28"/>
                <w:lang w:val="en-US"/>
              </w:rPr>
            </w:pPr>
            <w:r w:rsidRPr="002F6F75">
              <w:rPr>
                <w:color w:val="000000" w:themeColor="text1"/>
                <w:sz w:val="24"/>
                <w:szCs w:val="28"/>
                <w:lang w:val="en-US"/>
              </w:rPr>
              <w:t>Depeche Mode-«Personal Jesus »</w:t>
            </w:r>
          </w:p>
        </w:tc>
        <w:tc>
          <w:tcPr>
            <w:tcW w:w="2013" w:type="dxa"/>
          </w:tcPr>
          <w:p w:rsidR="00306D09" w:rsidRPr="002F6F75" w:rsidRDefault="00306D09" w:rsidP="00D816AB">
            <w:pPr>
              <w:jc w:val="both"/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  <w:lang w:val="en-US"/>
              </w:rPr>
              <w:t>Slipknot-</w:t>
            </w:r>
            <w:r w:rsidRPr="002F6F75">
              <w:rPr>
                <w:color w:val="000000" w:themeColor="text1"/>
                <w:sz w:val="24"/>
                <w:szCs w:val="28"/>
              </w:rPr>
              <w:t>«</w:t>
            </w:r>
            <w:r w:rsidRPr="002F6F75">
              <w:rPr>
                <w:color w:val="000000" w:themeColor="text1"/>
                <w:sz w:val="24"/>
                <w:szCs w:val="28"/>
                <w:lang w:val="en-US"/>
              </w:rPr>
              <w:t>Psychosocial</w:t>
            </w:r>
            <w:r w:rsidRPr="002F6F75">
              <w:rPr>
                <w:color w:val="000000" w:themeColor="text1"/>
                <w:sz w:val="24"/>
                <w:szCs w:val="28"/>
              </w:rPr>
              <w:t>»</w:t>
            </w:r>
          </w:p>
        </w:tc>
        <w:tc>
          <w:tcPr>
            <w:tcW w:w="2013" w:type="dxa"/>
          </w:tcPr>
          <w:p w:rsidR="00306D09" w:rsidRPr="002F6F75" w:rsidRDefault="00306D09" w:rsidP="00D816AB">
            <w:pPr>
              <w:jc w:val="both"/>
              <w:rPr>
                <w:color w:val="000000" w:themeColor="text1"/>
                <w:sz w:val="24"/>
                <w:szCs w:val="28"/>
                <w:lang w:val="en-US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Бетховен-«Лунная соната»</w:t>
            </w:r>
          </w:p>
        </w:tc>
        <w:tc>
          <w:tcPr>
            <w:tcW w:w="2014" w:type="dxa"/>
          </w:tcPr>
          <w:p w:rsidR="00306D09" w:rsidRPr="002F6F75" w:rsidRDefault="00306D09" w:rsidP="00D816AB">
            <w:pPr>
              <w:jc w:val="both"/>
              <w:rPr>
                <w:color w:val="000000" w:themeColor="text1"/>
                <w:sz w:val="24"/>
                <w:szCs w:val="28"/>
                <w:lang w:val="en-US"/>
              </w:rPr>
            </w:pPr>
            <w:r w:rsidRPr="002F6F75">
              <w:rPr>
                <w:color w:val="000000" w:themeColor="text1"/>
                <w:sz w:val="24"/>
                <w:szCs w:val="28"/>
                <w:lang w:val="en-US"/>
              </w:rPr>
              <w:t>Miyagi &amp;</w:t>
            </w:r>
            <w:r w:rsidRPr="002F6F75">
              <w:rPr>
                <w:color w:val="000000" w:themeColor="text1"/>
                <w:sz w:val="24"/>
                <w:szCs w:val="28"/>
              </w:rPr>
              <w:t>Эндшпиль</w:t>
            </w:r>
            <w:r w:rsidRPr="002F6F75">
              <w:rPr>
                <w:color w:val="000000" w:themeColor="text1"/>
                <w:sz w:val="24"/>
                <w:szCs w:val="28"/>
                <w:lang w:val="en-US"/>
              </w:rPr>
              <w:t>-«I got love»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95584B" w:rsidP="0095584B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1-меланхолик</w:t>
            </w:r>
          </w:p>
        </w:tc>
        <w:tc>
          <w:tcPr>
            <w:tcW w:w="2217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4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2</w:t>
            </w:r>
            <w:r w:rsidR="0095584B" w:rsidRPr="002F6F75">
              <w:rPr>
                <w:color w:val="000000" w:themeColor="text1"/>
                <w:sz w:val="24"/>
                <w:szCs w:val="28"/>
              </w:rPr>
              <w:t>-холерик</w:t>
            </w:r>
          </w:p>
        </w:tc>
        <w:tc>
          <w:tcPr>
            <w:tcW w:w="2217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4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3</w:t>
            </w:r>
            <w:r w:rsidR="0095584B" w:rsidRPr="002F6F75">
              <w:rPr>
                <w:color w:val="000000" w:themeColor="text1"/>
                <w:sz w:val="24"/>
                <w:szCs w:val="28"/>
              </w:rPr>
              <w:t>-</w:t>
            </w:r>
            <w:r w:rsidR="00F15104" w:rsidRPr="002F6F75">
              <w:rPr>
                <w:color w:val="000000" w:themeColor="text1"/>
                <w:sz w:val="24"/>
                <w:szCs w:val="28"/>
              </w:rPr>
              <w:t>меланхолик</w:t>
            </w:r>
          </w:p>
        </w:tc>
        <w:tc>
          <w:tcPr>
            <w:tcW w:w="2217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4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4</w:t>
            </w:r>
            <w:r w:rsidR="0095584B" w:rsidRPr="002F6F75">
              <w:rPr>
                <w:color w:val="000000" w:themeColor="text1"/>
                <w:sz w:val="24"/>
                <w:szCs w:val="28"/>
              </w:rPr>
              <w:t>-сангвиник</w:t>
            </w:r>
          </w:p>
        </w:tc>
        <w:tc>
          <w:tcPr>
            <w:tcW w:w="2217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4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5</w:t>
            </w:r>
            <w:r w:rsidR="00F15104" w:rsidRPr="002F6F75">
              <w:rPr>
                <w:color w:val="000000" w:themeColor="text1"/>
                <w:sz w:val="24"/>
                <w:szCs w:val="28"/>
              </w:rPr>
              <w:t>-холерик</w:t>
            </w:r>
          </w:p>
        </w:tc>
        <w:tc>
          <w:tcPr>
            <w:tcW w:w="2217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4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6</w:t>
            </w:r>
            <w:r w:rsidR="00F15104" w:rsidRPr="002F6F75">
              <w:rPr>
                <w:color w:val="000000" w:themeColor="text1"/>
                <w:sz w:val="24"/>
                <w:szCs w:val="28"/>
              </w:rPr>
              <w:t>-меланхолик</w:t>
            </w:r>
          </w:p>
        </w:tc>
        <w:tc>
          <w:tcPr>
            <w:tcW w:w="2217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4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7</w:t>
            </w:r>
            <w:r w:rsidR="0095584B" w:rsidRPr="002F6F75">
              <w:rPr>
                <w:color w:val="000000" w:themeColor="text1"/>
                <w:sz w:val="24"/>
                <w:szCs w:val="28"/>
              </w:rPr>
              <w:t>-меланхолик</w:t>
            </w:r>
          </w:p>
        </w:tc>
        <w:tc>
          <w:tcPr>
            <w:tcW w:w="2217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4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8</w:t>
            </w:r>
            <w:r w:rsidR="0095584B" w:rsidRPr="002F6F75">
              <w:rPr>
                <w:color w:val="000000" w:themeColor="text1"/>
                <w:sz w:val="24"/>
                <w:szCs w:val="28"/>
              </w:rPr>
              <w:t>-сангвиник</w:t>
            </w:r>
          </w:p>
        </w:tc>
        <w:tc>
          <w:tcPr>
            <w:tcW w:w="2217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4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9</w:t>
            </w:r>
            <w:r w:rsidR="0095584B" w:rsidRPr="002F6F75">
              <w:rPr>
                <w:color w:val="000000" w:themeColor="text1"/>
                <w:sz w:val="24"/>
                <w:szCs w:val="28"/>
              </w:rPr>
              <w:t>-меланхолик</w:t>
            </w:r>
          </w:p>
        </w:tc>
        <w:tc>
          <w:tcPr>
            <w:tcW w:w="2217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4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10</w:t>
            </w:r>
            <w:r w:rsidR="0095584B" w:rsidRPr="002F6F75">
              <w:rPr>
                <w:color w:val="000000" w:themeColor="text1"/>
                <w:sz w:val="24"/>
                <w:szCs w:val="28"/>
              </w:rPr>
              <w:t>-флегматик</w:t>
            </w:r>
          </w:p>
        </w:tc>
        <w:tc>
          <w:tcPr>
            <w:tcW w:w="2217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4" w:type="dxa"/>
          </w:tcPr>
          <w:p w:rsidR="00306D09" w:rsidRPr="002F6F75" w:rsidRDefault="0095584B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11</w:t>
            </w:r>
            <w:r w:rsidR="0095584B" w:rsidRPr="002F6F75">
              <w:rPr>
                <w:color w:val="000000" w:themeColor="text1"/>
                <w:sz w:val="24"/>
                <w:szCs w:val="28"/>
              </w:rPr>
              <w:t>-</w:t>
            </w:r>
            <w:r w:rsidR="00F15104" w:rsidRPr="002F6F75">
              <w:rPr>
                <w:color w:val="000000" w:themeColor="text1"/>
                <w:sz w:val="24"/>
                <w:szCs w:val="28"/>
              </w:rPr>
              <w:t>сангвиник</w:t>
            </w:r>
          </w:p>
        </w:tc>
        <w:tc>
          <w:tcPr>
            <w:tcW w:w="2217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4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  <w:tr w:rsidR="00306D09" w:rsidRPr="002F6F75" w:rsidTr="00306D09">
        <w:tc>
          <w:tcPr>
            <w:tcW w:w="1809" w:type="dxa"/>
          </w:tcPr>
          <w:p w:rsidR="00306D09" w:rsidRPr="002F6F75" w:rsidRDefault="00306D09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12</w:t>
            </w:r>
            <w:r w:rsidR="00F15104" w:rsidRPr="002F6F75">
              <w:rPr>
                <w:color w:val="000000" w:themeColor="text1"/>
                <w:sz w:val="24"/>
                <w:szCs w:val="28"/>
              </w:rPr>
              <w:t>-холерик</w:t>
            </w:r>
          </w:p>
        </w:tc>
        <w:tc>
          <w:tcPr>
            <w:tcW w:w="2217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3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-</w:t>
            </w:r>
          </w:p>
        </w:tc>
        <w:tc>
          <w:tcPr>
            <w:tcW w:w="2014" w:type="dxa"/>
          </w:tcPr>
          <w:p w:rsidR="00306D09" w:rsidRPr="002F6F75" w:rsidRDefault="00F15104" w:rsidP="0023205E">
            <w:pPr>
              <w:rPr>
                <w:color w:val="000000" w:themeColor="text1"/>
                <w:sz w:val="24"/>
                <w:szCs w:val="28"/>
              </w:rPr>
            </w:pPr>
            <w:r w:rsidRPr="002F6F75">
              <w:rPr>
                <w:color w:val="000000" w:themeColor="text1"/>
                <w:sz w:val="24"/>
                <w:szCs w:val="28"/>
              </w:rPr>
              <w:t>+</w:t>
            </w:r>
          </w:p>
        </w:tc>
      </w:tr>
    </w:tbl>
    <w:p w:rsidR="00D816AB" w:rsidRPr="002F6F75" w:rsidRDefault="00D816AB" w:rsidP="0023205E">
      <w:pPr>
        <w:rPr>
          <w:b/>
          <w:sz w:val="24"/>
          <w:szCs w:val="28"/>
        </w:rPr>
      </w:pPr>
    </w:p>
    <w:p w:rsidR="00D816AB" w:rsidRPr="00D816AB" w:rsidRDefault="002F6F75" w:rsidP="006D44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Чё</w:t>
      </w:r>
      <w:r w:rsidR="001F34E6" w:rsidRPr="00D816AB">
        <w:rPr>
          <w:sz w:val="28"/>
          <w:szCs w:val="28"/>
        </w:rPr>
        <w:t>ткая зависимость  между типом темперамента и музыкальными предпочтениями не выявлена.</w:t>
      </w:r>
      <w:r w:rsidR="00D816AB" w:rsidRPr="00D816AB">
        <w:rPr>
          <w:sz w:val="28"/>
          <w:szCs w:val="28"/>
        </w:rPr>
        <w:t xml:space="preserve"> Но у сангвиников зарегистрировано больше всего положительных реакций на прослушивание. </w:t>
      </w:r>
    </w:p>
    <w:p w:rsidR="00EA5E79" w:rsidRPr="0075026E" w:rsidRDefault="006D4436" w:rsidP="008F394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816AB" w:rsidRPr="00D816AB">
        <w:rPr>
          <w:sz w:val="28"/>
          <w:szCs w:val="28"/>
        </w:rPr>
        <w:t>П</w:t>
      </w:r>
      <w:r w:rsidR="001F34E6" w:rsidRPr="00D816AB">
        <w:rPr>
          <w:sz w:val="28"/>
          <w:szCs w:val="28"/>
        </w:rPr>
        <w:t>рослеживаются следующие закономерности: в парах близнецов преобладают разные темпераменты, только в одной паре оба близнеца являются холериками</w:t>
      </w:r>
      <w:r w:rsidR="0098774C" w:rsidRPr="00D816AB">
        <w:rPr>
          <w:sz w:val="28"/>
          <w:szCs w:val="28"/>
        </w:rPr>
        <w:t xml:space="preserve">; </w:t>
      </w:r>
      <w:r w:rsidR="00D816AB" w:rsidRPr="00D816AB">
        <w:rPr>
          <w:sz w:val="28"/>
          <w:szCs w:val="28"/>
        </w:rPr>
        <w:t xml:space="preserve">однако у близнецов не встречается диаметрально противоположные темпераменты. Тем самым можно </w:t>
      </w:r>
      <w:r w:rsidR="002F6F75">
        <w:rPr>
          <w:sz w:val="28"/>
          <w:szCs w:val="28"/>
        </w:rPr>
        <w:t xml:space="preserve">сделать вывод, что типы темперамента у близнецов не наследуются. </w:t>
      </w:r>
    </w:p>
    <w:p w:rsidR="00827BBB" w:rsidRPr="004E4EBA" w:rsidRDefault="00AA223F" w:rsidP="004E4EBA">
      <w:pPr>
        <w:pStyle w:val="Heading11"/>
        <w:ind w:left="2059" w:right="2061"/>
      </w:pPr>
      <w:bookmarkStart w:id="35" w:name="_Toc154496517"/>
      <w:r w:rsidRPr="004E4EBA">
        <w:lastRenderedPageBreak/>
        <w:t>ЗАКЛЮЧЕНИЕ</w:t>
      </w:r>
      <w:bookmarkEnd w:id="35"/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  <w:bookmarkStart w:id="36" w:name="_Hlk144826750"/>
    </w:p>
    <w:p w:rsidR="0075026E" w:rsidRDefault="00827BBB" w:rsidP="008F3947">
      <w:pPr>
        <w:shd w:val="clear" w:color="auto" w:fill="FFFFFF"/>
        <w:ind w:firstLine="709"/>
        <w:jc w:val="both"/>
        <w:rPr>
          <w:sz w:val="28"/>
          <w:szCs w:val="28"/>
        </w:rPr>
      </w:pPr>
      <w:r w:rsidRPr="004E4EBA">
        <w:rPr>
          <w:sz w:val="28"/>
          <w:szCs w:val="28"/>
        </w:rPr>
        <w:t xml:space="preserve">Таким образом, в ходе исследования </w:t>
      </w:r>
      <w:r w:rsidR="002F6F75">
        <w:rPr>
          <w:sz w:val="28"/>
          <w:szCs w:val="28"/>
        </w:rPr>
        <w:t>в</w:t>
      </w:r>
      <w:r w:rsidRPr="004E4EBA">
        <w:rPr>
          <w:sz w:val="28"/>
          <w:szCs w:val="28"/>
        </w:rPr>
        <w:t>ыяснили суть близнецового метода и его проблемы. В практической части мы провели опрос о музыкальных предпочтениях подростков и наиболее популярные жанры музыки включили в эксперимент. На этом этапе мы сравнили реакции</w:t>
      </w:r>
      <w:r w:rsidR="00600E11" w:rsidRPr="004E4EBA">
        <w:rPr>
          <w:sz w:val="28"/>
          <w:szCs w:val="28"/>
        </w:rPr>
        <w:t xml:space="preserve"> </w:t>
      </w:r>
      <w:r w:rsidRPr="004E4EBA">
        <w:rPr>
          <w:sz w:val="28"/>
          <w:szCs w:val="28"/>
        </w:rPr>
        <w:t>кардиореспираторной и центральной нервной систем близнецов и обычных подростков на</w:t>
      </w:r>
      <w:r w:rsidR="009E7A83" w:rsidRPr="004E4EBA">
        <w:rPr>
          <w:sz w:val="28"/>
          <w:szCs w:val="28"/>
        </w:rPr>
        <w:t xml:space="preserve"> </w:t>
      </w:r>
      <w:r w:rsidRPr="004E4EBA">
        <w:rPr>
          <w:sz w:val="28"/>
          <w:szCs w:val="28"/>
        </w:rPr>
        <w:t>прослушивание музыки различных жанров.</w:t>
      </w:r>
      <w:r w:rsidR="00172344" w:rsidRPr="004E4EBA">
        <w:rPr>
          <w:color w:val="000000"/>
          <w:sz w:val="28"/>
          <w:szCs w:val="28"/>
        </w:rPr>
        <w:t xml:space="preserve"> </w:t>
      </w:r>
      <w:r w:rsidRPr="004E4EBA">
        <w:rPr>
          <w:sz w:val="28"/>
          <w:szCs w:val="28"/>
        </w:rPr>
        <w:t>Проанализировав данные электроэнцефалограмм (ЭЭГ) участников эксперимента, мы обнаружили следующие закономерности: прослушивание классической музыки обусловливало понижение всех частотных компонентов ЭЭГ. Небольшие относительные изменения наблюдались для альфа-ритма. Несмотря на то, что в состоянии бодрствования он должен был быть минимальным, его</w:t>
      </w:r>
      <w:r w:rsidR="001D4E71" w:rsidRPr="004E4EBA">
        <w:rPr>
          <w:sz w:val="28"/>
          <w:szCs w:val="28"/>
        </w:rPr>
        <w:t xml:space="preserve"> значения оказались повышенными, поскольку он повышается, </w:t>
      </w:r>
      <w:r w:rsidR="008F3947" w:rsidRPr="004E4EBA">
        <w:rPr>
          <w:sz w:val="28"/>
          <w:szCs w:val="28"/>
        </w:rPr>
        <w:t>тогда, когда</w:t>
      </w:r>
      <w:r w:rsidR="001D4E71" w:rsidRPr="004E4EBA">
        <w:rPr>
          <w:sz w:val="28"/>
          <w:szCs w:val="28"/>
        </w:rPr>
        <w:t xml:space="preserve"> человек испытывает удовольствие.</w:t>
      </w:r>
      <w:r w:rsidRPr="004E4EBA">
        <w:rPr>
          <w:sz w:val="28"/>
          <w:szCs w:val="28"/>
        </w:rPr>
        <w:t xml:space="preserve"> Это связано с абсолютным спокойствием и расслаблением человека во время прослушивания музыки. Рэп и поп музыка вызвали снижение альфа-ритма до 10-20 мкВ. При прослушивании классической музыки увеличивается до 75-80 мкВ. Показатель </w:t>
      </w:r>
      <w:r w:rsidRPr="004E4EBA">
        <w:rPr>
          <w:color w:val="000000"/>
          <w:sz w:val="28"/>
          <w:szCs w:val="28"/>
        </w:rPr>
        <w:t>Бета</w:t>
      </w:r>
      <w:r w:rsidRPr="004E4EBA">
        <w:rPr>
          <w:sz w:val="28"/>
          <w:szCs w:val="28"/>
        </w:rPr>
        <w:t>-ритма</w:t>
      </w:r>
      <w:r w:rsidR="001D4E71" w:rsidRPr="004E4EBA">
        <w:rPr>
          <w:sz w:val="28"/>
          <w:szCs w:val="28"/>
        </w:rPr>
        <w:t xml:space="preserve"> </w:t>
      </w:r>
      <w:r w:rsidRPr="004E4EBA">
        <w:rPr>
          <w:sz w:val="28"/>
          <w:szCs w:val="28"/>
        </w:rPr>
        <w:t>повысился при прослушивании поп и рок музыки до 180-200 мкВ. При прослушивании классической музыки снижается до 45 мкВ. На наших ЭЭГ наблюдалось увеличение бета-ритма при прослушивании рока до 110-120 мкВ. В результате проведенного исследования мы выявили очевидную зависимость в состоянии сердечно-сосудистой, дыхательной и нервной систем от прослушивания различных жанров музыки. Наиболее благоприятное воздействие на организм оказывает классическая музыка</w:t>
      </w:r>
      <w:r w:rsidR="001D4E71" w:rsidRPr="004E4EBA">
        <w:rPr>
          <w:sz w:val="28"/>
          <w:szCs w:val="28"/>
        </w:rPr>
        <w:t>.</w:t>
      </w:r>
      <w:r w:rsidRPr="004E4EBA">
        <w:rPr>
          <w:sz w:val="28"/>
          <w:szCs w:val="28"/>
        </w:rPr>
        <w:t xml:space="preserve"> </w:t>
      </w:r>
    </w:p>
    <w:p w:rsidR="00422D2C" w:rsidRPr="004E4EBA" w:rsidRDefault="0075026E" w:rsidP="008F3947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 помощи а</w:t>
      </w:r>
      <w:r w:rsidRPr="004E4EBA">
        <w:rPr>
          <w:color w:val="000000"/>
          <w:sz w:val="28"/>
          <w:szCs w:val="28"/>
        </w:rPr>
        <w:t>ппарат</w:t>
      </w:r>
      <w:r>
        <w:rPr>
          <w:color w:val="000000"/>
          <w:sz w:val="28"/>
          <w:szCs w:val="28"/>
        </w:rPr>
        <w:t>а</w:t>
      </w:r>
      <w:r w:rsidRPr="004E4EBA">
        <w:rPr>
          <w:color w:val="000000"/>
          <w:sz w:val="28"/>
          <w:szCs w:val="28"/>
        </w:rPr>
        <w:t xml:space="preserve"> БОС </w:t>
      </w:r>
      <w:r>
        <w:rPr>
          <w:color w:val="000000"/>
          <w:sz w:val="28"/>
          <w:szCs w:val="28"/>
        </w:rPr>
        <w:t>дана</w:t>
      </w:r>
      <w:r w:rsidRPr="004E4E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точная оценка</w:t>
      </w:r>
      <w:r w:rsidRPr="004E4EBA">
        <w:rPr>
          <w:color w:val="000000"/>
          <w:sz w:val="28"/>
          <w:szCs w:val="28"/>
        </w:rPr>
        <w:t xml:space="preserve"> ЭЭГ по матрицам перех</w:t>
      </w:r>
      <w:r>
        <w:rPr>
          <w:color w:val="000000"/>
          <w:sz w:val="28"/>
          <w:szCs w:val="28"/>
        </w:rPr>
        <w:t>одов ритмов ЭЭГ, то есть оценили</w:t>
      </w:r>
      <w:r w:rsidRPr="004E4EBA">
        <w:rPr>
          <w:color w:val="000000"/>
          <w:sz w:val="28"/>
          <w:szCs w:val="28"/>
        </w:rPr>
        <w:t xml:space="preserve">, как хорошо работают связи межу различными зонами головного мозга.  Мы сравнили матрицы переходов с одного ритма на другой, обнаружили достоверную закономерность. У пар однояйцевых близнецов 100% совпадения матриц переходов ритмов ЭЭГ. </w:t>
      </w:r>
      <w:r w:rsidRPr="004E4EBA">
        <w:rPr>
          <w:sz w:val="28"/>
          <w:szCs w:val="28"/>
        </w:rPr>
        <w:t>У разнояйцевых близнецов матрица переходов не совпадала.</w:t>
      </w:r>
    </w:p>
    <w:p w:rsidR="0075026E" w:rsidRDefault="006D4436" w:rsidP="006D443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75026E">
        <w:rPr>
          <w:bCs/>
          <w:sz w:val="28"/>
          <w:szCs w:val="28"/>
        </w:rPr>
        <w:t>Проанализировав, значения альфа ритма, у всех испытуемых</w:t>
      </w:r>
      <w:r w:rsidR="0075026E" w:rsidRPr="004E4EBA">
        <w:rPr>
          <w:bCs/>
          <w:sz w:val="28"/>
          <w:szCs w:val="28"/>
        </w:rPr>
        <w:t>, мы выяснили, что наибольшее удовлетворение 85% получили в ходе прослушивания классической композиции. Среднее значение альфа-ритмов всех испытуемых - 36,7 мв. В то время как у 15</w:t>
      </w:r>
      <w:r w:rsidR="008F3947" w:rsidRPr="004E4EBA">
        <w:rPr>
          <w:bCs/>
          <w:sz w:val="28"/>
          <w:szCs w:val="28"/>
        </w:rPr>
        <w:t>% участников</w:t>
      </w:r>
      <w:r w:rsidR="0075026E" w:rsidRPr="004E4EBA">
        <w:rPr>
          <w:bCs/>
          <w:sz w:val="28"/>
          <w:szCs w:val="28"/>
        </w:rPr>
        <w:t xml:space="preserve"> наиболее высокие значения альфа-ритма были зафиксированы на прослушивании стиля нью-метал. К нашему </w:t>
      </w:r>
      <w:r w:rsidR="008F3947" w:rsidRPr="004E4EBA">
        <w:rPr>
          <w:bCs/>
          <w:sz w:val="28"/>
          <w:szCs w:val="28"/>
        </w:rPr>
        <w:t>удивлению, самое</w:t>
      </w:r>
      <w:r w:rsidR="0075026E" w:rsidRPr="004E4EBA">
        <w:rPr>
          <w:bCs/>
          <w:sz w:val="28"/>
          <w:szCs w:val="28"/>
        </w:rPr>
        <w:t xml:space="preserve"> маленькое значение индекса наблюдалось во время прослушивания композиции в жанре поп. </w:t>
      </w:r>
      <w:r w:rsidR="0075026E" w:rsidRPr="004E4EBA">
        <w:rPr>
          <w:sz w:val="28"/>
          <w:szCs w:val="28"/>
        </w:rPr>
        <w:t xml:space="preserve">Совпадение по максимальным показателям альфа-ритма наблюдается только у </w:t>
      </w:r>
      <w:r w:rsidR="0075026E">
        <w:rPr>
          <w:sz w:val="28"/>
          <w:szCs w:val="28"/>
        </w:rPr>
        <w:t>пар монозиготных</w:t>
      </w:r>
      <w:r w:rsidR="0075026E" w:rsidRPr="004E4EBA">
        <w:rPr>
          <w:sz w:val="28"/>
          <w:szCs w:val="28"/>
        </w:rPr>
        <w:t xml:space="preserve"> близнецов. </w:t>
      </w:r>
      <w:r w:rsidR="0075026E">
        <w:rPr>
          <w:bCs/>
          <w:sz w:val="28"/>
          <w:szCs w:val="28"/>
        </w:rPr>
        <w:t xml:space="preserve">У двух пар монозиготных близнецов значение альфа-ритмов совпадало на тех композициях, которые им понравились в результате прослушивания. Так у пары 1.1.и 1.2 на первой композиции среднее значение по композиции альфа ритма 59,3 и 67. На 3 композиции опять увеличение альфа ритма 54 и 65 соответственно. Также синхронно падают показатели альфа ритма на </w:t>
      </w:r>
      <w:r w:rsidR="008F3947">
        <w:rPr>
          <w:bCs/>
          <w:sz w:val="28"/>
          <w:szCs w:val="28"/>
        </w:rPr>
        <w:t xml:space="preserve">второй </w:t>
      </w:r>
      <w:r w:rsidR="008F3947">
        <w:rPr>
          <w:bCs/>
          <w:sz w:val="28"/>
          <w:szCs w:val="28"/>
        </w:rPr>
        <w:lastRenderedPageBreak/>
        <w:t>(</w:t>
      </w:r>
      <w:r w:rsidR="0075026E">
        <w:rPr>
          <w:bCs/>
          <w:sz w:val="28"/>
          <w:szCs w:val="28"/>
        </w:rPr>
        <w:t>18;35,2) и четвертой композиции (28;49,2), которые по опросу одинаково не понравились испытуемым.</w:t>
      </w:r>
    </w:p>
    <w:p w:rsidR="0075026E" w:rsidRDefault="0075026E" w:rsidP="006D443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второй пары близнецов сходная картина, одинаково повышается значение альфа ритма на </w:t>
      </w:r>
      <w:r w:rsidR="008F3947">
        <w:rPr>
          <w:bCs/>
          <w:sz w:val="28"/>
          <w:szCs w:val="28"/>
        </w:rPr>
        <w:t>второй (</w:t>
      </w:r>
      <w:r>
        <w:rPr>
          <w:bCs/>
          <w:sz w:val="28"/>
          <w:szCs w:val="28"/>
        </w:rPr>
        <w:t xml:space="preserve">57;56,9) и четвёртой </w:t>
      </w:r>
      <w:r w:rsidR="008F3947">
        <w:rPr>
          <w:bCs/>
          <w:sz w:val="28"/>
          <w:szCs w:val="28"/>
        </w:rPr>
        <w:t>композициях (</w:t>
      </w:r>
      <w:r>
        <w:rPr>
          <w:bCs/>
          <w:sz w:val="28"/>
          <w:szCs w:val="28"/>
        </w:rPr>
        <w:t xml:space="preserve">59,2;53,9). </w:t>
      </w:r>
    </w:p>
    <w:p w:rsidR="0075026E" w:rsidRDefault="0075026E" w:rsidP="006D4436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75026E" w:rsidRPr="00D816AB" w:rsidRDefault="0075026E" w:rsidP="006D44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Чё</w:t>
      </w:r>
      <w:r w:rsidRPr="00D816AB">
        <w:rPr>
          <w:sz w:val="28"/>
          <w:szCs w:val="28"/>
        </w:rPr>
        <w:t xml:space="preserve">ткая </w:t>
      </w:r>
      <w:r w:rsidR="008F3947" w:rsidRPr="00D816AB">
        <w:rPr>
          <w:sz w:val="28"/>
          <w:szCs w:val="28"/>
        </w:rPr>
        <w:t>зависимость между</w:t>
      </w:r>
      <w:r w:rsidRPr="00D816AB">
        <w:rPr>
          <w:sz w:val="28"/>
          <w:szCs w:val="28"/>
        </w:rPr>
        <w:t xml:space="preserve"> типом темперамента и музыкальными предпочтениями не выявлена. Но у сангвиников зарегистрировано больше всего положительных реакций на прослушивание. </w:t>
      </w:r>
    </w:p>
    <w:p w:rsidR="00422D2C" w:rsidRPr="004E4EBA" w:rsidRDefault="006D4436" w:rsidP="008F394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026E" w:rsidRPr="00D816AB">
        <w:rPr>
          <w:sz w:val="28"/>
          <w:szCs w:val="28"/>
        </w:rPr>
        <w:t xml:space="preserve">Прослеживаются следующие закономерности: в парах близнецов преобладают разные темпераменты, только в одной паре оба близнеца являются холериками; однако у близнецов не встречается диаметрально противоположные темпераменты. Тем самым можно </w:t>
      </w:r>
      <w:r w:rsidR="0075026E">
        <w:rPr>
          <w:sz w:val="28"/>
          <w:szCs w:val="28"/>
        </w:rPr>
        <w:t xml:space="preserve">сделать вывод, что типы темперамента у близнецов не наследуются. </w:t>
      </w:r>
    </w:p>
    <w:p w:rsidR="00422D2C" w:rsidRDefault="00734DE9" w:rsidP="00EA5E79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проведенных нами исследований можно сделать следующий вывод:</w:t>
      </w:r>
      <w:r w:rsidR="00EA5E79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 монозиготных близнецов одинаковы матрицы переходов ритмов, совпадает активность альфа ритмов, на одинаковые композиции, совпадают музыкальные предпочтения, что указывает на существенный генетический компонент, влияющий на способность к мелодическому восприятию. А также можно сделать вывод, что типы темпераментов не </w:t>
      </w:r>
      <w:r w:rsidR="008F3947">
        <w:rPr>
          <w:sz w:val="28"/>
          <w:szCs w:val="28"/>
        </w:rPr>
        <w:t>наследуются,</w:t>
      </w:r>
      <w:r>
        <w:rPr>
          <w:sz w:val="28"/>
          <w:szCs w:val="28"/>
        </w:rPr>
        <w:t xml:space="preserve"> так как в парах преобладают разные темпераменты.</w:t>
      </w:r>
    </w:p>
    <w:p w:rsidR="00734DE9" w:rsidRPr="004E4EBA" w:rsidRDefault="00734DE9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D816AB" w:rsidRDefault="00D816AB" w:rsidP="004E4EBA">
      <w:pPr>
        <w:shd w:val="clear" w:color="auto" w:fill="FFFFFF"/>
        <w:jc w:val="both"/>
        <w:rPr>
          <w:sz w:val="28"/>
          <w:szCs w:val="28"/>
        </w:rPr>
      </w:pPr>
    </w:p>
    <w:p w:rsidR="0098613F" w:rsidRDefault="0098613F" w:rsidP="004E4EBA">
      <w:pPr>
        <w:shd w:val="clear" w:color="auto" w:fill="FFFFFF"/>
        <w:jc w:val="both"/>
        <w:rPr>
          <w:sz w:val="28"/>
          <w:szCs w:val="28"/>
        </w:rPr>
      </w:pPr>
    </w:p>
    <w:p w:rsidR="00EA5E79" w:rsidRDefault="00EA5E79" w:rsidP="004E4EBA">
      <w:pPr>
        <w:shd w:val="clear" w:color="auto" w:fill="FFFFFF"/>
        <w:jc w:val="both"/>
        <w:rPr>
          <w:sz w:val="28"/>
          <w:szCs w:val="28"/>
        </w:rPr>
      </w:pPr>
    </w:p>
    <w:p w:rsidR="008F3947" w:rsidRDefault="008F3947" w:rsidP="004E4EBA">
      <w:pPr>
        <w:shd w:val="clear" w:color="auto" w:fill="FFFFFF"/>
        <w:jc w:val="both"/>
        <w:rPr>
          <w:sz w:val="28"/>
          <w:szCs w:val="28"/>
        </w:rPr>
      </w:pPr>
    </w:p>
    <w:p w:rsidR="008F3947" w:rsidRDefault="008F3947" w:rsidP="004E4EBA">
      <w:pPr>
        <w:shd w:val="clear" w:color="auto" w:fill="FFFFFF"/>
        <w:jc w:val="both"/>
        <w:rPr>
          <w:sz w:val="28"/>
          <w:szCs w:val="28"/>
        </w:rPr>
      </w:pPr>
    </w:p>
    <w:p w:rsidR="008F3947" w:rsidRDefault="008F3947" w:rsidP="004E4EBA">
      <w:pPr>
        <w:shd w:val="clear" w:color="auto" w:fill="FFFFFF"/>
        <w:jc w:val="both"/>
        <w:rPr>
          <w:sz w:val="28"/>
          <w:szCs w:val="28"/>
        </w:rPr>
      </w:pPr>
    </w:p>
    <w:p w:rsidR="008F3947" w:rsidRDefault="008F3947" w:rsidP="004E4EBA">
      <w:pPr>
        <w:shd w:val="clear" w:color="auto" w:fill="FFFFFF"/>
        <w:jc w:val="both"/>
        <w:rPr>
          <w:sz w:val="28"/>
          <w:szCs w:val="28"/>
        </w:rPr>
      </w:pPr>
    </w:p>
    <w:p w:rsidR="00885BB7" w:rsidRPr="004E4EBA" w:rsidRDefault="00885BB7" w:rsidP="004E4EBA">
      <w:pPr>
        <w:pStyle w:val="11"/>
        <w:jc w:val="left"/>
      </w:pPr>
    </w:p>
    <w:p w:rsidR="00827BBB" w:rsidRPr="004E4EBA" w:rsidRDefault="00827BBB" w:rsidP="004E4EBA">
      <w:pPr>
        <w:pStyle w:val="11"/>
      </w:pPr>
      <w:bookmarkStart w:id="37" w:name="_Toc154496518"/>
      <w:r w:rsidRPr="004E4EBA">
        <w:lastRenderedPageBreak/>
        <w:t>БИБЛИОГРАФИЧЕСКИЙ СПИСОК</w:t>
      </w:r>
      <w:bookmarkEnd w:id="37"/>
    </w:p>
    <w:p w:rsidR="00827BBB" w:rsidRPr="004E4EBA" w:rsidRDefault="00030FF2" w:rsidP="004E4EBA">
      <w:pPr>
        <w:pStyle w:val="a4"/>
        <w:widowControl/>
        <w:numPr>
          <w:ilvl w:val="0"/>
          <w:numId w:val="8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4E4EBA">
        <w:rPr>
          <w:sz w:val="28"/>
          <w:szCs w:val="28"/>
        </w:rPr>
        <w:t>Тк</w:t>
      </w:r>
      <w:r w:rsidR="00D55DB0" w:rsidRPr="004E4EBA">
        <w:rPr>
          <w:sz w:val="28"/>
          <w:szCs w:val="28"/>
        </w:rPr>
        <w:t xml:space="preserve">аченко В.В. Влияние музыки на эстетическое развитие учащихся./Ткаченко В.В.Коллеги – Педагогический журнал Казахстана № 1 (41) / [Электронный ресурс]. – Режим доступа:  </w:t>
      </w:r>
      <w:hyperlink r:id="rId33" w:history="1">
        <w:r w:rsidR="00827BBB" w:rsidRPr="004E4EBA">
          <w:rPr>
            <w:rStyle w:val="a8"/>
            <w:rFonts w:eastAsia="Calibri"/>
            <w:color w:val="auto"/>
            <w:sz w:val="28"/>
            <w:szCs w:val="28"/>
            <w:u w:val="none"/>
          </w:rPr>
          <w:t>https://school48.edu.yar.ru/dopobraz/hudozhestvenno_minus_estetiches koe_ot_44/vliyanie_muziki_na_cheloveka.html</w:t>
        </w:r>
      </w:hyperlink>
      <w:r w:rsidR="00827BBB" w:rsidRPr="004E4EBA">
        <w:rPr>
          <w:sz w:val="28"/>
          <w:szCs w:val="28"/>
        </w:rPr>
        <w:t xml:space="preserve"> (дата обращения13.01.23).</w:t>
      </w:r>
    </w:p>
    <w:p w:rsidR="00827BBB" w:rsidRPr="004E4EBA" w:rsidRDefault="00D55DB0" w:rsidP="004E4EBA">
      <w:pPr>
        <w:pStyle w:val="a4"/>
        <w:widowControl/>
        <w:numPr>
          <w:ilvl w:val="0"/>
          <w:numId w:val="8"/>
        </w:numPr>
        <w:autoSpaceDE/>
        <w:autoSpaceDN/>
        <w:jc w:val="both"/>
        <w:rPr>
          <w:sz w:val="28"/>
          <w:szCs w:val="28"/>
          <w:shd w:val="clear" w:color="auto" w:fill="FFFFFF"/>
        </w:rPr>
      </w:pPr>
      <w:r w:rsidRPr="004E4EBA">
        <w:rPr>
          <w:sz w:val="28"/>
          <w:szCs w:val="28"/>
        </w:rPr>
        <w:t xml:space="preserve">Киргизова О.В. Особенности работы концертмейстера с вокальным ансамбем/ [Электронный ресурс]. – Режим доступа:  </w:t>
      </w:r>
      <w:hyperlink r:id="rId34" w:history="1">
        <w:r w:rsidR="005A0CAC" w:rsidRPr="004E4EB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https://nsportal.ru/kultura/muzykalnoe-iskusstvo/library/2019/10/03</w:t>
        </w:r>
      </w:hyperlink>
      <w:r w:rsidR="005A0CAC" w:rsidRPr="004E4EBA">
        <w:rPr>
          <w:sz w:val="28"/>
          <w:szCs w:val="28"/>
          <w:shd w:val="clear" w:color="auto" w:fill="FFFFFF"/>
        </w:rPr>
        <w:t xml:space="preserve"> </w:t>
      </w:r>
      <w:r w:rsidR="00827BBB" w:rsidRPr="004E4EBA">
        <w:rPr>
          <w:sz w:val="28"/>
          <w:szCs w:val="28"/>
        </w:rPr>
        <w:t>(дата обращения 13.01.23</w:t>
      </w:r>
      <w:r w:rsidR="005A0CAC" w:rsidRPr="004E4EBA">
        <w:rPr>
          <w:sz w:val="28"/>
          <w:szCs w:val="28"/>
        </w:rPr>
        <w:t>)</w:t>
      </w:r>
    </w:p>
    <w:p w:rsidR="00827BBB" w:rsidRPr="004E4EBA" w:rsidRDefault="00827BBB" w:rsidP="004E4EBA">
      <w:pPr>
        <w:pStyle w:val="a4"/>
        <w:widowControl/>
        <w:numPr>
          <w:ilvl w:val="0"/>
          <w:numId w:val="8"/>
        </w:numPr>
        <w:autoSpaceDE/>
        <w:autoSpaceDN/>
        <w:ind w:left="714" w:hanging="357"/>
        <w:contextualSpacing/>
        <w:jc w:val="both"/>
        <w:rPr>
          <w:color w:val="000000"/>
          <w:sz w:val="28"/>
          <w:szCs w:val="28"/>
          <w:lang w:eastAsia="ru-RU"/>
        </w:rPr>
      </w:pPr>
      <w:r w:rsidRPr="004E4EBA">
        <w:rPr>
          <w:sz w:val="28"/>
          <w:szCs w:val="28"/>
          <w:lang w:eastAsia="ru-RU"/>
        </w:rPr>
        <w:t>А</w:t>
      </w:r>
      <w:r w:rsidRPr="004E4EBA">
        <w:rPr>
          <w:color w:val="000000"/>
          <w:sz w:val="28"/>
          <w:szCs w:val="28"/>
          <w:lang w:eastAsia="ru-RU"/>
        </w:rPr>
        <w:t>наньев Б.Г. «Опыт экспериментального изучения влияния музыки на поведение. - Вопросы науки о поведении ребёнка и взрослого», Владикавказ, 1928</w:t>
      </w:r>
    </w:p>
    <w:p w:rsidR="00827BBB" w:rsidRPr="004E4EBA" w:rsidRDefault="00827BBB" w:rsidP="004E4EBA">
      <w:pPr>
        <w:pStyle w:val="a4"/>
        <w:widowControl/>
        <w:numPr>
          <w:ilvl w:val="0"/>
          <w:numId w:val="8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4E4EBA">
        <w:rPr>
          <w:color w:val="000000"/>
          <w:sz w:val="28"/>
          <w:szCs w:val="28"/>
          <w:shd w:val="clear" w:color="auto" w:fill="FFFFFF"/>
        </w:rPr>
        <w:t>Анастази А. Дифференциальная психология // Психология индивидуальных различий: Тесты. (1982).</w:t>
      </w:r>
    </w:p>
    <w:p w:rsidR="00827BBB" w:rsidRPr="004E4EBA" w:rsidRDefault="00827BBB" w:rsidP="004E4EBA">
      <w:pPr>
        <w:pStyle w:val="a4"/>
        <w:widowControl/>
        <w:numPr>
          <w:ilvl w:val="0"/>
          <w:numId w:val="8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4E4EBA">
        <w:rPr>
          <w:sz w:val="28"/>
          <w:szCs w:val="28"/>
        </w:rPr>
        <w:t>Жавинина, О. Подросток и мир музыки / О. Жавина, С. Зац // Искусство в школе. – 1999. – № 3. – С. 68-69.</w:t>
      </w:r>
    </w:p>
    <w:p w:rsidR="00827BBB" w:rsidRPr="004E4EBA" w:rsidRDefault="00827BBB" w:rsidP="004E4EBA">
      <w:pPr>
        <w:pStyle w:val="a4"/>
        <w:widowControl/>
        <w:numPr>
          <w:ilvl w:val="0"/>
          <w:numId w:val="8"/>
        </w:numPr>
        <w:autoSpaceDE/>
        <w:autoSpaceDN/>
        <w:spacing w:after="200"/>
        <w:ind w:left="714" w:hanging="357"/>
        <w:contextualSpacing/>
        <w:jc w:val="both"/>
        <w:rPr>
          <w:sz w:val="28"/>
          <w:szCs w:val="28"/>
        </w:rPr>
      </w:pPr>
      <w:r w:rsidRPr="004E4EBA">
        <w:rPr>
          <w:sz w:val="28"/>
          <w:szCs w:val="28"/>
        </w:rPr>
        <w:t>Комарова Г.Н. Искусство исцеляющее: Метод арт-терапии / Познавая образы мира: культура и искусство в прошлом и настоящем. Сб. статей. Вып. 1. – Казань, 2008.</w:t>
      </w:r>
    </w:p>
    <w:p w:rsidR="00827BBB" w:rsidRPr="004E4EBA" w:rsidRDefault="00827BBB" w:rsidP="004E4EBA">
      <w:pPr>
        <w:pStyle w:val="a4"/>
        <w:widowControl/>
        <w:numPr>
          <w:ilvl w:val="0"/>
          <w:numId w:val="8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4E4EBA">
        <w:rPr>
          <w:sz w:val="28"/>
          <w:szCs w:val="28"/>
        </w:rPr>
        <w:t>Овчинникова Т. Музыка для здоровья: Музыкально-ритмические минутки. Логоритмическая гимнастика / Т. Овчинникова. – С.-Петербург: Союз художников, 2003. – 40 с.</w:t>
      </w:r>
    </w:p>
    <w:p w:rsidR="00827BBB" w:rsidRPr="004E4EBA" w:rsidRDefault="00827BBB" w:rsidP="00841CBF">
      <w:pPr>
        <w:pStyle w:val="a4"/>
        <w:widowControl/>
        <w:numPr>
          <w:ilvl w:val="0"/>
          <w:numId w:val="8"/>
        </w:numPr>
        <w:autoSpaceDE/>
        <w:autoSpaceDN/>
        <w:spacing w:line="360" w:lineRule="auto"/>
        <w:ind w:left="714" w:hanging="357"/>
        <w:contextualSpacing/>
        <w:jc w:val="both"/>
        <w:rPr>
          <w:color w:val="000000"/>
          <w:sz w:val="28"/>
          <w:szCs w:val="28"/>
          <w:lang w:eastAsia="ru-RU"/>
        </w:rPr>
      </w:pPr>
      <w:r w:rsidRPr="004E4EBA">
        <w:rPr>
          <w:sz w:val="28"/>
          <w:szCs w:val="28"/>
        </w:rPr>
        <w:t>Петрушин, В. Музыкальная психология / В. Петрушин. – М.: Композитор, 1997. -161 с.</w:t>
      </w:r>
    </w:p>
    <w:p w:rsidR="008F3947" w:rsidRPr="008F3947" w:rsidRDefault="00827BBB" w:rsidP="008F3947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4E4EBA">
        <w:rPr>
          <w:color w:val="000000"/>
          <w:sz w:val="28"/>
          <w:szCs w:val="28"/>
          <w:shd w:val="clear" w:color="auto" w:fill="FFFFFF"/>
        </w:rPr>
        <w:t>Теплов Б.М. Психология музыкальных способностей // проблемы индивидуальных различий. (1947);</w:t>
      </w:r>
    </w:p>
    <w:p w:rsidR="00827BBB" w:rsidRPr="008F3947" w:rsidRDefault="00827BBB" w:rsidP="008F3947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8F3947">
        <w:rPr>
          <w:rStyle w:val="citation"/>
          <w:rFonts w:eastAsia="Calibri"/>
          <w:iCs/>
          <w:sz w:val="28"/>
          <w:szCs w:val="28"/>
        </w:rPr>
        <w:t>Ф.Фогель, А.Мотульски.</w:t>
      </w:r>
      <w:r w:rsidRPr="008F3947">
        <w:rPr>
          <w:rStyle w:val="citation"/>
          <w:rFonts w:eastAsia="Calibri"/>
          <w:sz w:val="28"/>
          <w:szCs w:val="28"/>
        </w:rPr>
        <w:t> </w:t>
      </w:r>
      <w:hyperlink r:id="rId35" w:anchor="v=onepage&amp;q=%D0%91%D0%BB%D0%B8%D0%B7%D0%BD%D0%B5%D1%86%D0%BE%D0%B2%D1%8B%D0%B9%20%D0%BC%D0%B5%D1%82%D0%BE%D0%B4%20%D0%B3%D0%B5%D0%BD%D0%B5%D1%82%D0%B8%D0%BA%D0%B0&amp;f=false" w:history="1">
        <w:r w:rsidRPr="008F3947">
          <w:rPr>
            <w:rStyle w:val="a8"/>
            <w:rFonts w:eastAsia="Calibri"/>
            <w:color w:val="auto"/>
            <w:sz w:val="28"/>
            <w:szCs w:val="28"/>
            <w:u w:val="none"/>
          </w:rPr>
          <w:t>Генетика человека. Проблемы и подходы</w:t>
        </w:r>
      </w:hyperlink>
      <w:r w:rsidRPr="008F3947">
        <w:rPr>
          <w:rStyle w:val="citation"/>
          <w:rFonts w:eastAsia="Calibri"/>
          <w:sz w:val="28"/>
          <w:szCs w:val="28"/>
        </w:rPr>
        <w:t>. — М.: МИР, 1989. — Т. 1. — С. 288.</w:t>
      </w:r>
    </w:p>
    <w:p w:rsidR="00827BBB" w:rsidRPr="004E4EBA" w:rsidRDefault="00827BBB" w:rsidP="00841CBF">
      <w:pPr>
        <w:pStyle w:val="a4"/>
        <w:widowControl/>
        <w:numPr>
          <w:ilvl w:val="0"/>
          <w:numId w:val="8"/>
        </w:numPr>
        <w:autoSpaceDE/>
        <w:autoSpaceDN/>
        <w:spacing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E4EBA">
        <w:rPr>
          <w:color w:val="000000"/>
          <w:sz w:val="28"/>
          <w:szCs w:val="28"/>
          <w:shd w:val="clear" w:color="auto" w:fill="FFFFFF"/>
        </w:rPr>
        <w:t xml:space="preserve">Хайбуллина, Г. Р. Близнецы — величайшая загадка природы / Г. Р. </w:t>
      </w:r>
    </w:p>
    <w:p w:rsidR="00827BBB" w:rsidRPr="004E4EBA" w:rsidRDefault="00827BBB" w:rsidP="00841CBF">
      <w:pPr>
        <w:pStyle w:val="a4"/>
        <w:widowControl/>
        <w:numPr>
          <w:ilvl w:val="0"/>
          <w:numId w:val="8"/>
        </w:numPr>
        <w:autoSpaceDE/>
        <w:autoSpaceDN/>
        <w:spacing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E4EBA">
        <w:rPr>
          <w:bCs/>
          <w:color w:val="000000" w:themeColor="text1"/>
          <w:sz w:val="28"/>
          <w:szCs w:val="28"/>
          <w:shd w:val="clear" w:color="auto" w:fill="FFFFFF"/>
        </w:rPr>
        <w:t>Нолан Гассер: Почему вам это нравится? Наука и культура музыкального вкуса (2021).</w:t>
      </w:r>
    </w:p>
    <w:p w:rsidR="00CA3F5D" w:rsidRPr="004E4EBA" w:rsidRDefault="00465A02" w:rsidP="00CA3F5D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hyperlink r:id="rId36" w:history="1">
        <w:r w:rsidR="00CA3F5D" w:rsidRPr="004E4EB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https://spravochnick.ru/psihologiya/metody</w:t>
        </w:r>
      </w:hyperlink>
      <w:r w:rsidR="00CA3F5D" w:rsidRPr="004E4EBA">
        <w:rPr>
          <w:sz w:val="28"/>
          <w:szCs w:val="28"/>
          <w:shd w:val="clear" w:color="auto" w:fill="FFFFFF"/>
        </w:rPr>
        <w:t xml:space="preserve"> </w:t>
      </w:r>
      <w:r w:rsidR="00CA3F5D" w:rsidRPr="004E4EBA">
        <w:rPr>
          <w:sz w:val="28"/>
          <w:szCs w:val="28"/>
        </w:rPr>
        <w:t>(дата обращения13.01.23).</w:t>
      </w:r>
    </w:p>
    <w:p w:rsidR="00ED4AA9" w:rsidRDefault="00ED4AA9" w:rsidP="00CA3F5D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r w:rsidRPr="004E4EBA">
        <w:rPr>
          <w:sz w:val="28"/>
          <w:szCs w:val="28"/>
        </w:rPr>
        <w:t>И. В. Равич-Щербо, Т. М. Марютина, Е. Л. Григоренко «Психогенетика».</w:t>
      </w:r>
    </w:p>
    <w:p w:rsidR="009C5631" w:rsidRPr="009C5631" w:rsidRDefault="00465A02" w:rsidP="00CA3F5D">
      <w:pPr>
        <w:pStyle w:val="a4"/>
        <w:widowControl/>
        <w:numPr>
          <w:ilvl w:val="0"/>
          <w:numId w:val="8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</w:rPr>
      </w:pPr>
      <w:hyperlink r:id="rId37" w:history="1">
        <w:r w:rsidR="009C5631" w:rsidRPr="009C5631">
          <w:rPr>
            <w:rStyle w:val="a8"/>
            <w:color w:val="auto"/>
            <w:sz w:val="28"/>
            <w:szCs w:val="28"/>
            <w:u w:val="none"/>
            <w:lang w:val="en-US"/>
          </w:rPr>
          <w:t>https</w:t>
        </w:r>
        <w:r w:rsidR="009C5631" w:rsidRPr="009C5631">
          <w:rPr>
            <w:rStyle w:val="a8"/>
            <w:color w:val="auto"/>
            <w:sz w:val="28"/>
            <w:szCs w:val="28"/>
            <w:u w:val="none"/>
          </w:rPr>
          <w:t>://</w:t>
        </w:r>
        <w:r w:rsidR="009C5631" w:rsidRPr="009C5631">
          <w:rPr>
            <w:rStyle w:val="a8"/>
            <w:color w:val="auto"/>
            <w:sz w:val="28"/>
            <w:szCs w:val="28"/>
            <w:u w:val="none"/>
            <w:lang w:val="en-US"/>
          </w:rPr>
          <w:t>translated</w:t>
        </w:r>
        <w:r w:rsidR="009C5631" w:rsidRPr="009C5631">
          <w:rPr>
            <w:rStyle w:val="a8"/>
            <w:color w:val="auto"/>
            <w:sz w:val="28"/>
            <w:szCs w:val="28"/>
            <w:u w:val="none"/>
          </w:rPr>
          <w:t>.</w:t>
        </w:r>
        <w:r w:rsidR="009C5631" w:rsidRPr="009C5631">
          <w:rPr>
            <w:rStyle w:val="a8"/>
            <w:color w:val="auto"/>
            <w:sz w:val="28"/>
            <w:szCs w:val="28"/>
            <w:u w:val="none"/>
            <w:lang w:val="en-US"/>
          </w:rPr>
          <w:t>turbopages</w:t>
        </w:r>
        <w:r w:rsidR="009C5631" w:rsidRPr="009C5631">
          <w:rPr>
            <w:rStyle w:val="a8"/>
            <w:color w:val="auto"/>
            <w:sz w:val="28"/>
            <w:szCs w:val="28"/>
            <w:u w:val="none"/>
          </w:rPr>
          <w:t>.</w:t>
        </w:r>
        <w:r w:rsidR="009C5631" w:rsidRPr="009C5631">
          <w:rPr>
            <w:rStyle w:val="a8"/>
            <w:color w:val="auto"/>
            <w:sz w:val="28"/>
            <w:szCs w:val="28"/>
            <w:u w:val="none"/>
            <w:lang w:val="en-US"/>
          </w:rPr>
          <w:t>org</w:t>
        </w:r>
        <w:r w:rsidR="009C5631" w:rsidRPr="009C5631">
          <w:rPr>
            <w:rStyle w:val="a8"/>
            <w:color w:val="auto"/>
            <w:sz w:val="28"/>
            <w:szCs w:val="28"/>
            <w:u w:val="none"/>
          </w:rPr>
          <w:t>/</w:t>
        </w:r>
        <w:r w:rsidR="009C5631" w:rsidRPr="009C5631">
          <w:rPr>
            <w:rStyle w:val="a8"/>
            <w:color w:val="auto"/>
            <w:sz w:val="28"/>
            <w:szCs w:val="28"/>
            <w:u w:val="none"/>
            <w:lang w:val="en-US"/>
          </w:rPr>
          <w:t>proxy</w:t>
        </w:r>
        <w:r w:rsidR="009C5631" w:rsidRPr="009C5631">
          <w:rPr>
            <w:rStyle w:val="a8"/>
            <w:color w:val="auto"/>
            <w:sz w:val="28"/>
            <w:szCs w:val="28"/>
            <w:u w:val="none"/>
          </w:rPr>
          <w:t>_</w:t>
        </w:r>
        <w:r w:rsidR="009C5631" w:rsidRPr="009C5631">
          <w:rPr>
            <w:rStyle w:val="a8"/>
            <w:color w:val="auto"/>
            <w:sz w:val="28"/>
            <w:szCs w:val="28"/>
            <w:u w:val="none"/>
            <w:lang w:val="en-US"/>
          </w:rPr>
          <w:t>u</w:t>
        </w:r>
        <w:r w:rsidR="009C5631" w:rsidRPr="009C5631">
          <w:rPr>
            <w:rStyle w:val="a8"/>
            <w:color w:val="auto"/>
            <w:sz w:val="28"/>
            <w:szCs w:val="28"/>
            <w:u w:val="none"/>
          </w:rPr>
          <w:t>/</w:t>
        </w:r>
        <w:r w:rsidR="009C5631" w:rsidRPr="009C5631">
          <w:rPr>
            <w:rStyle w:val="a8"/>
            <w:color w:val="auto"/>
            <w:sz w:val="28"/>
            <w:szCs w:val="28"/>
            <w:u w:val="none"/>
            <w:lang w:val="en-US"/>
          </w:rPr>
          <w:t>en</w:t>
        </w:r>
        <w:r w:rsidR="009C5631" w:rsidRPr="009C5631">
          <w:rPr>
            <w:rStyle w:val="a8"/>
            <w:color w:val="auto"/>
            <w:sz w:val="28"/>
            <w:szCs w:val="28"/>
            <w:u w:val="none"/>
          </w:rPr>
          <w:t>-</w:t>
        </w:r>
        <w:r w:rsidR="009C5631" w:rsidRPr="009C5631">
          <w:rPr>
            <w:rStyle w:val="a8"/>
            <w:color w:val="auto"/>
            <w:sz w:val="28"/>
            <w:szCs w:val="28"/>
            <w:u w:val="none"/>
            <w:lang w:val="en-US"/>
          </w:rPr>
          <w:t>ru</w:t>
        </w:r>
        <w:r w:rsidR="009C5631" w:rsidRPr="009C5631">
          <w:rPr>
            <w:rStyle w:val="a8"/>
            <w:color w:val="auto"/>
            <w:sz w:val="28"/>
            <w:szCs w:val="28"/>
            <w:u w:val="none"/>
          </w:rPr>
          <w:t>.</w:t>
        </w:r>
        <w:r w:rsidR="009C5631" w:rsidRPr="009C5631">
          <w:rPr>
            <w:rStyle w:val="a8"/>
            <w:color w:val="auto"/>
            <w:sz w:val="28"/>
            <w:szCs w:val="28"/>
            <w:u w:val="none"/>
            <w:lang w:val="en-US"/>
          </w:rPr>
          <w:t>ru</w:t>
        </w:r>
      </w:hyperlink>
      <w:r w:rsidR="009C5631" w:rsidRPr="009C5631">
        <w:rPr>
          <w:sz w:val="28"/>
          <w:szCs w:val="28"/>
        </w:rPr>
        <w:t xml:space="preserve"> </w:t>
      </w:r>
      <w:r w:rsidR="00714F9E">
        <w:rPr>
          <w:sz w:val="28"/>
          <w:szCs w:val="28"/>
        </w:rPr>
        <w:t>(дата обращения13.1</w:t>
      </w:r>
      <w:r w:rsidR="009C5631" w:rsidRPr="004E4EBA">
        <w:rPr>
          <w:sz w:val="28"/>
          <w:szCs w:val="28"/>
        </w:rPr>
        <w:t>1.23).</w:t>
      </w:r>
    </w:p>
    <w:p w:rsidR="00934DFD" w:rsidRPr="009C5631" w:rsidRDefault="00934DFD" w:rsidP="00CA3F5D">
      <w:pPr>
        <w:widowControl/>
        <w:autoSpaceDE/>
        <w:autoSpaceDN/>
        <w:spacing w:line="360" w:lineRule="auto"/>
        <w:ind w:left="360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5A0CAC" w:rsidRPr="009C5631" w:rsidRDefault="005A0CAC" w:rsidP="005A0CAC">
      <w:bookmarkStart w:id="38" w:name="_Toc132988291"/>
    </w:p>
    <w:p w:rsidR="005A0CAC" w:rsidRPr="009C5631" w:rsidRDefault="005A0CAC" w:rsidP="005A0CAC"/>
    <w:p w:rsidR="008D0406" w:rsidRDefault="00827BBB" w:rsidP="00841CBF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 w:rsidRPr="00841CBF">
        <w:rPr>
          <w:sz w:val="24"/>
          <w:szCs w:val="24"/>
          <w:shd w:val="clear" w:color="auto" w:fill="FFFFFF"/>
        </w:rPr>
        <w:t>Приложение 1.</w:t>
      </w:r>
      <w:r w:rsidR="004421BA">
        <w:rPr>
          <w:sz w:val="24"/>
          <w:szCs w:val="24"/>
          <w:shd w:val="clear" w:color="auto" w:fill="FFFFFF"/>
        </w:rPr>
        <w:t xml:space="preserve"> Диаграммы, таблицы и графики.</w:t>
      </w:r>
    </w:p>
    <w:p w:rsidR="00912F24" w:rsidRDefault="00912F24" w:rsidP="00841CBF">
      <w:pPr>
        <w:spacing w:line="360" w:lineRule="auto"/>
        <w:jc w:val="both"/>
        <w:rPr>
          <w:noProof/>
          <w:sz w:val="24"/>
          <w:szCs w:val="24"/>
          <w:lang w:eastAsia="ru-RU"/>
        </w:rPr>
      </w:pPr>
      <w:r w:rsidRPr="00912F24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89657" cy="1675180"/>
            <wp:effectExtent l="19050" t="0" r="0" b="0"/>
            <wp:docPr id="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30" cy="16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F24">
        <w:rPr>
          <w:noProof/>
          <w:sz w:val="24"/>
          <w:szCs w:val="24"/>
          <w:lang w:eastAsia="ru-RU"/>
        </w:rPr>
        <w:t xml:space="preserve"> </w:t>
      </w:r>
      <w:r w:rsidRPr="00912F24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86762" cy="1675181"/>
            <wp:effectExtent l="19050" t="0" r="0" b="0"/>
            <wp:docPr id="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97" cy="16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F24" w:rsidRDefault="00131AD0" w:rsidP="00912F2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Рисунок №</w:t>
      </w:r>
      <w:r w:rsidR="00912F24" w:rsidRPr="00841CBF">
        <w:rPr>
          <w:sz w:val="24"/>
          <w:szCs w:val="24"/>
        </w:rPr>
        <w:t xml:space="preserve">1 и </w:t>
      </w:r>
      <w:r>
        <w:rPr>
          <w:sz w:val="24"/>
          <w:szCs w:val="24"/>
        </w:rPr>
        <w:t>№</w:t>
      </w:r>
      <w:r w:rsidR="00912F24" w:rsidRPr="00841CBF">
        <w:rPr>
          <w:sz w:val="24"/>
          <w:szCs w:val="24"/>
        </w:rPr>
        <w:t>2.Пульсограмма первой пары однояйцевых близнецов.</w:t>
      </w:r>
    </w:p>
    <w:p w:rsidR="00815F24" w:rsidRDefault="00815F24" w:rsidP="00912F24">
      <w:pPr>
        <w:spacing w:line="360" w:lineRule="auto"/>
        <w:jc w:val="both"/>
        <w:rPr>
          <w:sz w:val="24"/>
          <w:szCs w:val="24"/>
        </w:rPr>
      </w:pPr>
    </w:p>
    <w:p w:rsidR="00912F24" w:rsidRDefault="00912F24" w:rsidP="00912F24">
      <w:pPr>
        <w:spacing w:line="360" w:lineRule="auto"/>
        <w:jc w:val="both"/>
        <w:rPr>
          <w:noProof/>
          <w:sz w:val="24"/>
          <w:szCs w:val="24"/>
          <w:lang w:eastAsia="ru-RU"/>
        </w:rPr>
      </w:pPr>
      <w:r w:rsidRPr="00912F24">
        <w:rPr>
          <w:noProof/>
          <w:sz w:val="24"/>
          <w:szCs w:val="24"/>
          <w:lang w:eastAsia="ru-RU"/>
        </w:rPr>
        <w:drawing>
          <wp:inline distT="0" distB="0" distL="0" distR="0">
            <wp:extent cx="3148431" cy="2618841"/>
            <wp:effectExtent l="19050" t="0" r="0" b="0"/>
            <wp:docPr id="4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36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9" w:name="_Toc132988286"/>
      <w:bookmarkStart w:id="40" w:name="_Toc129559344"/>
      <w:r w:rsidRPr="00912F24">
        <w:rPr>
          <w:noProof/>
          <w:sz w:val="24"/>
          <w:szCs w:val="24"/>
          <w:lang w:eastAsia="ru-RU"/>
        </w:rPr>
        <w:t xml:space="preserve"> </w:t>
      </w:r>
      <w:r w:rsidRPr="00912F24">
        <w:rPr>
          <w:noProof/>
          <w:sz w:val="24"/>
          <w:szCs w:val="24"/>
          <w:lang w:eastAsia="ru-RU"/>
        </w:rPr>
        <w:drawing>
          <wp:inline distT="0" distB="0" distL="0" distR="0">
            <wp:extent cx="2797302" cy="2618842"/>
            <wp:effectExtent l="19050" t="0" r="3048" b="0"/>
            <wp:docPr id="5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86" cy="26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  <w:bookmarkEnd w:id="40"/>
    </w:p>
    <w:p w:rsidR="00EA5E79" w:rsidRPr="00841CBF" w:rsidRDefault="00EA5E79" w:rsidP="00912F24">
      <w:pPr>
        <w:spacing w:line="360" w:lineRule="auto"/>
        <w:jc w:val="both"/>
        <w:rPr>
          <w:sz w:val="24"/>
          <w:szCs w:val="24"/>
        </w:rPr>
      </w:pPr>
    </w:p>
    <w:p w:rsidR="00912F24" w:rsidRDefault="004421BA" w:rsidP="00EA5E79">
      <w:pPr>
        <w:rPr>
          <w:sz w:val="28"/>
        </w:rPr>
      </w:pPr>
      <w:bookmarkStart w:id="41" w:name="_Toc129559345"/>
      <w:bookmarkStart w:id="42" w:name="_Toc132988287"/>
      <w:bookmarkStart w:id="43" w:name="_Toc151728197"/>
      <w:r w:rsidRPr="00EA5E79">
        <w:rPr>
          <w:sz w:val="28"/>
        </w:rPr>
        <w:t>Рисунок № 3-4</w:t>
      </w:r>
      <w:r w:rsidR="00912F24" w:rsidRPr="00EA5E79">
        <w:rPr>
          <w:sz w:val="28"/>
        </w:rPr>
        <w:t xml:space="preserve"> Индексы ритмов ЭЭГ разнояйцевых близнецов ( первое фото – первый близнец из четвертой пары, второе фото - второй).</w:t>
      </w:r>
      <w:bookmarkEnd w:id="41"/>
      <w:bookmarkEnd w:id="42"/>
      <w:bookmarkEnd w:id="43"/>
    </w:p>
    <w:p w:rsidR="00EA5E79" w:rsidRPr="00EA5E79" w:rsidRDefault="00EA5E79" w:rsidP="00EA5E79">
      <w:pPr>
        <w:rPr>
          <w:b/>
          <w:sz w:val="32"/>
        </w:rPr>
      </w:pPr>
    </w:p>
    <w:p w:rsidR="008D0406" w:rsidRPr="00EA5E79" w:rsidRDefault="00827BBB" w:rsidP="00841CBF">
      <w:pPr>
        <w:spacing w:line="360" w:lineRule="auto"/>
        <w:jc w:val="both"/>
        <w:rPr>
          <w:sz w:val="28"/>
          <w:szCs w:val="24"/>
        </w:rPr>
      </w:pPr>
      <w:r w:rsidRPr="00EA5E79">
        <w:rPr>
          <w:sz w:val="28"/>
          <w:szCs w:val="24"/>
          <w:shd w:val="clear" w:color="auto" w:fill="FFFFFF"/>
        </w:rPr>
        <w:t xml:space="preserve"> </w:t>
      </w:r>
      <w:bookmarkEnd w:id="38"/>
      <w:r w:rsidR="008D0406" w:rsidRPr="00EA5E79">
        <w:rPr>
          <w:b/>
          <w:bCs/>
          <w:sz w:val="28"/>
          <w:szCs w:val="24"/>
        </w:rPr>
        <w:t xml:space="preserve">Таблица 1. </w:t>
      </w:r>
      <w:r w:rsidR="008D0406" w:rsidRPr="00EA5E79">
        <w:rPr>
          <w:sz w:val="28"/>
          <w:szCs w:val="24"/>
        </w:rPr>
        <w:t>Инд</w:t>
      </w:r>
      <w:r w:rsidR="004421BA" w:rsidRPr="00EA5E79">
        <w:rPr>
          <w:sz w:val="28"/>
          <w:szCs w:val="24"/>
        </w:rPr>
        <w:t>ексы альфа-ритма по композициям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2016"/>
        <w:gridCol w:w="2007"/>
        <w:gridCol w:w="2018"/>
        <w:gridCol w:w="2008"/>
        <w:gridCol w:w="2017"/>
      </w:tblGrid>
      <w:tr w:rsidR="008D0406" w:rsidRPr="00995405" w:rsidTr="00D55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rPr>
                <w:b w:val="0"/>
                <w:bCs w:val="0"/>
                <w:color w:val="auto"/>
              </w:rPr>
            </w:pPr>
            <w:r w:rsidRPr="00815F24">
              <w:rPr>
                <w:color w:val="auto"/>
              </w:rPr>
              <w:t>Номер испытуемого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815F24">
              <w:rPr>
                <w:color w:val="auto"/>
                <w:lang w:val="en-US"/>
              </w:rPr>
              <w:t>Depeche Mode-«Personal Jesus »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815F24">
              <w:rPr>
                <w:color w:val="auto"/>
                <w:lang w:val="en-US"/>
              </w:rPr>
              <w:t>Slipknot-</w:t>
            </w:r>
            <w:r w:rsidRPr="00815F24">
              <w:rPr>
                <w:color w:val="auto"/>
              </w:rPr>
              <w:t>«</w:t>
            </w:r>
            <w:r w:rsidRPr="00815F24">
              <w:rPr>
                <w:color w:val="auto"/>
                <w:lang w:val="en-US"/>
              </w:rPr>
              <w:t>Psychosocial</w:t>
            </w:r>
            <w:r w:rsidRPr="00815F24">
              <w:rPr>
                <w:color w:val="auto"/>
              </w:rPr>
              <w:t>»</w:t>
            </w:r>
          </w:p>
          <w:p w:rsidR="008D0406" w:rsidRPr="00815F24" w:rsidRDefault="008D0406" w:rsidP="00841CB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815F24">
              <w:rPr>
                <w:color w:val="auto"/>
              </w:rPr>
              <w:t>Бетховен-«Лунная соната»</w:t>
            </w:r>
          </w:p>
        </w:tc>
        <w:tc>
          <w:tcPr>
            <w:tcW w:w="2029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lang w:val="en-US"/>
              </w:rPr>
            </w:pPr>
            <w:r w:rsidRPr="00815F24">
              <w:rPr>
                <w:color w:val="auto"/>
                <w:lang w:val="en-US"/>
              </w:rPr>
              <w:t>Miyagi &amp;</w:t>
            </w:r>
            <w:r w:rsidRPr="00815F24">
              <w:rPr>
                <w:color w:val="auto"/>
              </w:rPr>
              <w:t>Эндшпиль</w:t>
            </w:r>
            <w:r w:rsidRPr="00815F24">
              <w:rPr>
                <w:color w:val="auto"/>
                <w:lang w:val="en-US"/>
              </w:rPr>
              <w:t>-«I got love»</w:t>
            </w:r>
          </w:p>
        </w:tc>
      </w:tr>
      <w:tr w:rsidR="008D0406" w:rsidRPr="00841CBF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rPr>
                <w:color w:val="auto"/>
              </w:rPr>
            </w:pPr>
            <w:r w:rsidRPr="00815F24">
              <w:rPr>
                <w:color w:val="auto"/>
              </w:rPr>
              <w:t>1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31,8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29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29,4</w:t>
            </w:r>
          </w:p>
        </w:tc>
        <w:tc>
          <w:tcPr>
            <w:tcW w:w="2029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26,1</w:t>
            </w:r>
          </w:p>
        </w:tc>
      </w:tr>
      <w:tr w:rsidR="008D0406" w:rsidRPr="00841CBF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rPr>
                <w:color w:val="auto"/>
              </w:rPr>
            </w:pPr>
            <w:r w:rsidRPr="00815F24">
              <w:rPr>
                <w:color w:val="auto"/>
              </w:rPr>
              <w:t>2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40,6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43,1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50,2</w:t>
            </w:r>
          </w:p>
        </w:tc>
        <w:tc>
          <w:tcPr>
            <w:tcW w:w="2029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17,7</w:t>
            </w:r>
          </w:p>
        </w:tc>
      </w:tr>
      <w:tr w:rsidR="008D0406" w:rsidRPr="00841CBF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rPr>
                <w:color w:val="auto"/>
              </w:rPr>
            </w:pPr>
            <w:r w:rsidRPr="00815F24">
              <w:rPr>
                <w:color w:val="auto"/>
              </w:rPr>
              <w:t>3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3,7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4,6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7,6</w:t>
            </w:r>
          </w:p>
        </w:tc>
        <w:tc>
          <w:tcPr>
            <w:tcW w:w="2029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4,2</w:t>
            </w:r>
          </w:p>
        </w:tc>
      </w:tr>
      <w:tr w:rsidR="008D0406" w:rsidRPr="00841CBF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rPr>
                <w:color w:val="auto"/>
              </w:rPr>
            </w:pPr>
            <w:r w:rsidRPr="00815F24">
              <w:rPr>
                <w:color w:val="auto"/>
              </w:rPr>
              <w:t>4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tabs>
                <w:tab w:val="left" w:pos="465"/>
                <w:tab w:val="center" w:pos="90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28,5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22,1</w:t>
            </w:r>
          </w:p>
        </w:tc>
        <w:tc>
          <w:tcPr>
            <w:tcW w:w="2028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29,2</w:t>
            </w:r>
          </w:p>
        </w:tc>
        <w:tc>
          <w:tcPr>
            <w:tcW w:w="2029" w:type="dxa"/>
          </w:tcPr>
          <w:p w:rsidR="008D0406" w:rsidRPr="00815F24" w:rsidRDefault="008D0406" w:rsidP="00841CB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32,8</w:t>
            </w:r>
          </w:p>
        </w:tc>
      </w:tr>
      <w:tr w:rsidR="008D0406" w:rsidRPr="006663E1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color w:val="auto"/>
              </w:rPr>
            </w:pPr>
            <w:r w:rsidRPr="00815F24">
              <w:rPr>
                <w:color w:val="auto"/>
              </w:rPr>
              <w:t>5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9,8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tabs>
                <w:tab w:val="left" w:pos="720"/>
                <w:tab w:val="center" w:pos="906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38,2</w:t>
            </w:r>
            <w:r w:rsidRPr="00815F24">
              <w:rPr>
                <w:color w:val="auto"/>
              </w:rPr>
              <w:tab/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38,8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46,1</w:t>
            </w:r>
          </w:p>
        </w:tc>
      </w:tr>
      <w:tr w:rsidR="008D0406" w:rsidRPr="006663E1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color w:val="auto"/>
              </w:rPr>
            </w:pPr>
            <w:r w:rsidRPr="00815F24">
              <w:rPr>
                <w:color w:val="auto"/>
              </w:rPr>
              <w:t>6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2,6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0,1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0,5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1</w:t>
            </w:r>
          </w:p>
        </w:tc>
      </w:tr>
      <w:tr w:rsidR="008D0406" w:rsidRPr="006663E1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color w:val="auto"/>
              </w:rPr>
            </w:pPr>
            <w:r w:rsidRPr="00815F24">
              <w:rPr>
                <w:color w:val="auto"/>
              </w:rPr>
              <w:t>7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1,9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2,3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29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22,3</w:t>
            </w:r>
          </w:p>
        </w:tc>
      </w:tr>
      <w:tr w:rsidR="008D0406" w:rsidRPr="006663E1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color w:val="auto"/>
              </w:rPr>
            </w:pPr>
            <w:r w:rsidRPr="00815F24">
              <w:rPr>
                <w:color w:val="auto"/>
              </w:rPr>
              <w:lastRenderedPageBreak/>
              <w:t>9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35,3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45,3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45,9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48,1</w:t>
            </w:r>
          </w:p>
        </w:tc>
      </w:tr>
      <w:tr w:rsidR="008D0406" w:rsidRPr="00D55DB0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color w:val="auto"/>
              </w:rPr>
            </w:pPr>
            <w:r w:rsidRPr="00815F24">
              <w:rPr>
                <w:color w:val="auto"/>
              </w:rPr>
              <w:t>10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44,2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51,3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48,8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15F24">
              <w:rPr>
                <w:color w:val="auto"/>
              </w:rPr>
              <w:t>45,2</w:t>
            </w:r>
          </w:p>
        </w:tc>
      </w:tr>
      <w:tr w:rsidR="008D0406" w:rsidRPr="00D55DB0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11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17,8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24,3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20,3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27,4</w:t>
            </w:r>
          </w:p>
        </w:tc>
      </w:tr>
      <w:tr w:rsidR="008D0406" w:rsidRPr="00D55DB0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12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7,8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11,2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38,7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32,3</w:t>
            </w:r>
          </w:p>
        </w:tc>
      </w:tr>
      <w:tr w:rsidR="008D0406" w:rsidRPr="00D55DB0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13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30,4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45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42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44,1</w:t>
            </w:r>
          </w:p>
        </w:tc>
      </w:tr>
      <w:tr w:rsidR="008D0406" w:rsidRPr="00D55DB0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14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38,3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33,6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43,1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43,8</w:t>
            </w:r>
          </w:p>
        </w:tc>
      </w:tr>
      <w:tr w:rsidR="008D0406" w:rsidRPr="00D55DB0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15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44,8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33,5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29,5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44,7</w:t>
            </w:r>
          </w:p>
        </w:tc>
      </w:tr>
      <w:tr w:rsidR="008D0406" w:rsidRPr="00D55DB0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16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55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58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58,8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49,5</w:t>
            </w:r>
          </w:p>
        </w:tc>
      </w:tr>
      <w:tr w:rsidR="008D0406" w:rsidRPr="00D55DB0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17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44,7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42,4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45,4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45,2</w:t>
            </w:r>
          </w:p>
        </w:tc>
      </w:tr>
      <w:tr w:rsidR="008D0406" w:rsidRPr="00D55DB0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18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8,8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25,9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49,3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38,2</w:t>
            </w:r>
          </w:p>
        </w:tc>
      </w:tr>
      <w:tr w:rsidR="008D0406" w:rsidRPr="00D55DB0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19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47,8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43,1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44,4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47,3</w:t>
            </w:r>
          </w:p>
        </w:tc>
      </w:tr>
      <w:tr w:rsidR="008D0406" w:rsidRPr="00D55DB0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D0406" w:rsidRPr="00815F24" w:rsidRDefault="008D0406" w:rsidP="00852090">
            <w:pPr>
              <w:spacing w:line="360" w:lineRule="auto"/>
              <w:rPr>
                <w:bCs w:val="0"/>
                <w:color w:val="auto"/>
              </w:rPr>
            </w:pPr>
            <w:r w:rsidRPr="00815F24">
              <w:rPr>
                <w:color w:val="auto"/>
              </w:rPr>
              <w:t>20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23,5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46,1</w:t>
            </w:r>
          </w:p>
        </w:tc>
        <w:tc>
          <w:tcPr>
            <w:tcW w:w="2028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47,1</w:t>
            </w:r>
          </w:p>
        </w:tc>
        <w:tc>
          <w:tcPr>
            <w:tcW w:w="2029" w:type="dxa"/>
          </w:tcPr>
          <w:p w:rsidR="008D0406" w:rsidRPr="00815F24" w:rsidRDefault="008D0406" w:rsidP="0085209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815F24">
              <w:rPr>
                <w:bCs/>
                <w:color w:val="auto"/>
              </w:rPr>
              <w:t>49,7</w:t>
            </w:r>
          </w:p>
        </w:tc>
      </w:tr>
    </w:tbl>
    <w:p w:rsidR="00827BBB" w:rsidRDefault="00827BBB" w:rsidP="00827BBB">
      <w:pPr>
        <w:rPr>
          <w:lang w:eastAsia="ru-RU"/>
        </w:rPr>
      </w:pPr>
    </w:p>
    <w:p w:rsidR="00815F24" w:rsidRPr="008E1F13" w:rsidRDefault="00815F24" w:rsidP="00827BBB">
      <w:pPr>
        <w:rPr>
          <w:lang w:eastAsia="ru-RU"/>
        </w:rPr>
      </w:pPr>
    </w:p>
    <w:p w:rsidR="00827BBB" w:rsidRDefault="00827BBB" w:rsidP="00827BBB">
      <w:r>
        <w:rPr>
          <w:noProof/>
          <w:lang w:eastAsia="ru-RU"/>
        </w:rPr>
        <w:drawing>
          <wp:inline distT="0" distB="0" distL="0" distR="0">
            <wp:extent cx="2988945" cy="2141855"/>
            <wp:effectExtent l="0" t="0" r="0" b="0"/>
            <wp:docPr id="10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61945" cy="2116455"/>
            <wp:effectExtent l="0" t="0" r="0" b="0"/>
            <wp:docPr id="10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4" w:rsidRPr="00EA5E79" w:rsidRDefault="00815F24" w:rsidP="00827BBB">
      <w:pPr>
        <w:rPr>
          <w:sz w:val="24"/>
        </w:rPr>
      </w:pPr>
    </w:p>
    <w:p w:rsidR="00827BBB" w:rsidRPr="00EA5E79" w:rsidRDefault="00827BBB" w:rsidP="00827BBB">
      <w:pPr>
        <w:rPr>
          <w:sz w:val="28"/>
          <w:szCs w:val="24"/>
        </w:rPr>
      </w:pPr>
      <w:r w:rsidRPr="00EA5E79">
        <w:rPr>
          <w:sz w:val="28"/>
          <w:szCs w:val="24"/>
        </w:rPr>
        <w:t>Рисунок №</w:t>
      </w:r>
      <w:r w:rsidR="00131AD0" w:rsidRPr="00EA5E79">
        <w:rPr>
          <w:sz w:val="28"/>
          <w:szCs w:val="24"/>
        </w:rPr>
        <w:t>5</w:t>
      </w:r>
      <w:r w:rsidRPr="00EA5E79">
        <w:rPr>
          <w:b/>
          <w:sz w:val="28"/>
          <w:szCs w:val="24"/>
        </w:rPr>
        <w:t>.</w:t>
      </w:r>
      <w:r w:rsidR="00C36E8A" w:rsidRPr="00EA5E79">
        <w:rPr>
          <w:b/>
          <w:sz w:val="28"/>
          <w:szCs w:val="24"/>
        </w:rPr>
        <w:t xml:space="preserve"> </w:t>
      </w:r>
      <w:r w:rsidRPr="00EA5E79">
        <w:rPr>
          <w:sz w:val="28"/>
          <w:szCs w:val="24"/>
        </w:rPr>
        <w:t>Индексы ритмов ЭЭГ третьей пары однояйцевых близнецов.</w:t>
      </w:r>
    </w:p>
    <w:p w:rsidR="00827BBB" w:rsidRPr="00EA5E79" w:rsidRDefault="00827BBB" w:rsidP="00827BBB">
      <w:pPr>
        <w:rPr>
          <w:sz w:val="28"/>
          <w:szCs w:val="24"/>
        </w:rPr>
      </w:pPr>
    </w:p>
    <w:p w:rsidR="00885BB7" w:rsidRPr="00EA5E79" w:rsidRDefault="004421BA" w:rsidP="00885BB7">
      <w:pPr>
        <w:spacing w:line="360" w:lineRule="auto"/>
        <w:jc w:val="both"/>
        <w:rPr>
          <w:b/>
          <w:bCs/>
          <w:sz w:val="28"/>
          <w:szCs w:val="24"/>
        </w:rPr>
      </w:pPr>
      <w:r w:rsidRPr="00EA5E79">
        <w:rPr>
          <w:b/>
          <w:bCs/>
          <w:sz w:val="28"/>
          <w:szCs w:val="24"/>
        </w:rPr>
        <w:t xml:space="preserve">Таблица 2. </w:t>
      </w:r>
      <w:r w:rsidR="00885BB7" w:rsidRPr="00EA5E79">
        <w:rPr>
          <w:bCs/>
          <w:sz w:val="28"/>
          <w:szCs w:val="24"/>
        </w:rPr>
        <w:t>Анализ фиксац</w:t>
      </w:r>
      <w:r w:rsidRPr="00EA5E79">
        <w:rPr>
          <w:bCs/>
          <w:sz w:val="28"/>
          <w:szCs w:val="24"/>
        </w:rPr>
        <w:t>ии альфа-ритмов у пар близнецов</w:t>
      </w:r>
      <w:r w:rsidR="00815F24" w:rsidRPr="00EA5E79">
        <w:rPr>
          <w:bCs/>
          <w:sz w:val="28"/>
          <w:szCs w:val="24"/>
        </w:rPr>
        <w:t>.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2009"/>
        <w:gridCol w:w="2010"/>
        <w:gridCol w:w="2018"/>
        <w:gridCol w:w="2011"/>
        <w:gridCol w:w="2018"/>
      </w:tblGrid>
      <w:tr w:rsidR="00885BB7" w:rsidRPr="00995405" w:rsidTr="00D55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№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Depeche Mode-«Personal Jesus »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Slipknot-</w:t>
            </w:r>
            <w:r w:rsidRPr="00815F24">
              <w:rPr>
                <w:color w:val="auto"/>
                <w:sz w:val="20"/>
                <w:szCs w:val="24"/>
              </w:rPr>
              <w:t>«</w:t>
            </w:r>
            <w:r w:rsidRPr="00815F24">
              <w:rPr>
                <w:color w:val="auto"/>
                <w:sz w:val="20"/>
                <w:szCs w:val="24"/>
                <w:lang w:val="en-US"/>
              </w:rPr>
              <w:t>Psychosocial</w:t>
            </w:r>
            <w:r w:rsidRPr="00815F24">
              <w:rPr>
                <w:color w:val="auto"/>
                <w:sz w:val="20"/>
                <w:szCs w:val="24"/>
              </w:rPr>
              <w:t>»</w:t>
            </w:r>
          </w:p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</w:rPr>
              <w:t>Бетховен-«Лунная соната»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Miyagi &amp;</w:t>
            </w:r>
            <w:r w:rsidRPr="00815F24">
              <w:rPr>
                <w:color w:val="auto"/>
                <w:sz w:val="20"/>
                <w:szCs w:val="24"/>
              </w:rPr>
              <w:t>Эндшпиль</w:t>
            </w:r>
            <w:r w:rsidRPr="00815F24">
              <w:rPr>
                <w:color w:val="auto"/>
                <w:sz w:val="20"/>
                <w:szCs w:val="24"/>
                <w:lang w:val="en-US"/>
              </w:rPr>
              <w:t>-«I got love»</w:t>
            </w:r>
          </w:p>
        </w:tc>
      </w:tr>
      <w:tr w:rsidR="00885BB7" w:rsidRPr="00815F24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Близнец 1.1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44,7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42,4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45,4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45,2</w:t>
            </w:r>
          </w:p>
        </w:tc>
      </w:tr>
      <w:tr w:rsidR="00885BB7" w:rsidRPr="00815F24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Близнец 1.2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38,3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33,6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43,1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43,8</w:t>
            </w:r>
          </w:p>
        </w:tc>
      </w:tr>
    </w:tbl>
    <w:p w:rsidR="00885BB7" w:rsidRDefault="00885BB7" w:rsidP="00885BB7">
      <w:pPr>
        <w:spacing w:line="360" w:lineRule="auto"/>
        <w:jc w:val="both"/>
        <w:rPr>
          <w:spacing w:val="1"/>
          <w:sz w:val="20"/>
          <w:szCs w:val="24"/>
        </w:rPr>
      </w:pPr>
    </w:p>
    <w:p w:rsidR="00815F24" w:rsidRPr="00815F24" w:rsidRDefault="00815F24" w:rsidP="00885BB7">
      <w:pPr>
        <w:spacing w:line="360" w:lineRule="auto"/>
        <w:jc w:val="both"/>
        <w:rPr>
          <w:spacing w:val="1"/>
          <w:sz w:val="20"/>
          <w:szCs w:val="24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009"/>
        <w:gridCol w:w="2010"/>
        <w:gridCol w:w="2018"/>
        <w:gridCol w:w="2011"/>
        <w:gridCol w:w="2018"/>
      </w:tblGrid>
      <w:tr w:rsidR="00885BB7" w:rsidRPr="00995405" w:rsidTr="00D55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№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Depeche Mode-«Personal Jesus »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Slipknot-</w:t>
            </w:r>
            <w:r w:rsidRPr="00815F24">
              <w:rPr>
                <w:color w:val="auto"/>
                <w:sz w:val="20"/>
                <w:szCs w:val="24"/>
              </w:rPr>
              <w:t>«</w:t>
            </w:r>
            <w:r w:rsidRPr="00815F24">
              <w:rPr>
                <w:color w:val="auto"/>
                <w:sz w:val="20"/>
                <w:szCs w:val="24"/>
                <w:lang w:val="en-US"/>
              </w:rPr>
              <w:t>Psychosocial</w:t>
            </w:r>
            <w:r w:rsidRPr="00815F24">
              <w:rPr>
                <w:color w:val="auto"/>
                <w:sz w:val="20"/>
                <w:szCs w:val="24"/>
              </w:rPr>
              <w:t>»</w:t>
            </w:r>
          </w:p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</w:rPr>
              <w:t>Бетховен-«Лунная соната»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Miyagi &amp;</w:t>
            </w:r>
            <w:r w:rsidRPr="00815F24">
              <w:rPr>
                <w:color w:val="auto"/>
                <w:sz w:val="20"/>
                <w:szCs w:val="24"/>
              </w:rPr>
              <w:t>Эндшпиль</w:t>
            </w:r>
            <w:r w:rsidRPr="00815F24">
              <w:rPr>
                <w:color w:val="auto"/>
                <w:sz w:val="20"/>
                <w:szCs w:val="24"/>
                <w:lang w:val="en-US"/>
              </w:rPr>
              <w:t>-«I got love»</w:t>
            </w:r>
          </w:p>
        </w:tc>
      </w:tr>
      <w:tr w:rsidR="00885BB7" w:rsidRPr="00815F24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Близнец 2.1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44,8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33,5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29,5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44,7</w:t>
            </w:r>
          </w:p>
        </w:tc>
      </w:tr>
      <w:tr w:rsidR="00885BB7" w:rsidRPr="00815F24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Близнец 2.2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55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58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58,8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49,5</w:t>
            </w:r>
          </w:p>
        </w:tc>
      </w:tr>
    </w:tbl>
    <w:p w:rsidR="00885BB7" w:rsidRPr="00815F24" w:rsidRDefault="00885BB7" w:rsidP="00885BB7">
      <w:pPr>
        <w:spacing w:line="360" w:lineRule="auto"/>
        <w:jc w:val="both"/>
        <w:rPr>
          <w:spacing w:val="1"/>
          <w:sz w:val="20"/>
          <w:szCs w:val="24"/>
        </w:rPr>
      </w:pPr>
    </w:p>
    <w:p w:rsidR="00D55DB0" w:rsidRDefault="00D55DB0" w:rsidP="00885BB7">
      <w:pPr>
        <w:spacing w:line="360" w:lineRule="auto"/>
        <w:jc w:val="both"/>
        <w:rPr>
          <w:spacing w:val="1"/>
          <w:sz w:val="20"/>
          <w:szCs w:val="24"/>
        </w:rPr>
      </w:pPr>
    </w:p>
    <w:p w:rsidR="00815F24" w:rsidRDefault="00815F24" w:rsidP="00885BB7">
      <w:pPr>
        <w:spacing w:line="360" w:lineRule="auto"/>
        <w:jc w:val="both"/>
        <w:rPr>
          <w:spacing w:val="1"/>
          <w:sz w:val="20"/>
          <w:szCs w:val="24"/>
        </w:rPr>
      </w:pPr>
    </w:p>
    <w:p w:rsidR="00815F24" w:rsidRPr="00815F24" w:rsidRDefault="00815F24" w:rsidP="00885BB7">
      <w:pPr>
        <w:spacing w:line="360" w:lineRule="auto"/>
        <w:jc w:val="both"/>
        <w:rPr>
          <w:spacing w:val="1"/>
          <w:sz w:val="20"/>
          <w:szCs w:val="24"/>
        </w:rPr>
      </w:pP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2009"/>
        <w:gridCol w:w="2010"/>
        <w:gridCol w:w="2018"/>
        <w:gridCol w:w="2011"/>
        <w:gridCol w:w="2018"/>
      </w:tblGrid>
      <w:tr w:rsidR="00885BB7" w:rsidRPr="00995405" w:rsidTr="00D55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№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Depeche Mode-«Personal Jesus »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Slipknot-</w:t>
            </w:r>
            <w:r w:rsidRPr="00815F24">
              <w:rPr>
                <w:color w:val="auto"/>
                <w:sz w:val="20"/>
                <w:szCs w:val="24"/>
              </w:rPr>
              <w:t>«</w:t>
            </w:r>
            <w:r w:rsidRPr="00815F24">
              <w:rPr>
                <w:color w:val="auto"/>
                <w:sz w:val="20"/>
                <w:szCs w:val="24"/>
                <w:lang w:val="en-US"/>
              </w:rPr>
              <w:t>Psychosocial</w:t>
            </w:r>
            <w:r w:rsidRPr="00815F24">
              <w:rPr>
                <w:color w:val="auto"/>
                <w:sz w:val="20"/>
                <w:szCs w:val="24"/>
              </w:rPr>
              <w:t>»</w:t>
            </w:r>
          </w:p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</w:rPr>
              <w:t>Бетховен-«Лунная соната»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Miyagi &amp;</w:t>
            </w:r>
            <w:r w:rsidRPr="00815F24">
              <w:rPr>
                <w:color w:val="auto"/>
                <w:sz w:val="20"/>
                <w:szCs w:val="24"/>
              </w:rPr>
              <w:t>Эндшпиль</w:t>
            </w:r>
            <w:r w:rsidRPr="00815F24">
              <w:rPr>
                <w:color w:val="auto"/>
                <w:sz w:val="20"/>
                <w:szCs w:val="24"/>
                <w:lang w:val="en-US"/>
              </w:rPr>
              <w:t>-«I got love»</w:t>
            </w:r>
          </w:p>
        </w:tc>
      </w:tr>
      <w:tr w:rsidR="00885BB7" w:rsidRPr="00815F24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Близнец 3.1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40,6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43,1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50,2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17,7</w:t>
            </w:r>
          </w:p>
        </w:tc>
      </w:tr>
      <w:tr w:rsidR="00885BB7" w:rsidRPr="00815F24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Близнец 3.2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3,7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4,6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7,6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4,2</w:t>
            </w:r>
          </w:p>
        </w:tc>
      </w:tr>
    </w:tbl>
    <w:p w:rsidR="00885BB7" w:rsidRPr="00815F24" w:rsidRDefault="00885BB7" w:rsidP="00885BB7">
      <w:pPr>
        <w:spacing w:line="360" w:lineRule="auto"/>
        <w:jc w:val="both"/>
        <w:rPr>
          <w:spacing w:val="1"/>
          <w:sz w:val="20"/>
          <w:szCs w:val="24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2009"/>
        <w:gridCol w:w="2010"/>
        <w:gridCol w:w="2018"/>
        <w:gridCol w:w="2011"/>
        <w:gridCol w:w="2018"/>
      </w:tblGrid>
      <w:tr w:rsidR="00885BB7" w:rsidRPr="00995405" w:rsidTr="00D55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№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Depeche Mode-«Personal Jesus »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Slipknot-</w:t>
            </w:r>
            <w:r w:rsidRPr="00815F24">
              <w:rPr>
                <w:color w:val="auto"/>
                <w:sz w:val="20"/>
                <w:szCs w:val="24"/>
              </w:rPr>
              <w:t>«</w:t>
            </w:r>
            <w:r w:rsidRPr="00815F24">
              <w:rPr>
                <w:color w:val="auto"/>
                <w:sz w:val="20"/>
                <w:szCs w:val="24"/>
                <w:lang w:val="en-US"/>
              </w:rPr>
              <w:t>Psychosocial</w:t>
            </w:r>
            <w:r w:rsidRPr="00815F24">
              <w:rPr>
                <w:color w:val="auto"/>
                <w:sz w:val="20"/>
                <w:szCs w:val="24"/>
              </w:rPr>
              <w:t>»</w:t>
            </w:r>
          </w:p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</w:rPr>
              <w:t>Бетховен-«Лунная соната»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4"/>
                <w:lang w:val="en-US"/>
              </w:rPr>
            </w:pPr>
            <w:r w:rsidRPr="00815F24">
              <w:rPr>
                <w:color w:val="auto"/>
                <w:sz w:val="20"/>
                <w:szCs w:val="24"/>
                <w:lang w:val="en-US"/>
              </w:rPr>
              <w:t>Miyagi &amp;</w:t>
            </w:r>
            <w:r w:rsidRPr="00815F24">
              <w:rPr>
                <w:color w:val="auto"/>
                <w:sz w:val="20"/>
                <w:szCs w:val="24"/>
              </w:rPr>
              <w:t>Эндшпиль</w:t>
            </w:r>
            <w:r w:rsidRPr="00815F24">
              <w:rPr>
                <w:color w:val="auto"/>
                <w:sz w:val="20"/>
                <w:szCs w:val="24"/>
                <w:lang w:val="en-US"/>
              </w:rPr>
              <w:t>-«I got love»</w:t>
            </w:r>
          </w:p>
        </w:tc>
      </w:tr>
      <w:tr w:rsidR="00885BB7" w:rsidRPr="00815F24" w:rsidTr="00D55D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Близнец 4.1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17,8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24,3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20,3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27,4</w:t>
            </w:r>
          </w:p>
        </w:tc>
      </w:tr>
      <w:tr w:rsidR="00885BB7" w:rsidRPr="00815F24" w:rsidTr="00D55D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Близнец 4.2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7,8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11,2</w:t>
            </w:r>
          </w:p>
        </w:tc>
        <w:tc>
          <w:tcPr>
            <w:tcW w:w="2028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38,7</w:t>
            </w:r>
          </w:p>
        </w:tc>
        <w:tc>
          <w:tcPr>
            <w:tcW w:w="2029" w:type="dxa"/>
          </w:tcPr>
          <w:p w:rsidR="00885BB7" w:rsidRPr="00815F24" w:rsidRDefault="00885BB7" w:rsidP="00D55D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pacing w:val="1"/>
                <w:sz w:val="20"/>
                <w:szCs w:val="24"/>
              </w:rPr>
            </w:pPr>
            <w:r w:rsidRPr="00815F24">
              <w:rPr>
                <w:color w:val="auto"/>
                <w:spacing w:val="1"/>
                <w:sz w:val="20"/>
                <w:szCs w:val="24"/>
              </w:rPr>
              <w:t>32,3</w:t>
            </w:r>
          </w:p>
        </w:tc>
      </w:tr>
    </w:tbl>
    <w:p w:rsidR="00885BB7" w:rsidRPr="00841CBF" w:rsidRDefault="00885BB7" w:rsidP="00885BB7">
      <w:pPr>
        <w:spacing w:line="360" w:lineRule="auto"/>
        <w:jc w:val="both"/>
        <w:rPr>
          <w:sz w:val="24"/>
          <w:szCs w:val="24"/>
        </w:rPr>
      </w:pPr>
    </w:p>
    <w:p w:rsidR="00827BBB" w:rsidRPr="00896DAF" w:rsidRDefault="00827BBB" w:rsidP="00827BBB">
      <w:pPr>
        <w:rPr>
          <w:sz w:val="28"/>
          <w:szCs w:val="28"/>
        </w:rPr>
      </w:pPr>
    </w:p>
    <w:p w:rsidR="00827BBB" w:rsidRDefault="00827BBB" w:rsidP="00827BB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2180" cy="2242868"/>
            <wp:effectExtent l="19050" t="0" r="6470" b="0"/>
            <wp:docPr id="102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46" cy="22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4" w:rsidRPr="00EA5E79" w:rsidRDefault="00815F24" w:rsidP="00827BBB">
      <w:pPr>
        <w:rPr>
          <w:sz w:val="32"/>
          <w:szCs w:val="28"/>
        </w:rPr>
      </w:pPr>
    </w:p>
    <w:p w:rsidR="00815F24" w:rsidRPr="00EA5E79" w:rsidRDefault="00C36E8A" w:rsidP="00827BBB">
      <w:pPr>
        <w:rPr>
          <w:sz w:val="28"/>
          <w:szCs w:val="24"/>
        </w:rPr>
      </w:pPr>
      <w:r w:rsidRPr="00EA5E79">
        <w:rPr>
          <w:sz w:val="28"/>
          <w:szCs w:val="24"/>
        </w:rPr>
        <w:t>Рисунок №6</w:t>
      </w:r>
      <w:r w:rsidR="00827BBB" w:rsidRPr="00EA5E79">
        <w:rPr>
          <w:sz w:val="28"/>
          <w:szCs w:val="24"/>
        </w:rPr>
        <w:t>.  График с амплитудами альфа, бета и тета-активности</w:t>
      </w:r>
      <w:r w:rsidR="004421BA" w:rsidRPr="00EA5E79">
        <w:rPr>
          <w:sz w:val="28"/>
          <w:szCs w:val="24"/>
        </w:rPr>
        <w:t xml:space="preserve"> </w:t>
      </w:r>
      <w:r w:rsidR="00827BBB" w:rsidRPr="00EA5E79">
        <w:rPr>
          <w:sz w:val="28"/>
          <w:szCs w:val="24"/>
        </w:rPr>
        <w:t>подростка №1.</w:t>
      </w:r>
    </w:p>
    <w:p w:rsidR="00815F24" w:rsidRPr="00EA5E79" w:rsidRDefault="00815F24" w:rsidP="00827BBB">
      <w:pPr>
        <w:rPr>
          <w:sz w:val="28"/>
          <w:szCs w:val="24"/>
        </w:rPr>
      </w:pPr>
    </w:p>
    <w:p w:rsidR="00827BBB" w:rsidRPr="00EA5E79" w:rsidRDefault="00827BBB" w:rsidP="00827BBB">
      <w:pPr>
        <w:rPr>
          <w:b/>
          <w:sz w:val="32"/>
          <w:szCs w:val="28"/>
        </w:rPr>
      </w:pPr>
      <w:r w:rsidRPr="00EA5E79">
        <w:rPr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4434457" cy="2320505"/>
            <wp:effectExtent l="19050" t="0" r="4193" b="0"/>
            <wp:docPr id="101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20" cy="232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4" w:rsidRPr="00EA5E79" w:rsidRDefault="00815F24" w:rsidP="00827BBB">
      <w:pPr>
        <w:rPr>
          <w:b/>
          <w:sz w:val="32"/>
          <w:szCs w:val="28"/>
        </w:rPr>
      </w:pPr>
    </w:p>
    <w:p w:rsidR="008F5C72" w:rsidRDefault="00C36E8A" w:rsidP="00827BBB">
      <w:pPr>
        <w:rPr>
          <w:sz w:val="28"/>
          <w:szCs w:val="24"/>
        </w:rPr>
      </w:pPr>
      <w:r w:rsidRPr="00EA5E79">
        <w:rPr>
          <w:sz w:val="28"/>
          <w:szCs w:val="24"/>
        </w:rPr>
        <w:t>Рисунок №7</w:t>
      </w:r>
      <w:r w:rsidR="00827BBB" w:rsidRPr="00EA5E79">
        <w:rPr>
          <w:sz w:val="28"/>
          <w:szCs w:val="24"/>
        </w:rPr>
        <w:t>.</w:t>
      </w:r>
      <w:r w:rsidRPr="00EA5E79">
        <w:rPr>
          <w:sz w:val="28"/>
          <w:szCs w:val="24"/>
        </w:rPr>
        <w:t xml:space="preserve"> </w:t>
      </w:r>
      <w:r w:rsidR="00827BBB" w:rsidRPr="00EA5E79">
        <w:rPr>
          <w:sz w:val="28"/>
          <w:szCs w:val="24"/>
        </w:rPr>
        <w:t>График с амплитудами альфа, бета и тета-активностей подростка №10.</w:t>
      </w:r>
    </w:p>
    <w:p w:rsidR="00D61C9F" w:rsidRPr="00EA5E79" w:rsidRDefault="00D61C9F" w:rsidP="00827BBB">
      <w:pPr>
        <w:rPr>
          <w:sz w:val="32"/>
          <w:szCs w:val="28"/>
        </w:rPr>
      </w:pPr>
    </w:p>
    <w:p w:rsidR="008F5C72" w:rsidRDefault="008F5C72" w:rsidP="00827BBB">
      <w:pPr>
        <w:rPr>
          <w:sz w:val="28"/>
          <w:szCs w:val="28"/>
        </w:rPr>
      </w:pPr>
      <w:r w:rsidRPr="008F5C72">
        <w:rPr>
          <w:noProof/>
          <w:sz w:val="28"/>
          <w:szCs w:val="28"/>
          <w:lang w:eastAsia="ru-RU"/>
        </w:rPr>
        <w:drawing>
          <wp:inline distT="0" distB="0" distL="0" distR="0">
            <wp:extent cx="4406301" cy="2829465"/>
            <wp:effectExtent l="19050" t="0" r="13299" b="8985"/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15F24" w:rsidRDefault="00815F24" w:rsidP="00827BBB">
      <w:pPr>
        <w:rPr>
          <w:sz w:val="28"/>
          <w:szCs w:val="28"/>
        </w:rPr>
      </w:pPr>
    </w:p>
    <w:p w:rsidR="00815F24" w:rsidRDefault="008F5C72" w:rsidP="00815F24">
      <w:pPr>
        <w:spacing w:line="360" w:lineRule="auto"/>
        <w:rPr>
          <w:sz w:val="24"/>
          <w:szCs w:val="24"/>
        </w:rPr>
      </w:pPr>
      <w:r w:rsidRPr="00815F24">
        <w:rPr>
          <w:sz w:val="24"/>
          <w:szCs w:val="24"/>
        </w:rPr>
        <w:t xml:space="preserve">Рисунок  №8. </w:t>
      </w:r>
      <w:r w:rsidR="00815F24" w:rsidRPr="00815F24">
        <w:rPr>
          <w:sz w:val="24"/>
          <w:szCs w:val="24"/>
        </w:rPr>
        <w:t>Амплитуда альфа-ритма у испытуемых на различные композиции.</w:t>
      </w:r>
    </w:p>
    <w:p w:rsidR="00D61C9F" w:rsidRDefault="00D61C9F" w:rsidP="00815F24">
      <w:pPr>
        <w:spacing w:line="360" w:lineRule="auto"/>
        <w:rPr>
          <w:sz w:val="24"/>
          <w:szCs w:val="24"/>
        </w:rPr>
      </w:pPr>
    </w:p>
    <w:p w:rsidR="00D61C9F" w:rsidRDefault="00D61C9F" w:rsidP="00815F24">
      <w:pPr>
        <w:spacing w:line="360" w:lineRule="auto"/>
        <w:rPr>
          <w:sz w:val="24"/>
          <w:szCs w:val="24"/>
        </w:rPr>
      </w:pPr>
    </w:p>
    <w:p w:rsidR="00D61C9F" w:rsidRDefault="00D61C9F" w:rsidP="00815F24">
      <w:pPr>
        <w:spacing w:line="360" w:lineRule="auto"/>
        <w:rPr>
          <w:sz w:val="24"/>
          <w:szCs w:val="24"/>
        </w:rPr>
      </w:pPr>
    </w:p>
    <w:p w:rsidR="00D61C9F" w:rsidRDefault="00D61C9F" w:rsidP="00815F24">
      <w:pPr>
        <w:spacing w:line="360" w:lineRule="auto"/>
        <w:rPr>
          <w:sz w:val="24"/>
          <w:szCs w:val="24"/>
        </w:rPr>
      </w:pPr>
    </w:p>
    <w:p w:rsidR="00D61C9F" w:rsidRDefault="00D61C9F" w:rsidP="00815F24">
      <w:pPr>
        <w:spacing w:line="360" w:lineRule="auto"/>
        <w:rPr>
          <w:sz w:val="24"/>
          <w:szCs w:val="24"/>
        </w:rPr>
      </w:pPr>
    </w:p>
    <w:p w:rsidR="00815F24" w:rsidRPr="00815F24" w:rsidRDefault="00815F24" w:rsidP="00815F24">
      <w:pPr>
        <w:spacing w:line="360" w:lineRule="auto"/>
        <w:rPr>
          <w:bCs/>
          <w:sz w:val="24"/>
          <w:szCs w:val="24"/>
        </w:rPr>
      </w:pPr>
    </w:p>
    <w:p w:rsidR="008F5C72" w:rsidRDefault="008F5C72" w:rsidP="00827BBB">
      <w:pPr>
        <w:rPr>
          <w:sz w:val="28"/>
          <w:szCs w:val="28"/>
        </w:rPr>
      </w:pPr>
    </w:p>
    <w:p w:rsidR="008F5C72" w:rsidRPr="00896DAF" w:rsidRDefault="008F5C72" w:rsidP="00827BBB">
      <w:pPr>
        <w:rPr>
          <w:sz w:val="28"/>
          <w:szCs w:val="28"/>
        </w:rPr>
      </w:pPr>
    </w:p>
    <w:p w:rsidR="00827BBB" w:rsidRDefault="00827BBB" w:rsidP="00827BBB">
      <w:pPr>
        <w:rPr>
          <w:b/>
          <w:noProof/>
          <w:sz w:val="28"/>
          <w:szCs w:val="28"/>
          <w:lang w:eastAsia="ru-RU"/>
        </w:rPr>
      </w:pPr>
    </w:p>
    <w:p w:rsidR="00827BBB" w:rsidRDefault="00827BBB" w:rsidP="00827BBB">
      <w:pPr>
        <w:rPr>
          <w:b/>
          <w:noProof/>
          <w:sz w:val="28"/>
          <w:szCs w:val="28"/>
          <w:lang w:eastAsia="ru-RU"/>
        </w:rPr>
      </w:pPr>
    </w:p>
    <w:p w:rsidR="00827BBB" w:rsidRDefault="00827BBB" w:rsidP="00827BBB">
      <w:pPr>
        <w:rPr>
          <w:b/>
          <w:noProof/>
          <w:sz w:val="28"/>
          <w:szCs w:val="28"/>
          <w:lang w:eastAsia="ru-RU"/>
        </w:rPr>
      </w:pPr>
    </w:p>
    <w:p w:rsidR="00827BBB" w:rsidRDefault="00827BBB" w:rsidP="00827BBB">
      <w:pPr>
        <w:jc w:val="center"/>
        <w:rPr>
          <w:b/>
          <w:noProof/>
          <w:sz w:val="28"/>
          <w:szCs w:val="28"/>
          <w:lang w:eastAsia="ru-RU"/>
        </w:rPr>
      </w:pPr>
    </w:p>
    <w:p w:rsidR="00827BBB" w:rsidRPr="00896DAF" w:rsidRDefault="00D61C9F" w:rsidP="00827BB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-248920</wp:posOffset>
            </wp:positionV>
            <wp:extent cx="2155190" cy="2998470"/>
            <wp:effectExtent l="19050" t="0" r="0" b="0"/>
            <wp:wrapTight wrapText="bothSides">
              <wp:wrapPolygon edited="0">
                <wp:start x="-191" y="0"/>
                <wp:lineTo x="-191" y="21408"/>
                <wp:lineTo x="21575" y="21408"/>
                <wp:lineTo x="21575" y="0"/>
                <wp:lineTo x="-191" y="0"/>
              </wp:wrapPolygon>
            </wp:wrapTight>
            <wp:docPr id="99" name="Рисунок 17" descr="XEknoUZSDB5ldtQV-Na2c8B-3V5iGmQJOQzJFM5T3jMU4boEozMR3qqLC5vQ432krJGT3v6-scGzP15Udv9hNuY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XEknoUZSDB5ldtQV-Na2c8B-3V5iGmQJOQzJFM5T3jMU4boEozMR3qqLC5vQ432krJGT3v6-scGzP15Udv9hNuYY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-166370</wp:posOffset>
            </wp:positionV>
            <wp:extent cx="2032000" cy="2816860"/>
            <wp:effectExtent l="19050" t="0" r="6350" b="0"/>
            <wp:wrapTight wrapText="bothSides">
              <wp:wrapPolygon edited="0">
                <wp:start x="-203" y="0"/>
                <wp:lineTo x="-203" y="21473"/>
                <wp:lineTo x="21668" y="21473"/>
                <wp:lineTo x="21668" y="0"/>
                <wp:lineTo x="-203" y="0"/>
              </wp:wrapPolygon>
            </wp:wrapTight>
            <wp:docPr id="100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6" r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7BBB" w:rsidRDefault="00827BBB" w:rsidP="00827BBB">
      <w:pPr>
        <w:jc w:val="center"/>
        <w:rPr>
          <w:sz w:val="28"/>
          <w:szCs w:val="28"/>
        </w:rPr>
      </w:pPr>
    </w:p>
    <w:p w:rsidR="00827BBB" w:rsidRDefault="00827BBB" w:rsidP="00827BBB">
      <w:pPr>
        <w:jc w:val="center"/>
      </w:pPr>
    </w:p>
    <w:p w:rsidR="00827BBB" w:rsidRDefault="00827BBB" w:rsidP="00827BBB">
      <w:pPr>
        <w:jc w:val="center"/>
      </w:pPr>
    </w:p>
    <w:p w:rsidR="00827BBB" w:rsidRDefault="00827BBB" w:rsidP="00827BBB">
      <w:pPr>
        <w:rPr>
          <w:sz w:val="28"/>
          <w:szCs w:val="28"/>
        </w:rPr>
      </w:pPr>
    </w:p>
    <w:p w:rsidR="00827BBB" w:rsidRDefault="00827BBB" w:rsidP="00827BBB">
      <w:pPr>
        <w:rPr>
          <w:sz w:val="28"/>
          <w:szCs w:val="28"/>
        </w:rPr>
      </w:pPr>
    </w:p>
    <w:p w:rsidR="00827BBB" w:rsidRDefault="00827BBB" w:rsidP="00827BBB">
      <w:pPr>
        <w:rPr>
          <w:sz w:val="28"/>
          <w:szCs w:val="28"/>
        </w:rPr>
      </w:pPr>
    </w:p>
    <w:p w:rsidR="00827BBB" w:rsidRDefault="00827BBB" w:rsidP="00827BBB">
      <w:pPr>
        <w:jc w:val="center"/>
        <w:rPr>
          <w:sz w:val="28"/>
          <w:szCs w:val="28"/>
        </w:rPr>
      </w:pPr>
    </w:p>
    <w:p w:rsidR="00827BBB" w:rsidRPr="002B0B69" w:rsidRDefault="00827BBB" w:rsidP="00827BBB">
      <w:pPr>
        <w:rPr>
          <w:sz w:val="28"/>
          <w:szCs w:val="28"/>
        </w:rPr>
      </w:pPr>
    </w:p>
    <w:p w:rsidR="00827BBB" w:rsidRPr="000A5404" w:rsidRDefault="00827BBB" w:rsidP="00827BBB">
      <w:pPr>
        <w:rPr>
          <w:b/>
          <w:sz w:val="28"/>
          <w:szCs w:val="28"/>
        </w:rPr>
      </w:pPr>
    </w:p>
    <w:p w:rsidR="00827BBB" w:rsidRDefault="00827BBB" w:rsidP="00827BBB">
      <w:pPr>
        <w:jc w:val="center"/>
        <w:rPr>
          <w:sz w:val="28"/>
          <w:szCs w:val="28"/>
        </w:rPr>
      </w:pPr>
    </w:p>
    <w:p w:rsidR="00827BBB" w:rsidRPr="002B0B69" w:rsidRDefault="00827BBB" w:rsidP="00827BBB">
      <w:pPr>
        <w:rPr>
          <w:sz w:val="28"/>
          <w:szCs w:val="28"/>
        </w:rPr>
      </w:pPr>
    </w:p>
    <w:p w:rsidR="00827BBB" w:rsidRDefault="00827BBB" w:rsidP="00827BBB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27BBB" w:rsidRPr="00896DAF" w:rsidRDefault="00465A02" w:rsidP="00827B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5" type="#_x0000_t202" style="position:absolute;left:0;text-align:left;margin-left:238.35pt;margin-top:11.65pt;width:240pt;height:39.2pt;z-index:251662336;visibility:visible;mso-width-relative:margin;mso-height-relative:margin" fillcolor="white [3201]" stroked="f" strokeweight=".5pt">
            <v:textbox style="mso-next-textbox:#Надпись 2">
              <w:txbxContent>
                <w:p w:rsidR="00465A02" w:rsidRPr="00EA5E79" w:rsidRDefault="00465A02" w:rsidP="00827BBB">
                  <w:pPr>
                    <w:rPr>
                      <w:sz w:val="28"/>
                      <w:szCs w:val="24"/>
                    </w:rPr>
                  </w:pPr>
                  <w:r w:rsidRPr="00EA5E79">
                    <w:rPr>
                      <w:sz w:val="28"/>
                      <w:szCs w:val="24"/>
                    </w:rPr>
                    <w:t xml:space="preserve">Рисунок №10. Близнецы, принявшие участие в эксперименте. </w:t>
                  </w:r>
                </w:p>
                <w:p w:rsidR="00465A02" w:rsidRDefault="00465A02" w:rsidP="00827BBB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4" type="#_x0000_t202" style="position:absolute;left:0;text-align:left;margin-left:-61.6pt;margin-top:3.8pt;width:265.95pt;height:36.95pt;z-index:251660288;visibility:visible;mso-width-relative:margin;mso-height-relative:margin" fillcolor="white [3201]" stroked="f" strokeweight=".5pt">
            <v:textbox style="mso-next-textbox:#_x0000_s1034">
              <w:txbxContent>
                <w:p w:rsidR="00465A02" w:rsidRPr="00EA5E79" w:rsidRDefault="00465A02" w:rsidP="00827BBB">
                  <w:pPr>
                    <w:rPr>
                      <w:sz w:val="28"/>
                      <w:szCs w:val="24"/>
                    </w:rPr>
                  </w:pPr>
                  <w:r w:rsidRPr="00EA5E79">
                    <w:rPr>
                      <w:sz w:val="28"/>
                      <w:szCs w:val="24"/>
                    </w:rPr>
                    <w:t>Рисунок №9. Испытуемого подключают к комплексу БОС.</w:t>
                  </w:r>
                </w:p>
              </w:txbxContent>
            </v:textbox>
          </v:shape>
        </w:pict>
      </w:r>
    </w:p>
    <w:p w:rsidR="00827BBB" w:rsidRDefault="00827BBB" w:rsidP="00827BBB">
      <w:pPr>
        <w:widowControl/>
        <w:autoSpaceDE/>
        <w:autoSpaceDN/>
        <w:spacing w:line="360" w:lineRule="auto"/>
        <w:jc w:val="both"/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</w:pPr>
    </w:p>
    <w:p w:rsidR="00827BBB" w:rsidRPr="008A11EF" w:rsidRDefault="00D61C9F" w:rsidP="00827BBB">
      <w:pPr>
        <w:widowControl/>
        <w:autoSpaceDE/>
        <w:autoSpaceDN/>
        <w:spacing w:line="360" w:lineRule="auto"/>
        <w:jc w:val="both"/>
        <w:rPr>
          <w:rFonts w:ascii="Times" w:hAnsi="Times"/>
          <w:color w:val="333333"/>
          <w:sz w:val="28"/>
          <w:szCs w:val="28"/>
          <w:lang w:eastAsia="ru-RU"/>
        </w:rPr>
      </w:pPr>
      <w:r>
        <w:rPr>
          <w:rFonts w:ascii="Times" w:hAnsi="Times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89535</wp:posOffset>
            </wp:positionV>
            <wp:extent cx="2386330" cy="2701925"/>
            <wp:effectExtent l="19050" t="0" r="0" b="0"/>
            <wp:wrapTight wrapText="bothSides">
              <wp:wrapPolygon edited="0">
                <wp:start x="-172" y="0"/>
                <wp:lineTo x="-172" y="21473"/>
                <wp:lineTo x="21554" y="21473"/>
                <wp:lineTo x="21554" y="0"/>
                <wp:lineTo x="-172" y="0"/>
              </wp:wrapPolygon>
            </wp:wrapTight>
            <wp:docPr id="9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36"/>
    <w:p w:rsidR="00BD6352" w:rsidRPr="0016212D" w:rsidRDefault="00465A02" w:rsidP="0016212D">
      <w:pPr>
        <w:widowControl/>
        <w:autoSpaceDE/>
        <w:autoSpaceDN/>
        <w:spacing w:after="150"/>
        <w:rPr>
          <w:rFonts w:asciiTheme="minorHAnsi" w:hAnsiTheme="minorHAnsi"/>
          <w:color w:val="333333"/>
          <w:sz w:val="21"/>
          <w:szCs w:val="21"/>
          <w:lang w:eastAsia="ru-RU"/>
        </w:rPr>
      </w:pPr>
      <w:r>
        <w:rPr>
          <w:noProof/>
          <w:sz w:val="28"/>
          <w:szCs w:val="28"/>
        </w:rPr>
        <w:pict>
          <v:shape id="_x0000_s1036" type="#_x0000_t202" style="position:absolute;margin-left:-212.75pt;margin-top:203.55pt;width:244.65pt;height:64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" fillcolor="white [3201]" stroked="f" strokeweight=".5pt">
            <v:textbox style="mso-next-textbox:#_x0000_s1036">
              <w:txbxContent>
                <w:p w:rsidR="00465A02" w:rsidRPr="00EA5E79" w:rsidRDefault="00465A02" w:rsidP="00827BBB">
                  <w:pPr>
                    <w:rPr>
                      <w:sz w:val="28"/>
                      <w:szCs w:val="24"/>
                    </w:rPr>
                  </w:pPr>
                  <w:r w:rsidRPr="00EA5E79">
                    <w:rPr>
                      <w:sz w:val="28"/>
                      <w:szCs w:val="24"/>
                    </w:rPr>
                    <w:t>Рисунок №11. Разнояйцевые близнецы, участвовавшие в исследовании в качестве испытуемых.</w:t>
                  </w:r>
                </w:p>
                <w:p w:rsidR="00465A02" w:rsidRPr="0016212D" w:rsidRDefault="00465A02" w:rsidP="00827BB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BD6352" w:rsidRPr="0016212D" w:rsidSect="002C16A3">
      <w:headerReference w:type="default" r:id="rId50"/>
      <w:footerReference w:type="even" r:id="rId51"/>
      <w:footerReference w:type="default" r:id="rId52"/>
      <w:pgSz w:w="11910" w:h="16840"/>
      <w:pgMar w:top="1040" w:right="460" w:bottom="1440" w:left="1600" w:header="0" w:footer="116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100" w:rsidRDefault="00C26100" w:rsidP="000225C8">
      <w:r>
        <w:separator/>
      </w:r>
    </w:p>
  </w:endnote>
  <w:endnote w:type="continuationSeparator" w:id="0">
    <w:p w:rsidR="00C26100" w:rsidRDefault="00C26100" w:rsidP="00022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A02" w:rsidRDefault="00465A02" w:rsidP="00577AA9">
    <w:pPr>
      <w:pStyle w:val="a9"/>
      <w:framePr w:wrap="none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end"/>
    </w:r>
  </w:p>
  <w:p w:rsidR="00465A02" w:rsidRDefault="00465A0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A02" w:rsidRDefault="00465A02">
    <w:pPr>
      <w:pStyle w:val="a3"/>
      <w:spacing w:line="14" w:lineRule="auto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100" w:rsidRDefault="00C26100" w:rsidP="000225C8">
      <w:r>
        <w:separator/>
      </w:r>
    </w:p>
  </w:footnote>
  <w:footnote w:type="continuationSeparator" w:id="0">
    <w:p w:rsidR="00C26100" w:rsidRDefault="00C26100" w:rsidP="00022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7952249"/>
      <w:docPartObj>
        <w:docPartGallery w:val="Page Numbers (Top of Page)"/>
        <w:docPartUnique/>
      </w:docPartObj>
    </w:sdtPr>
    <w:sdtContent>
      <w:p w:rsidR="00465A02" w:rsidRDefault="00465A02">
        <w:pPr>
          <w:pStyle w:val="af5"/>
          <w:jc w:val="center"/>
        </w:pPr>
      </w:p>
      <w:p w:rsidR="00465A02" w:rsidRDefault="00465A02">
        <w:pPr>
          <w:pStyle w:val="a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94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465A02" w:rsidRDefault="00465A02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83716"/>
    <w:multiLevelType w:val="multilevel"/>
    <w:tmpl w:val="1938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5D0719"/>
    <w:multiLevelType w:val="hybridMultilevel"/>
    <w:tmpl w:val="46988AE8"/>
    <w:lvl w:ilvl="0" w:tplc="53E6246E">
      <w:start w:val="1"/>
      <w:numFmt w:val="decimal"/>
      <w:lvlText w:val="%1"/>
      <w:lvlJc w:val="left"/>
      <w:pPr>
        <w:ind w:left="1124" w:hanging="490"/>
      </w:pPr>
      <w:rPr>
        <w:rFonts w:hint="default"/>
        <w:lang w:val="ru-RU" w:eastAsia="en-US" w:bidi="ar-SA"/>
      </w:rPr>
    </w:lvl>
    <w:lvl w:ilvl="1" w:tplc="0AC461D0">
      <w:numFmt w:val="none"/>
      <w:lvlText w:val=""/>
      <w:lvlJc w:val="left"/>
      <w:pPr>
        <w:tabs>
          <w:tab w:val="num" w:pos="360"/>
        </w:tabs>
      </w:pPr>
    </w:lvl>
    <w:lvl w:ilvl="2" w:tplc="EBAA6468">
      <w:numFmt w:val="bullet"/>
      <w:lvlText w:val="•"/>
      <w:lvlJc w:val="left"/>
      <w:pPr>
        <w:ind w:left="1238" w:hanging="426"/>
      </w:pPr>
      <w:rPr>
        <w:rFonts w:ascii="Lucida Sans Unicode" w:eastAsia="Lucida Sans Unicode" w:hAnsi="Lucida Sans Unicode" w:cs="Lucida Sans Unicode" w:hint="default"/>
        <w:w w:val="56"/>
        <w:sz w:val="28"/>
        <w:szCs w:val="28"/>
        <w:lang w:val="ru-RU" w:eastAsia="en-US" w:bidi="ar-SA"/>
      </w:rPr>
    </w:lvl>
    <w:lvl w:ilvl="3" w:tplc="5B9CDF02">
      <w:numFmt w:val="bullet"/>
      <w:lvlText w:val="•"/>
      <w:lvlJc w:val="left"/>
      <w:pPr>
        <w:ind w:left="3152" w:hanging="426"/>
      </w:pPr>
      <w:rPr>
        <w:rFonts w:hint="default"/>
        <w:lang w:val="ru-RU" w:eastAsia="en-US" w:bidi="ar-SA"/>
      </w:rPr>
    </w:lvl>
    <w:lvl w:ilvl="4" w:tplc="D986A338">
      <w:numFmt w:val="bullet"/>
      <w:lvlText w:val="•"/>
      <w:lvlJc w:val="left"/>
      <w:pPr>
        <w:ind w:left="4108" w:hanging="426"/>
      </w:pPr>
      <w:rPr>
        <w:rFonts w:hint="default"/>
        <w:lang w:val="ru-RU" w:eastAsia="en-US" w:bidi="ar-SA"/>
      </w:rPr>
    </w:lvl>
    <w:lvl w:ilvl="5" w:tplc="103E680A">
      <w:numFmt w:val="bullet"/>
      <w:lvlText w:val="•"/>
      <w:lvlJc w:val="left"/>
      <w:pPr>
        <w:ind w:left="5064" w:hanging="426"/>
      </w:pPr>
      <w:rPr>
        <w:rFonts w:hint="default"/>
        <w:lang w:val="ru-RU" w:eastAsia="en-US" w:bidi="ar-SA"/>
      </w:rPr>
    </w:lvl>
    <w:lvl w:ilvl="6" w:tplc="E05EF5F8">
      <w:numFmt w:val="bullet"/>
      <w:lvlText w:val="•"/>
      <w:lvlJc w:val="left"/>
      <w:pPr>
        <w:ind w:left="6021" w:hanging="426"/>
      </w:pPr>
      <w:rPr>
        <w:rFonts w:hint="default"/>
        <w:lang w:val="ru-RU" w:eastAsia="en-US" w:bidi="ar-SA"/>
      </w:rPr>
    </w:lvl>
    <w:lvl w:ilvl="7" w:tplc="E87C6F74">
      <w:numFmt w:val="bullet"/>
      <w:lvlText w:val="•"/>
      <w:lvlJc w:val="left"/>
      <w:pPr>
        <w:ind w:left="6977" w:hanging="426"/>
      </w:pPr>
      <w:rPr>
        <w:rFonts w:hint="default"/>
        <w:lang w:val="ru-RU" w:eastAsia="en-US" w:bidi="ar-SA"/>
      </w:rPr>
    </w:lvl>
    <w:lvl w:ilvl="8" w:tplc="0FBE548E">
      <w:numFmt w:val="bullet"/>
      <w:lvlText w:val="•"/>
      <w:lvlJc w:val="left"/>
      <w:pPr>
        <w:ind w:left="7933" w:hanging="426"/>
      </w:pPr>
      <w:rPr>
        <w:rFonts w:hint="default"/>
        <w:lang w:val="ru-RU" w:eastAsia="en-US" w:bidi="ar-SA"/>
      </w:rPr>
    </w:lvl>
  </w:abstractNum>
  <w:abstractNum w:abstractNumId="2" w15:restartNumberingAfterBreak="0">
    <w:nsid w:val="267C2445"/>
    <w:multiLevelType w:val="hybridMultilevel"/>
    <w:tmpl w:val="297E2F00"/>
    <w:lvl w:ilvl="0" w:tplc="8CD2D574">
      <w:start w:val="1"/>
      <w:numFmt w:val="decimal"/>
      <w:lvlText w:val="%1."/>
      <w:lvlJc w:val="left"/>
      <w:pPr>
        <w:ind w:left="1092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B6E5CA">
      <w:numFmt w:val="bullet"/>
      <w:lvlText w:val="•"/>
      <w:lvlJc w:val="left"/>
      <w:pPr>
        <w:ind w:left="1974" w:hanging="280"/>
      </w:pPr>
      <w:rPr>
        <w:rFonts w:hint="default"/>
        <w:lang w:val="ru-RU" w:eastAsia="en-US" w:bidi="ar-SA"/>
      </w:rPr>
    </w:lvl>
    <w:lvl w:ilvl="2" w:tplc="1262765A">
      <w:numFmt w:val="bullet"/>
      <w:lvlText w:val="•"/>
      <w:lvlJc w:val="left"/>
      <w:pPr>
        <w:ind w:left="2849" w:hanging="280"/>
      </w:pPr>
      <w:rPr>
        <w:rFonts w:hint="default"/>
        <w:lang w:val="ru-RU" w:eastAsia="en-US" w:bidi="ar-SA"/>
      </w:rPr>
    </w:lvl>
    <w:lvl w:ilvl="3" w:tplc="CEAC3DE6">
      <w:numFmt w:val="bullet"/>
      <w:lvlText w:val="•"/>
      <w:lvlJc w:val="left"/>
      <w:pPr>
        <w:ind w:left="3723" w:hanging="280"/>
      </w:pPr>
      <w:rPr>
        <w:rFonts w:hint="default"/>
        <w:lang w:val="ru-RU" w:eastAsia="en-US" w:bidi="ar-SA"/>
      </w:rPr>
    </w:lvl>
    <w:lvl w:ilvl="4" w:tplc="1ED651B4">
      <w:numFmt w:val="bullet"/>
      <w:lvlText w:val="•"/>
      <w:lvlJc w:val="left"/>
      <w:pPr>
        <w:ind w:left="4598" w:hanging="280"/>
      </w:pPr>
      <w:rPr>
        <w:rFonts w:hint="default"/>
        <w:lang w:val="ru-RU" w:eastAsia="en-US" w:bidi="ar-SA"/>
      </w:rPr>
    </w:lvl>
    <w:lvl w:ilvl="5" w:tplc="D2FCBBF8">
      <w:numFmt w:val="bullet"/>
      <w:lvlText w:val="•"/>
      <w:lvlJc w:val="left"/>
      <w:pPr>
        <w:ind w:left="5473" w:hanging="280"/>
      </w:pPr>
      <w:rPr>
        <w:rFonts w:hint="default"/>
        <w:lang w:val="ru-RU" w:eastAsia="en-US" w:bidi="ar-SA"/>
      </w:rPr>
    </w:lvl>
    <w:lvl w:ilvl="6" w:tplc="AC50E5F4">
      <w:numFmt w:val="bullet"/>
      <w:lvlText w:val="•"/>
      <w:lvlJc w:val="left"/>
      <w:pPr>
        <w:ind w:left="6347" w:hanging="280"/>
      </w:pPr>
      <w:rPr>
        <w:rFonts w:hint="default"/>
        <w:lang w:val="ru-RU" w:eastAsia="en-US" w:bidi="ar-SA"/>
      </w:rPr>
    </w:lvl>
    <w:lvl w:ilvl="7" w:tplc="4D7059FA">
      <w:numFmt w:val="bullet"/>
      <w:lvlText w:val="•"/>
      <w:lvlJc w:val="left"/>
      <w:pPr>
        <w:ind w:left="7222" w:hanging="280"/>
      </w:pPr>
      <w:rPr>
        <w:rFonts w:hint="default"/>
        <w:lang w:val="ru-RU" w:eastAsia="en-US" w:bidi="ar-SA"/>
      </w:rPr>
    </w:lvl>
    <w:lvl w:ilvl="8" w:tplc="2EF4B966">
      <w:numFmt w:val="bullet"/>
      <w:lvlText w:val="•"/>
      <w:lvlJc w:val="left"/>
      <w:pPr>
        <w:ind w:left="8096" w:hanging="280"/>
      </w:pPr>
      <w:rPr>
        <w:rFonts w:hint="default"/>
        <w:lang w:val="ru-RU" w:eastAsia="en-US" w:bidi="ar-SA"/>
      </w:rPr>
    </w:lvl>
  </w:abstractNum>
  <w:abstractNum w:abstractNumId="3" w15:restartNumberingAfterBreak="0">
    <w:nsid w:val="2C451253"/>
    <w:multiLevelType w:val="hybridMultilevel"/>
    <w:tmpl w:val="3F26FC3A"/>
    <w:lvl w:ilvl="0" w:tplc="FC527AAE">
      <w:start w:val="1"/>
      <w:numFmt w:val="decimal"/>
      <w:lvlText w:val="%1."/>
      <w:lvlJc w:val="left"/>
      <w:pPr>
        <w:ind w:left="104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702BC8">
      <w:numFmt w:val="bullet"/>
      <w:lvlText w:val="•"/>
      <w:lvlJc w:val="left"/>
      <w:pPr>
        <w:ind w:left="1074" w:hanging="426"/>
      </w:pPr>
      <w:rPr>
        <w:rFonts w:hint="default"/>
        <w:lang w:val="ru-RU" w:eastAsia="en-US" w:bidi="ar-SA"/>
      </w:rPr>
    </w:lvl>
    <w:lvl w:ilvl="2" w:tplc="DE5CF8AC">
      <w:numFmt w:val="bullet"/>
      <w:lvlText w:val="•"/>
      <w:lvlJc w:val="left"/>
      <w:pPr>
        <w:ind w:left="2049" w:hanging="426"/>
      </w:pPr>
      <w:rPr>
        <w:rFonts w:hint="default"/>
        <w:lang w:val="ru-RU" w:eastAsia="en-US" w:bidi="ar-SA"/>
      </w:rPr>
    </w:lvl>
    <w:lvl w:ilvl="3" w:tplc="617AF43A">
      <w:numFmt w:val="bullet"/>
      <w:lvlText w:val="•"/>
      <w:lvlJc w:val="left"/>
      <w:pPr>
        <w:ind w:left="3023" w:hanging="426"/>
      </w:pPr>
      <w:rPr>
        <w:rFonts w:hint="default"/>
        <w:lang w:val="ru-RU" w:eastAsia="en-US" w:bidi="ar-SA"/>
      </w:rPr>
    </w:lvl>
    <w:lvl w:ilvl="4" w:tplc="051AF8AA">
      <w:numFmt w:val="bullet"/>
      <w:lvlText w:val="•"/>
      <w:lvlJc w:val="left"/>
      <w:pPr>
        <w:ind w:left="3998" w:hanging="426"/>
      </w:pPr>
      <w:rPr>
        <w:rFonts w:hint="default"/>
        <w:lang w:val="ru-RU" w:eastAsia="en-US" w:bidi="ar-SA"/>
      </w:rPr>
    </w:lvl>
    <w:lvl w:ilvl="5" w:tplc="2FF41378">
      <w:numFmt w:val="bullet"/>
      <w:lvlText w:val="•"/>
      <w:lvlJc w:val="left"/>
      <w:pPr>
        <w:ind w:left="4973" w:hanging="426"/>
      </w:pPr>
      <w:rPr>
        <w:rFonts w:hint="default"/>
        <w:lang w:val="ru-RU" w:eastAsia="en-US" w:bidi="ar-SA"/>
      </w:rPr>
    </w:lvl>
    <w:lvl w:ilvl="6" w:tplc="34EA45DA">
      <w:numFmt w:val="bullet"/>
      <w:lvlText w:val="•"/>
      <w:lvlJc w:val="left"/>
      <w:pPr>
        <w:ind w:left="5947" w:hanging="426"/>
      </w:pPr>
      <w:rPr>
        <w:rFonts w:hint="default"/>
        <w:lang w:val="ru-RU" w:eastAsia="en-US" w:bidi="ar-SA"/>
      </w:rPr>
    </w:lvl>
    <w:lvl w:ilvl="7" w:tplc="4600FC28">
      <w:numFmt w:val="bullet"/>
      <w:lvlText w:val="•"/>
      <w:lvlJc w:val="left"/>
      <w:pPr>
        <w:ind w:left="6922" w:hanging="426"/>
      </w:pPr>
      <w:rPr>
        <w:rFonts w:hint="default"/>
        <w:lang w:val="ru-RU" w:eastAsia="en-US" w:bidi="ar-SA"/>
      </w:rPr>
    </w:lvl>
    <w:lvl w:ilvl="8" w:tplc="2F58AD2A">
      <w:numFmt w:val="bullet"/>
      <w:lvlText w:val="•"/>
      <w:lvlJc w:val="left"/>
      <w:pPr>
        <w:ind w:left="7896" w:hanging="426"/>
      </w:pPr>
      <w:rPr>
        <w:rFonts w:hint="default"/>
        <w:lang w:val="ru-RU" w:eastAsia="en-US" w:bidi="ar-SA"/>
      </w:rPr>
    </w:lvl>
  </w:abstractNum>
  <w:abstractNum w:abstractNumId="4" w15:restartNumberingAfterBreak="0">
    <w:nsid w:val="370321B4"/>
    <w:multiLevelType w:val="hybridMultilevel"/>
    <w:tmpl w:val="7CF89208"/>
    <w:lvl w:ilvl="0" w:tplc="F67488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01621"/>
    <w:multiLevelType w:val="hybridMultilevel"/>
    <w:tmpl w:val="43220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C992FCE"/>
    <w:multiLevelType w:val="hybridMultilevel"/>
    <w:tmpl w:val="31E222B6"/>
    <w:lvl w:ilvl="0" w:tplc="E7680D9A">
      <w:start w:val="2"/>
      <w:numFmt w:val="decimal"/>
      <w:lvlText w:val="%1"/>
      <w:lvlJc w:val="left"/>
      <w:pPr>
        <w:ind w:left="1360" w:hanging="490"/>
      </w:pPr>
      <w:rPr>
        <w:rFonts w:hint="default"/>
        <w:lang w:val="ru-RU" w:eastAsia="en-US" w:bidi="ar-SA"/>
      </w:rPr>
    </w:lvl>
    <w:lvl w:ilvl="1" w:tplc="4DA4E9FC">
      <w:numFmt w:val="none"/>
      <w:lvlText w:val=""/>
      <w:lvlJc w:val="left"/>
      <w:pPr>
        <w:tabs>
          <w:tab w:val="num" w:pos="360"/>
        </w:tabs>
      </w:pPr>
    </w:lvl>
    <w:lvl w:ilvl="2" w:tplc="E5A206D4">
      <w:numFmt w:val="bullet"/>
      <w:lvlText w:val="•"/>
      <w:lvlJc w:val="left"/>
      <w:pPr>
        <w:ind w:left="2302" w:hanging="490"/>
      </w:pPr>
      <w:rPr>
        <w:rFonts w:hint="default"/>
        <w:lang w:val="ru-RU" w:eastAsia="en-US" w:bidi="ar-SA"/>
      </w:rPr>
    </w:lvl>
    <w:lvl w:ilvl="3" w:tplc="738EA5CC">
      <w:numFmt w:val="bullet"/>
      <w:lvlText w:val="•"/>
      <w:lvlJc w:val="left"/>
      <w:pPr>
        <w:ind w:left="3245" w:hanging="490"/>
      </w:pPr>
      <w:rPr>
        <w:rFonts w:hint="default"/>
        <w:lang w:val="ru-RU" w:eastAsia="en-US" w:bidi="ar-SA"/>
      </w:rPr>
    </w:lvl>
    <w:lvl w:ilvl="4" w:tplc="FDDC7C6C">
      <w:numFmt w:val="bullet"/>
      <w:lvlText w:val="•"/>
      <w:lvlJc w:val="left"/>
      <w:pPr>
        <w:ind w:left="4188" w:hanging="490"/>
      </w:pPr>
      <w:rPr>
        <w:rFonts w:hint="default"/>
        <w:lang w:val="ru-RU" w:eastAsia="en-US" w:bidi="ar-SA"/>
      </w:rPr>
    </w:lvl>
    <w:lvl w:ilvl="5" w:tplc="988828C4">
      <w:numFmt w:val="bullet"/>
      <w:lvlText w:val="•"/>
      <w:lvlJc w:val="left"/>
      <w:pPr>
        <w:ind w:left="5131" w:hanging="490"/>
      </w:pPr>
      <w:rPr>
        <w:rFonts w:hint="default"/>
        <w:lang w:val="ru-RU" w:eastAsia="en-US" w:bidi="ar-SA"/>
      </w:rPr>
    </w:lvl>
    <w:lvl w:ilvl="6" w:tplc="33489A34">
      <w:numFmt w:val="bullet"/>
      <w:lvlText w:val="•"/>
      <w:lvlJc w:val="left"/>
      <w:pPr>
        <w:ind w:left="6074" w:hanging="490"/>
      </w:pPr>
      <w:rPr>
        <w:rFonts w:hint="default"/>
        <w:lang w:val="ru-RU" w:eastAsia="en-US" w:bidi="ar-SA"/>
      </w:rPr>
    </w:lvl>
    <w:lvl w:ilvl="7" w:tplc="299A3FFA">
      <w:numFmt w:val="bullet"/>
      <w:lvlText w:val="•"/>
      <w:lvlJc w:val="left"/>
      <w:pPr>
        <w:ind w:left="7017" w:hanging="490"/>
      </w:pPr>
      <w:rPr>
        <w:rFonts w:hint="default"/>
        <w:lang w:val="ru-RU" w:eastAsia="en-US" w:bidi="ar-SA"/>
      </w:rPr>
    </w:lvl>
    <w:lvl w:ilvl="8" w:tplc="DE867618">
      <w:numFmt w:val="bullet"/>
      <w:lvlText w:val="•"/>
      <w:lvlJc w:val="left"/>
      <w:pPr>
        <w:ind w:left="7960" w:hanging="490"/>
      </w:pPr>
      <w:rPr>
        <w:rFonts w:hint="default"/>
        <w:lang w:val="ru-RU" w:eastAsia="en-US" w:bidi="ar-SA"/>
      </w:rPr>
    </w:lvl>
  </w:abstractNum>
  <w:abstractNum w:abstractNumId="7" w15:restartNumberingAfterBreak="0">
    <w:nsid w:val="6FF256C0"/>
    <w:multiLevelType w:val="hybridMultilevel"/>
    <w:tmpl w:val="1DB4F7F6"/>
    <w:lvl w:ilvl="0" w:tplc="150A63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95233"/>
    <w:multiLevelType w:val="hybridMultilevel"/>
    <w:tmpl w:val="DCC4CFF2"/>
    <w:lvl w:ilvl="0" w:tplc="1938F734">
      <w:start w:val="1"/>
      <w:numFmt w:val="decimal"/>
      <w:lvlText w:val="%1"/>
      <w:lvlJc w:val="left"/>
      <w:pPr>
        <w:ind w:left="594" w:hanging="490"/>
      </w:pPr>
      <w:rPr>
        <w:rFonts w:hint="default"/>
        <w:lang w:val="ru-RU" w:eastAsia="en-US" w:bidi="ar-SA"/>
      </w:rPr>
    </w:lvl>
    <w:lvl w:ilvl="1" w:tplc="2C425E9A">
      <w:numFmt w:val="none"/>
      <w:lvlText w:val=""/>
      <w:lvlJc w:val="left"/>
      <w:pPr>
        <w:tabs>
          <w:tab w:val="num" w:pos="360"/>
        </w:tabs>
      </w:pPr>
    </w:lvl>
    <w:lvl w:ilvl="2" w:tplc="A4221E08">
      <w:numFmt w:val="bullet"/>
      <w:lvlText w:val="•"/>
      <w:lvlJc w:val="left"/>
      <w:pPr>
        <w:ind w:left="2449" w:hanging="490"/>
      </w:pPr>
      <w:rPr>
        <w:rFonts w:hint="default"/>
        <w:lang w:val="ru-RU" w:eastAsia="en-US" w:bidi="ar-SA"/>
      </w:rPr>
    </w:lvl>
    <w:lvl w:ilvl="3" w:tplc="7084F488">
      <w:numFmt w:val="bullet"/>
      <w:lvlText w:val="•"/>
      <w:lvlJc w:val="left"/>
      <w:pPr>
        <w:ind w:left="3373" w:hanging="490"/>
      </w:pPr>
      <w:rPr>
        <w:rFonts w:hint="default"/>
        <w:lang w:val="ru-RU" w:eastAsia="en-US" w:bidi="ar-SA"/>
      </w:rPr>
    </w:lvl>
    <w:lvl w:ilvl="4" w:tplc="A3B864CE">
      <w:numFmt w:val="bullet"/>
      <w:lvlText w:val="•"/>
      <w:lvlJc w:val="left"/>
      <w:pPr>
        <w:ind w:left="4298" w:hanging="490"/>
      </w:pPr>
      <w:rPr>
        <w:rFonts w:hint="default"/>
        <w:lang w:val="ru-RU" w:eastAsia="en-US" w:bidi="ar-SA"/>
      </w:rPr>
    </w:lvl>
    <w:lvl w:ilvl="5" w:tplc="C27EDE7C">
      <w:numFmt w:val="bullet"/>
      <w:lvlText w:val="•"/>
      <w:lvlJc w:val="left"/>
      <w:pPr>
        <w:ind w:left="5223" w:hanging="490"/>
      </w:pPr>
      <w:rPr>
        <w:rFonts w:hint="default"/>
        <w:lang w:val="ru-RU" w:eastAsia="en-US" w:bidi="ar-SA"/>
      </w:rPr>
    </w:lvl>
    <w:lvl w:ilvl="6" w:tplc="DEDA103A">
      <w:numFmt w:val="bullet"/>
      <w:lvlText w:val="•"/>
      <w:lvlJc w:val="left"/>
      <w:pPr>
        <w:ind w:left="6147" w:hanging="490"/>
      </w:pPr>
      <w:rPr>
        <w:rFonts w:hint="default"/>
        <w:lang w:val="ru-RU" w:eastAsia="en-US" w:bidi="ar-SA"/>
      </w:rPr>
    </w:lvl>
    <w:lvl w:ilvl="7" w:tplc="DC16F552">
      <w:numFmt w:val="bullet"/>
      <w:lvlText w:val="•"/>
      <w:lvlJc w:val="left"/>
      <w:pPr>
        <w:ind w:left="7072" w:hanging="490"/>
      </w:pPr>
      <w:rPr>
        <w:rFonts w:hint="default"/>
        <w:lang w:val="ru-RU" w:eastAsia="en-US" w:bidi="ar-SA"/>
      </w:rPr>
    </w:lvl>
    <w:lvl w:ilvl="8" w:tplc="E03C211A">
      <w:numFmt w:val="bullet"/>
      <w:lvlText w:val="•"/>
      <w:lvlJc w:val="left"/>
      <w:pPr>
        <w:ind w:left="7996" w:hanging="490"/>
      </w:pPr>
      <w:rPr>
        <w:rFonts w:hint="default"/>
        <w:lang w:val="ru-RU" w:eastAsia="en-US" w:bidi="ar-SA"/>
      </w:rPr>
    </w:lvl>
  </w:abstractNum>
  <w:abstractNum w:abstractNumId="9" w15:restartNumberingAfterBreak="0">
    <w:nsid w:val="765267D6"/>
    <w:multiLevelType w:val="hybridMultilevel"/>
    <w:tmpl w:val="5CD0EF44"/>
    <w:lvl w:ilvl="0" w:tplc="B54CCA3E">
      <w:start w:val="2"/>
      <w:numFmt w:val="decimal"/>
      <w:lvlText w:val="%1"/>
      <w:lvlJc w:val="left"/>
      <w:pPr>
        <w:ind w:left="594" w:hanging="490"/>
      </w:pPr>
      <w:rPr>
        <w:rFonts w:hint="default"/>
        <w:lang w:val="ru-RU" w:eastAsia="en-US" w:bidi="ar-SA"/>
      </w:rPr>
    </w:lvl>
    <w:lvl w:ilvl="1" w:tplc="593EF32E">
      <w:numFmt w:val="none"/>
      <w:lvlText w:val=""/>
      <w:lvlJc w:val="left"/>
      <w:pPr>
        <w:tabs>
          <w:tab w:val="num" w:pos="360"/>
        </w:tabs>
      </w:pPr>
    </w:lvl>
    <w:lvl w:ilvl="2" w:tplc="D7A67FCA">
      <w:start w:val="1"/>
      <w:numFmt w:val="decimal"/>
      <w:lvlText w:val="%3."/>
      <w:lvlJc w:val="left"/>
      <w:pPr>
        <w:ind w:left="1092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AEAE01C">
      <w:numFmt w:val="bullet"/>
      <w:lvlText w:val="•"/>
      <w:lvlJc w:val="left"/>
      <w:pPr>
        <w:ind w:left="3043" w:hanging="280"/>
      </w:pPr>
      <w:rPr>
        <w:rFonts w:hint="default"/>
        <w:lang w:val="ru-RU" w:eastAsia="en-US" w:bidi="ar-SA"/>
      </w:rPr>
    </w:lvl>
    <w:lvl w:ilvl="4" w:tplc="2604F280">
      <w:numFmt w:val="bullet"/>
      <w:lvlText w:val="•"/>
      <w:lvlJc w:val="left"/>
      <w:pPr>
        <w:ind w:left="4015" w:hanging="280"/>
      </w:pPr>
      <w:rPr>
        <w:rFonts w:hint="default"/>
        <w:lang w:val="ru-RU" w:eastAsia="en-US" w:bidi="ar-SA"/>
      </w:rPr>
    </w:lvl>
    <w:lvl w:ilvl="5" w:tplc="C07A7C1A">
      <w:numFmt w:val="bullet"/>
      <w:lvlText w:val="•"/>
      <w:lvlJc w:val="left"/>
      <w:pPr>
        <w:ind w:left="4987" w:hanging="280"/>
      </w:pPr>
      <w:rPr>
        <w:rFonts w:hint="default"/>
        <w:lang w:val="ru-RU" w:eastAsia="en-US" w:bidi="ar-SA"/>
      </w:rPr>
    </w:lvl>
    <w:lvl w:ilvl="6" w:tplc="86EA2D74">
      <w:numFmt w:val="bullet"/>
      <w:lvlText w:val="•"/>
      <w:lvlJc w:val="left"/>
      <w:pPr>
        <w:ind w:left="5958" w:hanging="280"/>
      </w:pPr>
      <w:rPr>
        <w:rFonts w:hint="default"/>
        <w:lang w:val="ru-RU" w:eastAsia="en-US" w:bidi="ar-SA"/>
      </w:rPr>
    </w:lvl>
    <w:lvl w:ilvl="7" w:tplc="2A704FFA">
      <w:numFmt w:val="bullet"/>
      <w:lvlText w:val="•"/>
      <w:lvlJc w:val="left"/>
      <w:pPr>
        <w:ind w:left="6930" w:hanging="280"/>
      </w:pPr>
      <w:rPr>
        <w:rFonts w:hint="default"/>
        <w:lang w:val="ru-RU" w:eastAsia="en-US" w:bidi="ar-SA"/>
      </w:rPr>
    </w:lvl>
    <w:lvl w:ilvl="8" w:tplc="909881B8">
      <w:numFmt w:val="bullet"/>
      <w:lvlText w:val="•"/>
      <w:lvlJc w:val="left"/>
      <w:pPr>
        <w:ind w:left="7902" w:hanging="2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9"/>
  </w:num>
  <w:num w:numId="6">
    <w:abstractNumId w:val="8"/>
  </w:num>
  <w:num w:numId="7">
    <w:abstractNumId w:val="0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225C8"/>
    <w:rsid w:val="00011661"/>
    <w:rsid w:val="000225C8"/>
    <w:rsid w:val="00023A51"/>
    <w:rsid w:val="00030FF2"/>
    <w:rsid w:val="00034B77"/>
    <w:rsid w:val="00051CFD"/>
    <w:rsid w:val="00065F78"/>
    <w:rsid w:val="00094A1D"/>
    <w:rsid w:val="000F4B1F"/>
    <w:rsid w:val="0011773E"/>
    <w:rsid w:val="00122F82"/>
    <w:rsid w:val="001249AD"/>
    <w:rsid w:val="00126EE5"/>
    <w:rsid w:val="00131AD0"/>
    <w:rsid w:val="00136597"/>
    <w:rsid w:val="0016212D"/>
    <w:rsid w:val="00172344"/>
    <w:rsid w:val="00173F0B"/>
    <w:rsid w:val="001D4E71"/>
    <w:rsid w:val="001E20A5"/>
    <w:rsid w:val="001F34E6"/>
    <w:rsid w:val="00215773"/>
    <w:rsid w:val="00226A0C"/>
    <w:rsid w:val="0023205E"/>
    <w:rsid w:val="00241D17"/>
    <w:rsid w:val="00253DDF"/>
    <w:rsid w:val="002C16A3"/>
    <w:rsid w:val="002E256F"/>
    <w:rsid w:val="002F6F75"/>
    <w:rsid w:val="0030296D"/>
    <w:rsid w:val="003033A4"/>
    <w:rsid w:val="00306D09"/>
    <w:rsid w:val="00310166"/>
    <w:rsid w:val="00317735"/>
    <w:rsid w:val="00321B4D"/>
    <w:rsid w:val="00355302"/>
    <w:rsid w:val="0035629F"/>
    <w:rsid w:val="003572FD"/>
    <w:rsid w:val="00374BCC"/>
    <w:rsid w:val="00385FA9"/>
    <w:rsid w:val="003C5FF4"/>
    <w:rsid w:val="003D56A8"/>
    <w:rsid w:val="003F10BD"/>
    <w:rsid w:val="003F72C0"/>
    <w:rsid w:val="00422A20"/>
    <w:rsid w:val="00422D2C"/>
    <w:rsid w:val="00425A19"/>
    <w:rsid w:val="004406CA"/>
    <w:rsid w:val="004421BA"/>
    <w:rsid w:val="00465A02"/>
    <w:rsid w:val="00475A49"/>
    <w:rsid w:val="00475BEF"/>
    <w:rsid w:val="0047704B"/>
    <w:rsid w:val="004B1030"/>
    <w:rsid w:val="004C2D17"/>
    <w:rsid w:val="004D62F6"/>
    <w:rsid w:val="004D6CC2"/>
    <w:rsid w:val="004E4EBA"/>
    <w:rsid w:val="00536C17"/>
    <w:rsid w:val="00577AA9"/>
    <w:rsid w:val="005A0CAC"/>
    <w:rsid w:val="005D5D28"/>
    <w:rsid w:val="005F2D80"/>
    <w:rsid w:val="00600E11"/>
    <w:rsid w:val="00635C4E"/>
    <w:rsid w:val="0064297C"/>
    <w:rsid w:val="006663E1"/>
    <w:rsid w:val="00674950"/>
    <w:rsid w:val="00690732"/>
    <w:rsid w:val="006D4436"/>
    <w:rsid w:val="00714F9E"/>
    <w:rsid w:val="00734DE9"/>
    <w:rsid w:val="0075026E"/>
    <w:rsid w:val="00752455"/>
    <w:rsid w:val="00755C8B"/>
    <w:rsid w:val="007E3D6A"/>
    <w:rsid w:val="007E41DC"/>
    <w:rsid w:val="007E4399"/>
    <w:rsid w:val="007E644C"/>
    <w:rsid w:val="00815F24"/>
    <w:rsid w:val="00827BBB"/>
    <w:rsid w:val="00835145"/>
    <w:rsid w:val="00841CBF"/>
    <w:rsid w:val="00852090"/>
    <w:rsid w:val="0087631C"/>
    <w:rsid w:val="00884677"/>
    <w:rsid w:val="00885BB7"/>
    <w:rsid w:val="008A3D9E"/>
    <w:rsid w:val="008A5F99"/>
    <w:rsid w:val="008D0406"/>
    <w:rsid w:val="008E41F3"/>
    <w:rsid w:val="008F3947"/>
    <w:rsid w:val="008F5C72"/>
    <w:rsid w:val="00901611"/>
    <w:rsid w:val="00912F24"/>
    <w:rsid w:val="0093036B"/>
    <w:rsid w:val="00934DFD"/>
    <w:rsid w:val="0095584B"/>
    <w:rsid w:val="009572D7"/>
    <w:rsid w:val="0098613F"/>
    <w:rsid w:val="00986C2C"/>
    <w:rsid w:val="0098774C"/>
    <w:rsid w:val="00995405"/>
    <w:rsid w:val="009C5631"/>
    <w:rsid w:val="009D37AF"/>
    <w:rsid w:val="009D62E3"/>
    <w:rsid w:val="009E16F9"/>
    <w:rsid w:val="009E4CB9"/>
    <w:rsid w:val="009E7A83"/>
    <w:rsid w:val="009F7173"/>
    <w:rsid w:val="00A07283"/>
    <w:rsid w:val="00A0742A"/>
    <w:rsid w:val="00A12276"/>
    <w:rsid w:val="00A36B18"/>
    <w:rsid w:val="00A634FE"/>
    <w:rsid w:val="00AA223F"/>
    <w:rsid w:val="00AE5781"/>
    <w:rsid w:val="00B3297E"/>
    <w:rsid w:val="00B33040"/>
    <w:rsid w:val="00B45210"/>
    <w:rsid w:val="00B45D4A"/>
    <w:rsid w:val="00B64AC0"/>
    <w:rsid w:val="00B87651"/>
    <w:rsid w:val="00BB638F"/>
    <w:rsid w:val="00BD6352"/>
    <w:rsid w:val="00BF415B"/>
    <w:rsid w:val="00BF5D2E"/>
    <w:rsid w:val="00C26100"/>
    <w:rsid w:val="00C36E8A"/>
    <w:rsid w:val="00C7016B"/>
    <w:rsid w:val="00C76F14"/>
    <w:rsid w:val="00CA3F5D"/>
    <w:rsid w:val="00CC0B5C"/>
    <w:rsid w:val="00CF6E3E"/>
    <w:rsid w:val="00D12C4A"/>
    <w:rsid w:val="00D55DB0"/>
    <w:rsid w:val="00D578DC"/>
    <w:rsid w:val="00D61C9F"/>
    <w:rsid w:val="00D7423B"/>
    <w:rsid w:val="00D816AB"/>
    <w:rsid w:val="00D8472F"/>
    <w:rsid w:val="00D85F22"/>
    <w:rsid w:val="00DC0DA2"/>
    <w:rsid w:val="00DE44EB"/>
    <w:rsid w:val="00DF52BF"/>
    <w:rsid w:val="00E15863"/>
    <w:rsid w:val="00E374F6"/>
    <w:rsid w:val="00E66F93"/>
    <w:rsid w:val="00E72D4F"/>
    <w:rsid w:val="00E9529C"/>
    <w:rsid w:val="00EA0580"/>
    <w:rsid w:val="00EA5E79"/>
    <w:rsid w:val="00EB5561"/>
    <w:rsid w:val="00EB617E"/>
    <w:rsid w:val="00EC4F83"/>
    <w:rsid w:val="00ED4AA9"/>
    <w:rsid w:val="00EE24FD"/>
    <w:rsid w:val="00EF1A95"/>
    <w:rsid w:val="00EF48C6"/>
    <w:rsid w:val="00F017AB"/>
    <w:rsid w:val="00F15104"/>
    <w:rsid w:val="00F36590"/>
    <w:rsid w:val="00F42BE6"/>
    <w:rsid w:val="00F70A1F"/>
    <w:rsid w:val="00FD3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E1F01"/>
  <w15:docId w15:val="{D434A4A2-BE60-444D-A4E0-74E8DDEF0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225C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A22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22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A223F"/>
    <w:pPr>
      <w:keepNext/>
      <w:widowControl/>
      <w:autoSpaceDE/>
      <w:autoSpaceDN/>
      <w:spacing w:before="240" w:after="60" w:line="276" w:lineRule="auto"/>
      <w:outlineLvl w:val="2"/>
    </w:pPr>
    <w:rPr>
      <w:rFonts w:ascii="Cambria" w:eastAsia="Calibri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0225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a"/>
    <w:uiPriority w:val="1"/>
    <w:qFormat/>
    <w:rsid w:val="000225C8"/>
    <w:pPr>
      <w:spacing w:before="160"/>
      <w:jc w:val="center"/>
    </w:pPr>
    <w:rPr>
      <w:sz w:val="28"/>
      <w:szCs w:val="28"/>
    </w:rPr>
  </w:style>
  <w:style w:type="paragraph" w:customStyle="1" w:styleId="TOC21">
    <w:name w:val="TOC 21"/>
    <w:basedOn w:val="a"/>
    <w:uiPriority w:val="1"/>
    <w:qFormat/>
    <w:rsid w:val="000225C8"/>
    <w:pPr>
      <w:spacing w:before="160"/>
      <w:ind w:left="10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0225C8"/>
    <w:pPr>
      <w:ind w:left="104"/>
    </w:pPr>
    <w:rPr>
      <w:sz w:val="28"/>
      <w:szCs w:val="28"/>
    </w:rPr>
  </w:style>
  <w:style w:type="paragraph" w:customStyle="1" w:styleId="Heading11">
    <w:name w:val="Heading 11"/>
    <w:basedOn w:val="a"/>
    <w:uiPriority w:val="1"/>
    <w:qFormat/>
    <w:rsid w:val="000225C8"/>
    <w:pPr>
      <w:spacing w:before="77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99"/>
    <w:qFormat/>
    <w:rsid w:val="000225C8"/>
    <w:pPr>
      <w:ind w:left="104" w:firstLine="708"/>
    </w:pPr>
  </w:style>
  <w:style w:type="paragraph" w:customStyle="1" w:styleId="TableParagraph">
    <w:name w:val="Table Paragraph"/>
    <w:basedOn w:val="a"/>
    <w:uiPriority w:val="1"/>
    <w:qFormat/>
    <w:rsid w:val="000225C8"/>
    <w:pPr>
      <w:spacing w:before="54"/>
      <w:ind w:left="61"/>
    </w:pPr>
  </w:style>
  <w:style w:type="paragraph" w:styleId="a5">
    <w:name w:val="Balloon Text"/>
    <w:basedOn w:val="a"/>
    <w:link w:val="a6"/>
    <w:uiPriority w:val="99"/>
    <w:semiHidden/>
    <w:unhideWhenUsed/>
    <w:rsid w:val="004D62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2F6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9"/>
    <w:rsid w:val="00AA223F"/>
    <w:rPr>
      <w:rFonts w:ascii="Cambria" w:eastAsia="Calibri" w:hAnsi="Cambria" w:cs="Times New Roman"/>
      <w:b/>
      <w:bCs/>
      <w:sz w:val="26"/>
      <w:szCs w:val="2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AA223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7">
    <w:name w:val="Normal (Web)"/>
    <w:basedOn w:val="a"/>
    <w:uiPriority w:val="99"/>
    <w:rsid w:val="00AA22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AA223F"/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AA223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11">
    <w:name w:val="Заголовок 11"/>
    <w:basedOn w:val="a"/>
    <w:uiPriority w:val="99"/>
    <w:rsid w:val="00827BBB"/>
    <w:pPr>
      <w:spacing w:before="77"/>
      <w:jc w:val="center"/>
      <w:outlineLvl w:val="1"/>
    </w:pPr>
    <w:rPr>
      <w:b/>
      <w:bCs/>
      <w:sz w:val="28"/>
      <w:szCs w:val="28"/>
    </w:rPr>
  </w:style>
  <w:style w:type="character" w:styleId="a8">
    <w:name w:val="Hyperlink"/>
    <w:uiPriority w:val="99"/>
    <w:rsid w:val="00827BBB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827BB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27BBB"/>
    <w:rPr>
      <w:rFonts w:ascii="Times New Roman" w:eastAsia="Times New Roman" w:hAnsi="Times New Roman" w:cs="Times New Roman"/>
      <w:lang w:val="ru-RU"/>
    </w:rPr>
  </w:style>
  <w:style w:type="paragraph" w:styleId="ab">
    <w:name w:val="Title"/>
    <w:basedOn w:val="a"/>
    <w:next w:val="a"/>
    <w:link w:val="ac"/>
    <w:uiPriority w:val="99"/>
    <w:qFormat/>
    <w:rsid w:val="00827BBB"/>
    <w:pPr>
      <w:widowControl/>
      <w:autoSpaceDE/>
      <w:autoSpaceDN/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ru-RU"/>
    </w:rPr>
  </w:style>
  <w:style w:type="character" w:customStyle="1" w:styleId="ac">
    <w:name w:val="Заголовок Знак"/>
    <w:basedOn w:val="a0"/>
    <w:link w:val="ab"/>
    <w:uiPriority w:val="99"/>
    <w:rsid w:val="00827BBB"/>
    <w:rPr>
      <w:rFonts w:ascii="Cambria" w:eastAsia="Calibri" w:hAnsi="Cambria" w:cs="Times New Roman"/>
      <w:b/>
      <w:bCs/>
      <w:kern w:val="28"/>
      <w:sz w:val="32"/>
      <w:szCs w:val="32"/>
      <w:lang w:val="ru-RU" w:eastAsia="ru-RU"/>
    </w:rPr>
  </w:style>
  <w:style w:type="character" w:customStyle="1" w:styleId="citation">
    <w:name w:val="citation"/>
    <w:uiPriority w:val="99"/>
    <w:rsid w:val="00827BBB"/>
  </w:style>
  <w:style w:type="character" w:styleId="ad">
    <w:name w:val="page number"/>
    <w:basedOn w:val="a0"/>
    <w:uiPriority w:val="99"/>
    <w:semiHidden/>
    <w:unhideWhenUsed/>
    <w:rsid w:val="00827BBB"/>
  </w:style>
  <w:style w:type="character" w:styleId="ae">
    <w:name w:val="annotation reference"/>
    <w:basedOn w:val="a0"/>
    <w:uiPriority w:val="99"/>
    <w:semiHidden/>
    <w:unhideWhenUsed/>
    <w:rsid w:val="00422A2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22A2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22A20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22A2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22A20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styleId="af3">
    <w:name w:val="Table Grid"/>
    <w:basedOn w:val="a1"/>
    <w:uiPriority w:val="59"/>
    <w:rsid w:val="00477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OC Heading"/>
    <w:basedOn w:val="1"/>
    <w:next w:val="a"/>
    <w:uiPriority w:val="39"/>
    <w:semiHidden/>
    <w:unhideWhenUsed/>
    <w:qFormat/>
    <w:rsid w:val="00BD6352"/>
    <w:pPr>
      <w:widowControl/>
      <w:autoSpaceDE/>
      <w:autoSpaceDN/>
      <w:spacing w:before="480" w:line="276" w:lineRule="auto"/>
      <w:outlineLvl w:val="9"/>
    </w:pPr>
    <w:rPr>
      <w:b/>
      <w:bCs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BD635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D6352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BD6352"/>
    <w:pPr>
      <w:spacing w:after="100"/>
    </w:pPr>
  </w:style>
  <w:style w:type="character" w:customStyle="1" w:styleId="Bodytext4">
    <w:name w:val="Body text|4_"/>
    <w:basedOn w:val="a0"/>
    <w:link w:val="Bodytext40"/>
    <w:rsid w:val="00852090"/>
    <w:rPr>
      <w:rFonts w:ascii="Liberation Serif" w:eastAsia="Liberation Serif" w:hAnsi="Liberation Serif" w:cs="Liberation Serif"/>
    </w:rPr>
  </w:style>
  <w:style w:type="character" w:customStyle="1" w:styleId="Bodytext5">
    <w:name w:val="Body text|5_"/>
    <w:basedOn w:val="a0"/>
    <w:link w:val="Bodytext50"/>
    <w:rsid w:val="00852090"/>
    <w:rPr>
      <w:rFonts w:ascii="Liberation Serif" w:eastAsia="Liberation Serif" w:hAnsi="Liberation Serif" w:cs="Liberation Serif"/>
      <w:sz w:val="17"/>
      <w:szCs w:val="17"/>
    </w:rPr>
  </w:style>
  <w:style w:type="paragraph" w:customStyle="1" w:styleId="Bodytext40">
    <w:name w:val="Body text|4"/>
    <w:basedOn w:val="a"/>
    <w:link w:val="Bodytext4"/>
    <w:rsid w:val="00852090"/>
    <w:pPr>
      <w:autoSpaceDE/>
      <w:autoSpaceDN/>
      <w:spacing w:line="276" w:lineRule="auto"/>
    </w:pPr>
    <w:rPr>
      <w:rFonts w:ascii="Liberation Serif" w:eastAsia="Liberation Serif" w:hAnsi="Liberation Serif" w:cs="Liberation Serif"/>
      <w:lang w:val="en-US"/>
    </w:rPr>
  </w:style>
  <w:style w:type="paragraph" w:customStyle="1" w:styleId="Bodytext50">
    <w:name w:val="Body text|5"/>
    <w:basedOn w:val="a"/>
    <w:link w:val="Bodytext5"/>
    <w:rsid w:val="00852090"/>
    <w:pPr>
      <w:autoSpaceDE/>
      <w:autoSpaceDN/>
      <w:spacing w:after="220" w:line="276" w:lineRule="auto"/>
    </w:pPr>
    <w:rPr>
      <w:rFonts w:ascii="Liberation Serif" w:eastAsia="Liberation Serif" w:hAnsi="Liberation Serif" w:cs="Liberation Serif"/>
      <w:sz w:val="17"/>
      <w:szCs w:val="17"/>
      <w:lang w:val="en-US"/>
    </w:rPr>
  </w:style>
  <w:style w:type="paragraph" w:styleId="af5">
    <w:name w:val="header"/>
    <w:basedOn w:val="a"/>
    <w:link w:val="af6"/>
    <w:uiPriority w:val="99"/>
    <w:unhideWhenUsed/>
    <w:rsid w:val="0085209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852090"/>
    <w:rPr>
      <w:rFonts w:ascii="Times New Roman" w:eastAsia="Times New Roman" w:hAnsi="Times New Roman" w:cs="Times New Roman"/>
      <w:lang w:val="ru-RU"/>
    </w:rPr>
  </w:style>
  <w:style w:type="table" w:styleId="-2">
    <w:name w:val="Light Shading Accent 2"/>
    <w:basedOn w:val="a1"/>
    <w:uiPriority w:val="60"/>
    <w:rsid w:val="00030FF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030FF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3">
    <w:name w:val="Светлая заливка1"/>
    <w:basedOn w:val="a1"/>
    <w:uiPriority w:val="60"/>
    <w:rsid w:val="00030FF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Shading Accent 5"/>
    <w:basedOn w:val="a1"/>
    <w:uiPriority w:val="60"/>
    <w:rsid w:val="00030FF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110">
    <w:name w:val="Средний список 11"/>
    <w:basedOn w:val="a1"/>
    <w:uiPriority w:val="65"/>
    <w:rsid w:val="00030FF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1"/>
    <w:uiPriority w:val="65"/>
    <w:rsid w:val="00030FF2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D55DB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i-lib-channel-infosubtitle-text">
    <w:name w:val="ui-lib-channel-info__subtitle-text"/>
    <w:basedOn w:val="a0"/>
    <w:rsid w:val="00131AD0"/>
  </w:style>
  <w:style w:type="character" w:customStyle="1" w:styleId="article-stats-viewstats-item-count">
    <w:name w:val="article-stats-view__stats-item-count"/>
    <w:basedOn w:val="a0"/>
    <w:rsid w:val="00131AD0"/>
  </w:style>
  <w:style w:type="paragraph" w:customStyle="1" w:styleId="blockblock-3c">
    <w:name w:val="block__block-3c"/>
    <w:basedOn w:val="a"/>
    <w:rsid w:val="00131A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591628">
                  <w:marLeft w:val="2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72328">
                          <w:marLeft w:val="0"/>
                          <w:marRight w:val="0"/>
                          <w:marTop w:val="0"/>
                          <w:marBottom w:val="4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2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820211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2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7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5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13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7214515">
                          <w:marLeft w:val="0"/>
                          <w:marRight w:val="4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2399448">
                  <w:marLeft w:val="2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025449">
          <w:marLeft w:val="0"/>
          <w:marRight w:val="0"/>
          <w:marTop w:val="1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15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5157">
                  <w:marLeft w:val="0"/>
                  <w:marRight w:val="0"/>
                  <w:marTop w:val="2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5603">
                      <w:marLeft w:val="0"/>
                      <w:marRight w:val="0"/>
                      <w:marTop w:val="222"/>
                      <w:marBottom w:val="22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8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34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hyperlink" Target="https://nsportal.ru/kultura/muzykalnoe-iskusstvo/library/2019/10/03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8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hyperlink" Target="https://school48.edu.yar.ru/dopobraz/hudozhestvenno_minus_estetiches%20koe_ot_44/vliyanie_muziki_na_cheloveka.html" TargetMode="External"/><Relationship Id="rId38" Type="http://schemas.openxmlformats.org/officeDocument/2006/relationships/image" Target="media/image20.jpeg"/><Relationship Id="rId46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41" Type="http://schemas.openxmlformats.org/officeDocument/2006/relationships/image" Target="media/image2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4.xml"/><Relationship Id="rId32" Type="http://schemas.openxmlformats.org/officeDocument/2006/relationships/image" Target="media/image19.jpeg"/><Relationship Id="rId37" Type="http://schemas.openxmlformats.org/officeDocument/2006/relationships/hyperlink" Target="https://translated.turbopages.org/proxy_u/en-ru.ru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3.xml"/><Relationship Id="rId28" Type="http://schemas.openxmlformats.org/officeDocument/2006/relationships/image" Target="media/image15.jpeg"/><Relationship Id="rId36" Type="http://schemas.openxmlformats.org/officeDocument/2006/relationships/hyperlink" Target="https://spravochnick.ru/psihologiya/metody" TargetMode="External"/><Relationship Id="rId49" Type="http://schemas.openxmlformats.org/officeDocument/2006/relationships/image" Target="media/image30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D%D0%BB%D0%B5%D0%BA%D1%82%D1%80%D0%BE%D1%8D%D0%BD%D1%86%D0%B5%D1%84%D0%B0%D0%BB%D0%BE%D0%B3%D1%80%D0%B0%D1%84%D0%B8%D1%8F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books.google.ru/books?id=Qx3_AgAAQBAJ&amp;pg=PA308&amp;lpg=PA308&amp;dq=%D0%91%D0%BB%D0%B8%D0%B7%D0%BD%D0%B5%D1%86%D0%BE%D0%B2%D1%8B%D0%B9+%D0%BC%D0%B5%D1%82%D0%BE%D0%B4+%D0%B3%D0%B5%D0%BD%D0%B5%D1%82%D0%B8%D0%BA%D0%B0&amp;source=bl&amp;ots=gn2xwq4ype&amp;sig=STPLx-rOnPSlKOEzVpSdTj7N_GE&amp;hl=ru&amp;sa=X&amp;ved=0ahUKEwia5o78rIbSAhUBtywKHapiCGA4HhDoAQgrMAM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9.jpeg"/><Relationship Id="rId8" Type="http://schemas.openxmlformats.org/officeDocument/2006/relationships/hyperlink" Target="https://ru.wikipedia.org/wiki/%D0%93%D0%BE%D0%BB%D0%BE%D0%B2%D0%BD%D0%BE%D0%B9_%D0%BC%D0%BE%D0%B7%D0%B3" TargetMode="External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1,1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трек 1</c:v>
                </c:pt>
                <c:pt idx="1">
                  <c:v>трек 2</c:v>
                </c:pt>
                <c:pt idx="2">
                  <c:v>трек 3</c:v>
                </c:pt>
                <c:pt idx="3">
                  <c:v>трек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59.3</c:v>
                </c:pt>
                <c:pt idx="1">
                  <c:v>18</c:v>
                </c:pt>
                <c:pt idx="2">
                  <c:v>54</c:v>
                </c:pt>
                <c:pt idx="3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0-451C-8C4F-8F2997D7DD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1,2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трек 1</c:v>
                </c:pt>
                <c:pt idx="1">
                  <c:v>трек 2</c:v>
                </c:pt>
                <c:pt idx="2">
                  <c:v>трек 3</c:v>
                </c:pt>
                <c:pt idx="3">
                  <c:v>трек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35.200000000000003</c:v>
                </c:pt>
                <c:pt idx="2">
                  <c:v>65</c:v>
                </c:pt>
                <c:pt idx="3">
                  <c:v>49.2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0-451C-8C4F-8F2997D7DD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849088"/>
        <c:axId val="110609536"/>
      </c:lineChart>
      <c:catAx>
        <c:axId val="95849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0609536"/>
        <c:crosses val="autoZero"/>
        <c:auto val="1"/>
        <c:lblAlgn val="ctr"/>
        <c:lblOffset val="100"/>
        <c:noMultiLvlLbl val="0"/>
      </c:catAx>
      <c:valAx>
        <c:axId val="110609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849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близнец 2,1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трек 1</c:v>
                </c:pt>
                <c:pt idx="1">
                  <c:v>трек 2</c:v>
                </c:pt>
                <c:pt idx="2">
                  <c:v>трек 3</c:v>
                </c:pt>
                <c:pt idx="3">
                  <c:v>трек 4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28.9</c:v>
                </c:pt>
                <c:pt idx="1">
                  <c:v>57</c:v>
                </c:pt>
                <c:pt idx="2">
                  <c:v>32.5</c:v>
                </c:pt>
                <c:pt idx="3">
                  <c:v>59.2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26-483E-BBE0-BAA675164B9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близнец 2,2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трек 1</c:v>
                </c:pt>
                <c:pt idx="1">
                  <c:v>трек 2</c:v>
                </c:pt>
                <c:pt idx="2">
                  <c:v>трек 3</c:v>
                </c:pt>
                <c:pt idx="3">
                  <c:v>трек 4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20.100000000000001</c:v>
                </c:pt>
                <c:pt idx="1">
                  <c:v>56.9</c:v>
                </c:pt>
                <c:pt idx="2">
                  <c:v>28.3</c:v>
                </c:pt>
                <c:pt idx="3">
                  <c:v>53.9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426-483E-BBE0-BAA675164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064000"/>
        <c:axId val="112065536"/>
      </c:lineChart>
      <c:catAx>
        <c:axId val="112064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2065536"/>
        <c:crosses val="autoZero"/>
        <c:auto val="1"/>
        <c:lblAlgn val="ctr"/>
        <c:lblOffset val="100"/>
        <c:noMultiLvlLbl val="0"/>
      </c:catAx>
      <c:valAx>
        <c:axId val="11206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2064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близнец 3,1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трек 1</c:v>
                </c:pt>
                <c:pt idx="1">
                  <c:v>трек 2</c:v>
                </c:pt>
                <c:pt idx="2">
                  <c:v>трек 3</c:v>
                </c:pt>
                <c:pt idx="3">
                  <c:v>трек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CD-406C-819D-3AC2BA9314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близнец 3,2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трек 1</c:v>
                </c:pt>
                <c:pt idx="1">
                  <c:v>трек 2</c:v>
                </c:pt>
                <c:pt idx="2">
                  <c:v>трек 3</c:v>
                </c:pt>
                <c:pt idx="3">
                  <c:v>трек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8CD-406C-819D-3AC2BA9314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243840"/>
        <c:axId val="117450624"/>
      </c:lineChart>
      <c:catAx>
        <c:axId val="114243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7450624"/>
        <c:crosses val="autoZero"/>
        <c:auto val="1"/>
        <c:lblAlgn val="ctr"/>
        <c:lblOffset val="100"/>
        <c:noMultiLvlLbl val="0"/>
      </c:catAx>
      <c:valAx>
        <c:axId val="117450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243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трек 1</c:v>
                </c:pt>
                <c:pt idx="1">
                  <c:v>трек2</c:v>
                </c:pt>
                <c:pt idx="2">
                  <c:v>трек 3</c:v>
                </c:pt>
                <c:pt idx="3">
                  <c:v>трек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15-44CF-91C3-70337155F4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трек 1</c:v>
                </c:pt>
                <c:pt idx="1">
                  <c:v>трек2</c:v>
                </c:pt>
                <c:pt idx="2">
                  <c:v>трек 3</c:v>
                </c:pt>
                <c:pt idx="3">
                  <c:v>трек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15-44CF-91C3-70337155F4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775360"/>
        <c:axId val="71776896"/>
      </c:lineChart>
      <c:catAx>
        <c:axId val="71775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1776896"/>
        <c:crosses val="autoZero"/>
        <c:auto val="1"/>
        <c:lblAlgn val="ctr"/>
        <c:lblOffset val="100"/>
        <c:noMultiLvlLbl val="0"/>
      </c:catAx>
      <c:valAx>
        <c:axId val="71776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775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A2-4DF0-9C19-968287F2F06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Depeche Mode-«Personal Jesus »</c:v>
                </c:pt>
                <c:pt idx="1">
                  <c:v>Slipknot-«Psychosocial»</c:v>
                </c:pt>
                <c:pt idx="2">
                  <c:v>Бетховен-«Лунная соната»</c:v>
                </c:pt>
                <c:pt idx="3">
                  <c:v>Miyagi &amp;Эндшпиль-«I got love»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53A2-4DF0-9C19-968287F2F0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2-53A2-4DF0-9C19-968287F2F06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53A2-4DF0-9C19-968287F2F06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4-53A2-4DF0-9C19-968287F2F06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53A2-4DF0-9C19-968287F2F06F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Depeche Mode-«Personal Jesus »</c:v>
                </c:pt>
                <c:pt idx="1">
                  <c:v>Slipknot-«Psychosocial»</c:v>
                </c:pt>
                <c:pt idx="2">
                  <c:v>Бетховен-«Лунная соната»</c:v>
                </c:pt>
                <c:pt idx="3">
                  <c:v>Miyagi &amp;Эндшпиль-«I got love»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27.2</c:v>
                </c:pt>
                <c:pt idx="1">
                  <c:v>31.5</c:v>
                </c:pt>
                <c:pt idx="2">
                  <c:v>36.700000000000003</c:v>
                </c:pt>
                <c:pt idx="3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A2-4DF0-9C19-968287F2F0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Depeche Mode-«Personal Jesus »</c:v>
                </c:pt>
                <c:pt idx="1">
                  <c:v>Slipknot-«Psychosocial»</c:v>
                </c:pt>
                <c:pt idx="2">
                  <c:v>Бетховен-«Лунная соната»</c:v>
                </c:pt>
                <c:pt idx="3">
                  <c:v>Miyagi &amp;Эндшпиль-«I got love»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7-53A2-4DF0-9C19-968287F2F0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817088"/>
        <c:axId val="71818624"/>
      </c:barChart>
      <c:catAx>
        <c:axId val="71817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818624"/>
        <c:crosses val="autoZero"/>
        <c:auto val="1"/>
        <c:lblAlgn val="ctr"/>
        <c:lblOffset val="100"/>
        <c:noMultiLvlLbl val="0"/>
      </c:catAx>
      <c:valAx>
        <c:axId val="7181862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71817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4408F-00A5-4C17-8260-D36FAA922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24</Pages>
  <Words>3873</Words>
  <Characters>22079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48</cp:revision>
  <cp:lastPrinted>2023-09-18T19:49:00Z</cp:lastPrinted>
  <dcterms:created xsi:type="dcterms:W3CDTF">2023-09-06T18:11:00Z</dcterms:created>
  <dcterms:modified xsi:type="dcterms:W3CDTF">2023-12-28T06:25:00Z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2023-01-10T00:00:00Z</vt:filetime>
  </property>
  <property fmtid="{D5CDD505-2E9C-101B-9397-08002B2CF9AE}" pid="3" name="Creator">
    <vt:lpwstr>Writer</vt:lpwstr>
  </property>
  <property fmtid="{D5CDD505-2E9C-101B-9397-08002B2CF9AE}" pid="4" name="LastSaved">
    <vt:filetime>2023-01-10T00:00:00Z</vt:filetime>
  </property>
</Properties>
</file>