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F6E" w:rsidRDefault="00D26919" w:rsidP="00472F6E">
      <w:pPr>
        <w:spacing w:after="0" w:line="240" w:lineRule="auto"/>
        <w:jc w:val="center"/>
        <w:rPr>
          <w:rFonts w:ascii="Times New Roman" w:hAnsi="Times New Roman" w:cs="Times New Roman"/>
          <w:sz w:val="28"/>
          <w:szCs w:val="28"/>
        </w:rPr>
      </w:pPr>
      <w:r w:rsidRPr="00D26919">
        <w:rPr>
          <w:rFonts w:ascii="Times New Roman" w:hAnsi="Times New Roman" w:cs="Times New Roman"/>
          <w:sz w:val="28"/>
          <w:szCs w:val="28"/>
        </w:rPr>
        <w:t>Муниципальное бюджетное учреждение</w:t>
      </w:r>
      <w:r w:rsidR="009E2356">
        <w:rPr>
          <w:rFonts w:ascii="Times New Roman" w:hAnsi="Times New Roman" w:cs="Times New Roman"/>
          <w:sz w:val="28"/>
          <w:szCs w:val="28"/>
        </w:rPr>
        <w:t xml:space="preserve"> </w:t>
      </w:r>
      <w:r w:rsidRPr="00D26919">
        <w:rPr>
          <w:rFonts w:ascii="Times New Roman" w:hAnsi="Times New Roman" w:cs="Times New Roman"/>
          <w:sz w:val="28"/>
          <w:szCs w:val="28"/>
        </w:rPr>
        <w:t>дополнительного образования</w:t>
      </w:r>
    </w:p>
    <w:p w:rsidR="00472F6E" w:rsidRDefault="00D26919" w:rsidP="00472F6E">
      <w:pPr>
        <w:spacing w:after="0" w:line="240" w:lineRule="auto"/>
        <w:jc w:val="center"/>
        <w:rPr>
          <w:rFonts w:ascii="Times New Roman" w:hAnsi="Times New Roman" w:cs="Times New Roman"/>
          <w:sz w:val="28"/>
          <w:szCs w:val="28"/>
        </w:rPr>
      </w:pPr>
      <w:r w:rsidRPr="00D26919">
        <w:rPr>
          <w:rFonts w:ascii="Times New Roman" w:hAnsi="Times New Roman" w:cs="Times New Roman"/>
          <w:sz w:val="28"/>
          <w:szCs w:val="28"/>
        </w:rPr>
        <w:t>«Детский эколого</w:t>
      </w:r>
      <w:r w:rsidR="009E2356">
        <w:rPr>
          <w:rFonts w:ascii="Times New Roman" w:hAnsi="Times New Roman" w:cs="Times New Roman"/>
          <w:sz w:val="28"/>
          <w:szCs w:val="28"/>
        </w:rPr>
        <w:t xml:space="preserve"> </w:t>
      </w:r>
      <w:r w:rsidR="00472F6E">
        <w:rPr>
          <w:rFonts w:ascii="Times New Roman" w:hAnsi="Times New Roman" w:cs="Times New Roman"/>
          <w:sz w:val="28"/>
          <w:szCs w:val="28"/>
        </w:rPr>
        <w:t xml:space="preserve">- </w:t>
      </w:r>
      <w:r w:rsidRPr="00D26919">
        <w:rPr>
          <w:rFonts w:ascii="Times New Roman" w:hAnsi="Times New Roman" w:cs="Times New Roman"/>
          <w:sz w:val="28"/>
          <w:szCs w:val="28"/>
        </w:rPr>
        <w:t>биологический</w:t>
      </w:r>
      <w:r w:rsidR="00472F6E">
        <w:rPr>
          <w:rFonts w:ascii="Times New Roman" w:hAnsi="Times New Roman" w:cs="Times New Roman"/>
          <w:sz w:val="28"/>
          <w:szCs w:val="28"/>
        </w:rPr>
        <w:t xml:space="preserve"> </w:t>
      </w:r>
      <w:r w:rsidRPr="00D26919">
        <w:rPr>
          <w:rFonts w:ascii="Times New Roman" w:hAnsi="Times New Roman" w:cs="Times New Roman"/>
          <w:sz w:val="28"/>
          <w:szCs w:val="28"/>
        </w:rPr>
        <w:t>Центр»</w:t>
      </w:r>
    </w:p>
    <w:p w:rsidR="00D26919" w:rsidRDefault="00D26919" w:rsidP="00472F6E">
      <w:pPr>
        <w:spacing w:after="0" w:line="240" w:lineRule="auto"/>
        <w:jc w:val="center"/>
        <w:rPr>
          <w:rFonts w:ascii="Times New Roman" w:hAnsi="Times New Roman" w:cs="Times New Roman"/>
          <w:sz w:val="28"/>
          <w:szCs w:val="28"/>
        </w:rPr>
      </w:pPr>
      <w:r w:rsidRPr="00D26919">
        <w:rPr>
          <w:rFonts w:ascii="Times New Roman" w:hAnsi="Times New Roman" w:cs="Times New Roman"/>
          <w:sz w:val="28"/>
          <w:szCs w:val="28"/>
        </w:rPr>
        <w:t>города Каменск-Шахтинского</w:t>
      </w:r>
    </w:p>
    <w:p w:rsidR="009E2356" w:rsidRPr="00D26919" w:rsidRDefault="009E2356" w:rsidP="00472F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Ростовской области</w:t>
      </w:r>
    </w:p>
    <w:p w:rsidR="00D26919" w:rsidRDefault="00D26919" w:rsidP="00472F6E">
      <w:pPr>
        <w:spacing w:line="360" w:lineRule="auto"/>
        <w:jc w:val="center"/>
        <w:rPr>
          <w:rFonts w:ascii="Times New Roman" w:hAnsi="Times New Roman" w:cs="Times New Roman"/>
          <w:b/>
          <w:sz w:val="32"/>
          <w:szCs w:val="32"/>
        </w:rPr>
      </w:pPr>
    </w:p>
    <w:p w:rsidR="00472F6E" w:rsidRDefault="00472F6E" w:rsidP="00D26919">
      <w:pPr>
        <w:spacing w:line="360" w:lineRule="auto"/>
        <w:jc w:val="center"/>
        <w:rPr>
          <w:rFonts w:ascii="Times New Roman" w:hAnsi="Times New Roman" w:cs="Times New Roman"/>
          <w:b/>
          <w:sz w:val="32"/>
          <w:szCs w:val="32"/>
        </w:rPr>
      </w:pPr>
    </w:p>
    <w:p w:rsidR="00472F6E" w:rsidRDefault="00472F6E" w:rsidP="00D26919">
      <w:pPr>
        <w:spacing w:line="360" w:lineRule="auto"/>
        <w:jc w:val="center"/>
        <w:rPr>
          <w:rFonts w:ascii="Times New Roman" w:hAnsi="Times New Roman" w:cs="Times New Roman"/>
          <w:b/>
          <w:sz w:val="32"/>
          <w:szCs w:val="32"/>
        </w:rPr>
      </w:pPr>
    </w:p>
    <w:p w:rsidR="00D26919" w:rsidRPr="00D26919" w:rsidRDefault="00472F6E" w:rsidP="00D26919">
      <w:pPr>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Исследовательская </w:t>
      </w:r>
      <w:r w:rsidR="00D26919" w:rsidRPr="00D26919">
        <w:rPr>
          <w:rFonts w:ascii="Times New Roman" w:hAnsi="Times New Roman" w:cs="Times New Roman"/>
          <w:b/>
          <w:sz w:val="32"/>
          <w:szCs w:val="32"/>
        </w:rPr>
        <w:t xml:space="preserve"> работа</w:t>
      </w:r>
    </w:p>
    <w:p w:rsidR="00D26919" w:rsidRPr="00D26919" w:rsidRDefault="00D26919" w:rsidP="00D26919">
      <w:pPr>
        <w:spacing w:line="360" w:lineRule="auto"/>
        <w:jc w:val="center"/>
        <w:rPr>
          <w:rFonts w:ascii="Times New Roman" w:hAnsi="Times New Roman" w:cs="Times New Roman"/>
          <w:b/>
          <w:sz w:val="32"/>
          <w:szCs w:val="32"/>
        </w:rPr>
      </w:pPr>
      <w:r w:rsidRPr="00D26919">
        <w:rPr>
          <w:rFonts w:ascii="Times New Roman" w:hAnsi="Times New Roman" w:cs="Times New Roman"/>
          <w:b/>
          <w:sz w:val="32"/>
          <w:szCs w:val="32"/>
        </w:rPr>
        <w:t xml:space="preserve">«Изучение влияния внесения отработанного субстрата грибов Вешенки на урожайность огурца сорта Конкурент при выращивании </w:t>
      </w:r>
      <w:r w:rsidR="00DE0FC5">
        <w:rPr>
          <w:rFonts w:ascii="Times New Roman" w:hAnsi="Times New Roman" w:cs="Times New Roman"/>
          <w:b/>
          <w:sz w:val="32"/>
          <w:szCs w:val="32"/>
        </w:rPr>
        <w:t xml:space="preserve">в органическом земледелии </w:t>
      </w:r>
      <w:r w:rsidRPr="00D26919">
        <w:rPr>
          <w:rFonts w:ascii="Times New Roman" w:hAnsi="Times New Roman" w:cs="Times New Roman"/>
          <w:b/>
          <w:sz w:val="32"/>
          <w:szCs w:val="32"/>
        </w:rPr>
        <w:t>(в условиях климата Ростовской области</w:t>
      </w:r>
      <w:r>
        <w:rPr>
          <w:rFonts w:ascii="Times New Roman" w:hAnsi="Times New Roman" w:cs="Times New Roman"/>
          <w:b/>
          <w:sz w:val="32"/>
          <w:szCs w:val="32"/>
        </w:rPr>
        <w:t>)</w:t>
      </w:r>
      <w:r w:rsidRPr="00D26919">
        <w:rPr>
          <w:rFonts w:ascii="Times New Roman" w:hAnsi="Times New Roman" w:cs="Times New Roman"/>
          <w:b/>
          <w:sz w:val="32"/>
          <w:szCs w:val="32"/>
        </w:rPr>
        <w:t>»</w:t>
      </w:r>
    </w:p>
    <w:p w:rsidR="00D26919" w:rsidRPr="00D26919" w:rsidRDefault="00D26919" w:rsidP="00D26919">
      <w:pPr>
        <w:spacing w:line="360" w:lineRule="auto"/>
        <w:jc w:val="center"/>
        <w:rPr>
          <w:rFonts w:ascii="Times New Roman" w:hAnsi="Times New Roman" w:cs="Times New Roman"/>
          <w:sz w:val="28"/>
          <w:szCs w:val="28"/>
        </w:rPr>
      </w:pPr>
    </w:p>
    <w:p w:rsidR="00D26919" w:rsidRDefault="00D26919" w:rsidP="00D26919">
      <w:pPr>
        <w:spacing w:line="360" w:lineRule="auto"/>
        <w:jc w:val="center"/>
        <w:rPr>
          <w:rFonts w:ascii="Times New Roman" w:hAnsi="Times New Roman" w:cs="Times New Roman"/>
          <w:sz w:val="28"/>
          <w:szCs w:val="28"/>
        </w:rPr>
      </w:pPr>
    </w:p>
    <w:p w:rsidR="002B29E7" w:rsidRPr="002B29E7" w:rsidRDefault="002B29E7" w:rsidP="00472F6E">
      <w:pPr>
        <w:spacing w:line="240" w:lineRule="auto"/>
        <w:jc w:val="right"/>
        <w:rPr>
          <w:rFonts w:ascii="Times New Roman" w:hAnsi="Times New Roman" w:cs="Times New Roman"/>
          <w:sz w:val="28"/>
          <w:szCs w:val="28"/>
        </w:rPr>
      </w:pPr>
      <w:r w:rsidRPr="002B29E7">
        <w:rPr>
          <w:rFonts w:ascii="Times New Roman" w:hAnsi="Times New Roman" w:cs="Times New Roman"/>
          <w:sz w:val="28"/>
          <w:szCs w:val="28"/>
        </w:rPr>
        <w:t>Автор: Пискун Артём Александрович</w:t>
      </w:r>
      <w:r w:rsidR="00501744">
        <w:rPr>
          <w:rFonts w:ascii="Times New Roman" w:hAnsi="Times New Roman" w:cs="Times New Roman"/>
          <w:sz w:val="28"/>
          <w:szCs w:val="28"/>
        </w:rPr>
        <w:t>, 7 класс</w:t>
      </w:r>
    </w:p>
    <w:p w:rsidR="002B29E7" w:rsidRPr="002B29E7" w:rsidRDefault="002B29E7" w:rsidP="00472F6E">
      <w:pPr>
        <w:spacing w:line="240" w:lineRule="auto"/>
        <w:jc w:val="right"/>
        <w:rPr>
          <w:rFonts w:ascii="Times New Roman" w:hAnsi="Times New Roman" w:cs="Times New Roman"/>
          <w:sz w:val="28"/>
          <w:szCs w:val="28"/>
        </w:rPr>
      </w:pPr>
      <w:r w:rsidRPr="002B29E7">
        <w:rPr>
          <w:rFonts w:ascii="Times New Roman" w:hAnsi="Times New Roman" w:cs="Times New Roman"/>
          <w:sz w:val="28"/>
          <w:szCs w:val="28"/>
        </w:rPr>
        <w:t>Объединения «Зоология»</w:t>
      </w:r>
    </w:p>
    <w:p w:rsidR="00D26919" w:rsidRDefault="002B29E7" w:rsidP="00472F6E">
      <w:pPr>
        <w:spacing w:line="240" w:lineRule="auto"/>
        <w:jc w:val="right"/>
        <w:rPr>
          <w:rFonts w:ascii="Times New Roman" w:hAnsi="Times New Roman" w:cs="Times New Roman"/>
          <w:sz w:val="28"/>
          <w:szCs w:val="28"/>
        </w:rPr>
      </w:pPr>
      <w:r w:rsidRPr="002B29E7">
        <w:rPr>
          <w:rFonts w:ascii="Times New Roman" w:hAnsi="Times New Roman" w:cs="Times New Roman"/>
          <w:sz w:val="28"/>
          <w:szCs w:val="28"/>
        </w:rPr>
        <w:t>Руководитель: Пискун Эльвира Хамитовна</w:t>
      </w:r>
      <w:r w:rsidR="00501744">
        <w:rPr>
          <w:rFonts w:ascii="Times New Roman" w:hAnsi="Times New Roman" w:cs="Times New Roman"/>
          <w:sz w:val="28"/>
          <w:szCs w:val="28"/>
        </w:rPr>
        <w:t xml:space="preserve">, </w:t>
      </w:r>
    </w:p>
    <w:p w:rsidR="00501744" w:rsidRDefault="00501744" w:rsidP="00472F6E">
      <w:pPr>
        <w:spacing w:line="240" w:lineRule="auto"/>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 МБУ ДО «ДЭБЦ»</w:t>
      </w:r>
    </w:p>
    <w:p w:rsidR="00501744" w:rsidRDefault="00501744" w:rsidP="00472F6E">
      <w:pPr>
        <w:spacing w:line="240" w:lineRule="auto"/>
        <w:jc w:val="right"/>
        <w:rPr>
          <w:rFonts w:ascii="Times New Roman" w:hAnsi="Times New Roman" w:cs="Times New Roman"/>
          <w:sz w:val="28"/>
          <w:szCs w:val="28"/>
        </w:rPr>
      </w:pPr>
      <w:r>
        <w:rPr>
          <w:rFonts w:ascii="Times New Roman" w:hAnsi="Times New Roman" w:cs="Times New Roman"/>
          <w:sz w:val="28"/>
          <w:szCs w:val="28"/>
        </w:rPr>
        <w:t>г. Каменск-Шахтинский, Ростовская область</w:t>
      </w:r>
    </w:p>
    <w:p w:rsidR="00D26919" w:rsidRDefault="00D26919" w:rsidP="00D26919">
      <w:pPr>
        <w:spacing w:line="360" w:lineRule="auto"/>
        <w:jc w:val="center"/>
        <w:rPr>
          <w:rFonts w:ascii="Times New Roman" w:hAnsi="Times New Roman" w:cs="Times New Roman"/>
          <w:sz w:val="28"/>
          <w:szCs w:val="28"/>
        </w:rPr>
      </w:pPr>
    </w:p>
    <w:p w:rsidR="00D26919" w:rsidRDefault="00D26919" w:rsidP="00D26919">
      <w:pPr>
        <w:spacing w:line="360" w:lineRule="auto"/>
        <w:jc w:val="center"/>
        <w:rPr>
          <w:rFonts w:ascii="Times New Roman" w:hAnsi="Times New Roman" w:cs="Times New Roman"/>
          <w:sz w:val="28"/>
          <w:szCs w:val="28"/>
        </w:rPr>
      </w:pPr>
    </w:p>
    <w:p w:rsidR="00D26919" w:rsidRDefault="00D26919" w:rsidP="00D26919">
      <w:pPr>
        <w:spacing w:line="360" w:lineRule="auto"/>
        <w:jc w:val="center"/>
        <w:rPr>
          <w:rFonts w:ascii="Times New Roman" w:hAnsi="Times New Roman" w:cs="Times New Roman"/>
          <w:sz w:val="28"/>
          <w:szCs w:val="28"/>
        </w:rPr>
      </w:pPr>
    </w:p>
    <w:p w:rsidR="00D26919" w:rsidRDefault="00D26919" w:rsidP="00D26919">
      <w:pPr>
        <w:spacing w:line="360" w:lineRule="auto"/>
        <w:jc w:val="center"/>
        <w:rPr>
          <w:rFonts w:ascii="Times New Roman" w:hAnsi="Times New Roman" w:cs="Times New Roman"/>
          <w:sz w:val="28"/>
          <w:szCs w:val="28"/>
        </w:rPr>
      </w:pPr>
    </w:p>
    <w:p w:rsidR="002B29E7" w:rsidRDefault="002B29E7" w:rsidP="00D26919">
      <w:pPr>
        <w:spacing w:line="360" w:lineRule="auto"/>
        <w:jc w:val="center"/>
        <w:rPr>
          <w:rFonts w:ascii="Times New Roman" w:hAnsi="Times New Roman" w:cs="Times New Roman"/>
          <w:sz w:val="28"/>
          <w:szCs w:val="28"/>
        </w:rPr>
      </w:pPr>
    </w:p>
    <w:p w:rsidR="00472F6E" w:rsidRDefault="00472F6E" w:rsidP="00D26919">
      <w:pPr>
        <w:spacing w:line="360" w:lineRule="auto"/>
        <w:jc w:val="center"/>
        <w:rPr>
          <w:rFonts w:ascii="Times New Roman" w:hAnsi="Times New Roman" w:cs="Times New Roman"/>
          <w:sz w:val="28"/>
          <w:szCs w:val="28"/>
        </w:rPr>
      </w:pPr>
    </w:p>
    <w:p w:rsidR="00D26919" w:rsidRPr="00D26919" w:rsidRDefault="002B29E7" w:rsidP="00D2691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г. </w:t>
      </w:r>
      <w:r w:rsidR="00D26919" w:rsidRPr="00D26919">
        <w:rPr>
          <w:rFonts w:ascii="Times New Roman" w:hAnsi="Times New Roman" w:cs="Times New Roman"/>
          <w:sz w:val="28"/>
          <w:szCs w:val="28"/>
        </w:rPr>
        <w:t>Каменск-Шахтинский,</w:t>
      </w:r>
      <w:r w:rsidR="00501744">
        <w:rPr>
          <w:rFonts w:ascii="Times New Roman" w:hAnsi="Times New Roman" w:cs="Times New Roman"/>
          <w:sz w:val="28"/>
          <w:szCs w:val="28"/>
        </w:rPr>
        <w:t xml:space="preserve"> </w:t>
      </w:r>
      <w:r>
        <w:rPr>
          <w:rFonts w:ascii="Times New Roman" w:hAnsi="Times New Roman" w:cs="Times New Roman"/>
          <w:sz w:val="28"/>
          <w:szCs w:val="28"/>
        </w:rPr>
        <w:t>2023</w:t>
      </w:r>
    </w:p>
    <w:p w:rsidR="00CA3EA8" w:rsidRPr="005D7406" w:rsidRDefault="00472F6E" w:rsidP="00472F6E">
      <w:pPr>
        <w:spacing w:line="36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CA3EA8">
        <w:rPr>
          <w:rFonts w:ascii="Times New Roman" w:hAnsi="Times New Roman" w:cs="Times New Roman"/>
          <w:b/>
          <w:sz w:val="28"/>
          <w:szCs w:val="28"/>
        </w:rPr>
        <w:t>Содержание</w:t>
      </w:r>
    </w:p>
    <w:p w:rsidR="00DE0FC5" w:rsidRDefault="00DE0FC5" w:rsidP="002B29E7">
      <w:pPr>
        <w:tabs>
          <w:tab w:val="left" w:pos="8535"/>
        </w:tabs>
        <w:spacing w:after="0" w:line="240" w:lineRule="auto"/>
        <w:rPr>
          <w:rFonts w:ascii="Times New Roman" w:hAnsi="Times New Roman" w:cs="Times New Roman"/>
          <w:sz w:val="28"/>
          <w:szCs w:val="28"/>
        </w:rPr>
      </w:pPr>
      <w:r>
        <w:rPr>
          <w:rFonts w:ascii="Times New Roman" w:hAnsi="Times New Roman" w:cs="Times New Roman"/>
          <w:sz w:val="28"/>
          <w:szCs w:val="28"/>
        </w:rPr>
        <w:t>Введение</w:t>
      </w:r>
      <w:r>
        <w:rPr>
          <w:rFonts w:ascii="Times New Roman" w:hAnsi="Times New Roman" w:cs="Times New Roman"/>
          <w:sz w:val="28"/>
          <w:szCs w:val="28"/>
        </w:rPr>
        <w:tab/>
        <w:t>3</w:t>
      </w:r>
    </w:p>
    <w:p w:rsidR="00D26919" w:rsidRPr="00D26919" w:rsidRDefault="005D7406" w:rsidP="002B29E7">
      <w:pPr>
        <w:spacing w:after="0" w:line="240" w:lineRule="auto"/>
        <w:rPr>
          <w:rFonts w:ascii="Times New Roman" w:hAnsi="Times New Roman" w:cs="Times New Roman"/>
          <w:sz w:val="28"/>
          <w:szCs w:val="28"/>
        </w:rPr>
      </w:pPr>
      <w:r w:rsidRPr="00D26919">
        <w:rPr>
          <w:rFonts w:ascii="Times New Roman" w:hAnsi="Times New Roman" w:cs="Times New Roman"/>
          <w:sz w:val="28"/>
          <w:szCs w:val="28"/>
        </w:rPr>
        <w:t xml:space="preserve">Глава 1 Теоретические основы органических технологий </w:t>
      </w:r>
    </w:p>
    <w:p w:rsidR="005D7406" w:rsidRPr="00D26919" w:rsidRDefault="005D7406" w:rsidP="002B29E7">
      <w:pPr>
        <w:spacing w:after="0" w:line="240" w:lineRule="auto"/>
        <w:rPr>
          <w:rFonts w:ascii="Times New Roman" w:hAnsi="Times New Roman" w:cs="Times New Roman"/>
          <w:sz w:val="28"/>
          <w:szCs w:val="28"/>
        </w:rPr>
      </w:pPr>
      <w:r w:rsidRPr="00D26919">
        <w:rPr>
          <w:rFonts w:ascii="Times New Roman" w:hAnsi="Times New Roman" w:cs="Times New Roman"/>
          <w:sz w:val="28"/>
          <w:szCs w:val="28"/>
        </w:rPr>
        <w:t>выращивания огурцов в открытом грунте</w:t>
      </w:r>
    </w:p>
    <w:p w:rsidR="00D26919" w:rsidRPr="00D26919" w:rsidRDefault="005D7406" w:rsidP="002B29E7">
      <w:pPr>
        <w:pStyle w:val="ac"/>
        <w:numPr>
          <w:ilvl w:val="1"/>
          <w:numId w:val="1"/>
        </w:numPr>
        <w:spacing w:after="0" w:line="240" w:lineRule="auto"/>
        <w:rPr>
          <w:rFonts w:ascii="Times New Roman" w:hAnsi="Times New Roman" w:cs="Times New Roman"/>
          <w:sz w:val="28"/>
          <w:szCs w:val="28"/>
        </w:rPr>
      </w:pPr>
      <w:r w:rsidRPr="00D26919">
        <w:rPr>
          <w:rFonts w:ascii="Times New Roman" w:hAnsi="Times New Roman" w:cs="Times New Roman"/>
          <w:sz w:val="28"/>
          <w:szCs w:val="28"/>
        </w:rPr>
        <w:t xml:space="preserve">Растение огурец (Cucumis sativus L.) происхождения, </w:t>
      </w:r>
    </w:p>
    <w:p w:rsidR="005D7406" w:rsidRPr="00DE0FC5" w:rsidRDefault="005D7406" w:rsidP="002B29E7">
      <w:pPr>
        <w:tabs>
          <w:tab w:val="left" w:pos="8550"/>
        </w:tabs>
        <w:spacing w:after="0" w:line="240" w:lineRule="auto"/>
        <w:rPr>
          <w:rFonts w:ascii="Times New Roman" w:hAnsi="Times New Roman" w:cs="Times New Roman"/>
          <w:sz w:val="28"/>
          <w:szCs w:val="28"/>
        </w:rPr>
      </w:pPr>
      <w:r w:rsidRPr="00DE0FC5">
        <w:rPr>
          <w:rFonts w:ascii="Times New Roman" w:hAnsi="Times New Roman" w:cs="Times New Roman"/>
          <w:sz w:val="28"/>
          <w:szCs w:val="28"/>
        </w:rPr>
        <w:t>систематика и морфо-анатомическая характеристика растения.</w:t>
      </w:r>
      <w:r w:rsidR="00DE0FC5">
        <w:rPr>
          <w:rFonts w:ascii="Times New Roman" w:hAnsi="Times New Roman" w:cs="Times New Roman"/>
          <w:sz w:val="28"/>
          <w:szCs w:val="28"/>
        </w:rPr>
        <w:tab/>
      </w:r>
      <w:r w:rsidR="00B62ECE">
        <w:rPr>
          <w:rFonts w:ascii="Times New Roman" w:hAnsi="Times New Roman" w:cs="Times New Roman"/>
          <w:sz w:val="28"/>
          <w:szCs w:val="28"/>
        </w:rPr>
        <w:t>5</w:t>
      </w:r>
    </w:p>
    <w:p w:rsidR="005D7406" w:rsidRPr="00D26919" w:rsidRDefault="005D7406" w:rsidP="002B29E7">
      <w:pPr>
        <w:tabs>
          <w:tab w:val="left" w:pos="8550"/>
        </w:tabs>
        <w:spacing w:after="0" w:line="240" w:lineRule="auto"/>
        <w:rPr>
          <w:rFonts w:ascii="Times New Roman" w:hAnsi="Times New Roman" w:cs="Times New Roman"/>
          <w:sz w:val="28"/>
          <w:szCs w:val="28"/>
        </w:rPr>
      </w:pPr>
      <w:r w:rsidRPr="00D26919">
        <w:rPr>
          <w:rFonts w:ascii="Times New Roman" w:hAnsi="Times New Roman" w:cs="Times New Roman"/>
          <w:sz w:val="28"/>
          <w:szCs w:val="28"/>
        </w:rPr>
        <w:t>1.</w:t>
      </w:r>
      <w:r w:rsidR="00807317" w:rsidRPr="00D26919">
        <w:rPr>
          <w:rFonts w:ascii="Times New Roman" w:hAnsi="Times New Roman" w:cs="Times New Roman"/>
          <w:sz w:val="28"/>
          <w:szCs w:val="28"/>
        </w:rPr>
        <w:t>2</w:t>
      </w:r>
      <w:r w:rsidRPr="00D26919">
        <w:rPr>
          <w:rFonts w:ascii="Times New Roman" w:hAnsi="Times New Roman" w:cs="Times New Roman"/>
          <w:sz w:val="28"/>
          <w:szCs w:val="28"/>
        </w:rPr>
        <w:t xml:space="preserve"> Способы выращивания культуры огурцов.</w:t>
      </w:r>
      <w:r w:rsidR="00DE0FC5">
        <w:rPr>
          <w:rFonts w:ascii="Times New Roman" w:hAnsi="Times New Roman" w:cs="Times New Roman"/>
          <w:sz w:val="28"/>
          <w:szCs w:val="28"/>
        </w:rPr>
        <w:tab/>
      </w:r>
      <w:r w:rsidR="00B62ECE">
        <w:rPr>
          <w:rFonts w:ascii="Times New Roman" w:hAnsi="Times New Roman" w:cs="Times New Roman"/>
          <w:sz w:val="28"/>
          <w:szCs w:val="28"/>
        </w:rPr>
        <w:t>6</w:t>
      </w:r>
    </w:p>
    <w:p w:rsidR="00D26919" w:rsidRPr="00D26919" w:rsidRDefault="005D7406" w:rsidP="00472F6E">
      <w:pPr>
        <w:tabs>
          <w:tab w:val="left" w:pos="8505"/>
        </w:tabs>
        <w:spacing w:after="0" w:line="240" w:lineRule="auto"/>
        <w:rPr>
          <w:rFonts w:ascii="Times New Roman" w:hAnsi="Times New Roman" w:cs="Times New Roman"/>
          <w:sz w:val="28"/>
          <w:szCs w:val="28"/>
        </w:rPr>
      </w:pPr>
      <w:r w:rsidRPr="00D26919">
        <w:rPr>
          <w:rFonts w:ascii="Times New Roman" w:hAnsi="Times New Roman" w:cs="Times New Roman"/>
          <w:sz w:val="28"/>
          <w:szCs w:val="28"/>
        </w:rPr>
        <w:t>1.</w:t>
      </w:r>
      <w:r w:rsidR="00472F6E">
        <w:rPr>
          <w:rFonts w:ascii="Times New Roman" w:hAnsi="Times New Roman" w:cs="Times New Roman"/>
          <w:sz w:val="28"/>
          <w:szCs w:val="28"/>
        </w:rPr>
        <w:t xml:space="preserve">3 </w:t>
      </w:r>
      <w:r w:rsidRPr="00D26919">
        <w:rPr>
          <w:rFonts w:ascii="Times New Roman" w:hAnsi="Times New Roman" w:cs="Times New Roman"/>
          <w:sz w:val="28"/>
          <w:szCs w:val="28"/>
        </w:rPr>
        <w:t>Основы экотехнологии выращивания растений, альтернативного</w:t>
      </w:r>
    </w:p>
    <w:p w:rsidR="005D7406" w:rsidRPr="00D26919" w:rsidRDefault="005D7406" w:rsidP="002B29E7">
      <w:pPr>
        <w:tabs>
          <w:tab w:val="left" w:pos="8655"/>
        </w:tabs>
        <w:spacing w:after="0" w:line="240" w:lineRule="auto"/>
        <w:rPr>
          <w:rFonts w:ascii="Times New Roman" w:hAnsi="Times New Roman" w:cs="Times New Roman"/>
          <w:sz w:val="28"/>
          <w:szCs w:val="28"/>
        </w:rPr>
      </w:pPr>
      <w:r w:rsidRPr="00D26919">
        <w:rPr>
          <w:rFonts w:ascii="Times New Roman" w:hAnsi="Times New Roman" w:cs="Times New Roman"/>
          <w:sz w:val="28"/>
          <w:szCs w:val="28"/>
        </w:rPr>
        <w:t xml:space="preserve"> или органического земледелия.</w:t>
      </w:r>
      <w:r w:rsidR="00DE0FC5">
        <w:rPr>
          <w:rFonts w:ascii="Times New Roman" w:hAnsi="Times New Roman" w:cs="Times New Roman"/>
          <w:sz w:val="28"/>
          <w:szCs w:val="28"/>
        </w:rPr>
        <w:t xml:space="preserve">                                                                   </w:t>
      </w:r>
      <w:r w:rsidR="00B62ECE">
        <w:rPr>
          <w:rFonts w:ascii="Times New Roman" w:hAnsi="Times New Roman" w:cs="Times New Roman"/>
          <w:sz w:val="28"/>
          <w:szCs w:val="28"/>
        </w:rPr>
        <w:t>8</w:t>
      </w:r>
    </w:p>
    <w:p w:rsidR="00D26919" w:rsidRPr="00D26919" w:rsidRDefault="005D7406" w:rsidP="002B29E7">
      <w:pPr>
        <w:spacing w:after="0" w:line="240" w:lineRule="auto"/>
        <w:rPr>
          <w:rFonts w:ascii="Times New Roman" w:hAnsi="Times New Roman" w:cs="Times New Roman"/>
          <w:sz w:val="28"/>
          <w:szCs w:val="28"/>
        </w:rPr>
      </w:pPr>
      <w:r w:rsidRPr="00D26919">
        <w:rPr>
          <w:rFonts w:ascii="Times New Roman" w:hAnsi="Times New Roman" w:cs="Times New Roman"/>
          <w:sz w:val="28"/>
          <w:szCs w:val="28"/>
        </w:rPr>
        <w:t xml:space="preserve">Глава 2 Опытно - экспериментальное исследование </w:t>
      </w:r>
    </w:p>
    <w:p w:rsidR="00D26919" w:rsidRPr="00D26919" w:rsidRDefault="005D7406" w:rsidP="002B29E7">
      <w:pPr>
        <w:spacing w:after="0" w:line="240" w:lineRule="auto"/>
        <w:rPr>
          <w:rFonts w:ascii="Times New Roman" w:hAnsi="Times New Roman" w:cs="Times New Roman"/>
          <w:sz w:val="28"/>
          <w:szCs w:val="28"/>
        </w:rPr>
      </w:pPr>
      <w:r w:rsidRPr="00D26919">
        <w:rPr>
          <w:rFonts w:ascii="Times New Roman" w:hAnsi="Times New Roman" w:cs="Times New Roman"/>
          <w:sz w:val="28"/>
          <w:szCs w:val="28"/>
        </w:rPr>
        <w:t xml:space="preserve">использования отработанного субстрата грибов Вешенки </w:t>
      </w:r>
    </w:p>
    <w:p w:rsidR="005D7406" w:rsidRPr="00D26919" w:rsidRDefault="005D7406" w:rsidP="002B29E7">
      <w:pPr>
        <w:spacing w:after="0" w:line="240" w:lineRule="auto"/>
        <w:rPr>
          <w:rFonts w:ascii="Times New Roman" w:hAnsi="Times New Roman" w:cs="Times New Roman"/>
          <w:sz w:val="28"/>
          <w:szCs w:val="28"/>
        </w:rPr>
      </w:pPr>
      <w:r w:rsidRPr="00D26919">
        <w:rPr>
          <w:rFonts w:ascii="Times New Roman" w:hAnsi="Times New Roman" w:cs="Times New Roman"/>
          <w:sz w:val="28"/>
          <w:szCs w:val="28"/>
        </w:rPr>
        <w:t>для выращивания огурцов сорта «Конкурент».</w:t>
      </w:r>
    </w:p>
    <w:p w:rsidR="00D26919" w:rsidRPr="00D26919" w:rsidRDefault="005D7406" w:rsidP="002B29E7">
      <w:pPr>
        <w:spacing w:after="0" w:line="240" w:lineRule="auto"/>
        <w:rPr>
          <w:rFonts w:ascii="Times New Roman" w:hAnsi="Times New Roman" w:cs="Times New Roman"/>
          <w:sz w:val="28"/>
          <w:szCs w:val="28"/>
        </w:rPr>
      </w:pPr>
      <w:r w:rsidRPr="00D26919">
        <w:rPr>
          <w:rFonts w:ascii="Times New Roman" w:hAnsi="Times New Roman" w:cs="Times New Roman"/>
          <w:sz w:val="28"/>
          <w:szCs w:val="28"/>
        </w:rPr>
        <w:t>2.1 Характеристика климатических условий и почвы Ростовской</w:t>
      </w:r>
    </w:p>
    <w:p w:rsidR="00D26919" w:rsidRPr="00D26919" w:rsidRDefault="005D7406" w:rsidP="002B29E7">
      <w:pPr>
        <w:tabs>
          <w:tab w:val="left" w:pos="8580"/>
        </w:tabs>
        <w:spacing w:after="0" w:line="240" w:lineRule="auto"/>
        <w:rPr>
          <w:rFonts w:ascii="Times New Roman" w:hAnsi="Times New Roman" w:cs="Times New Roman"/>
          <w:sz w:val="28"/>
          <w:szCs w:val="28"/>
        </w:rPr>
      </w:pPr>
      <w:r w:rsidRPr="00D26919">
        <w:rPr>
          <w:rFonts w:ascii="Times New Roman" w:hAnsi="Times New Roman" w:cs="Times New Roman"/>
          <w:sz w:val="28"/>
          <w:szCs w:val="28"/>
        </w:rPr>
        <w:t xml:space="preserve"> области п</w:t>
      </w:r>
      <w:r w:rsidR="00D26919" w:rsidRPr="00D26919">
        <w:rPr>
          <w:rFonts w:ascii="Times New Roman" w:hAnsi="Times New Roman" w:cs="Times New Roman"/>
          <w:sz w:val="28"/>
          <w:szCs w:val="28"/>
        </w:rPr>
        <w:t>оселок Чистоозерный</w:t>
      </w:r>
      <w:r w:rsidR="00DE0FC5">
        <w:rPr>
          <w:rFonts w:ascii="Times New Roman" w:hAnsi="Times New Roman" w:cs="Times New Roman"/>
          <w:sz w:val="28"/>
          <w:szCs w:val="28"/>
        </w:rPr>
        <w:tab/>
      </w:r>
      <w:r w:rsidR="00B62ECE">
        <w:rPr>
          <w:rFonts w:ascii="Times New Roman" w:hAnsi="Times New Roman" w:cs="Times New Roman"/>
          <w:sz w:val="28"/>
          <w:szCs w:val="28"/>
        </w:rPr>
        <w:t>10</w:t>
      </w:r>
    </w:p>
    <w:p w:rsidR="005D7406" w:rsidRPr="00D26919" w:rsidRDefault="005D7406" w:rsidP="002B29E7">
      <w:pPr>
        <w:tabs>
          <w:tab w:val="right" w:pos="9355"/>
        </w:tabs>
        <w:spacing w:after="0" w:line="240" w:lineRule="auto"/>
        <w:rPr>
          <w:rFonts w:ascii="Times New Roman" w:hAnsi="Times New Roman" w:cs="Times New Roman"/>
          <w:sz w:val="28"/>
          <w:szCs w:val="28"/>
        </w:rPr>
      </w:pPr>
      <w:r w:rsidRPr="00D26919">
        <w:rPr>
          <w:rFonts w:ascii="Times New Roman" w:hAnsi="Times New Roman" w:cs="Times New Roman"/>
          <w:sz w:val="28"/>
          <w:szCs w:val="28"/>
        </w:rPr>
        <w:t>2.2 Закладка опытов</w:t>
      </w:r>
      <w:r w:rsidR="00DE0FC5">
        <w:rPr>
          <w:rFonts w:ascii="Times New Roman" w:hAnsi="Times New Roman" w:cs="Times New Roman"/>
          <w:sz w:val="28"/>
          <w:szCs w:val="28"/>
        </w:rPr>
        <w:t>, и агротехнические мероприятия</w:t>
      </w:r>
      <w:r w:rsidR="00B62ECE">
        <w:rPr>
          <w:rFonts w:ascii="Times New Roman" w:hAnsi="Times New Roman" w:cs="Times New Roman"/>
          <w:sz w:val="28"/>
          <w:szCs w:val="28"/>
        </w:rPr>
        <w:t xml:space="preserve">                               12</w:t>
      </w:r>
    </w:p>
    <w:p w:rsidR="005244E6" w:rsidRDefault="005D7406" w:rsidP="00B62ECE">
      <w:pPr>
        <w:tabs>
          <w:tab w:val="right" w:pos="9355"/>
        </w:tabs>
        <w:spacing w:after="0" w:line="240" w:lineRule="auto"/>
        <w:rPr>
          <w:rFonts w:ascii="Times New Roman" w:hAnsi="Times New Roman" w:cs="Times New Roman"/>
          <w:sz w:val="28"/>
          <w:szCs w:val="28"/>
        </w:rPr>
      </w:pPr>
      <w:r w:rsidRPr="00D26919">
        <w:rPr>
          <w:rFonts w:ascii="Times New Roman" w:hAnsi="Times New Roman" w:cs="Times New Roman"/>
          <w:sz w:val="28"/>
          <w:szCs w:val="28"/>
        </w:rPr>
        <w:t>2.3 Результаты исследования и их обсуждение</w:t>
      </w:r>
      <w:r w:rsidR="00B62ECE">
        <w:rPr>
          <w:rFonts w:ascii="Times New Roman" w:hAnsi="Times New Roman" w:cs="Times New Roman"/>
          <w:sz w:val="28"/>
          <w:szCs w:val="28"/>
        </w:rPr>
        <w:t xml:space="preserve">                                           13</w:t>
      </w:r>
    </w:p>
    <w:p w:rsidR="005D7406" w:rsidRPr="00D26919" w:rsidRDefault="005244E6" w:rsidP="002B29E7">
      <w:pPr>
        <w:tabs>
          <w:tab w:val="left" w:pos="8580"/>
        </w:tabs>
        <w:spacing w:after="0" w:line="240" w:lineRule="auto"/>
        <w:rPr>
          <w:rFonts w:ascii="Times New Roman" w:hAnsi="Times New Roman" w:cs="Times New Roman"/>
          <w:sz w:val="28"/>
          <w:szCs w:val="28"/>
        </w:rPr>
      </w:pPr>
      <w:r>
        <w:rPr>
          <w:rFonts w:ascii="Times New Roman" w:hAnsi="Times New Roman" w:cs="Times New Roman"/>
          <w:sz w:val="28"/>
          <w:szCs w:val="28"/>
        </w:rPr>
        <w:t>Выводы</w:t>
      </w:r>
      <w:r w:rsidR="005D7406" w:rsidRPr="00D26919">
        <w:rPr>
          <w:rFonts w:ascii="Times New Roman" w:hAnsi="Times New Roman" w:cs="Times New Roman"/>
          <w:sz w:val="28"/>
          <w:szCs w:val="28"/>
        </w:rPr>
        <w:t xml:space="preserve"> </w:t>
      </w:r>
      <w:r w:rsidR="00DE0FC5">
        <w:rPr>
          <w:rFonts w:ascii="Times New Roman" w:hAnsi="Times New Roman" w:cs="Times New Roman"/>
          <w:sz w:val="28"/>
          <w:szCs w:val="28"/>
        </w:rPr>
        <w:tab/>
      </w:r>
      <w:r w:rsidR="00B62ECE">
        <w:rPr>
          <w:rFonts w:ascii="Times New Roman" w:hAnsi="Times New Roman" w:cs="Times New Roman"/>
          <w:sz w:val="28"/>
          <w:szCs w:val="28"/>
        </w:rPr>
        <w:t>16</w:t>
      </w:r>
    </w:p>
    <w:p w:rsidR="005D7406" w:rsidRPr="00D26919" w:rsidRDefault="005D7406" w:rsidP="002B29E7">
      <w:pPr>
        <w:tabs>
          <w:tab w:val="left" w:pos="8580"/>
        </w:tabs>
        <w:spacing w:after="0" w:line="240" w:lineRule="auto"/>
        <w:rPr>
          <w:rFonts w:ascii="Times New Roman" w:hAnsi="Times New Roman" w:cs="Times New Roman"/>
          <w:sz w:val="28"/>
          <w:szCs w:val="28"/>
        </w:rPr>
      </w:pPr>
      <w:r w:rsidRPr="00D26919">
        <w:rPr>
          <w:rFonts w:ascii="Times New Roman" w:hAnsi="Times New Roman" w:cs="Times New Roman"/>
          <w:sz w:val="28"/>
          <w:szCs w:val="28"/>
        </w:rPr>
        <w:t>Заключение</w:t>
      </w:r>
      <w:r w:rsidR="00DE0FC5">
        <w:rPr>
          <w:rFonts w:ascii="Times New Roman" w:hAnsi="Times New Roman" w:cs="Times New Roman"/>
          <w:sz w:val="28"/>
          <w:szCs w:val="28"/>
        </w:rPr>
        <w:tab/>
      </w:r>
      <w:r w:rsidR="00B62ECE">
        <w:rPr>
          <w:rFonts w:ascii="Times New Roman" w:hAnsi="Times New Roman" w:cs="Times New Roman"/>
          <w:sz w:val="28"/>
          <w:szCs w:val="28"/>
        </w:rPr>
        <w:t>17</w:t>
      </w:r>
    </w:p>
    <w:p w:rsidR="005D7406" w:rsidRPr="00D26919" w:rsidRDefault="005D7406" w:rsidP="002B29E7">
      <w:pPr>
        <w:tabs>
          <w:tab w:val="left" w:pos="8580"/>
        </w:tabs>
        <w:spacing w:after="0" w:line="240" w:lineRule="auto"/>
        <w:rPr>
          <w:rFonts w:ascii="Times New Roman" w:hAnsi="Times New Roman" w:cs="Times New Roman"/>
          <w:sz w:val="28"/>
          <w:szCs w:val="28"/>
        </w:rPr>
      </w:pPr>
      <w:r w:rsidRPr="00D26919">
        <w:rPr>
          <w:rFonts w:ascii="Times New Roman" w:hAnsi="Times New Roman" w:cs="Times New Roman"/>
          <w:sz w:val="28"/>
          <w:szCs w:val="28"/>
        </w:rPr>
        <w:t>Список литературы</w:t>
      </w:r>
      <w:r w:rsidR="00DE0FC5">
        <w:rPr>
          <w:rFonts w:ascii="Times New Roman" w:hAnsi="Times New Roman" w:cs="Times New Roman"/>
          <w:sz w:val="28"/>
          <w:szCs w:val="28"/>
        </w:rPr>
        <w:tab/>
      </w:r>
      <w:r w:rsidR="00B62ECE">
        <w:rPr>
          <w:rFonts w:ascii="Times New Roman" w:hAnsi="Times New Roman" w:cs="Times New Roman"/>
          <w:sz w:val="28"/>
          <w:szCs w:val="28"/>
        </w:rPr>
        <w:t>18</w:t>
      </w:r>
    </w:p>
    <w:p w:rsidR="00B62ECE" w:rsidRDefault="005D7406" w:rsidP="00B62ECE">
      <w:pPr>
        <w:tabs>
          <w:tab w:val="left" w:pos="8580"/>
        </w:tabs>
        <w:spacing w:after="0" w:line="240" w:lineRule="auto"/>
        <w:rPr>
          <w:rFonts w:ascii="Times New Roman" w:hAnsi="Times New Roman" w:cs="Times New Roman"/>
          <w:sz w:val="28"/>
          <w:szCs w:val="28"/>
        </w:rPr>
      </w:pPr>
      <w:r w:rsidRPr="00D26919">
        <w:rPr>
          <w:rFonts w:ascii="Times New Roman" w:hAnsi="Times New Roman" w:cs="Times New Roman"/>
          <w:sz w:val="28"/>
          <w:szCs w:val="28"/>
        </w:rPr>
        <w:t>Приложения</w:t>
      </w:r>
      <w:r w:rsidR="00B62ECE">
        <w:rPr>
          <w:rFonts w:ascii="Times New Roman" w:hAnsi="Times New Roman" w:cs="Times New Roman"/>
          <w:sz w:val="28"/>
          <w:szCs w:val="28"/>
        </w:rPr>
        <w:t xml:space="preserve"> 1</w:t>
      </w:r>
      <w:r w:rsidR="00B62ECE">
        <w:rPr>
          <w:rFonts w:ascii="Times New Roman" w:hAnsi="Times New Roman" w:cs="Times New Roman"/>
          <w:sz w:val="28"/>
          <w:szCs w:val="28"/>
        </w:rPr>
        <w:tab/>
        <w:t>19</w:t>
      </w:r>
    </w:p>
    <w:p w:rsidR="005D7406" w:rsidRPr="004D0EE4" w:rsidRDefault="00B62ECE" w:rsidP="002B29E7">
      <w:pPr>
        <w:tabs>
          <w:tab w:val="left" w:pos="8580"/>
        </w:tabs>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2</w:t>
      </w:r>
      <w:r w:rsidR="00DE0FC5">
        <w:rPr>
          <w:rFonts w:ascii="Times New Roman" w:hAnsi="Times New Roman" w:cs="Times New Roman"/>
          <w:sz w:val="28"/>
          <w:szCs w:val="28"/>
        </w:rPr>
        <w:tab/>
      </w:r>
      <w:r>
        <w:rPr>
          <w:rFonts w:ascii="Times New Roman" w:hAnsi="Times New Roman" w:cs="Times New Roman"/>
          <w:sz w:val="28"/>
          <w:szCs w:val="28"/>
        </w:rPr>
        <w:t>20</w:t>
      </w:r>
    </w:p>
    <w:p w:rsidR="00DE0FC5" w:rsidRDefault="00DE0FC5" w:rsidP="00DE0FC5">
      <w:pPr>
        <w:spacing w:line="360" w:lineRule="auto"/>
        <w:rPr>
          <w:rFonts w:ascii="Times New Roman" w:hAnsi="Times New Roman" w:cs="Times New Roman"/>
          <w:sz w:val="28"/>
          <w:szCs w:val="28"/>
        </w:rPr>
      </w:pPr>
    </w:p>
    <w:p w:rsidR="002B29E7" w:rsidRDefault="00DE0FC5" w:rsidP="00DE0FC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2B29E7" w:rsidRDefault="002B29E7" w:rsidP="00DE0FC5">
      <w:pPr>
        <w:spacing w:line="360" w:lineRule="auto"/>
        <w:rPr>
          <w:rFonts w:ascii="Times New Roman" w:hAnsi="Times New Roman" w:cs="Times New Roman"/>
          <w:sz w:val="28"/>
          <w:szCs w:val="28"/>
        </w:rPr>
      </w:pPr>
    </w:p>
    <w:p w:rsidR="002B29E7" w:rsidRDefault="002B29E7" w:rsidP="00DE0FC5">
      <w:pPr>
        <w:spacing w:line="360" w:lineRule="auto"/>
        <w:rPr>
          <w:rFonts w:ascii="Times New Roman" w:hAnsi="Times New Roman" w:cs="Times New Roman"/>
          <w:sz w:val="28"/>
          <w:szCs w:val="28"/>
        </w:rPr>
      </w:pPr>
    </w:p>
    <w:p w:rsidR="002B29E7" w:rsidRDefault="002B29E7" w:rsidP="00DE0FC5">
      <w:pPr>
        <w:spacing w:line="360" w:lineRule="auto"/>
        <w:rPr>
          <w:rFonts w:ascii="Times New Roman" w:hAnsi="Times New Roman" w:cs="Times New Roman"/>
          <w:sz w:val="28"/>
          <w:szCs w:val="28"/>
        </w:rPr>
      </w:pPr>
    </w:p>
    <w:p w:rsidR="002B29E7" w:rsidRDefault="002B29E7" w:rsidP="00DE0FC5">
      <w:pPr>
        <w:spacing w:line="360" w:lineRule="auto"/>
        <w:rPr>
          <w:rFonts w:ascii="Times New Roman" w:hAnsi="Times New Roman" w:cs="Times New Roman"/>
          <w:sz w:val="28"/>
          <w:szCs w:val="28"/>
        </w:rPr>
      </w:pPr>
    </w:p>
    <w:p w:rsidR="002B29E7" w:rsidRDefault="002B29E7" w:rsidP="00DE0FC5">
      <w:pPr>
        <w:spacing w:line="360" w:lineRule="auto"/>
        <w:rPr>
          <w:rFonts w:ascii="Times New Roman" w:hAnsi="Times New Roman" w:cs="Times New Roman"/>
          <w:sz w:val="28"/>
          <w:szCs w:val="28"/>
        </w:rPr>
      </w:pPr>
    </w:p>
    <w:p w:rsidR="002B29E7" w:rsidRDefault="002B29E7" w:rsidP="00DE0FC5">
      <w:pPr>
        <w:spacing w:line="360" w:lineRule="auto"/>
        <w:rPr>
          <w:rFonts w:ascii="Times New Roman" w:hAnsi="Times New Roman" w:cs="Times New Roman"/>
          <w:sz w:val="28"/>
          <w:szCs w:val="28"/>
        </w:rPr>
      </w:pPr>
    </w:p>
    <w:p w:rsidR="002B29E7" w:rsidRDefault="002B29E7" w:rsidP="00DE0FC5">
      <w:pPr>
        <w:spacing w:line="360" w:lineRule="auto"/>
        <w:rPr>
          <w:rFonts w:ascii="Times New Roman" w:hAnsi="Times New Roman" w:cs="Times New Roman"/>
          <w:sz w:val="28"/>
          <w:szCs w:val="28"/>
        </w:rPr>
      </w:pPr>
    </w:p>
    <w:p w:rsidR="002B29E7" w:rsidRDefault="002B29E7" w:rsidP="00DE0FC5">
      <w:pPr>
        <w:spacing w:line="360" w:lineRule="auto"/>
        <w:rPr>
          <w:rFonts w:ascii="Times New Roman" w:hAnsi="Times New Roman" w:cs="Times New Roman"/>
          <w:sz w:val="28"/>
          <w:szCs w:val="28"/>
        </w:rPr>
      </w:pPr>
    </w:p>
    <w:p w:rsidR="002B29E7" w:rsidRDefault="002B29E7" w:rsidP="00DE0FC5">
      <w:pPr>
        <w:spacing w:line="360" w:lineRule="auto"/>
        <w:rPr>
          <w:rFonts w:ascii="Times New Roman" w:hAnsi="Times New Roman" w:cs="Times New Roman"/>
          <w:sz w:val="28"/>
          <w:szCs w:val="28"/>
        </w:rPr>
      </w:pPr>
    </w:p>
    <w:p w:rsidR="00DC5E5D" w:rsidRPr="00B62ECE" w:rsidRDefault="002B29E7" w:rsidP="00DE0FC5">
      <w:pPr>
        <w:spacing w:line="360" w:lineRule="auto"/>
        <w:rPr>
          <w:rFonts w:ascii="Times New Roman" w:hAnsi="Times New Roman" w:cs="Times New Roman"/>
          <w:sz w:val="28"/>
          <w:szCs w:val="28"/>
        </w:rPr>
      </w:pPr>
      <w:bookmarkStart w:id="0" w:name="_GoBack"/>
      <w:r>
        <w:rPr>
          <w:rFonts w:ascii="Times New Roman" w:hAnsi="Times New Roman" w:cs="Times New Roman"/>
          <w:sz w:val="28"/>
          <w:szCs w:val="28"/>
        </w:rPr>
        <w:lastRenderedPageBreak/>
        <w:t xml:space="preserve">     </w:t>
      </w:r>
      <w:r w:rsidR="00B62ECE">
        <w:rPr>
          <w:rFonts w:ascii="Times New Roman" w:hAnsi="Times New Roman" w:cs="Times New Roman"/>
          <w:sz w:val="28"/>
          <w:szCs w:val="28"/>
        </w:rPr>
        <w:t xml:space="preserve">                                             </w:t>
      </w:r>
      <w:r w:rsidR="00DC5E5D" w:rsidRPr="00CA3EA8">
        <w:rPr>
          <w:rFonts w:ascii="Times New Roman" w:hAnsi="Times New Roman" w:cs="Times New Roman"/>
          <w:b/>
          <w:sz w:val="28"/>
          <w:szCs w:val="28"/>
        </w:rPr>
        <w:t>Введение</w:t>
      </w:r>
    </w:p>
    <w:p w:rsidR="00654770" w:rsidRPr="00654770" w:rsidRDefault="00CA3EA8" w:rsidP="009E2356">
      <w:pPr>
        <w:spacing w:afterLines="3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Актуальность исследования</w:t>
      </w:r>
      <w:r w:rsidR="00876366">
        <w:rPr>
          <w:rFonts w:ascii="Times New Roman" w:hAnsi="Times New Roman" w:cs="Times New Roman"/>
          <w:b/>
          <w:sz w:val="28"/>
          <w:szCs w:val="28"/>
        </w:rPr>
        <w:t xml:space="preserve">. </w:t>
      </w:r>
      <w:r w:rsidR="00DC5E5D" w:rsidRPr="004D0EE4">
        <w:rPr>
          <w:rFonts w:ascii="Times New Roman" w:hAnsi="Times New Roman" w:cs="Times New Roman"/>
          <w:sz w:val="28"/>
          <w:szCs w:val="28"/>
        </w:rPr>
        <w:t xml:space="preserve">Огурцы - наиболее распространенный овощ, который использует в своем рационе каждая </w:t>
      </w:r>
      <w:r w:rsidR="003124D9">
        <w:rPr>
          <w:rFonts w:ascii="Times New Roman" w:hAnsi="Times New Roman" w:cs="Times New Roman"/>
          <w:sz w:val="28"/>
          <w:szCs w:val="28"/>
        </w:rPr>
        <w:t xml:space="preserve">российская </w:t>
      </w:r>
      <w:r w:rsidR="003124D9" w:rsidRPr="004D0EE4">
        <w:rPr>
          <w:rFonts w:ascii="Times New Roman" w:hAnsi="Times New Roman" w:cs="Times New Roman"/>
          <w:sz w:val="28"/>
          <w:szCs w:val="28"/>
        </w:rPr>
        <w:t>семья</w:t>
      </w:r>
      <w:r w:rsidR="00DC5E5D" w:rsidRPr="004D0EE4">
        <w:rPr>
          <w:rFonts w:ascii="Times New Roman" w:hAnsi="Times New Roman" w:cs="Times New Roman"/>
          <w:sz w:val="28"/>
          <w:szCs w:val="28"/>
        </w:rPr>
        <w:t xml:space="preserve">, но </w:t>
      </w:r>
      <w:r w:rsidR="003124D9" w:rsidRPr="004D0EE4">
        <w:rPr>
          <w:rFonts w:ascii="Times New Roman" w:hAnsi="Times New Roman" w:cs="Times New Roman"/>
          <w:sz w:val="28"/>
          <w:szCs w:val="28"/>
        </w:rPr>
        <w:t>к сожалению,</w:t>
      </w:r>
      <w:r w:rsidR="00DC5E5D" w:rsidRPr="004D0EE4">
        <w:rPr>
          <w:rFonts w:ascii="Times New Roman" w:hAnsi="Times New Roman" w:cs="Times New Roman"/>
          <w:sz w:val="28"/>
          <w:szCs w:val="28"/>
        </w:rPr>
        <w:t xml:space="preserve"> в последнее время качество </w:t>
      </w:r>
      <w:r w:rsidR="00DC5E5D">
        <w:rPr>
          <w:rFonts w:ascii="Times New Roman" w:hAnsi="Times New Roman" w:cs="Times New Roman"/>
          <w:sz w:val="28"/>
          <w:szCs w:val="28"/>
        </w:rPr>
        <w:t>их</w:t>
      </w:r>
      <w:r w:rsidR="00DC5E5D" w:rsidRPr="004D0EE4">
        <w:rPr>
          <w:rFonts w:ascii="Times New Roman" w:hAnsi="Times New Roman" w:cs="Times New Roman"/>
          <w:sz w:val="28"/>
          <w:szCs w:val="28"/>
        </w:rPr>
        <w:t xml:space="preserve"> на рынках и в супермаркетах не отличается высотой. </w:t>
      </w:r>
      <w:r w:rsidR="00654770" w:rsidRPr="00654770">
        <w:rPr>
          <w:rFonts w:ascii="Times New Roman" w:hAnsi="Times New Roman" w:cs="Times New Roman"/>
          <w:sz w:val="28"/>
          <w:szCs w:val="28"/>
        </w:rPr>
        <w:t>Распространенность огурцов в российской диете и их снижающееся качество на рынках стали проблемой. В сезон цены на огурцы, особенно ранние сорта, выше, чем на помидоры, из-за климатических особенностей Ростовской области.</w:t>
      </w:r>
    </w:p>
    <w:p w:rsidR="00654770" w:rsidRPr="00654770" w:rsidRDefault="00654770" w:rsidP="009E2356">
      <w:pPr>
        <w:spacing w:afterLines="30" w:line="240" w:lineRule="auto"/>
        <w:ind w:firstLine="708"/>
        <w:jc w:val="both"/>
        <w:rPr>
          <w:rFonts w:ascii="Times New Roman" w:hAnsi="Times New Roman" w:cs="Times New Roman"/>
          <w:sz w:val="28"/>
          <w:szCs w:val="28"/>
        </w:rPr>
      </w:pPr>
      <w:r w:rsidRPr="00654770">
        <w:rPr>
          <w:rFonts w:ascii="Times New Roman" w:hAnsi="Times New Roman" w:cs="Times New Roman"/>
          <w:sz w:val="28"/>
          <w:szCs w:val="28"/>
        </w:rPr>
        <w:t>Исследования в разных странах показывают, что отработанные субстраты после выращивания грибов Вешенка эффективно повышают плодородие почвы и могут использоваться в качестве органических удобрений для ранней рассады овощей.</w:t>
      </w:r>
      <w:r w:rsidR="00876366">
        <w:rPr>
          <w:rFonts w:ascii="Times New Roman" w:hAnsi="Times New Roman" w:cs="Times New Roman"/>
          <w:sz w:val="28"/>
          <w:szCs w:val="28"/>
        </w:rPr>
        <w:t xml:space="preserve"> </w:t>
      </w:r>
      <w:r w:rsidRPr="00654770">
        <w:rPr>
          <w:rFonts w:ascii="Times New Roman" w:hAnsi="Times New Roman" w:cs="Times New Roman"/>
          <w:sz w:val="28"/>
          <w:szCs w:val="28"/>
        </w:rPr>
        <w:t>Эффективное использование отработанных микосубстратов для выращивания овощей представляет собой потенциал для внедрения безотходных методов в сельское хозяйство. Эти субстраты богаты азотом, фосфором, калием, кальцием и магнием, и лишены семян сорняков и патогенной микрофлоры.</w:t>
      </w:r>
    </w:p>
    <w:p w:rsidR="00654770" w:rsidRPr="00654770" w:rsidRDefault="00654770" w:rsidP="009E2356">
      <w:pPr>
        <w:spacing w:afterLines="30" w:line="240" w:lineRule="auto"/>
        <w:ind w:firstLine="708"/>
        <w:jc w:val="both"/>
        <w:rPr>
          <w:rFonts w:ascii="Times New Roman" w:hAnsi="Times New Roman" w:cs="Times New Roman"/>
          <w:sz w:val="28"/>
          <w:szCs w:val="28"/>
        </w:rPr>
      </w:pPr>
      <w:r w:rsidRPr="00654770">
        <w:rPr>
          <w:rFonts w:ascii="Times New Roman" w:hAnsi="Times New Roman" w:cs="Times New Roman"/>
          <w:sz w:val="28"/>
          <w:szCs w:val="28"/>
        </w:rPr>
        <w:t>Проблемой органического земледелия является низкая урожайность по сравнению с интенсивными методами, использующими химические удобрения и пестициды.</w:t>
      </w:r>
      <w:r w:rsidR="00876366">
        <w:rPr>
          <w:rFonts w:ascii="Times New Roman" w:hAnsi="Times New Roman" w:cs="Times New Roman"/>
          <w:sz w:val="28"/>
          <w:szCs w:val="28"/>
        </w:rPr>
        <w:t xml:space="preserve"> </w:t>
      </w:r>
      <w:r w:rsidRPr="00654770">
        <w:rPr>
          <w:rFonts w:ascii="Times New Roman" w:hAnsi="Times New Roman" w:cs="Times New Roman"/>
          <w:sz w:val="28"/>
          <w:szCs w:val="28"/>
        </w:rPr>
        <w:t>Поэтому важно найти экологические способы увеличения урожайности органической продукции, сохраняя ее качество и безопасность.</w:t>
      </w:r>
    </w:p>
    <w:p w:rsidR="00654770" w:rsidRPr="00654770" w:rsidRDefault="00654770" w:rsidP="009E2356">
      <w:pPr>
        <w:spacing w:afterLines="30" w:line="240" w:lineRule="auto"/>
        <w:ind w:firstLine="708"/>
        <w:jc w:val="both"/>
        <w:rPr>
          <w:rFonts w:ascii="Times New Roman" w:hAnsi="Times New Roman" w:cs="Times New Roman"/>
          <w:sz w:val="28"/>
          <w:szCs w:val="28"/>
        </w:rPr>
      </w:pPr>
      <w:r w:rsidRPr="00654770">
        <w:rPr>
          <w:rFonts w:ascii="Times New Roman" w:hAnsi="Times New Roman" w:cs="Times New Roman"/>
          <w:sz w:val="28"/>
          <w:szCs w:val="28"/>
        </w:rPr>
        <w:t>Грибы Вешенка, выделяя мочевину органического происхождения, предоставляют ценный источник азота для растений. Огурцы являются одной из культур, которые особенно положительно реагируют на азот.</w:t>
      </w:r>
    </w:p>
    <w:p w:rsidR="00D26919" w:rsidRDefault="00654770" w:rsidP="009E2356">
      <w:pPr>
        <w:spacing w:afterLines="30" w:line="240" w:lineRule="auto"/>
        <w:ind w:firstLine="708"/>
        <w:jc w:val="both"/>
        <w:rPr>
          <w:rFonts w:ascii="Times New Roman" w:hAnsi="Times New Roman" w:cs="Times New Roman"/>
          <w:sz w:val="28"/>
          <w:szCs w:val="28"/>
        </w:rPr>
      </w:pPr>
      <w:r w:rsidRPr="00654770">
        <w:rPr>
          <w:rFonts w:ascii="Times New Roman" w:hAnsi="Times New Roman" w:cs="Times New Roman"/>
          <w:sz w:val="28"/>
          <w:szCs w:val="28"/>
        </w:rPr>
        <w:t>Исследование задает вопрос о том, насколько эффективно можно использовать отработанный субстрат грибов Вешенка для выращивания огурцов в открытом грунте.</w:t>
      </w:r>
    </w:p>
    <w:p w:rsidR="002B29E7" w:rsidRDefault="002B29E7" w:rsidP="009E2356">
      <w:pPr>
        <w:spacing w:afterLines="30" w:line="240" w:lineRule="auto"/>
        <w:jc w:val="both"/>
        <w:rPr>
          <w:rFonts w:ascii="Times New Roman" w:hAnsi="Times New Roman" w:cs="Times New Roman"/>
          <w:sz w:val="28"/>
          <w:szCs w:val="28"/>
        </w:rPr>
      </w:pPr>
      <w:r w:rsidRPr="002B29E7">
        <w:rPr>
          <w:rFonts w:ascii="Times New Roman" w:hAnsi="Times New Roman" w:cs="Times New Roman"/>
          <w:b/>
          <w:sz w:val="28"/>
          <w:szCs w:val="28"/>
        </w:rPr>
        <w:t>Гипотеза исследования:</w:t>
      </w:r>
      <w:r>
        <w:rPr>
          <w:rFonts w:ascii="Times New Roman" w:hAnsi="Times New Roman" w:cs="Times New Roman"/>
          <w:sz w:val="28"/>
          <w:szCs w:val="28"/>
        </w:rPr>
        <w:t xml:space="preserve"> </w:t>
      </w:r>
      <w:r w:rsidR="00B60CDA">
        <w:rPr>
          <w:rFonts w:ascii="Times New Roman" w:hAnsi="Times New Roman" w:cs="Times New Roman"/>
          <w:sz w:val="28"/>
          <w:szCs w:val="28"/>
        </w:rPr>
        <w:t>я предп</w:t>
      </w:r>
      <w:r w:rsidR="00472F6E">
        <w:rPr>
          <w:rFonts w:ascii="Times New Roman" w:hAnsi="Times New Roman" w:cs="Times New Roman"/>
          <w:sz w:val="28"/>
          <w:szCs w:val="28"/>
        </w:rPr>
        <w:t>о</w:t>
      </w:r>
      <w:r>
        <w:rPr>
          <w:rFonts w:ascii="Times New Roman" w:hAnsi="Times New Roman" w:cs="Times New Roman"/>
          <w:sz w:val="28"/>
          <w:szCs w:val="28"/>
        </w:rPr>
        <w:t>лагаю, что в</w:t>
      </w:r>
      <w:r w:rsidRPr="002B29E7">
        <w:rPr>
          <w:rFonts w:ascii="Times New Roman" w:hAnsi="Times New Roman" w:cs="Times New Roman"/>
          <w:sz w:val="28"/>
          <w:szCs w:val="28"/>
        </w:rPr>
        <w:t>несение отработанного мицелия грибов Вешенка, повысит урожайность огурца «Конкурент».</w:t>
      </w:r>
    </w:p>
    <w:p w:rsidR="002B29E7" w:rsidRPr="002B29E7" w:rsidRDefault="002B29E7" w:rsidP="009E2356">
      <w:pPr>
        <w:spacing w:afterLines="30" w:line="240" w:lineRule="auto"/>
        <w:jc w:val="both"/>
        <w:rPr>
          <w:rFonts w:ascii="Times New Roman" w:hAnsi="Times New Roman" w:cs="Times New Roman"/>
          <w:sz w:val="28"/>
          <w:szCs w:val="28"/>
        </w:rPr>
      </w:pPr>
      <w:r w:rsidRPr="002B29E7">
        <w:rPr>
          <w:rFonts w:ascii="Times New Roman" w:hAnsi="Times New Roman" w:cs="Times New Roman"/>
          <w:b/>
          <w:sz w:val="28"/>
          <w:szCs w:val="28"/>
        </w:rPr>
        <w:t>Объект исследования:</w:t>
      </w:r>
      <w:r w:rsidRPr="002B29E7">
        <w:rPr>
          <w:rFonts w:ascii="Times New Roman" w:hAnsi="Times New Roman" w:cs="Times New Roman"/>
          <w:sz w:val="28"/>
          <w:szCs w:val="28"/>
        </w:rPr>
        <w:t xml:space="preserve"> </w:t>
      </w:r>
      <w:r>
        <w:rPr>
          <w:rFonts w:ascii="Times New Roman" w:hAnsi="Times New Roman" w:cs="Times New Roman"/>
          <w:sz w:val="28"/>
          <w:szCs w:val="28"/>
        </w:rPr>
        <w:t>семена огурца «Конкурент»</w:t>
      </w:r>
      <w:r w:rsidRPr="002B29E7">
        <w:rPr>
          <w:rFonts w:ascii="Times New Roman" w:hAnsi="Times New Roman" w:cs="Times New Roman"/>
          <w:sz w:val="28"/>
          <w:szCs w:val="28"/>
        </w:rPr>
        <w:t xml:space="preserve"> (Cucumis sativus L.) </w:t>
      </w:r>
      <w:r>
        <w:rPr>
          <w:rFonts w:ascii="Times New Roman" w:hAnsi="Times New Roman" w:cs="Times New Roman"/>
          <w:sz w:val="28"/>
          <w:szCs w:val="28"/>
        </w:rPr>
        <w:t>.</w:t>
      </w:r>
    </w:p>
    <w:p w:rsidR="002B29E7" w:rsidRDefault="002B29E7" w:rsidP="009E2356">
      <w:pPr>
        <w:spacing w:afterLines="30" w:line="240" w:lineRule="auto"/>
        <w:jc w:val="both"/>
        <w:rPr>
          <w:rFonts w:ascii="Times New Roman" w:hAnsi="Times New Roman" w:cs="Times New Roman"/>
          <w:sz w:val="28"/>
          <w:szCs w:val="28"/>
        </w:rPr>
      </w:pPr>
      <w:r w:rsidRPr="002B29E7">
        <w:rPr>
          <w:rFonts w:ascii="Times New Roman" w:hAnsi="Times New Roman" w:cs="Times New Roman"/>
          <w:b/>
          <w:sz w:val="28"/>
          <w:szCs w:val="28"/>
        </w:rPr>
        <w:t>Предмет исследования:</w:t>
      </w:r>
      <w:r w:rsidRPr="002B29E7">
        <w:rPr>
          <w:rFonts w:ascii="Times New Roman" w:hAnsi="Times New Roman" w:cs="Times New Roman"/>
          <w:sz w:val="28"/>
          <w:szCs w:val="28"/>
        </w:rPr>
        <w:t xml:space="preserve"> </w:t>
      </w:r>
      <w:r w:rsidR="00B60CDA" w:rsidRPr="00B60CDA">
        <w:rPr>
          <w:rFonts w:ascii="Times New Roman" w:hAnsi="Times New Roman" w:cs="Times New Roman"/>
          <w:sz w:val="28"/>
          <w:szCs w:val="28"/>
        </w:rPr>
        <w:t>влияния внесения отработанного субстрата грибов Вешенки на урожайность огурца сорта Конкурент</w:t>
      </w:r>
      <w:r w:rsidR="00654770">
        <w:rPr>
          <w:rFonts w:ascii="Times New Roman" w:hAnsi="Times New Roman" w:cs="Times New Roman"/>
          <w:sz w:val="28"/>
          <w:szCs w:val="28"/>
        </w:rPr>
        <w:t>.</w:t>
      </w:r>
    </w:p>
    <w:p w:rsidR="00E75B2A" w:rsidRDefault="00E75B2A" w:rsidP="009E2356">
      <w:pPr>
        <w:spacing w:afterLines="30" w:line="240" w:lineRule="auto"/>
        <w:jc w:val="both"/>
        <w:rPr>
          <w:rFonts w:ascii="Times New Roman" w:hAnsi="Times New Roman" w:cs="Times New Roman"/>
          <w:sz w:val="28"/>
          <w:szCs w:val="28"/>
        </w:rPr>
      </w:pPr>
      <w:r w:rsidRPr="00E75B2A">
        <w:rPr>
          <w:rFonts w:ascii="Times New Roman" w:hAnsi="Times New Roman" w:cs="Times New Roman"/>
          <w:b/>
          <w:sz w:val="28"/>
          <w:szCs w:val="28"/>
        </w:rPr>
        <w:t>Цель исследования:</w:t>
      </w:r>
      <w:r>
        <w:rPr>
          <w:rFonts w:ascii="Times New Roman" w:hAnsi="Times New Roman" w:cs="Times New Roman"/>
          <w:sz w:val="28"/>
          <w:szCs w:val="28"/>
        </w:rPr>
        <w:t xml:space="preserve"> </w:t>
      </w:r>
      <w:r w:rsidR="00B60CDA">
        <w:rPr>
          <w:rFonts w:ascii="Times New Roman" w:hAnsi="Times New Roman" w:cs="Times New Roman"/>
          <w:sz w:val="28"/>
          <w:szCs w:val="28"/>
        </w:rPr>
        <w:t xml:space="preserve">определение </w:t>
      </w:r>
      <w:r>
        <w:rPr>
          <w:rFonts w:ascii="Times New Roman" w:hAnsi="Times New Roman" w:cs="Times New Roman"/>
          <w:sz w:val="28"/>
          <w:szCs w:val="28"/>
        </w:rPr>
        <w:t xml:space="preserve"> эффективност</w:t>
      </w:r>
      <w:r w:rsidR="00B60CDA">
        <w:rPr>
          <w:rFonts w:ascii="Times New Roman" w:hAnsi="Times New Roman" w:cs="Times New Roman"/>
          <w:sz w:val="28"/>
          <w:szCs w:val="28"/>
        </w:rPr>
        <w:t>и</w:t>
      </w:r>
      <w:r>
        <w:rPr>
          <w:rFonts w:ascii="Times New Roman" w:hAnsi="Times New Roman" w:cs="Times New Roman"/>
          <w:sz w:val="28"/>
          <w:szCs w:val="28"/>
        </w:rPr>
        <w:t xml:space="preserve"> использования отработанного </w:t>
      </w:r>
      <w:r w:rsidR="00B60CDA">
        <w:rPr>
          <w:rFonts w:ascii="Times New Roman" w:hAnsi="Times New Roman" w:cs="Times New Roman"/>
          <w:sz w:val="28"/>
          <w:szCs w:val="28"/>
        </w:rPr>
        <w:t>субстрата</w:t>
      </w:r>
      <w:r>
        <w:rPr>
          <w:rFonts w:ascii="Times New Roman" w:hAnsi="Times New Roman" w:cs="Times New Roman"/>
          <w:sz w:val="28"/>
          <w:szCs w:val="28"/>
        </w:rPr>
        <w:t xml:space="preserve"> грибов Вешенка, для выращивания в открытом грунте огурцов сорта «Конкурент»</w:t>
      </w:r>
      <w:r w:rsidR="00B60CDA">
        <w:rPr>
          <w:rFonts w:ascii="Times New Roman" w:hAnsi="Times New Roman" w:cs="Times New Roman"/>
          <w:sz w:val="28"/>
          <w:szCs w:val="28"/>
        </w:rPr>
        <w:t>.</w:t>
      </w:r>
    </w:p>
    <w:p w:rsidR="00B60CDA" w:rsidRDefault="00B60CDA" w:rsidP="009E2356">
      <w:pPr>
        <w:spacing w:afterLines="30" w:line="240" w:lineRule="auto"/>
        <w:jc w:val="both"/>
        <w:rPr>
          <w:rFonts w:ascii="Times New Roman" w:hAnsi="Times New Roman" w:cs="Times New Roman"/>
          <w:sz w:val="28"/>
          <w:szCs w:val="28"/>
        </w:rPr>
      </w:pPr>
      <w:r w:rsidRPr="00B60CDA">
        <w:rPr>
          <w:rFonts w:ascii="Times New Roman" w:hAnsi="Times New Roman" w:cs="Times New Roman"/>
          <w:sz w:val="28"/>
          <w:szCs w:val="28"/>
        </w:rPr>
        <w:t xml:space="preserve">Для достижения данной цели были поставлены </w:t>
      </w:r>
      <w:r w:rsidRPr="00654770">
        <w:rPr>
          <w:rFonts w:ascii="Times New Roman" w:hAnsi="Times New Roman" w:cs="Times New Roman"/>
          <w:b/>
          <w:sz w:val="28"/>
          <w:szCs w:val="28"/>
        </w:rPr>
        <w:t>задачи:</w:t>
      </w:r>
    </w:p>
    <w:p w:rsidR="001B3C24" w:rsidRPr="004D0EE4" w:rsidRDefault="001B3C24" w:rsidP="009E2356">
      <w:pPr>
        <w:spacing w:afterLines="30" w:line="240" w:lineRule="auto"/>
        <w:jc w:val="both"/>
        <w:rPr>
          <w:rFonts w:ascii="Times New Roman" w:hAnsi="Times New Roman" w:cs="Times New Roman"/>
          <w:sz w:val="28"/>
          <w:szCs w:val="28"/>
        </w:rPr>
      </w:pPr>
      <w:r>
        <w:rPr>
          <w:rFonts w:ascii="Times New Roman" w:hAnsi="Times New Roman" w:cs="Times New Roman"/>
          <w:sz w:val="28"/>
          <w:szCs w:val="28"/>
        </w:rPr>
        <w:t>1.</w:t>
      </w:r>
      <w:r w:rsidRPr="004D0EE4">
        <w:rPr>
          <w:rFonts w:ascii="Times New Roman" w:hAnsi="Times New Roman" w:cs="Times New Roman"/>
          <w:sz w:val="28"/>
          <w:szCs w:val="28"/>
        </w:rPr>
        <w:t xml:space="preserve"> </w:t>
      </w:r>
      <w:r>
        <w:rPr>
          <w:rFonts w:ascii="Times New Roman" w:hAnsi="Times New Roman" w:cs="Times New Roman"/>
          <w:sz w:val="28"/>
          <w:szCs w:val="28"/>
        </w:rPr>
        <w:t>Дать характеристику р</w:t>
      </w:r>
      <w:r w:rsidRPr="004D0EE4">
        <w:rPr>
          <w:rFonts w:ascii="Times New Roman" w:hAnsi="Times New Roman" w:cs="Times New Roman"/>
          <w:sz w:val="28"/>
          <w:szCs w:val="28"/>
        </w:rPr>
        <w:t>астени</w:t>
      </w:r>
      <w:r>
        <w:rPr>
          <w:rFonts w:ascii="Times New Roman" w:hAnsi="Times New Roman" w:cs="Times New Roman"/>
          <w:sz w:val="28"/>
          <w:szCs w:val="28"/>
        </w:rPr>
        <w:t xml:space="preserve">я </w:t>
      </w:r>
      <w:r w:rsidRPr="004D0EE4">
        <w:rPr>
          <w:rFonts w:ascii="Times New Roman" w:hAnsi="Times New Roman" w:cs="Times New Roman"/>
          <w:sz w:val="28"/>
          <w:szCs w:val="28"/>
        </w:rPr>
        <w:t>огурец (Cuc</w:t>
      </w:r>
      <w:r>
        <w:rPr>
          <w:rFonts w:ascii="Times New Roman" w:hAnsi="Times New Roman" w:cs="Times New Roman"/>
          <w:sz w:val="28"/>
          <w:szCs w:val="28"/>
        </w:rPr>
        <w:t xml:space="preserve">umis sativus L.) происхождения, </w:t>
      </w:r>
      <w:r w:rsidRPr="004D0EE4">
        <w:rPr>
          <w:rFonts w:ascii="Times New Roman" w:hAnsi="Times New Roman" w:cs="Times New Roman"/>
          <w:sz w:val="28"/>
          <w:szCs w:val="28"/>
        </w:rPr>
        <w:t>систематика и морфо-анатомическая характеристика растения.</w:t>
      </w:r>
    </w:p>
    <w:p w:rsidR="001B3C24" w:rsidRPr="004D0EE4" w:rsidRDefault="001B3C24" w:rsidP="009E2356">
      <w:pPr>
        <w:spacing w:afterLines="30" w:line="240" w:lineRule="auto"/>
        <w:jc w:val="both"/>
        <w:rPr>
          <w:rFonts w:ascii="Times New Roman" w:hAnsi="Times New Roman" w:cs="Times New Roman"/>
          <w:sz w:val="28"/>
          <w:szCs w:val="28"/>
        </w:rPr>
      </w:pPr>
      <w:r>
        <w:rPr>
          <w:rFonts w:ascii="Times New Roman" w:hAnsi="Times New Roman" w:cs="Times New Roman"/>
          <w:sz w:val="28"/>
          <w:szCs w:val="28"/>
        </w:rPr>
        <w:t>2</w:t>
      </w:r>
      <w:r w:rsidR="00472F6E">
        <w:rPr>
          <w:rFonts w:ascii="Times New Roman" w:hAnsi="Times New Roman" w:cs="Times New Roman"/>
          <w:sz w:val="28"/>
          <w:szCs w:val="28"/>
        </w:rPr>
        <w:t>. Изучить способы  и подготовку</w:t>
      </w:r>
      <w:r w:rsidR="00472F6E" w:rsidRPr="00472F6E">
        <w:rPr>
          <w:rFonts w:ascii="Times New Roman" w:hAnsi="Times New Roman" w:cs="Times New Roman"/>
          <w:sz w:val="28"/>
          <w:szCs w:val="28"/>
        </w:rPr>
        <w:t xml:space="preserve"> места для выращивания огурцов</w:t>
      </w:r>
    </w:p>
    <w:p w:rsidR="001B3C24" w:rsidRDefault="001B3C24" w:rsidP="009E2356">
      <w:pPr>
        <w:spacing w:afterLines="3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B60CDA">
        <w:rPr>
          <w:rFonts w:ascii="Times New Roman" w:hAnsi="Times New Roman" w:cs="Times New Roman"/>
          <w:sz w:val="28"/>
          <w:szCs w:val="28"/>
        </w:rPr>
        <w:t xml:space="preserve">Изучить </w:t>
      </w:r>
      <w:r w:rsidR="005D7406">
        <w:rPr>
          <w:rFonts w:ascii="Times New Roman" w:hAnsi="Times New Roman" w:cs="Times New Roman"/>
          <w:sz w:val="28"/>
          <w:szCs w:val="28"/>
        </w:rPr>
        <w:t xml:space="preserve"> </w:t>
      </w:r>
      <w:r w:rsidR="00807317">
        <w:rPr>
          <w:rFonts w:ascii="Times New Roman" w:hAnsi="Times New Roman" w:cs="Times New Roman"/>
          <w:sz w:val="28"/>
          <w:szCs w:val="28"/>
        </w:rPr>
        <w:t xml:space="preserve">технологии </w:t>
      </w:r>
      <w:r w:rsidR="00807317" w:rsidRPr="004D0EE4">
        <w:rPr>
          <w:rFonts w:ascii="Times New Roman" w:hAnsi="Times New Roman" w:cs="Times New Roman"/>
          <w:sz w:val="28"/>
          <w:szCs w:val="28"/>
        </w:rPr>
        <w:t>выращивания</w:t>
      </w:r>
      <w:r w:rsidRPr="004D0EE4">
        <w:rPr>
          <w:rFonts w:ascii="Times New Roman" w:hAnsi="Times New Roman" w:cs="Times New Roman"/>
          <w:sz w:val="28"/>
          <w:szCs w:val="28"/>
        </w:rPr>
        <w:t xml:space="preserve"> растений, альтернативного или органического земледелия.</w:t>
      </w:r>
    </w:p>
    <w:p w:rsidR="00F62FA3" w:rsidRPr="004D0EE4" w:rsidRDefault="00F62FA3" w:rsidP="009E2356">
      <w:pPr>
        <w:spacing w:afterLines="3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w:t>
      </w:r>
      <w:r w:rsidRPr="00F62FA3">
        <w:t xml:space="preserve"> </w:t>
      </w:r>
      <w:r>
        <w:rPr>
          <w:rFonts w:ascii="Times New Roman" w:hAnsi="Times New Roman" w:cs="Times New Roman"/>
          <w:sz w:val="28"/>
          <w:szCs w:val="28"/>
        </w:rPr>
        <w:t>Дать х</w:t>
      </w:r>
      <w:r w:rsidRPr="00F62FA3">
        <w:rPr>
          <w:rFonts w:ascii="Times New Roman" w:hAnsi="Times New Roman" w:cs="Times New Roman"/>
          <w:sz w:val="28"/>
          <w:szCs w:val="28"/>
        </w:rPr>
        <w:t>арактеристик</w:t>
      </w:r>
      <w:r>
        <w:rPr>
          <w:rFonts w:ascii="Times New Roman" w:hAnsi="Times New Roman" w:cs="Times New Roman"/>
          <w:sz w:val="28"/>
          <w:szCs w:val="28"/>
        </w:rPr>
        <w:t>у</w:t>
      </w:r>
      <w:r w:rsidRPr="00F62FA3">
        <w:rPr>
          <w:rFonts w:ascii="Times New Roman" w:hAnsi="Times New Roman" w:cs="Times New Roman"/>
          <w:sz w:val="28"/>
          <w:szCs w:val="28"/>
        </w:rPr>
        <w:t xml:space="preserve"> климатических условий и почвы Ростовской области п.</w:t>
      </w:r>
      <w:r>
        <w:rPr>
          <w:rFonts w:ascii="Times New Roman" w:hAnsi="Times New Roman" w:cs="Times New Roman"/>
          <w:sz w:val="28"/>
          <w:szCs w:val="28"/>
        </w:rPr>
        <w:t xml:space="preserve"> </w:t>
      </w:r>
      <w:r w:rsidRPr="00F62FA3">
        <w:rPr>
          <w:rFonts w:ascii="Times New Roman" w:hAnsi="Times New Roman" w:cs="Times New Roman"/>
          <w:sz w:val="28"/>
          <w:szCs w:val="28"/>
        </w:rPr>
        <w:t>Чистоозерный</w:t>
      </w:r>
      <w:r>
        <w:rPr>
          <w:rFonts w:ascii="Times New Roman" w:hAnsi="Times New Roman" w:cs="Times New Roman"/>
          <w:sz w:val="28"/>
          <w:szCs w:val="28"/>
        </w:rPr>
        <w:t>.</w:t>
      </w:r>
    </w:p>
    <w:p w:rsidR="001B3C24" w:rsidRPr="004D0EE4" w:rsidRDefault="001B3C24" w:rsidP="009E2356">
      <w:pPr>
        <w:spacing w:afterLines="30" w:line="240" w:lineRule="auto"/>
        <w:jc w:val="both"/>
        <w:rPr>
          <w:rFonts w:ascii="Times New Roman" w:hAnsi="Times New Roman" w:cs="Times New Roman"/>
          <w:sz w:val="28"/>
          <w:szCs w:val="28"/>
        </w:rPr>
      </w:pPr>
      <w:r>
        <w:rPr>
          <w:rFonts w:ascii="Times New Roman" w:hAnsi="Times New Roman" w:cs="Times New Roman"/>
          <w:sz w:val="28"/>
          <w:szCs w:val="28"/>
        </w:rPr>
        <w:t>4.</w:t>
      </w:r>
      <w:r w:rsidRPr="004D0EE4">
        <w:rPr>
          <w:rFonts w:ascii="Times New Roman" w:hAnsi="Times New Roman" w:cs="Times New Roman"/>
          <w:sz w:val="28"/>
          <w:szCs w:val="28"/>
        </w:rPr>
        <w:t xml:space="preserve"> </w:t>
      </w:r>
      <w:r w:rsidR="005D7406">
        <w:rPr>
          <w:rFonts w:ascii="Times New Roman" w:hAnsi="Times New Roman" w:cs="Times New Roman"/>
          <w:sz w:val="28"/>
          <w:szCs w:val="28"/>
        </w:rPr>
        <w:t>Проанализировать опыт и</w:t>
      </w:r>
      <w:r w:rsidRPr="004D0EE4">
        <w:rPr>
          <w:rFonts w:ascii="Times New Roman" w:hAnsi="Times New Roman" w:cs="Times New Roman"/>
          <w:sz w:val="28"/>
          <w:szCs w:val="28"/>
        </w:rPr>
        <w:t>спользовани</w:t>
      </w:r>
      <w:r w:rsidR="005D7406">
        <w:rPr>
          <w:rFonts w:ascii="Times New Roman" w:hAnsi="Times New Roman" w:cs="Times New Roman"/>
          <w:sz w:val="28"/>
          <w:szCs w:val="28"/>
        </w:rPr>
        <w:t>я</w:t>
      </w:r>
      <w:r w:rsidRPr="004D0EE4">
        <w:rPr>
          <w:rFonts w:ascii="Times New Roman" w:hAnsi="Times New Roman" w:cs="Times New Roman"/>
          <w:sz w:val="28"/>
          <w:szCs w:val="28"/>
        </w:rPr>
        <w:t xml:space="preserve"> отработанного мицелия в овощеводстве</w:t>
      </w:r>
      <w:r w:rsidR="005D7406">
        <w:rPr>
          <w:rFonts w:ascii="Times New Roman" w:hAnsi="Times New Roman" w:cs="Times New Roman"/>
          <w:sz w:val="28"/>
          <w:szCs w:val="28"/>
        </w:rPr>
        <w:t xml:space="preserve"> и уточнить с</w:t>
      </w:r>
      <w:r w:rsidRPr="004D0EE4">
        <w:rPr>
          <w:rFonts w:ascii="Times New Roman" w:hAnsi="Times New Roman" w:cs="Times New Roman"/>
          <w:sz w:val="28"/>
          <w:szCs w:val="28"/>
        </w:rPr>
        <w:t xml:space="preserve">остав отработанного мицелия </w:t>
      </w:r>
      <w:r w:rsidR="005D7406">
        <w:rPr>
          <w:rFonts w:ascii="Times New Roman" w:hAnsi="Times New Roman" w:cs="Times New Roman"/>
          <w:sz w:val="28"/>
          <w:szCs w:val="28"/>
        </w:rPr>
        <w:t>В</w:t>
      </w:r>
      <w:r w:rsidRPr="004D0EE4">
        <w:rPr>
          <w:rFonts w:ascii="Times New Roman" w:hAnsi="Times New Roman" w:cs="Times New Roman"/>
          <w:sz w:val="28"/>
          <w:szCs w:val="28"/>
        </w:rPr>
        <w:t>ешенки.</w:t>
      </w:r>
    </w:p>
    <w:p w:rsidR="001B3C24" w:rsidRPr="004D0EE4" w:rsidRDefault="005D7406" w:rsidP="009E2356">
      <w:pPr>
        <w:spacing w:afterLines="30" w:line="240" w:lineRule="auto"/>
        <w:jc w:val="both"/>
        <w:rPr>
          <w:rFonts w:ascii="Times New Roman" w:hAnsi="Times New Roman" w:cs="Times New Roman"/>
          <w:sz w:val="28"/>
          <w:szCs w:val="28"/>
        </w:rPr>
      </w:pPr>
      <w:r>
        <w:rPr>
          <w:rFonts w:ascii="Times New Roman" w:hAnsi="Times New Roman" w:cs="Times New Roman"/>
          <w:sz w:val="28"/>
          <w:szCs w:val="28"/>
        </w:rPr>
        <w:t>5. Спланировать, провести и оценить результаты опытно</w:t>
      </w:r>
      <w:r w:rsidR="001B3C24">
        <w:rPr>
          <w:rFonts w:ascii="Times New Roman" w:hAnsi="Times New Roman" w:cs="Times New Roman"/>
          <w:sz w:val="28"/>
          <w:szCs w:val="28"/>
        </w:rPr>
        <w:t xml:space="preserve">- </w:t>
      </w:r>
      <w:r>
        <w:rPr>
          <w:rFonts w:ascii="Times New Roman" w:hAnsi="Times New Roman" w:cs="Times New Roman"/>
          <w:sz w:val="28"/>
          <w:szCs w:val="28"/>
        </w:rPr>
        <w:t>э</w:t>
      </w:r>
      <w:r w:rsidR="001B3C24">
        <w:rPr>
          <w:rFonts w:ascii="Times New Roman" w:hAnsi="Times New Roman" w:cs="Times New Roman"/>
          <w:sz w:val="28"/>
          <w:szCs w:val="28"/>
        </w:rPr>
        <w:t>кспериментально</w:t>
      </w:r>
      <w:r>
        <w:rPr>
          <w:rFonts w:ascii="Times New Roman" w:hAnsi="Times New Roman" w:cs="Times New Roman"/>
          <w:sz w:val="28"/>
          <w:szCs w:val="28"/>
        </w:rPr>
        <w:t>го</w:t>
      </w:r>
      <w:r w:rsidR="001B3C24">
        <w:rPr>
          <w:rFonts w:ascii="Times New Roman" w:hAnsi="Times New Roman" w:cs="Times New Roman"/>
          <w:sz w:val="28"/>
          <w:szCs w:val="28"/>
        </w:rPr>
        <w:t xml:space="preserve"> исследовани</w:t>
      </w:r>
      <w:r>
        <w:rPr>
          <w:rFonts w:ascii="Times New Roman" w:hAnsi="Times New Roman" w:cs="Times New Roman"/>
          <w:sz w:val="28"/>
          <w:szCs w:val="28"/>
        </w:rPr>
        <w:t>я</w:t>
      </w:r>
      <w:r w:rsidR="001B3C24">
        <w:rPr>
          <w:rFonts w:ascii="Times New Roman" w:hAnsi="Times New Roman" w:cs="Times New Roman"/>
          <w:sz w:val="28"/>
          <w:szCs w:val="28"/>
        </w:rPr>
        <w:t xml:space="preserve"> использования отработанного субстрата грибов Вешенки для выращивания огурцов сорта «Конкурент».</w:t>
      </w:r>
    </w:p>
    <w:p w:rsidR="00676799" w:rsidRPr="004D0EE4" w:rsidRDefault="00676799" w:rsidP="009E2356">
      <w:pPr>
        <w:spacing w:afterLines="30" w:line="240" w:lineRule="auto"/>
        <w:jc w:val="both"/>
        <w:rPr>
          <w:rFonts w:ascii="Times New Roman" w:hAnsi="Times New Roman" w:cs="Times New Roman"/>
          <w:sz w:val="28"/>
          <w:szCs w:val="28"/>
        </w:rPr>
      </w:pPr>
      <w:r w:rsidRPr="00082DE8">
        <w:rPr>
          <w:rFonts w:ascii="Times New Roman" w:hAnsi="Times New Roman" w:cs="Times New Roman"/>
          <w:b/>
          <w:sz w:val="28"/>
          <w:szCs w:val="28"/>
        </w:rPr>
        <w:t>Характер работы:</w:t>
      </w:r>
      <w:r w:rsidRPr="004D0EE4">
        <w:rPr>
          <w:rFonts w:ascii="Times New Roman" w:hAnsi="Times New Roman" w:cs="Times New Roman"/>
          <w:sz w:val="28"/>
          <w:szCs w:val="28"/>
        </w:rPr>
        <w:t xml:space="preserve"> теоретически - экспериментальный.</w:t>
      </w:r>
    </w:p>
    <w:p w:rsidR="00676799" w:rsidRDefault="000F5CE4" w:rsidP="009E2356">
      <w:pPr>
        <w:spacing w:afterLines="30" w:line="240" w:lineRule="auto"/>
        <w:ind w:firstLine="708"/>
        <w:jc w:val="both"/>
        <w:rPr>
          <w:rFonts w:ascii="Times New Roman" w:hAnsi="Times New Roman" w:cs="Times New Roman"/>
          <w:sz w:val="28"/>
          <w:szCs w:val="28"/>
        </w:rPr>
      </w:pPr>
      <w:r w:rsidRPr="000F5CE4">
        <w:rPr>
          <w:rFonts w:ascii="Times New Roman" w:hAnsi="Times New Roman" w:cs="Times New Roman"/>
          <w:b/>
          <w:sz w:val="28"/>
          <w:szCs w:val="28"/>
        </w:rPr>
        <w:t>Методы исследования</w:t>
      </w:r>
      <w:r>
        <w:rPr>
          <w:rFonts w:ascii="Times New Roman" w:hAnsi="Times New Roman" w:cs="Times New Roman"/>
          <w:sz w:val="28"/>
          <w:szCs w:val="28"/>
        </w:rPr>
        <w:t xml:space="preserve">: анализ </w:t>
      </w:r>
      <w:r w:rsidR="00654770">
        <w:rPr>
          <w:rFonts w:ascii="Times New Roman" w:hAnsi="Times New Roman" w:cs="Times New Roman"/>
          <w:sz w:val="28"/>
          <w:szCs w:val="28"/>
        </w:rPr>
        <w:t>литературы по теме исследования, п</w:t>
      </w:r>
      <w:r>
        <w:rPr>
          <w:rFonts w:ascii="Times New Roman" w:hAnsi="Times New Roman" w:cs="Times New Roman"/>
          <w:sz w:val="28"/>
          <w:szCs w:val="28"/>
        </w:rPr>
        <w:t>олевой эксперимент, математическая обработка результатов.</w:t>
      </w:r>
    </w:p>
    <w:p w:rsidR="00B60CDA" w:rsidRDefault="00B60CDA" w:rsidP="009E2356">
      <w:pPr>
        <w:spacing w:afterLines="30" w:line="240" w:lineRule="auto"/>
        <w:ind w:firstLine="708"/>
        <w:jc w:val="both"/>
        <w:rPr>
          <w:rFonts w:ascii="Times New Roman" w:hAnsi="Times New Roman" w:cs="Times New Roman"/>
          <w:sz w:val="28"/>
          <w:szCs w:val="28"/>
        </w:rPr>
      </w:pPr>
      <w:r w:rsidRPr="00654770">
        <w:rPr>
          <w:rFonts w:ascii="Times New Roman" w:hAnsi="Times New Roman" w:cs="Times New Roman"/>
          <w:b/>
          <w:sz w:val="28"/>
          <w:szCs w:val="28"/>
        </w:rPr>
        <w:t>Место и сроки проведения исследования:</w:t>
      </w:r>
      <w:r w:rsidRPr="00B60CDA">
        <w:rPr>
          <w:rFonts w:ascii="Times New Roman" w:hAnsi="Times New Roman" w:cs="Times New Roman"/>
          <w:sz w:val="28"/>
          <w:szCs w:val="28"/>
        </w:rPr>
        <w:t xml:space="preserve"> исследовательская работа проводилась в </w:t>
      </w:r>
      <w:r w:rsidR="00654770">
        <w:rPr>
          <w:rFonts w:ascii="Times New Roman" w:hAnsi="Times New Roman" w:cs="Times New Roman"/>
          <w:sz w:val="28"/>
          <w:szCs w:val="28"/>
        </w:rPr>
        <w:t xml:space="preserve">п.Чистоозерный Ростовской области </w:t>
      </w:r>
      <w:r w:rsidRPr="00B60CDA">
        <w:rPr>
          <w:rFonts w:ascii="Times New Roman" w:hAnsi="Times New Roman" w:cs="Times New Roman"/>
          <w:sz w:val="28"/>
          <w:szCs w:val="28"/>
        </w:rPr>
        <w:t xml:space="preserve">  с </w:t>
      </w:r>
      <w:r w:rsidR="00C616F2">
        <w:rPr>
          <w:rFonts w:ascii="Times New Roman" w:hAnsi="Times New Roman" w:cs="Times New Roman"/>
          <w:sz w:val="28"/>
          <w:szCs w:val="28"/>
        </w:rPr>
        <w:t>октябрь</w:t>
      </w:r>
      <w:r>
        <w:rPr>
          <w:rFonts w:ascii="Times New Roman" w:hAnsi="Times New Roman" w:cs="Times New Roman"/>
          <w:sz w:val="28"/>
          <w:szCs w:val="28"/>
        </w:rPr>
        <w:t xml:space="preserve"> 202</w:t>
      </w:r>
      <w:r w:rsidR="00C616F2">
        <w:rPr>
          <w:rFonts w:ascii="Times New Roman" w:hAnsi="Times New Roman" w:cs="Times New Roman"/>
          <w:sz w:val="28"/>
          <w:szCs w:val="28"/>
        </w:rPr>
        <w:t>2</w:t>
      </w:r>
      <w:r w:rsidRPr="00B60CDA">
        <w:rPr>
          <w:rFonts w:ascii="Times New Roman" w:hAnsi="Times New Roman" w:cs="Times New Roman"/>
          <w:sz w:val="28"/>
          <w:szCs w:val="28"/>
        </w:rPr>
        <w:t xml:space="preserve">г. по </w:t>
      </w:r>
      <w:r>
        <w:rPr>
          <w:rFonts w:ascii="Times New Roman" w:hAnsi="Times New Roman" w:cs="Times New Roman"/>
          <w:sz w:val="28"/>
          <w:szCs w:val="28"/>
        </w:rPr>
        <w:t>август</w:t>
      </w:r>
      <w:r w:rsidRPr="00B60CDA">
        <w:rPr>
          <w:rFonts w:ascii="Times New Roman" w:hAnsi="Times New Roman" w:cs="Times New Roman"/>
          <w:sz w:val="28"/>
          <w:szCs w:val="28"/>
        </w:rPr>
        <w:t xml:space="preserve"> 2023 г.</w:t>
      </w:r>
    </w:p>
    <w:p w:rsidR="000F5CE4" w:rsidRPr="004D0EE4" w:rsidRDefault="000F5CE4" w:rsidP="009E2356">
      <w:pPr>
        <w:spacing w:afterLines="30" w:line="240" w:lineRule="auto"/>
        <w:ind w:firstLine="708"/>
        <w:jc w:val="both"/>
        <w:rPr>
          <w:rFonts w:ascii="Times New Roman" w:hAnsi="Times New Roman" w:cs="Times New Roman"/>
          <w:sz w:val="28"/>
          <w:szCs w:val="28"/>
        </w:rPr>
      </w:pPr>
      <w:r w:rsidRPr="000F5CE4">
        <w:rPr>
          <w:rFonts w:ascii="Times New Roman" w:hAnsi="Times New Roman" w:cs="Times New Roman"/>
          <w:b/>
          <w:sz w:val="28"/>
          <w:szCs w:val="28"/>
        </w:rPr>
        <w:t>Структура исследования</w:t>
      </w:r>
      <w:r>
        <w:rPr>
          <w:rFonts w:ascii="Times New Roman" w:hAnsi="Times New Roman" w:cs="Times New Roman"/>
          <w:sz w:val="28"/>
          <w:szCs w:val="28"/>
        </w:rPr>
        <w:t xml:space="preserve">: </w:t>
      </w:r>
      <w:r w:rsidR="00B60CDA" w:rsidRPr="00B60CDA">
        <w:rPr>
          <w:rFonts w:ascii="Times New Roman" w:hAnsi="Times New Roman" w:cs="Times New Roman"/>
          <w:sz w:val="28"/>
          <w:szCs w:val="28"/>
        </w:rPr>
        <w:t>работа состоит из содержания, введения, двух глав, заключения, списка источников литературы и приложения.</w:t>
      </w:r>
    </w:p>
    <w:p w:rsidR="00676799" w:rsidRDefault="00B60CDA" w:rsidP="00B60CDA">
      <w:pPr>
        <w:spacing w:after="0" w:line="240" w:lineRule="auto"/>
        <w:jc w:val="both"/>
        <w:rPr>
          <w:rFonts w:ascii="Times New Roman" w:hAnsi="Times New Roman" w:cs="Times New Roman"/>
          <w:sz w:val="28"/>
          <w:szCs w:val="28"/>
        </w:rPr>
      </w:pPr>
      <w:r w:rsidRPr="00B60CDA">
        <w:rPr>
          <w:rFonts w:ascii="Times New Roman" w:hAnsi="Times New Roman" w:cs="Times New Roman"/>
          <w:b/>
          <w:sz w:val="28"/>
          <w:szCs w:val="28"/>
        </w:rPr>
        <w:t>Практическое значение:</w:t>
      </w:r>
      <w:r w:rsidRPr="00B60CDA">
        <w:rPr>
          <w:rFonts w:ascii="Times New Roman" w:hAnsi="Times New Roman" w:cs="Times New Roman"/>
          <w:sz w:val="28"/>
          <w:szCs w:val="28"/>
        </w:rPr>
        <w:t xml:space="preserve"> материалы исследования могут использоваться при преподавании курса биологии растений, как углубляющий материал, в практических работах , внеклассной работе и в работе кружка «</w:t>
      </w:r>
      <w:r w:rsidR="00654770">
        <w:rPr>
          <w:rFonts w:ascii="Times New Roman" w:hAnsi="Times New Roman" w:cs="Times New Roman"/>
          <w:sz w:val="28"/>
          <w:szCs w:val="28"/>
        </w:rPr>
        <w:t>Ботаника</w:t>
      </w:r>
      <w:r w:rsidRPr="00B60CDA">
        <w:rPr>
          <w:rFonts w:ascii="Times New Roman" w:hAnsi="Times New Roman" w:cs="Times New Roman"/>
          <w:sz w:val="28"/>
          <w:szCs w:val="28"/>
        </w:rPr>
        <w:t>». А также каждым жителем Ростовской области, который заинтересован в выращивании дешевой и качественной продукции огурцов для своей семьи и для получения доходов.</w:t>
      </w:r>
    </w:p>
    <w:p w:rsidR="000F5CE4" w:rsidRDefault="000F5CE4" w:rsidP="00CA3EA8">
      <w:pPr>
        <w:spacing w:line="360" w:lineRule="auto"/>
        <w:jc w:val="both"/>
        <w:rPr>
          <w:rFonts w:ascii="Times New Roman" w:hAnsi="Times New Roman" w:cs="Times New Roman"/>
          <w:sz w:val="28"/>
          <w:szCs w:val="28"/>
        </w:rPr>
      </w:pPr>
    </w:p>
    <w:p w:rsidR="00876366" w:rsidRDefault="00876366" w:rsidP="00654770">
      <w:pPr>
        <w:spacing w:line="360" w:lineRule="auto"/>
        <w:jc w:val="center"/>
        <w:rPr>
          <w:rFonts w:ascii="Times New Roman" w:hAnsi="Times New Roman" w:cs="Times New Roman"/>
          <w:b/>
          <w:sz w:val="28"/>
          <w:szCs w:val="28"/>
        </w:rPr>
      </w:pPr>
    </w:p>
    <w:p w:rsidR="00876366" w:rsidRDefault="00876366" w:rsidP="00654770">
      <w:pPr>
        <w:spacing w:line="360" w:lineRule="auto"/>
        <w:jc w:val="center"/>
        <w:rPr>
          <w:rFonts w:ascii="Times New Roman" w:hAnsi="Times New Roman" w:cs="Times New Roman"/>
          <w:b/>
          <w:sz w:val="28"/>
          <w:szCs w:val="28"/>
        </w:rPr>
      </w:pPr>
    </w:p>
    <w:p w:rsidR="00876366" w:rsidRDefault="00876366" w:rsidP="00654770">
      <w:pPr>
        <w:spacing w:line="360" w:lineRule="auto"/>
        <w:jc w:val="center"/>
        <w:rPr>
          <w:rFonts w:ascii="Times New Roman" w:hAnsi="Times New Roman" w:cs="Times New Roman"/>
          <w:b/>
          <w:sz w:val="28"/>
          <w:szCs w:val="28"/>
        </w:rPr>
      </w:pPr>
    </w:p>
    <w:p w:rsidR="00876366" w:rsidRDefault="00876366" w:rsidP="00654770">
      <w:pPr>
        <w:spacing w:line="360" w:lineRule="auto"/>
        <w:jc w:val="center"/>
        <w:rPr>
          <w:rFonts w:ascii="Times New Roman" w:hAnsi="Times New Roman" w:cs="Times New Roman"/>
          <w:b/>
          <w:sz w:val="28"/>
          <w:szCs w:val="28"/>
        </w:rPr>
      </w:pPr>
    </w:p>
    <w:p w:rsidR="00876366" w:rsidRDefault="00876366" w:rsidP="00654770">
      <w:pPr>
        <w:spacing w:line="360" w:lineRule="auto"/>
        <w:jc w:val="center"/>
        <w:rPr>
          <w:rFonts w:ascii="Times New Roman" w:hAnsi="Times New Roman" w:cs="Times New Roman"/>
          <w:b/>
          <w:sz w:val="28"/>
          <w:szCs w:val="28"/>
        </w:rPr>
      </w:pPr>
    </w:p>
    <w:p w:rsidR="00876366" w:rsidRDefault="00876366" w:rsidP="00654770">
      <w:pPr>
        <w:spacing w:line="360" w:lineRule="auto"/>
        <w:jc w:val="center"/>
        <w:rPr>
          <w:rFonts w:ascii="Times New Roman" w:hAnsi="Times New Roman" w:cs="Times New Roman"/>
          <w:b/>
          <w:sz w:val="28"/>
          <w:szCs w:val="28"/>
        </w:rPr>
      </w:pPr>
    </w:p>
    <w:p w:rsidR="00876366" w:rsidRDefault="00876366" w:rsidP="00654770">
      <w:pPr>
        <w:spacing w:line="360" w:lineRule="auto"/>
        <w:jc w:val="center"/>
        <w:rPr>
          <w:rFonts w:ascii="Times New Roman" w:hAnsi="Times New Roman" w:cs="Times New Roman"/>
          <w:b/>
          <w:sz w:val="28"/>
          <w:szCs w:val="28"/>
        </w:rPr>
      </w:pPr>
    </w:p>
    <w:p w:rsidR="00876366" w:rsidRDefault="00876366" w:rsidP="00654770">
      <w:pPr>
        <w:spacing w:line="360" w:lineRule="auto"/>
        <w:jc w:val="center"/>
        <w:rPr>
          <w:rFonts w:ascii="Times New Roman" w:hAnsi="Times New Roman" w:cs="Times New Roman"/>
          <w:b/>
          <w:sz w:val="28"/>
          <w:szCs w:val="28"/>
        </w:rPr>
      </w:pPr>
    </w:p>
    <w:p w:rsidR="00876366" w:rsidRDefault="00876366" w:rsidP="00654770">
      <w:pPr>
        <w:spacing w:line="360" w:lineRule="auto"/>
        <w:jc w:val="center"/>
        <w:rPr>
          <w:rFonts w:ascii="Times New Roman" w:hAnsi="Times New Roman" w:cs="Times New Roman"/>
          <w:b/>
          <w:sz w:val="28"/>
          <w:szCs w:val="28"/>
        </w:rPr>
      </w:pPr>
    </w:p>
    <w:p w:rsidR="00472F6E" w:rsidRDefault="00472F6E" w:rsidP="00C57297">
      <w:pPr>
        <w:spacing w:line="240" w:lineRule="auto"/>
        <w:rPr>
          <w:rFonts w:ascii="Times New Roman" w:hAnsi="Times New Roman" w:cs="Times New Roman"/>
          <w:b/>
          <w:sz w:val="28"/>
          <w:szCs w:val="28"/>
        </w:rPr>
      </w:pPr>
    </w:p>
    <w:p w:rsidR="004513A1" w:rsidRPr="006459E3" w:rsidRDefault="004513A1" w:rsidP="00472F6E">
      <w:pPr>
        <w:spacing w:line="240" w:lineRule="auto"/>
        <w:jc w:val="center"/>
        <w:rPr>
          <w:rFonts w:ascii="Times New Roman" w:hAnsi="Times New Roman" w:cs="Times New Roman"/>
          <w:b/>
          <w:sz w:val="28"/>
          <w:szCs w:val="28"/>
        </w:rPr>
      </w:pPr>
      <w:r w:rsidRPr="006459E3">
        <w:rPr>
          <w:rFonts w:ascii="Times New Roman" w:hAnsi="Times New Roman" w:cs="Times New Roman"/>
          <w:b/>
          <w:sz w:val="28"/>
          <w:szCs w:val="28"/>
        </w:rPr>
        <w:lastRenderedPageBreak/>
        <w:t>Глава 1 Теоретические основы органических технологий выращивания огурцов в открытом грунте</w:t>
      </w:r>
      <w:r w:rsidR="00472F6E">
        <w:rPr>
          <w:rFonts w:ascii="Times New Roman" w:hAnsi="Times New Roman" w:cs="Times New Roman"/>
          <w:b/>
          <w:sz w:val="28"/>
          <w:szCs w:val="28"/>
        </w:rPr>
        <w:t>.</w:t>
      </w:r>
    </w:p>
    <w:p w:rsidR="004513A1" w:rsidRPr="006459E3" w:rsidRDefault="004513A1" w:rsidP="00472F6E">
      <w:pPr>
        <w:spacing w:line="240" w:lineRule="auto"/>
        <w:jc w:val="center"/>
        <w:rPr>
          <w:rFonts w:ascii="Times New Roman" w:hAnsi="Times New Roman" w:cs="Times New Roman"/>
          <w:b/>
          <w:sz w:val="28"/>
          <w:szCs w:val="28"/>
        </w:rPr>
      </w:pPr>
      <w:r w:rsidRPr="006459E3">
        <w:rPr>
          <w:rFonts w:ascii="Times New Roman" w:hAnsi="Times New Roman" w:cs="Times New Roman"/>
          <w:b/>
          <w:sz w:val="28"/>
          <w:szCs w:val="28"/>
        </w:rPr>
        <w:t xml:space="preserve">1.1 </w:t>
      </w:r>
      <w:r w:rsidR="00472F6E">
        <w:rPr>
          <w:rFonts w:ascii="Times New Roman" w:hAnsi="Times New Roman" w:cs="Times New Roman"/>
          <w:b/>
          <w:sz w:val="28"/>
          <w:szCs w:val="28"/>
        </w:rPr>
        <w:t>Х</w:t>
      </w:r>
      <w:r w:rsidR="00472F6E" w:rsidRPr="00472F6E">
        <w:rPr>
          <w:rFonts w:ascii="Times New Roman" w:hAnsi="Times New Roman" w:cs="Times New Roman"/>
          <w:b/>
          <w:sz w:val="28"/>
          <w:szCs w:val="28"/>
        </w:rPr>
        <w:t>арактеристик</w:t>
      </w:r>
      <w:r w:rsidR="00472F6E">
        <w:rPr>
          <w:rFonts w:ascii="Times New Roman" w:hAnsi="Times New Roman" w:cs="Times New Roman"/>
          <w:b/>
          <w:sz w:val="28"/>
          <w:szCs w:val="28"/>
        </w:rPr>
        <w:t>а</w:t>
      </w:r>
      <w:r w:rsidR="00472F6E" w:rsidRPr="00472F6E">
        <w:rPr>
          <w:rFonts w:ascii="Times New Roman" w:hAnsi="Times New Roman" w:cs="Times New Roman"/>
          <w:b/>
          <w:sz w:val="28"/>
          <w:szCs w:val="28"/>
        </w:rPr>
        <w:t xml:space="preserve"> растения огурец (Cucumis sativus L.) происхождения, систематика и морфо-анатомическая характеристика растения.</w:t>
      </w:r>
    </w:p>
    <w:p w:rsidR="00676799" w:rsidRPr="004D0EE4" w:rsidRDefault="00676799" w:rsidP="00876366">
      <w:pPr>
        <w:spacing w:after="0" w:line="240" w:lineRule="auto"/>
        <w:ind w:firstLine="708"/>
        <w:jc w:val="both"/>
        <w:rPr>
          <w:rFonts w:ascii="Times New Roman" w:hAnsi="Times New Roman" w:cs="Times New Roman"/>
          <w:sz w:val="28"/>
          <w:szCs w:val="28"/>
        </w:rPr>
      </w:pPr>
      <w:r w:rsidRPr="004D0EE4">
        <w:rPr>
          <w:rFonts w:ascii="Times New Roman" w:hAnsi="Times New Roman" w:cs="Times New Roman"/>
          <w:sz w:val="28"/>
          <w:szCs w:val="28"/>
        </w:rPr>
        <w:t>Плоды огурцов в технической зрелости содержат 95-96% воды, сухого вещества 4-5%, сахаров 1-2,7%, белковых веществ 1%, жира 0,1%, клетчатки 0,7%, пектиновых веществ 0,4</w:t>
      </w:r>
      <w:r w:rsidR="003124D9" w:rsidRPr="004D0EE4">
        <w:rPr>
          <w:rFonts w:ascii="Times New Roman" w:hAnsi="Times New Roman" w:cs="Times New Roman"/>
          <w:sz w:val="28"/>
          <w:szCs w:val="28"/>
        </w:rPr>
        <w:t>%.</w:t>
      </w:r>
      <w:r w:rsidRPr="004D0EE4">
        <w:rPr>
          <w:rFonts w:ascii="Times New Roman" w:hAnsi="Times New Roman" w:cs="Times New Roman"/>
          <w:sz w:val="28"/>
          <w:szCs w:val="28"/>
        </w:rPr>
        <w:t xml:space="preserve"> Из органических кислот содержится яблочная (лимонная и щавелевая - в незначительных количествах). Они необходимы организму для стимулирования выделения пищеварительных соков и деятельности мышц кишечника, улучшает пищеварение.</w:t>
      </w:r>
      <w:r w:rsidR="004513A1">
        <w:rPr>
          <w:rFonts w:ascii="Times New Roman" w:hAnsi="Times New Roman" w:cs="Times New Roman"/>
          <w:sz w:val="28"/>
          <w:szCs w:val="28"/>
        </w:rPr>
        <w:t xml:space="preserve"> </w:t>
      </w:r>
      <w:r w:rsidRPr="004D0EE4">
        <w:rPr>
          <w:rFonts w:ascii="Times New Roman" w:hAnsi="Times New Roman" w:cs="Times New Roman"/>
          <w:sz w:val="28"/>
          <w:szCs w:val="28"/>
        </w:rPr>
        <w:t xml:space="preserve">В минеральной составе преобладают соединения калия (141мг на 100г сырого вещества), фосфора (42 мг / </w:t>
      </w:r>
      <w:r w:rsidR="004513A1">
        <w:rPr>
          <w:rFonts w:ascii="Times New Roman" w:hAnsi="Times New Roman" w:cs="Times New Roman"/>
          <w:sz w:val="28"/>
          <w:szCs w:val="28"/>
        </w:rPr>
        <w:t xml:space="preserve">100г), магния, кальция и хлора. </w:t>
      </w:r>
      <w:r w:rsidRPr="004D0EE4">
        <w:rPr>
          <w:rFonts w:ascii="Times New Roman" w:hAnsi="Times New Roman" w:cs="Times New Roman"/>
          <w:sz w:val="28"/>
          <w:szCs w:val="28"/>
        </w:rPr>
        <w:t>Плоды огурца содержат витамин С (аскорбиновая кислота), провитамин А (каротин), витамин В1 (тиамин) и В2 (рибофлавин). В огурце есть фермент, близкий по своей природе инсулина, что делает его ценным диетическим продуктом</w:t>
      </w:r>
      <w:r w:rsidR="00876366">
        <w:rPr>
          <w:rFonts w:ascii="Times New Roman" w:hAnsi="Times New Roman" w:cs="Times New Roman"/>
          <w:sz w:val="28"/>
          <w:szCs w:val="28"/>
        </w:rPr>
        <w:t xml:space="preserve"> </w:t>
      </w:r>
      <w:r w:rsidR="00876366" w:rsidRPr="00876366">
        <w:rPr>
          <w:rFonts w:ascii="Times New Roman" w:hAnsi="Times New Roman" w:cs="Times New Roman"/>
          <w:sz w:val="28"/>
          <w:szCs w:val="28"/>
        </w:rPr>
        <w:t>[</w:t>
      </w:r>
      <w:r w:rsidR="00876366">
        <w:rPr>
          <w:rFonts w:ascii="Times New Roman" w:hAnsi="Times New Roman" w:cs="Times New Roman"/>
          <w:sz w:val="28"/>
          <w:szCs w:val="28"/>
        </w:rPr>
        <w:t>4</w:t>
      </w:r>
      <w:r w:rsidR="00876366" w:rsidRPr="00876366">
        <w:rPr>
          <w:rFonts w:ascii="Times New Roman" w:hAnsi="Times New Roman" w:cs="Times New Roman"/>
          <w:sz w:val="28"/>
          <w:szCs w:val="28"/>
        </w:rPr>
        <w:t>]</w:t>
      </w:r>
      <w:r w:rsidRPr="004D0EE4">
        <w:rPr>
          <w:rFonts w:ascii="Times New Roman" w:hAnsi="Times New Roman" w:cs="Times New Roman"/>
          <w:sz w:val="28"/>
          <w:szCs w:val="28"/>
        </w:rPr>
        <w:t>.</w:t>
      </w:r>
    </w:p>
    <w:p w:rsidR="00876366" w:rsidRPr="00876366" w:rsidRDefault="00876366" w:rsidP="00876366">
      <w:pPr>
        <w:spacing w:after="0" w:line="240" w:lineRule="auto"/>
        <w:ind w:firstLine="708"/>
        <w:jc w:val="both"/>
        <w:rPr>
          <w:rFonts w:ascii="Times New Roman" w:hAnsi="Times New Roman" w:cs="Times New Roman"/>
          <w:color w:val="000000" w:themeColor="text1"/>
          <w:sz w:val="28"/>
          <w:szCs w:val="28"/>
        </w:rPr>
      </w:pPr>
      <w:r w:rsidRPr="00876366">
        <w:rPr>
          <w:rFonts w:ascii="Times New Roman" w:hAnsi="Times New Roman" w:cs="Times New Roman"/>
          <w:color w:val="000000" w:themeColor="text1"/>
          <w:sz w:val="28"/>
          <w:szCs w:val="28"/>
        </w:rPr>
        <w:t>Характеристики морфологии огурца</w:t>
      </w:r>
      <w:r>
        <w:rPr>
          <w:rFonts w:ascii="Times New Roman" w:hAnsi="Times New Roman" w:cs="Times New Roman"/>
          <w:color w:val="000000" w:themeColor="text1"/>
          <w:sz w:val="28"/>
          <w:szCs w:val="28"/>
        </w:rPr>
        <w:t xml:space="preserve">. </w:t>
      </w:r>
      <w:r w:rsidRPr="00876366">
        <w:rPr>
          <w:rFonts w:ascii="Times New Roman" w:hAnsi="Times New Roman" w:cs="Times New Roman"/>
          <w:color w:val="000000" w:themeColor="text1"/>
          <w:sz w:val="28"/>
          <w:szCs w:val="28"/>
        </w:rPr>
        <w:t>Огурец обыкновенный (научное название Cucumis sativus) - однолетнее растение из рода огурцов.</w:t>
      </w:r>
      <w:r w:rsidR="00472F6E">
        <w:rPr>
          <w:rFonts w:ascii="Times New Roman" w:hAnsi="Times New Roman" w:cs="Times New Roman"/>
          <w:color w:val="000000" w:themeColor="text1"/>
          <w:sz w:val="28"/>
          <w:szCs w:val="28"/>
        </w:rPr>
        <w:t xml:space="preserve"> </w:t>
      </w:r>
      <w:r w:rsidRPr="00876366">
        <w:rPr>
          <w:rFonts w:ascii="Times New Roman" w:hAnsi="Times New Roman" w:cs="Times New Roman"/>
          <w:color w:val="000000" w:themeColor="text1"/>
          <w:sz w:val="28"/>
          <w:szCs w:val="28"/>
        </w:rPr>
        <w:t>Растение огурца является однодомным и раздельнополым.</w:t>
      </w:r>
      <w:r w:rsidR="00472F6E">
        <w:rPr>
          <w:rFonts w:ascii="Times New Roman" w:hAnsi="Times New Roman" w:cs="Times New Roman"/>
          <w:color w:val="000000" w:themeColor="text1"/>
          <w:sz w:val="28"/>
          <w:szCs w:val="28"/>
        </w:rPr>
        <w:t xml:space="preserve"> </w:t>
      </w:r>
      <w:r w:rsidRPr="00876366">
        <w:rPr>
          <w:rFonts w:ascii="Times New Roman" w:hAnsi="Times New Roman" w:cs="Times New Roman"/>
          <w:color w:val="000000" w:themeColor="text1"/>
          <w:sz w:val="28"/>
          <w:szCs w:val="28"/>
        </w:rPr>
        <w:t>Корень огурца имеет стержневую и разветвленную форму, с основной массой, расположенной в почве на глубине до 30 см. Корневая система обладает высокой способностью поглощения питательных веществ, но не выносит высоких концентраций удобрений.</w:t>
      </w:r>
    </w:p>
    <w:p w:rsidR="00876366" w:rsidRPr="00876366" w:rsidRDefault="00876366" w:rsidP="00876366">
      <w:pPr>
        <w:spacing w:after="0" w:line="240" w:lineRule="auto"/>
        <w:ind w:firstLine="708"/>
        <w:jc w:val="both"/>
        <w:rPr>
          <w:rFonts w:ascii="Times New Roman" w:hAnsi="Times New Roman" w:cs="Times New Roman"/>
          <w:color w:val="000000" w:themeColor="text1"/>
          <w:sz w:val="28"/>
          <w:szCs w:val="28"/>
        </w:rPr>
      </w:pPr>
      <w:r w:rsidRPr="00876366">
        <w:rPr>
          <w:rFonts w:ascii="Times New Roman" w:hAnsi="Times New Roman" w:cs="Times New Roman"/>
          <w:color w:val="000000" w:themeColor="text1"/>
          <w:sz w:val="28"/>
          <w:szCs w:val="28"/>
        </w:rPr>
        <w:t>Стебель огурца длинный, достигающий до 200 см, стелющийся и ветвящийся. Он имеет четыре или пять граней и покрыт мелкими волосками. На растении образуется множество (до 8 штук) побегов первого порядка, а в некоторых сортах могут появляться побеги второго порядка. Сорта огурцов различаются по длине стебля: коротко-стебельчатые (до 80 см), умеренно-стебельчатые (80-150 см) и длинно-стеблевые (более 150 см). Существуют также кустовые формы с длиной стебля от 20 до 60 см.</w:t>
      </w:r>
    </w:p>
    <w:p w:rsidR="00876366" w:rsidRPr="00876366" w:rsidRDefault="00876366" w:rsidP="00876366">
      <w:pPr>
        <w:spacing w:after="0" w:line="240" w:lineRule="auto"/>
        <w:ind w:firstLine="708"/>
        <w:jc w:val="both"/>
        <w:rPr>
          <w:rFonts w:ascii="Times New Roman" w:hAnsi="Times New Roman" w:cs="Times New Roman"/>
          <w:color w:val="000000" w:themeColor="text1"/>
          <w:sz w:val="28"/>
          <w:szCs w:val="28"/>
        </w:rPr>
      </w:pPr>
      <w:r w:rsidRPr="00876366">
        <w:rPr>
          <w:rFonts w:ascii="Times New Roman" w:hAnsi="Times New Roman" w:cs="Times New Roman"/>
          <w:color w:val="000000" w:themeColor="text1"/>
          <w:sz w:val="28"/>
          <w:szCs w:val="28"/>
        </w:rPr>
        <w:t>На стеблях огурцов находятся простые усики, образующиеся в пазухах между третьим и шестым ярусами листьев. Эта растительная форма относится к виду лиан.</w:t>
      </w:r>
      <w:r w:rsidR="00472F6E">
        <w:rPr>
          <w:rFonts w:ascii="Times New Roman" w:hAnsi="Times New Roman" w:cs="Times New Roman"/>
          <w:color w:val="000000" w:themeColor="text1"/>
          <w:sz w:val="28"/>
          <w:szCs w:val="28"/>
        </w:rPr>
        <w:t xml:space="preserve"> </w:t>
      </w:r>
      <w:r w:rsidRPr="00876366">
        <w:rPr>
          <w:rFonts w:ascii="Times New Roman" w:hAnsi="Times New Roman" w:cs="Times New Roman"/>
          <w:color w:val="000000" w:themeColor="text1"/>
          <w:sz w:val="28"/>
          <w:szCs w:val="28"/>
        </w:rPr>
        <w:t>Листья огурцов имеют разнообразные формы, включая черешковые, сердцевидные, угловые-сердцевидные и сердцевидно-лопастные. Они бывают цельными, крупными и могут иметь три или пять лопастей, а также пятиугольную форму. Окраска листьев варьирует от светло- до темно-зеленой в зависимости от условий выращивания. Количество листьев на одном растении огурца может составлять от 45 до 53 и от 26 до 35 штук[</w:t>
      </w:r>
      <w:r>
        <w:rPr>
          <w:rFonts w:ascii="Times New Roman" w:hAnsi="Times New Roman" w:cs="Times New Roman"/>
          <w:color w:val="000000" w:themeColor="text1"/>
          <w:sz w:val="28"/>
          <w:szCs w:val="28"/>
        </w:rPr>
        <w:t>6</w:t>
      </w:r>
      <w:r w:rsidRPr="00876366">
        <w:rPr>
          <w:rFonts w:ascii="Times New Roman" w:hAnsi="Times New Roman" w:cs="Times New Roman"/>
          <w:color w:val="000000" w:themeColor="text1"/>
          <w:sz w:val="28"/>
          <w:szCs w:val="28"/>
        </w:rPr>
        <w:t>].</w:t>
      </w:r>
    </w:p>
    <w:p w:rsidR="00676799" w:rsidRPr="00876366" w:rsidRDefault="00876366" w:rsidP="00876366">
      <w:pPr>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676799" w:rsidRPr="004D0EE4">
        <w:rPr>
          <w:rFonts w:ascii="Times New Roman" w:hAnsi="Times New Roman" w:cs="Times New Roman"/>
          <w:sz w:val="28"/>
          <w:szCs w:val="28"/>
        </w:rPr>
        <w:t>Цветк</w:t>
      </w:r>
      <w:r w:rsidR="004513A1">
        <w:rPr>
          <w:rFonts w:ascii="Times New Roman" w:hAnsi="Times New Roman" w:cs="Times New Roman"/>
          <w:sz w:val="28"/>
          <w:szCs w:val="28"/>
        </w:rPr>
        <w:t>и</w:t>
      </w:r>
      <w:r w:rsidR="00676799" w:rsidRPr="004D0EE4">
        <w:rPr>
          <w:rFonts w:ascii="Times New Roman" w:hAnsi="Times New Roman" w:cs="Times New Roman"/>
          <w:sz w:val="28"/>
          <w:szCs w:val="28"/>
        </w:rPr>
        <w:t>. Мужские цветки собраны в соцветия - щиток, расположенный в листовых пазухах. Цветоножка короткая, тонкая, густо опушенная. Чашечка бокало</w:t>
      </w:r>
      <w:r w:rsidR="004513A1">
        <w:rPr>
          <w:rFonts w:ascii="Times New Roman" w:hAnsi="Times New Roman" w:cs="Times New Roman"/>
          <w:sz w:val="28"/>
          <w:szCs w:val="28"/>
        </w:rPr>
        <w:t>видная</w:t>
      </w:r>
      <w:r w:rsidR="00676799" w:rsidRPr="004D0EE4">
        <w:rPr>
          <w:rFonts w:ascii="Times New Roman" w:hAnsi="Times New Roman" w:cs="Times New Roman"/>
          <w:sz w:val="28"/>
          <w:szCs w:val="28"/>
        </w:rPr>
        <w:t>, чашелистики шиловидные или ланцетные, длиннее, чем сращен</w:t>
      </w:r>
      <w:r w:rsidR="004513A1">
        <w:rPr>
          <w:rFonts w:ascii="Times New Roman" w:hAnsi="Times New Roman" w:cs="Times New Roman"/>
          <w:sz w:val="28"/>
          <w:szCs w:val="28"/>
        </w:rPr>
        <w:t>ная</w:t>
      </w:r>
      <w:r w:rsidR="00676799" w:rsidRPr="004D0EE4">
        <w:rPr>
          <w:rFonts w:ascii="Times New Roman" w:hAnsi="Times New Roman" w:cs="Times New Roman"/>
          <w:sz w:val="28"/>
          <w:szCs w:val="28"/>
        </w:rPr>
        <w:t xml:space="preserve"> часть чашечки. Венчик </w:t>
      </w:r>
      <w:r w:rsidR="004513A1">
        <w:rPr>
          <w:rFonts w:ascii="Times New Roman" w:hAnsi="Times New Roman" w:cs="Times New Roman"/>
          <w:sz w:val="28"/>
          <w:szCs w:val="28"/>
        </w:rPr>
        <w:t>округлый</w:t>
      </w:r>
      <w:r w:rsidR="00676799" w:rsidRPr="004D0EE4">
        <w:rPr>
          <w:rFonts w:ascii="Times New Roman" w:hAnsi="Times New Roman" w:cs="Times New Roman"/>
          <w:sz w:val="28"/>
          <w:szCs w:val="28"/>
        </w:rPr>
        <w:t xml:space="preserve"> желтого цвета, состоит из пяти лепестков, спаянных в одну треть своей длины. В нижней части венчик </w:t>
      </w:r>
      <w:r w:rsidR="00676799" w:rsidRPr="004D0EE4">
        <w:rPr>
          <w:rFonts w:ascii="Times New Roman" w:hAnsi="Times New Roman" w:cs="Times New Roman"/>
          <w:sz w:val="28"/>
          <w:szCs w:val="28"/>
        </w:rPr>
        <w:lastRenderedPageBreak/>
        <w:t>срастается с чашечкой. Тычинок пять, из них две попарно сросшиеся и одна свободная. Венчик мужского цв</w:t>
      </w:r>
      <w:r w:rsidR="000F5CE4">
        <w:rPr>
          <w:rFonts w:ascii="Times New Roman" w:hAnsi="Times New Roman" w:cs="Times New Roman"/>
          <w:sz w:val="28"/>
          <w:szCs w:val="28"/>
        </w:rPr>
        <w:t xml:space="preserve">етка несколько меньше женского. </w:t>
      </w:r>
      <w:r w:rsidR="00676799" w:rsidRPr="004D0EE4">
        <w:rPr>
          <w:rFonts w:ascii="Times New Roman" w:hAnsi="Times New Roman" w:cs="Times New Roman"/>
          <w:sz w:val="28"/>
          <w:szCs w:val="28"/>
        </w:rPr>
        <w:t xml:space="preserve">Женские цветки на растении чаще расположены одиночно; у скороспелых форм они иногда размещаются пучками, по три-пять штук. Чашечка и венчик женских цветков такие же, как в </w:t>
      </w:r>
      <w:r w:rsidR="006459E3">
        <w:rPr>
          <w:rFonts w:ascii="Times New Roman" w:hAnsi="Times New Roman" w:cs="Times New Roman"/>
          <w:sz w:val="28"/>
          <w:szCs w:val="28"/>
        </w:rPr>
        <w:t>мужских. Рыльце трех -</w:t>
      </w:r>
      <w:r w:rsidR="004513A1">
        <w:rPr>
          <w:rFonts w:ascii="Times New Roman" w:hAnsi="Times New Roman" w:cs="Times New Roman"/>
          <w:sz w:val="28"/>
          <w:szCs w:val="28"/>
        </w:rPr>
        <w:t xml:space="preserve"> реже п</w:t>
      </w:r>
      <w:r w:rsidR="004513A1" w:rsidRPr="004D0EE4">
        <w:rPr>
          <w:rFonts w:ascii="Times New Roman" w:hAnsi="Times New Roman" w:cs="Times New Roman"/>
          <w:sz w:val="28"/>
          <w:szCs w:val="28"/>
        </w:rPr>
        <w:t>яти</w:t>
      </w:r>
      <w:r w:rsidR="004513A1">
        <w:rPr>
          <w:rFonts w:ascii="Times New Roman" w:hAnsi="Times New Roman" w:cs="Times New Roman"/>
          <w:sz w:val="28"/>
          <w:szCs w:val="28"/>
        </w:rPr>
        <w:t xml:space="preserve"> раздельное</w:t>
      </w:r>
      <w:r w:rsidR="00676799" w:rsidRPr="004D0EE4">
        <w:rPr>
          <w:rFonts w:ascii="Times New Roman" w:hAnsi="Times New Roman" w:cs="Times New Roman"/>
          <w:sz w:val="28"/>
          <w:szCs w:val="28"/>
        </w:rPr>
        <w:t>. Столбик округлый, завязь нижняя, преимущественно эл</w:t>
      </w:r>
      <w:r w:rsidR="004513A1">
        <w:rPr>
          <w:rFonts w:ascii="Times New Roman" w:hAnsi="Times New Roman" w:cs="Times New Roman"/>
          <w:sz w:val="28"/>
          <w:szCs w:val="28"/>
        </w:rPr>
        <w:t>л</w:t>
      </w:r>
      <w:r w:rsidR="00676799" w:rsidRPr="004D0EE4">
        <w:rPr>
          <w:rFonts w:ascii="Times New Roman" w:hAnsi="Times New Roman" w:cs="Times New Roman"/>
          <w:sz w:val="28"/>
          <w:szCs w:val="28"/>
        </w:rPr>
        <w:t>ипсообразной формы, опушенная. У скороспелых сортов первые цветы обра</w:t>
      </w:r>
      <w:r w:rsidR="006459E3">
        <w:rPr>
          <w:rFonts w:ascii="Times New Roman" w:hAnsi="Times New Roman" w:cs="Times New Roman"/>
          <w:sz w:val="28"/>
          <w:szCs w:val="28"/>
        </w:rPr>
        <w:t xml:space="preserve">зуются на первом-втором узле, в </w:t>
      </w:r>
      <w:r w:rsidR="00676799" w:rsidRPr="004D0EE4">
        <w:rPr>
          <w:rFonts w:ascii="Times New Roman" w:hAnsi="Times New Roman" w:cs="Times New Roman"/>
          <w:sz w:val="28"/>
          <w:szCs w:val="28"/>
        </w:rPr>
        <w:t>средне - и позднеспелых - на 7-</w:t>
      </w:r>
      <w:r w:rsidR="000F5CE4">
        <w:rPr>
          <w:rFonts w:ascii="Times New Roman" w:hAnsi="Times New Roman" w:cs="Times New Roman"/>
          <w:sz w:val="28"/>
          <w:szCs w:val="28"/>
        </w:rPr>
        <w:t xml:space="preserve">12. </w:t>
      </w:r>
      <w:r w:rsidR="00676799" w:rsidRPr="004D0EE4">
        <w:rPr>
          <w:rFonts w:ascii="Times New Roman" w:hAnsi="Times New Roman" w:cs="Times New Roman"/>
          <w:sz w:val="28"/>
          <w:szCs w:val="28"/>
        </w:rPr>
        <w:t>Плод огурца - ложная ягода с 3-5 семенными камерами. Различные сорта и гибриды имеют различную форму и размер плодов от 5-7 до 25-30 см</w:t>
      </w:r>
      <w:r w:rsidR="00472F6E">
        <w:rPr>
          <w:rFonts w:ascii="Times New Roman" w:hAnsi="Times New Roman" w:cs="Times New Roman"/>
          <w:sz w:val="28"/>
          <w:szCs w:val="28"/>
        </w:rPr>
        <w:t xml:space="preserve">. </w:t>
      </w:r>
      <w:r w:rsidR="00676799" w:rsidRPr="004D0EE4">
        <w:rPr>
          <w:rFonts w:ascii="Times New Roman" w:hAnsi="Times New Roman" w:cs="Times New Roman"/>
          <w:sz w:val="28"/>
          <w:szCs w:val="28"/>
        </w:rPr>
        <w:t>В плоде огурца содержится от 100 до 400 и более семян. Семена крупные, продолговатые, плоские, яйцевидные с острыми краями, желтовато-белые. Масса 1000 шт. семена - 16-35 гр. В 1 г их есть 40-50 шт. Длина се</w:t>
      </w:r>
      <w:r w:rsidR="00654770">
        <w:rPr>
          <w:rFonts w:ascii="Times New Roman" w:hAnsi="Times New Roman" w:cs="Times New Roman"/>
          <w:sz w:val="28"/>
          <w:szCs w:val="28"/>
        </w:rPr>
        <w:t>мян колеблется от 7 до 16 мм. [</w:t>
      </w:r>
      <w:r w:rsidR="00676799" w:rsidRPr="004D0EE4">
        <w:rPr>
          <w:rFonts w:ascii="Times New Roman" w:hAnsi="Times New Roman" w:cs="Times New Roman"/>
          <w:sz w:val="28"/>
          <w:szCs w:val="28"/>
        </w:rPr>
        <w:t>2</w:t>
      </w:r>
      <w:r w:rsidR="00654770" w:rsidRPr="00654770">
        <w:rPr>
          <w:rFonts w:ascii="Times New Roman" w:hAnsi="Times New Roman" w:cs="Times New Roman"/>
          <w:sz w:val="28"/>
          <w:szCs w:val="28"/>
        </w:rPr>
        <w:t>]</w:t>
      </w:r>
      <w:r>
        <w:rPr>
          <w:rFonts w:ascii="Times New Roman" w:hAnsi="Times New Roman" w:cs="Times New Roman"/>
          <w:sz w:val="28"/>
          <w:szCs w:val="28"/>
        </w:rPr>
        <w:t>.</w:t>
      </w:r>
    </w:p>
    <w:p w:rsidR="00E12852" w:rsidRPr="004D0EE4" w:rsidRDefault="00654770" w:rsidP="008763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истории огурцов. </w:t>
      </w:r>
      <w:r w:rsidR="00676799" w:rsidRPr="004D0EE4">
        <w:rPr>
          <w:rFonts w:ascii="Times New Roman" w:hAnsi="Times New Roman" w:cs="Times New Roman"/>
          <w:sz w:val="28"/>
          <w:szCs w:val="28"/>
        </w:rPr>
        <w:t xml:space="preserve">С Юго-Восточной Азии через Иран, Афганистан и Малую Азию огурец попал в Египет. Древние египтяне почитали этот овощ, его изображение сохранилось до сегодняшнего дня на жертвенных столах. В Греции и Риме огурцы выращивали круглый год. Славяне первыми в Европе по достоинству оценили этот овощ и начали его выращивать. </w:t>
      </w:r>
      <w:r w:rsidR="004513A1">
        <w:rPr>
          <w:rFonts w:ascii="Times New Roman" w:hAnsi="Times New Roman" w:cs="Times New Roman"/>
          <w:sz w:val="28"/>
          <w:szCs w:val="28"/>
        </w:rPr>
        <w:t xml:space="preserve">На </w:t>
      </w:r>
      <w:r w:rsidR="00676799" w:rsidRPr="004D0EE4">
        <w:rPr>
          <w:rFonts w:ascii="Times New Roman" w:hAnsi="Times New Roman" w:cs="Times New Roman"/>
          <w:sz w:val="28"/>
          <w:szCs w:val="28"/>
        </w:rPr>
        <w:t>территори</w:t>
      </w:r>
      <w:r w:rsidR="004513A1">
        <w:rPr>
          <w:rFonts w:ascii="Times New Roman" w:hAnsi="Times New Roman" w:cs="Times New Roman"/>
          <w:sz w:val="28"/>
          <w:szCs w:val="28"/>
        </w:rPr>
        <w:t>ю</w:t>
      </w:r>
      <w:r w:rsidR="00676799" w:rsidRPr="004D0EE4">
        <w:rPr>
          <w:rFonts w:ascii="Times New Roman" w:hAnsi="Times New Roman" w:cs="Times New Roman"/>
          <w:sz w:val="28"/>
          <w:szCs w:val="28"/>
        </w:rPr>
        <w:t xml:space="preserve"> </w:t>
      </w:r>
      <w:r w:rsidR="004513A1">
        <w:rPr>
          <w:rFonts w:ascii="Times New Roman" w:hAnsi="Times New Roman" w:cs="Times New Roman"/>
          <w:sz w:val="28"/>
          <w:szCs w:val="28"/>
        </w:rPr>
        <w:t>России</w:t>
      </w:r>
      <w:r w:rsidR="00676799" w:rsidRPr="004D0EE4">
        <w:rPr>
          <w:rFonts w:ascii="Times New Roman" w:hAnsi="Times New Roman" w:cs="Times New Roman"/>
          <w:sz w:val="28"/>
          <w:szCs w:val="28"/>
        </w:rPr>
        <w:t xml:space="preserve"> огурец попал в ХV в. При Петре I существовали специальные участки, где огурцы выращивали вместе с арбузами и дынями. </w:t>
      </w:r>
      <w:r w:rsidR="004513A1" w:rsidRPr="004D0EE4">
        <w:rPr>
          <w:rFonts w:ascii="Times New Roman" w:hAnsi="Times New Roman" w:cs="Times New Roman"/>
          <w:sz w:val="28"/>
          <w:szCs w:val="28"/>
        </w:rPr>
        <w:t>Одн</w:t>
      </w:r>
      <w:r w:rsidR="004513A1">
        <w:rPr>
          <w:rFonts w:ascii="Times New Roman" w:hAnsi="Times New Roman" w:cs="Times New Roman"/>
          <w:sz w:val="28"/>
          <w:szCs w:val="28"/>
        </w:rPr>
        <w:t xml:space="preserve">им </w:t>
      </w:r>
      <w:r w:rsidR="004513A1" w:rsidRPr="004D0EE4">
        <w:rPr>
          <w:rFonts w:ascii="Times New Roman" w:hAnsi="Times New Roman" w:cs="Times New Roman"/>
          <w:sz w:val="28"/>
          <w:szCs w:val="28"/>
        </w:rPr>
        <w:t>из</w:t>
      </w:r>
      <w:r w:rsidR="00676799" w:rsidRPr="004D0EE4">
        <w:rPr>
          <w:rFonts w:ascii="Times New Roman" w:hAnsi="Times New Roman" w:cs="Times New Roman"/>
          <w:sz w:val="28"/>
          <w:szCs w:val="28"/>
        </w:rPr>
        <w:t xml:space="preserve"> любимых блюд в России была «черная уха», которая готовилась на мясном </w:t>
      </w:r>
      <w:r w:rsidR="004513A1" w:rsidRPr="004D0EE4">
        <w:rPr>
          <w:rFonts w:ascii="Times New Roman" w:hAnsi="Times New Roman" w:cs="Times New Roman"/>
          <w:sz w:val="28"/>
          <w:szCs w:val="28"/>
        </w:rPr>
        <w:t xml:space="preserve">бульоне, </w:t>
      </w:r>
      <w:r w:rsidR="004513A1">
        <w:rPr>
          <w:rFonts w:ascii="Times New Roman" w:hAnsi="Times New Roman" w:cs="Times New Roman"/>
          <w:sz w:val="28"/>
          <w:szCs w:val="28"/>
        </w:rPr>
        <w:t>огуречном рассоле. С XVII века   об огурцах</w:t>
      </w:r>
      <w:r w:rsidR="00676799" w:rsidRPr="004D0EE4">
        <w:rPr>
          <w:rFonts w:ascii="Times New Roman" w:hAnsi="Times New Roman" w:cs="Times New Roman"/>
          <w:sz w:val="28"/>
          <w:szCs w:val="28"/>
        </w:rPr>
        <w:t xml:space="preserve"> начали </w:t>
      </w:r>
      <w:r w:rsidR="004513A1" w:rsidRPr="004D0EE4">
        <w:rPr>
          <w:rFonts w:ascii="Times New Roman" w:hAnsi="Times New Roman" w:cs="Times New Roman"/>
          <w:sz w:val="28"/>
          <w:szCs w:val="28"/>
        </w:rPr>
        <w:t>писать,</w:t>
      </w:r>
      <w:r w:rsidR="00676799" w:rsidRPr="004D0EE4">
        <w:rPr>
          <w:rFonts w:ascii="Times New Roman" w:hAnsi="Times New Roman" w:cs="Times New Roman"/>
          <w:sz w:val="28"/>
          <w:szCs w:val="28"/>
        </w:rPr>
        <w:t xml:space="preserve"> как о лекарственном растении. На сегодняшний день известно, что о лечебных свойствах огурцов. Часто считается, что огурцы это сплошная вода - до 97-98%, 2-3%, которые остались содержат каротин, В1, В2, В6, РР, С, кроме этого в огурцах много макро- и микроэлементов: К, Са, Na , Mg, Fe, Si, P ... Именно богатое содержание калия и предопределяет мочегонное действие, улучшает состояние сосудов, нормализует кровяное давление. Кроме этих элементов, в огурцах много серы, а это необходимо людям, у которых начинается облысение. Доказано, что употребление огурцов улучшает состояние волос, зубов и ногтей. Огурцы также содержат йод, который называют огуречным йодом, </w:t>
      </w:r>
      <w:r w:rsidR="004513A1">
        <w:rPr>
          <w:rFonts w:ascii="Times New Roman" w:hAnsi="Times New Roman" w:cs="Times New Roman"/>
          <w:sz w:val="28"/>
          <w:szCs w:val="28"/>
        </w:rPr>
        <w:t>он</w:t>
      </w:r>
      <w:r w:rsidR="00676799" w:rsidRPr="004D0EE4">
        <w:rPr>
          <w:rFonts w:ascii="Times New Roman" w:hAnsi="Times New Roman" w:cs="Times New Roman"/>
          <w:sz w:val="28"/>
          <w:szCs w:val="28"/>
        </w:rPr>
        <w:t xml:space="preserve"> способен предупреждать болезни щитовидной ж</w:t>
      </w:r>
      <w:r w:rsidR="000F5CE4">
        <w:rPr>
          <w:rFonts w:ascii="Times New Roman" w:hAnsi="Times New Roman" w:cs="Times New Roman"/>
          <w:sz w:val="28"/>
          <w:szCs w:val="28"/>
        </w:rPr>
        <w:t xml:space="preserve">елезы. </w:t>
      </w:r>
      <w:r w:rsidR="00676799" w:rsidRPr="004D0EE4">
        <w:rPr>
          <w:rFonts w:ascii="Times New Roman" w:hAnsi="Times New Roman" w:cs="Times New Roman"/>
          <w:sz w:val="28"/>
          <w:szCs w:val="28"/>
        </w:rPr>
        <w:t xml:space="preserve">Считается, что первыми селекционерами, засольщика и распространителями огурцов были местные греки, поселившиеся </w:t>
      </w:r>
      <w:r w:rsidR="004513A1">
        <w:rPr>
          <w:rFonts w:ascii="Times New Roman" w:hAnsi="Times New Roman" w:cs="Times New Roman"/>
          <w:sz w:val="28"/>
          <w:szCs w:val="28"/>
        </w:rPr>
        <w:t>на Юге России</w:t>
      </w:r>
      <w:r w:rsidR="00676799" w:rsidRPr="004D0EE4">
        <w:rPr>
          <w:rFonts w:ascii="Times New Roman" w:hAnsi="Times New Roman" w:cs="Times New Roman"/>
          <w:sz w:val="28"/>
          <w:szCs w:val="28"/>
        </w:rPr>
        <w:t xml:space="preserve"> в средине XVII века</w:t>
      </w:r>
      <w:r>
        <w:rPr>
          <w:rFonts w:ascii="Times New Roman" w:hAnsi="Times New Roman" w:cs="Times New Roman"/>
          <w:sz w:val="28"/>
          <w:szCs w:val="28"/>
        </w:rPr>
        <w:t xml:space="preserve"> </w:t>
      </w:r>
      <w:r w:rsidRPr="00654770">
        <w:rPr>
          <w:rFonts w:ascii="Times New Roman" w:hAnsi="Times New Roman" w:cs="Times New Roman"/>
          <w:sz w:val="28"/>
          <w:szCs w:val="28"/>
        </w:rPr>
        <w:t>[5]</w:t>
      </w:r>
      <w:r w:rsidR="00676799" w:rsidRPr="004D0EE4">
        <w:rPr>
          <w:rFonts w:ascii="Times New Roman" w:hAnsi="Times New Roman" w:cs="Times New Roman"/>
          <w:sz w:val="28"/>
          <w:szCs w:val="28"/>
        </w:rPr>
        <w:t xml:space="preserve">. </w:t>
      </w:r>
    </w:p>
    <w:p w:rsidR="00C57297" w:rsidRDefault="00C57297" w:rsidP="00011752">
      <w:pPr>
        <w:spacing w:after="0" w:line="240" w:lineRule="auto"/>
        <w:jc w:val="both"/>
        <w:rPr>
          <w:rFonts w:ascii="Times New Roman" w:hAnsi="Times New Roman" w:cs="Times New Roman"/>
          <w:b/>
          <w:sz w:val="28"/>
          <w:szCs w:val="28"/>
        </w:rPr>
      </w:pPr>
    </w:p>
    <w:p w:rsidR="00807317" w:rsidRPr="00011752" w:rsidRDefault="00C57297" w:rsidP="00011752">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sz w:val="28"/>
          <w:szCs w:val="28"/>
        </w:rPr>
        <w:t xml:space="preserve">      </w:t>
      </w:r>
      <w:r w:rsidR="00011752">
        <w:rPr>
          <w:rFonts w:ascii="Times New Roman" w:hAnsi="Times New Roman" w:cs="Times New Roman"/>
          <w:b/>
          <w:sz w:val="28"/>
          <w:szCs w:val="28"/>
        </w:rPr>
        <w:t xml:space="preserve">   </w:t>
      </w:r>
      <w:r w:rsidR="00807317" w:rsidRPr="00807317">
        <w:rPr>
          <w:rFonts w:ascii="Times New Roman" w:hAnsi="Times New Roman" w:cs="Times New Roman"/>
          <w:b/>
          <w:sz w:val="28"/>
          <w:szCs w:val="28"/>
        </w:rPr>
        <w:t xml:space="preserve">1.2 </w:t>
      </w:r>
      <w:r w:rsidR="00807317" w:rsidRPr="00011752">
        <w:rPr>
          <w:rFonts w:ascii="Times New Roman" w:hAnsi="Times New Roman" w:cs="Times New Roman"/>
          <w:b/>
          <w:color w:val="000000" w:themeColor="text1"/>
          <w:sz w:val="28"/>
          <w:szCs w:val="28"/>
        </w:rPr>
        <w:t>Спосо</w:t>
      </w:r>
      <w:r w:rsidR="006459E3" w:rsidRPr="00011752">
        <w:rPr>
          <w:rFonts w:ascii="Times New Roman" w:hAnsi="Times New Roman" w:cs="Times New Roman"/>
          <w:b/>
          <w:color w:val="000000" w:themeColor="text1"/>
          <w:sz w:val="28"/>
          <w:szCs w:val="28"/>
        </w:rPr>
        <w:t>бы</w:t>
      </w:r>
      <w:r w:rsidR="00011752" w:rsidRPr="00011752">
        <w:rPr>
          <w:rFonts w:ascii="Times New Roman" w:hAnsi="Times New Roman" w:cs="Times New Roman"/>
          <w:b/>
          <w:color w:val="000000" w:themeColor="text1"/>
          <w:sz w:val="28"/>
          <w:szCs w:val="28"/>
        </w:rPr>
        <w:t xml:space="preserve">  и подготовка места для выращивания огурцов.</w:t>
      </w:r>
      <w:r w:rsidR="006459E3" w:rsidRPr="00011752">
        <w:rPr>
          <w:rFonts w:ascii="Times New Roman" w:hAnsi="Times New Roman" w:cs="Times New Roman"/>
          <w:b/>
          <w:color w:val="000000" w:themeColor="text1"/>
          <w:sz w:val="28"/>
          <w:szCs w:val="28"/>
        </w:rPr>
        <w:t xml:space="preserve"> </w:t>
      </w:r>
    </w:p>
    <w:p w:rsidR="00011752" w:rsidRDefault="00011752" w:rsidP="00011752">
      <w:pPr>
        <w:spacing w:after="0" w:line="240" w:lineRule="auto"/>
        <w:ind w:firstLine="708"/>
        <w:jc w:val="both"/>
        <w:rPr>
          <w:rFonts w:ascii="Times New Roman" w:hAnsi="Times New Roman" w:cs="Times New Roman"/>
          <w:color w:val="000000" w:themeColor="text1"/>
          <w:sz w:val="28"/>
          <w:szCs w:val="28"/>
        </w:rPr>
      </w:pPr>
    </w:p>
    <w:p w:rsidR="00011752" w:rsidRPr="00011752" w:rsidRDefault="00676799" w:rsidP="00011752">
      <w:pPr>
        <w:spacing w:after="0" w:line="240" w:lineRule="auto"/>
        <w:ind w:firstLine="708"/>
        <w:jc w:val="both"/>
        <w:rPr>
          <w:rFonts w:ascii="Times New Roman" w:hAnsi="Times New Roman" w:cs="Times New Roman"/>
          <w:color w:val="000000" w:themeColor="text1"/>
          <w:sz w:val="28"/>
          <w:szCs w:val="28"/>
        </w:rPr>
      </w:pPr>
      <w:r w:rsidRPr="00011752">
        <w:rPr>
          <w:rFonts w:ascii="Times New Roman" w:hAnsi="Times New Roman" w:cs="Times New Roman"/>
          <w:color w:val="000000" w:themeColor="text1"/>
          <w:sz w:val="28"/>
          <w:szCs w:val="28"/>
        </w:rPr>
        <w:t>Рост и развитие огурца тесно связан с его биологией. Выращивают огурец в открытом и закрытом грунте. Период вегетации в открытом грунте в ср</w:t>
      </w:r>
      <w:r w:rsidR="00E12852" w:rsidRPr="00011752">
        <w:rPr>
          <w:rFonts w:ascii="Times New Roman" w:hAnsi="Times New Roman" w:cs="Times New Roman"/>
          <w:color w:val="000000" w:themeColor="text1"/>
          <w:sz w:val="28"/>
          <w:szCs w:val="28"/>
        </w:rPr>
        <w:t xml:space="preserve">еднем составляет 100-130 суток. </w:t>
      </w:r>
      <w:r w:rsidRPr="00011752">
        <w:rPr>
          <w:rFonts w:ascii="Times New Roman" w:hAnsi="Times New Roman" w:cs="Times New Roman"/>
          <w:color w:val="000000" w:themeColor="text1"/>
          <w:sz w:val="28"/>
          <w:szCs w:val="28"/>
        </w:rPr>
        <w:t xml:space="preserve">Лучшими предшественниками для выращивания огурца являются многолетние травы, пасленовые, картофель, капуста, бобовые, озимая пшеница и черный пар. Под зяблевую вспашку </w:t>
      </w:r>
      <w:r w:rsidRPr="00011752">
        <w:rPr>
          <w:rFonts w:ascii="Times New Roman" w:hAnsi="Times New Roman" w:cs="Times New Roman"/>
          <w:color w:val="000000" w:themeColor="text1"/>
          <w:sz w:val="28"/>
          <w:szCs w:val="28"/>
        </w:rPr>
        <w:lastRenderedPageBreak/>
        <w:t xml:space="preserve">вносят органические удобрения. Рано весной до посева проводят 2-3 культивации с боронованием и прикатыванием с целью очистки верхнего слоя почвы от семян сорняков. Семена огурца высевают в 2-3 срока, когда почва прогреется до 10-12 ° С и минует угроза весенних заморозков. Семена раннеспелых сортов и гибридов высевают с шириной междурядий 70-90 см, средне - и позднеспелых - 90-140 см. В производстве практикуется и ленточный способ выращивания по схеме 90 + 50 или 120 + 60 см. Глубина посева 3-5 см. Норма высева семян 5-7 кг / га, а сеялками точного высева 2-3 кг / га. </w:t>
      </w:r>
    </w:p>
    <w:p w:rsidR="00011752" w:rsidRPr="00011752" w:rsidRDefault="00676799" w:rsidP="00011752">
      <w:pPr>
        <w:spacing w:after="0" w:line="240" w:lineRule="auto"/>
        <w:ind w:firstLine="708"/>
        <w:jc w:val="both"/>
        <w:rPr>
          <w:rFonts w:ascii="Times New Roman" w:hAnsi="Times New Roman" w:cs="Times New Roman"/>
          <w:color w:val="000000" w:themeColor="text1"/>
          <w:sz w:val="28"/>
          <w:szCs w:val="28"/>
        </w:rPr>
      </w:pPr>
      <w:r w:rsidRPr="00011752">
        <w:rPr>
          <w:rFonts w:ascii="Times New Roman" w:hAnsi="Times New Roman" w:cs="Times New Roman"/>
          <w:color w:val="000000" w:themeColor="text1"/>
          <w:sz w:val="28"/>
          <w:szCs w:val="28"/>
        </w:rPr>
        <w:t>При появлении всходов рыхлят междурядья. В фазе 3-4 листьев растения прореживают на расстояние 10-18 см. При этом поврежденные и больные растения удаляют. Оптимальная густота растений после прореживания долж</w:t>
      </w:r>
      <w:r w:rsidR="00E12852" w:rsidRPr="00011752">
        <w:rPr>
          <w:rFonts w:ascii="Times New Roman" w:hAnsi="Times New Roman" w:cs="Times New Roman"/>
          <w:color w:val="000000" w:themeColor="text1"/>
          <w:sz w:val="28"/>
          <w:szCs w:val="28"/>
        </w:rPr>
        <w:t xml:space="preserve">на составлять 80, 85 тыс. Шт. </w:t>
      </w:r>
      <w:r w:rsidRPr="00011752">
        <w:rPr>
          <w:rFonts w:ascii="Times New Roman" w:hAnsi="Times New Roman" w:cs="Times New Roman"/>
          <w:color w:val="000000" w:themeColor="text1"/>
          <w:sz w:val="28"/>
          <w:szCs w:val="28"/>
        </w:rPr>
        <w:t>Дальнейший уход за растениями заключается в 2-4-разовом рыхлении междурядий, вплоть до начала образования ботвы. Каждое рыхление целесообразно проводить через 7-9 дней после предыдущего, лучше после выпадения дождя или полива. В случае необходимости растения огурца подкармливают аммиачной селитрой (0,5-1,0 ц / га), навозной жижей (3-4 т / га) или птичьим пометом (0,7-1,0 т / га), разведенными водой в соот</w:t>
      </w:r>
      <w:r w:rsidR="00E12852" w:rsidRPr="00011752">
        <w:rPr>
          <w:rFonts w:ascii="Times New Roman" w:hAnsi="Times New Roman" w:cs="Times New Roman"/>
          <w:color w:val="000000" w:themeColor="text1"/>
          <w:sz w:val="28"/>
          <w:szCs w:val="28"/>
        </w:rPr>
        <w:t xml:space="preserve">ношении 1: 7-10 соответственно. </w:t>
      </w:r>
    </w:p>
    <w:p w:rsidR="00676799" w:rsidRPr="00011752" w:rsidRDefault="00676799" w:rsidP="00011752">
      <w:pPr>
        <w:spacing w:after="0" w:line="240" w:lineRule="auto"/>
        <w:ind w:firstLine="708"/>
        <w:jc w:val="both"/>
        <w:rPr>
          <w:rFonts w:ascii="Times New Roman" w:hAnsi="Times New Roman" w:cs="Times New Roman"/>
          <w:color w:val="000000" w:themeColor="text1"/>
          <w:sz w:val="28"/>
          <w:szCs w:val="28"/>
        </w:rPr>
      </w:pPr>
      <w:r w:rsidRPr="00011752">
        <w:rPr>
          <w:rFonts w:ascii="Times New Roman" w:hAnsi="Times New Roman" w:cs="Times New Roman"/>
          <w:color w:val="000000" w:themeColor="text1"/>
          <w:sz w:val="28"/>
          <w:szCs w:val="28"/>
        </w:rPr>
        <w:t>В течение вегетации растения огурца систематически поливают и ведут борьбу с вредителями и болезнями. В зависимости от погодных условий растения в Лесостепи поливают 3-7, а в Степи - 8-10 раз. Против вредителей растения обрабатывают инсектицидами, а против болезней - фунгицидами.</w:t>
      </w:r>
    </w:p>
    <w:p w:rsidR="00676799" w:rsidRPr="00011752" w:rsidRDefault="00676799" w:rsidP="00011752">
      <w:pPr>
        <w:spacing w:after="0" w:line="240" w:lineRule="auto"/>
        <w:ind w:firstLine="708"/>
        <w:jc w:val="both"/>
        <w:rPr>
          <w:rFonts w:ascii="Times New Roman" w:hAnsi="Times New Roman" w:cs="Times New Roman"/>
          <w:color w:val="000000" w:themeColor="text1"/>
          <w:sz w:val="28"/>
          <w:szCs w:val="28"/>
        </w:rPr>
      </w:pPr>
      <w:r w:rsidRPr="00011752">
        <w:rPr>
          <w:rFonts w:ascii="Times New Roman" w:hAnsi="Times New Roman" w:cs="Times New Roman"/>
          <w:color w:val="000000" w:themeColor="text1"/>
          <w:sz w:val="28"/>
          <w:szCs w:val="28"/>
        </w:rPr>
        <w:t>Урожай плодов собирают выборочно. Первые 3-4 сборы проводят через 2-3 суток, последующие - через сутки после предыдущего, в зависимости от интенсивности нарастания плодов. При уборке срывают подряд товарные и нетоварные плоды (поврежденные, больные, переросшие), чтобы не замедлялся цветения и не прекращалось завязывания новых. Товарные плоды сортируют на три группы: к первой относятся пикули (длина 3-5 см, в диаметре до 2,5 см), ко второй - корнишоны: 5,1-7,0 см длиной (первая фракция) и 7,1- 9,0 см (вторая фракция), к третьей - зеленец - не более 12 см, диаметром до 5 см.</w:t>
      </w:r>
      <w:r w:rsidR="000F5CE4" w:rsidRPr="00011752">
        <w:rPr>
          <w:rFonts w:ascii="Times New Roman" w:hAnsi="Times New Roman" w:cs="Times New Roman"/>
          <w:color w:val="000000" w:themeColor="text1"/>
          <w:sz w:val="28"/>
          <w:szCs w:val="28"/>
        </w:rPr>
        <w:t xml:space="preserve"> </w:t>
      </w:r>
      <w:r w:rsidRPr="00011752">
        <w:rPr>
          <w:rFonts w:ascii="Times New Roman" w:hAnsi="Times New Roman" w:cs="Times New Roman"/>
          <w:color w:val="000000" w:themeColor="text1"/>
          <w:sz w:val="28"/>
          <w:szCs w:val="28"/>
        </w:rPr>
        <w:t>Урожайность плодов огурца при надлежащей технологии составляет 15-30 т / га [6</w:t>
      </w:r>
      <w:r w:rsidR="00654770" w:rsidRPr="00011752">
        <w:rPr>
          <w:rFonts w:ascii="Times New Roman" w:hAnsi="Times New Roman" w:cs="Times New Roman"/>
          <w:color w:val="000000" w:themeColor="text1"/>
          <w:sz w:val="28"/>
          <w:szCs w:val="28"/>
        </w:rPr>
        <w:t>].</w:t>
      </w:r>
    </w:p>
    <w:p w:rsidR="00011752" w:rsidRPr="00011752" w:rsidRDefault="00011752" w:rsidP="0001175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11752">
        <w:rPr>
          <w:rFonts w:ascii="Times New Roman" w:eastAsia="Times New Roman" w:hAnsi="Times New Roman" w:cs="Times New Roman"/>
          <w:color w:val="000000" w:themeColor="text1"/>
          <w:sz w:val="28"/>
          <w:szCs w:val="28"/>
          <w:lang w:eastAsia="ru-RU"/>
        </w:rPr>
        <w:t>Подготовка места для выращивания огурцов.</w:t>
      </w:r>
    </w:p>
    <w:p w:rsidR="00011752" w:rsidRPr="00011752" w:rsidRDefault="00011752" w:rsidP="0001175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11752">
        <w:rPr>
          <w:rFonts w:ascii="Times New Roman" w:eastAsia="Times New Roman" w:hAnsi="Times New Roman" w:cs="Times New Roman"/>
          <w:color w:val="000000" w:themeColor="text1"/>
          <w:sz w:val="28"/>
          <w:szCs w:val="28"/>
          <w:lang w:eastAsia="ru-RU"/>
        </w:rPr>
        <w:t>1. Влажность в почве и воздухе имеет важное значение для развития огурцов. Избыток влаги может негативно влиять на рост растений и приводить к различным заболеваниям. Следует учитывать, что огурцы чувствительны к недостатку влаги. В условиях засухи рекомендуется использовать капельное орошение.</w:t>
      </w:r>
      <w:r w:rsidRPr="00011752">
        <w:rPr>
          <w:rFonts w:ascii="Times New Roman" w:eastAsia="Times New Roman" w:hAnsi="Times New Roman" w:cs="Times New Roman"/>
          <w:color w:val="000000" w:themeColor="text1"/>
          <w:sz w:val="28"/>
          <w:szCs w:val="28"/>
          <w:lang w:eastAsia="ru-RU"/>
        </w:rPr>
        <w:br/>
        <w:t>2. Выбор времени посева семян огурцов. Хранение семян в течение 3-4 лет обеспечивает оптимальное качество для посева. Семена следует посеять довольно рано, в мае (20-25 мая).</w:t>
      </w:r>
      <w:r w:rsidRPr="00011752">
        <w:rPr>
          <w:rFonts w:ascii="Times New Roman" w:eastAsia="Times New Roman" w:hAnsi="Times New Roman" w:cs="Times New Roman"/>
          <w:color w:val="000000" w:themeColor="text1"/>
          <w:sz w:val="28"/>
          <w:szCs w:val="28"/>
          <w:lang w:eastAsia="ru-RU"/>
        </w:rPr>
        <w:br/>
        <w:t xml:space="preserve">3. Подготовка грядки. Осенью, перед посевом, необходимо окультурить почву, добавив компост или навоз. Это обогатит почву питательными </w:t>
      </w:r>
      <w:r w:rsidRPr="00011752">
        <w:rPr>
          <w:rFonts w:ascii="Times New Roman" w:eastAsia="Times New Roman" w:hAnsi="Times New Roman" w:cs="Times New Roman"/>
          <w:color w:val="000000" w:themeColor="text1"/>
          <w:sz w:val="28"/>
          <w:szCs w:val="28"/>
          <w:lang w:eastAsia="ru-RU"/>
        </w:rPr>
        <w:lastRenderedPageBreak/>
        <w:t>элементами. Известь может быть полезной для нейтрализации кислотности почвы, которая может негативно влиять на рост огурцов. Ко времени весеннего посева компост добавляется в посадочные лунки, чтобы обеспечить проросткам хорошие условия для начального роста.</w:t>
      </w:r>
      <w:r w:rsidRPr="00011752">
        <w:rPr>
          <w:rFonts w:ascii="Times New Roman" w:eastAsia="Times New Roman" w:hAnsi="Times New Roman" w:cs="Times New Roman"/>
          <w:color w:val="000000" w:themeColor="text1"/>
          <w:sz w:val="28"/>
          <w:szCs w:val="28"/>
          <w:lang w:eastAsia="ru-RU"/>
        </w:rPr>
        <w:br/>
        <w:t>4. Удобрения. Огурцы нуждаются в питательных веществах, особенно в азоте. Органические удобрения, такие как компост и навоз, могут удовлетворить эти потребности. Осеннее удобрение осуществляется на грядку перед зимой, а весеннее – в посадочные лунки перед посевом семян. В течение сезона огурцы также регулярно подкармливаются жидкими удобрениями, такими как настой навоза, компоста или крапивы.</w:t>
      </w:r>
      <w:r w:rsidRPr="00011752">
        <w:rPr>
          <w:rFonts w:ascii="Times New Roman" w:eastAsia="Times New Roman" w:hAnsi="Times New Roman" w:cs="Times New Roman"/>
          <w:color w:val="000000" w:themeColor="text1"/>
          <w:sz w:val="28"/>
          <w:szCs w:val="28"/>
          <w:lang w:eastAsia="ru-RU"/>
        </w:rPr>
        <w:br/>
        <w:t>5. Выбор предшественников. Хорошие предшественники для огурцов включают многолетние травы, сидераты, томаты, лук, бобовые, шпинат, зелень, капусту и корнеплоды. Нежелательные предшественники включают кабачки, патиссоны, дыню, арбуз и другие тыквенные культуры.</w:t>
      </w:r>
      <w:r w:rsidRPr="00011752">
        <w:rPr>
          <w:rFonts w:ascii="Times New Roman" w:eastAsia="Times New Roman" w:hAnsi="Times New Roman" w:cs="Times New Roman"/>
          <w:color w:val="000000" w:themeColor="text1"/>
          <w:sz w:val="28"/>
          <w:szCs w:val="28"/>
          <w:lang w:eastAsia="ru-RU"/>
        </w:rPr>
        <w:br/>
        <w:t>Обеспечив правильные условия для выращивания огурцов, можно получить здоровые и вкусные огурцы, предпочтительные среди тех, что выращены с применением химикатов.</w:t>
      </w:r>
    </w:p>
    <w:p w:rsidR="00011752" w:rsidRPr="00011752" w:rsidRDefault="00011752" w:rsidP="0001175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11752">
        <w:rPr>
          <w:rFonts w:ascii="Times New Roman" w:eastAsia="Times New Roman" w:hAnsi="Times New Roman" w:cs="Times New Roman"/>
          <w:color w:val="000000" w:themeColor="text1"/>
          <w:sz w:val="28"/>
          <w:szCs w:val="28"/>
          <w:lang w:eastAsia="ru-RU"/>
        </w:rPr>
        <w:t> </w:t>
      </w:r>
    </w:p>
    <w:p w:rsidR="00C57297" w:rsidRDefault="00011752" w:rsidP="00C57297">
      <w:pPr>
        <w:shd w:val="clear" w:color="auto" w:fill="FFFFFF"/>
        <w:spacing w:after="0" w:line="240" w:lineRule="auto"/>
        <w:rPr>
          <w:rFonts w:ascii="Times New Roman" w:eastAsia="Times New Roman" w:hAnsi="Times New Roman" w:cs="Times New Roman"/>
          <w:color w:val="2C2D2E"/>
          <w:sz w:val="24"/>
          <w:szCs w:val="24"/>
          <w:lang w:eastAsia="ru-RU"/>
        </w:rPr>
      </w:pPr>
      <w:r w:rsidRPr="00011752">
        <w:rPr>
          <w:rFonts w:ascii="Times New Roman" w:eastAsia="Times New Roman" w:hAnsi="Times New Roman" w:cs="Times New Roman"/>
          <w:color w:val="2C2D2E"/>
          <w:sz w:val="24"/>
          <w:szCs w:val="24"/>
          <w:lang w:eastAsia="ru-RU"/>
        </w:rPr>
        <w:t> </w:t>
      </w:r>
    </w:p>
    <w:p w:rsidR="00807317" w:rsidRPr="00C57297" w:rsidRDefault="00876366" w:rsidP="00C57297">
      <w:pPr>
        <w:shd w:val="clear" w:color="auto" w:fill="FFFFFF"/>
        <w:spacing w:after="0" w:line="240" w:lineRule="auto"/>
        <w:jc w:val="center"/>
        <w:rPr>
          <w:rFonts w:ascii="Times New Roman" w:eastAsia="Times New Roman" w:hAnsi="Times New Roman" w:cs="Times New Roman"/>
          <w:color w:val="2C2D2E"/>
          <w:sz w:val="24"/>
          <w:szCs w:val="24"/>
          <w:lang w:eastAsia="ru-RU"/>
        </w:rPr>
      </w:pPr>
      <w:r>
        <w:rPr>
          <w:rFonts w:ascii="Times New Roman" w:hAnsi="Times New Roman" w:cs="Times New Roman"/>
          <w:b/>
          <w:sz w:val="28"/>
          <w:szCs w:val="28"/>
        </w:rPr>
        <w:t>1.3</w:t>
      </w:r>
      <w:r w:rsidR="00807317" w:rsidRPr="00807317">
        <w:rPr>
          <w:rFonts w:ascii="Times New Roman" w:hAnsi="Times New Roman" w:cs="Times New Roman"/>
          <w:b/>
          <w:sz w:val="28"/>
          <w:szCs w:val="28"/>
        </w:rPr>
        <w:t xml:space="preserve"> </w:t>
      </w:r>
      <w:r>
        <w:rPr>
          <w:rFonts w:ascii="Times New Roman" w:hAnsi="Times New Roman" w:cs="Times New Roman"/>
          <w:b/>
          <w:sz w:val="28"/>
          <w:szCs w:val="28"/>
        </w:rPr>
        <w:t>Т</w:t>
      </w:r>
      <w:r w:rsidRPr="00876366">
        <w:rPr>
          <w:rFonts w:ascii="Times New Roman" w:hAnsi="Times New Roman" w:cs="Times New Roman"/>
          <w:b/>
          <w:sz w:val="28"/>
          <w:szCs w:val="28"/>
        </w:rPr>
        <w:t>ехнологии выращивания растений, альтернативного или органического земледелия.</w:t>
      </w:r>
    </w:p>
    <w:p w:rsidR="00C57297" w:rsidRDefault="00C57297" w:rsidP="00F62FA3">
      <w:pPr>
        <w:spacing w:after="0" w:line="240" w:lineRule="auto"/>
        <w:ind w:firstLine="708"/>
        <w:jc w:val="both"/>
        <w:rPr>
          <w:rFonts w:ascii="Times New Roman" w:hAnsi="Times New Roman" w:cs="Times New Roman"/>
          <w:color w:val="000000" w:themeColor="text1"/>
          <w:sz w:val="28"/>
          <w:szCs w:val="28"/>
        </w:rPr>
      </w:pPr>
    </w:p>
    <w:p w:rsidR="00676799" w:rsidRPr="00F62FA3" w:rsidRDefault="00676799" w:rsidP="00F62FA3">
      <w:pPr>
        <w:spacing w:after="0" w:line="240" w:lineRule="auto"/>
        <w:ind w:firstLine="708"/>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На протяжении всей истории человечества появлялись люди, которые стремились к образу жизни в гармонии с природой: чтобы не разрушалась окружающую среду, чтобы сохранялось и даже повышалось плодородие почвы, урожаи при этом становились все больше, плоды все полезнее, а</w:t>
      </w:r>
      <w:r w:rsidR="000F5CE4" w:rsidRPr="00F62FA3">
        <w:rPr>
          <w:rFonts w:ascii="Times New Roman" w:hAnsi="Times New Roman" w:cs="Times New Roman"/>
          <w:color w:val="000000" w:themeColor="text1"/>
          <w:sz w:val="28"/>
          <w:szCs w:val="28"/>
        </w:rPr>
        <w:t xml:space="preserve"> работы становилось все меньше. </w:t>
      </w:r>
      <w:r w:rsidRPr="00F62FA3">
        <w:rPr>
          <w:rFonts w:ascii="Times New Roman" w:hAnsi="Times New Roman" w:cs="Times New Roman"/>
          <w:color w:val="000000" w:themeColor="text1"/>
          <w:sz w:val="28"/>
          <w:szCs w:val="28"/>
        </w:rPr>
        <w:t>Лучше придумать, чем устроено в Природе, человек не мог. Поэтому, наблюдая и копируя природу, человек разрабатывает различные системы хозяйствования на Земле.</w:t>
      </w:r>
    </w:p>
    <w:p w:rsidR="003461E4" w:rsidRPr="00F62FA3" w:rsidRDefault="003461E4" w:rsidP="00F62FA3">
      <w:pPr>
        <w:spacing w:after="0" w:line="240" w:lineRule="auto"/>
        <w:ind w:firstLine="708"/>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В прошлом и в современном времени, осознав вредное воздействие "традиционного" пахотного земледелия, включая применение агрохимии и генно-модифицированных организмов, передовые аграрии начали внедрять несколько подходов "альтернативного" земледелия. В целом, цель и задачи этих направлений одинаковы: прекратить экологически вредное обращение с землей, выращивать вкусные и полезные продукты с минимальными трудозатратами и ресурсами. В развитых странах с высокой химизацией сельского хозяйства возникли разнообразные варианты альтернативного земледелия (органическое, органо-биологическое, экологическое и др.). Основные принципы этих систем включают:</w:t>
      </w:r>
    </w:p>
    <w:p w:rsidR="003461E4" w:rsidRPr="00F62FA3" w:rsidRDefault="003461E4" w:rsidP="00F62FA3">
      <w:pPr>
        <w:spacing w:after="0" w:line="240" w:lineRule="auto"/>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-Экологизацию и биологизацию земледелия: создание экологически безопасных методов возделывания, обеспечивающих качественные продукты для питания человека и животных.</w:t>
      </w:r>
    </w:p>
    <w:p w:rsidR="003461E4" w:rsidRPr="00F62FA3" w:rsidRDefault="003461E4" w:rsidP="00F62FA3">
      <w:pPr>
        <w:spacing w:after="0" w:line="240" w:lineRule="auto"/>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 Максимальную рециркуляцию и повторное использование всех хозяйственных отходов.</w:t>
      </w:r>
    </w:p>
    <w:p w:rsidR="003461E4" w:rsidRPr="00F62FA3" w:rsidRDefault="003461E4" w:rsidP="00F62FA3">
      <w:pPr>
        <w:spacing w:after="0" w:line="240" w:lineRule="auto"/>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 Повышение прибыльности сельского хозяйства.</w:t>
      </w:r>
    </w:p>
    <w:p w:rsidR="003461E4" w:rsidRPr="00F62FA3" w:rsidRDefault="003461E4" w:rsidP="00F62FA3">
      <w:pPr>
        <w:spacing w:after="0" w:line="240" w:lineRule="auto"/>
        <w:ind w:firstLine="708"/>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lastRenderedPageBreak/>
        <w:t>Эти задачи можно решать, отказываясь от использования химических веществ, хотя некоторые формы альтернативного земледелия могут включать ограниченное применение химии. Важно, чтобы новые методы сельского хозяйства были конкурентоспособными и обеспечивали высокие урожаи. Речь идет не о возвращении к старым, экстенсивным методам сельского хозяйства, хотя некоторые из них могут быть и полезны.</w:t>
      </w:r>
    </w:p>
    <w:p w:rsidR="003461E4" w:rsidRPr="00F62FA3" w:rsidRDefault="003461E4" w:rsidP="00F62FA3">
      <w:pPr>
        <w:spacing w:after="0" w:line="240" w:lineRule="auto"/>
        <w:ind w:firstLine="708"/>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Понятие "альтернативного земледелия" объединяет несколько систем, и часто граница между ними не является четкой. Эти различия чаще всего ограничены терминологическими различиями. Зарубежные фермерские хозяйства все более часто переходят к биологическим или органическим системам земледелия, которые характеризуются сокращенным или полным отказом от минеральных удобрений и пестицидов. Эти системы приносят ряд преимуществ, включая высокое качество продукции, снижение загрязнения окружающей среды и улучшение плодородия почвы. Фермеры в Западных странах часто называют этот метод экологическим земледелием. Они обрабатывают почву и разводят скот без использования химических удобрений и пестицидов.</w:t>
      </w:r>
    </w:p>
    <w:p w:rsidR="00B91DA4" w:rsidRPr="00F62FA3" w:rsidRDefault="00B91DA4" w:rsidP="00F62FA3">
      <w:pPr>
        <w:spacing w:after="0" w:line="240" w:lineRule="auto"/>
        <w:ind w:firstLine="708"/>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Особенно широкий размах исследования по биологическому земледелию приобрели в развитых капиталистических странах, таких как США, Великобритания, Германия, Франция, Швеция, Швейцария, Нидерланды. Создана Международная федерация движения за органическое земледелие, в которую входят представители 50 стран</w:t>
      </w:r>
      <w:r w:rsidR="003461E4" w:rsidRPr="00F62FA3">
        <w:rPr>
          <w:rFonts w:ascii="Times New Roman" w:hAnsi="Times New Roman" w:cs="Times New Roman"/>
          <w:color w:val="000000" w:themeColor="text1"/>
          <w:sz w:val="28"/>
          <w:szCs w:val="28"/>
        </w:rPr>
        <w:t xml:space="preserve"> [3]</w:t>
      </w:r>
      <w:r w:rsidRPr="00F62FA3">
        <w:rPr>
          <w:rFonts w:ascii="Times New Roman" w:hAnsi="Times New Roman" w:cs="Times New Roman"/>
          <w:color w:val="000000" w:themeColor="text1"/>
          <w:sz w:val="28"/>
          <w:szCs w:val="28"/>
        </w:rPr>
        <w:t>.</w:t>
      </w:r>
    </w:p>
    <w:p w:rsidR="00B91DA4" w:rsidRPr="00F62FA3" w:rsidRDefault="00B91DA4" w:rsidP="00F62FA3">
      <w:pPr>
        <w:spacing w:after="0" w:line="240" w:lineRule="auto"/>
        <w:ind w:firstLine="708"/>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Под экологическим понимают такое ведение хозяйства, где производство продукции максимально организованное биологическими агрохимическими мерами. Целью его является экономические пути использования энергетических ресурсов окружающей среды. Следует отметить, что, в отличие от промышленного сельскохозяйственного производства, целью которого является достижение экономического эффекта за короткий срок, биологическое хозяйство стабильнее, поскольку оно базируется на сохранении плодородия почвы. Этот вид хозяйственного производства часто называют альтернативным. Оно получило развитие в последние два десятилетия.</w:t>
      </w:r>
    </w:p>
    <w:p w:rsidR="00676799" w:rsidRPr="00F62FA3" w:rsidRDefault="00B91DA4" w:rsidP="00F62FA3">
      <w:pPr>
        <w:spacing w:after="0" w:line="240" w:lineRule="auto"/>
        <w:ind w:firstLine="708"/>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Органическое земледелие наиболее распространено в США. Оно основывается на полном отказе от средств химизации земледелия. Европейский разновидность органической системы земледелия позволяет использовать компосты, костную муку, «сырые» породы (доломит, глауконитовый пес</w:t>
      </w:r>
      <w:r w:rsidR="003461E4" w:rsidRPr="00F62FA3">
        <w:rPr>
          <w:rFonts w:ascii="Times New Roman" w:hAnsi="Times New Roman" w:cs="Times New Roman"/>
          <w:color w:val="000000" w:themeColor="text1"/>
          <w:sz w:val="28"/>
          <w:szCs w:val="28"/>
        </w:rPr>
        <w:t>ок, мел, известь, полевой шпат) [1]</w:t>
      </w:r>
      <w:r w:rsidRPr="00F62FA3">
        <w:rPr>
          <w:rFonts w:ascii="Times New Roman" w:hAnsi="Times New Roman" w:cs="Times New Roman"/>
          <w:color w:val="000000" w:themeColor="text1"/>
          <w:sz w:val="28"/>
          <w:szCs w:val="28"/>
        </w:rPr>
        <w:t>.</w:t>
      </w:r>
    </w:p>
    <w:p w:rsidR="00B91DA4" w:rsidRPr="00F62FA3" w:rsidRDefault="00B91DA4" w:rsidP="00F62FA3">
      <w:pPr>
        <w:spacing w:after="0" w:line="240" w:lineRule="auto"/>
        <w:ind w:firstLine="708"/>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 xml:space="preserve">В целом роль альтернативных систем ведения сельского хозяйства в структуре сельскохозяйственного производства велика, но прослеживается отсутствие научно обоснованного единого комплексного подхода к развитию этих систем. Бесспорно, развитие альтернативных систем сельского хозяйства не должен и не может ограничиваться простой заменой традиционных ресурсов или технологий нетрадиционными. Анализ действующих альтернативных систем показывает, что кроме факторов </w:t>
      </w:r>
      <w:r w:rsidRPr="00F62FA3">
        <w:rPr>
          <w:rFonts w:ascii="Times New Roman" w:hAnsi="Times New Roman" w:cs="Times New Roman"/>
          <w:color w:val="000000" w:themeColor="text1"/>
          <w:sz w:val="28"/>
          <w:szCs w:val="28"/>
        </w:rPr>
        <w:lastRenderedPageBreak/>
        <w:t>экологической безопасности и уровня производственных затрат, следует учитывать социальные и правовые аспекты, маркетинг, контроль качества, государственную поддержку и т.д. Выбирая систему земледелия, нельзя допускать снижения урожайности и ухудшению качества сельскохозяйственной продукции, ведь биологизация не всегда обеспечивает высокие их показатели.</w:t>
      </w:r>
    </w:p>
    <w:p w:rsidR="00B91DA4" w:rsidRPr="00F62FA3" w:rsidRDefault="00B91DA4" w:rsidP="00F62FA3">
      <w:pPr>
        <w:spacing w:after="0" w:line="240" w:lineRule="auto"/>
        <w:ind w:firstLine="708"/>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Важным условием является качество урожая, которую нужно рассматривать в двух аспектах - пищевая ценность и безопасность для здоровья человека и животных. Авторы биологического земледелия подчеркивают преимущества качества сельскохозяйственной продукции, выращенной таким способом</w:t>
      </w:r>
      <w:r w:rsidR="003461E4" w:rsidRPr="00F62FA3">
        <w:rPr>
          <w:rFonts w:ascii="Times New Roman" w:hAnsi="Times New Roman" w:cs="Times New Roman"/>
          <w:color w:val="000000" w:themeColor="text1"/>
          <w:sz w:val="28"/>
          <w:szCs w:val="28"/>
        </w:rPr>
        <w:t xml:space="preserve"> [6]</w:t>
      </w:r>
      <w:r w:rsidRPr="00F62FA3">
        <w:rPr>
          <w:rFonts w:ascii="Times New Roman" w:hAnsi="Times New Roman" w:cs="Times New Roman"/>
          <w:color w:val="000000" w:themeColor="text1"/>
          <w:sz w:val="28"/>
          <w:szCs w:val="28"/>
        </w:rPr>
        <w:t>.</w:t>
      </w:r>
    </w:p>
    <w:p w:rsidR="00B91DA4" w:rsidRPr="00F62FA3" w:rsidRDefault="00B91DA4" w:rsidP="00F62FA3">
      <w:pPr>
        <w:spacing w:after="0" w:line="240" w:lineRule="auto"/>
        <w:ind w:firstLine="708"/>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 xml:space="preserve">Новые направления в системах производства сельскохозяйственной продукции должны развиваться не как противопоставления или замена традиционных методов, а одновременно с ними. Это обусловливает необходимость более широкого развития фундаментальных разработок экологических основ использования средств химизации в интенсивном земледелии. Некоторые исследователи считают, что если при химизации сельского хозяйства были допущены ошибки, то следует обратиться к другим типам земледелия. Нужно идти по пути совершенствования агрохимических исследований: создание новых видов средств химизации, поиска путей их использования с учетом биохимических циклов азота, углерода, серы и кислорода; разработка концепции почвенной биотехнологии; повышение доли биологического земледелия; поиск генетических альтернатив агрохимических мероприятий. Жизнь растения и жизнь почвы связаны неразрывно, а агрохимия и агроэкология - это звенья, призванные оптимизировать как продукционный, так и </w:t>
      </w:r>
      <w:r w:rsidR="008F0333" w:rsidRPr="00F62FA3">
        <w:rPr>
          <w:rFonts w:ascii="Times New Roman" w:hAnsi="Times New Roman" w:cs="Times New Roman"/>
          <w:color w:val="000000" w:themeColor="text1"/>
          <w:sz w:val="28"/>
          <w:szCs w:val="28"/>
        </w:rPr>
        <w:t>почвообразующий</w:t>
      </w:r>
      <w:r w:rsidRPr="00F62FA3">
        <w:rPr>
          <w:rFonts w:ascii="Times New Roman" w:hAnsi="Times New Roman" w:cs="Times New Roman"/>
          <w:color w:val="000000" w:themeColor="text1"/>
          <w:sz w:val="28"/>
          <w:szCs w:val="28"/>
        </w:rPr>
        <w:t xml:space="preserve"> процессы [</w:t>
      </w:r>
      <w:r w:rsidR="00B62ECE">
        <w:rPr>
          <w:rFonts w:ascii="Times New Roman" w:hAnsi="Times New Roman" w:cs="Times New Roman"/>
          <w:color w:val="000000" w:themeColor="text1"/>
          <w:sz w:val="28"/>
          <w:szCs w:val="28"/>
        </w:rPr>
        <w:t>4</w:t>
      </w:r>
      <w:r w:rsidRPr="00F62FA3">
        <w:rPr>
          <w:rFonts w:ascii="Times New Roman" w:hAnsi="Times New Roman" w:cs="Times New Roman"/>
          <w:color w:val="000000" w:themeColor="text1"/>
          <w:sz w:val="28"/>
          <w:szCs w:val="28"/>
        </w:rPr>
        <w:t>].</w:t>
      </w:r>
    </w:p>
    <w:p w:rsidR="00B91DA4" w:rsidRPr="00F62FA3" w:rsidRDefault="00B91DA4" w:rsidP="00F62FA3">
      <w:pPr>
        <w:spacing w:after="0" w:line="240" w:lineRule="auto"/>
        <w:ind w:firstLine="708"/>
        <w:jc w:val="both"/>
        <w:rPr>
          <w:rFonts w:ascii="Times New Roman" w:hAnsi="Times New Roman" w:cs="Times New Roman"/>
          <w:color w:val="000000" w:themeColor="text1"/>
          <w:sz w:val="28"/>
          <w:szCs w:val="28"/>
        </w:rPr>
      </w:pPr>
      <w:r w:rsidRPr="00F62FA3">
        <w:rPr>
          <w:rFonts w:ascii="Times New Roman" w:hAnsi="Times New Roman" w:cs="Times New Roman"/>
          <w:color w:val="000000" w:themeColor="text1"/>
          <w:sz w:val="28"/>
          <w:szCs w:val="28"/>
        </w:rPr>
        <w:t xml:space="preserve">Итак, проработав значительную часть научной литературы, посвященной теме, </w:t>
      </w:r>
      <w:r w:rsidR="00232EB2" w:rsidRPr="00F62FA3">
        <w:rPr>
          <w:rFonts w:ascii="Times New Roman" w:hAnsi="Times New Roman" w:cs="Times New Roman"/>
          <w:color w:val="000000" w:themeColor="text1"/>
          <w:sz w:val="28"/>
          <w:szCs w:val="28"/>
        </w:rPr>
        <w:t>нами была выдвинута гипотеза</w:t>
      </w:r>
      <w:r w:rsidRPr="00F62FA3">
        <w:rPr>
          <w:rFonts w:ascii="Times New Roman" w:hAnsi="Times New Roman" w:cs="Times New Roman"/>
          <w:color w:val="000000" w:themeColor="text1"/>
          <w:sz w:val="28"/>
          <w:szCs w:val="28"/>
        </w:rPr>
        <w:t xml:space="preserve">: </w:t>
      </w:r>
      <w:r w:rsidR="00CA3EA8" w:rsidRPr="00F62FA3">
        <w:rPr>
          <w:rFonts w:ascii="Times New Roman" w:hAnsi="Times New Roman" w:cs="Times New Roman"/>
          <w:color w:val="000000" w:themeColor="text1"/>
          <w:sz w:val="28"/>
          <w:szCs w:val="28"/>
        </w:rPr>
        <w:t xml:space="preserve">внесение отработанного </w:t>
      </w:r>
      <w:r w:rsidR="003461E4" w:rsidRPr="00F62FA3">
        <w:rPr>
          <w:rFonts w:ascii="Times New Roman" w:hAnsi="Times New Roman" w:cs="Times New Roman"/>
          <w:color w:val="000000" w:themeColor="text1"/>
          <w:sz w:val="28"/>
          <w:szCs w:val="28"/>
        </w:rPr>
        <w:t>субстрата  грибов Вё</w:t>
      </w:r>
      <w:r w:rsidR="00CA3EA8" w:rsidRPr="00F62FA3">
        <w:rPr>
          <w:rFonts w:ascii="Times New Roman" w:hAnsi="Times New Roman" w:cs="Times New Roman"/>
          <w:color w:val="000000" w:themeColor="text1"/>
          <w:sz w:val="28"/>
          <w:szCs w:val="28"/>
        </w:rPr>
        <w:t>шенка</w:t>
      </w:r>
      <w:r w:rsidR="003461E4" w:rsidRPr="00F62FA3">
        <w:rPr>
          <w:rFonts w:ascii="Times New Roman" w:hAnsi="Times New Roman" w:cs="Times New Roman"/>
          <w:color w:val="000000" w:themeColor="text1"/>
          <w:sz w:val="28"/>
          <w:szCs w:val="28"/>
        </w:rPr>
        <w:t xml:space="preserve"> </w:t>
      </w:r>
      <w:r w:rsidR="00CA3EA8" w:rsidRPr="00F62FA3">
        <w:rPr>
          <w:rFonts w:ascii="Times New Roman" w:hAnsi="Times New Roman" w:cs="Times New Roman"/>
          <w:color w:val="000000" w:themeColor="text1"/>
          <w:sz w:val="28"/>
          <w:szCs w:val="28"/>
        </w:rPr>
        <w:t xml:space="preserve"> повысит урожайность огурца.</w:t>
      </w:r>
    </w:p>
    <w:p w:rsidR="000F5CE4" w:rsidRDefault="000F5CE4" w:rsidP="00CA3EA8">
      <w:pPr>
        <w:spacing w:line="360" w:lineRule="auto"/>
        <w:jc w:val="both"/>
        <w:rPr>
          <w:rFonts w:ascii="Times New Roman" w:hAnsi="Times New Roman" w:cs="Times New Roman"/>
          <w:sz w:val="28"/>
          <w:szCs w:val="28"/>
        </w:rPr>
      </w:pPr>
    </w:p>
    <w:p w:rsidR="008F0333" w:rsidRPr="005D7406" w:rsidRDefault="008F0333" w:rsidP="00C57297">
      <w:pPr>
        <w:spacing w:after="0" w:line="240" w:lineRule="auto"/>
        <w:jc w:val="center"/>
        <w:rPr>
          <w:rFonts w:ascii="Times New Roman" w:hAnsi="Times New Roman" w:cs="Times New Roman"/>
          <w:b/>
          <w:sz w:val="28"/>
          <w:szCs w:val="28"/>
        </w:rPr>
      </w:pPr>
      <w:r w:rsidRPr="005D7406">
        <w:rPr>
          <w:rFonts w:ascii="Times New Roman" w:hAnsi="Times New Roman" w:cs="Times New Roman"/>
          <w:b/>
          <w:sz w:val="28"/>
          <w:szCs w:val="28"/>
        </w:rPr>
        <w:t>Глава 2 Опытно</w:t>
      </w:r>
      <w:r>
        <w:rPr>
          <w:rFonts w:ascii="Times New Roman" w:hAnsi="Times New Roman" w:cs="Times New Roman"/>
          <w:b/>
          <w:sz w:val="28"/>
          <w:szCs w:val="28"/>
        </w:rPr>
        <w:t xml:space="preserve"> </w:t>
      </w:r>
      <w:r w:rsidRPr="005D7406">
        <w:rPr>
          <w:rFonts w:ascii="Times New Roman" w:hAnsi="Times New Roman" w:cs="Times New Roman"/>
          <w:b/>
          <w:sz w:val="28"/>
          <w:szCs w:val="28"/>
        </w:rPr>
        <w:t xml:space="preserve">- </w:t>
      </w:r>
      <w:r>
        <w:rPr>
          <w:rFonts w:ascii="Times New Roman" w:hAnsi="Times New Roman" w:cs="Times New Roman"/>
          <w:b/>
          <w:sz w:val="28"/>
          <w:szCs w:val="28"/>
        </w:rPr>
        <w:t>э</w:t>
      </w:r>
      <w:r w:rsidRPr="005D7406">
        <w:rPr>
          <w:rFonts w:ascii="Times New Roman" w:hAnsi="Times New Roman" w:cs="Times New Roman"/>
          <w:b/>
          <w:sz w:val="28"/>
          <w:szCs w:val="28"/>
        </w:rPr>
        <w:t>кспериментальное исследование использования отработанного субстрата грибов Вешенки для выращивания огурцов сорта «Конкурент».</w:t>
      </w:r>
    </w:p>
    <w:p w:rsidR="008F0333" w:rsidRPr="00807317" w:rsidRDefault="008F0333" w:rsidP="00C57297">
      <w:pPr>
        <w:spacing w:after="0" w:line="240" w:lineRule="auto"/>
        <w:jc w:val="center"/>
        <w:rPr>
          <w:rFonts w:ascii="Times New Roman" w:hAnsi="Times New Roman" w:cs="Times New Roman"/>
          <w:b/>
          <w:sz w:val="28"/>
          <w:szCs w:val="28"/>
        </w:rPr>
      </w:pPr>
      <w:r w:rsidRPr="00807317">
        <w:rPr>
          <w:rFonts w:ascii="Times New Roman" w:hAnsi="Times New Roman" w:cs="Times New Roman"/>
          <w:b/>
          <w:sz w:val="28"/>
          <w:szCs w:val="28"/>
        </w:rPr>
        <w:t>2.1 Характеристика климатических условий и почвы Ростовской области п</w:t>
      </w:r>
      <w:r w:rsidR="00E16F68">
        <w:rPr>
          <w:rFonts w:ascii="Times New Roman" w:hAnsi="Times New Roman" w:cs="Times New Roman"/>
          <w:b/>
          <w:sz w:val="28"/>
          <w:szCs w:val="28"/>
        </w:rPr>
        <w:t>.</w:t>
      </w:r>
      <w:r w:rsidR="00F62FA3">
        <w:rPr>
          <w:rFonts w:ascii="Times New Roman" w:hAnsi="Times New Roman" w:cs="Times New Roman"/>
          <w:b/>
          <w:sz w:val="28"/>
          <w:szCs w:val="28"/>
        </w:rPr>
        <w:t xml:space="preserve"> </w:t>
      </w:r>
      <w:r w:rsidR="00E16F68">
        <w:rPr>
          <w:rFonts w:ascii="Times New Roman" w:hAnsi="Times New Roman" w:cs="Times New Roman"/>
          <w:b/>
          <w:sz w:val="28"/>
          <w:szCs w:val="28"/>
        </w:rPr>
        <w:t>Чистоозерный</w:t>
      </w:r>
    </w:p>
    <w:p w:rsidR="00F62FA3" w:rsidRPr="00F62FA3" w:rsidRDefault="00F62FA3" w:rsidP="00F62FA3">
      <w:pPr>
        <w:spacing w:before="30" w:after="0" w:line="240" w:lineRule="auto"/>
        <w:ind w:firstLine="708"/>
        <w:jc w:val="both"/>
        <w:rPr>
          <w:rFonts w:ascii="Times New Roman" w:hAnsi="Times New Roman" w:cs="Times New Roman"/>
          <w:sz w:val="28"/>
          <w:szCs w:val="28"/>
        </w:rPr>
      </w:pPr>
      <w:r w:rsidRPr="00F62FA3">
        <w:rPr>
          <w:rFonts w:ascii="Times New Roman" w:hAnsi="Times New Roman" w:cs="Times New Roman"/>
          <w:sz w:val="28"/>
          <w:szCs w:val="28"/>
        </w:rPr>
        <w:t xml:space="preserve">Климат </w:t>
      </w:r>
    </w:p>
    <w:p w:rsidR="00F62FA3" w:rsidRPr="00F62FA3" w:rsidRDefault="00F62FA3" w:rsidP="00F62FA3">
      <w:pPr>
        <w:spacing w:before="30" w:after="0" w:line="240" w:lineRule="auto"/>
        <w:jc w:val="both"/>
        <w:rPr>
          <w:rFonts w:ascii="Times New Roman" w:hAnsi="Times New Roman" w:cs="Times New Roman"/>
          <w:sz w:val="28"/>
          <w:szCs w:val="28"/>
        </w:rPr>
      </w:pPr>
      <w:r w:rsidRPr="00F62FA3">
        <w:rPr>
          <w:rFonts w:ascii="Times New Roman" w:hAnsi="Times New Roman" w:cs="Times New Roman"/>
          <w:sz w:val="28"/>
          <w:szCs w:val="28"/>
        </w:rPr>
        <w:t xml:space="preserve">Тип климата - засушливый, умеренно-континентальный. По данным Ростовской метеостанции средняя многолетняя сумма температур составляет 2500-2700С. Средняя продолжительность вегетационного периода 200-210, безморозного - 160-170 дней. Сумма активных температур с летнего периода к переходу среднесуточной температуры воздуха осенью ниже плюс 10 ° С составляет 1600-1700С. Количество осадков за год составляет 370-500 мм. В холодный период года (ноябрь-март) осадков выпало лишь 35-40% годовой </w:t>
      </w:r>
      <w:r w:rsidRPr="00F62FA3">
        <w:rPr>
          <w:rFonts w:ascii="Times New Roman" w:hAnsi="Times New Roman" w:cs="Times New Roman"/>
          <w:sz w:val="28"/>
          <w:szCs w:val="28"/>
        </w:rPr>
        <w:lastRenderedPageBreak/>
        <w:t>суммы, составляющей около 180 мм. Абсолютные минимальные температуры составляют -28 до -31С, а максимальные температуры воздуха могут подниматься до +35 о С + 41о С. Дифференциация времен года имеет выраженный характер. В переходные сезоны (весной и осенью) наблюдается сравнительно резкие скачки температуры.</w:t>
      </w:r>
    </w:p>
    <w:p w:rsidR="00F62FA3" w:rsidRPr="00F62FA3" w:rsidRDefault="00F62FA3" w:rsidP="00F62FA3">
      <w:pPr>
        <w:spacing w:before="30" w:after="0" w:line="240" w:lineRule="auto"/>
        <w:ind w:firstLine="708"/>
        <w:jc w:val="both"/>
        <w:rPr>
          <w:rFonts w:ascii="Times New Roman" w:hAnsi="Times New Roman" w:cs="Times New Roman"/>
          <w:sz w:val="28"/>
          <w:szCs w:val="28"/>
        </w:rPr>
      </w:pPr>
      <w:r w:rsidRPr="00F62FA3">
        <w:rPr>
          <w:rFonts w:ascii="Times New Roman" w:hAnsi="Times New Roman" w:cs="Times New Roman"/>
          <w:sz w:val="28"/>
          <w:szCs w:val="28"/>
        </w:rPr>
        <w:t xml:space="preserve">Наибольший прирост средних месячных температур наблюдается с </w:t>
      </w:r>
    </w:p>
    <w:p w:rsidR="00F62FA3" w:rsidRPr="00F62FA3" w:rsidRDefault="00F62FA3" w:rsidP="00F62FA3">
      <w:pPr>
        <w:spacing w:before="30" w:after="0" w:line="240" w:lineRule="auto"/>
        <w:jc w:val="both"/>
        <w:rPr>
          <w:rFonts w:ascii="Times New Roman" w:hAnsi="Times New Roman" w:cs="Times New Roman"/>
          <w:sz w:val="28"/>
          <w:szCs w:val="28"/>
        </w:rPr>
      </w:pPr>
      <w:r w:rsidRPr="00F62FA3">
        <w:rPr>
          <w:rFonts w:ascii="Times New Roman" w:hAnsi="Times New Roman" w:cs="Times New Roman"/>
          <w:sz w:val="28"/>
          <w:szCs w:val="28"/>
        </w:rPr>
        <w:t>марта по апрель и с апреля по май, когда разница между ними более 6 ° С. Значительно снижаются средние температуры осенью - с конца октября по ноябрь. Разница между ними - 6-10С, в остальные сезоны колебания месячных температур по сравнению постепенное. Например, летом разница между ними равна 5-10С, зимой - около 2С.</w:t>
      </w:r>
    </w:p>
    <w:p w:rsidR="00F62FA3" w:rsidRPr="00F62FA3" w:rsidRDefault="00F62FA3" w:rsidP="00F62FA3">
      <w:pPr>
        <w:spacing w:before="30" w:after="0" w:line="240" w:lineRule="auto"/>
        <w:ind w:firstLine="708"/>
        <w:jc w:val="both"/>
        <w:rPr>
          <w:rFonts w:ascii="Times New Roman" w:hAnsi="Times New Roman" w:cs="Times New Roman"/>
          <w:sz w:val="28"/>
          <w:szCs w:val="28"/>
        </w:rPr>
      </w:pPr>
      <w:r w:rsidRPr="00F62FA3">
        <w:rPr>
          <w:rFonts w:ascii="Times New Roman" w:hAnsi="Times New Roman" w:cs="Times New Roman"/>
          <w:sz w:val="28"/>
          <w:szCs w:val="28"/>
        </w:rPr>
        <w:t>Очень важным для роста и развития являются переходы среднесуточных температур через 0 С, +5, + 10С, + 15С. Первая из них определяет начало весны и конец осени. Переход температуры через 0 ° С наблюдается между 1 × марта и 24 ноября. Продолжительность этого периода составляет 261 день.</w:t>
      </w:r>
    </w:p>
    <w:p w:rsidR="00F62FA3" w:rsidRPr="00F62FA3" w:rsidRDefault="00F62FA3" w:rsidP="00C57297">
      <w:pPr>
        <w:spacing w:before="30" w:after="0" w:line="240" w:lineRule="auto"/>
        <w:ind w:firstLine="708"/>
        <w:jc w:val="both"/>
        <w:rPr>
          <w:rFonts w:ascii="Times New Roman" w:hAnsi="Times New Roman" w:cs="Times New Roman"/>
          <w:sz w:val="28"/>
          <w:szCs w:val="28"/>
        </w:rPr>
      </w:pPr>
      <w:r w:rsidRPr="00F62FA3">
        <w:rPr>
          <w:rFonts w:ascii="Times New Roman" w:hAnsi="Times New Roman" w:cs="Times New Roman"/>
          <w:sz w:val="28"/>
          <w:szCs w:val="28"/>
        </w:rPr>
        <w:t>Период активной вегетации начинается с переходом среднесуточной температуры через +10 ° С. Он наблюдается для данной территории между 15апреля и 24 октября. Продолжительность этого периода составляет 171 день, безморозного периода - 170 дней, вегетационного - 220 дней. Даты перехода среднесуточных температур 0С, +5, + 10С, + 15С и количество дней с температурой, превышающей соответствующие границы. Такие термические ресурсы за вегетационный период вполне достаточно для роста и развития многих сельскохозяйственных и плодовых культур. Для исследуемой территории характерны не частые заморозки, которые наблюдаются в апреле-мае и наносят большой урон природным и культурным растениям.</w:t>
      </w:r>
    </w:p>
    <w:p w:rsidR="00F62FA3" w:rsidRPr="00F62FA3" w:rsidRDefault="00F62FA3" w:rsidP="00F62FA3">
      <w:pPr>
        <w:spacing w:before="30" w:after="0" w:line="240" w:lineRule="auto"/>
        <w:ind w:firstLine="708"/>
        <w:jc w:val="both"/>
        <w:rPr>
          <w:rFonts w:ascii="Times New Roman" w:hAnsi="Times New Roman" w:cs="Times New Roman"/>
          <w:sz w:val="28"/>
          <w:szCs w:val="28"/>
        </w:rPr>
      </w:pPr>
      <w:r w:rsidRPr="00F62FA3">
        <w:rPr>
          <w:rFonts w:ascii="Times New Roman" w:hAnsi="Times New Roman" w:cs="Times New Roman"/>
          <w:sz w:val="28"/>
          <w:szCs w:val="28"/>
        </w:rPr>
        <w:t>Характеристика почвенного покрова. Грунт опытного участка каштановый. Тип почвы степной. вид почвы средне мощный суглинистый. Плодородный гумусовый слой - 60 70см.п. Физической глины 40%, физического песка 60% (по Н.А.Качинскому) [4-</w:t>
      </w:r>
      <w:r w:rsidR="00B62ECE">
        <w:rPr>
          <w:rFonts w:ascii="Times New Roman" w:hAnsi="Times New Roman" w:cs="Times New Roman"/>
          <w:sz w:val="28"/>
          <w:szCs w:val="28"/>
        </w:rPr>
        <w:t>5</w:t>
      </w:r>
      <w:r w:rsidRPr="00F62FA3">
        <w:rPr>
          <w:rFonts w:ascii="Times New Roman" w:hAnsi="Times New Roman" w:cs="Times New Roman"/>
          <w:sz w:val="28"/>
          <w:szCs w:val="28"/>
        </w:rPr>
        <w:t>]</w:t>
      </w:r>
    </w:p>
    <w:p w:rsidR="00F62FA3" w:rsidRPr="00C57297" w:rsidRDefault="00F62FA3" w:rsidP="00F62FA3">
      <w:pPr>
        <w:spacing w:before="30" w:after="0" w:line="240" w:lineRule="auto"/>
        <w:ind w:firstLine="708"/>
        <w:jc w:val="both"/>
        <w:rPr>
          <w:rFonts w:ascii="Times New Roman" w:hAnsi="Times New Roman" w:cs="Times New Roman"/>
          <w:sz w:val="28"/>
          <w:szCs w:val="28"/>
        </w:rPr>
      </w:pPr>
      <w:r w:rsidRPr="00F62FA3">
        <w:rPr>
          <w:rFonts w:ascii="Times New Roman" w:hAnsi="Times New Roman" w:cs="Times New Roman"/>
          <w:sz w:val="28"/>
          <w:szCs w:val="28"/>
        </w:rPr>
        <w:t>Место проведения исследования: хутор Богданов  Ростовской области приусадебный участок</w:t>
      </w:r>
      <w:r w:rsidRPr="00C57297">
        <w:rPr>
          <w:rFonts w:ascii="Times New Roman" w:hAnsi="Times New Roman" w:cs="Times New Roman"/>
          <w:sz w:val="28"/>
          <w:szCs w:val="28"/>
        </w:rPr>
        <w:t>.</w:t>
      </w:r>
    </w:p>
    <w:p w:rsidR="008F0333" w:rsidRPr="004D0EE4" w:rsidRDefault="00C57297" w:rsidP="00F62FA3">
      <w:pPr>
        <w:spacing w:before="3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х</w:t>
      </w:r>
      <w:r w:rsidR="008F0333" w:rsidRPr="00C57297">
        <w:rPr>
          <w:rFonts w:ascii="Times New Roman" w:hAnsi="Times New Roman" w:cs="Times New Roman"/>
          <w:sz w:val="28"/>
          <w:szCs w:val="28"/>
        </w:rPr>
        <w:t xml:space="preserve">арактеристика сорта огурец </w:t>
      </w:r>
      <w:r w:rsidR="00E16F68" w:rsidRPr="00C57297">
        <w:rPr>
          <w:rFonts w:ascii="Times New Roman" w:hAnsi="Times New Roman" w:cs="Times New Roman"/>
          <w:sz w:val="28"/>
          <w:szCs w:val="28"/>
        </w:rPr>
        <w:t>«</w:t>
      </w:r>
      <w:r w:rsidR="008F0333" w:rsidRPr="00C57297">
        <w:rPr>
          <w:rFonts w:ascii="Times New Roman" w:hAnsi="Times New Roman" w:cs="Times New Roman"/>
          <w:sz w:val="28"/>
          <w:szCs w:val="28"/>
        </w:rPr>
        <w:t>Конкурент</w:t>
      </w:r>
      <w:r w:rsidR="00E16F68" w:rsidRPr="00C57297">
        <w:rPr>
          <w:rFonts w:ascii="Times New Roman" w:hAnsi="Times New Roman" w:cs="Times New Roman"/>
          <w:sz w:val="28"/>
          <w:szCs w:val="28"/>
        </w:rPr>
        <w:t>»:</w:t>
      </w:r>
      <w:r w:rsidR="008F0333" w:rsidRPr="004D0EE4">
        <w:rPr>
          <w:rFonts w:ascii="Times New Roman" w:hAnsi="Times New Roman" w:cs="Times New Roman"/>
          <w:sz w:val="28"/>
          <w:szCs w:val="28"/>
        </w:rPr>
        <w:t xml:space="preserve"> пчелоопыляемы</w:t>
      </w:r>
      <w:r w:rsidR="00807317">
        <w:rPr>
          <w:rFonts w:ascii="Times New Roman" w:hAnsi="Times New Roman" w:cs="Times New Roman"/>
          <w:sz w:val="28"/>
          <w:szCs w:val="28"/>
        </w:rPr>
        <w:t>й,</w:t>
      </w:r>
      <w:r w:rsidR="008F0333" w:rsidRPr="004D0EE4">
        <w:rPr>
          <w:rFonts w:ascii="Times New Roman" w:hAnsi="Times New Roman" w:cs="Times New Roman"/>
          <w:sz w:val="28"/>
          <w:szCs w:val="28"/>
        </w:rPr>
        <w:t xml:space="preserve"> </w:t>
      </w:r>
      <w:r w:rsidR="00807317">
        <w:rPr>
          <w:rFonts w:ascii="Times New Roman" w:hAnsi="Times New Roman" w:cs="Times New Roman"/>
          <w:sz w:val="28"/>
          <w:szCs w:val="28"/>
        </w:rPr>
        <w:t>с</w:t>
      </w:r>
      <w:r w:rsidR="008F0333" w:rsidRPr="004D0EE4">
        <w:rPr>
          <w:rFonts w:ascii="Times New Roman" w:hAnsi="Times New Roman" w:cs="Times New Roman"/>
          <w:sz w:val="28"/>
          <w:szCs w:val="28"/>
        </w:rPr>
        <w:t>короспелый, пригоден для соления и консервирования. Плод овально-цилиндричнои формы, имеет высокие вкусовые качества. Огурец устойчив к мучнистой росе и бактериальной пятнистости. Плод массой до 120-130 грамм, от всходов до плодоношения срок роста проходит около 44-50-дней. Кожура зеленца зеленого цвета со светлыми полосами до 1/3 плода, тонкая и не грубая, мякоть хрустящий и нежный. Продолжительность хранения зеленого цвета зеленца при обычных условиях 8-10 суток. Плоды по морфологиче</w:t>
      </w:r>
      <w:r w:rsidR="00E16F68">
        <w:rPr>
          <w:rFonts w:ascii="Times New Roman" w:hAnsi="Times New Roman" w:cs="Times New Roman"/>
          <w:sz w:val="28"/>
          <w:szCs w:val="28"/>
        </w:rPr>
        <w:t>ским признакам подобные плодов н</w:t>
      </w:r>
      <w:r w:rsidR="008F0333" w:rsidRPr="004D0EE4">
        <w:rPr>
          <w:rFonts w:ascii="Times New Roman" w:hAnsi="Times New Roman" w:cs="Times New Roman"/>
          <w:sz w:val="28"/>
          <w:szCs w:val="28"/>
        </w:rPr>
        <w:t xml:space="preserve">ежинского сортотипа, что делает их конкурентоспособными на рынке продукции в свежем и </w:t>
      </w:r>
      <w:r w:rsidR="008F0333" w:rsidRPr="004D0EE4">
        <w:rPr>
          <w:rFonts w:ascii="Times New Roman" w:hAnsi="Times New Roman" w:cs="Times New Roman"/>
          <w:sz w:val="28"/>
          <w:szCs w:val="28"/>
        </w:rPr>
        <w:lastRenderedPageBreak/>
        <w:t>переработанном (к</w:t>
      </w:r>
      <w:r w:rsidR="008F0333">
        <w:rPr>
          <w:rFonts w:ascii="Times New Roman" w:hAnsi="Times New Roman" w:cs="Times New Roman"/>
          <w:sz w:val="28"/>
          <w:szCs w:val="28"/>
        </w:rPr>
        <w:t>онсервированные, соленые) виде. С</w:t>
      </w:r>
      <w:r w:rsidR="008F0333" w:rsidRPr="004D0EE4">
        <w:rPr>
          <w:rFonts w:ascii="Times New Roman" w:hAnsi="Times New Roman" w:cs="Times New Roman"/>
          <w:sz w:val="28"/>
          <w:szCs w:val="28"/>
        </w:rPr>
        <w:t>редняя урожайность 3,0-З, 2 кг с метра квадратного, или 30-32 ц \ га</w:t>
      </w:r>
    </w:p>
    <w:p w:rsidR="008F0333" w:rsidRPr="004D0EE4" w:rsidRDefault="008F0333" w:rsidP="00621064">
      <w:pPr>
        <w:spacing w:after="0" w:line="240" w:lineRule="auto"/>
        <w:ind w:firstLine="708"/>
        <w:jc w:val="both"/>
        <w:rPr>
          <w:rFonts w:ascii="Times New Roman" w:hAnsi="Times New Roman" w:cs="Times New Roman"/>
          <w:sz w:val="28"/>
          <w:szCs w:val="28"/>
        </w:rPr>
      </w:pPr>
      <w:r w:rsidRPr="00C57297">
        <w:rPr>
          <w:rFonts w:ascii="Times New Roman" w:hAnsi="Times New Roman" w:cs="Times New Roman"/>
          <w:sz w:val="28"/>
          <w:szCs w:val="28"/>
        </w:rPr>
        <w:t>Место проведения исследования:</w:t>
      </w:r>
      <w:r w:rsidRPr="004D0EE4">
        <w:rPr>
          <w:rFonts w:ascii="Times New Roman" w:hAnsi="Times New Roman" w:cs="Times New Roman"/>
          <w:sz w:val="28"/>
          <w:szCs w:val="28"/>
        </w:rPr>
        <w:t xml:space="preserve"> </w:t>
      </w:r>
      <w:r w:rsidR="00E16F68">
        <w:rPr>
          <w:rFonts w:ascii="Times New Roman" w:hAnsi="Times New Roman" w:cs="Times New Roman"/>
          <w:sz w:val="28"/>
          <w:szCs w:val="28"/>
        </w:rPr>
        <w:t>п.Чистоозёрный</w:t>
      </w:r>
      <w:r>
        <w:rPr>
          <w:rFonts w:ascii="Times New Roman" w:hAnsi="Times New Roman" w:cs="Times New Roman"/>
          <w:sz w:val="28"/>
          <w:szCs w:val="28"/>
        </w:rPr>
        <w:t xml:space="preserve"> Ростовской области</w:t>
      </w:r>
      <w:r w:rsidR="00CA3EA8">
        <w:rPr>
          <w:rFonts w:ascii="Times New Roman" w:hAnsi="Times New Roman" w:cs="Times New Roman"/>
          <w:sz w:val="28"/>
          <w:szCs w:val="28"/>
        </w:rPr>
        <w:t xml:space="preserve"> приусадебный участок.</w:t>
      </w:r>
    </w:p>
    <w:p w:rsidR="00621064" w:rsidRDefault="00621064" w:rsidP="00621064">
      <w:pPr>
        <w:spacing w:line="240" w:lineRule="auto"/>
        <w:rPr>
          <w:rFonts w:ascii="Times New Roman" w:hAnsi="Times New Roman" w:cs="Times New Roman"/>
          <w:b/>
          <w:sz w:val="28"/>
          <w:szCs w:val="28"/>
        </w:rPr>
      </w:pPr>
    </w:p>
    <w:p w:rsidR="00571DF6" w:rsidRPr="00571DF6" w:rsidRDefault="00621064" w:rsidP="00621064">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571DF6" w:rsidRPr="00571DF6">
        <w:rPr>
          <w:rFonts w:ascii="Times New Roman" w:hAnsi="Times New Roman" w:cs="Times New Roman"/>
          <w:b/>
          <w:sz w:val="28"/>
          <w:szCs w:val="28"/>
        </w:rPr>
        <w:t>2.2 Закладка опытов, и агротехнические мероприятия.</w:t>
      </w:r>
    </w:p>
    <w:p w:rsidR="00C57297" w:rsidRPr="00C57297" w:rsidRDefault="00C57297" w:rsidP="00621064">
      <w:pPr>
        <w:spacing w:after="0" w:line="240" w:lineRule="auto"/>
        <w:ind w:firstLine="708"/>
        <w:jc w:val="both"/>
        <w:rPr>
          <w:rFonts w:ascii="Times New Roman" w:hAnsi="Times New Roman" w:cs="Times New Roman"/>
          <w:color w:val="000000" w:themeColor="text1"/>
          <w:sz w:val="28"/>
          <w:szCs w:val="28"/>
        </w:rPr>
      </w:pPr>
      <w:r w:rsidRPr="00C57297">
        <w:rPr>
          <w:rFonts w:ascii="Times New Roman" w:hAnsi="Times New Roman" w:cs="Times New Roman"/>
          <w:color w:val="000000" w:themeColor="text1"/>
          <w:sz w:val="28"/>
          <w:szCs w:val="28"/>
        </w:rPr>
        <w:t>Первоначально был выбран сорт "Конкурент" на основе ряда критериев, включая раннюю спелость, урожайность, устойчивость к болезням, органолептические характеристики и разнообразные способы использования. Для проведения исследования был выбран приусадебный участок в п. Чистоозёрный</w:t>
      </w:r>
      <w:r w:rsidR="00C616F2">
        <w:rPr>
          <w:rFonts w:ascii="Times New Roman" w:hAnsi="Times New Roman" w:cs="Times New Roman"/>
          <w:color w:val="000000" w:themeColor="text1"/>
          <w:sz w:val="28"/>
          <w:szCs w:val="28"/>
        </w:rPr>
        <w:t xml:space="preserve"> </w:t>
      </w:r>
      <w:r w:rsidRPr="00C57297">
        <w:rPr>
          <w:rFonts w:ascii="Times New Roman" w:hAnsi="Times New Roman" w:cs="Times New Roman"/>
          <w:color w:val="000000" w:themeColor="text1"/>
          <w:sz w:val="28"/>
          <w:szCs w:val="28"/>
        </w:rPr>
        <w:t xml:space="preserve"> Ростовская область.</w:t>
      </w:r>
    </w:p>
    <w:p w:rsidR="00C57297" w:rsidRPr="00C57297" w:rsidRDefault="00C57297" w:rsidP="00621064">
      <w:pPr>
        <w:spacing w:after="0" w:line="240" w:lineRule="auto"/>
        <w:ind w:firstLine="708"/>
        <w:jc w:val="both"/>
        <w:rPr>
          <w:rFonts w:ascii="Times New Roman" w:hAnsi="Times New Roman" w:cs="Times New Roman"/>
          <w:color w:val="000000" w:themeColor="text1"/>
          <w:sz w:val="28"/>
          <w:szCs w:val="28"/>
        </w:rPr>
      </w:pPr>
      <w:r w:rsidRPr="00C57297">
        <w:rPr>
          <w:rFonts w:ascii="Times New Roman" w:hAnsi="Times New Roman" w:cs="Times New Roman"/>
          <w:color w:val="000000" w:themeColor="text1"/>
          <w:sz w:val="28"/>
          <w:szCs w:val="28"/>
        </w:rPr>
        <w:t>Предшественником в данном контексте были томаты.</w:t>
      </w:r>
    </w:p>
    <w:p w:rsidR="00C616F2" w:rsidRPr="00C616F2" w:rsidRDefault="00C616F2" w:rsidP="00621064">
      <w:pPr>
        <w:spacing w:after="0" w:line="240" w:lineRule="auto"/>
        <w:ind w:firstLine="708"/>
        <w:jc w:val="both"/>
        <w:rPr>
          <w:rFonts w:ascii="Times New Roman" w:hAnsi="Times New Roman" w:cs="Times New Roman"/>
          <w:color w:val="000000" w:themeColor="text1"/>
          <w:sz w:val="28"/>
          <w:szCs w:val="28"/>
        </w:rPr>
      </w:pPr>
      <w:r w:rsidRPr="00C616F2">
        <w:rPr>
          <w:rFonts w:ascii="Times New Roman" w:hAnsi="Times New Roman" w:cs="Times New Roman"/>
          <w:color w:val="000000" w:themeColor="text1"/>
          <w:sz w:val="28"/>
          <w:szCs w:val="28"/>
        </w:rPr>
        <w:t>В опытах изучали способы минимизации обработки почвы, всхожесть семян и, влияние на урожайность и качество плодов способа внесения микосубстрата, экономическую оценку технологии выращивания огурца при внесении микосубстрата и отказа от химических удобрений и средств защиты растений. Площадь учетного участка 1опыт- 10 м2  с четырехкратной повторностью 2 опыт-и 10 м2 с четырехкратной повторностью, контроль 10м2 с трехкратного повторностью</w:t>
      </w:r>
    </w:p>
    <w:p w:rsidR="00C616F2" w:rsidRPr="00C616F2" w:rsidRDefault="00C616F2" w:rsidP="00621064">
      <w:pPr>
        <w:spacing w:after="0" w:line="240" w:lineRule="auto"/>
        <w:ind w:firstLine="708"/>
        <w:jc w:val="both"/>
        <w:rPr>
          <w:rFonts w:ascii="Times New Roman" w:hAnsi="Times New Roman" w:cs="Times New Roman"/>
          <w:color w:val="000000" w:themeColor="text1"/>
          <w:sz w:val="28"/>
          <w:szCs w:val="28"/>
        </w:rPr>
      </w:pPr>
      <w:r w:rsidRPr="00C616F2">
        <w:rPr>
          <w:rFonts w:ascii="Times New Roman" w:hAnsi="Times New Roman" w:cs="Times New Roman"/>
          <w:color w:val="000000" w:themeColor="text1"/>
          <w:sz w:val="28"/>
          <w:szCs w:val="28"/>
        </w:rPr>
        <w:t xml:space="preserve">Микосубстрат на основе подсолнечной лузги тотально вносился в количестве 2 кг на м2 </w:t>
      </w:r>
      <w:r w:rsidR="002E432D">
        <w:rPr>
          <w:rFonts w:ascii="Times New Roman" w:hAnsi="Times New Roman" w:cs="Times New Roman"/>
          <w:color w:val="000000" w:themeColor="text1"/>
          <w:sz w:val="28"/>
          <w:szCs w:val="28"/>
        </w:rPr>
        <w:t xml:space="preserve">и </w:t>
      </w:r>
      <w:r w:rsidRPr="00C616F2">
        <w:rPr>
          <w:rFonts w:ascii="Times New Roman" w:hAnsi="Times New Roman" w:cs="Times New Roman"/>
          <w:color w:val="000000" w:themeColor="text1"/>
          <w:sz w:val="28"/>
          <w:szCs w:val="28"/>
        </w:rPr>
        <w:t>осенью под культивацию на глубину 30 см.</w:t>
      </w:r>
      <w:r w:rsidR="002E432D" w:rsidRPr="002E432D">
        <w:t xml:space="preserve"> </w:t>
      </w:r>
      <w:r w:rsidR="002E432D" w:rsidRPr="002E432D">
        <w:rPr>
          <w:rFonts w:ascii="Times New Roman" w:hAnsi="Times New Roman" w:cs="Times New Roman"/>
          <w:color w:val="000000" w:themeColor="text1"/>
          <w:sz w:val="28"/>
          <w:szCs w:val="28"/>
        </w:rPr>
        <w:t xml:space="preserve">(опыт 1) </w:t>
      </w:r>
      <w:r w:rsidRPr="00C616F2">
        <w:rPr>
          <w:rFonts w:ascii="Times New Roman" w:hAnsi="Times New Roman" w:cs="Times New Roman"/>
          <w:color w:val="000000" w:themeColor="text1"/>
          <w:sz w:val="28"/>
          <w:szCs w:val="28"/>
        </w:rPr>
        <w:t xml:space="preserve"> и локально из расчета 0,5 кг на м2 в лунки перед посадкой весной на глубину 20 см и присыпался слоем земли, смешанной с древесной золой в пропо</w:t>
      </w:r>
      <w:r>
        <w:rPr>
          <w:rFonts w:ascii="Times New Roman" w:hAnsi="Times New Roman" w:cs="Times New Roman"/>
          <w:color w:val="000000" w:themeColor="text1"/>
          <w:sz w:val="28"/>
          <w:szCs w:val="28"/>
        </w:rPr>
        <w:t>рции 1: 1 (опыт 1и 2)</w:t>
      </w:r>
      <w:r w:rsidRPr="00C616F2">
        <w:rPr>
          <w:rFonts w:ascii="Times New Roman" w:hAnsi="Times New Roman" w:cs="Times New Roman"/>
          <w:color w:val="000000" w:themeColor="text1"/>
          <w:sz w:val="28"/>
          <w:szCs w:val="28"/>
        </w:rPr>
        <w:t xml:space="preserve"> [1]</w:t>
      </w:r>
      <w:r>
        <w:rPr>
          <w:rFonts w:ascii="Times New Roman" w:hAnsi="Times New Roman" w:cs="Times New Roman"/>
          <w:color w:val="000000" w:themeColor="text1"/>
          <w:sz w:val="28"/>
          <w:szCs w:val="28"/>
        </w:rPr>
        <w:t xml:space="preserve">. </w:t>
      </w:r>
      <w:r w:rsidR="00C57297" w:rsidRPr="00C57297">
        <w:rPr>
          <w:rFonts w:ascii="Times New Roman" w:hAnsi="Times New Roman" w:cs="Times New Roman"/>
          <w:color w:val="000000" w:themeColor="text1"/>
          <w:sz w:val="28"/>
          <w:szCs w:val="28"/>
        </w:rPr>
        <w:t>В контрольной группе соблюдалась традиционная технология обработки почвы. Все агротехнические мероприятия проводились симметрично на опытных участках.</w:t>
      </w:r>
      <w:r w:rsidRPr="00C616F2">
        <w:rPr>
          <w:rFonts w:ascii="Times New Roman" w:hAnsi="Times New Roman" w:cs="Times New Roman"/>
          <w:color w:val="000000" w:themeColor="text1"/>
          <w:sz w:val="28"/>
          <w:szCs w:val="28"/>
        </w:rPr>
        <w:t xml:space="preserve"> </w:t>
      </w:r>
    </w:p>
    <w:p w:rsidR="00C57297" w:rsidRPr="00C57297" w:rsidRDefault="00C616F2" w:rsidP="00621064">
      <w:pPr>
        <w:spacing w:after="0" w:line="240" w:lineRule="auto"/>
        <w:ind w:firstLine="708"/>
        <w:jc w:val="both"/>
        <w:rPr>
          <w:rFonts w:ascii="Times New Roman" w:hAnsi="Times New Roman" w:cs="Times New Roman"/>
          <w:color w:val="000000" w:themeColor="text1"/>
          <w:sz w:val="28"/>
          <w:szCs w:val="28"/>
        </w:rPr>
      </w:pPr>
      <w:r w:rsidRPr="00C616F2">
        <w:rPr>
          <w:rFonts w:ascii="Times New Roman" w:hAnsi="Times New Roman" w:cs="Times New Roman"/>
          <w:color w:val="000000" w:themeColor="text1"/>
          <w:sz w:val="28"/>
          <w:szCs w:val="28"/>
        </w:rPr>
        <w:t>Контроль обрабатывался по традиционной технологии. (По Барабаш О.Ю., Тараненко Л.К., доктор биологических наук, Сыч З.Д.) а все агротехнические мероприятия проводились симметрично опытных участков.</w:t>
      </w:r>
    </w:p>
    <w:p w:rsidR="00C57297" w:rsidRPr="00C57297" w:rsidRDefault="00C57297" w:rsidP="00621064">
      <w:pPr>
        <w:spacing w:after="0" w:line="240" w:lineRule="auto"/>
        <w:ind w:firstLine="708"/>
        <w:jc w:val="both"/>
        <w:rPr>
          <w:rFonts w:ascii="Times New Roman" w:hAnsi="Times New Roman" w:cs="Times New Roman"/>
          <w:color w:val="000000" w:themeColor="text1"/>
          <w:sz w:val="28"/>
          <w:szCs w:val="28"/>
        </w:rPr>
      </w:pPr>
      <w:r w:rsidRPr="00C57297">
        <w:rPr>
          <w:rFonts w:ascii="Times New Roman" w:hAnsi="Times New Roman" w:cs="Times New Roman"/>
          <w:color w:val="000000" w:themeColor="text1"/>
          <w:sz w:val="28"/>
          <w:szCs w:val="28"/>
        </w:rPr>
        <w:t xml:space="preserve">Растения высаживались с использованием квадратно-гнездового способа. Семена, подготовленные и обработанные раствором перманганата калия, сажались на определенную глубину </w:t>
      </w:r>
      <w:r w:rsidR="00621064">
        <w:rPr>
          <w:rFonts w:ascii="Times New Roman" w:hAnsi="Times New Roman" w:cs="Times New Roman"/>
          <w:color w:val="000000" w:themeColor="text1"/>
          <w:sz w:val="28"/>
          <w:szCs w:val="28"/>
        </w:rPr>
        <w:t xml:space="preserve">( 1-2 см) </w:t>
      </w:r>
      <w:r w:rsidRPr="00C57297">
        <w:rPr>
          <w:rFonts w:ascii="Times New Roman" w:hAnsi="Times New Roman" w:cs="Times New Roman"/>
          <w:color w:val="000000" w:themeColor="text1"/>
          <w:sz w:val="28"/>
          <w:szCs w:val="28"/>
        </w:rPr>
        <w:t>во влажную землю.</w:t>
      </w:r>
    </w:p>
    <w:p w:rsidR="00C57297" w:rsidRPr="00C57297" w:rsidRDefault="00C57297" w:rsidP="00621064">
      <w:pPr>
        <w:spacing w:after="0" w:line="240" w:lineRule="auto"/>
        <w:ind w:firstLine="708"/>
        <w:jc w:val="both"/>
        <w:rPr>
          <w:rFonts w:ascii="Times New Roman" w:hAnsi="Times New Roman" w:cs="Times New Roman"/>
          <w:color w:val="000000" w:themeColor="text1"/>
          <w:sz w:val="28"/>
          <w:szCs w:val="28"/>
        </w:rPr>
      </w:pPr>
      <w:r w:rsidRPr="00C57297">
        <w:rPr>
          <w:rFonts w:ascii="Times New Roman" w:hAnsi="Times New Roman" w:cs="Times New Roman"/>
          <w:color w:val="000000" w:themeColor="text1"/>
          <w:sz w:val="28"/>
          <w:szCs w:val="28"/>
        </w:rPr>
        <w:t xml:space="preserve">В агротехнических процедурах включался полив (с начальным дождеванием и переходом к капельному поливу после появления 2 настоящих листьев), уничтожение сорняков механическими методами, </w:t>
      </w:r>
      <w:r w:rsidR="00621064" w:rsidRPr="00621064">
        <w:rPr>
          <w:rFonts w:ascii="Times New Roman" w:hAnsi="Times New Roman" w:cs="Times New Roman"/>
          <w:color w:val="000000" w:themeColor="text1"/>
          <w:sz w:val="28"/>
          <w:szCs w:val="28"/>
        </w:rPr>
        <w:t>окучивание, рыхление почвы</w:t>
      </w:r>
      <w:r w:rsidR="00621064">
        <w:rPr>
          <w:rFonts w:ascii="Times New Roman" w:hAnsi="Times New Roman" w:cs="Times New Roman"/>
          <w:color w:val="000000" w:themeColor="text1"/>
          <w:sz w:val="28"/>
          <w:szCs w:val="28"/>
        </w:rPr>
        <w:t xml:space="preserve">, </w:t>
      </w:r>
      <w:r w:rsidRPr="00C57297">
        <w:rPr>
          <w:rFonts w:ascii="Times New Roman" w:hAnsi="Times New Roman" w:cs="Times New Roman"/>
          <w:color w:val="000000" w:themeColor="text1"/>
          <w:sz w:val="28"/>
          <w:szCs w:val="28"/>
        </w:rPr>
        <w:t xml:space="preserve">подкормки с использованием навозных настоев </w:t>
      </w:r>
      <w:r w:rsidR="00621064">
        <w:rPr>
          <w:rFonts w:ascii="Times New Roman" w:hAnsi="Times New Roman" w:cs="Times New Roman"/>
          <w:color w:val="000000" w:themeColor="text1"/>
          <w:sz w:val="28"/>
          <w:szCs w:val="28"/>
        </w:rPr>
        <w:t>( п</w:t>
      </w:r>
      <w:r w:rsidR="00621064" w:rsidRPr="00621064">
        <w:rPr>
          <w:rFonts w:ascii="Times New Roman" w:hAnsi="Times New Roman" w:cs="Times New Roman"/>
          <w:color w:val="000000" w:themeColor="text1"/>
          <w:sz w:val="28"/>
          <w:szCs w:val="28"/>
        </w:rPr>
        <w:t>одкормки проводились 4 раза за вегетацию через равные промежутки времени, начиная с фазы бутонизации настоями из коровьего навоза на воде 1: 7, нормой 0,5 л на растение, и предыдущим щедрым дождеванием</w:t>
      </w:r>
      <w:r w:rsidR="00621064">
        <w:rPr>
          <w:rFonts w:ascii="Times New Roman" w:hAnsi="Times New Roman" w:cs="Times New Roman"/>
          <w:color w:val="000000" w:themeColor="text1"/>
          <w:sz w:val="28"/>
          <w:szCs w:val="28"/>
        </w:rPr>
        <w:t>)</w:t>
      </w:r>
      <w:r w:rsidR="00621064" w:rsidRPr="00621064">
        <w:rPr>
          <w:rFonts w:ascii="Times New Roman" w:hAnsi="Times New Roman" w:cs="Times New Roman"/>
          <w:color w:val="000000" w:themeColor="text1"/>
          <w:sz w:val="28"/>
          <w:szCs w:val="28"/>
        </w:rPr>
        <w:t xml:space="preserve"> </w:t>
      </w:r>
      <w:r w:rsidRPr="00C57297">
        <w:rPr>
          <w:rFonts w:ascii="Times New Roman" w:hAnsi="Times New Roman" w:cs="Times New Roman"/>
          <w:color w:val="000000" w:themeColor="text1"/>
          <w:sz w:val="28"/>
          <w:szCs w:val="28"/>
        </w:rPr>
        <w:t>и регулярные биометрические и органолептические наблюдения.</w:t>
      </w:r>
    </w:p>
    <w:p w:rsidR="00C57297" w:rsidRPr="00C57297" w:rsidRDefault="00C57297" w:rsidP="00621064">
      <w:pPr>
        <w:spacing w:after="0" w:line="240" w:lineRule="auto"/>
        <w:ind w:firstLine="708"/>
        <w:jc w:val="both"/>
        <w:rPr>
          <w:rFonts w:ascii="Times New Roman" w:hAnsi="Times New Roman" w:cs="Times New Roman"/>
          <w:color w:val="000000" w:themeColor="text1"/>
          <w:sz w:val="28"/>
          <w:szCs w:val="28"/>
        </w:rPr>
      </w:pPr>
      <w:r w:rsidRPr="00C57297">
        <w:rPr>
          <w:rFonts w:ascii="Times New Roman" w:hAnsi="Times New Roman" w:cs="Times New Roman"/>
          <w:color w:val="000000" w:themeColor="text1"/>
          <w:sz w:val="28"/>
          <w:szCs w:val="28"/>
        </w:rPr>
        <w:t xml:space="preserve">Процедуры учета проводились на контрольных и опытных участках, включая измерение всхожести семян, фенологические наблюдения, </w:t>
      </w:r>
      <w:r w:rsidRPr="00C57297">
        <w:rPr>
          <w:rFonts w:ascii="Times New Roman" w:hAnsi="Times New Roman" w:cs="Times New Roman"/>
          <w:color w:val="000000" w:themeColor="text1"/>
          <w:sz w:val="28"/>
          <w:szCs w:val="28"/>
        </w:rPr>
        <w:lastRenderedPageBreak/>
        <w:t>биометрические измерения растений и учет сбора урожая, а также оценку его органолептических характеристик.</w:t>
      </w:r>
    </w:p>
    <w:p w:rsidR="008F0333" w:rsidRPr="00C57297" w:rsidRDefault="008F0333" w:rsidP="00E16F68">
      <w:pPr>
        <w:spacing w:line="360" w:lineRule="auto"/>
        <w:jc w:val="both"/>
        <w:rPr>
          <w:rFonts w:ascii="Times New Roman" w:hAnsi="Times New Roman" w:cs="Times New Roman"/>
          <w:color w:val="FF0000"/>
          <w:sz w:val="28"/>
          <w:szCs w:val="28"/>
        </w:rPr>
      </w:pPr>
    </w:p>
    <w:p w:rsidR="00571DF6" w:rsidRPr="00571DF6" w:rsidRDefault="00571DF6" w:rsidP="00D429D6">
      <w:pPr>
        <w:spacing w:after="0" w:line="240" w:lineRule="auto"/>
        <w:jc w:val="center"/>
        <w:rPr>
          <w:rFonts w:ascii="Times New Roman" w:hAnsi="Times New Roman" w:cs="Times New Roman"/>
          <w:b/>
          <w:sz w:val="28"/>
          <w:szCs w:val="28"/>
        </w:rPr>
      </w:pPr>
      <w:r w:rsidRPr="00571DF6">
        <w:rPr>
          <w:rFonts w:ascii="Times New Roman" w:hAnsi="Times New Roman" w:cs="Times New Roman"/>
          <w:b/>
          <w:sz w:val="28"/>
          <w:szCs w:val="28"/>
        </w:rPr>
        <w:t>2.3 Результаты исследования и их обсуждение</w:t>
      </w:r>
    </w:p>
    <w:p w:rsidR="00B91DA4" w:rsidRPr="004D0EE4" w:rsidRDefault="00B91DA4" w:rsidP="00D429D6">
      <w:pPr>
        <w:spacing w:after="0" w:line="240" w:lineRule="auto"/>
        <w:ind w:firstLine="708"/>
        <w:jc w:val="both"/>
        <w:rPr>
          <w:rFonts w:ascii="Times New Roman" w:hAnsi="Times New Roman" w:cs="Times New Roman"/>
          <w:sz w:val="28"/>
          <w:szCs w:val="28"/>
        </w:rPr>
      </w:pPr>
      <w:r w:rsidRPr="004D0EE4">
        <w:rPr>
          <w:rFonts w:ascii="Times New Roman" w:hAnsi="Times New Roman" w:cs="Times New Roman"/>
          <w:sz w:val="28"/>
          <w:szCs w:val="28"/>
        </w:rPr>
        <w:t>После проведения опытов мы получили результаты исследований, которые заносились в дневник наблюдений и в сравнительные таблицы.</w:t>
      </w:r>
    </w:p>
    <w:p w:rsidR="00B91DA4" w:rsidRPr="004D0EE4" w:rsidRDefault="00B91DA4" w:rsidP="00D429D6">
      <w:pPr>
        <w:spacing w:after="0" w:line="240" w:lineRule="auto"/>
        <w:jc w:val="both"/>
        <w:rPr>
          <w:rFonts w:ascii="Times New Roman" w:hAnsi="Times New Roman" w:cs="Times New Roman"/>
          <w:sz w:val="28"/>
          <w:szCs w:val="28"/>
        </w:rPr>
      </w:pPr>
      <w:r w:rsidRPr="004D0EE4">
        <w:rPr>
          <w:rFonts w:ascii="Times New Roman" w:hAnsi="Times New Roman" w:cs="Times New Roman"/>
          <w:sz w:val="28"/>
          <w:szCs w:val="28"/>
        </w:rPr>
        <w:t xml:space="preserve">Результаты фенологических наблюдений фотографировались [Приложение </w:t>
      </w:r>
      <w:r w:rsidR="00D9076C">
        <w:rPr>
          <w:rFonts w:ascii="Times New Roman" w:hAnsi="Times New Roman" w:cs="Times New Roman"/>
          <w:sz w:val="28"/>
          <w:szCs w:val="28"/>
        </w:rPr>
        <w:t>1</w:t>
      </w:r>
      <w:r w:rsidRPr="004D0EE4">
        <w:rPr>
          <w:rFonts w:ascii="Times New Roman" w:hAnsi="Times New Roman" w:cs="Times New Roman"/>
          <w:sz w:val="28"/>
          <w:szCs w:val="28"/>
        </w:rPr>
        <w:t xml:space="preserve">] заносились в дневник </w:t>
      </w:r>
      <w:r w:rsidR="00571DF6">
        <w:rPr>
          <w:rFonts w:ascii="Times New Roman" w:hAnsi="Times New Roman" w:cs="Times New Roman"/>
          <w:sz w:val="28"/>
          <w:szCs w:val="28"/>
        </w:rPr>
        <w:t>наблюдения</w:t>
      </w:r>
      <w:r w:rsidRPr="004D0EE4">
        <w:rPr>
          <w:rFonts w:ascii="Times New Roman" w:hAnsi="Times New Roman" w:cs="Times New Roman"/>
          <w:sz w:val="28"/>
          <w:szCs w:val="28"/>
        </w:rPr>
        <w:t>, на основе которых строилась сра</w:t>
      </w:r>
      <w:r w:rsidR="00D9076C">
        <w:rPr>
          <w:rFonts w:ascii="Times New Roman" w:hAnsi="Times New Roman" w:cs="Times New Roman"/>
          <w:sz w:val="28"/>
          <w:szCs w:val="28"/>
        </w:rPr>
        <w:t>внительная таблица (таблица 1).</w:t>
      </w:r>
    </w:p>
    <w:p w:rsidR="00B91DA4" w:rsidRPr="004D0EE4" w:rsidRDefault="00B91DA4" w:rsidP="00D429D6">
      <w:pPr>
        <w:spacing w:after="0" w:line="240" w:lineRule="auto"/>
        <w:jc w:val="both"/>
        <w:rPr>
          <w:rFonts w:ascii="Times New Roman" w:hAnsi="Times New Roman" w:cs="Times New Roman"/>
          <w:sz w:val="28"/>
          <w:szCs w:val="28"/>
        </w:rPr>
      </w:pPr>
      <w:r w:rsidRPr="004D0EE4">
        <w:rPr>
          <w:rFonts w:ascii="Times New Roman" w:hAnsi="Times New Roman" w:cs="Times New Roman"/>
          <w:sz w:val="28"/>
          <w:szCs w:val="28"/>
        </w:rPr>
        <w:t>1- Контроль</w:t>
      </w:r>
    </w:p>
    <w:p w:rsidR="00B91DA4" w:rsidRPr="004D0EE4" w:rsidRDefault="00B91DA4" w:rsidP="00D429D6">
      <w:pPr>
        <w:spacing w:after="0" w:line="240" w:lineRule="auto"/>
        <w:jc w:val="both"/>
        <w:rPr>
          <w:rFonts w:ascii="Times New Roman" w:hAnsi="Times New Roman" w:cs="Times New Roman"/>
          <w:sz w:val="28"/>
          <w:szCs w:val="28"/>
        </w:rPr>
      </w:pPr>
      <w:r w:rsidRPr="004D0EE4">
        <w:rPr>
          <w:rFonts w:ascii="Times New Roman" w:hAnsi="Times New Roman" w:cs="Times New Roman"/>
          <w:sz w:val="28"/>
          <w:szCs w:val="28"/>
        </w:rPr>
        <w:t>2 Опыт 1 (полное и локальное внесение микосубстрат</w:t>
      </w:r>
      <w:r w:rsidR="00571DF6">
        <w:rPr>
          <w:rFonts w:ascii="Times New Roman" w:hAnsi="Times New Roman" w:cs="Times New Roman"/>
          <w:sz w:val="28"/>
          <w:szCs w:val="28"/>
        </w:rPr>
        <w:t>а</w:t>
      </w:r>
      <w:r w:rsidRPr="004D0EE4">
        <w:rPr>
          <w:rFonts w:ascii="Times New Roman" w:hAnsi="Times New Roman" w:cs="Times New Roman"/>
          <w:sz w:val="28"/>
          <w:szCs w:val="28"/>
        </w:rPr>
        <w:t>)</w:t>
      </w:r>
    </w:p>
    <w:p w:rsidR="00B91DA4" w:rsidRDefault="00B91DA4" w:rsidP="00D429D6">
      <w:pPr>
        <w:spacing w:after="0" w:line="240" w:lineRule="auto"/>
        <w:jc w:val="both"/>
        <w:rPr>
          <w:rFonts w:ascii="Times New Roman" w:hAnsi="Times New Roman" w:cs="Times New Roman"/>
          <w:sz w:val="28"/>
          <w:szCs w:val="28"/>
        </w:rPr>
      </w:pPr>
      <w:r w:rsidRPr="004D0EE4">
        <w:rPr>
          <w:rFonts w:ascii="Times New Roman" w:hAnsi="Times New Roman" w:cs="Times New Roman"/>
          <w:sz w:val="28"/>
          <w:szCs w:val="28"/>
        </w:rPr>
        <w:t>3 Опыт 2 (локальное внесение микосубстрат</w:t>
      </w:r>
      <w:r w:rsidR="00571DF6">
        <w:rPr>
          <w:rFonts w:ascii="Times New Roman" w:hAnsi="Times New Roman" w:cs="Times New Roman"/>
          <w:sz w:val="28"/>
          <w:szCs w:val="28"/>
        </w:rPr>
        <w:t>а</w:t>
      </w:r>
      <w:r w:rsidRPr="004D0EE4">
        <w:rPr>
          <w:rFonts w:ascii="Times New Roman" w:hAnsi="Times New Roman" w:cs="Times New Roman"/>
          <w:sz w:val="28"/>
          <w:szCs w:val="28"/>
        </w:rPr>
        <w:t>)</w:t>
      </w:r>
    </w:p>
    <w:p w:rsidR="00571DF6" w:rsidRDefault="002E432D" w:rsidP="00CA3EA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Диаграмма 1 </w:t>
      </w:r>
      <w:r w:rsidR="00571DF6">
        <w:rPr>
          <w:rFonts w:ascii="Times New Roman" w:hAnsi="Times New Roman" w:cs="Times New Roman"/>
          <w:sz w:val="28"/>
          <w:szCs w:val="28"/>
        </w:rPr>
        <w:t xml:space="preserve"> Сравнительная диаграмма периода вегетации </w:t>
      </w:r>
      <w:r w:rsidR="00475811">
        <w:rPr>
          <w:rFonts w:ascii="Times New Roman" w:hAnsi="Times New Roman" w:cs="Times New Roman"/>
          <w:sz w:val="28"/>
          <w:szCs w:val="28"/>
        </w:rPr>
        <w:t>(дней</w:t>
      </w:r>
      <w:r w:rsidR="00571DF6">
        <w:rPr>
          <w:rFonts w:ascii="Times New Roman" w:hAnsi="Times New Roman" w:cs="Times New Roman"/>
          <w:sz w:val="28"/>
          <w:szCs w:val="28"/>
        </w:rPr>
        <w:t>).</w:t>
      </w:r>
      <w:r w:rsidR="00E16F68" w:rsidRPr="00E16F68">
        <w:rPr>
          <w:rFonts w:ascii="Times New Roman" w:hAnsi="Times New Roman"/>
          <w:noProof/>
          <w:sz w:val="24"/>
          <w:szCs w:val="24"/>
          <w:lang w:eastAsia="ru-RU"/>
        </w:rPr>
        <w:t xml:space="preserve"> </w:t>
      </w:r>
      <w:r w:rsidR="00E16F68" w:rsidRPr="000F3FB2">
        <w:rPr>
          <w:rFonts w:ascii="Times New Roman" w:hAnsi="Times New Roman"/>
          <w:noProof/>
          <w:color w:val="9CC2E5" w:themeColor="accent1" w:themeTint="99"/>
          <w:sz w:val="24"/>
          <w:szCs w:val="24"/>
          <w:highlight w:val="red"/>
          <w:lang w:eastAsia="ru-RU"/>
        </w:rPr>
        <w:drawing>
          <wp:inline distT="0" distB="0" distL="0" distR="0">
            <wp:extent cx="5940425" cy="2305050"/>
            <wp:effectExtent l="0" t="0" r="22225"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A3EA8" w:rsidRDefault="00CA3EA8" w:rsidP="000F3F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 диаграммы видно, что срок вегетации до плодоношения самый короткий при тотальном подзимнем + локальном весеннем внесении мицелия ( опыт 1). А значит можно раньше получить первый урожай, что увеличивает его ценность.</w:t>
      </w:r>
    </w:p>
    <w:p w:rsidR="000F3FB2" w:rsidRDefault="009747A7" w:rsidP="000F3FB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w:t>
      </w:r>
      <w:r w:rsidR="00735C91">
        <w:rPr>
          <w:rFonts w:ascii="Times New Roman" w:hAnsi="Times New Roman" w:cs="Times New Roman"/>
          <w:sz w:val="28"/>
          <w:szCs w:val="28"/>
        </w:rPr>
        <w:t xml:space="preserve"> </w:t>
      </w:r>
    </w:p>
    <w:p w:rsidR="00B91DA4" w:rsidRPr="004D0EE4" w:rsidRDefault="00B91DA4" w:rsidP="000F3FB2">
      <w:pPr>
        <w:spacing w:after="0" w:line="240" w:lineRule="auto"/>
        <w:jc w:val="center"/>
        <w:rPr>
          <w:rFonts w:ascii="Times New Roman" w:hAnsi="Times New Roman" w:cs="Times New Roman"/>
          <w:sz w:val="28"/>
          <w:szCs w:val="28"/>
        </w:rPr>
      </w:pPr>
      <w:r w:rsidRPr="004D0EE4">
        <w:rPr>
          <w:rFonts w:ascii="Times New Roman" w:hAnsi="Times New Roman" w:cs="Times New Roman"/>
          <w:sz w:val="28"/>
          <w:szCs w:val="28"/>
        </w:rPr>
        <w:t>Фенологические наблюдения развити</w:t>
      </w:r>
      <w:r w:rsidR="00571DF6">
        <w:rPr>
          <w:rFonts w:ascii="Times New Roman" w:hAnsi="Times New Roman" w:cs="Times New Roman"/>
          <w:sz w:val="28"/>
          <w:szCs w:val="28"/>
        </w:rPr>
        <w:t>я</w:t>
      </w:r>
      <w:r w:rsidRPr="004D0EE4">
        <w:rPr>
          <w:rFonts w:ascii="Times New Roman" w:hAnsi="Times New Roman" w:cs="Times New Roman"/>
          <w:sz w:val="28"/>
          <w:szCs w:val="28"/>
        </w:rPr>
        <w:t xml:space="preserve"> растения </w:t>
      </w:r>
      <w:r w:rsidR="002E432D">
        <w:rPr>
          <w:rFonts w:ascii="Times New Roman" w:hAnsi="Times New Roman" w:cs="Times New Roman"/>
          <w:sz w:val="28"/>
          <w:szCs w:val="28"/>
        </w:rPr>
        <w:t>о</w:t>
      </w:r>
      <w:r w:rsidRPr="004D0EE4">
        <w:rPr>
          <w:rFonts w:ascii="Times New Roman" w:hAnsi="Times New Roman" w:cs="Times New Roman"/>
          <w:sz w:val="28"/>
          <w:szCs w:val="28"/>
        </w:rPr>
        <w:t>гурец сорта</w:t>
      </w:r>
    </w:p>
    <w:p w:rsidR="00B91DA4" w:rsidRDefault="00B91DA4" w:rsidP="000F3FB2">
      <w:pPr>
        <w:spacing w:after="0" w:line="240" w:lineRule="auto"/>
        <w:jc w:val="center"/>
        <w:rPr>
          <w:rFonts w:ascii="Times New Roman" w:hAnsi="Times New Roman" w:cs="Times New Roman"/>
          <w:sz w:val="28"/>
          <w:szCs w:val="28"/>
        </w:rPr>
      </w:pPr>
      <w:r w:rsidRPr="004D0EE4">
        <w:rPr>
          <w:rFonts w:ascii="Times New Roman" w:hAnsi="Times New Roman" w:cs="Times New Roman"/>
          <w:sz w:val="28"/>
          <w:szCs w:val="28"/>
        </w:rPr>
        <w:t>Конкурент.</w:t>
      </w:r>
    </w:p>
    <w:p w:rsidR="009747A7" w:rsidRDefault="009747A7" w:rsidP="00CA3EA8">
      <w:pPr>
        <w:spacing w:line="360" w:lineRule="auto"/>
        <w:jc w:val="both"/>
        <w:rPr>
          <w:rFonts w:ascii="Times New Roman" w:hAnsi="Times New Roman" w:cs="Times New Roman"/>
          <w:sz w:val="28"/>
          <w:szCs w:val="28"/>
        </w:rPr>
      </w:pPr>
    </w:p>
    <w:tbl>
      <w:tblPr>
        <w:tblStyle w:val="GridTable5DarkAccent6"/>
        <w:tblW w:w="10031" w:type="dxa"/>
        <w:tblLayout w:type="fixed"/>
        <w:tblLook w:val="04A0"/>
      </w:tblPr>
      <w:tblGrid>
        <w:gridCol w:w="1129"/>
        <w:gridCol w:w="822"/>
        <w:gridCol w:w="1276"/>
        <w:gridCol w:w="1134"/>
        <w:gridCol w:w="850"/>
        <w:gridCol w:w="993"/>
        <w:gridCol w:w="1417"/>
        <w:gridCol w:w="1418"/>
        <w:gridCol w:w="992"/>
      </w:tblGrid>
      <w:tr w:rsidR="00735C91" w:rsidRPr="00735C91" w:rsidTr="00FC6449">
        <w:trPr>
          <w:cnfStyle w:val="100000000000"/>
          <w:trHeight w:val="1200"/>
        </w:trPr>
        <w:tc>
          <w:tcPr>
            <w:cnfStyle w:val="001000000000"/>
            <w:tcW w:w="1129" w:type="dxa"/>
          </w:tcPr>
          <w:p w:rsidR="00735C91" w:rsidRPr="00735C91" w:rsidRDefault="00735C91" w:rsidP="00FC6449">
            <w:pPr>
              <w:spacing w:line="360" w:lineRule="auto"/>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вариант</w:t>
            </w:r>
          </w:p>
        </w:tc>
        <w:tc>
          <w:tcPr>
            <w:tcW w:w="822" w:type="dxa"/>
          </w:tcPr>
          <w:p w:rsidR="00735C91" w:rsidRPr="00735C91" w:rsidRDefault="00735C91" w:rsidP="00FC6449">
            <w:pPr>
              <w:spacing w:line="360" w:lineRule="auto"/>
              <w:cnfStyle w:val="1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Появление всходов</w:t>
            </w:r>
          </w:p>
        </w:tc>
        <w:tc>
          <w:tcPr>
            <w:tcW w:w="1276" w:type="dxa"/>
          </w:tcPr>
          <w:p w:rsidR="00735C91" w:rsidRPr="00735C91" w:rsidRDefault="00735C91" w:rsidP="00FC6449">
            <w:pPr>
              <w:spacing w:line="360" w:lineRule="auto"/>
              <w:cnfStyle w:val="100000000000"/>
              <w:rPr>
                <w:rFonts w:ascii="Times New Roman" w:hAnsi="Times New Roman"/>
                <w:i/>
                <w:color w:val="000000" w:themeColor="text1"/>
                <w:sz w:val="20"/>
                <w:szCs w:val="20"/>
                <w:lang w:val="uk-UA"/>
              </w:rPr>
            </w:pPr>
            <w:r w:rsidRPr="00735C91">
              <w:rPr>
                <w:rFonts w:ascii="Times New Roman" w:hAnsi="Times New Roman"/>
                <w:i/>
                <w:color w:val="000000" w:themeColor="text1"/>
                <w:sz w:val="20"/>
                <w:szCs w:val="20"/>
                <w:lang w:val="uk-UA"/>
              </w:rPr>
              <w:t>Образование настоящего листка</w:t>
            </w:r>
          </w:p>
        </w:tc>
        <w:tc>
          <w:tcPr>
            <w:tcW w:w="1134" w:type="dxa"/>
          </w:tcPr>
          <w:p w:rsidR="00735C91" w:rsidRPr="00735C91" w:rsidRDefault="00735C91" w:rsidP="00FC6449">
            <w:pPr>
              <w:spacing w:line="360" w:lineRule="auto"/>
              <w:cnfStyle w:val="1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Появление бутонов</w:t>
            </w:r>
          </w:p>
        </w:tc>
        <w:tc>
          <w:tcPr>
            <w:tcW w:w="850" w:type="dxa"/>
          </w:tcPr>
          <w:p w:rsidR="00735C91" w:rsidRPr="00735C91" w:rsidRDefault="00735C91" w:rsidP="00FC6449">
            <w:pPr>
              <w:spacing w:line="360" w:lineRule="auto"/>
              <w:cnfStyle w:val="1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Начало цветения</w:t>
            </w:r>
          </w:p>
        </w:tc>
        <w:tc>
          <w:tcPr>
            <w:tcW w:w="993" w:type="dxa"/>
          </w:tcPr>
          <w:p w:rsidR="00735C91" w:rsidRPr="00735C91" w:rsidRDefault="00735C91" w:rsidP="00FC6449">
            <w:pPr>
              <w:spacing w:line="360" w:lineRule="auto"/>
              <w:cnfStyle w:val="1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Массовое цветение</w:t>
            </w:r>
          </w:p>
        </w:tc>
        <w:tc>
          <w:tcPr>
            <w:tcW w:w="1417" w:type="dxa"/>
          </w:tcPr>
          <w:p w:rsidR="00735C91" w:rsidRPr="00735C91" w:rsidRDefault="00735C91" w:rsidP="00FC6449">
            <w:pPr>
              <w:spacing w:line="360" w:lineRule="auto"/>
              <w:cnfStyle w:val="1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Начало плодоношения</w:t>
            </w:r>
          </w:p>
        </w:tc>
        <w:tc>
          <w:tcPr>
            <w:tcW w:w="1418" w:type="dxa"/>
          </w:tcPr>
          <w:p w:rsidR="00735C91" w:rsidRPr="00735C91" w:rsidRDefault="00735C91" w:rsidP="00FC6449">
            <w:pPr>
              <w:spacing w:line="360" w:lineRule="auto"/>
              <w:cnfStyle w:val="1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Массовое плодоношение</w:t>
            </w:r>
          </w:p>
        </w:tc>
        <w:tc>
          <w:tcPr>
            <w:tcW w:w="992" w:type="dxa"/>
          </w:tcPr>
          <w:p w:rsidR="00735C91" w:rsidRPr="00735C91" w:rsidRDefault="00735C91" w:rsidP="00FC6449">
            <w:pPr>
              <w:spacing w:line="360" w:lineRule="auto"/>
              <w:cnfStyle w:val="1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Период вегетации (дней)</w:t>
            </w:r>
          </w:p>
        </w:tc>
      </w:tr>
      <w:tr w:rsidR="00735C91" w:rsidRPr="00735C91" w:rsidTr="00FC6449">
        <w:trPr>
          <w:cnfStyle w:val="000000100000"/>
        </w:trPr>
        <w:tc>
          <w:tcPr>
            <w:cnfStyle w:val="001000000000"/>
            <w:tcW w:w="1129" w:type="dxa"/>
          </w:tcPr>
          <w:p w:rsidR="00735C91" w:rsidRPr="00735C91" w:rsidRDefault="00735C91" w:rsidP="00FC6449">
            <w:pPr>
              <w:spacing w:line="360" w:lineRule="auto"/>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контроль</w:t>
            </w:r>
          </w:p>
        </w:tc>
        <w:tc>
          <w:tcPr>
            <w:tcW w:w="822"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25.0</w:t>
            </w:r>
            <w:r>
              <w:rPr>
                <w:rFonts w:ascii="Times New Roman" w:hAnsi="Times New Roman"/>
                <w:color w:val="000000" w:themeColor="text1"/>
                <w:sz w:val="20"/>
                <w:szCs w:val="20"/>
                <w:lang w:val="uk-UA"/>
              </w:rPr>
              <w:t>5</w:t>
            </w:r>
            <w:r w:rsidRPr="00735C91">
              <w:rPr>
                <w:rFonts w:ascii="Times New Roman" w:hAnsi="Times New Roman"/>
                <w:color w:val="000000" w:themeColor="text1"/>
                <w:sz w:val="20"/>
                <w:szCs w:val="20"/>
                <w:lang w:val="uk-UA"/>
              </w:rPr>
              <w:t>.</w:t>
            </w:r>
          </w:p>
        </w:tc>
        <w:tc>
          <w:tcPr>
            <w:tcW w:w="1276"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29.0</w:t>
            </w:r>
            <w:r>
              <w:rPr>
                <w:rFonts w:ascii="Times New Roman" w:hAnsi="Times New Roman"/>
                <w:color w:val="000000" w:themeColor="text1"/>
                <w:sz w:val="20"/>
                <w:szCs w:val="20"/>
                <w:lang w:val="uk-UA"/>
              </w:rPr>
              <w:t>5</w:t>
            </w:r>
            <w:r w:rsidRPr="00735C91">
              <w:rPr>
                <w:rFonts w:ascii="Times New Roman" w:hAnsi="Times New Roman"/>
                <w:color w:val="000000" w:themeColor="text1"/>
                <w:sz w:val="20"/>
                <w:szCs w:val="20"/>
                <w:lang w:val="uk-UA"/>
              </w:rPr>
              <w:t>.</w:t>
            </w:r>
          </w:p>
        </w:tc>
        <w:tc>
          <w:tcPr>
            <w:tcW w:w="1134"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06.0</w:t>
            </w:r>
            <w:r>
              <w:rPr>
                <w:rFonts w:ascii="Times New Roman" w:hAnsi="Times New Roman"/>
                <w:color w:val="000000" w:themeColor="text1"/>
                <w:sz w:val="20"/>
                <w:szCs w:val="20"/>
                <w:lang w:val="uk-UA"/>
              </w:rPr>
              <w:t>6</w:t>
            </w:r>
            <w:r w:rsidRPr="00735C91">
              <w:rPr>
                <w:rFonts w:ascii="Times New Roman" w:hAnsi="Times New Roman"/>
                <w:color w:val="000000" w:themeColor="text1"/>
                <w:sz w:val="20"/>
                <w:szCs w:val="20"/>
                <w:lang w:val="uk-UA"/>
              </w:rPr>
              <w:t>.</w:t>
            </w:r>
          </w:p>
        </w:tc>
        <w:tc>
          <w:tcPr>
            <w:tcW w:w="850" w:type="dxa"/>
          </w:tcPr>
          <w:p w:rsidR="00735C91" w:rsidRPr="00735C91" w:rsidRDefault="00735C91" w:rsidP="00FC6449">
            <w:pPr>
              <w:spacing w:line="360" w:lineRule="auto"/>
              <w:cnfStyle w:val="000000100000"/>
              <w:rPr>
                <w:rFonts w:ascii="Times New Roman" w:hAnsi="Times New Roman"/>
                <w:color w:val="000000" w:themeColor="text1"/>
                <w:sz w:val="20"/>
                <w:szCs w:val="20"/>
                <w:lang w:val="uk-UA"/>
              </w:rPr>
            </w:pPr>
            <w:r>
              <w:rPr>
                <w:rFonts w:ascii="Times New Roman" w:hAnsi="Times New Roman"/>
                <w:color w:val="000000" w:themeColor="text1"/>
                <w:sz w:val="20"/>
                <w:szCs w:val="20"/>
                <w:lang w:val="uk-UA"/>
              </w:rPr>
              <w:t>15.06</w:t>
            </w:r>
            <w:r w:rsidRPr="00735C91">
              <w:rPr>
                <w:rFonts w:ascii="Times New Roman" w:hAnsi="Times New Roman"/>
                <w:color w:val="000000" w:themeColor="text1"/>
                <w:sz w:val="20"/>
                <w:szCs w:val="20"/>
                <w:lang w:val="uk-UA"/>
              </w:rPr>
              <w:t>.</w:t>
            </w:r>
          </w:p>
        </w:tc>
        <w:tc>
          <w:tcPr>
            <w:tcW w:w="993"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18.0</w:t>
            </w:r>
            <w:r>
              <w:rPr>
                <w:rFonts w:ascii="Times New Roman" w:hAnsi="Times New Roman"/>
                <w:color w:val="000000" w:themeColor="text1"/>
                <w:sz w:val="20"/>
                <w:szCs w:val="20"/>
                <w:lang w:val="uk-UA"/>
              </w:rPr>
              <w:t>6</w:t>
            </w:r>
            <w:r w:rsidRPr="00735C91">
              <w:rPr>
                <w:rFonts w:ascii="Times New Roman" w:hAnsi="Times New Roman"/>
                <w:color w:val="000000" w:themeColor="text1"/>
                <w:sz w:val="20"/>
                <w:szCs w:val="20"/>
                <w:lang w:val="uk-UA"/>
              </w:rPr>
              <w:t>.</w:t>
            </w:r>
          </w:p>
        </w:tc>
        <w:tc>
          <w:tcPr>
            <w:tcW w:w="1417"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30.0</w:t>
            </w:r>
            <w:r>
              <w:rPr>
                <w:rFonts w:ascii="Times New Roman" w:hAnsi="Times New Roman"/>
                <w:color w:val="000000" w:themeColor="text1"/>
                <w:sz w:val="20"/>
                <w:szCs w:val="20"/>
                <w:lang w:val="uk-UA"/>
              </w:rPr>
              <w:t>6</w:t>
            </w:r>
            <w:r w:rsidRPr="00735C91">
              <w:rPr>
                <w:rFonts w:ascii="Times New Roman" w:hAnsi="Times New Roman"/>
                <w:color w:val="000000" w:themeColor="text1"/>
                <w:sz w:val="20"/>
                <w:szCs w:val="20"/>
                <w:lang w:val="uk-UA"/>
              </w:rPr>
              <w:t>.</w:t>
            </w:r>
          </w:p>
        </w:tc>
        <w:tc>
          <w:tcPr>
            <w:tcW w:w="1418" w:type="dxa"/>
          </w:tcPr>
          <w:p w:rsidR="00735C91" w:rsidRPr="00735C91" w:rsidRDefault="00EA4872" w:rsidP="00EA4872">
            <w:pPr>
              <w:spacing w:line="360" w:lineRule="auto"/>
              <w:cnfStyle w:val="000000100000"/>
              <w:rPr>
                <w:rFonts w:ascii="Times New Roman" w:hAnsi="Times New Roman"/>
                <w:color w:val="000000" w:themeColor="text1"/>
                <w:sz w:val="20"/>
                <w:szCs w:val="20"/>
                <w:lang w:val="uk-UA"/>
              </w:rPr>
            </w:pPr>
            <w:r>
              <w:rPr>
                <w:rFonts w:ascii="Times New Roman" w:hAnsi="Times New Roman"/>
                <w:color w:val="000000" w:themeColor="text1"/>
                <w:sz w:val="20"/>
                <w:szCs w:val="20"/>
                <w:lang w:val="uk-UA"/>
              </w:rPr>
              <w:t>0</w:t>
            </w:r>
            <w:r w:rsidR="00735C91" w:rsidRPr="00735C91">
              <w:rPr>
                <w:rFonts w:ascii="Times New Roman" w:hAnsi="Times New Roman"/>
                <w:color w:val="000000" w:themeColor="text1"/>
                <w:sz w:val="20"/>
                <w:szCs w:val="20"/>
                <w:lang w:val="uk-UA"/>
              </w:rPr>
              <w:t>4.0</w:t>
            </w:r>
            <w:r>
              <w:rPr>
                <w:rFonts w:ascii="Times New Roman" w:hAnsi="Times New Roman"/>
                <w:color w:val="000000" w:themeColor="text1"/>
                <w:sz w:val="20"/>
                <w:szCs w:val="20"/>
                <w:lang w:val="uk-UA"/>
              </w:rPr>
              <w:t>8</w:t>
            </w:r>
            <w:r w:rsidR="00735C91" w:rsidRPr="00735C91">
              <w:rPr>
                <w:rFonts w:ascii="Times New Roman" w:hAnsi="Times New Roman"/>
                <w:color w:val="000000" w:themeColor="text1"/>
                <w:sz w:val="20"/>
                <w:szCs w:val="20"/>
                <w:lang w:val="uk-UA"/>
              </w:rPr>
              <w:t>.</w:t>
            </w:r>
          </w:p>
        </w:tc>
        <w:tc>
          <w:tcPr>
            <w:tcW w:w="992" w:type="dxa"/>
          </w:tcPr>
          <w:p w:rsidR="00735C91" w:rsidRPr="00735C91" w:rsidRDefault="00735C91" w:rsidP="00FC6449">
            <w:pPr>
              <w:spacing w:line="360" w:lineRule="auto"/>
              <w:jc w:val="right"/>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44</w:t>
            </w:r>
          </w:p>
        </w:tc>
      </w:tr>
      <w:tr w:rsidR="00735C91" w:rsidRPr="00735C91" w:rsidTr="00FC6449">
        <w:tc>
          <w:tcPr>
            <w:cnfStyle w:val="001000000000"/>
            <w:tcW w:w="1129" w:type="dxa"/>
          </w:tcPr>
          <w:p w:rsidR="00735C91" w:rsidRPr="00735C91" w:rsidRDefault="00735C91" w:rsidP="00FC6449">
            <w:pPr>
              <w:spacing w:line="360" w:lineRule="auto"/>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Опыт 1</w:t>
            </w:r>
          </w:p>
        </w:tc>
        <w:tc>
          <w:tcPr>
            <w:tcW w:w="822" w:type="dxa"/>
          </w:tcPr>
          <w:p w:rsidR="00735C91" w:rsidRPr="00735C91" w:rsidRDefault="00735C91" w:rsidP="00735C91">
            <w:pPr>
              <w:spacing w:line="360" w:lineRule="auto"/>
              <w:cnfStyle w:val="0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24.0</w:t>
            </w:r>
            <w:r>
              <w:rPr>
                <w:rFonts w:ascii="Times New Roman" w:hAnsi="Times New Roman"/>
                <w:color w:val="000000" w:themeColor="text1"/>
                <w:sz w:val="20"/>
                <w:szCs w:val="20"/>
                <w:lang w:val="uk-UA"/>
              </w:rPr>
              <w:t>5</w:t>
            </w:r>
            <w:r w:rsidRPr="00735C91">
              <w:rPr>
                <w:rFonts w:ascii="Times New Roman" w:hAnsi="Times New Roman"/>
                <w:color w:val="000000" w:themeColor="text1"/>
                <w:sz w:val="20"/>
                <w:szCs w:val="20"/>
                <w:lang w:val="uk-UA"/>
              </w:rPr>
              <w:t>.</w:t>
            </w:r>
          </w:p>
        </w:tc>
        <w:tc>
          <w:tcPr>
            <w:tcW w:w="1276" w:type="dxa"/>
          </w:tcPr>
          <w:p w:rsidR="00735C91" w:rsidRPr="00735C91" w:rsidRDefault="00735C91" w:rsidP="00735C91">
            <w:pPr>
              <w:spacing w:line="360" w:lineRule="auto"/>
              <w:cnfStyle w:val="0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26.0</w:t>
            </w:r>
            <w:r>
              <w:rPr>
                <w:rFonts w:ascii="Times New Roman" w:hAnsi="Times New Roman"/>
                <w:color w:val="000000" w:themeColor="text1"/>
                <w:sz w:val="20"/>
                <w:szCs w:val="20"/>
                <w:lang w:val="uk-UA"/>
              </w:rPr>
              <w:t>5</w:t>
            </w:r>
            <w:r w:rsidRPr="00735C91">
              <w:rPr>
                <w:rFonts w:ascii="Times New Roman" w:hAnsi="Times New Roman"/>
                <w:color w:val="000000" w:themeColor="text1"/>
                <w:sz w:val="20"/>
                <w:szCs w:val="20"/>
                <w:lang w:val="uk-UA"/>
              </w:rPr>
              <w:t>.</w:t>
            </w:r>
          </w:p>
        </w:tc>
        <w:tc>
          <w:tcPr>
            <w:tcW w:w="1134" w:type="dxa"/>
          </w:tcPr>
          <w:p w:rsidR="00735C91" w:rsidRPr="00735C91" w:rsidRDefault="00735C91" w:rsidP="00735C91">
            <w:pPr>
              <w:spacing w:line="360" w:lineRule="auto"/>
              <w:cnfStyle w:val="0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02.0</w:t>
            </w:r>
            <w:r>
              <w:rPr>
                <w:rFonts w:ascii="Times New Roman" w:hAnsi="Times New Roman"/>
                <w:color w:val="000000" w:themeColor="text1"/>
                <w:sz w:val="20"/>
                <w:szCs w:val="20"/>
                <w:lang w:val="uk-UA"/>
              </w:rPr>
              <w:t>6</w:t>
            </w:r>
            <w:r w:rsidRPr="00735C91">
              <w:rPr>
                <w:rFonts w:ascii="Times New Roman" w:hAnsi="Times New Roman"/>
                <w:color w:val="000000" w:themeColor="text1"/>
                <w:sz w:val="20"/>
                <w:szCs w:val="20"/>
                <w:lang w:val="uk-UA"/>
              </w:rPr>
              <w:t>.</w:t>
            </w:r>
          </w:p>
        </w:tc>
        <w:tc>
          <w:tcPr>
            <w:tcW w:w="850" w:type="dxa"/>
          </w:tcPr>
          <w:p w:rsidR="00735C91" w:rsidRPr="00735C91" w:rsidRDefault="00735C91" w:rsidP="00735C91">
            <w:pPr>
              <w:spacing w:line="360" w:lineRule="auto"/>
              <w:cnfStyle w:val="0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11.0</w:t>
            </w:r>
            <w:r>
              <w:rPr>
                <w:rFonts w:ascii="Times New Roman" w:hAnsi="Times New Roman"/>
                <w:color w:val="000000" w:themeColor="text1"/>
                <w:sz w:val="20"/>
                <w:szCs w:val="20"/>
                <w:lang w:val="uk-UA"/>
              </w:rPr>
              <w:t>6</w:t>
            </w:r>
            <w:r w:rsidRPr="00735C91">
              <w:rPr>
                <w:rFonts w:ascii="Times New Roman" w:hAnsi="Times New Roman"/>
                <w:color w:val="000000" w:themeColor="text1"/>
                <w:sz w:val="20"/>
                <w:szCs w:val="20"/>
                <w:lang w:val="uk-UA"/>
              </w:rPr>
              <w:t>.</w:t>
            </w:r>
          </w:p>
        </w:tc>
        <w:tc>
          <w:tcPr>
            <w:tcW w:w="993" w:type="dxa"/>
          </w:tcPr>
          <w:p w:rsidR="00735C91" w:rsidRPr="00735C91" w:rsidRDefault="00735C91" w:rsidP="00735C91">
            <w:pPr>
              <w:spacing w:line="360" w:lineRule="auto"/>
              <w:cnfStyle w:val="0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13.0</w:t>
            </w:r>
            <w:r>
              <w:rPr>
                <w:rFonts w:ascii="Times New Roman" w:hAnsi="Times New Roman"/>
                <w:color w:val="000000" w:themeColor="text1"/>
                <w:sz w:val="20"/>
                <w:szCs w:val="20"/>
                <w:lang w:val="uk-UA"/>
              </w:rPr>
              <w:t>6</w:t>
            </w:r>
            <w:r w:rsidRPr="00735C91">
              <w:rPr>
                <w:rFonts w:ascii="Times New Roman" w:hAnsi="Times New Roman"/>
                <w:color w:val="000000" w:themeColor="text1"/>
                <w:sz w:val="20"/>
                <w:szCs w:val="20"/>
                <w:lang w:val="uk-UA"/>
              </w:rPr>
              <w:t>.</w:t>
            </w:r>
          </w:p>
        </w:tc>
        <w:tc>
          <w:tcPr>
            <w:tcW w:w="1417" w:type="dxa"/>
          </w:tcPr>
          <w:p w:rsidR="00735C91" w:rsidRPr="00735C91" w:rsidRDefault="00735C91" w:rsidP="00735C91">
            <w:pPr>
              <w:spacing w:line="360" w:lineRule="auto"/>
              <w:cnfStyle w:val="0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24.0</w:t>
            </w:r>
            <w:r>
              <w:rPr>
                <w:rFonts w:ascii="Times New Roman" w:hAnsi="Times New Roman"/>
                <w:color w:val="000000" w:themeColor="text1"/>
                <w:sz w:val="20"/>
                <w:szCs w:val="20"/>
                <w:lang w:val="uk-UA"/>
              </w:rPr>
              <w:t>6</w:t>
            </w:r>
            <w:r w:rsidRPr="00735C91">
              <w:rPr>
                <w:rFonts w:ascii="Times New Roman" w:hAnsi="Times New Roman"/>
                <w:color w:val="000000" w:themeColor="text1"/>
                <w:sz w:val="20"/>
                <w:szCs w:val="20"/>
                <w:lang w:val="uk-UA"/>
              </w:rPr>
              <w:t>.</w:t>
            </w:r>
          </w:p>
        </w:tc>
        <w:tc>
          <w:tcPr>
            <w:tcW w:w="1418" w:type="dxa"/>
          </w:tcPr>
          <w:p w:rsidR="00735C91" w:rsidRPr="00735C91" w:rsidRDefault="00735C91" w:rsidP="00735C91">
            <w:pPr>
              <w:spacing w:line="360" w:lineRule="auto"/>
              <w:cnfStyle w:val="0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29.0</w:t>
            </w:r>
            <w:r>
              <w:rPr>
                <w:rFonts w:ascii="Times New Roman" w:hAnsi="Times New Roman"/>
                <w:color w:val="000000" w:themeColor="text1"/>
                <w:sz w:val="20"/>
                <w:szCs w:val="20"/>
                <w:lang w:val="uk-UA"/>
              </w:rPr>
              <w:t>7</w:t>
            </w:r>
            <w:r w:rsidRPr="00735C91">
              <w:rPr>
                <w:rFonts w:ascii="Times New Roman" w:hAnsi="Times New Roman"/>
                <w:color w:val="000000" w:themeColor="text1"/>
                <w:sz w:val="20"/>
                <w:szCs w:val="20"/>
                <w:lang w:val="uk-UA"/>
              </w:rPr>
              <w:t>.</w:t>
            </w:r>
          </w:p>
        </w:tc>
        <w:tc>
          <w:tcPr>
            <w:tcW w:w="992" w:type="dxa"/>
          </w:tcPr>
          <w:p w:rsidR="00735C91" w:rsidRPr="00735C91" w:rsidRDefault="00735C91" w:rsidP="00FC6449">
            <w:pPr>
              <w:spacing w:line="360" w:lineRule="auto"/>
              <w:jc w:val="right"/>
              <w:cnfStyle w:val="0000000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39</w:t>
            </w:r>
          </w:p>
        </w:tc>
      </w:tr>
      <w:tr w:rsidR="00735C91" w:rsidRPr="00735C91" w:rsidTr="00FC6449">
        <w:trPr>
          <w:cnfStyle w:val="000000100000"/>
          <w:trHeight w:val="303"/>
        </w:trPr>
        <w:tc>
          <w:tcPr>
            <w:cnfStyle w:val="001000000000"/>
            <w:tcW w:w="1129" w:type="dxa"/>
          </w:tcPr>
          <w:p w:rsidR="00735C91" w:rsidRPr="00735C91" w:rsidRDefault="00735C91" w:rsidP="00FC6449">
            <w:pPr>
              <w:spacing w:line="360" w:lineRule="auto"/>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Опыт 2</w:t>
            </w:r>
          </w:p>
        </w:tc>
        <w:tc>
          <w:tcPr>
            <w:tcW w:w="822"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24.0</w:t>
            </w:r>
            <w:r>
              <w:rPr>
                <w:rFonts w:ascii="Times New Roman" w:hAnsi="Times New Roman"/>
                <w:color w:val="000000" w:themeColor="text1"/>
                <w:sz w:val="20"/>
                <w:szCs w:val="20"/>
                <w:lang w:val="uk-UA"/>
              </w:rPr>
              <w:t>5</w:t>
            </w:r>
            <w:r w:rsidRPr="00735C91">
              <w:rPr>
                <w:rFonts w:ascii="Times New Roman" w:hAnsi="Times New Roman"/>
                <w:color w:val="000000" w:themeColor="text1"/>
                <w:sz w:val="20"/>
                <w:szCs w:val="20"/>
                <w:lang w:val="uk-UA"/>
              </w:rPr>
              <w:t>.</w:t>
            </w:r>
          </w:p>
        </w:tc>
        <w:tc>
          <w:tcPr>
            <w:tcW w:w="1276"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27.0</w:t>
            </w:r>
            <w:r>
              <w:rPr>
                <w:rFonts w:ascii="Times New Roman" w:hAnsi="Times New Roman"/>
                <w:color w:val="000000" w:themeColor="text1"/>
                <w:sz w:val="20"/>
                <w:szCs w:val="20"/>
                <w:lang w:val="uk-UA"/>
              </w:rPr>
              <w:t>5</w:t>
            </w:r>
            <w:r w:rsidRPr="00735C91">
              <w:rPr>
                <w:rFonts w:ascii="Times New Roman" w:hAnsi="Times New Roman"/>
                <w:color w:val="000000" w:themeColor="text1"/>
                <w:sz w:val="20"/>
                <w:szCs w:val="20"/>
                <w:lang w:val="uk-UA"/>
              </w:rPr>
              <w:t>.</w:t>
            </w:r>
          </w:p>
        </w:tc>
        <w:tc>
          <w:tcPr>
            <w:tcW w:w="1134"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04.0</w:t>
            </w:r>
            <w:r>
              <w:rPr>
                <w:rFonts w:ascii="Times New Roman" w:hAnsi="Times New Roman"/>
                <w:color w:val="000000" w:themeColor="text1"/>
                <w:sz w:val="20"/>
                <w:szCs w:val="20"/>
                <w:lang w:val="uk-UA"/>
              </w:rPr>
              <w:t>6</w:t>
            </w:r>
            <w:r w:rsidRPr="00735C91">
              <w:rPr>
                <w:rFonts w:ascii="Times New Roman" w:hAnsi="Times New Roman"/>
                <w:color w:val="000000" w:themeColor="text1"/>
                <w:sz w:val="20"/>
                <w:szCs w:val="20"/>
                <w:lang w:val="uk-UA"/>
              </w:rPr>
              <w:t>.</w:t>
            </w:r>
          </w:p>
        </w:tc>
        <w:tc>
          <w:tcPr>
            <w:tcW w:w="850"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13.0</w:t>
            </w:r>
            <w:r>
              <w:rPr>
                <w:rFonts w:ascii="Times New Roman" w:hAnsi="Times New Roman"/>
                <w:color w:val="000000" w:themeColor="text1"/>
                <w:sz w:val="20"/>
                <w:szCs w:val="20"/>
                <w:lang w:val="uk-UA"/>
              </w:rPr>
              <w:t>6</w:t>
            </w:r>
            <w:r w:rsidRPr="00735C91">
              <w:rPr>
                <w:rFonts w:ascii="Times New Roman" w:hAnsi="Times New Roman"/>
                <w:color w:val="000000" w:themeColor="text1"/>
                <w:sz w:val="20"/>
                <w:szCs w:val="20"/>
                <w:lang w:val="uk-UA"/>
              </w:rPr>
              <w:t>.</w:t>
            </w:r>
          </w:p>
        </w:tc>
        <w:tc>
          <w:tcPr>
            <w:tcW w:w="993"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15.0</w:t>
            </w:r>
            <w:r>
              <w:rPr>
                <w:rFonts w:ascii="Times New Roman" w:hAnsi="Times New Roman"/>
                <w:color w:val="000000" w:themeColor="text1"/>
                <w:sz w:val="20"/>
                <w:szCs w:val="20"/>
                <w:lang w:val="uk-UA"/>
              </w:rPr>
              <w:t>6</w:t>
            </w:r>
            <w:r w:rsidRPr="00735C91">
              <w:rPr>
                <w:rFonts w:ascii="Times New Roman" w:hAnsi="Times New Roman"/>
                <w:color w:val="000000" w:themeColor="text1"/>
                <w:sz w:val="20"/>
                <w:szCs w:val="20"/>
                <w:lang w:val="uk-UA"/>
              </w:rPr>
              <w:t>.</w:t>
            </w:r>
          </w:p>
        </w:tc>
        <w:tc>
          <w:tcPr>
            <w:tcW w:w="1417"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26.0</w:t>
            </w:r>
            <w:r>
              <w:rPr>
                <w:rFonts w:ascii="Times New Roman" w:hAnsi="Times New Roman"/>
                <w:color w:val="000000" w:themeColor="text1"/>
                <w:sz w:val="20"/>
                <w:szCs w:val="20"/>
                <w:lang w:val="uk-UA"/>
              </w:rPr>
              <w:t>6</w:t>
            </w:r>
            <w:r w:rsidRPr="00735C91">
              <w:rPr>
                <w:rFonts w:ascii="Times New Roman" w:hAnsi="Times New Roman"/>
                <w:color w:val="000000" w:themeColor="text1"/>
                <w:sz w:val="20"/>
                <w:szCs w:val="20"/>
                <w:lang w:val="uk-UA"/>
              </w:rPr>
              <w:t>.</w:t>
            </w:r>
          </w:p>
        </w:tc>
        <w:tc>
          <w:tcPr>
            <w:tcW w:w="1418" w:type="dxa"/>
          </w:tcPr>
          <w:p w:rsidR="00735C91" w:rsidRPr="00735C91" w:rsidRDefault="00735C91" w:rsidP="00735C91">
            <w:pPr>
              <w:spacing w:line="360" w:lineRule="auto"/>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31.0</w:t>
            </w:r>
            <w:r>
              <w:rPr>
                <w:rFonts w:ascii="Times New Roman" w:hAnsi="Times New Roman"/>
                <w:color w:val="000000" w:themeColor="text1"/>
                <w:sz w:val="20"/>
                <w:szCs w:val="20"/>
                <w:lang w:val="uk-UA"/>
              </w:rPr>
              <w:t>7</w:t>
            </w:r>
            <w:r w:rsidRPr="00735C91">
              <w:rPr>
                <w:rFonts w:ascii="Times New Roman" w:hAnsi="Times New Roman"/>
                <w:color w:val="000000" w:themeColor="text1"/>
                <w:sz w:val="20"/>
                <w:szCs w:val="20"/>
                <w:lang w:val="uk-UA"/>
              </w:rPr>
              <w:t>.</w:t>
            </w:r>
          </w:p>
        </w:tc>
        <w:tc>
          <w:tcPr>
            <w:tcW w:w="992" w:type="dxa"/>
          </w:tcPr>
          <w:p w:rsidR="00735C91" w:rsidRPr="00735C91" w:rsidRDefault="00735C91" w:rsidP="00FC6449">
            <w:pPr>
              <w:spacing w:line="360" w:lineRule="auto"/>
              <w:jc w:val="right"/>
              <w:cnfStyle w:val="000000100000"/>
              <w:rPr>
                <w:rFonts w:ascii="Times New Roman" w:hAnsi="Times New Roman"/>
                <w:color w:val="000000" w:themeColor="text1"/>
                <w:sz w:val="20"/>
                <w:szCs w:val="20"/>
                <w:lang w:val="uk-UA"/>
              </w:rPr>
            </w:pPr>
            <w:r w:rsidRPr="00735C91">
              <w:rPr>
                <w:rFonts w:ascii="Times New Roman" w:hAnsi="Times New Roman"/>
                <w:color w:val="000000" w:themeColor="text1"/>
                <w:sz w:val="20"/>
                <w:szCs w:val="20"/>
                <w:lang w:val="uk-UA"/>
              </w:rPr>
              <w:t>41</w:t>
            </w:r>
          </w:p>
        </w:tc>
      </w:tr>
    </w:tbl>
    <w:p w:rsidR="00D429D6" w:rsidRPr="00D429D6" w:rsidRDefault="00D429D6" w:rsidP="00D429D6">
      <w:pPr>
        <w:spacing w:line="360" w:lineRule="auto"/>
        <w:jc w:val="both"/>
        <w:rPr>
          <w:rFonts w:ascii="Times New Roman" w:hAnsi="Times New Roman" w:cs="Times New Roman"/>
          <w:sz w:val="28"/>
          <w:szCs w:val="28"/>
        </w:rPr>
      </w:pPr>
    </w:p>
    <w:p w:rsidR="00D429D6" w:rsidRPr="00D429D6" w:rsidRDefault="00D429D6" w:rsidP="00D429D6">
      <w:pPr>
        <w:spacing w:after="0" w:line="240" w:lineRule="auto"/>
        <w:ind w:firstLine="708"/>
        <w:jc w:val="both"/>
        <w:rPr>
          <w:rFonts w:ascii="Times New Roman" w:hAnsi="Times New Roman" w:cs="Times New Roman"/>
          <w:sz w:val="28"/>
          <w:szCs w:val="28"/>
        </w:rPr>
      </w:pPr>
      <w:r w:rsidRPr="00D429D6">
        <w:rPr>
          <w:rFonts w:ascii="Times New Roman" w:hAnsi="Times New Roman" w:cs="Times New Roman"/>
          <w:sz w:val="28"/>
          <w:szCs w:val="28"/>
        </w:rPr>
        <w:lastRenderedPageBreak/>
        <w:t>Согласно данным из таблицы 1, абсолютное внесение микосубстрата ускоряет появление всходов и настоящего листа на 1 день, по сравнению с контролем. Полное использование микосубстрата в качестве удобрения также ускоряет появление бутонов и начало цветения на 5 дней, по сравнению с контролем, и на 3 дня, по сравнению с локальным внесением микосубстрата. Наиболее быстрое формирование генеративной сферы огурца наблюдалось при комбинированном локальном и абсолютном внесении микосубстрата (опыт 1).</w:t>
      </w:r>
    </w:p>
    <w:p w:rsidR="00D429D6" w:rsidRPr="00D429D6" w:rsidRDefault="00D429D6" w:rsidP="00D429D6">
      <w:pPr>
        <w:spacing w:after="0" w:line="240" w:lineRule="auto"/>
        <w:ind w:firstLine="708"/>
        <w:jc w:val="both"/>
        <w:rPr>
          <w:rFonts w:ascii="Times New Roman" w:hAnsi="Times New Roman" w:cs="Times New Roman"/>
          <w:sz w:val="28"/>
          <w:szCs w:val="28"/>
        </w:rPr>
      </w:pPr>
      <w:r w:rsidRPr="00D429D6">
        <w:rPr>
          <w:rFonts w:ascii="Times New Roman" w:hAnsi="Times New Roman" w:cs="Times New Roman"/>
          <w:sz w:val="28"/>
          <w:szCs w:val="28"/>
        </w:rPr>
        <w:t>В данном варианте отмечается появление бутонов на 4 дня раньше и начало массового цветения на 4 дня раньше, чем в контроле. Сокращается продолжительность вегетативного периода растения перед периодом плодоношения, что отчетлив</w:t>
      </w:r>
      <w:r w:rsidR="000E45B0">
        <w:rPr>
          <w:rFonts w:ascii="Times New Roman" w:hAnsi="Times New Roman" w:cs="Times New Roman"/>
          <w:sz w:val="28"/>
          <w:szCs w:val="28"/>
        </w:rPr>
        <w:t>о видно из таблицы и на графике .</w:t>
      </w:r>
    </w:p>
    <w:p w:rsidR="00D429D6" w:rsidRDefault="00D429D6" w:rsidP="00D429D6">
      <w:pPr>
        <w:spacing w:after="0" w:line="240" w:lineRule="auto"/>
        <w:jc w:val="both"/>
        <w:rPr>
          <w:rFonts w:ascii="Times New Roman" w:hAnsi="Times New Roman" w:cs="Times New Roman"/>
          <w:sz w:val="28"/>
          <w:szCs w:val="28"/>
        </w:rPr>
      </w:pPr>
      <w:r w:rsidRPr="00D429D6">
        <w:rPr>
          <w:rFonts w:ascii="Times New Roman" w:hAnsi="Times New Roman" w:cs="Times New Roman"/>
          <w:sz w:val="28"/>
          <w:szCs w:val="28"/>
        </w:rPr>
        <w:t>Производилось измерение и сравнение биометрических показателей растений в период массового плодоношения.</w:t>
      </w:r>
    </w:p>
    <w:p w:rsidR="000F3FB2" w:rsidRDefault="00D429D6" w:rsidP="00D429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1E8B" w:rsidRPr="004D0EE4">
        <w:rPr>
          <w:rFonts w:ascii="Times New Roman" w:hAnsi="Times New Roman" w:cs="Times New Roman"/>
          <w:sz w:val="28"/>
          <w:szCs w:val="28"/>
        </w:rPr>
        <w:t xml:space="preserve">Таблица 2 </w:t>
      </w:r>
      <w:r w:rsidR="000F3FB2">
        <w:rPr>
          <w:rFonts w:ascii="Times New Roman" w:hAnsi="Times New Roman" w:cs="Times New Roman"/>
          <w:sz w:val="28"/>
          <w:szCs w:val="28"/>
        </w:rPr>
        <w:t xml:space="preserve"> </w:t>
      </w:r>
    </w:p>
    <w:p w:rsidR="00191E8B" w:rsidRPr="004D0EE4" w:rsidRDefault="00191E8B" w:rsidP="00D429D6">
      <w:pPr>
        <w:spacing w:after="0" w:line="240" w:lineRule="auto"/>
        <w:jc w:val="both"/>
        <w:rPr>
          <w:rFonts w:ascii="Times New Roman" w:hAnsi="Times New Roman" w:cs="Times New Roman"/>
          <w:sz w:val="28"/>
          <w:szCs w:val="28"/>
        </w:rPr>
      </w:pPr>
      <w:r w:rsidRPr="004D0EE4">
        <w:rPr>
          <w:rFonts w:ascii="Times New Roman" w:hAnsi="Times New Roman" w:cs="Times New Roman"/>
          <w:sz w:val="28"/>
          <w:szCs w:val="28"/>
        </w:rPr>
        <w:t>Биометрические показатели растений огурца сорта Конкурент в фазу массового плодоношения (средние показатели).</w:t>
      </w:r>
    </w:p>
    <w:tbl>
      <w:tblPr>
        <w:tblStyle w:val="GridTable5DarkAccent6"/>
        <w:tblpPr w:leftFromText="180" w:rightFromText="180" w:vertAnchor="text" w:tblpY="220"/>
        <w:tblW w:w="0" w:type="auto"/>
        <w:tblLook w:val="04A0"/>
      </w:tblPr>
      <w:tblGrid>
        <w:gridCol w:w="1282"/>
        <w:gridCol w:w="2546"/>
        <w:gridCol w:w="1914"/>
        <w:gridCol w:w="1914"/>
        <w:gridCol w:w="1915"/>
      </w:tblGrid>
      <w:tr w:rsidR="000F3FB2" w:rsidRPr="000F3FB2" w:rsidTr="000F3FB2">
        <w:trPr>
          <w:cnfStyle w:val="100000000000"/>
          <w:trHeight w:val="1593"/>
        </w:trPr>
        <w:tc>
          <w:tcPr>
            <w:cnfStyle w:val="001000000000"/>
            <w:tcW w:w="1282" w:type="dxa"/>
          </w:tcPr>
          <w:p w:rsidR="000F3FB2" w:rsidRPr="000F3FB2" w:rsidRDefault="000F3FB2" w:rsidP="000F3FB2">
            <w:pPr>
              <w:spacing w:line="360" w:lineRule="auto"/>
              <w:rPr>
                <w:rFonts w:ascii="Times New Roman" w:hAnsi="Times New Roman"/>
                <w:color w:val="auto"/>
                <w:sz w:val="24"/>
                <w:szCs w:val="24"/>
                <w:lang w:val="uk-UA"/>
              </w:rPr>
            </w:pPr>
            <w:r w:rsidRPr="000F3FB2">
              <w:rPr>
                <w:rFonts w:ascii="Times New Roman" w:hAnsi="Times New Roman" w:cs="Times New Roman"/>
                <w:color w:val="auto"/>
                <w:sz w:val="28"/>
                <w:szCs w:val="28"/>
              </w:rPr>
              <w:t xml:space="preserve">вариант </w:t>
            </w:r>
          </w:p>
        </w:tc>
        <w:tc>
          <w:tcPr>
            <w:tcW w:w="2546" w:type="dxa"/>
          </w:tcPr>
          <w:p w:rsidR="000F3FB2" w:rsidRPr="000F3FB2" w:rsidRDefault="000F3FB2" w:rsidP="000F3FB2">
            <w:pPr>
              <w:spacing w:line="360" w:lineRule="auto"/>
              <w:cnfStyle w:val="100000000000"/>
              <w:rPr>
                <w:rFonts w:ascii="Times New Roman" w:hAnsi="Times New Roman"/>
                <w:color w:val="auto"/>
                <w:sz w:val="24"/>
                <w:szCs w:val="24"/>
                <w:lang w:val="uk-UA"/>
              </w:rPr>
            </w:pPr>
            <w:r w:rsidRPr="000F3FB2">
              <w:rPr>
                <w:rFonts w:ascii="Times New Roman" w:hAnsi="Times New Roman"/>
                <w:color w:val="auto"/>
                <w:sz w:val="24"/>
                <w:szCs w:val="24"/>
                <w:lang w:val="uk-UA"/>
              </w:rPr>
              <w:t>Висота главного стебля</w:t>
            </w:r>
          </w:p>
          <w:p w:rsidR="000F3FB2" w:rsidRPr="000F3FB2" w:rsidRDefault="000F3FB2" w:rsidP="000F3FB2">
            <w:pPr>
              <w:spacing w:line="360" w:lineRule="auto"/>
              <w:cnfStyle w:val="100000000000"/>
              <w:rPr>
                <w:rFonts w:ascii="Times New Roman" w:hAnsi="Times New Roman"/>
                <w:color w:val="auto"/>
                <w:sz w:val="24"/>
                <w:szCs w:val="24"/>
                <w:lang w:val="uk-UA"/>
              </w:rPr>
            </w:pPr>
            <w:r w:rsidRPr="000F3FB2">
              <w:rPr>
                <w:rFonts w:ascii="Times New Roman" w:hAnsi="Times New Roman"/>
                <w:color w:val="auto"/>
                <w:sz w:val="24"/>
                <w:szCs w:val="24"/>
                <w:lang w:val="uk-UA"/>
              </w:rPr>
              <w:t xml:space="preserve"> (СМ)</w:t>
            </w:r>
          </w:p>
          <w:p w:rsidR="000F3FB2" w:rsidRPr="000F3FB2" w:rsidRDefault="000F3FB2" w:rsidP="000F3FB2">
            <w:pPr>
              <w:spacing w:line="360" w:lineRule="auto"/>
              <w:cnfStyle w:val="100000000000"/>
              <w:rPr>
                <w:rFonts w:ascii="Times New Roman" w:hAnsi="Times New Roman"/>
                <w:color w:val="auto"/>
                <w:sz w:val="24"/>
                <w:szCs w:val="24"/>
                <w:lang w:val="uk-UA"/>
              </w:rPr>
            </w:pPr>
          </w:p>
        </w:tc>
        <w:tc>
          <w:tcPr>
            <w:tcW w:w="1914" w:type="dxa"/>
          </w:tcPr>
          <w:p w:rsidR="000F3FB2" w:rsidRPr="000F3FB2" w:rsidRDefault="000F3FB2" w:rsidP="000F3FB2">
            <w:pPr>
              <w:spacing w:line="360" w:lineRule="auto"/>
              <w:cnfStyle w:val="100000000000"/>
              <w:rPr>
                <w:rFonts w:ascii="Times New Roman" w:hAnsi="Times New Roman"/>
                <w:color w:val="auto"/>
                <w:sz w:val="24"/>
                <w:szCs w:val="24"/>
                <w:lang w:val="uk-UA"/>
              </w:rPr>
            </w:pPr>
            <w:r w:rsidRPr="000F3FB2">
              <w:rPr>
                <w:rFonts w:ascii="Times New Roman" w:hAnsi="Times New Roman"/>
                <w:color w:val="auto"/>
                <w:sz w:val="24"/>
                <w:szCs w:val="24"/>
                <w:lang w:val="uk-UA"/>
              </w:rPr>
              <w:t>Толщина стебля</w:t>
            </w:r>
          </w:p>
          <w:p w:rsidR="000F3FB2" w:rsidRPr="000F3FB2" w:rsidRDefault="000F3FB2" w:rsidP="000F3FB2">
            <w:pPr>
              <w:spacing w:line="360" w:lineRule="auto"/>
              <w:cnfStyle w:val="100000000000"/>
              <w:rPr>
                <w:rFonts w:ascii="Times New Roman" w:hAnsi="Times New Roman"/>
                <w:color w:val="auto"/>
                <w:sz w:val="24"/>
                <w:szCs w:val="24"/>
                <w:lang w:val="uk-UA"/>
              </w:rPr>
            </w:pPr>
            <w:r w:rsidRPr="000F3FB2">
              <w:rPr>
                <w:rFonts w:ascii="Times New Roman" w:hAnsi="Times New Roman"/>
                <w:color w:val="auto"/>
                <w:sz w:val="24"/>
                <w:szCs w:val="24"/>
                <w:lang w:val="uk-UA"/>
              </w:rPr>
              <w:t>(СМ)</w:t>
            </w:r>
          </w:p>
        </w:tc>
        <w:tc>
          <w:tcPr>
            <w:tcW w:w="1914" w:type="dxa"/>
          </w:tcPr>
          <w:p w:rsidR="000F3FB2" w:rsidRPr="000F3FB2" w:rsidRDefault="000F3FB2" w:rsidP="000F3FB2">
            <w:pPr>
              <w:spacing w:line="360" w:lineRule="auto"/>
              <w:cnfStyle w:val="100000000000"/>
              <w:rPr>
                <w:rFonts w:ascii="Times New Roman" w:hAnsi="Times New Roman"/>
                <w:color w:val="auto"/>
                <w:sz w:val="24"/>
                <w:szCs w:val="24"/>
                <w:lang w:val="uk-UA"/>
              </w:rPr>
            </w:pPr>
            <w:r w:rsidRPr="000F3FB2">
              <w:rPr>
                <w:rFonts w:ascii="Times New Roman" w:hAnsi="Times New Roman"/>
                <w:color w:val="auto"/>
                <w:sz w:val="24"/>
                <w:szCs w:val="24"/>
                <w:lang w:val="uk-UA"/>
              </w:rPr>
              <w:t>Количество листков на растении (ШТ)</w:t>
            </w:r>
          </w:p>
        </w:tc>
        <w:tc>
          <w:tcPr>
            <w:tcW w:w="1915" w:type="dxa"/>
          </w:tcPr>
          <w:p w:rsidR="000F3FB2" w:rsidRPr="000F3FB2" w:rsidRDefault="000F3FB2" w:rsidP="000F3FB2">
            <w:pPr>
              <w:spacing w:line="360" w:lineRule="auto"/>
              <w:cnfStyle w:val="100000000000"/>
              <w:rPr>
                <w:rFonts w:ascii="Times New Roman" w:hAnsi="Times New Roman"/>
                <w:color w:val="auto"/>
                <w:sz w:val="24"/>
                <w:szCs w:val="24"/>
                <w:lang w:val="uk-UA"/>
              </w:rPr>
            </w:pPr>
            <w:r w:rsidRPr="000F3FB2">
              <w:rPr>
                <w:rFonts w:ascii="Times New Roman" w:hAnsi="Times New Roman"/>
                <w:color w:val="auto"/>
                <w:sz w:val="24"/>
                <w:szCs w:val="24"/>
                <w:lang w:val="uk-UA"/>
              </w:rPr>
              <w:t>Площадь листовой поверхности М</w:t>
            </w:r>
            <w:r w:rsidRPr="000F3FB2">
              <w:rPr>
                <w:rFonts w:ascii="Times New Roman" w:hAnsi="Times New Roman"/>
                <w:color w:val="auto"/>
                <w:sz w:val="24"/>
                <w:szCs w:val="24"/>
                <w:vertAlign w:val="superscript"/>
                <w:lang w:val="uk-UA"/>
              </w:rPr>
              <w:t>2</w:t>
            </w:r>
          </w:p>
        </w:tc>
      </w:tr>
      <w:tr w:rsidR="000F3FB2" w:rsidRPr="000F3FB2" w:rsidTr="000F3FB2">
        <w:trPr>
          <w:cnfStyle w:val="000000100000"/>
        </w:trPr>
        <w:tc>
          <w:tcPr>
            <w:cnfStyle w:val="001000000000"/>
            <w:tcW w:w="1282" w:type="dxa"/>
          </w:tcPr>
          <w:p w:rsidR="000F3FB2" w:rsidRPr="000F3FB2" w:rsidRDefault="000F3FB2" w:rsidP="000F3FB2">
            <w:pPr>
              <w:spacing w:line="360" w:lineRule="auto"/>
              <w:rPr>
                <w:rFonts w:ascii="Times New Roman" w:hAnsi="Times New Roman"/>
                <w:color w:val="auto"/>
                <w:sz w:val="24"/>
                <w:szCs w:val="24"/>
                <w:lang w:val="uk-UA"/>
              </w:rPr>
            </w:pPr>
            <w:r w:rsidRPr="000F3FB2">
              <w:rPr>
                <w:rFonts w:ascii="Times New Roman" w:hAnsi="Times New Roman"/>
                <w:color w:val="auto"/>
                <w:sz w:val="24"/>
                <w:szCs w:val="24"/>
                <w:lang w:val="uk-UA"/>
              </w:rPr>
              <w:t>Контроль</w:t>
            </w:r>
          </w:p>
          <w:p w:rsidR="000F3FB2" w:rsidRPr="000F3FB2" w:rsidRDefault="000F3FB2" w:rsidP="000F3FB2">
            <w:pPr>
              <w:spacing w:line="360" w:lineRule="auto"/>
              <w:rPr>
                <w:rFonts w:ascii="Times New Roman" w:hAnsi="Times New Roman"/>
                <w:color w:val="auto"/>
                <w:sz w:val="24"/>
                <w:szCs w:val="24"/>
                <w:lang w:val="uk-UA"/>
              </w:rPr>
            </w:pPr>
          </w:p>
        </w:tc>
        <w:tc>
          <w:tcPr>
            <w:tcW w:w="2546" w:type="dxa"/>
          </w:tcPr>
          <w:p w:rsidR="000F3FB2" w:rsidRPr="000F3FB2" w:rsidRDefault="000F3FB2" w:rsidP="000F3FB2">
            <w:pPr>
              <w:spacing w:line="360" w:lineRule="auto"/>
              <w:cnfStyle w:val="000000100000"/>
              <w:rPr>
                <w:rFonts w:ascii="Times New Roman" w:hAnsi="Times New Roman"/>
                <w:sz w:val="24"/>
                <w:szCs w:val="24"/>
                <w:lang w:val="uk-UA"/>
              </w:rPr>
            </w:pPr>
            <w:r w:rsidRPr="000F3FB2">
              <w:rPr>
                <w:rFonts w:ascii="Times New Roman" w:hAnsi="Times New Roman"/>
                <w:sz w:val="24"/>
                <w:szCs w:val="24"/>
                <w:lang w:val="uk-UA"/>
              </w:rPr>
              <w:t>144,6</w:t>
            </w:r>
          </w:p>
        </w:tc>
        <w:tc>
          <w:tcPr>
            <w:tcW w:w="1914" w:type="dxa"/>
          </w:tcPr>
          <w:p w:rsidR="000F3FB2" w:rsidRPr="000F3FB2" w:rsidRDefault="000F3FB2" w:rsidP="000F3FB2">
            <w:pPr>
              <w:spacing w:line="360" w:lineRule="auto"/>
              <w:cnfStyle w:val="000000100000"/>
              <w:rPr>
                <w:rFonts w:ascii="Times New Roman" w:hAnsi="Times New Roman"/>
                <w:sz w:val="24"/>
                <w:szCs w:val="24"/>
                <w:lang w:val="uk-UA"/>
              </w:rPr>
            </w:pPr>
            <w:r w:rsidRPr="000F3FB2">
              <w:rPr>
                <w:rFonts w:ascii="Times New Roman" w:hAnsi="Times New Roman"/>
                <w:sz w:val="24"/>
                <w:szCs w:val="24"/>
                <w:lang w:val="uk-UA"/>
              </w:rPr>
              <w:t>1,21</w:t>
            </w:r>
          </w:p>
        </w:tc>
        <w:tc>
          <w:tcPr>
            <w:tcW w:w="1914" w:type="dxa"/>
          </w:tcPr>
          <w:p w:rsidR="000F3FB2" w:rsidRPr="000F3FB2" w:rsidRDefault="000F3FB2" w:rsidP="000F3FB2">
            <w:pPr>
              <w:spacing w:line="360" w:lineRule="auto"/>
              <w:cnfStyle w:val="000000100000"/>
              <w:rPr>
                <w:rFonts w:ascii="Times New Roman" w:hAnsi="Times New Roman"/>
                <w:sz w:val="24"/>
                <w:szCs w:val="24"/>
                <w:lang w:val="uk-UA"/>
              </w:rPr>
            </w:pPr>
            <w:r w:rsidRPr="000F3FB2">
              <w:rPr>
                <w:rFonts w:ascii="Times New Roman" w:hAnsi="Times New Roman"/>
                <w:sz w:val="24"/>
                <w:szCs w:val="24"/>
                <w:lang w:val="uk-UA"/>
              </w:rPr>
              <w:t>23,2</w:t>
            </w:r>
          </w:p>
        </w:tc>
        <w:tc>
          <w:tcPr>
            <w:tcW w:w="1915" w:type="dxa"/>
          </w:tcPr>
          <w:p w:rsidR="000F3FB2" w:rsidRPr="000F3FB2" w:rsidRDefault="000F3FB2" w:rsidP="000F3FB2">
            <w:pPr>
              <w:spacing w:line="360" w:lineRule="auto"/>
              <w:cnfStyle w:val="000000100000"/>
              <w:rPr>
                <w:rFonts w:ascii="Times New Roman" w:hAnsi="Times New Roman"/>
                <w:sz w:val="24"/>
                <w:szCs w:val="24"/>
                <w:lang w:val="uk-UA"/>
              </w:rPr>
            </w:pPr>
            <w:r w:rsidRPr="000F3FB2">
              <w:rPr>
                <w:rFonts w:ascii="Times New Roman" w:hAnsi="Times New Roman"/>
                <w:sz w:val="24"/>
                <w:szCs w:val="24"/>
                <w:lang w:val="uk-UA"/>
              </w:rPr>
              <w:t>0,29</w:t>
            </w:r>
          </w:p>
        </w:tc>
      </w:tr>
      <w:tr w:rsidR="000F3FB2" w:rsidRPr="000F3FB2" w:rsidTr="000F3FB2">
        <w:trPr>
          <w:trHeight w:val="369"/>
        </w:trPr>
        <w:tc>
          <w:tcPr>
            <w:cnfStyle w:val="001000000000"/>
            <w:tcW w:w="1282" w:type="dxa"/>
          </w:tcPr>
          <w:p w:rsidR="000F3FB2" w:rsidRPr="000F3FB2" w:rsidRDefault="000F3FB2" w:rsidP="000F3FB2">
            <w:pPr>
              <w:spacing w:line="360" w:lineRule="auto"/>
              <w:rPr>
                <w:rFonts w:ascii="Times New Roman" w:hAnsi="Times New Roman"/>
                <w:color w:val="auto"/>
                <w:sz w:val="24"/>
                <w:szCs w:val="24"/>
                <w:lang w:val="uk-UA"/>
              </w:rPr>
            </w:pPr>
            <w:r w:rsidRPr="000F3FB2">
              <w:rPr>
                <w:rFonts w:ascii="Times New Roman" w:hAnsi="Times New Roman"/>
                <w:color w:val="auto"/>
                <w:sz w:val="24"/>
                <w:szCs w:val="24"/>
                <w:lang w:val="uk-UA"/>
              </w:rPr>
              <w:t>Опыт1</w:t>
            </w:r>
          </w:p>
          <w:p w:rsidR="000F3FB2" w:rsidRPr="000F3FB2" w:rsidRDefault="000F3FB2" w:rsidP="000F3FB2">
            <w:pPr>
              <w:spacing w:line="360" w:lineRule="auto"/>
              <w:rPr>
                <w:rFonts w:ascii="Times New Roman" w:hAnsi="Times New Roman"/>
                <w:color w:val="auto"/>
                <w:sz w:val="24"/>
                <w:szCs w:val="24"/>
                <w:lang w:val="uk-UA"/>
              </w:rPr>
            </w:pPr>
          </w:p>
        </w:tc>
        <w:tc>
          <w:tcPr>
            <w:tcW w:w="2546" w:type="dxa"/>
          </w:tcPr>
          <w:p w:rsidR="000F3FB2" w:rsidRPr="000F3FB2" w:rsidRDefault="000F3FB2" w:rsidP="000F3FB2">
            <w:pPr>
              <w:spacing w:line="360" w:lineRule="auto"/>
              <w:cnfStyle w:val="000000000000"/>
              <w:rPr>
                <w:rFonts w:ascii="Times New Roman" w:hAnsi="Times New Roman"/>
                <w:sz w:val="24"/>
                <w:szCs w:val="24"/>
                <w:lang w:val="uk-UA"/>
              </w:rPr>
            </w:pPr>
            <w:r w:rsidRPr="000F3FB2">
              <w:rPr>
                <w:rFonts w:ascii="Times New Roman" w:hAnsi="Times New Roman"/>
                <w:sz w:val="24"/>
                <w:szCs w:val="24"/>
                <w:lang w:val="uk-UA"/>
              </w:rPr>
              <w:t>157,2</w:t>
            </w:r>
          </w:p>
        </w:tc>
        <w:tc>
          <w:tcPr>
            <w:tcW w:w="1914" w:type="dxa"/>
          </w:tcPr>
          <w:p w:rsidR="000F3FB2" w:rsidRPr="000F3FB2" w:rsidRDefault="000F3FB2" w:rsidP="000F3FB2">
            <w:pPr>
              <w:spacing w:line="360" w:lineRule="auto"/>
              <w:cnfStyle w:val="000000000000"/>
              <w:rPr>
                <w:rFonts w:ascii="Times New Roman" w:hAnsi="Times New Roman"/>
                <w:sz w:val="24"/>
                <w:szCs w:val="24"/>
                <w:lang w:val="uk-UA"/>
              </w:rPr>
            </w:pPr>
            <w:r w:rsidRPr="000F3FB2">
              <w:rPr>
                <w:rFonts w:ascii="Times New Roman" w:hAnsi="Times New Roman"/>
                <w:sz w:val="24"/>
                <w:szCs w:val="24"/>
                <w:lang w:val="uk-UA"/>
              </w:rPr>
              <w:t>1,25</w:t>
            </w:r>
          </w:p>
        </w:tc>
        <w:tc>
          <w:tcPr>
            <w:tcW w:w="1914" w:type="dxa"/>
          </w:tcPr>
          <w:p w:rsidR="000F3FB2" w:rsidRPr="000F3FB2" w:rsidRDefault="000F3FB2" w:rsidP="000F3FB2">
            <w:pPr>
              <w:spacing w:line="360" w:lineRule="auto"/>
              <w:cnfStyle w:val="000000000000"/>
              <w:rPr>
                <w:rFonts w:ascii="Times New Roman" w:hAnsi="Times New Roman"/>
                <w:sz w:val="24"/>
                <w:szCs w:val="24"/>
                <w:lang w:val="uk-UA"/>
              </w:rPr>
            </w:pPr>
            <w:r w:rsidRPr="000F3FB2">
              <w:rPr>
                <w:rFonts w:ascii="Times New Roman" w:hAnsi="Times New Roman"/>
                <w:sz w:val="24"/>
                <w:szCs w:val="24"/>
                <w:lang w:val="uk-UA"/>
              </w:rPr>
              <w:t>26,7</w:t>
            </w:r>
          </w:p>
        </w:tc>
        <w:tc>
          <w:tcPr>
            <w:tcW w:w="1915" w:type="dxa"/>
          </w:tcPr>
          <w:p w:rsidR="000F3FB2" w:rsidRPr="000F3FB2" w:rsidRDefault="000F3FB2" w:rsidP="000F3FB2">
            <w:pPr>
              <w:spacing w:line="360" w:lineRule="auto"/>
              <w:cnfStyle w:val="000000000000"/>
              <w:rPr>
                <w:rFonts w:ascii="Times New Roman" w:hAnsi="Times New Roman"/>
                <w:sz w:val="24"/>
                <w:szCs w:val="24"/>
                <w:lang w:val="uk-UA"/>
              </w:rPr>
            </w:pPr>
            <w:r w:rsidRPr="000F3FB2">
              <w:rPr>
                <w:rFonts w:ascii="Times New Roman" w:hAnsi="Times New Roman"/>
                <w:sz w:val="24"/>
                <w:szCs w:val="24"/>
                <w:lang w:val="uk-UA"/>
              </w:rPr>
              <w:t>0,31</w:t>
            </w:r>
          </w:p>
        </w:tc>
      </w:tr>
      <w:tr w:rsidR="000F3FB2" w:rsidRPr="000F3FB2" w:rsidTr="000F3FB2">
        <w:trPr>
          <w:cnfStyle w:val="000000100000"/>
        </w:trPr>
        <w:tc>
          <w:tcPr>
            <w:cnfStyle w:val="001000000000"/>
            <w:tcW w:w="1282" w:type="dxa"/>
          </w:tcPr>
          <w:p w:rsidR="000F3FB2" w:rsidRPr="000F3FB2" w:rsidRDefault="000F3FB2" w:rsidP="000F3FB2">
            <w:pPr>
              <w:spacing w:line="360" w:lineRule="auto"/>
              <w:rPr>
                <w:rFonts w:ascii="Times New Roman" w:hAnsi="Times New Roman"/>
                <w:color w:val="auto"/>
                <w:sz w:val="24"/>
                <w:szCs w:val="24"/>
                <w:lang w:val="uk-UA"/>
              </w:rPr>
            </w:pPr>
            <w:r w:rsidRPr="000F3FB2">
              <w:rPr>
                <w:rFonts w:ascii="Times New Roman" w:hAnsi="Times New Roman"/>
                <w:color w:val="auto"/>
                <w:sz w:val="24"/>
                <w:szCs w:val="24"/>
                <w:lang w:val="uk-UA"/>
              </w:rPr>
              <w:t>Опыт 2</w:t>
            </w:r>
          </w:p>
          <w:p w:rsidR="000F3FB2" w:rsidRPr="000F3FB2" w:rsidRDefault="000F3FB2" w:rsidP="000F3FB2">
            <w:pPr>
              <w:spacing w:line="360" w:lineRule="auto"/>
              <w:rPr>
                <w:rFonts w:ascii="Times New Roman" w:hAnsi="Times New Roman"/>
                <w:color w:val="auto"/>
                <w:sz w:val="24"/>
                <w:szCs w:val="24"/>
                <w:lang w:val="uk-UA"/>
              </w:rPr>
            </w:pPr>
          </w:p>
        </w:tc>
        <w:tc>
          <w:tcPr>
            <w:tcW w:w="2546" w:type="dxa"/>
          </w:tcPr>
          <w:p w:rsidR="000F3FB2" w:rsidRPr="000F3FB2" w:rsidRDefault="000F3FB2" w:rsidP="000F3FB2">
            <w:pPr>
              <w:spacing w:line="360" w:lineRule="auto"/>
              <w:cnfStyle w:val="000000100000"/>
              <w:rPr>
                <w:rFonts w:ascii="Times New Roman" w:hAnsi="Times New Roman"/>
                <w:sz w:val="24"/>
                <w:szCs w:val="24"/>
                <w:lang w:val="uk-UA"/>
              </w:rPr>
            </w:pPr>
            <w:r w:rsidRPr="000F3FB2">
              <w:rPr>
                <w:rFonts w:ascii="Times New Roman" w:hAnsi="Times New Roman"/>
                <w:sz w:val="24"/>
                <w:szCs w:val="24"/>
                <w:lang w:val="uk-UA"/>
              </w:rPr>
              <w:t>153,4</w:t>
            </w:r>
          </w:p>
        </w:tc>
        <w:tc>
          <w:tcPr>
            <w:tcW w:w="1914" w:type="dxa"/>
          </w:tcPr>
          <w:p w:rsidR="000F3FB2" w:rsidRPr="000F3FB2" w:rsidRDefault="000F3FB2" w:rsidP="000F3FB2">
            <w:pPr>
              <w:spacing w:line="360" w:lineRule="auto"/>
              <w:cnfStyle w:val="000000100000"/>
              <w:rPr>
                <w:rFonts w:ascii="Times New Roman" w:hAnsi="Times New Roman"/>
                <w:sz w:val="24"/>
                <w:szCs w:val="24"/>
                <w:lang w:val="uk-UA"/>
              </w:rPr>
            </w:pPr>
            <w:r w:rsidRPr="000F3FB2">
              <w:rPr>
                <w:rFonts w:ascii="Times New Roman" w:hAnsi="Times New Roman"/>
                <w:sz w:val="24"/>
                <w:szCs w:val="24"/>
                <w:lang w:val="uk-UA"/>
              </w:rPr>
              <w:t>1,23</w:t>
            </w:r>
          </w:p>
        </w:tc>
        <w:tc>
          <w:tcPr>
            <w:tcW w:w="1914" w:type="dxa"/>
          </w:tcPr>
          <w:p w:rsidR="000F3FB2" w:rsidRPr="000F3FB2" w:rsidRDefault="000F3FB2" w:rsidP="000F3FB2">
            <w:pPr>
              <w:spacing w:line="360" w:lineRule="auto"/>
              <w:cnfStyle w:val="000000100000"/>
              <w:rPr>
                <w:rFonts w:ascii="Times New Roman" w:hAnsi="Times New Roman"/>
                <w:sz w:val="24"/>
                <w:szCs w:val="24"/>
                <w:lang w:val="uk-UA"/>
              </w:rPr>
            </w:pPr>
            <w:r w:rsidRPr="000F3FB2">
              <w:rPr>
                <w:rFonts w:ascii="Times New Roman" w:hAnsi="Times New Roman"/>
                <w:sz w:val="24"/>
                <w:szCs w:val="24"/>
                <w:lang w:val="uk-UA"/>
              </w:rPr>
              <w:t>24,5</w:t>
            </w:r>
          </w:p>
        </w:tc>
        <w:tc>
          <w:tcPr>
            <w:tcW w:w="1915" w:type="dxa"/>
          </w:tcPr>
          <w:p w:rsidR="000F3FB2" w:rsidRPr="000F3FB2" w:rsidRDefault="000F3FB2" w:rsidP="000F3FB2">
            <w:pPr>
              <w:spacing w:line="360" w:lineRule="auto"/>
              <w:cnfStyle w:val="000000100000"/>
              <w:rPr>
                <w:rFonts w:ascii="Times New Roman" w:hAnsi="Times New Roman"/>
                <w:sz w:val="24"/>
                <w:szCs w:val="24"/>
                <w:lang w:val="uk-UA"/>
              </w:rPr>
            </w:pPr>
            <w:r w:rsidRPr="000F3FB2">
              <w:rPr>
                <w:rFonts w:ascii="Times New Roman" w:hAnsi="Times New Roman"/>
                <w:sz w:val="24"/>
                <w:szCs w:val="24"/>
                <w:lang w:val="uk-UA"/>
              </w:rPr>
              <w:t>0,30</w:t>
            </w:r>
          </w:p>
        </w:tc>
      </w:tr>
    </w:tbl>
    <w:p w:rsidR="00191E8B" w:rsidRDefault="00B91DA4" w:rsidP="00D429D6">
      <w:pPr>
        <w:spacing w:after="0" w:line="240" w:lineRule="auto"/>
        <w:ind w:firstLine="708"/>
        <w:jc w:val="both"/>
        <w:rPr>
          <w:rFonts w:ascii="Times New Roman" w:hAnsi="Times New Roman" w:cs="Times New Roman"/>
          <w:sz w:val="28"/>
          <w:szCs w:val="28"/>
        </w:rPr>
      </w:pPr>
      <w:r w:rsidRPr="004D0EE4">
        <w:rPr>
          <w:rFonts w:ascii="Times New Roman" w:hAnsi="Times New Roman" w:cs="Times New Roman"/>
          <w:sz w:val="28"/>
          <w:szCs w:val="28"/>
        </w:rPr>
        <w:t>Показатели развития растения по результатам измерений (длина главного стебля, толщина стебля, количество листьев на растении и площадь листовой поверхности) в опыте с тотальным и локальным внесения микосубстрат</w:t>
      </w:r>
      <w:r w:rsidR="00191E8B">
        <w:rPr>
          <w:rFonts w:ascii="Times New Roman" w:hAnsi="Times New Roman" w:cs="Times New Roman"/>
          <w:sz w:val="28"/>
          <w:szCs w:val="28"/>
        </w:rPr>
        <w:t xml:space="preserve">а </w:t>
      </w:r>
      <w:r w:rsidRPr="004D0EE4">
        <w:rPr>
          <w:rFonts w:ascii="Times New Roman" w:hAnsi="Times New Roman" w:cs="Times New Roman"/>
          <w:sz w:val="28"/>
          <w:szCs w:val="28"/>
        </w:rPr>
        <w:t xml:space="preserve">(опыт 1) оказался существенно больше чем в контроле. </w:t>
      </w:r>
    </w:p>
    <w:p w:rsidR="00B91DA4" w:rsidRPr="004D0EE4" w:rsidRDefault="00B91DA4" w:rsidP="00D429D6">
      <w:pPr>
        <w:spacing w:after="0" w:line="240" w:lineRule="auto"/>
        <w:ind w:firstLine="708"/>
        <w:jc w:val="both"/>
        <w:rPr>
          <w:rFonts w:ascii="Times New Roman" w:hAnsi="Times New Roman" w:cs="Times New Roman"/>
          <w:sz w:val="28"/>
          <w:szCs w:val="28"/>
        </w:rPr>
      </w:pPr>
      <w:r w:rsidRPr="004D0EE4">
        <w:rPr>
          <w:rFonts w:ascii="Times New Roman" w:hAnsi="Times New Roman" w:cs="Times New Roman"/>
          <w:sz w:val="28"/>
          <w:szCs w:val="28"/>
        </w:rPr>
        <w:t>В Исследовании 2 также прослеживается увеличение биометрических показателей по сравнению с контролем, но менее существенное, чем в опыте 1. Это говорит о лучшем обеспечении растения доступными неорганическими элементами, большую фотосинтезирующую поверхность и, как следствие, лучшую производительность.</w:t>
      </w:r>
    </w:p>
    <w:p w:rsidR="00B21148" w:rsidRDefault="000F3FB2" w:rsidP="000F3FB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91DA4" w:rsidRPr="004D0EE4">
        <w:rPr>
          <w:rFonts w:ascii="Times New Roman" w:hAnsi="Times New Roman" w:cs="Times New Roman"/>
          <w:sz w:val="28"/>
          <w:szCs w:val="28"/>
        </w:rPr>
        <w:t xml:space="preserve">Таблица </w:t>
      </w:r>
      <w:r w:rsidR="00B21148">
        <w:rPr>
          <w:rFonts w:ascii="Times New Roman" w:hAnsi="Times New Roman" w:cs="Times New Roman"/>
          <w:sz w:val="28"/>
          <w:szCs w:val="28"/>
        </w:rPr>
        <w:t>3</w:t>
      </w:r>
    </w:p>
    <w:p w:rsidR="00B91DA4" w:rsidRDefault="00B91DA4" w:rsidP="000F3FB2">
      <w:pPr>
        <w:spacing w:after="0" w:line="240" w:lineRule="auto"/>
        <w:jc w:val="center"/>
        <w:rPr>
          <w:rFonts w:ascii="Times New Roman" w:hAnsi="Times New Roman" w:cs="Times New Roman"/>
          <w:sz w:val="28"/>
          <w:szCs w:val="28"/>
        </w:rPr>
      </w:pPr>
      <w:r w:rsidRPr="004D0EE4">
        <w:rPr>
          <w:rFonts w:ascii="Times New Roman" w:hAnsi="Times New Roman" w:cs="Times New Roman"/>
          <w:sz w:val="28"/>
          <w:szCs w:val="28"/>
        </w:rPr>
        <w:t>Урожайность огурца сорта Конкурент и товарность плодов</w:t>
      </w:r>
    </w:p>
    <w:p w:rsidR="00B21148" w:rsidRPr="000F3FB2" w:rsidRDefault="00B21148" w:rsidP="00CA3EA8">
      <w:pPr>
        <w:spacing w:line="360" w:lineRule="auto"/>
        <w:rPr>
          <w:rFonts w:ascii="Times New Roman" w:hAnsi="Times New Roman"/>
          <w:b/>
          <w:color w:val="000000" w:themeColor="text1"/>
          <w:sz w:val="24"/>
          <w:szCs w:val="24"/>
          <w:lang w:val="uk-UA"/>
        </w:rPr>
      </w:pPr>
    </w:p>
    <w:tbl>
      <w:tblPr>
        <w:tblStyle w:val="GridTable5DarkAccent6"/>
        <w:tblpPr w:leftFromText="180" w:rightFromText="180" w:vertAnchor="text" w:horzAnchor="page" w:tblpX="1167" w:tblpY="173"/>
        <w:tblW w:w="9941" w:type="dxa"/>
        <w:tblLayout w:type="fixed"/>
        <w:tblLook w:val="0420"/>
      </w:tblPr>
      <w:tblGrid>
        <w:gridCol w:w="1754"/>
        <w:gridCol w:w="1497"/>
        <w:gridCol w:w="1711"/>
        <w:gridCol w:w="1785"/>
        <w:gridCol w:w="82"/>
        <w:gridCol w:w="1421"/>
        <w:gridCol w:w="30"/>
        <w:gridCol w:w="1661"/>
      </w:tblGrid>
      <w:tr w:rsidR="000F3FB2" w:rsidRPr="000F3FB2" w:rsidTr="0042779F">
        <w:trPr>
          <w:cnfStyle w:val="100000000000"/>
          <w:trHeight w:val="552"/>
        </w:trPr>
        <w:tc>
          <w:tcPr>
            <w:tcW w:w="1754" w:type="dxa"/>
            <w:hideMark/>
          </w:tcPr>
          <w:p w:rsidR="00B21148"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lastRenderedPageBreak/>
              <w:t>вариант</w:t>
            </w:r>
          </w:p>
        </w:tc>
        <w:tc>
          <w:tcPr>
            <w:tcW w:w="1497" w:type="dxa"/>
            <w:hideMark/>
          </w:tcPr>
          <w:p w:rsidR="00B21148"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Валовый сбор</w:t>
            </w:r>
          </w:p>
          <w:p w:rsidR="00B21148" w:rsidRPr="000F3FB2" w:rsidRDefault="00B21148"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кг</w:t>
            </w:r>
          </w:p>
        </w:tc>
        <w:tc>
          <w:tcPr>
            <w:tcW w:w="1711" w:type="dxa"/>
            <w:hideMark/>
          </w:tcPr>
          <w:p w:rsidR="00B21148" w:rsidRPr="000F3FB2" w:rsidRDefault="00B21148"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Товарно</w:t>
            </w:r>
            <w:r w:rsidR="00AB2364" w:rsidRPr="000F3FB2">
              <w:rPr>
                <w:rFonts w:ascii="Times New Roman" w:eastAsia="Times New Roman" w:hAnsi="Times New Roman" w:cs="Times New Roman"/>
                <w:color w:val="000000" w:themeColor="text1"/>
                <w:kern w:val="24"/>
                <w:sz w:val="20"/>
                <w:szCs w:val="20"/>
                <w:lang w:val="uk-UA"/>
              </w:rPr>
              <w:t>й</w:t>
            </w:r>
          </w:p>
          <w:p w:rsidR="00B21148" w:rsidRPr="000F3FB2" w:rsidRDefault="00B21148"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Продукц</w:t>
            </w:r>
            <w:r w:rsidR="00AB2364" w:rsidRPr="000F3FB2">
              <w:rPr>
                <w:rFonts w:ascii="Times New Roman" w:eastAsia="Times New Roman" w:hAnsi="Times New Roman" w:cs="Times New Roman"/>
                <w:color w:val="000000" w:themeColor="text1"/>
                <w:kern w:val="24"/>
                <w:sz w:val="20"/>
                <w:szCs w:val="20"/>
                <w:lang w:val="uk-UA"/>
              </w:rPr>
              <w:t>ии</w:t>
            </w:r>
            <w:r w:rsidRPr="000F3FB2">
              <w:rPr>
                <w:rFonts w:ascii="Times New Roman" w:eastAsia="Times New Roman" w:hAnsi="Times New Roman" w:cs="Times New Roman"/>
                <w:color w:val="000000" w:themeColor="text1"/>
                <w:kern w:val="24"/>
                <w:sz w:val="20"/>
                <w:szCs w:val="20"/>
                <w:lang w:val="uk-UA"/>
              </w:rPr>
              <w:t xml:space="preserve"> кг</w:t>
            </w:r>
          </w:p>
        </w:tc>
        <w:tc>
          <w:tcPr>
            <w:tcW w:w="1785" w:type="dxa"/>
            <w:hideMark/>
          </w:tcPr>
          <w:p w:rsidR="00B21148"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Товарность</w:t>
            </w:r>
          </w:p>
          <w:p w:rsidR="00B21148" w:rsidRPr="000F3FB2" w:rsidRDefault="00B21148"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 xml:space="preserve"> %</w:t>
            </w:r>
          </w:p>
        </w:tc>
        <w:tc>
          <w:tcPr>
            <w:tcW w:w="1503" w:type="dxa"/>
            <w:gridSpan w:val="2"/>
            <w:hideMark/>
          </w:tcPr>
          <w:p w:rsidR="00B21148"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Урожайность</w:t>
            </w:r>
          </w:p>
          <w:p w:rsidR="00B21148" w:rsidRPr="000F3FB2" w:rsidRDefault="00B21148"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Кг\м</w:t>
            </w:r>
            <w:r w:rsidRPr="000F3FB2">
              <w:rPr>
                <w:rFonts w:ascii="Times New Roman" w:eastAsia="Times New Roman" w:hAnsi="Times New Roman" w:cs="Times New Roman"/>
                <w:color w:val="000000" w:themeColor="text1"/>
                <w:kern w:val="24"/>
                <w:position w:val="7"/>
                <w:sz w:val="20"/>
                <w:szCs w:val="20"/>
                <w:vertAlign w:val="superscript"/>
                <w:lang w:val="uk-UA"/>
              </w:rPr>
              <w:t>2</w:t>
            </w:r>
          </w:p>
        </w:tc>
        <w:tc>
          <w:tcPr>
            <w:tcW w:w="1691" w:type="dxa"/>
            <w:gridSpan w:val="2"/>
            <w:hideMark/>
          </w:tcPr>
          <w:p w:rsidR="00B21148"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урожайность</w:t>
            </w:r>
          </w:p>
          <w:p w:rsidR="00B21148" w:rsidRPr="000F3FB2" w:rsidRDefault="00B21148"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т\га</w:t>
            </w:r>
          </w:p>
        </w:tc>
      </w:tr>
      <w:tr w:rsidR="000F3FB2" w:rsidRPr="000F3FB2" w:rsidTr="0042779F">
        <w:trPr>
          <w:cnfStyle w:val="000000100000"/>
          <w:trHeight w:val="507"/>
        </w:trPr>
        <w:tc>
          <w:tcPr>
            <w:tcW w:w="1754"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контроль</w:t>
            </w:r>
          </w:p>
        </w:tc>
        <w:tc>
          <w:tcPr>
            <w:tcW w:w="1497"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99,6</w:t>
            </w:r>
          </w:p>
        </w:tc>
        <w:tc>
          <w:tcPr>
            <w:tcW w:w="1711"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77,7</w:t>
            </w:r>
          </w:p>
        </w:tc>
        <w:tc>
          <w:tcPr>
            <w:tcW w:w="1867" w:type="dxa"/>
            <w:gridSpan w:val="2"/>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78%</w:t>
            </w:r>
          </w:p>
        </w:tc>
        <w:tc>
          <w:tcPr>
            <w:tcW w:w="1451" w:type="dxa"/>
            <w:gridSpan w:val="2"/>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3,32</w:t>
            </w:r>
          </w:p>
        </w:tc>
        <w:tc>
          <w:tcPr>
            <w:tcW w:w="1661"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33,2</w:t>
            </w:r>
          </w:p>
        </w:tc>
      </w:tr>
      <w:tr w:rsidR="000F3FB2" w:rsidRPr="000F3FB2" w:rsidTr="0042779F">
        <w:trPr>
          <w:trHeight w:val="482"/>
        </w:trPr>
        <w:tc>
          <w:tcPr>
            <w:tcW w:w="1754"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Опыт 1</w:t>
            </w:r>
          </w:p>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Calibri" w:hAnsi="Times New Roman" w:cs="Times New Roman"/>
                <w:color w:val="000000" w:themeColor="text1"/>
                <w:kern w:val="24"/>
                <w:sz w:val="20"/>
                <w:szCs w:val="20"/>
                <w:lang w:val="uk-UA"/>
              </w:rPr>
              <w:t>(Т+Л)</w:t>
            </w:r>
          </w:p>
        </w:tc>
        <w:tc>
          <w:tcPr>
            <w:tcW w:w="1497"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223,8</w:t>
            </w:r>
          </w:p>
        </w:tc>
        <w:tc>
          <w:tcPr>
            <w:tcW w:w="1711"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188</w:t>
            </w:r>
          </w:p>
        </w:tc>
        <w:tc>
          <w:tcPr>
            <w:tcW w:w="1867" w:type="dxa"/>
            <w:gridSpan w:val="2"/>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84%</w:t>
            </w:r>
          </w:p>
        </w:tc>
        <w:tc>
          <w:tcPr>
            <w:tcW w:w="1451" w:type="dxa"/>
            <w:gridSpan w:val="2"/>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3,73</w:t>
            </w:r>
          </w:p>
        </w:tc>
        <w:tc>
          <w:tcPr>
            <w:tcW w:w="1661"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37,3</w:t>
            </w:r>
          </w:p>
        </w:tc>
      </w:tr>
      <w:tr w:rsidR="000F3FB2" w:rsidRPr="000F3FB2" w:rsidTr="0042779F">
        <w:trPr>
          <w:cnfStyle w:val="000000100000"/>
          <w:trHeight w:val="552"/>
        </w:trPr>
        <w:tc>
          <w:tcPr>
            <w:tcW w:w="1754"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Опыт 2 (Л)</w:t>
            </w:r>
          </w:p>
        </w:tc>
        <w:tc>
          <w:tcPr>
            <w:tcW w:w="1497"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212,4</w:t>
            </w:r>
          </w:p>
        </w:tc>
        <w:tc>
          <w:tcPr>
            <w:tcW w:w="1711"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170</w:t>
            </w:r>
          </w:p>
        </w:tc>
        <w:tc>
          <w:tcPr>
            <w:tcW w:w="1867" w:type="dxa"/>
            <w:gridSpan w:val="2"/>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80%</w:t>
            </w:r>
          </w:p>
        </w:tc>
        <w:tc>
          <w:tcPr>
            <w:tcW w:w="1451" w:type="dxa"/>
            <w:gridSpan w:val="2"/>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3,54</w:t>
            </w:r>
          </w:p>
        </w:tc>
        <w:tc>
          <w:tcPr>
            <w:tcW w:w="1661" w:type="dxa"/>
            <w:hideMark/>
          </w:tcPr>
          <w:p w:rsidR="00AB2364" w:rsidRPr="000F3FB2" w:rsidRDefault="00AB2364" w:rsidP="00CA3EA8">
            <w:pPr>
              <w:spacing w:line="360" w:lineRule="auto"/>
              <w:rPr>
                <w:rFonts w:ascii="Times New Roman" w:eastAsia="Times New Roman" w:hAnsi="Times New Roman" w:cs="Times New Roman"/>
                <w:color w:val="000000" w:themeColor="text1"/>
                <w:sz w:val="20"/>
                <w:szCs w:val="20"/>
                <w:lang w:val="uk-UA"/>
              </w:rPr>
            </w:pPr>
            <w:r w:rsidRPr="000F3FB2">
              <w:rPr>
                <w:rFonts w:ascii="Times New Roman" w:eastAsia="Times New Roman" w:hAnsi="Times New Roman" w:cs="Times New Roman"/>
                <w:color w:val="000000" w:themeColor="text1"/>
                <w:kern w:val="24"/>
                <w:sz w:val="20"/>
                <w:szCs w:val="20"/>
                <w:lang w:val="uk-UA"/>
              </w:rPr>
              <w:t>35,5</w:t>
            </w:r>
          </w:p>
        </w:tc>
      </w:tr>
      <w:tr w:rsidR="00AB2364" w:rsidRPr="0042779F" w:rsidTr="0042779F">
        <w:trPr>
          <w:trHeight w:val="293"/>
        </w:trPr>
        <w:tc>
          <w:tcPr>
            <w:tcW w:w="1754" w:type="dxa"/>
          </w:tcPr>
          <w:p w:rsidR="00AB2364" w:rsidRPr="0042779F" w:rsidRDefault="00AB2364" w:rsidP="00CA3EA8">
            <w:pPr>
              <w:spacing w:line="360" w:lineRule="auto"/>
              <w:rPr>
                <w:rFonts w:ascii="Times New Roman" w:eastAsia="Times New Roman" w:hAnsi="Times New Roman" w:cs="Times New Roman"/>
                <w:sz w:val="20"/>
                <w:szCs w:val="20"/>
                <w:lang w:val="uk-UA"/>
              </w:rPr>
            </w:pPr>
          </w:p>
        </w:tc>
        <w:tc>
          <w:tcPr>
            <w:tcW w:w="1497" w:type="dxa"/>
          </w:tcPr>
          <w:p w:rsidR="00AB2364" w:rsidRPr="0042779F" w:rsidRDefault="00AB2364" w:rsidP="00CA3EA8">
            <w:pPr>
              <w:spacing w:line="360" w:lineRule="auto"/>
              <w:rPr>
                <w:rFonts w:ascii="Times New Roman" w:eastAsia="Times New Roman" w:hAnsi="Times New Roman" w:cs="Times New Roman"/>
                <w:sz w:val="20"/>
                <w:szCs w:val="20"/>
                <w:lang w:val="uk-UA"/>
              </w:rPr>
            </w:pPr>
          </w:p>
        </w:tc>
        <w:tc>
          <w:tcPr>
            <w:tcW w:w="1711" w:type="dxa"/>
          </w:tcPr>
          <w:p w:rsidR="00AB2364" w:rsidRPr="0042779F" w:rsidRDefault="00AB2364" w:rsidP="00CA3EA8">
            <w:pPr>
              <w:spacing w:line="360" w:lineRule="auto"/>
              <w:rPr>
                <w:rFonts w:ascii="Times New Roman" w:eastAsia="Times New Roman" w:hAnsi="Times New Roman" w:cs="Times New Roman"/>
                <w:sz w:val="20"/>
                <w:szCs w:val="20"/>
                <w:lang w:val="uk-UA"/>
              </w:rPr>
            </w:pPr>
          </w:p>
        </w:tc>
        <w:tc>
          <w:tcPr>
            <w:tcW w:w="1867" w:type="dxa"/>
            <w:gridSpan w:val="2"/>
          </w:tcPr>
          <w:p w:rsidR="00AB2364" w:rsidRPr="0042779F" w:rsidRDefault="00AB2364" w:rsidP="00CA3EA8">
            <w:pPr>
              <w:spacing w:line="360" w:lineRule="auto"/>
              <w:rPr>
                <w:rFonts w:ascii="Times New Roman" w:eastAsia="Times New Roman" w:hAnsi="Times New Roman" w:cs="Times New Roman"/>
                <w:sz w:val="20"/>
                <w:szCs w:val="20"/>
                <w:lang w:val="uk-UA"/>
              </w:rPr>
            </w:pPr>
          </w:p>
        </w:tc>
        <w:tc>
          <w:tcPr>
            <w:tcW w:w="1451" w:type="dxa"/>
            <w:gridSpan w:val="2"/>
          </w:tcPr>
          <w:p w:rsidR="00AB2364" w:rsidRPr="0042779F" w:rsidRDefault="00AB2364" w:rsidP="00CA3EA8">
            <w:pPr>
              <w:spacing w:line="360" w:lineRule="auto"/>
              <w:rPr>
                <w:rFonts w:ascii="Times New Roman" w:eastAsia="Times New Roman" w:hAnsi="Times New Roman" w:cs="Times New Roman"/>
                <w:sz w:val="20"/>
                <w:szCs w:val="20"/>
                <w:lang w:val="uk-UA"/>
              </w:rPr>
            </w:pPr>
          </w:p>
        </w:tc>
        <w:tc>
          <w:tcPr>
            <w:tcW w:w="1661" w:type="dxa"/>
          </w:tcPr>
          <w:p w:rsidR="00AB2364" w:rsidRPr="0042779F" w:rsidRDefault="00AB2364" w:rsidP="00CA3EA8">
            <w:pPr>
              <w:spacing w:line="360" w:lineRule="auto"/>
              <w:rPr>
                <w:rFonts w:ascii="Times New Roman" w:eastAsia="Times New Roman" w:hAnsi="Times New Roman" w:cs="Times New Roman"/>
                <w:sz w:val="20"/>
                <w:szCs w:val="20"/>
                <w:lang w:val="uk-UA"/>
              </w:rPr>
            </w:pPr>
          </w:p>
        </w:tc>
      </w:tr>
    </w:tbl>
    <w:p w:rsidR="00D429D6" w:rsidRPr="00D429D6" w:rsidRDefault="00D429D6" w:rsidP="00D429D6">
      <w:pPr>
        <w:spacing w:after="0" w:line="240" w:lineRule="auto"/>
        <w:ind w:firstLine="708"/>
        <w:jc w:val="both"/>
        <w:rPr>
          <w:rFonts w:ascii="Times New Roman" w:hAnsi="Times New Roman" w:cs="Times New Roman"/>
          <w:color w:val="000000" w:themeColor="text1"/>
          <w:sz w:val="28"/>
          <w:szCs w:val="28"/>
        </w:rPr>
      </w:pPr>
      <w:r w:rsidRPr="00D429D6">
        <w:rPr>
          <w:rFonts w:ascii="Times New Roman" w:hAnsi="Times New Roman" w:cs="Times New Roman"/>
          <w:color w:val="000000" w:themeColor="text1"/>
          <w:sz w:val="28"/>
          <w:szCs w:val="28"/>
        </w:rPr>
        <w:t>Изучалась продуктивность и качество плодов на протяжении всего периода созревания. Сбор урожая проводился в послеполуденное время, в начале созревания через день, а во время массового созревания - ежедневно.</w:t>
      </w:r>
    </w:p>
    <w:p w:rsidR="00D429D6" w:rsidRPr="00D429D6" w:rsidRDefault="00D429D6" w:rsidP="00D429D6">
      <w:pPr>
        <w:spacing w:after="0" w:line="240" w:lineRule="auto"/>
        <w:ind w:firstLine="708"/>
        <w:jc w:val="both"/>
        <w:rPr>
          <w:rFonts w:ascii="Times New Roman" w:hAnsi="Times New Roman" w:cs="Times New Roman"/>
          <w:color w:val="000000" w:themeColor="text1"/>
          <w:sz w:val="28"/>
          <w:szCs w:val="28"/>
        </w:rPr>
      </w:pPr>
      <w:r w:rsidRPr="00D429D6">
        <w:rPr>
          <w:rFonts w:ascii="Times New Roman" w:hAnsi="Times New Roman" w:cs="Times New Roman"/>
          <w:color w:val="000000" w:themeColor="text1"/>
          <w:sz w:val="28"/>
          <w:szCs w:val="28"/>
        </w:rPr>
        <w:t>Качеством считались плоды весом не более 130 граммов и длиной не более 15 см, имеющие правильную форму. Несоответствие формы плодов указывало на недостаток основных органических компонентов. Признаки нитратов включали широкое основание и узкий кончик зеленца, как правило, скрученный, а калий проявлялся в узком основании и широком кончике зеленца. Такие плоды встречались в небольшом количестве и, как правило, собирались одиночно во время урожая.</w:t>
      </w:r>
    </w:p>
    <w:p w:rsidR="00D429D6" w:rsidRPr="00D429D6" w:rsidRDefault="00D429D6" w:rsidP="00D429D6">
      <w:pPr>
        <w:spacing w:after="0" w:line="240" w:lineRule="auto"/>
        <w:ind w:firstLine="708"/>
        <w:jc w:val="both"/>
        <w:rPr>
          <w:rFonts w:ascii="Times New Roman" w:hAnsi="Times New Roman" w:cs="Times New Roman"/>
          <w:color w:val="000000" w:themeColor="text1"/>
          <w:sz w:val="28"/>
          <w:szCs w:val="28"/>
        </w:rPr>
      </w:pPr>
      <w:r w:rsidRPr="00D429D6">
        <w:rPr>
          <w:rFonts w:ascii="Times New Roman" w:hAnsi="Times New Roman" w:cs="Times New Roman"/>
          <w:color w:val="000000" w:themeColor="text1"/>
          <w:sz w:val="28"/>
          <w:szCs w:val="28"/>
        </w:rPr>
        <w:t>Собранный урожай подвергался сортировке, взвешиванию и фиксировался в дневнике наблюдений, включая контроль, опыт 1 и опыт 2.</w:t>
      </w:r>
    </w:p>
    <w:p w:rsidR="00D429D6" w:rsidRPr="00D429D6" w:rsidRDefault="00D429D6" w:rsidP="00D429D6">
      <w:pPr>
        <w:spacing w:after="0" w:line="240" w:lineRule="auto"/>
        <w:ind w:firstLine="708"/>
        <w:jc w:val="both"/>
        <w:rPr>
          <w:rFonts w:ascii="Times New Roman" w:hAnsi="Times New Roman" w:cs="Times New Roman"/>
          <w:color w:val="000000" w:themeColor="text1"/>
          <w:sz w:val="28"/>
          <w:szCs w:val="28"/>
        </w:rPr>
      </w:pPr>
      <w:r w:rsidRPr="00D429D6">
        <w:rPr>
          <w:rFonts w:ascii="Times New Roman" w:hAnsi="Times New Roman" w:cs="Times New Roman"/>
          <w:color w:val="000000" w:themeColor="text1"/>
          <w:sz w:val="28"/>
          <w:szCs w:val="28"/>
        </w:rPr>
        <w:t>Результаты представлены в таблице 3, из которых видно, что продуктивность огурцов сорта Конкурент в опыте 1 и опыте 2, при внесении микосубстрата, превышает продуктивность в контрольной группе соответственно на 4,1 и 2,34 тонны на гектар. Таким образом, гипотеза подтверждена.Установлено, что внесение использованного субстрата грибов Вешенка благоприятно влияет на рост и урожайность огурцо</w:t>
      </w:r>
      <w:r w:rsidR="000E45B0">
        <w:rPr>
          <w:rFonts w:ascii="Times New Roman" w:hAnsi="Times New Roman" w:cs="Times New Roman"/>
          <w:color w:val="000000" w:themeColor="text1"/>
          <w:sz w:val="28"/>
          <w:szCs w:val="28"/>
        </w:rPr>
        <w:t>в сорта Конкурент</w:t>
      </w:r>
      <w:r w:rsidR="000E45B0" w:rsidRPr="000E45B0">
        <w:t xml:space="preserve"> </w:t>
      </w:r>
      <w:r w:rsidR="000E45B0" w:rsidRPr="000E45B0">
        <w:rPr>
          <w:rFonts w:ascii="Times New Roman" w:hAnsi="Times New Roman" w:cs="Times New Roman"/>
          <w:color w:val="000000" w:themeColor="text1"/>
          <w:sz w:val="28"/>
          <w:szCs w:val="28"/>
        </w:rPr>
        <w:t>(Приложение 2).</w:t>
      </w:r>
    </w:p>
    <w:p w:rsidR="00B91DA4" w:rsidRPr="004D0EE4" w:rsidRDefault="00D429D6" w:rsidP="00D429D6">
      <w:pPr>
        <w:spacing w:line="240" w:lineRule="auto"/>
        <w:ind w:firstLine="708"/>
        <w:jc w:val="both"/>
        <w:rPr>
          <w:rFonts w:ascii="Times New Roman" w:hAnsi="Times New Roman" w:cs="Times New Roman"/>
          <w:sz w:val="28"/>
          <w:szCs w:val="28"/>
        </w:rPr>
      </w:pPr>
      <w:r w:rsidRPr="00D429D6">
        <w:rPr>
          <w:rFonts w:ascii="Times New Roman" w:hAnsi="Times New Roman" w:cs="Times New Roman"/>
          <w:color w:val="FF0000"/>
          <w:sz w:val="28"/>
          <w:szCs w:val="28"/>
        </w:rPr>
        <w:t> </w:t>
      </w:r>
      <w:r w:rsidR="00B91DA4" w:rsidRPr="004D0EE4">
        <w:rPr>
          <w:rFonts w:ascii="Times New Roman" w:hAnsi="Times New Roman" w:cs="Times New Roman"/>
          <w:sz w:val="28"/>
          <w:szCs w:val="28"/>
        </w:rPr>
        <w:t xml:space="preserve">Проведенное исследование показало целесообразность использования отработанного мицелия грибов вешенки в качестве органического удобрения </w:t>
      </w:r>
      <w:r w:rsidR="00D9076C" w:rsidRPr="004D0EE4">
        <w:rPr>
          <w:rFonts w:ascii="Times New Roman" w:hAnsi="Times New Roman" w:cs="Times New Roman"/>
          <w:sz w:val="28"/>
          <w:szCs w:val="28"/>
        </w:rPr>
        <w:t xml:space="preserve">и </w:t>
      </w:r>
      <w:r w:rsidR="00D9076C">
        <w:rPr>
          <w:rFonts w:ascii="Times New Roman" w:hAnsi="Times New Roman" w:cs="Times New Roman"/>
          <w:sz w:val="28"/>
          <w:szCs w:val="28"/>
        </w:rPr>
        <w:t>преимущество</w:t>
      </w:r>
      <w:r w:rsidR="0042779F">
        <w:rPr>
          <w:rFonts w:ascii="Times New Roman" w:hAnsi="Times New Roman" w:cs="Times New Roman"/>
          <w:sz w:val="28"/>
          <w:szCs w:val="28"/>
        </w:rPr>
        <w:t xml:space="preserve"> </w:t>
      </w:r>
      <w:r w:rsidR="00B91DA4" w:rsidRPr="004D0EE4">
        <w:rPr>
          <w:rFonts w:ascii="Times New Roman" w:hAnsi="Times New Roman" w:cs="Times New Roman"/>
          <w:sz w:val="28"/>
          <w:szCs w:val="28"/>
        </w:rPr>
        <w:t>внесения его под осеннюю вспашку</w:t>
      </w:r>
      <w:r w:rsidR="0042779F">
        <w:rPr>
          <w:rFonts w:ascii="Times New Roman" w:hAnsi="Times New Roman" w:cs="Times New Roman"/>
          <w:sz w:val="28"/>
          <w:szCs w:val="28"/>
        </w:rPr>
        <w:t>, тотально</w:t>
      </w:r>
      <w:r w:rsidR="00B91DA4" w:rsidRPr="004D0EE4">
        <w:rPr>
          <w:rFonts w:ascii="Times New Roman" w:hAnsi="Times New Roman" w:cs="Times New Roman"/>
          <w:sz w:val="28"/>
          <w:szCs w:val="28"/>
        </w:rPr>
        <w:t>.</w:t>
      </w:r>
      <w:r w:rsidR="0042779F">
        <w:rPr>
          <w:rFonts w:ascii="Times New Roman" w:hAnsi="Times New Roman" w:cs="Times New Roman"/>
          <w:sz w:val="28"/>
          <w:szCs w:val="28"/>
        </w:rPr>
        <w:t xml:space="preserve"> Что существенно сказывается на увеличении товарности и урожайности в сторону увеличения.</w:t>
      </w:r>
    </w:p>
    <w:p w:rsidR="00E850B1" w:rsidRDefault="00E850B1" w:rsidP="00CA3EA8">
      <w:pPr>
        <w:spacing w:line="360" w:lineRule="auto"/>
        <w:jc w:val="center"/>
        <w:rPr>
          <w:rFonts w:ascii="Times New Roman" w:hAnsi="Times New Roman" w:cs="Times New Roman"/>
          <w:b/>
          <w:sz w:val="28"/>
          <w:szCs w:val="28"/>
        </w:rPr>
      </w:pPr>
    </w:p>
    <w:p w:rsidR="00E850B1" w:rsidRDefault="00E850B1" w:rsidP="00CA3EA8">
      <w:pPr>
        <w:spacing w:line="360" w:lineRule="auto"/>
        <w:jc w:val="center"/>
        <w:rPr>
          <w:rFonts w:ascii="Times New Roman" w:hAnsi="Times New Roman" w:cs="Times New Roman"/>
          <w:b/>
          <w:sz w:val="28"/>
          <w:szCs w:val="28"/>
        </w:rPr>
      </w:pPr>
    </w:p>
    <w:p w:rsidR="00E850B1" w:rsidRDefault="00E850B1" w:rsidP="00CA3EA8">
      <w:pPr>
        <w:spacing w:line="360" w:lineRule="auto"/>
        <w:jc w:val="center"/>
        <w:rPr>
          <w:rFonts w:ascii="Times New Roman" w:hAnsi="Times New Roman" w:cs="Times New Roman"/>
          <w:b/>
          <w:sz w:val="28"/>
          <w:szCs w:val="28"/>
        </w:rPr>
      </w:pPr>
    </w:p>
    <w:p w:rsidR="00E850B1" w:rsidRDefault="00E850B1" w:rsidP="00CA3EA8">
      <w:pPr>
        <w:spacing w:line="360" w:lineRule="auto"/>
        <w:jc w:val="center"/>
        <w:rPr>
          <w:rFonts w:ascii="Times New Roman" w:hAnsi="Times New Roman" w:cs="Times New Roman"/>
          <w:b/>
          <w:sz w:val="28"/>
          <w:szCs w:val="28"/>
        </w:rPr>
      </w:pPr>
    </w:p>
    <w:p w:rsidR="00D429D6" w:rsidRDefault="00D429D6" w:rsidP="00D429D6">
      <w:pPr>
        <w:spacing w:line="360" w:lineRule="auto"/>
        <w:rPr>
          <w:rFonts w:ascii="Times New Roman" w:hAnsi="Times New Roman" w:cs="Times New Roman"/>
          <w:b/>
          <w:sz w:val="28"/>
          <w:szCs w:val="28"/>
        </w:rPr>
      </w:pPr>
    </w:p>
    <w:p w:rsidR="00B91DA4" w:rsidRDefault="00D429D6" w:rsidP="00D429D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62ECE">
        <w:rPr>
          <w:rFonts w:ascii="Times New Roman" w:hAnsi="Times New Roman" w:cs="Times New Roman"/>
          <w:b/>
          <w:sz w:val="28"/>
          <w:szCs w:val="28"/>
        </w:rPr>
        <w:t>Выводы</w:t>
      </w:r>
    </w:p>
    <w:p w:rsidR="002C1CA8" w:rsidRPr="002C1CA8" w:rsidRDefault="002C1CA8" w:rsidP="005244E6">
      <w:pPr>
        <w:spacing w:line="240" w:lineRule="auto"/>
        <w:ind w:firstLine="708"/>
        <w:jc w:val="both"/>
        <w:rPr>
          <w:rFonts w:ascii="Times New Roman" w:hAnsi="Times New Roman" w:cs="Times New Roman"/>
          <w:sz w:val="28"/>
          <w:szCs w:val="28"/>
        </w:rPr>
      </w:pPr>
      <w:r w:rsidRPr="002C1CA8">
        <w:rPr>
          <w:rFonts w:ascii="Times New Roman" w:hAnsi="Times New Roman" w:cs="Times New Roman"/>
          <w:sz w:val="28"/>
          <w:szCs w:val="28"/>
        </w:rPr>
        <w:t>Из опытов я с уверенностью делаю  вывод о том, что использования отработанного мицелия грибов Вешенки в качестве органического удобрения и внесения его под осеннюю вспашку существенно сказывается на увеличении товарности и урожайности в сторону увеличения.</w:t>
      </w:r>
    </w:p>
    <w:p w:rsidR="002C1CA8" w:rsidRPr="002C1CA8" w:rsidRDefault="002C1CA8" w:rsidP="005244E6">
      <w:pPr>
        <w:spacing w:after="0" w:line="240" w:lineRule="auto"/>
        <w:ind w:firstLine="708"/>
        <w:jc w:val="both"/>
        <w:rPr>
          <w:rFonts w:ascii="Times New Roman" w:hAnsi="Times New Roman" w:cs="Times New Roman"/>
          <w:sz w:val="28"/>
          <w:szCs w:val="28"/>
        </w:rPr>
      </w:pPr>
      <w:r w:rsidRPr="002C1CA8">
        <w:rPr>
          <w:rFonts w:ascii="Times New Roman" w:hAnsi="Times New Roman" w:cs="Times New Roman"/>
          <w:sz w:val="28"/>
          <w:szCs w:val="28"/>
        </w:rPr>
        <w:t xml:space="preserve">1. </w:t>
      </w:r>
      <w:r>
        <w:rPr>
          <w:rFonts w:ascii="Times New Roman" w:hAnsi="Times New Roman" w:cs="Times New Roman"/>
          <w:sz w:val="28"/>
          <w:szCs w:val="28"/>
        </w:rPr>
        <w:t>Дал</w:t>
      </w:r>
      <w:r w:rsidRPr="002C1CA8">
        <w:rPr>
          <w:rFonts w:ascii="Times New Roman" w:hAnsi="Times New Roman" w:cs="Times New Roman"/>
          <w:sz w:val="28"/>
          <w:szCs w:val="28"/>
        </w:rPr>
        <w:t xml:space="preserve"> характеристику растения огурец (Cucumis sativus L.) происхождения, систематика и морфо-анатомическая характеристика растения.</w:t>
      </w:r>
    </w:p>
    <w:p w:rsidR="002C1CA8" w:rsidRPr="002C1CA8" w:rsidRDefault="002C1CA8" w:rsidP="005244E6">
      <w:pPr>
        <w:spacing w:after="0" w:line="240" w:lineRule="auto"/>
        <w:ind w:firstLine="708"/>
        <w:jc w:val="both"/>
        <w:rPr>
          <w:rFonts w:ascii="Times New Roman" w:hAnsi="Times New Roman" w:cs="Times New Roman"/>
          <w:sz w:val="28"/>
          <w:szCs w:val="28"/>
        </w:rPr>
      </w:pPr>
      <w:r w:rsidRPr="002C1CA8">
        <w:rPr>
          <w:rFonts w:ascii="Times New Roman" w:hAnsi="Times New Roman" w:cs="Times New Roman"/>
          <w:sz w:val="28"/>
          <w:szCs w:val="28"/>
        </w:rPr>
        <w:t>2. Изучи</w:t>
      </w:r>
      <w:r>
        <w:rPr>
          <w:rFonts w:ascii="Times New Roman" w:hAnsi="Times New Roman" w:cs="Times New Roman"/>
          <w:sz w:val="28"/>
          <w:szCs w:val="28"/>
        </w:rPr>
        <w:t>л</w:t>
      </w:r>
      <w:r w:rsidRPr="002C1CA8">
        <w:rPr>
          <w:rFonts w:ascii="Times New Roman" w:hAnsi="Times New Roman" w:cs="Times New Roman"/>
          <w:sz w:val="28"/>
          <w:szCs w:val="28"/>
        </w:rPr>
        <w:t xml:space="preserve"> способы  и подготовку места для выращивания огурцов</w:t>
      </w:r>
      <w:r>
        <w:rPr>
          <w:rFonts w:ascii="Times New Roman" w:hAnsi="Times New Roman" w:cs="Times New Roman"/>
          <w:sz w:val="28"/>
          <w:szCs w:val="28"/>
        </w:rPr>
        <w:t>.</w:t>
      </w:r>
    </w:p>
    <w:p w:rsidR="002C1CA8" w:rsidRPr="002C1CA8" w:rsidRDefault="002C1CA8" w:rsidP="005244E6">
      <w:pPr>
        <w:spacing w:after="0" w:line="240" w:lineRule="auto"/>
        <w:ind w:firstLine="708"/>
        <w:jc w:val="both"/>
        <w:rPr>
          <w:rFonts w:ascii="Times New Roman" w:hAnsi="Times New Roman" w:cs="Times New Roman"/>
          <w:sz w:val="28"/>
          <w:szCs w:val="28"/>
        </w:rPr>
      </w:pPr>
      <w:r w:rsidRPr="002C1CA8">
        <w:rPr>
          <w:rFonts w:ascii="Times New Roman" w:hAnsi="Times New Roman" w:cs="Times New Roman"/>
          <w:sz w:val="28"/>
          <w:szCs w:val="28"/>
        </w:rPr>
        <w:t>3. Изучи</w:t>
      </w:r>
      <w:r>
        <w:rPr>
          <w:rFonts w:ascii="Times New Roman" w:hAnsi="Times New Roman" w:cs="Times New Roman"/>
          <w:sz w:val="28"/>
          <w:szCs w:val="28"/>
        </w:rPr>
        <w:t>л</w:t>
      </w:r>
      <w:r w:rsidRPr="002C1CA8">
        <w:rPr>
          <w:rFonts w:ascii="Times New Roman" w:hAnsi="Times New Roman" w:cs="Times New Roman"/>
          <w:sz w:val="28"/>
          <w:szCs w:val="28"/>
        </w:rPr>
        <w:t xml:space="preserve"> технологии выращив</w:t>
      </w:r>
      <w:r>
        <w:rPr>
          <w:rFonts w:ascii="Times New Roman" w:hAnsi="Times New Roman" w:cs="Times New Roman"/>
          <w:sz w:val="28"/>
          <w:szCs w:val="28"/>
        </w:rPr>
        <w:t>ания растения</w:t>
      </w:r>
      <w:r w:rsidRPr="002C1CA8">
        <w:rPr>
          <w:rFonts w:ascii="Times New Roman" w:hAnsi="Times New Roman" w:cs="Times New Roman"/>
          <w:sz w:val="28"/>
          <w:szCs w:val="28"/>
        </w:rPr>
        <w:t xml:space="preserve"> альтернативного или органического земледелия.</w:t>
      </w:r>
    </w:p>
    <w:p w:rsidR="002C1CA8" w:rsidRPr="002C1CA8" w:rsidRDefault="002C1CA8" w:rsidP="005244E6">
      <w:pPr>
        <w:spacing w:after="0" w:line="240" w:lineRule="auto"/>
        <w:ind w:firstLine="708"/>
        <w:jc w:val="both"/>
        <w:rPr>
          <w:rFonts w:ascii="Times New Roman" w:hAnsi="Times New Roman" w:cs="Times New Roman"/>
          <w:sz w:val="28"/>
          <w:szCs w:val="28"/>
        </w:rPr>
      </w:pPr>
      <w:r w:rsidRPr="002C1CA8">
        <w:rPr>
          <w:rFonts w:ascii="Times New Roman" w:hAnsi="Times New Roman" w:cs="Times New Roman"/>
          <w:sz w:val="28"/>
          <w:szCs w:val="28"/>
        </w:rPr>
        <w:t>4. Да</w:t>
      </w:r>
      <w:r>
        <w:rPr>
          <w:rFonts w:ascii="Times New Roman" w:hAnsi="Times New Roman" w:cs="Times New Roman"/>
          <w:sz w:val="28"/>
          <w:szCs w:val="28"/>
        </w:rPr>
        <w:t>л</w:t>
      </w:r>
      <w:r w:rsidRPr="002C1CA8">
        <w:rPr>
          <w:rFonts w:ascii="Times New Roman" w:hAnsi="Times New Roman" w:cs="Times New Roman"/>
          <w:sz w:val="28"/>
          <w:szCs w:val="28"/>
        </w:rPr>
        <w:t xml:space="preserve"> характеристику климатических условий и почвы Ростовской области п. Чистоозерный.</w:t>
      </w:r>
    </w:p>
    <w:p w:rsidR="002C1CA8" w:rsidRPr="002C1CA8" w:rsidRDefault="002C1CA8" w:rsidP="005244E6">
      <w:pPr>
        <w:spacing w:after="0" w:line="240" w:lineRule="auto"/>
        <w:ind w:firstLine="708"/>
        <w:jc w:val="both"/>
        <w:rPr>
          <w:rFonts w:ascii="Times New Roman" w:hAnsi="Times New Roman" w:cs="Times New Roman"/>
          <w:sz w:val="28"/>
          <w:szCs w:val="28"/>
        </w:rPr>
      </w:pPr>
      <w:r w:rsidRPr="002C1CA8">
        <w:rPr>
          <w:rFonts w:ascii="Times New Roman" w:hAnsi="Times New Roman" w:cs="Times New Roman"/>
          <w:sz w:val="28"/>
          <w:szCs w:val="28"/>
        </w:rPr>
        <w:t>4. Проанализирова</w:t>
      </w:r>
      <w:r>
        <w:rPr>
          <w:rFonts w:ascii="Times New Roman" w:hAnsi="Times New Roman" w:cs="Times New Roman"/>
          <w:sz w:val="28"/>
          <w:szCs w:val="28"/>
        </w:rPr>
        <w:t>л</w:t>
      </w:r>
      <w:r w:rsidRPr="002C1CA8">
        <w:rPr>
          <w:rFonts w:ascii="Times New Roman" w:hAnsi="Times New Roman" w:cs="Times New Roman"/>
          <w:sz w:val="28"/>
          <w:szCs w:val="28"/>
        </w:rPr>
        <w:t xml:space="preserve"> опыт использования отработанного мицелия в овощеводстве и уточнить состав отработанного мицелия Вешенки.</w:t>
      </w:r>
    </w:p>
    <w:p w:rsidR="0042779F" w:rsidRDefault="002C1CA8" w:rsidP="005244E6">
      <w:pPr>
        <w:spacing w:after="0" w:line="240" w:lineRule="auto"/>
        <w:ind w:firstLine="708"/>
        <w:jc w:val="both"/>
        <w:rPr>
          <w:rFonts w:ascii="Times New Roman" w:hAnsi="Times New Roman" w:cs="Times New Roman"/>
          <w:sz w:val="28"/>
          <w:szCs w:val="28"/>
        </w:rPr>
      </w:pPr>
      <w:r w:rsidRPr="002C1CA8">
        <w:rPr>
          <w:rFonts w:ascii="Times New Roman" w:hAnsi="Times New Roman" w:cs="Times New Roman"/>
          <w:sz w:val="28"/>
          <w:szCs w:val="28"/>
        </w:rPr>
        <w:t>5. Спланирова</w:t>
      </w:r>
      <w:r>
        <w:rPr>
          <w:rFonts w:ascii="Times New Roman" w:hAnsi="Times New Roman" w:cs="Times New Roman"/>
          <w:sz w:val="28"/>
          <w:szCs w:val="28"/>
        </w:rPr>
        <w:t>л</w:t>
      </w:r>
      <w:r w:rsidRPr="002C1CA8">
        <w:rPr>
          <w:rFonts w:ascii="Times New Roman" w:hAnsi="Times New Roman" w:cs="Times New Roman"/>
          <w:sz w:val="28"/>
          <w:szCs w:val="28"/>
        </w:rPr>
        <w:t>, прове</w:t>
      </w:r>
      <w:r>
        <w:rPr>
          <w:rFonts w:ascii="Times New Roman" w:hAnsi="Times New Roman" w:cs="Times New Roman"/>
          <w:sz w:val="28"/>
          <w:szCs w:val="28"/>
        </w:rPr>
        <w:t>л</w:t>
      </w:r>
      <w:r w:rsidRPr="002C1CA8">
        <w:rPr>
          <w:rFonts w:ascii="Times New Roman" w:hAnsi="Times New Roman" w:cs="Times New Roman"/>
          <w:sz w:val="28"/>
          <w:szCs w:val="28"/>
        </w:rPr>
        <w:t xml:space="preserve"> и оцени</w:t>
      </w:r>
      <w:r>
        <w:rPr>
          <w:rFonts w:ascii="Times New Roman" w:hAnsi="Times New Roman" w:cs="Times New Roman"/>
          <w:sz w:val="28"/>
          <w:szCs w:val="28"/>
        </w:rPr>
        <w:t>л</w:t>
      </w:r>
      <w:r w:rsidRPr="002C1CA8">
        <w:rPr>
          <w:rFonts w:ascii="Times New Roman" w:hAnsi="Times New Roman" w:cs="Times New Roman"/>
          <w:sz w:val="28"/>
          <w:szCs w:val="28"/>
        </w:rPr>
        <w:t xml:space="preserve"> результаты опытно- экспериментального исследования использования отработанного субстрата грибов Вешенки для выращивания огурцов сорта «Конкурент».</w:t>
      </w:r>
      <w:r w:rsidR="00B91DA4" w:rsidRPr="004D0EE4">
        <w:rPr>
          <w:rFonts w:ascii="Times New Roman" w:hAnsi="Times New Roman" w:cs="Times New Roman"/>
          <w:sz w:val="28"/>
          <w:szCs w:val="28"/>
        </w:rPr>
        <w:t xml:space="preserve"> </w:t>
      </w:r>
    </w:p>
    <w:p w:rsidR="002C1CA8" w:rsidRDefault="002C1CA8" w:rsidP="005244E6">
      <w:pPr>
        <w:spacing w:after="0" w:line="240" w:lineRule="auto"/>
        <w:ind w:firstLine="708"/>
        <w:jc w:val="both"/>
        <w:rPr>
          <w:rFonts w:ascii="Times New Roman" w:hAnsi="Times New Roman" w:cs="Times New Roman"/>
          <w:sz w:val="28"/>
          <w:szCs w:val="28"/>
        </w:rPr>
      </w:pPr>
      <w:r w:rsidRPr="002C1CA8">
        <w:rPr>
          <w:rFonts w:ascii="Times New Roman" w:hAnsi="Times New Roman" w:cs="Times New Roman"/>
          <w:sz w:val="28"/>
          <w:szCs w:val="28"/>
        </w:rPr>
        <w:t xml:space="preserve">       Таким образом, я достиг поставленной цели. Задачи исследования были выполнены, гипотеза нашла свое подтверждение.</w:t>
      </w:r>
    </w:p>
    <w:p w:rsidR="002C1CA8" w:rsidRDefault="002C1CA8" w:rsidP="005244E6">
      <w:pPr>
        <w:spacing w:after="0" w:line="240" w:lineRule="auto"/>
        <w:ind w:firstLine="708"/>
        <w:jc w:val="both"/>
        <w:rPr>
          <w:rFonts w:ascii="Times New Roman" w:hAnsi="Times New Roman" w:cs="Times New Roman"/>
          <w:sz w:val="28"/>
          <w:szCs w:val="28"/>
        </w:rPr>
      </w:pPr>
    </w:p>
    <w:p w:rsidR="002C1CA8" w:rsidRDefault="002C1CA8" w:rsidP="005244E6">
      <w:pPr>
        <w:spacing w:after="0" w:line="240" w:lineRule="auto"/>
        <w:ind w:firstLine="708"/>
        <w:jc w:val="both"/>
        <w:rPr>
          <w:rFonts w:ascii="Times New Roman" w:hAnsi="Times New Roman" w:cs="Times New Roman"/>
          <w:sz w:val="28"/>
          <w:szCs w:val="28"/>
        </w:rPr>
      </w:pPr>
    </w:p>
    <w:p w:rsidR="002C1CA8" w:rsidRDefault="002C1CA8" w:rsidP="005244E6">
      <w:pPr>
        <w:spacing w:after="0" w:line="240" w:lineRule="auto"/>
        <w:ind w:firstLine="708"/>
        <w:jc w:val="both"/>
        <w:rPr>
          <w:rFonts w:ascii="Times New Roman" w:hAnsi="Times New Roman" w:cs="Times New Roman"/>
          <w:sz w:val="28"/>
          <w:szCs w:val="28"/>
        </w:rPr>
      </w:pPr>
    </w:p>
    <w:p w:rsidR="002C1CA8" w:rsidRDefault="002C1CA8" w:rsidP="005244E6">
      <w:pPr>
        <w:spacing w:after="0" w:line="240" w:lineRule="auto"/>
        <w:ind w:firstLine="708"/>
        <w:jc w:val="both"/>
        <w:rPr>
          <w:rFonts w:ascii="Times New Roman" w:hAnsi="Times New Roman" w:cs="Times New Roman"/>
          <w:sz w:val="28"/>
          <w:szCs w:val="28"/>
        </w:rPr>
      </w:pPr>
    </w:p>
    <w:p w:rsidR="002C1CA8" w:rsidRDefault="002C1CA8" w:rsidP="005244E6">
      <w:pPr>
        <w:spacing w:after="0" w:line="240" w:lineRule="auto"/>
        <w:ind w:firstLine="708"/>
        <w:jc w:val="both"/>
        <w:rPr>
          <w:rFonts w:ascii="Times New Roman" w:hAnsi="Times New Roman" w:cs="Times New Roman"/>
          <w:sz w:val="28"/>
          <w:szCs w:val="28"/>
        </w:rPr>
      </w:pPr>
    </w:p>
    <w:p w:rsidR="002C1CA8" w:rsidRDefault="002C1CA8" w:rsidP="005244E6">
      <w:pPr>
        <w:spacing w:after="0" w:line="240" w:lineRule="auto"/>
        <w:ind w:firstLine="708"/>
        <w:jc w:val="both"/>
        <w:rPr>
          <w:rFonts w:ascii="Times New Roman" w:hAnsi="Times New Roman" w:cs="Times New Roman"/>
          <w:sz w:val="28"/>
          <w:szCs w:val="28"/>
        </w:rPr>
      </w:pPr>
    </w:p>
    <w:p w:rsidR="002C1CA8" w:rsidRDefault="002C1CA8" w:rsidP="005244E6">
      <w:pPr>
        <w:spacing w:after="0" w:line="240" w:lineRule="auto"/>
        <w:ind w:firstLine="708"/>
        <w:jc w:val="both"/>
        <w:rPr>
          <w:rFonts w:ascii="Times New Roman" w:hAnsi="Times New Roman" w:cs="Times New Roman"/>
          <w:sz w:val="28"/>
          <w:szCs w:val="28"/>
        </w:rPr>
      </w:pPr>
    </w:p>
    <w:p w:rsidR="002C1CA8" w:rsidRDefault="002C1CA8" w:rsidP="005244E6">
      <w:pPr>
        <w:spacing w:after="0" w:line="240" w:lineRule="auto"/>
        <w:ind w:firstLine="708"/>
        <w:jc w:val="both"/>
        <w:rPr>
          <w:rFonts w:ascii="Times New Roman" w:hAnsi="Times New Roman" w:cs="Times New Roman"/>
          <w:sz w:val="28"/>
          <w:szCs w:val="28"/>
        </w:rPr>
      </w:pPr>
    </w:p>
    <w:p w:rsidR="002C1CA8" w:rsidRDefault="002C1CA8" w:rsidP="00734E26">
      <w:pPr>
        <w:spacing w:after="0" w:line="360" w:lineRule="auto"/>
        <w:ind w:firstLine="708"/>
        <w:jc w:val="both"/>
        <w:rPr>
          <w:rFonts w:ascii="Times New Roman" w:hAnsi="Times New Roman" w:cs="Times New Roman"/>
          <w:sz w:val="28"/>
          <w:szCs w:val="28"/>
        </w:rPr>
      </w:pPr>
    </w:p>
    <w:p w:rsidR="002C1CA8" w:rsidRDefault="002C1CA8" w:rsidP="00734E26">
      <w:pPr>
        <w:spacing w:after="0" w:line="360" w:lineRule="auto"/>
        <w:ind w:firstLine="708"/>
        <w:jc w:val="both"/>
        <w:rPr>
          <w:rFonts w:ascii="Times New Roman" w:hAnsi="Times New Roman" w:cs="Times New Roman"/>
          <w:sz w:val="28"/>
          <w:szCs w:val="28"/>
        </w:rPr>
      </w:pPr>
    </w:p>
    <w:p w:rsidR="005244E6" w:rsidRDefault="005244E6" w:rsidP="002C1CA8">
      <w:pPr>
        <w:spacing w:after="0" w:line="360" w:lineRule="auto"/>
        <w:ind w:firstLine="708"/>
        <w:jc w:val="center"/>
        <w:rPr>
          <w:rFonts w:ascii="Times New Roman" w:hAnsi="Times New Roman" w:cs="Times New Roman"/>
          <w:b/>
          <w:sz w:val="28"/>
          <w:szCs w:val="28"/>
        </w:rPr>
      </w:pPr>
    </w:p>
    <w:p w:rsidR="005244E6" w:rsidRDefault="005244E6" w:rsidP="002C1CA8">
      <w:pPr>
        <w:spacing w:after="0" w:line="360" w:lineRule="auto"/>
        <w:ind w:firstLine="708"/>
        <w:jc w:val="center"/>
        <w:rPr>
          <w:rFonts w:ascii="Times New Roman" w:hAnsi="Times New Roman" w:cs="Times New Roman"/>
          <w:b/>
          <w:sz w:val="28"/>
          <w:szCs w:val="28"/>
        </w:rPr>
      </w:pPr>
    </w:p>
    <w:p w:rsidR="005244E6" w:rsidRDefault="005244E6" w:rsidP="002C1CA8">
      <w:pPr>
        <w:spacing w:after="0" w:line="360" w:lineRule="auto"/>
        <w:ind w:firstLine="708"/>
        <w:jc w:val="center"/>
        <w:rPr>
          <w:rFonts w:ascii="Times New Roman" w:hAnsi="Times New Roman" w:cs="Times New Roman"/>
          <w:b/>
          <w:sz w:val="28"/>
          <w:szCs w:val="28"/>
        </w:rPr>
      </w:pPr>
    </w:p>
    <w:p w:rsidR="005244E6" w:rsidRDefault="005244E6" w:rsidP="002C1CA8">
      <w:pPr>
        <w:spacing w:after="0" w:line="360" w:lineRule="auto"/>
        <w:ind w:firstLine="708"/>
        <w:jc w:val="center"/>
        <w:rPr>
          <w:rFonts w:ascii="Times New Roman" w:hAnsi="Times New Roman" w:cs="Times New Roman"/>
          <w:b/>
          <w:sz w:val="28"/>
          <w:szCs w:val="28"/>
        </w:rPr>
      </w:pPr>
    </w:p>
    <w:p w:rsidR="005244E6" w:rsidRDefault="005244E6" w:rsidP="002C1CA8">
      <w:pPr>
        <w:spacing w:after="0" w:line="360" w:lineRule="auto"/>
        <w:ind w:firstLine="708"/>
        <w:jc w:val="center"/>
        <w:rPr>
          <w:rFonts w:ascii="Times New Roman" w:hAnsi="Times New Roman" w:cs="Times New Roman"/>
          <w:b/>
          <w:sz w:val="28"/>
          <w:szCs w:val="28"/>
        </w:rPr>
      </w:pPr>
    </w:p>
    <w:p w:rsidR="005244E6" w:rsidRDefault="005244E6" w:rsidP="002C1CA8">
      <w:pPr>
        <w:spacing w:after="0" w:line="360" w:lineRule="auto"/>
        <w:ind w:firstLine="708"/>
        <w:jc w:val="center"/>
        <w:rPr>
          <w:rFonts w:ascii="Times New Roman" w:hAnsi="Times New Roman" w:cs="Times New Roman"/>
          <w:b/>
          <w:sz w:val="28"/>
          <w:szCs w:val="28"/>
        </w:rPr>
      </w:pPr>
    </w:p>
    <w:p w:rsidR="005244E6" w:rsidRDefault="005244E6" w:rsidP="002C1CA8">
      <w:pPr>
        <w:spacing w:after="0" w:line="360" w:lineRule="auto"/>
        <w:ind w:firstLine="708"/>
        <w:jc w:val="center"/>
        <w:rPr>
          <w:rFonts w:ascii="Times New Roman" w:hAnsi="Times New Roman" w:cs="Times New Roman"/>
          <w:b/>
          <w:sz w:val="28"/>
          <w:szCs w:val="28"/>
        </w:rPr>
      </w:pPr>
    </w:p>
    <w:p w:rsidR="005244E6" w:rsidRDefault="005244E6" w:rsidP="002C1CA8">
      <w:pPr>
        <w:spacing w:after="0" w:line="360" w:lineRule="auto"/>
        <w:ind w:firstLine="708"/>
        <w:jc w:val="center"/>
        <w:rPr>
          <w:rFonts w:ascii="Times New Roman" w:hAnsi="Times New Roman" w:cs="Times New Roman"/>
          <w:b/>
          <w:sz w:val="28"/>
          <w:szCs w:val="28"/>
        </w:rPr>
      </w:pPr>
    </w:p>
    <w:p w:rsidR="002C1CA8" w:rsidRPr="002C1CA8" w:rsidRDefault="002C1CA8" w:rsidP="005244E6">
      <w:pPr>
        <w:spacing w:after="0" w:line="240" w:lineRule="auto"/>
        <w:ind w:firstLine="708"/>
        <w:jc w:val="center"/>
        <w:rPr>
          <w:rFonts w:ascii="Times New Roman" w:hAnsi="Times New Roman" w:cs="Times New Roman"/>
          <w:b/>
          <w:sz w:val="28"/>
          <w:szCs w:val="28"/>
        </w:rPr>
      </w:pPr>
      <w:r w:rsidRPr="002C1CA8">
        <w:rPr>
          <w:rFonts w:ascii="Times New Roman" w:hAnsi="Times New Roman" w:cs="Times New Roman"/>
          <w:b/>
          <w:sz w:val="28"/>
          <w:szCs w:val="28"/>
        </w:rPr>
        <w:lastRenderedPageBreak/>
        <w:t>Заключение</w:t>
      </w:r>
    </w:p>
    <w:p w:rsidR="005244E6" w:rsidRDefault="002C1CA8" w:rsidP="005244E6">
      <w:pPr>
        <w:spacing w:after="0" w:line="240" w:lineRule="auto"/>
        <w:ind w:firstLine="708"/>
        <w:jc w:val="both"/>
      </w:pPr>
      <w:r>
        <w:rPr>
          <w:rFonts w:ascii="Times New Roman" w:hAnsi="Times New Roman" w:cs="Times New Roman"/>
          <w:sz w:val="28"/>
          <w:szCs w:val="28"/>
        </w:rPr>
        <w:t>Результат</w:t>
      </w:r>
      <w:r w:rsidRPr="002C1CA8">
        <w:rPr>
          <w:rFonts w:ascii="Times New Roman" w:hAnsi="Times New Roman" w:cs="Times New Roman"/>
          <w:sz w:val="28"/>
          <w:szCs w:val="28"/>
        </w:rPr>
        <w:t xml:space="preserve"> проведения исследовательской работы </w:t>
      </w:r>
      <w:r w:rsidR="00B91DA4" w:rsidRPr="004D0EE4">
        <w:rPr>
          <w:rFonts w:ascii="Times New Roman" w:hAnsi="Times New Roman" w:cs="Times New Roman"/>
          <w:sz w:val="28"/>
          <w:szCs w:val="28"/>
        </w:rPr>
        <w:t>показал</w:t>
      </w:r>
      <w:r>
        <w:rPr>
          <w:rFonts w:ascii="Times New Roman" w:hAnsi="Times New Roman" w:cs="Times New Roman"/>
          <w:sz w:val="28"/>
          <w:szCs w:val="28"/>
        </w:rPr>
        <w:t xml:space="preserve"> </w:t>
      </w:r>
      <w:r w:rsidR="00B91DA4" w:rsidRPr="004D0EE4">
        <w:rPr>
          <w:rFonts w:ascii="Times New Roman" w:hAnsi="Times New Roman" w:cs="Times New Roman"/>
          <w:sz w:val="28"/>
          <w:szCs w:val="28"/>
        </w:rPr>
        <w:t xml:space="preserve">целесообразность использования отработанного мицелия грибов </w:t>
      </w:r>
      <w:r w:rsidR="0042779F">
        <w:rPr>
          <w:rFonts w:ascii="Times New Roman" w:hAnsi="Times New Roman" w:cs="Times New Roman"/>
          <w:sz w:val="28"/>
          <w:szCs w:val="28"/>
        </w:rPr>
        <w:t>В</w:t>
      </w:r>
      <w:r w:rsidR="00B91DA4" w:rsidRPr="004D0EE4">
        <w:rPr>
          <w:rFonts w:ascii="Times New Roman" w:hAnsi="Times New Roman" w:cs="Times New Roman"/>
          <w:sz w:val="28"/>
          <w:szCs w:val="28"/>
        </w:rPr>
        <w:t>ешенки в качестве органического удобрения и внесения его под осеннюю вспашку. Оно не решило вопрос феномена действия, а лишь подтвердило е</w:t>
      </w:r>
      <w:r w:rsidR="00E850B1">
        <w:rPr>
          <w:rFonts w:ascii="Times New Roman" w:hAnsi="Times New Roman" w:cs="Times New Roman"/>
          <w:sz w:val="28"/>
          <w:szCs w:val="28"/>
        </w:rPr>
        <w:t>го</w:t>
      </w:r>
      <w:r w:rsidR="00B91DA4" w:rsidRPr="004D0EE4">
        <w:rPr>
          <w:rFonts w:ascii="Times New Roman" w:hAnsi="Times New Roman" w:cs="Times New Roman"/>
          <w:sz w:val="28"/>
          <w:szCs w:val="28"/>
        </w:rPr>
        <w:t xml:space="preserve"> наличие. Для выяснения природы </w:t>
      </w:r>
      <w:r w:rsidR="00E850B1">
        <w:rPr>
          <w:rFonts w:ascii="Times New Roman" w:hAnsi="Times New Roman" w:cs="Times New Roman"/>
          <w:sz w:val="28"/>
          <w:szCs w:val="28"/>
        </w:rPr>
        <w:t>воз</w:t>
      </w:r>
      <w:r w:rsidR="00B91DA4" w:rsidRPr="004D0EE4">
        <w:rPr>
          <w:rFonts w:ascii="Times New Roman" w:hAnsi="Times New Roman" w:cs="Times New Roman"/>
          <w:sz w:val="28"/>
          <w:szCs w:val="28"/>
        </w:rPr>
        <w:t>действия проблема требует дальнейшего исследования изменения микрофлоры почвы под действием микосубстрат</w:t>
      </w:r>
      <w:r w:rsidR="00E850B1">
        <w:rPr>
          <w:rFonts w:ascii="Times New Roman" w:hAnsi="Times New Roman" w:cs="Times New Roman"/>
          <w:sz w:val="28"/>
          <w:szCs w:val="28"/>
        </w:rPr>
        <w:t>а</w:t>
      </w:r>
      <w:r w:rsidR="0042779F">
        <w:rPr>
          <w:rFonts w:ascii="Times New Roman" w:hAnsi="Times New Roman" w:cs="Times New Roman"/>
          <w:sz w:val="28"/>
          <w:szCs w:val="28"/>
        </w:rPr>
        <w:t xml:space="preserve">. </w:t>
      </w:r>
      <w:r w:rsidR="00B91DA4" w:rsidRPr="004D0EE4">
        <w:rPr>
          <w:rFonts w:ascii="Times New Roman" w:hAnsi="Times New Roman" w:cs="Times New Roman"/>
          <w:sz w:val="28"/>
          <w:szCs w:val="28"/>
        </w:rPr>
        <w:t>Но исследовани</w:t>
      </w:r>
      <w:r w:rsidR="0042779F">
        <w:rPr>
          <w:rFonts w:ascii="Times New Roman" w:hAnsi="Times New Roman" w:cs="Times New Roman"/>
          <w:sz w:val="28"/>
          <w:szCs w:val="28"/>
        </w:rPr>
        <w:t>е</w:t>
      </w:r>
      <w:r w:rsidR="00B91DA4" w:rsidRPr="004D0EE4">
        <w:rPr>
          <w:rFonts w:ascii="Times New Roman" w:hAnsi="Times New Roman" w:cs="Times New Roman"/>
          <w:sz w:val="28"/>
          <w:szCs w:val="28"/>
        </w:rPr>
        <w:t xml:space="preserve"> еще нужно проводить в этом направлении. Не вошла в формат данного исследования роль образования микоризы, </w:t>
      </w:r>
      <w:r w:rsidR="00E850B1" w:rsidRPr="004D0EE4">
        <w:rPr>
          <w:rFonts w:ascii="Times New Roman" w:hAnsi="Times New Roman" w:cs="Times New Roman"/>
          <w:sz w:val="28"/>
          <w:szCs w:val="28"/>
        </w:rPr>
        <w:t xml:space="preserve">влияет </w:t>
      </w:r>
      <w:r w:rsidR="00E850B1">
        <w:rPr>
          <w:rFonts w:ascii="Times New Roman" w:hAnsi="Times New Roman" w:cs="Times New Roman"/>
          <w:sz w:val="28"/>
          <w:szCs w:val="28"/>
        </w:rPr>
        <w:t xml:space="preserve">ли </w:t>
      </w:r>
      <w:r w:rsidR="00B91DA4" w:rsidRPr="004D0EE4">
        <w:rPr>
          <w:rFonts w:ascii="Times New Roman" w:hAnsi="Times New Roman" w:cs="Times New Roman"/>
          <w:sz w:val="28"/>
          <w:szCs w:val="28"/>
        </w:rPr>
        <w:t>внесени</w:t>
      </w:r>
      <w:r w:rsidR="00E850B1">
        <w:rPr>
          <w:rFonts w:ascii="Times New Roman" w:hAnsi="Times New Roman" w:cs="Times New Roman"/>
          <w:sz w:val="28"/>
          <w:szCs w:val="28"/>
        </w:rPr>
        <w:t>е</w:t>
      </w:r>
      <w:r w:rsidR="00B91DA4" w:rsidRPr="004D0EE4">
        <w:rPr>
          <w:rFonts w:ascii="Times New Roman" w:hAnsi="Times New Roman" w:cs="Times New Roman"/>
          <w:sz w:val="28"/>
          <w:szCs w:val="28"/>
        </w:rPr>
        <w:t xml:space="preserve"> микосубстрат</w:t>
      </w:r>
      <w:r w:rsidR="00E850B1">
        <w:rPr>
          <w:rFonts w:ascii="Times New Roman" w:hAnsi="Times New Roman" w:cs="Times New Roman"/>
          <w:sz w:val="28"/>
          <w:szCs w:val="28"/>
        </w:rPr>
        <w:t>а</w:t>
      </w:r>
      <w:r w:rsidR="00B91DA4" w:rsidRPr="004D0EE4">
        <w:rPr>
          <w:rFonts w:ascii="Times New Roman" w:hAnsi="Times New Roman" w:cs="Times New Roman"/>
          <w:sz w:val="28"/>
          <w:szCs w:val="28"/>
        </w:rPr>
        <w:t xml:space="preserve"> на ускорение образования микоризы растением огурец. Как внесение микосубстрат</w:t>
      </w:r>
      <w:r w:rsidR="00E850B1">
        <w:rPr>
          <w:rFonts w:ascii="Times New Roman" w:hAnsi="Times New Roman" w:cs="Times New Roman"/>
          <w:sz w:val="28"/>
          <w:szCs w:val="28"/>
        </w:rPr>
        <w:t>а</w:t>
      </w:r>
      <w:r w:rsidR="00B91DA4" w:rsidRPr="004D0EE4">
        <w:rPr>
          <w:rFonts w:ascii="Times New Roman" w:hAnsi="Times New Roman" w:cs="Times New Roman"/>
          <w:sz w:val="28"/>
          <w:szCs w:val="28"/>
        </w:rPr>
        <w:t xml:space="preserve"> влияет на механические и би</w:t>
      </w:r>
      <w:r>
        <w:rPr>
          <w:rFonts w:ascii="Times New Roman" w:hAnsi="Times New Roman" w:cs="Times New Roman"/>
          <w:sz w:val="28"/>
          <w:szCs w:val="28"/>
        </w:rPr>
        <w:t>ологические показатели почвы, т</w:t>
      </w:r>
      <w:r w:rsidR="00B91DA4" w:rsidRPr="004D0EE4">
        <w:rPr>
          <w:rFonts w:ascii="Times New Roman" w:hAnsi="Times New Roman" w:cs="Times New Roman"/>
          <w:sz w:val="28"/>
          <w:szCs w:val="28"/>
        </w:rPr>
        <w:t>о есть тему использования отработанного мицелия грибов еще надо исследовать более детально. Также интересно исследовать использование жома винограда, после производства вина, как органического удобрения при выращивании огурцов.</w:t>
      </w:r>
      <w:r w:rsidR="005244E6" w:rsidRPr="005244E6">
        <w:t xml:space="preserve"> </w:t>
      </w:r>
    </w:p>
    <w:p w:rsidR="00B91DA4" w:rsidRDefault="005244E6" w:rsidP="005244E6">
      <w:pPr>
        <w:spacing w:after="0" w:line="240" w:lineRule="auto"/>
        <w:ind w:firstLine="708"/>
        <w:jc w:val="both"/>
        <w:rPr>
          <w:rFonts w:ascii="Times New Roman" w:hAnsi="Times New Roman" w:cs="Times New Roman"/>
          <w:sz w:val="28"/>
          <w:szCs w:val="28"/>
        </w:rPr>
      </w:pPr>
      <w:r w:rsidRPr="005244E6">
        <w:rPr>
          <w:rFonts w:ascii="Times New Roman" w:hAnsi="Times New Roman" w:cs="Times New Roman"/>
          <w:sz w:val="28"/>
          <w:szCs w:val="28"/>
        </w:rPr>
        <w:t>С результатами своих исследований я в дальнейшем планирую выступить на конференции, а также готов  поделиться со всеми желающими.</w:t>
      </w:r>
    </w:p>
    <w:p w:rsidR="00E850B1" w:rsidRDefault="00E850B1" w:rsidP="005244E6">
      <w:pPr>
        <w:spacing w:line="240" w:lineRule="auto"/>
        <w:jc w:val="both"/>
        <w:rPr>
          <w:rFonts w:ascii="Times New Roman" w:hAnsi="Times New Roman" w:cs="Times New Roman"/>
          <w:sz w:val="28"/>
          <w:szCs w:val="28"/>
        </w:rPr>
      </w:pPr>
    </w:p>
    <w:p w:rsidR="00E850B1" w:rsidRDefault="00E850B1" w:rsidP="005244E6">
      <w:pPr>
        <w:spacing w:line="240" w:lineRule="auto"/>
        <w:jc w:val="both"/>
        <w:rPr>
          <w:rFonts w:ascii="Times New Roman" w:hAnsi="Times New Roman" w:cs="Times New Roman"/>
          <w:sz w:val="28"/>
          <w:szCs w:val="28"/>
        </w:rPr>
      </w:pPr>
    </w:p>
    <w:p w:rsidR="00E850B1" w:rsidRDefault="00E850B1" w:rsidP="005244E6">
      <w:pPr>
        <w:spacing w:line="240" w:lineRule="auto"/>
        <w:jc w:val="both"/>
        <w:rPr>
          <w:rFonts w:ascii="Times New Roman" w:hAnsi="Times New Roman" w:cs="Times New Roman"/>
          <w:sz w:val="28"/>
          <w:szCs w:val="28"/>
        </w:rPr>
      </w:pPr>
    </w:p>
    <w:p w:rsidR="00E850B1" w:rsidRDefault="00E850B1" w:rsidP="00CA3EA8">
      <w:pPr>
        <w:spacing w:line="360" w:lineRule="auto"/>
        <w:jc w:val="both"/>
        <w:rPr>
          <w:rFonts w:ascii="Times New Roman" w:hAnsi="Times New Roman" w:cs="Times New Roman"/>
          <w:sz w:val="28"/>
          <w:szCs w:val="28"/>
        </w:rPr>
      </w:pPr>
    </w:p>
    <w:p w:rsidR="00734E26" w:rsidRDefault="00734E26" w:rsidP="00CA3EA8">
      <w:pPr>
        <w:spacing w:line="360" w:lineRule="auto"/>
        <w:jc w:val="both"/>
        <w:rPr>
          <w:rFonts w:ascii="Times New Roman" w:hAnsi="Times New Roman" w:cs="Times New Roman"/>
          <w:sz w:val="28"/>
          <w:szCs w:val="28"/>
        </w:rPr>
      </w:pPr>
    </w:p>
    <w:p w:rsidR="00734E26" w:rsidRDefault="00734E26" w:rsidP="00CA3EA8">
      <w:pPr>
        <w:spacing w:line="360" w:lineRule="auto"/>
        <w:jc w:val="both"/>
        <w:rPr>
          <w:rFonts w:ascii="Times New Roman" w:hAnsi="Times New Roman" w:cs="Times New Roman"/>
          <w:sz w:val="28"/>
          <w:szCs w:val="28"/>
        </w:rPr>
      </w:pPr>
    </w:p>
    <w:p w:rsidR="00734E26" w:rsidRDefault="00734E26" w:rsidP="00CA3EA8">
      <w:pPr>
        <w:spacing w:line="360" w:lineRule="auto"/>
        <w:jc w:val="both"/>
        <w:rPr>
          <w:rFonts w:ascii="Times New Roman" w:hAnsi="Times New Roman" w:cs="Times New Roman"/>
          <w:sz w:val="28"/>
          <w:szCs w:val="28"/>
        </w:rPr>
      </w:pPr>
    </w:p>
    <w:p w:rsidR="00734E26" w:rsidRDefault="00734E26" w:rsidP="00CA3EA8">
      <w:pPr>
        <w:spacing w:line="360" w:lineRule="auto"/>
        <w:jc w:val="both"/>
        <w:rPr>
          <w:rFonts w:ascii="Times New Roman" w:hAnsi="Times New Roman" w:cs="Times New Roman"/>
          <w:sz w:val="28"/>
          <w:szCs w:val="28"/>
        </w:rPr>
      </w:pPr>
    </w:p>
    <w:p w:rsidR="00734E26" w:rsidRDefault="00734E26" w:rsidP="00CA3EA8">
      <w:pPr>
        <w:spacing w:line="360" w:lineRule="auto"/>
        <w:jc w:val="both"/>
        <w:rPr>
          <w:rFonts w:ascii="Times New Roman" w:hAnsi="Times New Roman" w:cs="Times New Roman"/>
          <w:sz w:val="28"/>
          <w:szCs w:val="28"/>
        </w:rPr>
      </w:pPr>
    </w:p>
    <w:p w:rsidR="005244E6" w:rsidRDefault="005244E6" w:rsidP="00CA3EA8">
      <w:pPr>
        <w:spacing w:line="360" w:lineRule="auto"/>
        <w:jc w:val="center"/>
        <w:rPr>
          <w:rFonts w:ascii="Times New Roman" w:hAnsi="Times New Roman" w:cs="Times New Roman"/>
          <w:sz w:val="28"/>
          <w:szCs w:val="28"/>
        </w:rPr>
      </w:pPr>
    </w:p>
    <w:p w:rsidR="005244E6" w:rsidRDefault="005244E6" w:rsidP="00CA3EA8">
      <w:pPr>
        <w:spacing w:line="360" w:lineRule="auto"/>
        <w:jc w:val="center"/>
        <w:rPr>
          <w:rFonts w:ascii="Times New Roman" w:hAnsi="Times New Roman" w:cs="Times New Roman"/>
          <w:b/>
          <w:sz w:val="28"/>
          <w:szCs w:val="28"/>
        </w:rPr>
      </w:pPr>
    </w:p>
    <w:p w:rsidR="005244E6" w:rsidRDefault="005244E6" w:rsidP="00CA3EA8">
      <w:pPr>
        <w:spacing w:line="360" w:lineRule="auto"/>
        <w:jc w:val="center"/>
        <w:rPr>
          <w:rFonts w:ascii="Times New Roman" w:hAnsi="Times New Roman" w:cs="Times New Roman"/>
          <w:b/>
          <w:sz w:val="28"/>
          <w:szCs w:val="28"/>
        </w:rPr>
      </w:pPr>
    </w:p>
    <w:p w:rsidR="005244E6" w:rsidRDefault="005244E6" w:rsidP="00CA3EA8">
      <w:pPr>
        <w:spacing w:line="360" w:lineRule="auto"/>
        <w:jc w:val="center"/>
        <w:rPr>
          <w:rFonts w:ascii="Times New Roman" w:hAnsi="Times New Roman" w:cs="Times New Roman"/>
          <w:b/>
          <w:sz w:val="28"/>
          <w:szCs w:val="28"/>
        </w:rPr>
      </w:pPr>
    </w:p>
    <w:p w:rsidR="005244E6" w:rsidRDefault="005244E6" w:rsidP="00CA3EA8">
      <w:pPr>
        <w:spacing w:line="360" w:lineRule="auto"/>
        <w:jc w:val="center"/>
        <w:rPr>
          <w:rFonts w:ascii="Times New Roman" w:hAnsi="Times New Roman" w:cs="Times New Roman"/>
          <w:b/>
          <w:sz w:val="28"/>
          <w:szCs w:val="28"/>
        </w:rPr>
      </w:pPr>
    </w:p>
    <w:p w:rsidR="005244E6" w:rsidRDefault="005244E6" w:rsidP="00CA3EA8">
      <w:pPr>
        <w:spacing w:line="360" w:lineRule="auto"/>
        <w:jc w:val="center"/>
        <w:rPr>
          <w:rFonts w:ascii="Times New Roman" w:hAnsi="Times New Roman" w:cs="Times New Roman"/>
          <w:b/>
          <w:sz w:val="28"/>
          <w:szCs w:val="28"/>
        </w:rPr>
      </w:pPr>
    </w:p>
    <w:p w:rsidR="004D0EE4" w:rsidRPr="0042779F" w:rsidRDefault="0042779F" w:rsidP="00CA3EA8">
      <w:pPr>
        <w:spacing w:line="360" w:lineRule="auto"/>
        <w:jc w:val="center"/>
        <w:rPr>
          <w:rFonts w:ascii="Times New Roman" w:hAnsi="Times New Roman" w:cs="Times New Roman"/>
          <w:b/>
          <w:sz w:val="28"/>
          <w:szCs w:val="28"/>
        </w:rPr>
      </w:pPr>
      <w:r w:rsidRPr="0042779F">
        <w:rPr>
          <w:rFonts w:ascii="Times New Roman" w:hAnsi="Times New Roman" w:cs="Times New Roman"/>
          <w:b/>
          <w:sz w:val="28"/>
          <w:szCs w:val="28"/>
        </w:rPr>
        <w:lastRenderedPageBreak/>
        <w:t>Список литературы</w:t>
      </w:r>
    </w:p>
    <w:p w:rsidR="004D0EE4" w:rsidRPr="004D0EE4" w:rsidRDefault="004D0EE4" w:rsidP="000E45B0">
      <w:pPr>
        <w:spacing w:after="0" w:line="240" w:lineRule="auto"/>
        <w:jc w:val="both"/>
        <w:rPr>
          <w:rFonts w:ascii="Times New Roman" w:hAnsi="Times New Roman" w:cs="Times New Roman"/>
          <w:sz w:val="28"/>
          <w:szCs w:val="28"/>
        </w:rPr>
      </w:pPr>
      <w:r w:rsidRPr="004D0EE4">
        <w:rPr>
          <w:rFonts w:ascii="Times New Roman" w:hAnsi="Times New Roman" w:cs="Times New Roman"/>
          <w:sz w:val="28"/>
          <w:szCs w:val="28"/>
        </w:rPr>
        <w:t>1. Зелендина</w:t>
      </w:r>
      <w:r w:rsidR="000E45B0">
        <w:rPr>
          <w:rFonts w:ascii="Times New Roman" w:hAnsi="Times New Roman" w:cs="Times New Roman"/>
          <w:sz w:val="28"/>
          <w:szCs w:val="28"/>
        </w:rPr>
        <w:t>,</w:t>
      </w:r>
      <w:r w:rsidR="002F192E">
        <w:rPr>
          <w:rFonts w:ascii="Times New Roman" w:hAnsi="Times New Roman" w:cs="Times New Roman"/>
          <w:sz w:val="28"/>
          <w:szCs w:val="28"/>
        </w:rPr>
        <w:t xml:space="preserve"> Р.Д. </w:t>
      </w:r>
      <w:r w:rsidRPr="004D0EE4">
        <w:rPr>
          <w:rFonts w:ascii="Times New Roman" w:hAnsi="Times New Roman" w:cs="Times New Roman"/>
          <w:sz w:val="28"/>
          <w:szCs w:val="28"/>
        </w:rPr>
        <w:t>Влияние отработанных грибных субстратов на выращивание томатов /</w:t>
      </w:r>
      <w:r w:rsidR="002F192E">
        <w:rPr>
          <w:rFonts w:ascii="Times New Roman" w:hAnsi="Times New Roman" w:cs="Times New Roman"/>
          <w:sz w:val="28"/>
          <w:szCs w:val="28"/>
        </w:rPr>
        <w:t xml:space="preserve"> Р.Д. Зелендина. – 2- изд. - </w:t>
      </w:r>
      <w:r w:rsidRPr="004D0EE4">
        <w:rPr>
          <w:rFonts w:ascii="Times New Roman" w:hAnsi="Times New Roman" w:cs="Times New Roman"/>
          <w:sz w:val="28"/>
          <w:szCs w:val="28"/>
        </w:rPr>
        <w:t xml:space="preserve">Киев, </w:t>
      </w:r>
      <w:r w:rsidR="002F192E" w:rsidRPr="002F192E">
        <w:rPr>
          <w:rFonts w:ascii="Times New Roman" w:hAnsi="Times New Roman" w:cs="Times New Roman"/>
          <w:sz w:val="28"/>
          <w:szCs w:val="28"/>
        </w:rPr>
        <w:t xml:space="preserve">-  Институт овощеводства и бахчеводства УААН </w:t>
      </w:r>
      <w:r w:rsidRPr="004D0EE4">
        <w:rPr>
          <w:rFonts w:ascii="Times New Roman" w:hAnsi="Times New Roman" w:cs="Times New Roman"/>
          <w:sz w:val="28"/>
          <w:szCs w:val="28"/>
        </w:rPr>
        <w:t>2008.</w:t>
      </w:r>
      <w:r w:rsidR="002F192E">
        <w:rPr>
          <w:rFonts w:ascii="Times New Roman" w:hAnsi="Times New Roman" w:cs="Times New Roman"/>
          <w:sz w:val="28"/>
          <w:szCs w:val="28"/>
        </w:rPr>
        <w:t>- 2</w:t>
      </w:r>
      <w:r w:rsidRPr="004D0EE4">
        <w:rPr>
          <w:rFonts w:ascii="Times New Roman" w:hAnsi="Times New Roman" w:cs="Times New Roman"/>
          <w:sz w:val="28"/>
          <w:szCs w:val="28"/>
        </w:rPr>
        <w:t>28с.</w:t>
      </w:r>
      <w:r w:rsidR="002F192E" w:rsidRPr="002F192E">
        <w:t xml:space="preserve"> </w:t>
      </w:r>
      <w:r w:rsidR="002F192E" w:rsidRPr="002F192E">
        <w:rPr>
          <w:rFonts w:ascii="Times New Roman" w:hAnsi="Times New Roman" w:cs="Times New Roman"/>
          <w:sz w:val="28"/>
          <w:szCs w:val="28"/>
        </w:rPr>
        <w:t>- Текст: непосредственный.</w:t>
      </w:r>
    </w:p>
    <w:p w:rsidR="004D0EE4" w:rsidRPr="004D0EE4" w:rsidRDefault="004D0EE4" w:rsidP="000E45B0">
      <w:pPr>
        <w:spacing w:after="0" w:line="240" w:lineRule="auto"/>
        <w:jc w:val="both"/>
        <w:rPr>
          <w:rFonts w:ascii="Times New Roman" w:hAnsi="Times New Roman" w:cs="Times New Roman"/>
          <w:sz w:val="28"/>
          <w:szCs w:val="28"/>
        </w:rPr>
      </w:pPr>
      <w:r w:rsidRPr="004D0EE4">
        <w:rPr>
          <w:rFonts w:ascii="Times New Roman" w:hAnsi="Times New Roman" w:cs="Times New Roman"/>
          <w:sz w:val="28"/>
          <w:szCs w:val="28"/>
        </w:rPr>
        <w:t xml:space="preserve">2.Терещенко </w:t>
      </w:r>
      <w:r w:rsidR="002F192E">
        <w:rPr>
          <w:rFonts w:ascii="Times New Roman" w:hAnsi="Times New Roman" w:cs="Times New Roman"/>
          <w:sz w:val="28"/>
          <w:szCs w:val="28"/>
        </w:rPr>
        <w:t xml:space="preserve">, </w:t>
      </w:r>
      <w:r w:rsidRPr="004D0EE4">
        <w:rPr>
          <w:rFonts w:ascii="Times New Roman" w:hAnsi="Times New Roman" w:cs="Times New Roman"/>
          <w:sz w:val="28"/>
          <w:szCs w:val="28"/>
        </w:rPr>
        <w:t xml:space="preserve">Н. Н., Использование отработанных субстратов после грибов в тепличных хозяйстве </w:t>
      </w:r>
      <w:r w:rsidR="002F192E">
        <w:rPr>
          <w:rFonts w:ascii="Times New Roman" w:hAnsi="Times New Roman" w:cs="Times New Roman"/>
          <w:sz w:val="28"/>
          <w:szCs w:val="28"/>
        </w:rPr>
        <w:t xml:space="preserve">/ Н.Н. Терещенко .- Москва: </w:t>
      </w:r>
      <w:r w:rsidRPr="004D0EE4">
        <w:rPr>
          <w:rFonts w:ascii="Times New Roman" w:hAnsi="Times New Roman" w:cs="Times New Roman"/>
          <w:sz w:val="28"/>
          <w:szCs w:val="28"/>
        </w:rPr>
        <w:t xml:space="preserve">Доклады РСХА. - 1987. - № 4. </w:t>
      </w:r>
      <w:r w:rsidR="002F192E">
        <w:rPr>
          <w:rFonts w:ascii="Times New Roman" w:hAnsi="Times New Roman" w:cs="Times New Roman"/>
          <w:sz w:val="28"/>
          <w:szCs w:val="28"/>
        </w:rPr>
        <w:t>–</w:t>
      </w:r>
      <w:r w:rsidRPr="004D0EE4">
        <w:rPr>
          <w:rFonts w:ascii="Times New Roman" w:hAnsi="Times New Roman" w:cs="Times New Roman"/>
          <w:sz w:val="28"/>
          <w:szCs w:val="28"/>
        </w:rPr>
        <w:t xml:space="preserve"> </w:t>
      </w:r>
      <w:r w:rsidR="002F192E">
        <w:rPr>
          <w:rFonts w:ascii="Times New Roman" w:hAnsi="Times New Roman" w:cs="Times New Roman"/>
          <w:sz w:val="28"/>
          <w:szCs w:val="28"/>
        </w:rPr>
        <w:t>220с.</w:t>
      </w:r>
      <w:r w:rsidR="002F192E" w:rsidRPr="002F192E">
        <w:rPr>
          <w:rFonts w:ascii="Times New Roman" w:hAnsi="Times New Roman" w:cs="Times New Roman"/>
          <w:sz w:val="28"/>
          <w:szCs w:val="28"/>
        </w:rPr>
        <w:t>- Текст: непосредственный.</w:t>
      </w:r>
    </w:p>
    <w:p w:rsidR="004D0EE4" w:rsidRPr="004D0EE4" w:rsidRDefault="002F192E" w:rsidP="000E45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4D0EE4" w:rsidRPr="004D0EE4">
        <w:rPr>
          <w:rFonts w:ascii="Times New Roman" w:hAnsi="Times New Roman" w:cs="Times New Roman"/>
          <w:sz w:val="28"/>
          <w:szCs w:val="28"/>
        </w:rPr>
        <w:t>.Устименко</w:t>
      </w:r>
      <w:r>
        <w:rPr>
          <w:rFonts w:ascii="Times New Roman" w:hAnsi="Times New Roman" w:cs="Times New Roman"/>
          <w:sz w:val="28"/>
          <w:szCs w:val="28"/>
        </w:rPr>
        <w:t xml:space="preserve">. </w:t>
      </w:r>
      <w:r w:rsidR="004D0EE4" w:rsidRPr="004D0EE4">
        <w:rPr>
          <w:rFonts w:ascii="Times New Roman" w:hAnsi="Times New Roman" w:cs="Times New Roman"/>
          <w:sz w:val="28"/>
          <w:szCs w:val="28"/>
        </w:rPr>
        <w:t xml:space="preserve"> В. </w:t>
      </w:r>
      <w:r>
        <w:rPr>
          <w:rFonts w:ascii="Times New Roman" w:hAnsi="Times New Roman" w:cs="Times New Roman"/>
          <w:sz w:val="28"/>
          <w:szCs w:val="28"/>
        </w:rPr>
        <w:t xml:space="preserve">К. </w:t>
      </w:r>
      <w:r w:rsidR="004D0EE4" w:rsidRPr="004D0EE4">
        <w:rPr>
          <w:rFonts w:ascii="Times New Roman" w:hAnsi="Times New Roman" w:cs="Times New Roman"/>
          <w:sz w:val="28"/>
          <w:szCs w:val="28"/>
        </w:rPr>
        <w:t xml:space="preserve"> Основы агротехники полевых и овощных культур</w:t>
      </w:r>
      <w:r>
        <w:rPr>
          <w:rFonts w:ascii="Times New Roman" w:hAnsi="Times New Roman" w:cs="Times New Roman"/>
          <w:sz w:val="28"/>
          <w:szCs w:val="28"/>
        </w:rPr>
        <w:t>/ В.К.Устименко .</w:t>
      </w:r>
      <w:r w:rsidR="004D0EE4" w:rsidRPr="004D0EE4">
        <w:rPr>
          <w:rFonts w:ascii="Times New Roman" w:hAnsi="Times New Roman" w:cs="Times New Roman"/>
          <w:sz w:val="28"/>
          <w:szCs w:val="28"/>
        </w:rPr>
        <w:t xml:space="preserve"> </w:t>
      </w:r>
      <w:r>
        <w:rPr>
          <w:rFonts w:ascii="Times New Roman" w:hAnsi="Times New Roman" w:cs="Times New Roman"/>
          <w:sz w:val="28"/>
          <w:szCs w:val="28"/>
        </w:rPr>
        <w:t>–</w:t>
      </w:r>
      <w:r w:rsidR="004D0EE4" w:rsidRPr="004D0EE4">
        <w:rPr>
          <w:rFonts w:ascii="Times New Roman" w:hAnsi="Times New Roman" w:cs="Times New Roman"/>
          <w:sz w:val="28"/>
          <w:szCs w:val="28"/>
        </w:rPr>
        <w:t xml:space="preserve"> М</w:t>
      </w:r>
      <w:r>
        <w:rPr>
          <w:rFonts w:ascii="Times New Roman" w:hAnsi="Times New Roman" w:cs="Times New Roman"/>
          <w:sz w:val="28"/>
          <w:szCs w:val="28"/>
        </w:rPr>
        <w:t>осква:</w:t>
      </w:r>
      <w:r w:rsidR="004D0EE4" w:rsidRPr="004D0EE4">
        <w:rPr>
          <w:rFonts w:ascii="Times New Roman" w:hAnsi="Times New Roman" w:cs="Times New Roman"/>
          <w:sz w:val="28"/>
          <w:szCs w:val="28"/>
        </w:rPr>
        <w:t xml:space="preserve"> Просвещение, 1991.</w:t>
      </w:r>
      <w:r>
        <w:rPr>
          <w:rFonts w:ascii="Times New Roman" w:hAnsi="Times New Roman" w:cs="Times New Roman"/>
          <w:sz w:val="28"/>
          <w:szCs w:val="28"/>
        </w:rPr>
        <w:t xml:space="preserve"> - 280 с.</w:t>
      </w:r>
      <w:r w:rsidRPr="002F192E">
        <w:t xml:space="preserve"> </w:t>
      </w:r>
      <w:r w:rsidRPr="002F192E">
        <w:rPr>
          <w:rFonts w:ascii="Times New Roman" w:hAnsi="Times New Roman" w:cs="Times New Roman"/>
          <w:sz w:val="28"/>
          <w:szCs w:val="28"/>
        </w:rPr>
        <w:t>- Текст: непосредственный.</w:t>
      </w:r>
    </w:p>
    <w:p w:rsidR="004D0EE4" w:rsidRPr="004D0EE4" w:rsidRDefault="002F192E" w:rsidP="000E45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4D0EE4" w:rsidRPr="004D0EE4">
        <w:rPr>
          <w:rFonts w:ascii="Times New Roman" w:hAnsi="Times New Roman" w:cs="Times New Roman"/>
          <w:sz w:val="28"/>
          <w:szCs w:val="28"/>
        </w:rPr>
        <w:t>.</w:t>
      </w:r>
      <w:r>
        <w:rPr>
          <w:rFonts w:ascii="Times New Roman" w:hAnsi="Times New Roman" w:cs="Times New Roman"/>
          <w:sz w:val="28"/>
          <w:szCs w:val="28"/>
        </w:rPr>
        <w:t xml:space="preserve">Бондаренко, К.И. </w:t>
      </w:r>
      <w:r w:rsidR="004D0EE4" w:rsidRPr="004D0EE4">
        <w:rPr>
          <w:rFonts w:ascii="Times New Roman" w:hAnsi="Times New Roman" w:cs="Times New Roman"/>
          <w:sz w:val="28"/>
          <w:szCs w:val="28"/>
        </w:rPr>
        <w:t>Методика исследовательской дела в овощевод</w:t>
      </w:r>
      <w:r>
        <w:rPr>
          <w:rFonts w:ascii="Times New Roman" w:hAnsi="Times New Roman" w:cs="Times New Roman"/>
          <w:sz w:val="28"/>
          <w:szCs w:val="28"/>
        </w:rPr>
        <w:t>стве и бахчеводства / Под ред. К.И.</w:t>
      </w:r>
      <w:r w:rsidR="004D0EE4" w:rsidRPr="004D0EE4">
        <w:rPr>
          <w:rFonts w:ascii="Times New Roman" w:hAnsi="Times New Roman" w:cs="Times New Roman"/>
          <w:sz w:val="28"/>
          <w:szCs w:val="28"/>
        </w:rPr>
        <w:t xml:space="preserve"> Бондаренко, - </w:t>
      </w:r>
      <w:r>
        <w:rPr>
          <w:rFonts w:ascii="Times New Roman" w:hAnsi="Times New Roman" w:cs="Times New Roman"/>
          <w:sz w:val="28"/>
          <w:szCs w:val="28"/>
        </w:rPr>
        <w:t>Москва: Основа.-</w:t>
      </w:r>
      <w:r w:rsidR="004D0EE4" w:rsidRPr="004D0EE4">
        <w:rPr>
          <w:rFonts w:ascii="Times New Roman" w:hAnsi="Times New Roman" w:cs="Times New Roman"/>
          <w:sz w:val="28"/>
          <w:szCs w:val="28"/>
        </w:rPr>
        <w:t xml:space="preserve"> 2001. - 3</w:t>
      </w:r>
      <w:r>
        <w:rPr>
          <w:rFonts w:ascii="Times New Roman" w:hAnsi="Times New Roman" w:cs="Times New Roman"/>
          <w:sz w:val="28"/>
          <w:szCs w:val="28"/>
        </w:rPr>
        <w:t>80</w:t>
      </w:r>
      <w:r w:rsidR="004D0EE4" w:rsidRPr="004D0EE4">
        <w:rPr>
          <w:rFonts w:ascii="Times New Roman" w:hAnsi="Times New Roman" w:cs="Times New Roman"/>
          <w:sz w:val="28"/>
          <w:szCs w:val="28"/>
        </w:rPr>
        <w:t xml:space="preserve"> с.</w:t>
      </w:r>
      <w:r w:rsidRPr="002F192E">
        <w:t xml:space="preserve"> </w:t>
      </w:r>
      <w:r w:rsidRPr="002F192E">
        <w:rPr>
          <w:rFonts w:ascii="Times New Roman" w:hAnsi="Times New Roman" w:cs="Times New Roman"/>
          <w:sz w:val="28"/>
          <w:szCs w:val="28"/>
        </w:rPr>
        <w:t>- Текст: непосредственный.</w:t>
      </w:r>
    </w:p>
    <w:p w:rsidR="004D0EE4" w:rsidRPr="004D0EE4" w:rsidRDefault="002F192E" w:rsidP="00B62E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4D0EE4" w:rsidRPr="004D0EE4">
        <w:rPr>
          <w:rFonts w:ascii="Times New Roman" w:hAnsi="Times New Roman" w:cs="Times New Roman"/>
          <w:sz w:val="28"/>
          <w:szCs w:val="28"/>
        </w:rPr>
        <w:t xml:space="preserve"> </w:t>
      </w:r>
      <w:r>
        <w:rPr>
          <w:rFonts w:ascii="Times New Roman" w:hAnsi="Times New Roman" w:cs="Times New Roman"/>
          <w:sz w:val="28"/>
          <w:szCs w:val="28"/>
        </w:rPr>
        <w:t xml:space="preserve">. Барабаш, О.Ю. </w:t>
      </w:r>
      <w:r w:rsidR="004D0EE4" w:rsidRPr="004D0EE4">
        <w:rPr>
          <w:rFonts w:ascii="Times New Roman" w:hAnsi="Times New Roman" w:cs="Times New Roman"/>
          <w:sz w:val="28"/>
          <w:szCs w:val="28"/>
        </w:rPr>
        <w:t>Биологические основы овощеводства</w:t>
      </w:r>
      <w:r>
        <w:rPr>
          <w:rFonts w:ascii="Times New Roman" w:hAnsi="Times New Roman" w:cs="Times New Roman"/>
          <w:sz w:val="28"/>
          <w:szCs w:val="28"/>
        </w:rPr>
        <w:t>/Барабаш О.Ю. – 1- изд.</w:t>
      </w:r>
      <w:r w:rsidR="004D0EE4" w:rsidRPr="004D0EE4">
        <w:rPr>
          <w:rFonts w:ascii="Times New Roman" w:hAnsi="Times New Roman" w:cs="Times New Roman"/>
          <w:sz w:val="28"/>
          <w:szCs w:val="28"/>
        </w:rPr>
        <w:t xml:space="preserve"> </w:t>
      </w:r>
      <w:r>
        <w:rPr>
          <w:rFonts w:ascii="Times New Roman" w:hAnsi="Times New Roman" w:cs="Times New Roman"/>
          <w:sz w:val="28"/>
          <w:szCs w:val="28"/>
        </w:rPr>
        <w:t>- Москва</w:t>
      </w:r>
      <w:r w:rsidR="004D0EE4" w:rsidRPr="004D0EE4">
        <w:rPr>
          <w:rFonts w:ascii="Times New Roman" w:hAnsi="Times New Roman" w:cs="Times New Roman"/>
          <w:sz w:val="28"/>
          <w:szCs w:val="28"/>
        </w:rPr>
        <w:t>: Урожай, 1992.-</w:t>
      </w:r>
      <w:r>
        <w:rPr>
          <w:rFonts w:ascii="Times New Roman" w:hAnsi="Times New Roman" w:cs="Times New Roman"/>
          <w:sz w:val="28"/>
          <w:szCs w:val="28"/>
        </w:rPr>
        <w:t xml:space="preserve"> 260 с.</w:t>
      </w:r>
      <w:r w:rsidRPr="002F192E">
        <w:t xml:space="preserve"> </w:t>
      </w:r>
      <w:r w:rsidRPr="002F192E">
        <w:rPr>
          <w:rFonts w:ascii="Times New Roman" w:hAnsi="Times New Roman" w:cs="Times New Roman"/>
          <w:sz w:val="28"/>
          <w:szCs w:val="28"/>
        </w:rPr>
        <w:t>- Текст: непосредственный.</w:t>
      </w:r>
    </w:p>
    <w:p w:rsidR="000E45B0" w:rsidRPr="000E45B0" w:rsidRDefault="00B62ECE" w:rsidP="00B62EC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B62ECE">
        <w:rPr>
          <w:rFonts w:ascii="Times New Roman" w:hAnsi="Times New Roman" w:cs="Times New Roman"/>
          <w:sz w:val="28"/>
          <w:szCs w:val="28"/>
        </w:rPr>
        <w:t>Огурец Конкурент: отзывы, описание сорта, фото, характеристика</w:t>
      </w:r>
      <w:r>
        <w:rPr>
          <w:rFonts w:ascii="Times New Roman" w:hAnsi="Times New Roman" w:cs="Times New Roman"/>
          <w:sz w:val="28"/>
          <w:szCs w:val="28"/>
        </w:rPr>
        <w:t xml:space="preserve"> -« Умные советы садоводам </w:t>
      </w:r>
      <w:r w:rsidRPr="00B62ECE">
        <w:rPr>
          <w:rFonts w:ascii="Times New Roman" w:hAnsi="Times New Roman" w:cs="Times New Roman"/>
          <w:sz w:val="28"/>
          <w:szCs w:val="28"/>
        </w:rPr>
        <w:t xml:space="preserve">»- Текст: электронный. - URL:   </w:t>
      </w:r>
      <w:r>
        <w:rPr>
          <w:rFonts w:ascii="Times New Roman" w:hAnsi="Times New Roman" w:cs="Times New Roman"/>
          <w:sz w:val="28"/>
          <w:szCs w:val="28"/>
        </w:rPr>
        <w:t xml:space="preserve"> </w:t>
      </w:r>
      <w:hyperlink r:id="rId8" w:history="1">
        <w:r w:rsidRPr="00362A31">
          <w:rPr>
            <w:rStyle w:val="a4"/>
            <w:rFonts w:ascii="Times New Roman" w:hAnsi="Times New Roman" w:cs="Times New Roman"/>
            <w:sz w:val="28"/>
            <w:szCs w:val="28"/>
          </w:rPr>
          <w:t>https://ogorodum.ru/ogurec-konkurent-opisanie-sorta-foto-i-otzyvy.html</w:t>
        </w:r>
      </w:hyperlink>
      <w:r>
        <w:rPr>
          <w:rFonts w:ascii="Times New Roman" w:hAnsi="Times New Roman" w:cs="Times New Roman"/>
          <w:sz w:val="28"/>
          <w:szCs w:val="28"/>
        </w:rPr>
        <w:t xml:space="preserve"> </w:t>
      </w:r>
      <w:r w:rsidRPr="00B62ECE">
        <w:rPr>
          <w:rFonts w:ascii="Times New Roman" w:hAnsi="Times New Roman" w:cs="Times New Roman"/>
          <w:sz w:val="28"/>
          <w:szCs w:val="28"/>
        </w:rPr>
        <w:t>(дата обращения: 11.01.2023).</w:t>
      </w:r>
    </w:p>
    <w:p w:rsidR="00234387" w:rsidRDefault="00234387" w:rsidP="00CA3EA8">
      <w:pPr>
        <w:spacing w:line="360" w:lineRule="auto"/>
        <w:jc w:val="right"/>
        <w:rPr>
          <w:rFonts w:ascii="Times New Roman" w:hAnsi="Times New Roman" w:cs="Times New Roman"/>
          <w:sz w:val="28"/>
          <w:szCs w:val="28"/>
        </w:rPr>
      </w:pPr>
    </w:p>
    <w:p w:rsidR="002F192E" w:rsidRDefault="005244E6" w:rsidP="005244E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2F192E" w:rsidRDefault="002F192E" w:rsidP="005244E6">
      <w:pPr>
        <w:spacing w:line="360" w:lineRule="auto"/>
        <w:rPr>
          <w:rFonts w:ascii="Times New Roman" w:hAnsi="Times New Roman" w:cs="Times New Roman"/>
          <w:sz w:val="28"/>
          <w:szCs w:val="28"/>
        </w:rPr>
      </w:pPr>
    </w:p>
    <w:p w:rsidR="002F192E" w:rsidRDefault="002F192E" w:rsidP="005244E6">
      <w:pPr>
        <w:spacing w:line="360" w:lineRule="auto"/>
        <w:rPr>
          <w:rFonts w:ascii="Times New Roman" w:hAnsi="Times New Roman" w:cs="Times New Roman"/>
          <w:sz w:val="28"/>
          <w:szCs w:val="28"/>
        </w:rPr>
      </w:pPr>
    </w:p>
    <w:p w:rsidR="002F192E" w:rsidRDefault="002F192E" w:rsidP="005244E6">
      <w:pPr>
        <w:spacing w:line="360" w:lineRule="auto"/>
        <w:rPr>
          <w:rFonts w:ascii="Times New Roman" w:hAnsi="Times New Roman" w:cs="Times New Roman"/>
          <w:sz w:val="28"/>
          <w:szCs w:val="28"/>
        </w:rPr>
      </w:pPr>
    </w:p>
    <w:p w:rsidR="002F192E" w:rsidRDefault="002F192E" w:rsidP="005244E6">
      <w:pPr>
        <w:spacing w:line="360" w:lineRule="auto"/>
        <w:rPr>
          <w:rFonts w:ascii="Times New Roman" w:hAnsi="Times New Roman" w:cs="Times New Roman"/>
          <w:sz w:val="28"/>
          <w:szCs w:val="28"/>
        </w:rPr>
      </w:pPr>
    </w:p>
    <w:p w:rsidR="002F192E" w:rsidRDefault="002F192E" w:rsidP="005244E6">
      <w:pPr>
        <w:spacing w:line="360" w:lineRule="auto"/>
        <w:rPr>
          <w:rFonts w:ascii="Times New Roman" w:hAnsi="Times New Roman" w:cs="Times New Roman"/>
          <w:sz w:val="28"/>
          <w:szCs w:val="28"/>
        </w:rPr>
      </w:pPr>
    </w:p>
    <w:p w:rsidR="002F192E" w:rsidRDefault="002F192E" w:rsidP="005244E6">
      <w:pPr>
        <w:spacing w:line="360" w:lineRule="auto"/>
        <w:rPr>
          <w:rFonts w:ascii="Times New Roman" w:hAnsi="Times New Roman" w:cs="Times New Roman"/>
          <w:sz w:val="28"/>
          <w:szCs w:val="28"/>
        </w:rPr>
      </w:pPr>
    </w:p>
    <w:p w:rsidR="002F192E" w:rsidRDefault="002F192E" w:rsidP="005244E6">
      <w:pPr>
        <w:spacing w:line="360" w:lineRule="auto"/>
        <w:rPr>
          <w:rFonts w:ascii="Times New Roman" w:hAnsi="Times New Roman" w:cs="Times New Roman"/>
          <w:sz w:val="28"/>
          <w:szCs w:val="28"/>
        </w:rPr>
      </w:pPr>
    </w:p>
    <w:p w:rsidR="00B62ECE" w:rsidRDefault="00B62ECE" w:rsidP="005244E6">
      <w:pPr>
        <w:spacing w:line="360" w:lineRule="auto"/>
        <w:rPr>
          <w:rFonts w:ascii="Times New Roman" w:hAnsi="Times New Roman" w:cs="Times New Roman"/>
          <w:sz w:val="28"/>
          <w:szCs w:val="28"/>
        </w:rPr>
      </w:pPr>
    </w:p>
    <w:p w:rsidR="00B62ECE" w:rsidRDefault="00B62ECE" w:rsidP="005244E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B62ECE" w:rsidRDefault="00B62ECE" w:rsidP="005244E6">
      <w:pPr>
        <w:spacing w:line="360" w:lineRule="auto"/>
        <w:rPr>
          <w:rFonts w:ascii="Times New Roman" w:hAnsi="Times New Roman" w:cs="Times New Roman"/>
          <w:sz w:val="28"/>
          <w:szCs w:val="28"/>
        </w:rPr>
      </w:pPr>
    </w:p>
    <w:p w:rsidR="0042779F" w:rsidRDefault="00B62ECE" w:rsidP="005244E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2779F">
        <w:rPr>
          <w:rFonts w:ascii="Times New Roman" w:hAnsi="Times New Roman" w:cs="Times New Roman"/>
          <w:sz w:val="28"/>
          <w:szCs w:val="28"/>
        </w:rPr>
        <w:t>Приложение 1</w:t>
      </w:r>
    </w:p>
    <w:p w:rsidR="0042779F" w:rsidRPr="004D0EE4" w:rsidRDefault="00E7136D" w:rsidP="00CA3EA8">
      <w:pPr>
        <w:spacing w:line="360" w:lineRule="auto"/>
        <w:jc w:val="both"/>
        <w:rPr>
          <w:rFonts w:ascii="Times New Roman" w:hAnsi="Times New Roman" w:cs="Times New Roman"/>
          <w:sz w:val="28"/>
          <w:szCs w:val="28"/>
        </w:rPr>
      </w:pPr>
      <w:r>
        <w:rPr>
          <w:rFonts w:ascii="Times New Roman" w:hAnsi="Times New Roman"/>
          <w:b/>
          <w:noProof/>
          <w:sz w:val="24"/>
          <w:szCs w:val="24"/>
          <w:lang w:eastAsia="ru-RU"/>
        </w:rPr>
        <w:t xml:space="preserve">    </w:t>
      </w:r>
      <w:r w:rsidR="00E30CE6" w:rsidRPr="002453BB">
        <w:rPr>
          <w:rFonts w:ascii="Times New Roman" w:hAnsi="Times New Roman"/>
          <w:b/>
          <w:noProof/>
          <w:sz w:val="24"/>
          <w:szCs w:val="24"/>
          <w:lang w:eastAsia="ru-RU"/>
        </w:rPr>
        <w:drawing>
          <wp:inline distT="0" distB="0" distL="0" distR="0">
            <wp:extent cx="1809750" cy="1520740"/>
            <wp:effectExtent l="0" t="0" r="0" b="3810"/>
            <wp:docPr id="19" name="Рисунок 2" descr="D:\черновик для Олексеенко\ман огурцы Алексеенко\P429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черновик для Олексеенко\ман огурцы Алексеенко\P4290188.JPG"/>
                    <pic:cNvPicPr>
                      <a:picLocks noChangeAspect="1" noChangeArrowheads="1"/>
                    </pic:cNvPicPr>
                  </pic:nvPicPr>
                  <pic:blipFill>
                    <a:blip r:embed="rId9" cstate="print"/>
                    <a:srcRect/>
                    <a:stretch>
                      <a:fillRect/>
                    </a:stretch>
                  </pic:blipFill>
                  <pic:spPr bwMode="auto">
                    <a:xfrm>
                      <a:off x="0" y="0"/>
                      <a:ext cx="1809750" cy="1520740"/>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t xml:space="preserve">    </w:t>
      </w:r>
      <w:r w:rsidR="00CA3EA8" w:rsidRPr="002453BB">
        <w:rPr>
          <w:rFonts w:ascii="Times New Roman" w:hAnsi="Times New Roman"/>
          <w:b/>
          <w:noProof/>
          <w:sz w:val="24"/>
          <w:szCs w:val="24"/>
          <w:lang w:eastAsia="ru-RU"/>
        </w:rPr>
        <w:drawing>
          <wp:inline distT="0" distB="0" distL="0" distR="0">
            <wp:extent cx="2234221" cy="1504950"/>
            <wp:effectExtent l="0" t="0" r="0" b="0"/>
            <wp:docPr id="18" name="Рисунок 3" descr="D:\черновик для Олексеенко\ман огурцы Алексеенко\P504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черновик для Олексеенко\ман огурцы Алексеенко\P5040591.JPG"/>
                    <pic:cNvPicPr>
                      <a:picLocks noChangeAspect="1" noChangeArrowheads="1"/>
                    </pic:cNvPicPr>
                  </pic:nvPicPr>
                  <pic:blipFill>
                    <a:blip r:embed="rId10" cstate="print"/>
                    <a:srcRect/>
                    <a:stretch>
                      <a:fillRect/>
                    </a:stretch>
                  </pic:blipFill>
                  <pic:spPr bwMode="auto">
                    <a:xfrm>
                      <a:off x="0" y="0"/>
                      <a:ext cx="2234221" cy="1504950"/>
                    </a:xfrm>
                    <a:prstGeom prst="rect">
                      <a:avLst/>
                    </a:prstGeom>
                    <a:noFill/>
                    <a:ln w="9525">
                      <a:noFill/>
                      <a:miter lim="800000"/>
                      <a:headEnd/>
                      <a:tailEnd/>
                    </a:ln>
                  </pic:spPr>
                </pic:pic>
              </a:graphicData>
            </a:graphic>
          </wp:inline>
        </w:drawing>
      </w:r>
    </w:p>
    <w:p w:rsidR="00E7136D" w:rsidRPr="00E7136D" w:rsidRDefault="00E7136D" w:rsidP="00E7136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Фото 1. </w:t>
      </w:r>
      <w:r w:rsidRPr="00E7136D">
        <w:rPr>
          <w:rFonts w:ascii="Times New Roman" w:hAnsi="Times New Roman" w:cs="Times New Roman"/>
          <w:sz w:val="28"/>
          <w:szCs w:val="28"/>
        </w:rPr>
        <w:t>Фенологические наблюдения за фазами развития огурца (фото из личного архива).</w:t>
      </w:r>
    </w:p>
    <w:p w:rsidR="0042779F" w:rsidRPr="004D0EE4" w:rsidRDefault="00E7136D" w:rsidP="00CA3EA8">
      <w:pPr>
        <w:spacing w:line="360" w:lineRule="auto"/>
        <w:jc w:val="both"/>
        <w:rPr>
          <w:rFonts w:ascii="Times New Roman" w:hAnsi="Times New Roman" w:cs="Times New Roman"/>
          <w:sz w:val="28"/>
          <w:szCs w:val="28"/>
        </w:rPr>
      </w:pPr>
      <w:r>
        <w:rPr>
          <w:rFonts w:ascii="Times New Roman" w:hAnsi="Times New Roman"/>
          <w:b/>
          <w:noProof/>
          <w:sz w:val="24"/>
          <w:szCs w:val="24"/>
          <w:lang w:eastAsia="ru-RU"/>
        </w:rPr>
        <w:drawing>
          <wp:inline distT="0" distB="0" distL="0" distR="0">
            <wp:extent cx="2647606" cy="1986200"/>
            <wp:effectExtent l="6985" t="0" r="7620" b="7620"/>
            <wp:docPr id="1" name="Рисунок 1" descr="C:\Users\Эличка\Downloads\169709410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ичка\Downloads\169709410505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646798" cy="1985594"/>
                    </a:xfrm>
                    <a:prstGeom prst="rect">
                      <a:avLst/>
                    </a:prstGeom>
                    <a:noFill/>
                    <a:ln>
                      <a:noFill/>
                    </a:ln>
                  </pic:spPr>
                </pic:pic>
              </a:graphicData>
            </a:graphic>
          </wp:inline>
        </w:drawing>
      </w:r>
      <w:r>
        <w:rPr>
          <w:rFonts w:ascii="Times New Roman" w:hAnsi="Times New Roman"/>
          <w:b/>
          <w:noProof/>
          <w:sz w:val="24"/>
          <w:szCs w:val="24"/>
          <w:lang w:eastAsia="ru-RU"/>
        </w:rPr>
        <w:t xml:space="preserve">      </w:t>
      </w:r>
      <w:r w:rsidR="00CA3EA8" w:rsidRPr="002453BB">
        <w:rPr>
          <w:rFonts w:ascii="Times New Roman" w:hAnsi="Times New Roman"/>
          <w:b/>
          <w:noProof/>
          <w:sz w:val="24"/>
          <w:szCs w:val="24"/>
          <w:lang w:eastAsia="ru-RU"/>
        </w:rPr>
        <w:drawing>
          <wp:inline distT="0" distB="0" distL="0" distR="0">
            <wp:extent cx="2514600" cy="2647950"/>
            <wp:effectExtent l="0" t="0" r="0" b="0"/>
            <wp:docPr id="17" name="Рисунок 4" descr="D:\черновик для Олексеенко\ман огурцы Алексеенко\P503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черновик для Олексеенко\ман огурцы Алексеенко\P5030496.JPG"/>
                    <pic:cNvPicPr>
                      <a:picLocks noChangeAspect="1" noChangeArrowheads="1"/>
                    </pic:cNvPicPr>
                  </pic:nvPicPr>
                  <pic:blipFill>
                    <a:blip r:embed="rId12" cstate="print"/>
                    <a:srcRect/>
                    <a:stretch>
                      <a:fillRect/>
                    </a:stretch>
                  </pic:blipFill>
                  <pic:spPr bwMode="auto">
                    <a:xfrm>
                      <a:off x="0" y="0"/>
                      <a:ext cx="2514600" cy="2647950"/>
                    </a:xfrm>
                    <a:prstGeom prst="rect">
                      <a:avLst/>
                    </a:prstGeom>
                    <a:noFill/>
                    <a:ln w="9525">
                      <a:noFill/>
                      <a:miter lim="800000"/>
                      <a:headEnd/>
                      <a:tailEnd/>
                    </a:ln>
                  </pic:spPr>
                </pic:pic>
              </a:graphicData>
            </a:graphic>
          </wp:inline>
        </w:drawing>
      </w:r>
    </w:p>
    <w:bookmarkEnd w:id="0"/>
    <w:p w:rsidR="00E7136D" w:rsidRDefault="00E7136D" w:rsidP="00E7136D">
      <w:pPr>
        <w:spacing w:line="360" w:lineRule="auto"/>
        <w:jc w:val="both"/>
        <w:rPr>
          <w:rFonts w:ascii="Times New Roman" w:hAnsi="Times New Roman" w:cs="Times New Roman"/>
          <w:sz w:val="28"/>
          <w:szCs w:val="28"/>
        </w:rPr>
      </w:pPr>
      <w:r>
        <w:rPr>
          <w:rFonts w:ascii="Times New Roman" w:hAnsi="Times New Roman" w:cs="Times New Roman"/>
          <w:sz w:val="28"/>
          <w:szCs w:val="28"/>
        </w:rPr>
        <w:t>Фото 2 Стадия всходов .</w:t>
      </w:r>
      <w:r w:rsidRPr="00E7136D">
        <w:rPr>
          <w:rFonts w:ascii="Times New Roman" w:hAnsi="Times New Roman" w:cs="Times New Roman"/>
          <w:sz w:val="28"/>
          <w:szCs w:val="28"/>
        </w:rPr>
        <w:t>Появление первого настоящего листа</w:t>
      </w:r>
      <w:r>
        <w:rPr>
          <w:rFonts w:ascii="Times New Roman" w:hAnsi="Times New Roman" w:cs="Times New Roman"/>
          <w:sz w:val="28"/>
          <w:szCs w:val="28"/>
        </w:rPr>
        <w:t xml:space="preserve"> </w:t>
      </w:r>
      <w:r w:rsidRPr="00E7136D">
        <w:rPr>
          <w:rFonts w:ascii="Times New Roman" w:hAnsi="Times New Roman" w:cs="Times New Roman"/>
          <w:sz w:val="28"/>
          <w:szCs w:val="28"/>
        </w:rPr>
        <w:t>(фото из личного архива).</w:t>
      </w:r>
    </w:p>
    <w:p w:rsidR="0042779F" w:rsidRDefault="00CA3EA8" w:rsidP="00CA3EA8">
      <w:pPr>
        <w:spacing w:line="360" w:lineRule="auto"/>
        <w:jc w:val="both"/>
        <w:rPr>
          <w:rFonts w:ascii="Times New Roman" w:hAnsi="Times New Roman" w:cs="Times New Roman"/>
          <w:sz w:val="28"/>
          <w:szCs w:val="28"/>
        </w:rPr>
      </w:pPr>
      <w:r w:rsidRPr="002453BB">
        <w:rPr>
          <w:rFonts w:ascii="Times New Roman" w:hAnsi="Times New Roman"/>
          <w:b/>
          <w:noProof/>
          <w:sz w:val="24"/>
          <w:szCs w:val="24"/>
          <w:lang w:eastAsia="ru-RU"/>
        </w:rPr>
        <w:drawing>
          <wp:inline distT="0" distB="0" distL="0" distR="0">
            <wp:extent cx="2609850" cy="1619250"/>
            <wp:effectExtent l="19050" t="0" r="0" b="0"/>
            <wp:docPr id="5" name="Рисунок 6" descr="D:\черновик для Олексеенко\ман огурцы Алексеенко\P508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черновик для Олексеенко\ман огурцы Алексеенко\P5080668.JPG"/>
                    <pic:cNvPicPr>
                      <a:picLocks noChangeAspect="1" noChangeArrowheads="1"/>
                    </pic:cNvPicPr>
                  </pic:nvPicPr>
                  <pic:blipFill>
                    <a:blip r:embed="rId13" cstate="print"/>
                    <a:srcRect/>
                    <a:stretch>
                      <a:fillRect/>
                    </a:stretch>
                  </pic:blipFill>
                  <pic:spPr bwMode="auto">
                    <a:xfrm>
                      <a:off x="0" y="0"/>
                      <a:ext cx="2609850" cy="1619250"/>
                    </a:xfrm>
                    <a:prstGeom prst="rect">
                      <a:avLst/>
                    </a:prstGeom>
                    <a:noFill/>
                    <a:ln w="9525">
                      <a:noFill/>
                      <a:miter lim="800000"/>
                      <a:headEnd/>
                      <a:tailEnd/>
                    </a:ln>
                  </pic:spPr>
                </pic:pic>
              </a:graphicData>
            </a:graphic>
          </wp:inline>
        </w:drawing>
      </w:r>
      <w:r w:rsidR="000E45B0">
        <w:rPr>
          <w:rFonts w:ascii="Times New Roman" w:eastAsia="Times New Roman" w:hAnsi="Times New Roman" w:cs="Times New Roman"/>
          <w:snapToGrid w:val="0"/>
          <w:color w:val="000000"/>
          <w:w w:val="0"/>
          <w:sz w:val="0"/>
          <w:szCs w:val="0"/>
          <w:u w:color="000000"/>
          <w:bdr w:val="none" w:sz="0" w:space="0" w:color="000000"/>
          <w:shd w:val="clear" w:color="000000" w:fill="000000"/>
          <w:lang/>
        </w:rPr>
        <w:t>\</w:t>
      </w:r>
      <w:r w:rsidR="000E45B0">
        <w:rPr>
          <w:rFonts w:ascii="Times New Roman" w:hAnsi="Times New Roman"/>
          <w:b/>
          <w:noProof/>
          <w:sz w:val="24"/>
          <w:szCs w:val="24"/>
          <w:lang w:eastAsia="ru-RU"/>
        </w:rPr>
        <w:t xml:space="preserve"> </w:t>
      </w:r>
      <w:r w:rsidR="000E45B0">
        <w:rPr>
          <w:rFonts w:ascii="Times New Roman" w:hAnsi="Times New Roman"/>
          <w:b/>
          <w:noProof/>
          <w:sz w:val="24"/>
          <w:szCs w:val="24"/>
          <w:lang w:eastAsia="ru-RU"/>
        </w:rPr>
        <w:drawing>
          <wp:inline distT="0" distB="0" distL="0" distR="0">
            <wp:extent cx="2043066" cy="1619250"/>
            <wp:effectExtent l="0" t="0" r="0" b="0"/>
            <wp:docPr id="7" name="Рисунок 7" descr="C:\Users\Эличка\Downloads\1697094966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ичка\Downloads\1697094966013.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697" cy="1626883"/>
                    </a:xfrm>
                    <a:prstGeom prst="rect">
                      <a:avLst/>
                    </a:prstGeom>
                    <a:noFill/>
                    <a:ln>
                      <a:noFill/>
                    </a:ln>
                  </pic:spPr>
                </pic:pic>
              </a:graphicData>
            </a:graphic>
          </wp:inline>
        </w:drawing>
      </w:r>
    </w:p>
    <w:p w:rsidR="00E7136D" w:rsidRDefault="00E7136D" w:rsidP="00E7136D">
      <w:pPr>
        <w:spacing w:line="360" w:lineRule="auto"/>
        <w:rPr>
          <w:rFonts w:ascii="Times New Roman" w:hAnsi="Times New Roman" w:cs="Times New Roman"/>
          <w:sz w:val="28"/>
          <w:szCs w:val="28"/>
        </w:rPr>
      </w:pPr>
      <w:r w:rsidRPr="00E7136D">
        <w:rPr>
          <w:rFonts w:ascii="Times New Roman" w:hAnsi="Times New Roman" w:cs="Times New Roman"/>
          <w:sz w:val="28"/>
          <w:szCs w:val="28"/>
        </w:rPr>
        <w:t xml:space="preserve">Фото </w:t>
      </w:r>
      <w:r>
        <w:rPr>
          <w:rFonts w:ascii="Times New Roman" w:hAnsi="Times New Roman" w:cs="Times New Roman"/>
          <w:sz w:val="28"/>
          <w:szCs w:val="28"/>
        </w:rPr>
        <w:t>3</w:t>
      </w:r>
      <w:r w:rsidRPr="00E7136D">
        <w:rPr>
          <w:rFonts w:ascii="Times New Roman" w:hAnsi="Times New Roman" w:cs="Times New Roman"/>
          <w:sz w:val="28"/>
          <w:szCs w:val="28"/>
        </w:rPr>
        <w:t xml:space="preserve"> Появление второго листа(фото из личного архива).</w:t>
      </w:r>
    </w:p>
    <w:p w:rsidR="00E7136D" w:rsidRDefault="00E7136D" w:rsidP="00CA3EA8">
      <w:pPr>
        <w:spacing w:line="360" w:lineRule="auto"/>
        <w:jc w:val="right"/>
        <w:rPr>
          <w:rFonts w:ascii="Times New Roman" w:hAnsi="Times New Roman" w:cs="Times New Roman"/>
          <w:sz w:val="28"/>
          <w:szCs w:val="28"/>
        </w:rPr>
      </w:pPr>
    </w:p>
    <w:p w:rsidR="00B62ECE" w:rsidRDefault="00B62ECE" w:rsidP="00B62ECE">
      <w:pPr>
        <w:spacing w:line="360" w:lineRule="auto"/>
        <w:rPr>
          <w:rFonts w:ascii="Times New Roman" w:hAnsi="Times New Roman" w:cs="Times New Roman"/>
          <w:sz w:val="28"/>
          <w:szCs w:val="28"/>
        </w:rPr>
      </w:pPr>
    </w:p>
    <w:p w:rsidR="00CA3EA8" w:rsidRDefault="00B62ECE" w:rsidP="00B62EC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A3EA8">
        <w:rPr>
          <w:rFonts w:ascii="Times New Roman" w:hAnsi="Times New Roman" w:cs="Times New Roman"/>
          <w:sz w:val="28"/>
          <w:szCs w:val="28"/>
        </w:rPr>
        <w:t>Приложение 2.</w:t>
      </w:r>
    </w:p>
    <w:p w:rsidR="0042779F" w:rsidRPr="004D0EE4" w:rsidRDefault="00CA3EA8" w:rsidP="0018335B">
      <w:pPr>
        <w:spacing w:line="360" w:lineRule="auto"/>
        <w:jc w:val="center"/>
        <w:rPr>
          <w:rFonts w:ascii="Times New Roman" w:hAnsi="Times New Roman" w:cs="Times New Roman"/>
          <w:sz w:val="28"/>
          <w:szCs w:val="28"/>
        </w:rPr>
      </w:pPr>
      <w:r>
        <w:rPr>
          <w:rFonts w:ascii="Times New Roman" w:hAnsi="Times New Roman" w:cs="Times New Roman"/>
          <w:sz w:val="28"/>
          <w:szCs w:val="28"/>
        </w:rPr>
        <w:t>Ф</w:t>
      </w:r>
      <w:r w:rsidR="0042779F" w:rsidRPr="004D0EE4">
        <w:rPr>
          <w:rFonts w:ascii="Times New Roman" w:hAnsi="Times New Roman" w:cs="Times New Roman"/>
          <w:sz w:val="28"/>
          <w:szCs w:val="28"/>
        </w:rPr>
        <w:t xml:space="preserve">енологические наблюдения </w:t>
      </w:r>
      <w:r>
        <w:rPr>
          <w:rFonts w:ascii="Times New Roman" w:hAnsi="Times New Roman" w:cs="Times New Roman"/>
          <w:sz w:val="28"/>
          <w:szCs w:val="28"/>
        </w:rPr>
        <w:t xml:space="preserve">фаз </w:t>
      </w:r>
      <w:r w:rsidRPr="004D0EE4">
        <w:rPr>
          <w:rFonts w:ascii="Times New Roman" w:hAnsi="Times New Roman" w:cs="Times New Roman"/>
          <w:sz w:val="28"/>
          <w:szCs w:val="28"/>
        </w:rPr>
        <w:t>развития</w:t>
      </w:r>
      <w:r w:rsidR="0042779F" w:rsidRPr="004D0EE4">
        <w:rPr>
          <w:rFonts w:ascii="Times New Roman" w:hAnsi="Times New Roman" w:cs="Times New Roman"/>
          <w:sz w:val="28"/>
          <w:szCs w:val="28"/>
        </w:rPr>
        <w:t xml:space="preserve"> огурца.</w:t>
      </w:r>
    </w:p>
    <w:p w:rsidR="0042779F" w:rsidRPr="004D0EE4" w:rsidRDefault="0042779F" w:rsidP="00CA3EA8">
      <w:pPr>
        <w:spacing w:line="360" w:lineRule="auto"/>
        <w:jc w:val="both"/>
        <w:rPr>
          <w:rFonts w:ascii="Times New Roman" w:hAnsi="Times New Roman" w:cs="Times New Roman"/>
          <w:sz w:val="28"/>
          <w:szCs w:val="28"/>
        </w:rPr>
      </w:pPr>
      <w:r w:rsidRPr="004D0EE4">
        <w:rPr>
          <w:rFonts w:ascii="Times New Roman" w:hAnsi="Times New Roman" w:cs="Times New Roman"/>
          <w:sz w:val="28"/>
          <w:szCs w:val="28"/>
        </w:rPr>
        <w:t> </w:t>
      </w:r>
      <w:r w:rsidR="00CA3EA8" w:rsidRPr="002453BB">
        <w:rPr>
          <w:rFonts w:ascii="Times New Roman" w:hAnsi="Times New Roman"/>
          <w:b/>
          <w:noProof/>
          <w:sz w:val="24"/>
          <w:szCs w:val="24"/>
          <w:lang w:eastAsia="ru-RU"/>
        </w:rPr>
        <w:drawing>
          <wp:inline distT="0" distB="0" distL="0" distR="0">
            <wp:extent cx="2219325" cy="2181225"/>
            <wp:effectExtent l="19050" t="0" r="9525" b="0"/>
            <wp:docPr id="9" name="Рисунок 8" descr="D:\черновик для Олексеенко\ман огурцы Алексеенко\P517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черновик для Олексеенко\ман огурцы Алексеенко\P5171072.JPG"/>
                    <pic:cNvPicPr>
                      <a:picLocks noChangeAspect="1" noChangeArrowheads="1"/>
                    </pic:cNvPicPr>
                  </pic:nvPicPr>
                  <pic:blipFill>
                    <a:blip r:embed="rId15" cstate="print"/>
                    <a:srcRect/>
                    <a:stretch>
                      <a:fillRect/>
                    </a:stretch>
                  </pic:blipFill>
                  <pic:spPr bwMode="auto">
                    <a:xfrm>
                      <a:off x="0" y="0"/>
                      <a:ext cx="2219325" cy="2181225"/>
                    </a:xfrm>
                    <a:prstGeom prst="rect">
                      <a:avLst/>
                    </a:prstGeom>
                    <a:noFill/>
                    <a:ln w="9525">
                      <a:noFill/>
                      <a:miter lim="800000"/>
                      <a:headEnd/>
                      <a:tailEnd/>
                    </a:ln>
                  </pic:spPr>
                </pic:pic>
              </a:graphicData>
            </a:graphic>
          </wp:inline>
        </w:drawing>
      </w:r>
      <w:r w:rsidR="000E45B0" w:rsidRPr="000E45B0">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0E45B0">
        <w:rPr>
          <w:noProof/>
          <w:sz w:val="24"/>
          <w:szCs w:val="24"/>
          <w:lang w:eastAsia="ru-RU"/>
        </w:rPr>
        <w:t xml:space="preserve">   </w:t>
      </w:r>
      <w:r w:rsidR="000E45B0">
        <w:rPr>
          <w:noProof/>
          <w:sz w:val="24"/>
          <w:szCs w:val="24"/>
          <w:lang w:eastAsia="ru-RU"/>
        </w:rPr>
        <w:drawing>
          <wp:inline distT="0" distB="0" distL="0" distR="0">
            <wp:extent cx="2936192" cy="2181225"/>
            <wp:effectExtent l="0" t="0" r="0" b="0"/>
            <wp:docPr id="4" name="Рисунок 4" descr="C:\Users\Эличка\Downloads\1697094828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ичка\Downloads\1697094828954.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8136" cy="2182669"/>
                    </a:xfrm>
                    <a:prstGeom prst="rect">
                      <a:avLst/>
                    </a:prstGeom>
                    <a:noFill/>
                    <a:ln>
                      <a:noFill/>
                    </a:ln>
                  </pic:spPr>
                </pic:pic>
              </a:graphicData>
            </a:graphic>
          </wp:inline>
        </w:drawing>
      </w:r>
    </w:p>
    <w:p w:rsidR="000E45B0" w:rsidRDefault="000E45B0" w:rsidP="00CA3EA8">
      <w:pPr>
        <w:spacing w:line="360" w:lineRule="auto"/>
        <w:jc w:val="both"/>
        <w:rPr>
          <w:rFonts w:ascii="Times New Roman" w:hAnsi="Times New Roman" w:cs="Times New Roman"/>
          <w:sz w:val="28"/>
          <w:szCs w:val="28"/>
        </w:rPr>
      </w:pPr>
      <w:r w:rsidRPr="000E45B0">
        <w:rPr>
          <w:rFonts w:ascii="Times New Roman" w:hAnsi="Times New Roman" w:cs="Times New Roman"/>
          <w:sz w:val="28"/>
          <w:szCs w:val="28"/>
        </w:rPr>
        <w:t>Фото 4 Фаза бутонизации</w:t>
      </w:r>
      <w:r>
        <w:rPr>
          <w:rFonts w:ascii="Times New Roman" w:hAnsi="Times New Roman" w:cs="Times New Roman"/>
          <w:sz w:val="28"/>
          <w:szCs w:val="28"/>
        </w:rPr>
        <w:t xml:space="preserve"> </w:t>
      </w:r>
      <w:r w:rsidRPr="000E45B0">
        <w:rPr>
          <w:rFonts w:ascii="Times New Roman" w:hAnsi="Times New Roman" w:cs="Times New Roman"/>
          <w:sz w:val="28"/>
          <w:szCs w:val="28"/>
        </w:rPr>
        <w:t>(фото из личного архива).</w:t>
      </w:r>
    </w:p>
    <w:p w:rsidR="0042779F" w:rsidRPr="004D0EE4" w:rsidRDefault="0042779F" w:rsidP="00CA3EA8">
      <w:pPr>
        <w:spacing w:line="360" w:lineRule="auto"/>
        <w:jc w:val="both"/>
        <w:rPr>
          <w:rFonts w:ascii="Times New Roman" w:hAnsi="Times New Roman" w:cs="Times New Roman"/>
          <w:sz w:val="28"/>
          <w:szCs w:val="28"/>
        </w:rPr>
      </w:pPr>
      <w:r w:rsidRPr="004D0EE4">
        <w:rPr>
          <w:rFonts w:ascii="Times New Roman" w:hAnsi="Times New Roman" w:cs="Times New Roman"/>
          <w:sz w:val="28"/>
          <w:szCs w:val="28"/>
        </w:rPr>
        <w:t> </w:t>
      </w:r>
      <w:r w:rsidR="00CA3EA8" w:rsidRPr="002453BB">
        <w:rPr>
          <w:rFonts w:ascii="Times New Roman" w:hAnsi="Times New Roman"/>
          <w:b/>
          <w:noProof/>
          <w:sz w:val="24"/>
          <w:szCs w:val="24"/>
          <w:lang w:eastAsia="ru-RU"/>
        </w:rPr>
        <w:drawing>
          <wp:inline distT="0" distB="0" distL="0" distR="0">
            <wp:extent cx="2238375" cy="2028825"/>
            <wp:effectExtent l="19050" t="0" r="9525" b="0"/>
            <wp:docPr id="11" name="Рисунок 12" descr="D:\черновик для Олексеенко\ман огурцы Алексеенко\P524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черновик для Олексеенко\ман огурцы Алексеенко\P5241246.JPG"/>
                    <pic:cNvPicPr>
                      <a:picLocks noChangeAspect="1" noChangeArrowheads="1"/>
                    </pic:cNvPicPr>
                  </pic:nvPicPr>
                  <pic:blipFill>
                    <a:blip r:embed="rId17" cstate="print"/>
                    <a:srcRect/>
                    <a:stretch>
                      <a:fillRect/>
                    </a:stretch>
                  </pic:blipFill>
                  <pic:spPr bwMode="auto">
                    <a:xfrm>
                      <a:off x="0" y="0"/>
                      <a:ext cx="2238375" cy="2028825"/>
                    </a:xfrm>
                    <a:prstGeom prst="rect">
                      <a:avLst/>
                    </a:prstGeom>
                    <a:noFill/>
                    <a:ln w="9525">
                      <a:noFill/>
                      <a:miter lim="800000"/>
                      <a:headEnd/>
                      <a:tailEnd/>
                    </a:ln>
                  </pic:spPr>
                </pic:pic>
              </a:graphicData>
            </a:graphic>
          </wp:inline>
        </w:drawing>
      </w:r>
    </w:p>
    <w:p w:rsidR="000E45B0" w:rsidRDefault="000E45B0" w:rsidP="00CA3EA8">
      <w:pPr>
        <w:spacing w:line="360" w:lineRule="auto"/>
        <w:jc w:val="both"/>
        <w:rPr>
          <w:rFonts w:ascii="Times New Roman" w:hAnsi="Times New Roman" w:cs="Times New Roman"/>
          <w:sz w:val="28"/>
          <w:szCs w:val="28"/>
        </w:rPr>
      </w:pPr>
      <w:r w:rsidRPr="000E45B0">
        <w:rPr>
          <w:rFonts w:ascii="Times New Roman" w:hAnsi="Times New Roman" w:cs="Times New Roman"/>
          <w:sz w:val="28"/>
          <w:szCs w:val="28"/>
        </w:rPr>
        <w:t xml:space="preserve">Фото </w:t>
      </w:r>
      <w:r>
        <w:rPr>
          <w:rFonts w:ascii="Times New Roman" w:hAnsi="Times New Roman" w:cs="Times New Roman"/>
          <w:sz w:val="28"/>
          <w:szCs w:val="28"/>
        </w:rPr>
        <w:t>5</w:t>
      </w:r>
      <w:r w:rsidRPr="000E45B0">
        <w:rPr>
          <w:rFonts w:ascii="Times New Roman" w:hAnsi="Times New Roman" w:cs="Times New Roman"/>
          <w:sz w:val="28"/>
          <w:szCs w:val="28"/>
        </w:rPr>
        <w:t xml:space="preserve"> Фаза цветения (фото из личного архива).</w:t>
      </w:r>
    </w:p>
    <w:p w:rsidR="0042779F" w:rsidRDefault="00CA3EA8" w:rsidP="00CA3EA8">
      <w:pPr>
        <w:spacing w:line="360" w:lineRule="auto"/>
        <w:jc w:val="both"/>
        <w:rPr>
          <w:rFonts w:ascii="Times New Roman" w:hAnsi="Times New Roman" w:cs="Times New Roman"/>
          <w:sz w:val="28"/>
          <w:szCs w:val="28"/>
        </w:rPr>
      </w:pPr>
      <w:r w:rsidRPr="002453BB">
        <w:rPr>
          <w:rFonts w:ascii="Times New Roman" w:hAnsi="Times New Roman"/>
          <w:b/>
          <w:noProof/>
          <w:sz w:val="24"/>
          <w:szCs w:val="24"/>
          <w:lang w:eastAsia="ru-RU"/>
        </w:rPr>
        <w:drawing>
          <wp:inline distT="0" distB="0" distL="0" distR="0">
            <wp:extent cx="1866900" cy="1578135"/>
            <wp:effectExtent l="0" t="0" r="0" b="3175"/>
            <wp:docPr id="2" name="Рисунок 14" descr="D:\черновик для Олексеенко\ман огурцы Алексеенко\P61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черновик для Олексеенко\ман огурцы Алексеенко\P6100647.JPG"/>
                    <pic:cNvPicPr>
                      <a:picLocks noChangeAspect="1" noChangeArrowheads="1"/>
                    </pic:cNvPicPr>
                  </pic:nvPicPr>
                  <pic:blipFill>
                    <a:blip r:embed="rId18" cstate="print"/>
                    <a:srcRect/>
                    <a:stretch>
                      <a:fillRect/>
                    </a:stretch>
                  </pic:blipFill>
                  <pic:spPr bwMode="auto">
                    <a:xfrm>
                      <a:off x="0" y="0"/>
                      <a:ext cx="1866900" cy="1578135"/>
                    </a:xfrm>
                    <a:prstGeom prst="rect">
                      <a:avLst/>
                    </a:prstGeom>
                    <a:noFill/>
                    <a:ln w="9525">
                      <a:noFill/>
                      <a:miter lim="800000"/>
                      <a:headEnd/>
                      <a:tailEnd/>
                    </a:ln>
                  </pic:spPr>
                </pic:pic>
              </a:graphicData>
            </a:graphic>
          </wp:inline>
        </w:drawing>
      </w:r>
      <w:r w:rsidR="002F192E" w:rsidRPr="002F192E">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2F192E">
        <w:rPr>
          <w:rFonts w:ascii="Times New Roman" w:hAnsi="Times New Roman" w:cs="Times New Roman"/>
          <w:noProof/>
          <w:sz w:val="28"/>
          <w:szCs w:val="28"/>
          <w:lang w:eastAsia="ru-RU"/>
        </w:rPr>
        <w:t xml:space="preserve">    </w:t>
      </w:r>
      <w:r w:rsidR="002F192E">
        <w:rPr>
          <w:rFonts w:ascii="Times New Roman" w:hAnsi="Times New Roman" w:cs="Times New Roman"/>
          <w:noProof/>
          <w:sz w:val="28"/>
          <w:szCs w:val="28"/>
          <w:lang w:eastAsia="ru-RU"/>
        </w:rPr>
        <w:drawing>
          <wp:inline distT="0" distB="0" distL="0" distR="0">
            <wp:extent cx="2066925" cy="1549203"/>
            <wp:effectExtent l="0" t="0" r="0" b="0"/>
            <wp:docPr id="10" name="Рисунок 10" descr="C:\Users\Эличка\Downloads\169709498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ичка\Downloads\169709498524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878" cy="1554414"/>
                    </a:xfrm>
                    <a:prstGeom prst="rect">
                      <a:avLst/>
                    </a:prstGeom>
                    <a:noFill/>
                    <a:ln>
                      <a:noFill/>
                    </a:ln>
                  </pic:spPr>
                </pic:pic>
              </a:graphicData>
            </a:graphic>
          </wp:inline>
        </w:drawing>
      </w:r>
    </w:p>
    <w:p w:rsidR="0042779F" w:rsidRDefault="000E45B0" w:rsidP="00CA3EA8">
      <w:pPr>
        <w:spacing w:line="360" w:lineRule="auto"/>
        <w:jc w:val="both"/>
        <w:rPr>
          <w:rFonts w:ascii="Times New Roman" w:hAnsi="Times New Roman" w:cs="Times New Roman"/>
          <w:sz w:val="28"/>
          <w:szCs w:val="28"/>
        </w:rPr>
      </w:pPr>
      <w:r w:rsidRPr="000E45B0">
        <w:rPr>
          <w:rFonts w:ascii="Times New Roman" w:hAnsi="Times New Roman" w:cs="Times New Roman"/>
          <w:sz w:val="28"/>
          <w:szCs w:val="28"/>
        </w:rPr>
        <w:t xml:space="preserve">Фото </w:t>
      </w:r>
      <w:r>
        <w:rPr>
          <w:rFonts w:ascii="Times New Roman" w:hAnsi="Times New Roman" w:cs="Times New Roman"/>
          <w:sz w:val="28"/>
          <w:szCs w:val="28"/>
        </w:rPr>
        <w:t xml:space="preserve">6 </w:t>
      </w:r>
      <w:r w:rsidRPr="000E45B0">
        <w:rPr>
          <w:rFonts w:ascii="Times New Roman" w:hAnsi="Times New Roman" w:cs="Times New Roman"/>
          <w:sz w:val="28"/>
          <w:szCs w:val="28"/>
        </w:rPr>
        <w:t>Фаза плодоношения(фото из личного архива).</w:t>
      </w:r>
    </w:p>
    <w:p w:rsidR="0042779F" w:rsidRDefault="0042779F" w:rsidP="00CA3EA8">
      <w:pPr>
        <w:spacing w:line="360" w:lineRule="auto"/>
        <w:jc w:val="both"/>
        <w:rPr>
          <w:rFonts w:ascii="Times New Roman" w:hAnsi="Times New Roman" w:cs="Times New Roman"/>
          <w:sz w:val="28"/>
          <w:szCs w:val="28"/>
        </w:rPr>
      </w:pPr>
    </w:p>
    <w:p w:rsidR="0042779F" w:rsidRDefault="0042779F" w:rsidP="00CA3EA8">
      <w:pPr>
        <w:spacing w:line="360" w:lineRule="auto"/>
        <w:jc w:val="both"/>
        <w:rPr>
          <w:rFonts w:ascii="Times New Roman" w:hAnsi="Times New Roman" w:cs="Times New Roman"/>
          <w:sz w:val="28"/>
          <w:szCs w:val="28"/>
        </w:rPr>
      </w:pPr>
    </w:p>
    <w:p w:rsidR="0042779F" w:rsidRPr="004D0EE4" w:rsidRDefault="0042779F" w:rsidP="00CA3EA8">
      <w:pPr>
        <w:spacing w:line="360" w:lineRule="auto"/>
        <w:jc w:val="both"/>
        <w:rPr>
          <w:rFonts w:ascii="Times New Roman" w:hAnsi="Times New Roman" w:cs="Times New Roman"/>
          <w:sz w:val="28"/>
          <w:szCs w:val="28"/>
        </w:rPr>
      </w:pPr>
    </w:p>
    <w:sectPr w:rsidR="0042779F" w:rsidRPr="004D0EE4" w:rsidSect="00AB2364">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CC4" w:rsidRDefault="00D25CC4" w:rsidP="0018335B">
      <w:pPr>
        <w:spacing w:after="0" w:line="240" w:lineRule="auto"/>
      </w:pPr>
      <w:r>
        <w:separator/>
      </w:r>
    </w:p>
  </w:endnote>
  <w:endnote w:type="continuationSeparator" w:id="0">
    <w:p w:rsidR="00D25CC4" w:rsidRDefault="00D25CC4" w:rsidP="00183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02701"/>
      <w:docPartObj>
        <w:docPartGallery w:val="Page Numbers (Bottom of Page)"/>
        <w:docPartUnique/>
      </w:docPartObj>
    </w:sdtPr>
    <w:sdtContent>
      <w:p w:rsidR="0018335B" w:rsidRDefault="00C51910">
        <w:pPr>
          <w:pStyle w:val="a7"/>
          <w:jc w:val="center"/>
        </w:pPr>
        <w:r>
          <w:fldChar w:fldCharType="begin"/>
        </w:r>
        <w:r w:rsidR="0018335B">
          <w:instrText>PAGE   \* MERGEFORMAT</w:instrText>
        </w:r>
        <w:r>
          <w:fldChar w:fldCharType="separate"/>
        </w:r>
        <w:r w:rsidR="00501744">
          <w:rPr>
            <w:noProof/>
          </w:rPr>
          <w:t>3</w:t>
        </w:r>
        <w:r>
          <w:fldChar w:fldCharType="end"/>
        </w:r>
      </w:p>
    </w:sdtContent>
  </w:sdt>
  <w:p w:rsidR="0018335B" w:rsidRDefault="0018335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CC4" w:rsidRDefault="00D25CC4" w:rsidP="0018335B">
      <w:pPr>
        <w:spacing w:after="0" w:line="240" w:lineRule="auto"/>
      </w:pPr>
      <w:r>
        <w:separator/>
      </w:r>
    </w:p>
  </w:footnote>
  <w:footnote w:type="continuationSeparator" w:id="0">
    <w:p w:rsidR="00D25CC4" w:rsidRDefault="00D25CC4" w:rsidP="001833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022C7"/>
    <w:multiLevelType w:val="multilevel"/>
    <w:tmpl w:val="8F9245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30F7C"/>
    <w:rsid w:val="00003C2B"/>
    <w:rsid w:val="00011752"/>
    <w:rsid w:val="00037D3E"/>
    <w:rsid w:val="00082DE8"/>
    <w:rsid w:val="00087689"/>
    <w:rsid w:val="000D120B"/>
    <w:rsid w:val="000E45B0"/>
    <w:rsid w:val="000F3FB2"/>
    <w:rsid w:val="000F5CE4"/>
    <w:rsid w:val="00142042"/>
    <w:rsid w:val="001470F8"/>
    <w:rsid w:val="0018335B"/>
    <w:rsid w:val="00191E8B"/>
    <w:rsid w:val="001B3C24"/>
    <w:rsid w:val="00232EB2"/>
    <w:rsid w:val="00234387"/>
    <w:rsid w:val="002B29E7"/>
    <w:rsid w:val="002C1CA8"/>
    <w:rsid w:val="002E432D"/>
    <w:rsid w:val="002F192E"/>
    <w:rsid w:val="003124D9"/>
    <w:rsid w:val="003461E4"/>
    <w:rsid w:val="0042779F"/>
    <w:rsid w:val="004513A1"/>
    <w:rsid w:val="00472F6E"/>
    <w:rsid w:val="00475811"/>
    <w:rsid w:val="004A719F"/>
    <w:rsid w:val="004D0EE4"/>
    <w:rsid w:val="00501744"/>
    <w:rsid w:val="005244E6"/>
    <w:rsid w:val="00571DF6"/>
    <w:rsid w:val="005760D0"/>
    <w:rsid w:val="005D7406"/>
    <w:rsid w:val="00603224"/>
    <w:rsid w:val="00621064"/>
    <w:rsid w:val="00630F7C"/>
    <w:rsid w:val="006459E3"/>
    <w:rsid w:val="00654770"/>
    <w:rsid w:val="00676799"/>
    <w:rsid w:val="006C6072"/>
    <w:rsid w:val="00711842"/>
    <w:rsid w:val="00734E26"/>
    <w:rsid w:val="00735C91"/>
    <w:rsid w:val="007F4B2C"/>
    <w:rsid w:val="00807317"/>
    <w:rsid w:val="00876366"/>
    <w:rsid w:val="008F0333"/>
    <w:rsid w:val="00912AF7"/>
    <w:rsid w:val="0093070D"/>
    <w:rsid w:val="009337A8"/>
    <w:rsid w:val="009747A7"/>
    <w:rsid w:val="009E2356"/>
    <w:rsid w:val="00A83160"/>
    <w:rsid w:val="00AB2364"/>
    <w:rsid w:val="00B21148"/>
    <w:rsid w:val="00B325ED"/>
    <w:rsid w:val="00B60CDA"/>
    <w:rsid w:val="00B62ECE"/>
    <w:rsid w:val="00B65F3B"/>
    <w:rsid w:val="00B91DA4"/>
    <w:rsid w:val="00C51910"/>
    <w:rsid w:val="00C57297"/>
    <w:rsid w:val="00C616F2"/>
    <w:rsid w:val="00CA3EA8"/>
    <w:rsid w:val="00D25CC4"/>
    <w:rsid w:val="00D26919"/>
    <w:rsid w:val="00D429D6"/>
    <w:rsid w:val="00D9076C"/>
    <w:rsid w:val="00DA640A"/>
    <w:rsid w:val="00DC5E5D"/>
    <w:rsid w:val="00DE0FC5"/>
    <w:rsid w:val="00E12852"/>
    <w:rsid w:val="00E16F68"/>
    <w:rsid w:val="00E30CE6"/>
    <w:rsid w:val="00E7136D"/>
    <w:rsid w:val="00E75B2A"/>
    <w:rsid w:val="00E850B1"/>
    <w:rsid w:val="00EA4872"/>
    <w:rsid w:val="00F01080"/>
    <w:rsid w:val="00F62F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9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GridTable5DarkAccent5">
    <w:name w:val="Grid Table 5 Dark Accent 5"/>
    <w:basedOn w:val="a1"/>
    <w:uiPriority w:val="50"/>
    <w:rsid w:val="009747A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
    <w:name w:val="Grid Table 5 Dark Accent 6"/>
    <w:basedOn w:val="a1"/>
    <w:uiPriority w:val="50"/>
    <w:rsid w:val="00B211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a3">
    <w:name w:val="Light Grid"/>
    <w:basedOn w:val="a1"/>
    <w:uiPriority w:val="62"/>
    <w:rsid w:val="00B21148"/>
    <w:pPr>
      <w:spacing w:after="0" w:line="240" w:lineRule="auto"/>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4">
    <w:name w:val="Hyperlink"/>
    <w:basedOn w:val="a0"/>
    <w:uiPriority w:val="99"/>
    <w:unhideWhenUsed/>
    <w:rsid w:val="0042779F"/>
    <w:rPr>
      <w:color w:val="0563C1" w:themeColor="hyperlink"/>
      <w:u w:val="single"/>
    </w:rPr>
  </w:style>
  <w:style w:type="paragraph" w:styleId="a5">
    <w:name w:val="header"/>
    <w:basedOn w:val="a"/>
    <w:link w:val="a6"/>
    <w:uiPriority w:val="99"/>
    <w:unhideWhenUsed/>
    <w:rsid w:val="0018335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8335B"/>
  </w:style>
  <w:style w:type="paragraph" w:styleId="a7">
    <w:name w:val="footer"/>
    <w:basedOn w:val="a"/>
    <w:link w:val="a8"/>
    <w:uiPriority w:val="99"/>
    <w:unhideWhenUsed/>
    <w:rsid w:val="0018335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8335B"/>
  </w:style>
  <w:style w:type="paragraph" w:customStyle="1" w:styleId="DecimalAligned">
    <w:name w:val="Decimal Aligned"/>
    <w:basedOn w:val="a"/>
    <w:uiPriority w:val="40"/>
    <w:qFormat/>
    <w:rsid w:val="00D26919"/>
    <w:pPr>
      <w:tabs>
        <w:tab w:val="decimal" w:pos="360"/>
      </w:tabs>
      <w:spacing w:after="200" w:line="276" w:lineRule="auto"/>
    </w:pPr>
    <w:rPr>
      <w:lang w:eastAsia="ru-RU"/>
    </w:rPr>
  </w:style>
  <w:style w:type="paragraph" w:styleId="a9">
    <w:name w:val="footnote text"/>
    <w:basedOn w:val="a"/>
    <w:link w:val="aa"/>
    <w:uiPriority w:val="99"/>
    <w:unhideWhenUsed/>
    <w:rsid w:val="00D26919"/>
    <w:pPr>
      <w:spacing w:after="0" w:line="240" w:lineRule="auto"/>
    </w:pPr>
    <w:rPr>
      <w:rFonts w:eastAsiaTheme="minorEastAsia"/>
      <w:sz w:val="20"/>
      <w:szCs w:val="20"/>
      <w:lang w:eastAsia="ru-RU"/>
    </w:rPr>
  </w:style>
  <w:style w:type="character" w:customStyle="1" w:styleId="aa">
    <w:name w:val="Текст сноски Знак"/>
    <w:basedOn w:val="a0"/>
    <w:link w:val="a9"/>
    <w:uiPriority w:val="99"/>
    <w:rsid w:val="00D26919"/>
    <w:rPr>
      <w:rFonts w:eastAsiaTheme="minorEastAsia"/>
      <w:sz w:val="20"/>
      <w:szCs w:val="20"/>
      <w:lang w:eastAsia="ru-RU"/>
    </w:rPr>
  </w:style>
  <w:style w:type="character" w:styleId="ab">
    <w:name w:val="Subtle Emphasis"/>
    <w:basedOn w:val="a0"/>
    <w:uiPriority w:val="19"/>
    <w:qFormat/>
    <w:rsid w:val="00D26919"/>
    <w:rPr>
      <w:i/>
      <w:iCs/>
      <w:color w:val="7F7F7F" w:themeColor="text1" w:themeTint="80"/>
    </w:rPr>
  </w:style>
  <w:style w:type="table" w:styleId="-1">
    <w:name w:val="Light Shading Accent 1"/>
    <w:basedOn w:val="a1"/>
    <w:uiPriority w:val="60"/>
    <w:rsid w:val="00D26919"/>
    <w:pPr>
      <w:spacing w:after="0" w:line="240" w:lineRule="auto"/>
    </w:pPr>
    <w:rPr>
      <w:rFonts w:eastAsiaTheme="minorEastAsia"/>
      <w:color w:val="2E74B5" w:themeColor="accent1" w:themeShade="BF"/>
      <w:lang w:eastAsia="ru-RU"/>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c">
    <w:name w:val="List Paragraph"/>
    <w:basedOn w:val="a"/>
    <w:uiPriority w:val="34"/>
    <w:qFormat/>
    <w:rsid w:val="00D26919"/>
    <w:pPr>
      <w:ind w:left="720"/>
      <w:contextualSpacing/>
    </w:pPr>
  </w:style>
  <w:style w:type="paragraph" w:styleId="ad">
    <w:name w:val="Balloon Text"/>
    <w:basedOn w:val="a"/>
    <w:link w:val="ae"/>
    <w:uiPriority w:val="99"/>
    <w:semiHidden/>
    <w:unhideWhenUsed/>
    <w:rsid w:val="00E16F6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16F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GridTable5DarkAccent5">
    <w:name w:val="Grid Table 5 Dark Accent 5"/>
    <w:basedOn w:val="a1"/>
    <w:uiPriority w:val="50"/>
    <w:rsid w:val="009747A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
    <w:name w:val="Grid Table 5 Dark Accent 6"/>
    <w:basedOn w:val="a1"/>
    <w:uiPriority w:val="50"/>
    <w:rsid w:val="00B211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a3">
    <w:name w:val="Light Grid"/>
    <w:basedOn w:val="a1"/>
    <w:uiPriority w:val="62"/>
    <w:rsid w:val="00B21148"/>
    <w:pPr>
      <w:spacing w:after="0" w:line="240" w:lineRule="auto"/>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4">
    <w:name w:val="Hyperlink"/>
    <w:basedOn w:val="a0"/>
    <w:uiPriority w:val="99"/>
    <w:unhideWhenUsed/>
    <w:rsid w:val="0042779F"/>
    <w:rPr>
      <w:color w:val="0563C1" w:themeColor="hyperlink"/>
      <w:u w:val="single"/>
    </w:rPr>
  </w:style>
  <w:style w:type="paragraph" w:styleId="a5">
    <w:name w:val="header"/>
    <w:basedOn w:val="a"/>
    <w:link w:val="a6"/>
    <w:uiPriority w:val="99"/>
    <w:unhideWhenUsed/>
    <w:rsid w:val="0018335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8335B"/>
  </w:style>
  <w:style w:type="paragraph" w:styleId="a7">
    <w:name w:val="footer"/>
    <w:basedOn w:val="a"/>
    <w:link w:val="a8"/>
    <w:uiPriority w:val="99"/>
    <w:unhideWhenUsed/>
    <w:rsid w:val="0018335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8335B"/>
  </w:style>
  <w:style w:type="paragraph" w:customStyle="1" w:styleId="DecimalAligned">
    <w:name w:val="Decimal Aligned"/>
    <w:basedOn w:val="a"/>
    <w:uiPriority w:val="40"/>
    <w:qFormat/>
    <w:rsid w:val="00D26919"/>
    <w:pPr>
      <w:tabs>
        <w:tab w:val="decimal" w:pos="360"/>
      </w:tabs>
      <w:spacing w:after="200" w:line="276" w:lineRule="auto"/>
    </w:pPr>
    <w:rPr>
      <w:lang w:eastAsia="ru-RU"/>
    </w:rPr>
  </w:style>
  <w:style w:type="paragraph" w:styleId="a9">
    <w:name w:val="footnote text"/>
    <w:basedOn w:val="a"/>
    <w:link w:val="aa"/>
    <w:uiPriority w:val="99"/>
    <w:unhideWhenUsed/>
    <w:rsid w:val="00D26919"/>
    <w:pPr>
      <w:spacing w:after="0" w:line="240" w:lineRule="auto"/>
    </w:pPr>
    <w:rPr>
      <w:rFonts w:eastAsiaTheme="minorEastAsia"/>
      <w:sz w:val="20"/>
      <w:szCs w:val="20"/>
      <w:lang w:eastAsia="ru-RU"/>
    </w:rPr>
  </w:style>
  <w:style w:type="character" w:customStyle="1" w:styleId="aa">
    <w:name w:val="Текст сноски Знак"/>
    <w:basedOn w:val="a0"/>
    <w:link w:val="a9"/>
    <w:uiPriority w:val="99"/>
    <w:rsid w:val="00D26919"/>
    <w:rPr>
      <w:rFonts w:eastAsiaTheme="minorEastAsia"/>
      <w:sz w:val="20"/>
      <w:szCs w:val="20"/>
      <w:lang w:eastAsia="ru-RU"/>
    </w:rPr>
  </w:style>
  <w:style w:type="character" w:styleId="ab">
    <w:name w:val="Subtle Emphasis"/>
    <w:basedOn w:val="a0"/>
    <w:uiPriority w:val="19"/>
    <w:qFormat/>
    <w:rsid w:val="00D26919"/>
    <w:rPr>
      <w:i/>
      <w:iCs/>
      <w:color w:val="7F7F7F" w:themeColor="text1" w:themeTint="80"/>
    </w:rPr>
  </w:style>
  <w:style w:type="table" w:styleId="-1">
    <w:name w:val="Light Shading Accent 1"/>
    <w:basedOn w:val="a1"/>
    <w:uiPriority w:val="60"/>
    <w:rsid w:val="00D26919"/>
    <w:pPr>
      <w:spacing w:after="0" w:line="240" w:lineRule="auto"/>
    </w:pPr>
    <w:rPr>
      <w:rFonts w:eastAsiaTheme="minorEastAsia"/>
      <w:color w:val="2E74B5" w:themeColor="accent1" w:themeShade="BF"/>
      <w:lang w:eastAsia="ru-RU"/>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c">
    <w:name w:val="List Paragraph"/>
    <w:basedOn w:val="a"/>
    <w:uiPriority w:val="34"/>
    <w:qFormat/>
    <w:rsid w:val="00D26919"/>
    <w:pPr>
      <w:ind w:left="720"/>
      <w:contextualSpacing/>
    </w:pPr>
  </w:style>
  <w:style w:type="paragraph" w:styleId="ad">
    <w:name w:val="Balloon Text"/>
    <w:basedOn w:val="a"/>
    <w:link w:val="ae"/>
    <w:uiPriority w:val="99"/>
    <w:semiHidden/>
    <w:unhideWhenUsed/>
    <w:rsid w:val="00E16F6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16F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8041346">
      <w:bodyDiv w:val="1"/>
      <w:marLeft w:val="0"/>
      <w:marRight w:val="0"/>
      <w:marTop w:val="0"/>
      <w:marBottom w:val="0"/>
      <w:divBdr>
        <w:top w:val="none" w:sz="0" w:space="0" w:color="auto"/>
        <w:left w:val="none" w:sz="0" w:space="0" w:color="auto"/>
        <w:bottom w:val="none" w:sz="0" w:space="0" w:color="auto"/>
        <w:right w:val="none" w:sz="0" w:space="0" w:color="auto"/>
      </w:divBdr>
      <w:divsChild>
        <w:div w:id="1763604362">
          <w:marLeft w:val="0"/>
          <w:marRight w:val="0"/>
          <w:marTop w:val="0"/>
          <w:marBottom w:val="0"/>
          <w:divBdr>
            <w:top w:val="none" w:sz="0" w:space="0" w:color="auto"/>
            <w:left w:val="none" w:sz="0" w:space="0" w:color="auto"/>
            <w:bottom w:val="none" w:sz="0" w:space="0" w:color="auto"/>
            <w:right w:val="none" w:sz="0" w:space="0" w:color="auto"/>
          </w:divBdr>
          <w:divsChild>
            <w:div w:id="1523325236">
              <w:marLeft w:val="0"/>
              <w:marRight w:val="0"/>
              <w:marTop w:val="0"/>
              <w:marBottom w:val="0"/>
              <w:divBdr>
                <w:top w:val="none" w:sz="0" w:space="0" w:color="auto"/>
                <w:left w:val="none" w:sz="0" w:space="0" w:color="auto"/>
                <w:bottom w:val="none" w:sz="0" w:space="0" w:color="auto"/>
                <w:right w:val="none" w:sz="0" w:space="0" w:color="auto"/>
              </w:divBdr>
              <w:divsChild>
                <w:div w:id="1234852189">
                  <w:marLeft w:val="0"/>
                  <w:marRight w:val="0"/>
                  <w:marTop w:val="0"/>
                  <w:marBottom w:val="0"/>
                  <w:divBdr>
                    <w:top w:val="none" w:sz="0" w:space="0" w:color="auto"/>
                    <w:left w:val="none" w:sz="0" w:space="0" w:color="auto"/>
                    <w:bottom w:val="none" w:sz="0" w:space="0" w:color="auto"/>
                    <w:right w:val="none" w:sz="0" w:space="0" w:color="auto"/>
                  </w:divBdr>
                  <w:divsChild>
                    <w:div w:id="1165164672">
                      <w:marLeft w:val="0"/>
                      <w:marRight w:val="0"/>
                      <w:marTop w:val="0"/>
                      <w:marBottom w:val="0"/>
                      <w:divBdr>
                        <w:top w:val="none" w:sz="0" w:space="0" w:color="auto"/>
                        <w:left w:val="none" w:sz="0" w:space="0" w:color="auto"/>
                        <w:bottom w:val="none" w:sz="0" w:space="0" w:color="auto"/>
                        <w:right w:val="none" w:sz="0" w:space="0" w:color="auto"/>
                      </w:divBdr>
                      <w:divsChild>
                        <w:div w:id="141848582">
                          <w:marLeft w:val="0"/>
                          <w:marRight w:val="0"/>
                          <w:marTop w:val="0"/>
                          <w:marBottom w:val="0"/>
                          <w:divBdr>
                            <w:top w:val="none" w:sz="0" w:space="0" w:color="auto"/>
                            <w:left w:val="none" w:sz="0" w:space="0" w:color="auto"/>
                            <w:bottom w:val="none" w:sz="0" w:space="0" w:color="auto"/>
                            <w:right w:val="none" w:sz="0" w:space="0" w:color="auto"/>
                          </w:divBdr>
                          <w:divsChild>
                            <w:div w:id="89743684">
                              <w:marLeft w:val="0"/>
                              <w:marRight w:val="0"/>
                              <w:marTop w:val="0"/>
                              <w:marBottom w:val="0"/>
                              <w:divBdr>
                                <w:top w:val="none" w:sz="0" w:space="0" w:color="auto"/>
                                <w:left w:val="none" w:sz="0" w:space="0" w:color="auto"/>
                                <w:bottom w:val="none" w:sz="0" w:space="0" w:color="auto"/>
                                <w:right w:val="none" w:sz="0" w:space="0" w:color="auto"/>
                              </w:divBdr>
                              <w:divsChild>
                                <w:div w:id="1864513403">
                                  <w:marLeft w:val="0"/>
                                  <w:marRight w:val="0"/>
                                  <w:marTop w:val="0"/>
                                  <w:marBottom w:val="0"/>
                                  <w:divBdr>
                                    <w:top w:val="none" w:sz="0" w:space="0" w:color="auto"/>
                                    <w:left w:val="none" w:sz="0" w:space="0" w:color="auto"/>
                                    <w:bottom w:val="none" w:sz="0" w:space="0" w:color="auto"/>
                                    <w:right w:val="none" w:sz="0" w:space="0" w:color="auto"/>
                                  </w:divBdr>
                                  <w:divsChild>
                                    <w:div w:id="670066478">
                                      <w:marLeft w:val="0"/>
                                      <w:marRight w:val="0"/>
                                      <w:marTop w:val="0"/>
                                      <w:marBottom w:val="0"/>
                                      <w:divBdr>
                                        <w:top w:val="none" w:sz="0" w:space="0" w:color="auto"/>
                                        <w:left w:val="none" w:sz="0" w:space="0" w:color="auto"/>
                                        <w:bottom w:val="none" w:sz="0" w:space="0" w:color="auto"/>
                                        <w:right w:val="none" w:sz="0" w:space="0" w:color="auto"/>
                                      </w:divBdr>
                                      <w:divsChild>
                                        <w:div w:id="2050638583">
                                          <w:marLeft w:val="0"/>
                                          <w:marRight w:val="0"/>
                                          <w:marTop w:val="0"/>
                                          <w:marBottom w:val="0"/>
                                          <w:divBdr>
                                            <w:top w:val="none" w:sz="0" w:space="0" w:color="auto"/>
                                            <w:left w:val="none" w:sz="0" w:space="0" w:color="auto"/>
                                            <w:bottom w:val="none" w:sz="0" w:space="0" w:color="auto"/>
                                            <w:right w:val="none" w:sz="0" w:space="0" w:color="auto"/>
                                          </w:divBdr>
                                          <w:divsChild>
                                            <w:div w:id="384566195">
                                              <w:marLeft w:val="0"/>
                                              <w:marRight w:val="0"/>
                                              <w:marTop w:val="0"/>
                                              <w:marBottom w:val="0"/>
                                              <w:divBdr>
                                                <w:top w:val="none" w:sz="0" w:space="0" w:color="auto"/>
                                                <w:left w:val="none" w:sz="0" w:space="0" w:color="auto"/>
                                                <w:bottom w:val="none" w:sz="0" w:space="0" w:color="auto"/>
                                                <w:right w:val="none" w:sz="0" w:space="0" w:color="auto"/>
                                              </w:divBdr>
                                              <w:divsChild>
                                                <w:div w:id="1681855186">
                                                  <w:marLeft w:val="0"/>
                                                  <w:marRight w:val="0"/>
                                                  <w:marTop w:val="0"/>
                                                  <w:marBottom w:val="0"/>
                                                  <w:divBdr>
                                                    <w:top w:val="none" w:sz="0" w:space="0" w:color="auto"/>
                                                    <w:left w:val="none" w:sz="0" w:space="0" w:color="auto"/>
                                                    <w:bottom w:val="none" w:sz="0" w:space="0" w:color="auto"/>
                                                    <w:right w:val="none" w:sz="0" w:space="0" w:color="auto"/>
                                                  </w:divBdr>
                                                  <w:divsChild>
                                                    <w:div w:id="1509098512">
                                                      <w:marLeft w:val="0"/>
                                                      <w:marRight w:val="0"/>
                                                      <w:marTop w:val="0"/>
                                                      <w:marBottom w:val="0"/>
                                                      <w:divBdr>
                                                        <w:top w:val="none" w:sz="0" w:space="0" w:color="auto"/>
                                                        <w:left w:val="none" w:sz="0" w:space="0" w:color="auto"/>
                                                        <w:bottom w:val="none" w:sz="0" w:space="0" w:color="auto"/>
                                                        <w:right w:val="none" w:sz="0" w:space="0" w:color="auto"/>
                                                      </w:divBdr>
                                                      <w:divsChild>
                                                        <w:div w:id="303312208">
                                                          <w:marLeft w:val="0"/>
                                                          <w:marRight w:val="0"/>
                                                          <w:marTop w:val="0"/>
                                                          <w:marBottom w:val="0"/>
                                                          <w:divBdr>
                                                            <w:top w:val="none" w:sz="0" w:space="0" w:color="auto"/>
                                                            <w:left w:val="none" w:sz="0" w:space="0" w:color="auto"/>
                                                            <w:bottom w:val="none" w:sz="0" w:space="0" w:color="auto"/>
                                                            <w:right w:val="none" w:sz="0" w:space="0" w:color="auto"/>
                                                          </w:divBdr>
                                                        </w:div>
                                                        <w:div w:id="1620406603">
                                                          <w:marLeft w:val="0"/>
                                                          <w:marRight w:val="0"/>
                                                          <w:marTop w:val="0"/>
                                                          <w:marBottom w:val="0"/>
                                                          <w:divBdr>
                                                            <w:top w:val="none" w:sz="0" w:space="0" w:color="auto"/>
                                                            <w:left w:val="none" w:sz="0" w:space="0" w:color="auto"/>
                                                            <w:bottom w:val="none" w:sz="0" w:space="0" w:color="auto"/>
                                                            <w:right w:val="none" w:sz="0" w:space="0" w:color="auto"/>
                                                          </w:divBdr>
                                                        </w:div>
                                                        <w:div w:id="605622996">
                                                          <w:marLeft w:val="0"/>
                                                          <w:marRight w:val="0"/>
                                                          <w:marTop w:val="0"/>
                                                          <w:marBottom w:val="0"/>
                                                          <w:divBdr>
                                                            <w:top w:val="none" w:sz="0" w:space="0" w:color="auto"/>
                                                            <w:left w:val="none" w:sz="0" w:space="0" w:color="auto"/>
                                                            <w:bottom w:val="none" w:sz="0" w:space="0" w:color="auto"/>
                                                            <w:right w:val="none" w:sz="0" w:space="0" w:color="auto"/>
                                                          </w:divBdr>
                                                          <w:divsChild>
                                                            <w:div w:id="697663264">
                                                              <w:marLeft w:val="0"/>
                                                              <w:marRight w:val="0"/>
                                                              <w:marTop w:val="0"/>
                                                              <w:marBottom w:val="0"/>
                                                              <w:divBdr>
                                                                <w:top w:val="none" w:sz="0" w:space="0" w:color="auto"/>
                                                                <w:left w:val="none" w:sz="0" w:space="0" w:color="auto"/>
                                                                <w:bottom w:val="none" w:sz="0" w:space="0" w:color="auto"/>
                                                                <w:right w:val="none" w:sz="0" w:space="0" w:color="auto"/>
                                                              </w:divBdr>
                                                              <w:divsChild>
                                                                <w:div w:id="20953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3229582">
          <w:marLeft w:val="480"/>
          <w:marRight w:val="480"/>
          <w:marTop w:val="0"/>
          <w:marBottom w:val="0"/>
          <w:divBdr>
            <w:top w:val="none" w:sz="0" w:space="0" w:color="auto"/>
            <w:left w:val="none" w:sz="0" w:space="0" w:color="auto"/>
            <w:bottom w:val="none" w:sz="0" w:space="0" w:color="auto"/>
            <w:right w:val="none" w:sz="0" w:space="0" w:color="auto"/>
          </w:divBdr>
          <w:divsChild>
            <w:div w:id="1802186714">
              <w:marLeft w:val="0"/>
              <w:marRight w:val="0"/>
              <w:marTop w:val="0"/>
              <w:marBottom w:val="0"/>
              <w:divBdr>
                <w:top w:val="none" w:sz="0" w:space="0" w:color="auto"/>
                <w:left w:val="none" w:sz="0" w:space="0" w:color="auto"/>
                <w:bottom w:val="none" w:sz="0" w:space="0" w:color="auto"/>
                <w:right w:val="none" w:sz="0" w:space="0" w:color="auto"/>
              </w:divBdr>
              <w:divsChild>
                <w:div w:id="197933655">
                  <w:marLeft w:val="0"/>
                  <w:marRight w:val="0"/>
                  <w:marTop w:val="0"/>
                  <w:marBottom w:val="0"/>
                  <w:divBdr>
                    <w:top w:val="none" w:sz="0" w:space="0" w:color="auto"/>
                    <w:left w:val="none" w:sz="0" w:space="0" w:color="auto"/>
                    <w:bottom w:val="none" w:sz="0" w:space="0" w:color="auto"/>
                    <w:right w:val="none" w:sz="0" w:space="0" w:color="auto"/>
                  </w:divBdr>
                  <w:divsChild>
                    <w:div w:id="850488442">
                      <w:marLeft w:val="0"/>
                      <w:marRight w:val="0"/>
                      <w:marTop w:val="0"/>
                      <w:marBottom w:val="0"/>
                      <w:divBdr>
                        <w:top w:val="none" w:sz="0" w:space="0" w:color="auto"/>
                        <w:left w:val="none" w:sz="0" w:space="0" w:color="auto"/>
                        <w:bottom w:val="none" w:sz="0" w:space="0" w:color="auto"/>
                        <w:right w:val="none" w:sz="0" w:space="0" w:color="auto"/>
                      </w:divBdr>
                      <w:divsChild>
                        <w:div w:id="2041777371">
                          <w:marLeft w:val="0"/>
                          <w:marRight w:val="0"/>
                          <w:marTop w:val="0"/>
                          <w:marBottom w:val="0"/>
                          <w:divBdr>
                            <w:top w:val="none" w:sz="0" w:space="0" w:color="auto"/>
                            <w:left w:val="none" w:sz="0" w:space="0" w:color="auto"/>
                            <w:bottom w:val="none" w:sz="0" w:space="0" w:color="auto"/>
                            <w:right w:val="none" w:sz="0" w:space="0" w:color="auto"/>
                          </w:divBdr>
                          <w:divsChild>
                            <w:div w:id="413475579">
                              <w:marLeft w:val="0"/>
                              <w:marRight w:val="0"/>
                              <w:marTop w:val="0"/>
                              <w:marBottom w:val="0"/>
                              <w:divBdr>
                                <w:top w:val="none" w:sz="0" w:space="0" w:color="auto"/>
                                <w:left w:val="none" w:sz="0" w:space="0" w:color="auto"/>
                                <w:bottom w:val="none" w:sz="0" w:space="0" w:color="auto"/>
                                <w:right w:val="none" w:sz="0" w:space="0" w:color="auto"/>
                              </w:divBdr>
                            </w:div>
                          </w:divsChild>
                        </w:div>
                        <w:div w:id="704674405">
                          <w:marLeft w:val="0"/>
                          <w:marRight w:val="0"/>
                          <w:marTop w:val="0"/>
                          <w:marBottom w:val="0"/>
                          <w:divBdr>
                            <w:top w:val="none" w:sz="0" w:space="0" w:color="auto"/>
                            <w:left w:val="none" w:sz="0" w:space="0" w:color="auto"/>
                            <w:bottom w:val="none" w:sz="0" w:space="0" w:color="auto"/>
                            <w:right w:val="none" w:sz="0" w:space="0" w:color="auto"/>
                          </w:divBdr>
                          <w:divsChild>
                            <w:div w:id="7901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4983">
                      <w:marLeft w:val="0"/>
                      <w:marRight w:val="0"/>
                      <w:marTop w:val="0"/>
                      <w:marBottom w:val="0"/>
                      <w:divBdr>
                        <w:top w:val="none" w:sz="0" w:space="0" w:color="auto"/>
                        <w:left w:val="none" w:sz="0" w:space="0" w:color="auto"/>
                        <w:bottom w:val="none" w:sz="0" w:space="0" w:color="auto"/>
                        <w:right w:val="none" w:sz="0" w:space="0" w:color="auto"/>
                      </w:divBdr>
                      <w:divsChild>
                        <w:div w:id="1826240280">
                          <w:marLeft w:val="0"/>
                          <w:marRight w:val="0"/>
                          <w:marTop w:val="0"/>
                          <w:marBottom w:val="0"/>
                          <w:divBdr>
                            <w:top w:val="none" w:sz="0" w:space="0" w:color="auto"/>
                            <w:left w:val="none" w:sz="0" w:space="0" w:color="auto"/>
                            <w:bottom w:val="none" w:sz="0" w:space="0" w:color="auto"/>
                            <w:right w:val="none" w:sz="0" w:space="0" w:color="auto"/>
                          </w:divBdr>
                          <w:divsChild>
                            <w:div w:id="102016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gorodum.ru/ogurec-konkurent-opisanie-sorta-foto-i-otzyvy.htm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4"/>
  <c:chart>
    <c:title>
      <c:tx>
        <c:rich>
          <a:bodyPr rot="0" vert="horz"/>
          <a:lstStyle/>
          <a:p>
            <a:pPr>
              <a:defRPr/>
            </a:pPr>
            <a:r>
              <a:rPr lang="ru-RU"/>
              <a:t>сравнение  периода вегетации( дней)</a:t>
            </a:r>
          </a:p>
        </c:rich>
      </c:tx>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дней</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a:sp3d/>
          </c:spPr>
          <c:dLbls>
            <c:spPr>
              <a:noFill/>
              <a:ln>
                <a:noFill/>
              </a:ln>
              <a:effectLst/>
            </c:spPr>
            <c:txPr>
              <a:bodyPr rot="0" vert="horz"/>
              <a:lstStyle/>
              <a:p>
                <a:pPr>
                  <a:defRPr/>
                </a:pPr>
                <a:endParaRPr lang="ru-RU"/>
              </a:p>
            </c:txP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контроль</c:v>
                </c:pt>
                <c:pt idx="1">
                  <c:v>опыт 11(Т+Л)</c:v>
                </c:pt>
                <c:pt idx="2">
                  <c:v>опыт 2(Л)</c:v>
                </c:pt>
              </c:strCache>
            </c:strRef>
          </c:cat>
          <c:val>
            <c:numRef>
              <c:f>Лист1!$B$2:$B$4</c:f>
              <c:numCache>
                <c:formatCode>General</c:formatCode>
                <c:ptCount val="3"/>
                <c:pt idx="0">
                  <c:v>44</c:v>
                </c:pt>
                <c:pt idx="1">
                  <c:v>39</c:v>
                </c:pt>
                <c:pt idx="2">
                  <c:v>41</c:v>
                </c:pt>
              </c:numCache>
            </c:numRef>
          </c:val>
        </c:ser>
        <c:dLbls>
          <c:showVal val="1"/>
        </c:dLbls>
        <c:gapWidth val="41"/>
        <c:shape val="box"/>
        <c:axId val="81239040"/>
        <c:axId val="81204352"/>
        <c:axId val="0"/>
      </c:bar3DChart>
      <c:catAx>
        <c:axId val="81239040"/>
        <c:scaling>
          <c:orientation val="minMax"/>
        </c:scaling>
        <c:axPos val="b"/>
        <c:numFmt formatCode="General" sourceLinked="0"/>
        <c:majorTickMark val="none"/>
        <c:tickLblPos val="nextTo"/>
        <c:spPr>
          <a:noFill/>
          <a:ln>
            <a:noFill/>
          </a:ln>
          <a:effectLst/>
        </c:spPr>
        <c:txPr>
          <a:bodyPr rot="-60000000" vert="horz"/>
          <a:lstStyle/>
          <a:p>
            <a:pPr>
              <a:defRPr/>
            </a:pPr>
            <a:endParaRPr lang="ru-RU"/>
          </a:p>
        </c:txPr>
        <c:crossAx val="81204352"/>
        <c:crosses val="autoZero"/>
        <c:auto val="1"/>
        <c:lblAlgn val="ctr"/>
        <c:lblOffset val="100"/>
      </c:catAx>
      <c:valAx>
        <c:axId val="81204352"/>
        <c:scaling>
          <c:orientation val="minMax"/>
        </c:scaling>
        <c:delete val="1"/>
        <c:axPos val="l"/>
        <c:numFmt formatCode="General" sourceLinked="1"/>
        <c:majorTickMark val="none"/>
        <c:tickLblPos val="none"/>
        <c:crossAx val="81239040"/>
        <c:crosses val="autoZero"/>
        <c:crossBetween val="between"/>
      </c:valAx>
      <c:spPr>
        <a:noFill/>
        <a:ln>
          <a:noFill/>
        </a:ln>
        <a:effectLst/>
      </c:spPr>
    </c:plotArea>
    <c:legend>
      <c:legendPos val="t"/>
      <c:spPr>
        <a:noFill/>
        <a:ln>
          <a:noFill/>
        </a:ln>
        <a:effectLst/>
      </c:spPr>
      <c:txPr>
        <a:bodyPr rot="0" vert="horz"/>
        <a:lstStyle/>
        <a:p>
          <a:pPr>
            <a:defRPr/>
          </a:pPr>
          <a:endParaRPr lang="ru-RU"/>
        </a:p>
      </c:txPr>
    </c:legend>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solidFill>
            <a:schemeClr val="accent4">
              <a:lumMod val="75000"/>
            </a:schemeClr>
          </a:solidFil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21</Pages>
  <Words>5396</Words>
  <Characters>30760</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Методотдел</cp:lastModifiedBy>
  <cp:revision>7</cp:revision>
  <cp:lastPrinted>2018-07-05T06:36:00Z</cp:lastPrinted>
  <dcterms:created xsi:type="dcterms:W3CDTF">2023-10-11T17:09:00Z</dcterms:created>
  <dcterms:modified xsi:type="dcterms:W3CDTF">2023-12-20T11:11:00Z</dcterms:modified>
</cp:coreProperties>
</file>