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872" w:rsidRPr="009C5457" w:rsidRDefault="00C61872" w:rsidP="003D7E59">
      <w:pPr>
        <w:spacing w:line="240" w:lineRule="auto"/>
        <w:jc w:val="center"/>
        <w:rPr>
          <w:rFonts w:ascii="Times New Roman" w:hAnsi="Times New Roman" w:cs="Times New Roman"/>
          <w:sz w:val="28"/>
          <w:szCs w:val="28"/>
        </w:rPr>
      </w:pPr>
      <w:r w:rsidRPr="009C5457">
        <w:rPr>
          <w:rFonts w:ascii="Times New Roman" w:hAnsi="Times New Roman" w:cs="Times New Roman"/>
          <w:sz w:val="28"/>
          <w:szCs w:val="28"/>
        </w:rPr>
        <w:t xml:space="preserve">Муниципальное казенное общеобразовательное учреждение </w:t>
      </w:r>
      <w:r w:rsidR="00CA2778">
        <w:rPr>
          <w:rFonts w:ascii="Times New Roman" w:hAnsi="Times New Roman" w:cs="Times New Roman"/>
          <w:sz w:val="28"/>
          <w:szCs w:val="28"/>
        </w:rPr>
        <w:br/>
      </w:r>
      <w:bookmarkStart w:id="0" w:name="_GoBack"/>
      <w:bookmarkEnd w:id="0"/>
      <w:r w:rsidRPr="009C5457">
        <w:rPr>
          <w:rFonts w:ascii="Times New Roman" w:hAnsi="Times New Roman" w:cs="Times New Roman"/>
          <w:sz w:val="28"/>
          <w:szCs w:val="28"/>
        </w:rPr>
        <w:t>«Средняя школа №3» г. Калача-на-Дону Волгоградской области</w:t>
      </w:r>
    </w:p>
    <w:p w:rsidR="00C61872" w:rsidRPr="009C5457" w:rsidRDefault="00C61872" w:rsidP="00C61872">
      <w:pPr>
        <w:jc w:val="center"/>
        <w:rPr>
          <w:rFonts w:ascii="Times New Roman" w:hAnsi="Times New Roman" w:cs="Times New Roman"/>
          <w:sz w:val="28"/>
          <w:szCs w:val="28"/>
        </w:rPr>
      </w:pPr>
    </w:p>
    <w:p w:rsidR="00C61872" w:rsidRPr="009C5457" w:rsidRDefault="00C61872" w:rsidP="00C61872">
      <w:pPr>
        <w:jc w:val="center"/>
        <w:rPr>
          <w:rFonts w:ascii="Times New Roman" w:hAnsi="Times New Roman" w:cs="Times New Roman"/>
          <w:sz w:val="28"/>
          <w:szCs w:val="28"/>
        </w:rPr>
      </w:pPr>
    </w:p>
    <w:p w:rsidR="00C61872" w:rsidRPr="009C5457" w:rsidRDefault="00C61872" w:rsidP="00C61872">
      <w:pPr>
        <w:jc w:val="center"/>
        <w:rPr>
          <w:rFonts w:ascii="Times New Roman" w:hAnsi="Times New Roman" w:cs="Times New Roman"/>
          <w:sz w:val="28"/>
          <w:szCs w:val="28"/>
        </w:rPr>
      </w:pPr>
    </w:p>
    <w:p w:rsidR="00C61872" w:rsidRPr="009C5457" w:rsidRDefault="00C61872" w:rsidP="00C61872">
      <w:pPr>
        <w:jc w:val="center"/>
        <w:rPr>
          <w:rFonts w:ascii="Times New Roman" w:hAnsi="Times New Roman" w:cs="Times New Roman"/>
          <w:sz w:val="28"/>
          <w:szCs w:val="28"/>
        </w:rPr>
      </w:pPr>
    </w:p>
    <w:p w:rsidR="00C61872" w:rsidRPr="009C5457" w:rsidRDefault="00C61872" w:rsidP="00C61872">
      <w:pPr>
        <w:jc w:val="center"/>
        <w:rPr>
          <w:rFonts w:ascii="Times New Roman" w:hAnsi="Times New Roman" w:cs="Times New Roman"/>
          <w:sz w:val="28"/>
          <w:szCs w:val="28"/>
        </w:rPr>
      </w:pPr>
    </w:p>
    <w:p w:rsidR="00C61872" w:rsidRPr="009C5457" w:rsidRDefault="00C61872" w:rsidP="003D7E59">
      <w:pPr>
        <w:spacing w:line="240" w:lineRule="auto"/>
        <w:jc w:val="center"/>
        <w:rPr>
          <w:rFonts w:ascii="Times New Roman" w:hAnsi="Times New Roman" w:cs="Times New Roman"/>
          <w:sz w:val="28"/>
          <w:szCs w:val="28"/>
        </w:rPr>
      </w:pPr>
      <w:r w:rsidRPr="009C5457">
        <w:rPr>
          <w:rFonts w:ascii="Times New Roman" w:hAnsi="Times New Roman" w:cs="Times New Roman"/>
          <w:sz w:val="28"/>
          <w:szCs w:val="28"/>
        </w:rPr>
        <w:t xml:space="preserve">Редкие и исчезающие животные окрестностей хутора </w:t>
      </w:r>
      <w:proofErr w:type="spellStart"/>
      <w:r w:rsidRPr="009C5457">
        <w:rPr>
          <w:rFonts w:ascii="Times New Roman" w:hAnsi="Times New Roman" w:cs="Times New Roman"/>
          <w:sz w:val="28"/>
          <w:szCs w:val="28"/>
        </w:rPr>
        <w:t>Малоголубинского</w:t>
      </w:r>
      <w:proofErr w:type="spellEnd"/>
      <w:r w:rsidRPr="009C5457">
        <w:rPr>
          <w:rFonts w:ascii="Times New Roman" w:hAnsi="Times New Roman" w:cs="Times New Roman"/>
          <w:sz w:val="28"/>
          <w:szCs w:val="28"/>
        </w:rPr>
        <w:t xml:space="preserve"> Калачевского района Волгоградской области</w:t>
      </w:r>
    </w:p>
    <w:p w:rsidR="00C61872" w:rsidRPr="009C5457" w:rsidRDefault="00C61872" w:rsidP="00C61872">
      <w:pPr>
        <w:jc w:val="center"/>
        <w:rPr>
          <w:rFonts w:ascii="Times New Roman" w:hAnsi="Times New Roman" w:cs="Times New Roman"/>
          <w:sz w:val="28"/>
          <w:szCs w:val="28"/>
        </w:rPr>
      </w:pPr>
    </w:p>
    <w:p w:rsidR="00C61872" w:rsidRPr="009C5457" w:rsidRDefault="00C61872" w:rsidP="00C61872">
      <w:pPr>
        <w:jc w:val="center"/>
        <w:rPr>
          <w:rFonts w:ascii="Times New Roman" w:hAnsi="Times New Roman" w:cs="Times New Roman"/>
          <w:sz w:val="28"/>
          <w:szCs w:val="28"/>
        </w:rPr>
      </w:pPr>
    </w:p>
    <w:p w:rsidR="00C61872" w:rsidRPr="009C5457" w:rsidRDefault="00C61872" w:rsidP="00C61872">
      <w:pPr>
        <w:jc w:val="center"/>
        <w:rPr>
          <w:rFonts w:ascii="Times New Roman" w:hAnsi="Times New Roman" w:cs="Times New Roman"/>
          <w:sz w:val="28"/>
          <w:szCs w:val="28"/>
        </w:rPr>
      </w:pPr>
    </w:p>
    <w:p w:rsidR="00C61872" w:rsidRPr="009C5457" w:rsidRDefault="00C61872" w:rsidP="00C61872">
      <w:pPr>
        <w:jc w:val="center"/>
        <w:rPr>
          <w:rFonts w:ascii="Times New Roman" w:hAnsi="Times New Roman" w:cs="Times New Roman"/>
          <w:sz w:val="28"/>
          <w:szCs w:val="28"/>
        </w:rPr>
      </w:pPr>
    </w:p>
    <w:p w:rsidR="003D7E59" w:rsidRPr="009C5457" w:rsidRDefault="003D7E59" w:rsidP="00C61872">
      <w:pPr>
        <w:jc w:val="center"/>
        <w:rPr>
          <w:rFonts w:ascii="Times New Roman" w:hAnsi="Times New Roman" w:cs="Times New Roman"/>
          <w:sz w:val="28"/>
          <w:szCs w:val="28"/>
        </w:rPr>
      </w:pPr>
    </w:p>
    <w:p w:rsidR="003D7E59" w:rsidRPr="009C5457" w:rsidRDefault="003D7E59" w:rsidP="00C61872">
      <w:pPr>
        <w:jc w:val="center"/>
        <w:rPr>
          <w:rFonts w:ascii="Times New Roman" w:hAnsi="Times New Roman" w:cs="Times New Roman"/>
          <w:sz w:val="28"/>
          <w:szCs w:val="28"/>
        </w:rPr>
      </w:pPr>
    </w:p>
    <w:p w:rsidR="00C61872" w:rsidRPr="009C5457" w:rsidRDefault="00C61872" w:rsidP="003D7E59">
      <w:pPr>
        <w:spacing w:after="0" w:line="240" w:lineRule="auto"/>
        <w:ind w:left="4536"/>
        <w:jc w:val="right"/>
        <w:rPr>
          <w:rFonts w:ascii="Times New Roman" w:hAnsi="Times New Roman" w:cs="Times New Roman"/>
          <w:sz w:val="28"/>
          <w:szCs w:val="28"/>
        </w:rPr>
      </w:pPr>
      <w:r w:rsidRPr="009C5457">
        <w:rPr>
          <w:rFonts w:ascii="Times New Roman" w:hAnsi="Times New Roman" w:cs="Times New Roman"/>
          <w:sz w:val="28"/>
          <w:szCs w:val="28"/>
        </w:rPr>
        <w:t>Выполнила: Богданова Полина, учащаяся 10 класса</w:t>
      </w:r>
    </w:p>
    <w:p w:rsidR="003D7E59" w:rsidRPr="009C5457" w:rsidRDefault="00C61872" w:rsidP="003D7E59">
      <w:pPr>
        <w:spacing w:after="0" w:line="240" w:lineRule="auto"/>
        <w:jc w:val="right"/>
        <w:rPr>
          <w:rFonts w:ascii="Times New Roman" w:hAnsi="Times New Roman" w:cs="Times New Roman"/>
          <w:sz w:val="28"/>
          <w:szCs w:val="28"/>
        </w:rPr>
      </w:pPr>
      <w:r w:rsidRPr="009C5457">
        <w:rPr>
          <w:rFonts w:ascii="Times New Roman" w:hAnsi="Times New Roman" w:cs="Times New Roman"/>
          <w:sz w:val="28"/>
          <w:szCs w:val="28"/>
        </w:rPr>
        <w:t xml:space="preserve">Руководитель: Богданова Юлия Петровна, </w:t>
      </w:r>
    </w:p>
    <w:p w:rsidR="003D7E59" w:rsidRPr="009C5457" w:rsidRDefault="00C61872" w:rsidP="003D7E59">
      <w:pPr>
        <w:spacing w:after="0" w:line="240" w:lineRule="auto"/>
        <w:jc w:val="right"/>
        <w:rPr>
          <w:rFonts w:ascii="Times New Roman" w:hAnsi="Times New Roman" w:cs="Times New Roman"/>
          <w:sz w:val="28"/>
          <w:szCs w:val="28"/>
        </w:rPr>
      </w:pPr>
      <w:r w:rsidRPr="009C5457">
        <w:rPr>
          <w:rFonts w:ascii="Times New Roman" w:hAnsi="Times New Roman" w:cs="Times New Roman"/>
          <w:sz w:val="28"/>
          <w:szCs w:val="28"/>
        </w:rPr>
        <w:t>учитель географии</w:t>
      </w:r>
    </w:p>
    <w:p w:rsidR="003D7E59" w:rsidRPr="009C5457" w:rsidRDefault="003D7E59" w:rsidP="003D7E59">
      <w:pPr>
        <w:spacing w:after="0" w:line="240" w:lineRule="auto"/>
        <w:jc w:val="right"/>
        <w:rPr>
          <w:rFonts w:ascii="Times New Roman" w:hAnsi="Times New Roman" w:cs="Times New Roman"/>
          <w:sz w:val="28"/>
          <w:szCs w:val="28"/>
        </w:rPr>
      </w:pPr>
      <w:r w:rsidRPr="009C5457">
        <w:rPr>
          <w:rFonts w:ascii="Times New Roman" w:hAnsi="Times New Roman" w:cs="Times New Roman"/>
          <w:sz w:val="28"/>
          <w:szCs w:val="28"/>
        </w:rPr>
        <w:t xml:space="preserve"> муниципального казенного </w:t>
      </w:r>
    </w:p>
    <w:p w:rsidR="003D7E59" w:rsidRPr="009C5457" w:rsidRDefault="003D7E59" w:rsidP="003D7E59">
      <w:pPr>
        <w:spacing w:after="0" w:line="240" w:lineRule="auto"/>
        <w:jc w:val="right"/>
        <w:rPr>
          <w:rFonts w:ascii="Times New Roman" w:hAnsi="Times New Roman" w:cs="Times New Roman"/>
          <w:sz w:val="28"/>
          <w:szCs w:val="28"/>
        </w:rPr>
      </w:pPr>
      <w:r w:rsidRPr="009C5457">
        <w:rPr>
          <w:rFonts w:ascii="Times New Roman" w:hAnsi="Times New Roman" w:cs="Times New Roman"/>
          <w:sz w:val="28"/>
          <w:szCs w:val="28"/>
        </w:rPr>
        <w:t xml:space="preserve">общеобразовательного учреждения </w:t>
      </w:r>
    </w:p>
    <w:p w:rsidR="003D7E59" w:rsidRPr="009C5457" w:rsidRDefault="003D7E59" w:rsidP="003D7E59">
      <w:pPr>
        <w:spacing w:after="0" w:line="240" w:lineRule="auto"/>
        <w:jc w:val="right"/>
        <w:rPr>
          <w:rFonts w:ascii="Times New Roman" w:hAnsi="Times New Roman" w:cs="Times New Roman"/>
          <w:sz w:val="28"/>
          <w:szCs w:val="28"/>
        </w:rPr>
      </w:pPr>
      <w:r w:rsidRPr="009C5457">
        <w:rPr>
          <w:rFonts w:ascii="Times New Roman" w:hAnsi="Times New Roman" w:cs="Times New Roman"/>
          <w:sz w:val="28"/>
          <w:szCs w:val="28"/>
        </w:rPr>
        <w:t xml:space="preserve">«Средняя школа №3» </w:t>
      </w:r>
    </w:p>
    <w:p w:rsidR="003D7E59" w:rsidRPr="009C5457" w:rsidRDefault="003D7E59" w:rsidP="003D7E59">
      <w:pPr>
        <w:spacing w:after="0" w:line="240" w:lineRule="auto"/>
        <w:jc w:val="right"/>
        <w:rPr>
          <w:rFonts w:ascii="Times New Roman" w:hAnsi="Times New Roman" w:cs="Times New Roman"/>
          <w:sz w:val="28"/>
          <w:szCs w:val="28"/>
        </w:rPr>
      </w:pPr>
      <w:r w:rsidRPr="009C5457">
        <w:rPr>
          <w:rFonts w:ascii="Times New Roman" w:hAnsi="Times New Roman" w:cs="Times New Roman"/>
          <w:sz w:val="28"/>
          <w:szCs w:val="28"/>
        </w:rPr>
        <w:t xml:space="preserve">г. Калача-на-Дону </w:t>
      </w:r>
    </w:p>
    <w:p w:rsidR="003D7E59" w:rsidRPr="009C5457" w:rsidRDefault="003D7E59" w:rsidP="003D7E59">
      <w:pPr>
        <w:spacing w:after="0" w:line="240" w:lineRule="auto"/>
        <w:jc w:val="right"/>
        <w:rPr>
          <w:rFonts w:ascii="Times New Roman" w:hAnsi="Times New Roman" w:cs="Times New Roman"/>
          <w:sz w:val="28"/>
          <w:szCs w:val="28"/>
        </w:rPr>
      </w:pPr>
      <w:r w:rsidRPr="009C5457">
        <w:rPr>
          <w:rFonts w:ascii="Times New Roman" w:hAnsi="Times New Roman" w:cs="Times New Roman"/>
          <w:sz w:val="28"/>
          <w:szCs w:val="28"/>
        </w:rPr>
        <w:t>Волгоградской области</w:t>
      </w:r>
    </w:p>
    <w:p w:rsidR="00C61872" w:rsidRPr="009C5457" w:rsidRDefault="00C61872" w:rsidP="00C61872">
      <w:pPr>
        <w:ind w:left="4536"/>
        <w:rPr>
          <w:rFonts w:ascii="Times New Roman" w:hAnsi="Times New Roman" w:cs="Times New Roman"/>
          <w:sz w:val="28"/>
          <w:szCs w:val="28"/>
        </w:rPr>
      </w:pPr>
    </w:p>
    <w:p w:rsidR="00C61872" w:rsidRPr="009C5457" w:rsidRDefault="00C61872" w:rsidP="003D7E59">
      <w:pPr>
        <w:rPr>
          <w:rFonts w:ascii="Times New Roman" w:hAnsi="Times New Roman" w:cs="Times New Roman"/>
          <w:sz w:val="28"/>
          <w:szCs w:val="28"/>
        </w:rPr>
      </w:pPr>
    </w:p>
    <w:p w:rsidR="00C61872" w:rsidRPr="009C5457" w:rsidRDefault="00C61872" w:rsidP="00C61872">
      <w:pPr>
        <w:jc w:val="center"/>
        <w:rPr>
          <w:rFonts w:ascii="Times New Roman" w:hAnsi="Times New Roman" w:cs="Times New Roman"/>
          <w:sz w:val="28"/>
          <w:szCs w:val="28"/>
        </w:rPr>
      </w:pPr>
    </w:p>
    <w:p w:rsidR="003D7E59" w:rsidRPr="009C5457" w:rsidRDefault="003D7E59" w:rsidP="00C61872">
      <w:pPr>
        <w:jc w:val="center"/>
        <w:rPr>
          <w:rFonts w:ascii="Times New Roman" w:hAnsi="Times New Roman" w:cs="Times New Roman"/>
          <w:sz w:val="28"/>
          <w:szCs w:val="28"/>
        </w:rPr>
      </w:pPr>
    </w:p>
    <w:p w:rsidR="00C61872" w:rsidRPr="009C5457" w:rsidRDefault="00C61872" w:rsidP="00C61872">
      <w:pPr>
        <w:jc w:val="center"/>
        <w:rPr>
          <w:rFonts w:ascii="Times New Roman" w:hAnsi="Times New Roman" w:cs="Times New Roman"/>
          <w:sz w:val="28"/>
          <w:szCs w:val="28"/>
        </w:rPr>
      </w:pPr>
    </w:p>
    <w:p w:rsidR="00C61872" w:rsidRPr="009C5457" w:rsidRDefault="00C61872" w:rsidP="00C61872">
      <w:pPr>
        <w:jc w:val="center"/>
        <w:rPr>
          <w:rFonts w:ascii="Times New Roman" w:hAnsi="Times New Roman" w:cs="Times New Roman"/>
          <w:sz w:val="28"/>
          <w:szCs w:val="28"/>
        </w:rPr>
      </w:pPr>
      <w:r w:rsidRPr="009C5457">
        <w:rPr>
          <w:rFonts w:ascii="Times New Roman" w:hAnsi="Times New Roman" w:cs="Times New Roman"/>
          <w:sz w:val="28"/>
          <w:szCs w:val="28"/>
        </w:rPr>
        <w:t>Калач-на-Дону 2023</w:t>
      </w:r>
    </w:p>
    <w:p w:rsidR="00C61872" w:rsidRPr="009C5457" w:rsidRDefault="00C61872" w:rsidP="00C61872">
      <w:pPr>
        <w:jc w:val="center"/>
        <w:rPr>
          <w:rFonts w:ascii="Times New Roman" w:hAnsi="Times New Roman" w:cs="Times New Roman"/>
          <w:b/>
          <w:i/>
          <w:sz w:val="28"/>
          <w:szCs w:val="28"/>
        </w:rPr>
      </w:pPr>
      <w:r w:rsidRPr="009C5457">
        <w:rPr>
          <w:rFonts w:ascii="Times New Roman" w:hAnsi="Times New Roman" w:cs="Times New Roman"/>
          <w:b/>
          <w:i/>
          <w:sz w:val="28"/>
          <w:szCs w:val="28"/>
        </w:rPr>
        <w:lastRenderedPageBreak/>
        <w:t>СОДЕРЖАНИЕ</w:t>
      </w:r>
    </w:p>
    <w:p w:rsidR="00C61872" w:rsidRPr="009C5457" w:rsidRDefault="00C61872" w:rsidP="00C61872">
      <w:pPr>
        <w:jc w:val="center"/>
        <w:rPr>
          <w:rFonts w:ascii="Times New Roman" w:hAnsi="Times New Roman" w:cs="Times New Roman"/>
          <w:b/>
          <w:i/>
          <w:sz w:val="28"/>
          <w:szCs w:val="28"/>
        </w:rPr>
      </w:pPr>
    </w:p>
    <w:sdt>
      <w:sdtPr>
        <w:rPr>
          <w:rFonts w:ascii="Times New Roman" w:eastAsiaTheme="minorHAnsi" w:hAnsi="Times New Roman" w:cs="Times New Roman"/>
          <w:color w:val="auto"/>
          <w:sz w:val="28"/>
          <w:szCs w:val="28"/>
          <w:lang w:eastAsia="en-US"/>
        </w:rPr>
        <w:id w:val="-1392573244"/>
        <w:docPartObj>
          <w:docPartGallery w:val="Table of Contents"/>
          <w:docPartUnique/>
        </w:docPartObj>
      </w:sdtPr>
      <w:sdtEndPr/>
      <w:sdtContent>
        <w:p w:rsidR="005D08F9" w:rsidRPr="009C5457" w:rsidRDefault="005D08F9">
          <w:pPr>
            <w:pStyle w:val="ad"/>
            <w:rPr>
              <w:rFonts w:ascii="Times New Roman" w:hAnsi="Times New Roman" w:cs="Times New Roman"/>
              <w:sz w:val="28"/>
              <w:szCs w:val="28"/>
            </w:rPr>
          </w:pPr>
        </w:p>
        <w:p w:rsidR="005D08F9" w:rsidRPr="009C5457" w:rsidRDefault="005D08F9">
          <w:pPr>
            <w:pStyle w:val="11"/>
            <w:rPr>
              <w:rFonts w:ascii="Times New Roman" w:hAnsi="Times New Roman"/>
              <w:b/>
              <w:sz w:val="28"/>
              <w:szCs w:val="28"/>
            </w:rPr>
          </w:pPr>
          <w:r w:rsidRPr="009C5457">
            <w:rPr>
              <w:rFonts w:ascii="Times New Roman" w:hAnsi="Times New Roman"/>
              <w:b/>
              <w:i/>
              <w:sz w:val="28"/>
              <w:szCs w:val="28"/>
            </w:rPr>
            <w:t>ВВЕДЕНИЕ</w:t>
          </w:r>
          <w:r w:rsidRPr="009C5457">
            <w:rPr>
              <w:rFonts w:ascii="Times New Roman" w:hAnsi="Times New Roman"/>
              <w:sz w:val="28"/>
              <w:szCs w:val="28"/>
            </w:rPr>
            <w:t xml:space="preserve"> </w:t>
          </w:r>
          <w:r w:rsidRPr="009C5457">
            <w:rPr>
              <w:rFonts w:ascii="Times New Roman" w:hAnsi="Times New Roman"/>
              <w:b/>
              <w:sz w:val="28"/>
              <w:szCs w:val="28"/>
            </w:rPr>
            <w:ptab w:relativeTo="margin" w:alignment="right" w:leader="dot"/>
          </w:r>
          <w:r w:rsidRPr="009C5457">
            <w:rPr>
              <w:rFonts w:ascii="Times New Roman" w:hAnsi="Times New Roman"/>
              <w:b/>
              <w:bCs/>
              <w:sz w:val="28"/>
              <w:szCs w:val="28"/>
            </w:rPr>
            <w:t>2</w:t>
          </w:r>
        </w:p>
        <w:p w:rsidR="005D08F9" w:rsidRPr="009C5457" w:rsidRDefault="005D08F9">
          <w:pPr>
            <w:pStyle w:val="21"/>
            <w:ind w:left="216"/>
            <w:rPr>
              <w:rFonts w:ascii="Times New Roman" w:hAnsi="Times New Roman" w:cs="Times New Roman"/>
              <w:b/>
              <w:sz w:val="28"/>
              <w:szCs w:val="28"/>
            </w:rPr>
          </w:pPr>
          <w:r w:rsidRPr="009C5457">
            <w:rPr>
              <w:rFonts w:ascii="Times New Roman" w:hAnsi="Times New Roman" w:cs="Times New Roman"/>
              <w:b/>
              <w:sz w:val="28"/>
              <w:szCs w:val="28"/>
            </w:rPr>
            <w:t xml:space="preserve">Актуальность </w:t>
          </w:r>
          <w:r w:rsidRPr="009C5457">
            <w:rPr>
              <w:rFonts w:ascii="Times New Roman" w:hAnsi="Times New Roman" w:cs="Times New Roman"/>
              <w:b/>
              <w:sz w:val="28"/>
              <w:szCs w:val="28"/>
            </w:rPr>
            <w:ptab w:relativeTo="margin" w:alignment="right" w:leader="dot"/>
          </w:r>
          <w:r w:rsidRPr="009C5457">
            <w:rPr>
              <w:rFonts w:ascii="Times New Roman" w:hAnsi="Times New Roman" w:cs="Times New Roman"/>
              <w:b/>
              <w:sz w:val="28"/>
              <w:szCs w:val="28"/>
            </w:rPr>
            <w:t>3</w:t>
          </w:r>
        </w:p>
        <w:p w:rsidR="005D08F9" w:rsidRPr="009C5457" w:rsidRDefault="005D08F9" w:rsidP="005D08F9">
          <w:pPr>
            <w:pStyle w:val="3"/>
            <w:ind w:left="446"/>
            <w:rPr>
              <w:rFonts w:ascii="Times New Roman" w:hAnsi="Times New Roman"/>
              <w:b/>
              <w:sz w:val="28"/>
              <w:szCs w:val="28"/>
            </w:rPr>
          </w:pPr>
          <w:r w:rsidRPr="009C5457">
            <w:rPr>
              <w:rFonts w:ascii="Times New Roman" w:hAnsi="Times New Roman"/>
              <w:b/>
              <w:i/>
              <w:sz w:val="28"/>
              <w:szCs w:val="28"/>
            </w:rPr>
            <w:t>МАТЕРИАЛЫ И МЕТОДЫ ИССЛЕДОВАНИЙ</w:t>
          </w:r>
          <w:r w:rsidRPr="009C5457">
            <w:rPr>
              <w:rFonts w:ascii="Times New Roman" w:hAnsi="Times New Roman"/>
              <w:b/>
              <w:sz w:val="28"/>
              <w:szCs w:val="28"/>
            </w:rPr>
            <w:ptab w:relativeTo="margin" w:alignment="right" w:leader="dot"/>
          </w:r>
          <w:r w:rsidRPr="009C5457">
            <w:rPr>
              <w:rFonts w:ascii="Times New Roman" w:hAnsi="Times New Roman"/>
              <w:b/>
              <w:sz w:val="28"/>
              <w:szCs w:val="28"/>
            </w:rPr>
            <w:t>4</w:t>
          </w:r>
        </w:p>
        <w:p w:rsidR="005D08F9" w:rsidRPr="009C5457" w:rsidRDefault="005D08F9">
          <w:pPr>
            <w:pStyle w:val="11"/>
            <w:rPr>
              <w:rFonts w:ascii="Times New Roman" w:hAnsi="Times New Roman"/>
              <w:b/>
              <w:bCs/>
              <w:i/>
              <w:sz w:val="28"/>
              <w:szCs w:val="28"/>
            </w:rPr>
          </w:pPr>
          <w:r w:rsidRPr="009C5457">
            <w:rPr>
              <w:rFonts w:ascii="Times New Roman" w:hAnsi="Times New Roman"/>
              <w:b/>
              <w:bCs/>
              <w:i/>
              <w:sz w:val="28"/>
              <w:szCs w:val="28"/>
            </w:rPr>
            <w:t>РЕЗУЛЬТАТЫ ИССЛЕДОВАНИЙ И ИХ ОБСУЖДЕНИЕ</w:t>
          </w:r>
          <w:r w:rsidRPr="009C5457">
            <w:rPr>
              <w:rFonts w:ascii="Times New Roman" w:hAnsi="Times New Roman"/>
              <w:b/>
              <w:sz w:val="28"/>
              <w:szCs w:val="28"/>
            </w:rPr>
            <w:ptab w:relativeTo="margin" w:alignment="right" w:leader="dot"/>
          </w:r>
          <w:r w:rsidRPr="009C5457">
            <w:rPr>
              <w:rFonts w:ascii="Times New Roman" w:hAnsi="Times New Roman"/>
              <w:b/>
              <w:bCs/>
              <w:sz w:val="28"/>
              <w:szCs w:val="28"/>
            </w:rPr>
            <w:t>6</w:t>
          </w:r>
        </w:p>
        <w:p w:rsidR="005D08F9" w:rsidRPr="009C5457" w:rsidRDefault="005D08F9" w:rsidP="005D08F9">
          <w:pPr>
            <w:pStyle w:val="21"/>
            <w:ind w:left="216"/>
            <w:rPr>
              <w:rFonts w:ascii="Times New Roman" w:hAnsi="Times New Roman" w:cs="Times New Roman"/>
              <w:b/>
              <w:i/>
              <w:sz w:val="28"/>
              <w:szCs w:val="28"/>
            </w:rPr>
          </w:pPr>
          <w:r w:rsidRPr="009C5457">
            <w:rPr>
              <w:rFonts w:ascii="Times New Roman" w:hAnsi="Times New Roman" w:cs="Times New Roman"/>
              <w:b/>
              <w:i/>
              <w:sz w:val="28"/>
              <w:szCs w:val="28"/>
            </w:rPr>
            <w:t>ВЫВОДЫ И ПРЕДЛОЖЕНИЯ.</w:t>
          </w:r>
          <w:r w:rsidRPr="009C5457">
            <w:rPr>
              <w:rFonts w:ascii="Times New Roman" w:hAnsi="Times New Roman" w:cs="Times New Roman"/>
              <w:b/>
              <w:sz w:val="28"/>
              <w:szCs w:val="28"/>
            </w:rPr>
            <w:ptab w:relativeTo="margin" w:alignment="right" w:leader="dot"/>
          </w:r>
          <w:r w:rsidRPr="009C5457">
            <w:rPr>
              <w:rFonts w:ascii="Times New Roman" w:hAnsi="Times New Roman" w:cs="Times New Roman"/>
              <w:b/>
              <w:sz w:val="28"/>
              <w:szCs w:val="28"/>
            </w:rPr>
            <w:t>15</w:t>
          </w:r>
        </w:p>
        <w:p w:rsidR="009C5457" w:rsidRPr="009C5457" w:rsidRDefault="009C5457">
          <w:pPr>
            <w:pStyle w:val="3"/>
            <w:ind w:left="446"/>
            <w:rPr>
              <w:rFonts w:ascii="Times New Roman" w:hAnsi="Times New Roman"/>
              <w:b/>
              <w:sz w:val="28"/>
              <w:szCs w:val="28"/>
            </w:rPr>
          </w:pPr>
          <w:r w:rsidRPr="009C5457">
            <w:rPr>
              <w:rFonts w:ascii="Times New Roman" w:hAnsi="Times New Roman"/>
              <w:b/>
              <w:i/>
              <w:sz w:val="28"/>
              <w:szCs w:val="28"/>
            </w:rPr>
            <w:t>ЗАКЛЮЧЕНИЕ</w:t>
          </w:r>
          <w:r w:rsidRPr="009C5457">
            <w:rPr>
              <w:rFonts w:ascii="Times New Roman" w:hAnsi="Times New Roman"/>
              <w:b/>
              <w:sz w:val="28"/>
              <w:szCs w:val="28"/>
            </w:rPr>
            <w:t xml:space="preserve"> </w:t>
          </w:r>
          <w:r w:rsidR="005D08F9" w:rsidRPr="009C5457">
            <w:rPr>
              <w:rFonts w:ascii="Times New Roman" w:hAnsi="Times New Roman"/>
              <w:b/>
              <w:sz w:val="28"/>
              <w:szCs w:val="28"/>
            </w:rPr>
            <w:ptab w:relativeTo="margin" w:alignment="right" w:leader="dot"/>
          </w:r>
          <w:r w:rsidRPr="009C5457">
            <w:rPr>
              <w:rFonts w:ascii="Times New Roman" w:hAnsi="Times New Roman"/>
              <w:b/>
              <w:sz w:val="28"/>
              <w:szCs w:val="28"/>
            </w:rPr>
            <w:t>1</w:t>
          </w:r>
          <w:r w:rsidR="005D08F9" w:rsidRPr="009C5457">
            <w:rPr>
              <w:rFonts w:ascii="Times New Roman" w:hAnsi="Times New Roman"/>
              <w:b/>
              <w:sz w:val="28"/>
              <w:szCs w:val="28"/>
            </w:rPr>
            <w:t>6</w:t>
          </w:r>
        </w:p>
        <w:p w:rsidR="009C5457" w:rsidRPr="009C5457" w:rsidRDefault="009C5457" w:rsidP="009C5457">
          <w:pPr>
            <w:rPr>
              <w:rFonts w:ascii="Times New Roman" w:eastAsiaTheme="minorEastAsia" w:hAnsi="Times New Roman" w:cs="Times New Roman"/>
              <w:b/>
              <w:i/>
              <w:sz w:val="28"/>
              <w:szCs w:val="28"/>
              <w:lang w:eastAsia="ru-RU"/>
            </w:rPr>
          </w:pPr>
          <w:r w:rsidRPr="009C5457">
            <w:rPr>
              <w:rFonts w:ascii="Times New Roman" w:eastAsiaTheme="minorEastAsia" w:hAnsi="Times New Roman" w:cs="Times New Roman"/>
              <w:b/>
              <w:i/>
              <w:sz w:val="28"/>
              <w:szCs w:val="28"/>
              <w:lang w:eastAsia="ru-RU"/>
            </w:rPr>
            <w:t>СПИСОК ЛИТЕРАТУРЫ…………………………………………………16</w:t>
          </w:r>
        </w:p>
        <w:p w:rsidR="009C5457" w:rsidRPr="009C5457" w:rsidRDefault="009C5457" w:rsidP="009C5457">
          <w:pPr>
            <w:rPr>
              <w:rFonts w:ascii="Times New Roman" w:hAnsi="Times New Roman" w:cs="Times New Roman"/>
              <w:sz w:val="28"/>
              <w:szCs w:val="28"/>
              <w:lang w:eastAsia="ru-RU"/>
            </w:rPr>
          </w:pPr>
        </w:p>
        <w:p w:rsidR="005D08F9" w:rsidRPr="009C5457" w:rsidRDefault="00177F78" w:rsidP="009C5457">
          <w:pPr>
            <w:rPr>
              <w:rFonts w:ascii="Times New Roman" w:hAnsi="Times New Roman" w:cs="Times New Roman"/>
              <w:sz w:val="28"/>
              <w:szCs w:val="28"/>
              <w:lang w:eastAsia="ru-RU"/>
            </w:rPr>
          </w:pPr>
        </w:p>
      </w:sdtContent>
    </w:sdt>
    <w:p w:rsidR="005D08F9" w:rsidRPr="009C5457" w:rsidRDefault="005D08F9" w:rsidP="00C61872">
      <w:pPr>
        <w:jc w:val="center"/>
        <w:rPr>
          <w:rFonts w:ascii="Times New Roman" w:hAnsi="Times New Roman" w:cs="Times New Roman"/>
          <w:b/>
          <w:i/>
          <w:sz w:val="28"/>
          <w:szCs w:val="28"/>
        </w:rPr>
      </w:pPr>
    </w:p>
    <w:p w:rsidR="00C61872" w:rsidRPr="009C5457" w:rsidRDefault="00C61872" w:rsidP="00C61872">
      <w:pPr>
        <w:jc w:val="center"/>
        <w:rPr>
          <w:rFonts w:ascii="Times New Roman" w:hAnsi="Times New Roman" w:cs="Times New Roman"/>
          <w:b/>
          <w:i/>
          <w:sz w:val="28"/>
          <w:szCs w:val="28"/>
        </w:rPr>
      </w:pPr>
      <w:r w:rsidRPr="009C5457">
        <w:rPr>
          <w:rFonts w:ascii="Times New Roman" w:hAnsi="Times New Roman" w:cs="Times New Roman"/>
          <w:b/>
          <w:i/>
          <w:sz w:val="28"/>
          <w:szCs w:val="28"/>
        </w:rPr>
        <w:t>ВВЕДЕНИЕ.</w:t>
      </w:r>
    </w:p>
    <w:p w:rsidR="00C61872" w:rsidRPr="009C5457" w:rsidRDefault="00C61872" w:rsidP="003D7E59">
      <w:pPr>
        <w:spacing w:line="240" w:lineRule="auto"/>
        <w:ind w:firstLine="567"/>
        <w:rPr>
          <w:rFonts w:ascii="Times New Roman" w:hAnsi="Times New Roman" w:cs="Times New Roman"/>
          <w:sz w:val="28"/>
          <w:szCs w:val="28"/>
        </w:rPr>
      </w:pPr>
      <w:r w:rsidRPr="009C5457">
        <w:rPr>
          <w:rFonts w:ascii="Times New Roman" w:hAnsi="Times New Roman" w:cs="Times New Roman"/>
          <w:sz w:val="28"/>
          <w:szCs w:val="28"/>
        </w:rPr>
        <w:t>Изучение животного мира – занятие увлекательное и полезное. Особенно, когда речь идет о жив</w:t>
      </w:r>
      <w:r w:rsidR="004A334D" w:rsidRPr="009C5457">
        <w:rPr>
          <w:rFonts w:ascii="Times New Roman" w:hAnsi="Times New Roman" w:cs="Times New Roman"/>
          <w:sz w:val="28"/>
          <w:szCs w:val="28"/>
        </w:rPr>
        <w:t>отных, обитающих в районе меловых отложений. Следует учесть, что меловые обнажения объединяют вокруг себя различные биотопы: степь, пойменный лес, луга, водные объекты и другие.</w:t>
      </w:r>
    </w:p>
    <w:p w:rsidR="004A334D" w:rsidRPr="009C5457" w:rsidRDefault="004A334D" w:rsidP="003D7E59">
      <w:pPr>
        <w:spacing w:line="240" w:lineRule="auto"/>
        <w:ind w:firstLine="567"/>
        <w:rPr>
          <w:rFonts w:ascii="Times New Roman" w:hAnsi="Times New Roman" w:cs="Times New Roman"/>
          <w:sz w:val="28"/>
          <w:szCs w:val="28"/>
        </w:rPr>
      </w:pPr>
      <w:r w:rsidRPr="009C5457">
        <w:rPr>
          <w:rFonts w:ascii="Times New Roman" w:hAnsi="Times New Roman" w:cs="Times New Roman"/>
          <w:sz w:val="28"/>
          <w:szCs w:val="28"/>
        </w:rPr>
        <w:t>В рамках полевых школ и научно-исследовательских экспедиций мы систематически совместно с учеными ведем наблюдения за животным миром, осваиваем полевые методики, учимся работать с различными определителями.</w:t>
      </w:r>
    </w:p>
    <w:p w:rsidR="004A334D" w:rsidRPr="009C5457" w:rsidRDefault="004A334D" w:rsidP="003D7E59">
      <w:pPr>
        <w:spacing w:line="240" w:lineRule="auto"/>
        <w:ind w:firstLine="567"/>
        <w:rPr>
          <w:rFonts w:ascii="Times New Roman" w:hAnsi="Times New Roman" w:cs="Times New Roman"/>
          <w:sz w:val="28"/>
          <w:szCs w:val="28"/>
        </w:rPr>
      </w:pPr>
      <w:r w:rsidRPr="009C5457">
        <w:rPr>
          <w:rFonts w:ascii="Times New Roman" w:hAnsi="Times New Roman" w:cs="Times New Roman"/>
          <w:sz w:val="28"/>
          <w:szCs w:val="28"/>
        </w:rPr>
        <w:t>Много ближе к окончанию школы мы уже можем делать самостоятельно. Наши исследования помогают ученым мониторить животный мир Волгоградской области, так как периодически мы  находим новые места обитание тех или иных видов, дополняя общую картину распространения и состояния популяций отдельных видов.</w:t>
      </w:r>
    </w:p>
    <w:p w:rsidR="004A334D" w:rsidRPr="009C5457" w:rsidRDefault="004A334D" w:rsidP="003D7E59">
      <w:pPr>
        <w:spacing w:line="240" w:lineRule="auto"/>
        <w:ind w:firstLine="567"/>
        <w:rPr>
          <w:rFonts w:ascii="Times New Roman" w:hAnsi="Times New Roman" w:cs="Times New Roman"/>
          <w:sz w:val="28"/>
          <w:szCs w:val="28"/>
        </w:rPr>
      </w:pPr>
      <w:r w:rsidRPr="009C5457">
        <w:rPr>
          <w:rFonts w:ascii="Times New Roman" w:hAnsi="Times New Roman" w:cs="Times New Roman"/>
          <w:sz w:val="28"/>
          <w:szCs w:val="28"/>
        </w:rPr>
        <w:t>В этих исследованиях особо выделяются работы по местам обитания, состоянию популяций, оценки воздействия на популяции различных экологических факторов на редкие и исчезающие виды животных, занесенных в Красную книгу РФ и Красную книгу</w:t>
      </w:r>
      <w:r w:rsidR="00153378" w:rsidRPr="009C5457">
        <w:rPr>
          <w:rFonts w:ascii="Times New Roman" w:hAnsi="Times New Roman" w:cs="Times New Roman"/>
          <w:sz w:val="28"/>
          <w:szCs w:val="28"/>
        </w:rPr>
        <w:t xml:space="preserve"> Волгоградской области.</w:t>
      </w:r>
    </w:p>
    <w:p w:rsidR="000A5543" w:rsidRPr="009C5457" w:rsidRDefault="000A5543" w:rsidP="003D7E59">
      <w:pPr>
        <w:spacing w:line="240" w:lineRule="auto"/>
        <w:ind w:firstLine="567"/>
        <w:rPr>
          <w:rFonts w:ascii="Times New Roman" w:hAnsi="Times New Roman" w:cs="Times New Roman"/>
          <w:sz w:val="28"/>
          <w:szCs w:val="28"/>
        </w:rPr>
      </w:pPr>
      <w:r w:rsidRPr="009C5457">
        <w:rPr>
          <w:rFonts w:ascii="Times New Roman" w:hAnsi="Times New Roman" w:cs="Times New Roman"/>
          <w:noProof/>
          <w:sz w:val="28"/>
          <w:szCs w:val="28"/>
          <w:lang w:eastAsia="ru-RU"/>
        </w:rPr>
        <w:lastRenderedPageBreak/>
        <w:drawing>
          <wp:inline distT="0" distB="0" distL="0" distR="0" wp14:anchorId="3B2F87C5" wp14:editId="29786DA1">
            <wp:extent cx="4041067" cy="2276475"/>
            <wp:effectExtent l="19050" t="0" r="0" b="0"/>
            <wp:docPr id="18225508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50891" name=""/>
                    <pic:cNvPicPr/>
                  </pic:nvPicPr>
                  <pic:blipFill>
                    <a:blip r:embed="rId9" cstate="print"/>
                    <a:stretch>
                      <a:fillRect/>
                    </a:stretch>
                  </pic:blipFill>
                  <pic:spPr>
                    <a:xfrm>
                      <a:off x="0" y="0"/>
                      <a:ext cx="4050190" cy="2281614"/>
                    </a:xfrm>
                    <a:prstGeom prst="rect">
                      <a:avLst/>
                    </a:prstGeom>
                  </pic:spPr>
                </pic:pic>
              </a:graphicData>
            </a:graphic>
          </wp:inline>
        </w:drawing>
      </w:r>
    </w:p>
    <w:p w:rsidR="000A5543" w:rsidRPr="009C5457" w:rsidRDefault="000A5543" w:rsidP="003D7E59">
      <w:pPr>
        <w:spacing w:line="240" w:lineRule="auto"/>
        <w:ind w:firstLine="567"/>
        <w:rPr>
          <w:rFonts w:ascii="Times New Roman" w:hAnsi="Times New Roman" w:cs="Times New Roman"/>
          <w:sz w:val="28"/>
          <w:szCs w:val="28"/>
        </w:rPr>
      </w:pPr>
      <w:proofErr w:type="spellStart"/>
      <w:r w:rsidRPr="009C5457">
        <w:rPr>
          <w:rFonts w:ascii="Times New Roman" w:hAnsi="Times New Roman" w:cs="Times New Roman"/>
          <w:sz w:val="28"/>
          <w:szCs w:val="28"/>
        </w:rPr>
        <w:t>Ртсунок</w:t>
      </w:r>
      <w:proofErr w:type="spellEnd"/>
      <w:r w:rsidRPr="009C5457">
        <w:rPr>
          <w:rFonts w:ascii="Times New Roman" w:hAnsi="Times New Roman" w:cs="Times New Roman"/>
          <w:sz w:val="28"/>
          <w:szCs w:val="28"/>
        </w:rPr>
        <w:t xml:space="preserve"> 1. Полевые исследования фауны</w:t>
      </w:r>
    </w:p>
    <w:p w:rsidR="00153378" w:rsidRPr="009C5457" w:rsidRDefault="00153378" w:rsidP="003D7E59">
      <w:pPr>
        <w:spacing w:line="240" w:lineRule="auto"/>
        <w:ind w:firstLine="567"/>
        <w:rPr>
          <w:rFonts w:ascii="Times New Roman" w:hAnsi="Times New Roman" w:cs="Times New Roman"/>
          <w:sz w:val="28"/>
          <w:szCs w:val="28"/>
        </w:rPr>
      </w:pPr>
      <w:r w:rsidRPr="009C5457">
        <w:rPr>
          <w:rFonts w:ascii="Times New Roman" w:hAnsi="Times New Roman" w:cs="Times New Roman"/>
          <w:sz w:val="28"/>
          <w:szCs w:val="28"/>
        </w:rPr>
        <w:t>Систематические наблюдения за такими видами позволяет оценивать состояние того или иного вида в динамике.</w:t>
      </w:r>
    </w:p>
    <w:p w:rsidR="00153378" w:rsidRPr="009C5457" w:rsidRDefault="00153378" w:rsidP="003D7E59">
      <w:pPr>
        <w:spacing w:line="240" w:lineRule="auto"/>
        <w:ind w:firstLine="567"/>
        <w:rPr>
          <w:rFonts w:ascii="Times New Roman" w:hAnsi="Times New Roman" w:cs="Times New Roman"/>
          <w:sz w:val="28"/>
          <w:szCs w:val="28"/>
        </w:rPr>
      </w:pPr>
      <w:r w:rsidRPr="009C5457">
        <w:rPr>
          <w:rFonts w:ascii="Times New Roman" w:hAnsi="Times New Roman" w:cs="Times New Roman"/>
          <w:b/>
          <w:sz w:val="28"/>
          <w:szCs w:val="28"/>
        </w:rPr>
        <w:t xml:space="preserve">Цель </w:t>
      </w:r>
      <w:r w:rsidRPr="009C5457">
        <w:rPr>
          <w:rFonts w:ascii="Times New Roman" w:hAnsi="Times New Roman" w:cs="Times New Roman"/>
          <w:sz w:val="28"/>
          <w:szCs w:val="28"/>
        </w:rPr>
        <w:t xml:space="preserve">нашей работы – выявление редких видов животных в окрестностях хутора </w:t>
      </w:r>
      <w:proofErr w:type="spellStart"/>
      <w:r w:rsidRPr="009C5457">
        <w:rPr>
          <w:rFonts w:ascii="Times New Roman" w:hAnsi="Times New Roman" w:cs="Times New Roman"/>
          <w:sz w:val="28"/>
          <w:szCs w:val="28"/>
        </w:rPr>
        <w:t>Малоголубинского</w:t>
      </w:r>
      <w:proofErr w:type="spellEnd"/>
      <w:r w:rsidRPr="009C5457">
        <w:rPr>
          <w:rFonts w:ascii="Times New Roman" w:hAnsi="Times New Roman" w:cs="Times New Roman"/>
          <w:sz w:val="28"/>
          <w:szCs w:val="28"/>
        </w:rPr>
        <w:t xml:space="preserve"> Калачевского района Волгоградской области.</w:t>
      </w:r>
    </w:p>
    <w:p w:rsidR="00153378" w:rsidRPr="009C5457" w:rsidRDefault="00153378" w:rsidP="003D7E59">
      <w:pPr>
        <w:spacing w:line="240" w:lineRule="auto"/>
        <w:ind w:firstLine="567"/>
        <w:rPr>
          <w:rFonts w:ascii="Times New Roman" w:hAnsi="Times New Roman" w:cs="Times New Roman"/>
          <w:sz w:val="28"/>
          <w:szCs w:val="28"/>
        </w:rPr>
      </w:pPr>
      <w:r w:rsidRPr="009C5457">
        <w:rPr>
          <w:rFonts w:ascii="Times New Roman" w:hAnsi="Times New Roman" w:cs="Times New Roman"/>
          <w:sz w:val="28"/>
          <w:szCs w:val="28"/>
        </w:rPr>
        <w:t>Для достижения поставленной цели нам предстояло решить следующие задачи:</w:t>
      </w:r>
    </w:p>
    <w:p w:rsidR="00153378" w:rsidRPr="009C5457" w:rsidRDefault="00153378" w:rsidP="003D7E59">
      <w:pPr>
        <w:pStyle w:val="a3"/>
        <w:numPr>
          <w:ilvl w:val="0"/>
          <w:numId w:val="1"/>
        </w:numPr>
        <w:spacing w:line="240" w:lineRule="auto"/>
        <w:rPr>
          <w:rFonts w:ascii="Times New Roman" w:hAnsi="Times New Roman" w:cs="Times New Roman"/>
          <w:sz w:val="28"/>
          <w:szCs w:val="28"/>
        </w:rPr>
      </w:pPr>
      <w:r w:rsidRPr="009C5457">
        <w:rPr>
          <w:rFonts w:ascii="Times New Roman" w:hAnsi="Times New Roman" w:cs="Times New Roman"/>
          <w:sz w:val="28"/>
          <w:szCs w:val="28"/>
        </w:rPr>
        <w:t xml:space="preserve">Провести полевые фаунистические исследования различных биотопов окрестностей хутора </w:t>
      </w:r>
      <w:proofErr w:type="spellStart"/>
      <w:r w:rsidRPr="009C5457">
        <w:rPr>
          <w:rFonts w:ascii="Times New Roman" w:hAnsi="Times New Roman" w:cs="Times New Roman"/>
          <w:sz w:val="28"/>
          <w:szCs w:val="28"/>
        </w:rPr>
        <w:t>Малоголубинского</w:t>
      </w:r>
      <w:proofErr w:type="spellEnd"/>
      <w:r w:rsidRPr="009C5457">
        <w:rPr>
          <w:rFonts w:ascii="Times New Roman" w:hAnsi="Times New Roman" w:cs="Times New Roman"/>
          <w:sz w:val="28"/>
          <w:szCs w:val="28"/>
        </w:rPr>
        <w:t xml:space="preserve"> Калачевского района;</w:t>
      </w:r>
    </w:p>
    <w:p w:rsidR="00153378" w:rsidRPr="009C5457" w:rsidRDefault="00153378" w:rsidP="003D7E59">
      <w:pPr>
        <w:pStyle w:val="a3"/>
        <w:numPr>
          <w:ilvl w:val="0"/>
          <w:numId w:val="1"/>
        </w:numPr>
        <w:spacing w:line="240" w:lineRule="auto"/>
        <w:rPr>
          <w:rFonts w:ascii="Times New Roman" w:hAnsi="Times New Roman" w:cs="Times New Roman"/>
          <w:sz w:val="28"/>
          <w:szCs w:val="28"/>
        </w:rPr>
      </w:pPr>
      <w:r w:rsidRPr="009C5457">
        <w:rPr>
          <w:rFonts w:ascii="Times New Roman" w:hAnsi="Times New Roman" w:cs="Times New Roman"/>
          <w:sz w:val="28"/>
          <w:szCs w:val="28"/>
        </w:rPr>
        <w:t>Выявить редкие и исчезающие виды животных указанного района;</w:t>
      </w:r>
    </w:p>
    <w:p w:rsidR="00153378" w:rsidRPr="009C5457" w:rsidRDefault="00153378" w:rsidP="003D7E59">
      <w:pPr>
        <w:pStyle w:val="a3"/>
        <w:numPr>
          <w:ilvl w:val="0"/>
          <w:numId w:val="1"/>
        </w:numPr>
        <w:spacing w:line="240" w:lineRule="auto"/>
        <w:rPr>
          <w:rFonts w:ascii="Times New Roman" w:hAnsi="Times New Roman" w:cs="Times New Roman"/>
          <w:sz w:val="28"/>
          <w:szCs w:val="28"/>
        </w:rPr>
      </w:pPr>
      <w:r w:rsidRPr="009C5457">
        <w:rPr>
          <w:rFonts w:ascii="Times New Roman" w:hAnsi="Times New Roman" w:cs="Times New Roman"/>
          <w:sz w:val="28"/>
          <w:szCs w:val="28"/>
        </w:rPr>
        <w:t>Составить список-описание выявленных редких видов.</w:t>
      </w:r>
    </w:p>
    <w:p w:rsidR="00153378" w:rsidRPr="009C5457" w:rsidRDefault="00153378" w:rsidP="003D7E59">
      <w:pPr>
        <w:spacing w:line="240" w:lineRule="auto"/>
        <w:rPr>
          <w:rFonts w:ascii="Times New Roman" w:hAnsi="Times New Roman" w:cs="Times New Roman"/>
          <w:sz w:val="28"/>
          <w:szCs w:val="28"/>
        </w:rPr>
      </w:pPr>
    </w:p>
    <w:p w:rsidR="00153378" w:rsidRPr="009C5457" w:rsidRDefault="00153378" w:rsidP="003D7E59">
      <w:pPr>
        <w:spacing w:line="240" w:lineRule="auto"/>
        <w:ind w:firstLine="567"/>
        <w:rPr>
          <w:rFonts w:ascii="Times New Roman" w:hAnsi="Times New Roman" w:cs="Times New Roman"/>
          <w:sz w:val="28"/>
          <w:szCs w:val="28"/>
        </w:rPr>
      </w:pPr>
      <w:r w:rsidRPr="009C5457">
        <w:rPr>
          <w:rFonts w:ascii="Times New Roman" w:hAnsi="Times New Roman" w:cs="Times New Roman"/>
          <w:b/>
          <w:sz w:val="28"/>
          <w:szCs w:val="28"/>
        </w:rPr>
        <w:t xml:space="preserve">Актуальность </w:t>
      </w:r>
      <w:r w:rsidRPr="009C5457">
        <w:rPr>
          <w:rFonts w:ascii="Times New Roman" w:hAnsi="Times New Roman" w:cs="Times New Roman"/>
          <w:sz w:val="28"/>
          <w:szCs w:val="28"/>
        </w:rPr>
        <w:t>наших исследований не вызывает никаких сомнений в связи ведением Красной книги Волгоградской области, особого внимания  к сохранению редких и исчезающих видов животных в нашей стране, в том числе и Волгоградском регионе.</w:t>
      </w:r>
    </w:p>
    <w:p w:rsidR="00153378" w:rsidRPr="009C5457" w:rsidRDefault="00153378" w:rsidP="003D7E59">
      <w:pPr>
        <w:spacing w:line="240" w:lineRule="auto"/>
        <w:ind w:firstLine="567"/>
        <w:rPr>
          <w:rFonts w:ascii="Times New Roman" w:hAnsi="Times New Roman" w:cs="Times New Roman"/>
          <w:sz w:val="28"/>
          <w:szCs w:val="28"/>
        </w:rPr>
      </w:pPr>
      <w:r w:rsidRPr="009C5457">
        <w:rPr>
          <w:rFonts w:ascii="Times New Roman" w:hAnsi="Times New Roman" w:cs="Times New Roman"/>
          <w:b/>
          <w:sz w:val="28"/>
          <w:szCs w:val="28"/>
        </w:rPr>
        <w:t xml:space="preserve">Научной новизной </w:t>
      </w:r>
      <w:r w:rsidRPr="009C5457">
        <w:rPr>
          <w:rFonts w:ascii="Times New Roman" w:hAnsi="Times New Roman" w:cs="Times New Roman"/>
          <w:sz w:val="28"/>
          <w:szCs w:val="28"/>
        </w:rPr>
        <w:t>можно смело назвать систематизацию полученных результатов</w:t>
      </w:r>
      <w:r w:rsidR="00A44DD8" w:rsidRPr="009C5457">
        <w:rPr>
          <w:rFonts w:ascii="Times New Roman" w:hAnsi="Times New Roman" w:cs="Times New Roman"/>
          <w:sz w:val="28"/>
          <w:szCs w:val="28"/>
        </w:rPr>
        <w:t xml:space="preserve"> с перспективой расширения достоверной информации не только по различным биотопам, но и в целом по Калачевскому району.</w:t>
      </w:r>
    </w:p>
    <w:p w:rsidR="00A44DD8" w:rsidRPr="009C5457" w:rsidRDefault="00A44DD8" w:rsidP="003D7E59">
      <w:pPr>
        <w:spacing w:line="240" w:lineRule="auto"/>
        <w:ind w:firstLine="567"/>
        <w:rPr>
          <w:rFonts w:ascii="Times New Roman" w:hAnsi="Times New Roman" w:cs="Times New Roman"/>
          <w:sz w:val="28"/>
          <w:szCs w:val="28"/>
        </w:rPr>
      </w:pPr>
      <w:r w:rsidRPr="009C5457">
        <w:rPr>
          <w:rFonts w:ascii="Times New Roman" w:hAnsi="Times New Roman" w:cs="Times New Roman"/>
          <w:b/>
          <w:sz w:val="28"/>
          <w:szCs w:val="28"/>
        </w:rPr>
        <w:t xml:space="preserve">Объектом  </w:t>
      </w:r>
      <w:r w:rsidRPr="009C5457">
        <w:rPr>
          <w:rFonts w:ascii="Times New Roman" w:hAnsi="Times New Roman" w:cs="Times New Roman"/>
          <w:sz w:val="28"/>
          <w:szCs w:val="28"/>
        </w:rPr>
        <w:t xml:space="preserve">наших исследований стали редки и исчезающие виды животных, обитающих в окрестностях хутора </w:t>
      </w:r>
      <w:proofErr w:type="spellStart"/>
      <w:r w:rsidRPr="009C5457">
        <w:rPr>
          <w:rFonts w:ascii="Times New Roman" w:hAnsi="Times New Roman" w:cs="Times New Roman"/>
          <w:sz w:val="28"/>
          <w:szCs w:val="28"/>
        </w:rPr>
        <w:t>Малоголубинского</w:t>
      </w:r>
      <w:proofErr w:type="spellEnd"/>
      <w:r w:rsidRPr="009C5457">
        <w:rPr>
          <w:rFonts w:ascii="Times New Roman" w:hAnsi="Times New Roman" w:cs="Times New Roman"/>
          <w:sz w:val="28"/>
          <w:szCs w:val="28"/>
        </w:rPr>
        <w:t xml:space="preserve"> Калачевского района Волгоградской области.</w:t>
      </w:r>
    </w:p>
    <w:p w:rsidR="00A44DD8" w:rsidRPr="009C5457" w:rsidRDefault="00A44DD8" w:rsidP="003D7E59">
      <w:pPr>
        <w:spacing w:line="240" w:lineRule="auto"/>
        <w:ind w:firstLine="567"/>
        <w:rPr>
          <w:rFonts w:ascii="Times New Roman" w:hAnsi="Times New Roman" w:cs="Times New Roman"/>
          <w:sz w:val="28"/>
          <w:szCs w:val="28"/>
        </w:rPr>
      </w:pPr>
      <w:r w:rsidRPr="009C5457">
        <w:rPr>
          <w:rFonts w:ascii="Times New Roman" w:hAnsi="Times New Roman" w:cs="Times New Roman"/>
          <w:b/>
          <w:sz w:val="28"/>
          <w:szCs w:val="28"/>
        </w:rPr>
        <w:t xml:space="preserve">Предметом </w:t>
      </w:r>
      <w:r w:rsidRPr="009C5457">
        <w:rPr>
          <w:rFonts w:ascii="Times New Roman" w:hAnsi="Times New Roman" w:cs="Times New Roman"/>
          <w:sz w:val="28"/>
          <w:szCs w:val="28"/>
        </w:rPr>
        <w:t xml:space="preserve">редкой фауны окрестностей хутора </w:t>
      </w:r>
      <w:proofErr w:type="spellStart"/>
      <w:r w:rsidRPr="009C5457">
        <w:rPr>
          <w:rFonts w:ascii="Times New Roman" w:hAnsi="Times New Roman" w:cs="Times New Roman"/>
          <w:sz w:val="28"/>
          <w:szCs w:val="28"/>
        </w:rPr>
        <w:t>Малоголубинского</w:t>
      </w:r>
      <w:proofErr w:type="spellEnd"/>
      <w:r w:rsidRPr="009C5457">
        <w:rPr>
          <w:rFonts w:ascii="Times New Roman" w:hAnsi="Times New Roman" w:cs="Times New Roman"/>
          <w:sz w:val="28"/>
          <w:szCs w:val="28"/>
        </w:rPr>
        <w:t xml:space="preserve"> стало наличие </w:t>
      </w:r>
      <w:proofErr w:type="spellStart"/>
      <w:r w:rsidRPr="009C5457">
        <w:rPr>
          <w:rFonts w:ascii="Times New Roman" w:hAnsi="Times New Roman" w:cs="Times New Roman"/>
          <w:sz w:val="28"/>
          <w:szCs w:val="28"/>
        </w:rPr>
        <w:t>краснокнижных</w:t>
      </w:r>
      <w:proofErr w:type="spellEnd"/>
      <w:r w:rsidRPr="009C5457">
        <w:rPr>
          <w:rFonts w:ascii="Times New Roman" w:hAnsi="Times New Roman" w:cs="Times New Roman"/>
          <w:sz w:val="28"/>
          <w:szCs w:val="28"/>
        </w:rPr>
        <w:t xml:space="preserve"> животных, составление фаунистического списка-описания их.</w:t>
      </w:r>
    </w:p>
    <w:p w:rsidR="00A44DD8" w:rsidRPr="009C5457" w:rsidRDefault="00A44DD8" w:rsidP="003D7E59">
      <w:pPr>
        <w:spacing w:after="0" w:line="240" w:lineRule="auto"/>
        <w:ind w:firstLine="708"/>
        <w:jc w:val="both"/>
        <w:rPr>
          <w:rFonts w:ascii="Times New Roman" w:eastAsia="Courier New" w:hAnsi="Times New Roman" w:cs="Times New Roman"/>
          <w:color w:val="000000"/>
          <w:sz w:val="28"/>
          <w:szCs w:val="28"/>
          <w:lang w:eastAsia="ru-RU"/>
        </w:rPr>
      </w:pPr>
      <w:bookmarkStart w:id="1" w:name="_Hlk138639357"/>
      <w:r w:rsidRPr="009C5457">
        <w:rPr>
          <w:rFonts w:ascii="Times New Roman" w:eastAsia="Courier New" w:hAnsi="Times New Roman" w:cs="Times New Roman"/>
          <w:sz w:val="28"/>
          <w:szCs w:val="28"/>
          <w:lang w:eastAsia="ru-RU"/>
        </w:rPr>
        <w:lastRenderedPageBreak/>
        <w:t xml:space="preserve">На сегодняшний </w:t>
      </w:r>
      <w:bookmarkEnd w:id="1"/>
      <w:r w:rsidRPr="009C5457">
        <w:rPr>
          <w:rFonts w:ascii="Times New Roman" w:eastAsia="Courier New" w:hAnsi="Times New Roman" w:cs="Times New Roman"/>
          <w:sz w:val="28"/>
          <w:szCs w:val="28"/>
          <w:lang w:eastAsia="ru-RU"/>
        </w:rPr>
        <w:t>день «Список» охраняемых животных Волгоградской области включает 132 вида позвоночных и беспозвоночных животных (млекопитающих - 5, птиц - 55, рептилий - 6, рыб - 11, беспозвоночных - 55 видов)</w:t>
      </w:r>
      <w:r w:rsidRPr="009C5457">
        <w:rPr>
          <w:rFonts w:ascii="Times New Roman" w:eastAsia="Courier New" w:hAnsi="Times New Roman" w:cs="Times New Roman"/>
          <w:color w:val="000000"/>
          <w:sz w:val="28"/>
          <w:szCs w:val="28"/>
          <w:lang w:eastAsia="ru-RU"/>
        </w:rPr>
        <w:t xml:space="preserve">. </w:t>
      </w:r>
    </w:p>
    <w:p w:rsidR="000A5543" w:rsidRPr="009C5457" w:rsidRDefault="000A5543" w:rsidP="003D7E59">
      <w:pPr>
        <w:spacing w:after="0" w:line="240" w:lineRule="auto"/>
        <w:ind w:firstLine="708"/>
        <w:jc w:val="both"/>
        <w:rPr>
          <w:rFonts w:ascii="Times New Roman" w:eastAsia="Courier New" w:hAnsi="Times New Roman" w:cs="Times New Roman"/>
          <w:color w:val="000000"/>
          <w:sz w:val="28"/>
          <w:szCs w:val="28"/>
          <w:lang w:eastAsia="ru-RU"/>
        </w:rPr>
      </w:pPr>
    </w:p>
    <w:p w:rsidR="000A5543" w:rsidRPr="009C5457" w:rsidRDefault="000A5543"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 xml:space="preserve">Среди редких и охраняемых видов животных, занесенных в Красные книги РФ (КК РФ) и Волгоградской области (КК ВО), согласно анализу данных литературных источников, на территории </w:t>
      </w:r>
      <w:proofErr w:type="spellStart"/>
      <w:r w:rsidRPr="009C5457">
        <w:rPr>
          <w:rFonts w:ascii="Times New Roman" w:eastAsia="Times New Roman" w:hAnsi="Times New Roman" w:cs="Times New Roman"/>
          <w:color w:val="000000"/>
          <w:sz w:val="28"/>
          <w:szCs w:val="28"/>
          <w:lang w:eastAsia="ru-RU"/>
        </w:rPr>
        <w:t>Калачаевского</w:t>
      </w:r>
      <w:proofErr w:type="spellEnd"/>
      <w:r w:rsidRPr="009C5457">
        <w:rPr>
          <w:rFonts w:ascii="Times New Roman" w:eastAsia="Times New Roman" w:hAnsi="Times New Roman" w:cs="Times New Roman"/>
          <w:color w:val="000000"/>
          <w:sz w:val="28"/>
          <w:szCs w:val="28"/>
          <w:lang w:eastAsia="ru-RU"/>
        </w:rPr>
        <w:t xml:space="preserve"> муниципального района Волгоградской области</w:t>
      </w:r>
      <w:r w:rsidRPr="009C5457">
        <w:rPr>
          <w:rFonts w:ascii="Times New Roman" w:eastAsia="Courier New" w:hAnsi="Times New Roman" w:cs="Times New Roman"/>
          <w:color w:val="000000"/>
          <w:sz w:val="28"/>
          <w:szCs w:val="28"/>
          <w:lang w:eastAsia="ru-RU"/>
        </w:rPr>
        <w:t xml:space="preserve"> обитают:</w:t>
      </w:r>
    </w:p>
    <w:p w:rsidR="000A5543" w:rsidRPr="009C5457" w:rsidRDefault="000A5543" w:rsidP="003D7E59">
      <w:pPr>
        <w:numPr>
          <w:ilvl w:val="0"/>
          <w:numId w:val="2"/>
        </w:numPr>
        <w:spacing w:after="0" w:line="240" w:lineRule="auto"/>
        <w:contextualSpacing/>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i/>
          <w:iCs/>
          <w:color w:val="000000"/>
          <w:sz w:val="28"/>
          <w:szCs w:val="28"/>
          <w:lang w:eastAsia="ru-RU"/>
        </w:rPr>
        <w:t>Класс Млекопитающие</w:t>
      </w:r>
      <w:r w:rsidRPr="009C5457">
        <w:rPr>
          <w:rFonts w:ascii="Times New Roman" w:eastAsia="Courier New" w:hAnsi="Times New Roman" w:cs="Times New Roman"/>
          <w:color w:val="000000"/>
          <w:sz w:val="28"/>
          <w:szCs w:val="28"/>
          <w:lang w:eastAsia="ru-RU"/>
        </w:rPr>
        <w:t xml:space="preserve"> – 2 вида: мохноногий тушканчик, полуденная песчанка.</w:t>
      </w:r>
    </w:p>
    <w:p w:rsidR="000A5543" w:rsidRPr="009C5457" w:rsidRDefault="000A5543" w:rsidP="003D7E59">
      <w:pPr>
        <w:numPr>
          <w:ilvl w:val="0"/>
          <w:numId w:val="2"/>
        </w:numPr>
        <w:spacing w:after="0" w:line="240" w:lineRule="auto"/>
        <w:contextualSpacing/>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i/>
          <w:iCs/>
          <w:color w:val="000000"/>
          <w:sz w:val="28"/>
          <w:szCs w:val="28"/>
          <w:lang w:eastAsia="ru-RU"/>
        </w:rPr>
        <w:t>Класс Птицы</w:t>
      </w:r>
      <w:r w:rsidRPr="009C5457">
        <w:rPr>
          <w:rFonts w:ascii="Times New Roman" w:eastAsia="Courier New" w:hAnsi="Times New Roman" w:cs="Times New Roman"/>
          <w:color w:val="000000"/>
          <w:sz w:val="28"/>
          <w:szCs w:val="28"/>
          <w:lang w:eastAsia="ru-RU"/>
        </w:rPr>
        <w:t xml:space="preserve"> – 21 вид: казарка </w:t>
      </w:r>
      <w:proofErr w:type="spellStart"/>
      <w:r w:rsidRPr="009C5457">
        <w:rPr>
          <w:rFonts w:ascii="Times New Roman" w:eastAsia="Courier New" w:hAnsi="Times New Roman" w:cs="Times New Roman"/>
          <w:color w:val="000000"/>
          <w:sz w:val="28"/>
          <w:szCs w:val="28"/>
          <w:lang w:eastAsia="ru-RU"/>
        </w:rPr>
        <w:t>краснозобая</w:t>
      </w:r>
      <w:proofErr w:type="spellEnd"/>
      <w:r w:rsidRPr="009C5457">
        <w:rPr>
          <w:rFonts w:ascii="Times New Roman" w:eastAsia="Courier New" w:hAnsi="Times New Roman" w:cs="Times New Roman"/>
          <w:color w:val="000000"/>
          <w:sz w:val="28"/>
          <w:szCs w:val="28"/>
          <w:lang w:eastAsia="ru-RU"/>
        </w:rPr>
        <w:t xml:space="preserve">, осоед обыкновенный, степной лунь, европейский </w:t>
      </w:r>
      <w:proofErr w:type="spellStart"/>
      <w:r w:rsidRPr="009C5457">
        <w:rPr>
          <w:rFonts w:ascii="Times New Roman" w:eastAsia="Courier New" w:hAnsi="Times New Roman" w:cs="Times New Roman"/>
          <w:color w:val="000000"/>
          <w:sz w:val="28"/>
          <w:szCs w:val="28"/>
          <w:lang w:eastAsia="ru-RU"/>
        </w:rPr>
        <w:t>тювик</w:t>
      </w:r>
      <w:proofErr w:type="spellEnd"/>
      <w:r w:rsidRPr="009C5457">
        <w:rPr>
          <w:rFonts w:ascii="Times New Roman" w:eastAsia="Courier New" w:hAnsi="Times New Roman" w:cs="Times New Roman"/>
          <w:color w:val="000000"/>
          <w:sz w:val="28"/>
          <w:szCs w:val="28"/>
          <w:lang w:eastAsia="ru-RU"/>
        </w:rPr>
        <w:t xml:space="preserve">, </w:t>
      </w:r>
      <w:proofErr w:type="spellStart"/>
      <w:r w:rsidRPr="009C5457">
        <w:rPr>
          <w:rFonts w:ascii="Times New Roman" w:eastAsia="Courier New" w:hAnsi="Times New Roman" w:cs="Times New Roman"/>
          <w:color w:val="000000"/>
          <w:sz w:val="28"/>
          <w:szCs w:val="28"/>
          <w:lang w:eastAsia="ru-RU"/>
        </w:rPr>
        <w:t>курганник</w:t>
      </w:r>
      <w:proofErr w:type="spellEnd"/>
      <w:r w:rsidRPr="009C5457">
        <w:rPr>
          <w:rFonts w:ascii="Times New Roman" w:eastAsia="Courier New" w:hAnsi="Times New Roman" w:cs="Times New Roman"/>
          <w:color w:val="000000"/>
          <w:sz w:val="28"/>
          <w:szCs w:val="28"/>
          <w:lang w:eastAsia="ru-RU"/>
        </w:rPr>
        <w:t>, змееяд, орел-карлик, степной орел, орел-могильник, орлан-белохвост, журавль-красавка, дрофа, стрепет, авдотка, ходулочник, кулик-сорока, степная тиркушка, малая крачка, филин, средний дятел, черный жаворонок.</w:t>
      </w:r>
    </w:p>
    <w:p w:rsidR="000A5543" w:rsidRPr="009C5457" w:rsidRDefault="000A5543" w:rsidP="003D7E59">
      <w:pPr>
        <w:numPr>
          <w:ilvl w:val="0"/>
          <w:numId w:val="2"/>
        </w:numPr>
        <w:spacing w:after="0" w:line="240" w:lineRule="auto"/>
        <w:contextualSpacing/>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i/>
          <w:iCs/>
          <w:color w:val="000000"/>
          <w:sz w:val="28"/>
          <w:szCs w:val="28"/>
          <w:lang w:eastAsia="ru-RU"/>
        </w:rPr>
        <w:t>Класс Рыбы</w:t>
      </w:r>
      <w:r w:rsidRPr="009C5457">
        <w:rPr>
          <w:rFonts w:ascii="Times New Roman" w:eastAsia="Courier New" w:hAnsi="Times New Roman" w:cs="Times New Roman"/>
          <w:color w:val="000000"/>
          <w:sz w:val="28"/>
          <w:szCs w:val="28"/>
          <w:lang w:eastAsia="ru-RU"/>
        </w:rPr>
        <w:t xml:space="preserve"> – 4 вида: стерлядь, белуга, азовская шемая, вырезуб.</w:t>
      </w:r>
    </w:p>
    <w:p w:rsidR="000A5543" w:rsidRPr="009C5457" w:rsidRDefault="000A5543" w:rsidP="003D7E59">
      <w:pPr>
        <w:numPr>
          <w:ilvl w:val="0"/>
          <w:numId w:val="2"/>
        </w:numPr>
        <w:spacing w:after="0" w:line="240" w:lineRule="auto"/>
        <w:contextualSpacing/>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i/>
          <w:iCs/>
          <w:color w:val="000000"/>
          <w:sz w:val="28"/>
          <w:szCs w:val="28"/>
          <w:lang w:eastAsia="ru-RU"/>
        </w:rPr>
        <w:t>Класс Рептилии</w:t>
      </w:r>
      <w:r w:rsidRPr="009C5457">
        <w:rPr>
          <w:rFonts w:ascii="Times New Roman" w:eastAsia="Courier New" w:hAnsi="Times New Roman" w:cs="Times New Roman"/>
          <w:color w:val="000000"/>
          <w:sz w:val="28"/>
          <w:szCs w:val="28"/>
          <w:lang w:eastAsia="ru-RU"/>
        </w:rPr>
        <w:t xml:space="preserve"> – 3 вида: каспийский полоз, обыкновенная медянка, круглоголовка-вертихвостка.</w:t>
      </w:r>
    </w:p>
    <w:p w:rsidR="000A5543" w:rsidRPr="009C5457" w:rsidRDefault="000A5543" w:rsidP="003D7E59">
      <w:pPr>
        <w:numPr>
          <w:ilvl w:val="0"/>
          <w:numId w:val="2"/>
        </w:numPr>
        <w:spacing w:after="0" w:line="240" w:lineRule="auto"/>
        <w:contextualSpacing/>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i/>
          <w:iCs/>
          <w:color w:val="000000"/>
          <w:sz w:val="28"/>
          <w:szCs w:val="28"/>
          <w:lang w:eastAsia="ru-RU"/>
        </w:rPr>
        <w:t>Беспозвоночные</w:t>
      </w:r>
      <w:r w:rsidRPr="009C5457">
        <w:rPr>
          <w:rFonts w:ascii="Times New Roman" w:eastAsia="Courier New" w:hAnsi="Times New Roman" w:cs="Times New Roman"/>
          <w:color w:val="000000"/>
          <w:sz w:val="28"/>
          <w:szCs w:val="28"/>
          <w:lang w:eastAsia="ru-RU"/>
        </w:rPr>
        <w:t xml:space="preserve"> – 18 видов: медицинская пиявка, дозорщик-император, </w:t>
      </w:r>
      <w:proofErr w:type="spellStart"/>
      <w:r w:rsidRPr="009C5457">
        <w:rPr>
          <w:rFonts w:ascii="Times New Roman" w:eastAsia="Courier New" w:hAnsi="Times New Roman" w:cs="Times New Roman"/>
          <w:color w:val="000000"/>
          <w:sz w:val="28"/>
          <w:szCs w:val="28"/>
          <w:lang w:eastAsia="ru-RU"/>
        </w:rPr>
        <w:t>боливария</w:t>
      </w:r>
      <w:proofErr w:type="spellEnd"/>
      <w:r w:rsidRPr="009C5457">
        <w:rPr>
          <w:rFonts w:ascii="Times New Roman" w:eastAsia="Courier New" w:hAnsi="Times New Roman" w:cs="Times New Roman"/>
          <w:color w:val="000000"/>
          <w:sz w:val="28"/>
          <w:szCs w:val="28"/>
          <w:lang w:eastAsia="ru-RU"/>
        </w:rPr>
        <w:t xml:space="preserve"> короткокрылая, </w:t>
      </w:r>
      <w:proofErr w:type="spellStart"/>
      <w:r w:rsidRPr="009C5457">
        <w:rPr>
          <w:rFonts w:ascii="Times New Roman" w:eastAsia="Courier New" w:hAnsi="Times New Roman" w:cs="Times New Roman"/>
          <w:color w:val="000000"/>
          <w:sz w:val="28"/>
          <w:szCs w:val="28"/>
          <w:lang w:eastAsia="ru-RU"/>
        </w:rPr>
        <w:t>дыбка</w:t>
      </w:r>
      <w:proofErr w:type="spellEnd"/>
      <w:r w:rsidRPr="009C5457">
        <w:rPr>
          <w:rFonts w:ascii="Times New Roman" w:eastAsia="Courier New" w:hAnsi="Times New Roman" w:cs="Times New Roman"/>
          <w:color w:val="000000"/>
          <w:sz w:val="28"/>
          <w:szCs w:val="28"/>
          <w:lang w:eastAsia="ru-RU"/>
        </w:rPr>
        <w:t xml:space="preserve"> степная, </w:t>
      </w:r>
      <w:proofErr w:type="spellStart"/>
      <w:r w:rsidRPr="009C5457">
        <w:rPr>
          <w:rFonts w:ascii="Times New Roman" w:eastAsia="Courier New" w:hAnsi="Times New Roman" w:cs="Times New Roman"/>
          <w:color w:val="000000"/>
          <w:sz w:val="28"/>
          <w:szCs w:val="28"/>
          <w:lang w:eastAsia="ru-RU"/>
        </w:rPr>
        <w:t>красотел</w:t>
      </w:r>
      <w:proofErr w:type="spellEnd"/>
      <w:r w:rsidRPr="009C5457">
        <w:rPr>
          <w:rFonts w:ascii="Times New Roman" w:eastAsia="Courier New" w:hAnsi="Times New Roman" w:cs="Times New Roman"/>
          <w:color w:val="000000"/>
          <w:sz w:val="28"/>
          <w:szCs w:val="28"/>
          <w:lang w:eastAsia="ru-RU"/>
        </w:rPr>
        <w:t xml:space="preserve"> пахучий, жук-олень, </w:t>
      </w:r>
      <w:proofErr w:type="spellStart"/>
      <w:r w:rsidRPr="009C5457">
        <w:rPr>
          <w:rFonts w:ascii="Times New Roman" w:eastAsia="Courier New" w:hAnsi="Times New Roman" w:cs="Times New Roman"/>
          <w:color w:val="000000"/>
          <w:sz w:val="28"/>
          <w:szCs w:val="28"/>
          <w:lang w:eastAsia="ru-RU"/>
        </w:rPr>
        <w:t>рогачик</w:t>
      </w:r>
      <w:proofErr w:type="spellEnd"/>
      <w:r w:rsidRPr="009C5457">
        <w:rPr>
          <w:rFonts w:ascii="Times New Roman" w:eastAsia="Courier New" w:hAnsi="Times New Roman" w:cs="Times New Roman"/>
          <w:color w:val="000000"/>
          <w:sz w:val="28"/>
          <w:szCs w:val="28"/>
          <w:lang w:eastAsia="ru-RU"/>
        </w:rPr>
        <w:t xml:space="preserve"> </w:t>
      </w:r>
      <w:proofErr w:type="spellStart"/>
      <w:r w:rsidRPr="009C5457">
        <w:rPr>
          <w:rFonts w:ascii="Times New Roman" w:eastAsia="Courier New" w:hAnsi="Times New Roman" w:cs="Times New Roman"/>
          <w:color w:val="000000"/>
          <w:sz w:val="28"/>
          <w:szCs w:val="28"/>
          <w:lang w:eastAsia="ru-RU"/>
        </w:rPr>
        <w:t>жужелицевидный</w:t>
      </w:r>
      <w:proofErr w:type="spellEnd"/>
      <w:r w:rsidRPr="009C5457">
        <w:rPr>
          <w:rFonts w:ascii="Times New Roman" w:eastAsia="Courier New" w:hAnsi="Times New Roman" w:cs="Times New Roman"/>
          <w:color w:val="000000"/>
          <w:sz w:val="28"/>
          <w:szCs w:val="28"/>
          <w:lang w:eastAsia="ru-RU"/>
        </w:rPr>
        <w:t xml:space="preserve">, бронзовка гладкая, </w:t>
      </w:r>
      <w:proofErr w:type="spellStart"/>
      <w:r w:rsidRPr="009C5457">
        <w:rPr>
          <w:rFonts w:ascii="Times New Roman" w:eastAsia="Courier New" w:hAnsi="Times New Roman" w:cs="Times New Roman"/>
          <w:color w:val="000000"/>
          <w:sz w:val="28"/>
          <w:szCs w:val="28"/>
          <w:lang w:eastAsia="ru-RU"/>
        </w:rPr>
        <w:t>музимес</w:t>
      </w:r>
      <w:proofErr w:type="spellEnd"/>
      <w:r w:rsidRPr="009C5457">
        <w:rPr>
          <w:rFonts w:ascii="Times New Roman" w:eastAsia="Courier New" w:hAnsi="Times New Roman" w:cs="Times New Roman"/>
          <w:color w:val="000000"/>
          <w:sz w:val="28"/>
          <w:szCs w:val="28"/>
          <w:lang w:eastAsia="ru-RU"/>
        </w:rPr>
        <w:t xml:space="preserve"> </w:t>
      </w:r>
      <w:proofErr w:type="spellStart"/>
      <w:r w:rsidRPr="009C5457">
        <w:rPr>
          <w:rFonts w:ascii="Times New Roman" w:eastAsia="Courier New" w:hAnsi="Times New Roman" w:cs="Times New Roman"/>
          <w:color w:val="000000"/>
          <w:sz w:val="28"/>
          <w:szCs w:val="28"/>
          <w:lang w:eastAsia="ru-RU"/>
        </w:rPr>
        <w:t>колларис</w:t>
      </w:r>
      <w:proofErr w:type="spellEnd"/>
      <w:r w:rsidRPr="009C5457">
        <w:rPr>
          <w:rFonts w:ascii="Times New Roman" w:eastAsia="Courier New" w:hAnsi="Times New Roman" w:cs="Times New Roman"/>
          <w:color w:val="000000"/>
          <w:sz w:val="28"/>
          <w:szCs w:val="28"/>
          <w:lang w:eastAsia="ru-RU"/>
        </w:rPr>
        <w:t xml:space="preserve">, </w:t>
      </w:r>
      <w:proofErr w:type="spellStart"/>
      <w:r w:rsidRPr="009C5457">
        <w:rPr>
          <w:rFonts w:ascii="Times New Roman" w:eastAsia="Courier New" w:hAnsi="Times New Roman" w:cs="Times New Roman"/>
          <w:color w:val="000000"/>
          <w:sz w:val="28"/>
          <w:szCs w:val="28"/>
          <w:lang w:eastAsia="ru-RU"/>
        </w:rPr>
        <w:t>пурпуриценус</w:t>
      </w:r>
      <w:proofErr w:type="spellEnd"/>
      <w:r w:rsidRPr="009C5457">
        <w:rPr>
          <w:rFonts w:ascii="Times New Roman" w:eastAsia="Courier New" w:hAnsi="Times New Roman" w:cs="Times New Roman"/>
          <w:color w:val="000000"/>
          <w:sz w:val="28"/>
          <w:szCs w:val="28"/>
          <w:lang w:eastAsia="ru-RU"/>
        </w:rPr>
        <w:t xml:space="preserve"> </w:t>
      </w:r>
      <w:proofErr w:type="spellStart"/>
      <w:r w:rsidRPr="009C5457">
        <w:rPr>
          <w:rFonts w:ascii="Times New Roman" w:eastAsia="Courier New" w:hAnsi="Times New Roman" w:cs="Times New Roman"/>
          <w:color w:val="000000"/>
          <w:sz w:val="28"/>
          <w:szCs w:val="28"/>
          <w:lang w:eastAsia="ru-RU"/>
        </w:rPr>
        <w:t>будензис</w:t>
      </w:r>
      <w:proofErr w:type="spellEnd"/>
      <w:r w:rsidRPr="009C5457">
        <w:rPr>
          <w:rFonts w:ascii="Times New Roman" w:eastAsia="Courier New" w:hAnsi="Times New Roman" w:cs="Times New Roman"/>
          <w:color w:val="000000"/>
          <w:sz w:val="28"/>
          <w:szCs w:val="28"/>
          <w:lang w:eastAsia="ru-RU"/>
        </w:rPr>
        <w:t xml:space="preserve">, </w:t>
      </w:r>
      <w:proofErr w:type="spellStart"/>
      <w:r w:rsidRPr="009C5457">
        <w:rPr>
          <w:rFonts w:ascii="Times New Roman" w:eastAsia="Courier New" w:hAnsi="Times New Roman" w:cs="Times New Roman"/>
          <w:color w:val="000000"/>
          <w:sz w:val="28"/>
          <w:szCs w:val="28"/>
          <w:lang w:eastAsia="ru-RU"/>
        </w:rPr>
        <w:t>аскалаф</w:t>
      </w:r>
      <w:proofErr w:type="spellEnd"/>
      <w:r w:rsidRPr="009C5457">
        <w:rPr>
          <w:rFonts w:ascii="Times New Roman" w:eastAsia="Courier New" w:hAnsi="Times New Roman" w:cs="Times New Roman"/>
          <w:color w:val="000000"/>
          <w:sz w:val="28"/>
          <w:szCs w:val="28"/>
          <w:lang w:eastAsia="ru-RU"/>
        </w:rPr>
        <w:t xml:space="preserve"> пестрый, </w:t>
      </w:r>
      <w:proofErr w:type="spellStart"/>
      <w:r w:rsidRPr="009C5457">
        <w:rPr>
          <w:rFonts w:ascii="Times New Roman" w:eastAsia="Courier New" w:hAnsi="Times New Roman" w:cs="Times New Roman"/>
          <w:color w:val="000000"/>
          <w:sz w:val="28"/>
          <w:szCs w:val="28"/>
          <w:lang w:eastAsia="ru-RU"/>
        </w:rPr>
        <w:t>парнопес</w:t>
      </w:r>
      <w:proofErr w:type="spellEnd"/>
      <w:r w:rsidRPr="009C5457">
        <w:rPr>
          <w:rFonts w:ascii="Times New Roman" w:eastAsia="Courier New" w:hAnsi="Times New Roman" w:cs="Times New Roman"/>
          <w:color w:val="000000"/>
          <w:sz w:val="28"/>
          <w:szCs w:val="28"/>
          <w:lang w:eastAsia="ru-RU"/>
        </w:rPr>
        <w:t xml:space="preserve"> крупный, шмель </w:t>
      </w:r>
      <w:proofErr w:type="spellStart"/>
      <w:r w:rsidRPr="009C5457">
        <w:rPr>
          <w:rFonts w:ascii="Times New Roman" w:eastAsia="Courier New" w:hAnsi="Times New Roman" w:cs="Times New Roman"/>
          <w:color w:val="000000"/>
          <w:sz w:val="28"/>
          <w:szCs w:val="28"/>
          <w:lang w:eastAsia="ru-RU"/>
        </w:rPr>
        <w:t>стпеной</w:t>
      </w:r>
      <w:proofErr w:type="spellEnd"/>
      <w:r w:rsidRPr="009C5457">
        <w:rPr>
          <w:rFonts w:ascii="Times New Roman" w:eastAsia="Courier New" w:hAnsi="Times New Roman" w:cs="Times New Roman"/>
          <w:color w:val="000000"/>
          <w:sz w:val="28"/>
          <w:szCs w:val="28"/>
          <w:lang w:eastAsia="ru-RU"/>
        </w:rPr>
        <w:t xml:space="preserve">, пестрянка юго-восточная, павлиноглазка малая, </w:t>
      </w:r>
      <w:proofErr w:type="spellStart"/>
      <w:r w:rsidRPr="009C5457">
        <w:rPr>
          <w:rFonts w:ascii="Times New Roman" w:eastAsia="Courier New" w:hAnsi="Times New Roman" w:cs="Times New Roman"/>
          <w:color w:val="000000"/>
          <w:sz w:val="28"/>
          <w:szCs w:val="28"/>
          <w:lang w:eastAsia="ru-RU"/>
        </w:rPr>
        <w:t>аконтия</w:t>
      </w:r>
      <w:proofErr w:type="spellEnd"/>
      <w:r w:rsidRPr="009C5457">
        <w:rPr>
          <w:rFonts w:ascii="Times New Roman" w:eastAsia="Courier New" w:hAnsi="Times New Roman" w:cs="Times New Roman"/>
          <w:color w:val="000000"/>
          <w:sz w:val="28"/>
          <w:szCs w:val="28"/>
          <w:lang w:eastAsia="ru-RU"/>
        </w:rPr>
        <w:t xml:space="preserve"> </w:t>
      </w:r>
      <w:proofErr w:type="spellStart"/>
      <w:r w:rsidRPr="009C5457">
        <w:rPr>
          <w:rFonts w:ascii="Times New Roman" w:eastAsia="Courier New" w:hAnsi="Times New Roman" w:cs="Times New Roman"/>
          <w:color w:val="000000"/>
          <w:sz w:val="28"/>
          <w:szCs w:val="28"/>
          <w:lang w:eastAsia="ru-RU"/>
        </w:rPr>
        <w:t>меланура</w:t>
      </w:r>
      <w:proofErr w:type="spellEnd"/>
      <w:r w:rsidRPr="009C5457">
        <w:rPr>
          <w:rFonts w:ascii="Times New Roman" w:eastAsia="Courier New" w:hAnsi="Times New Roman" w:cs="Times New Roman"/>
          <w:color w:val="000000"/>
          <w:sz w:val="28"/>
          <w:szCs w:val="28"/>
          <w:lang w:eastAsia="ru-RU"/>
        </w:rPr>
        <w:t xml:space="preserve">, </w:t>
      </w:r>
      <w:proofErr w:type="spellStart"/>
      <w:r w:rsidRPr="009C5457">
        <w:rPr>
          <w:rFonts w:ascii="Times New Roman" w:eastAsia="Courier New" w:hAnsi="Times New Roman" w:cs="Times New Roman"/>
          <w:color w:val="000000"/>
          <w:sz w:val="28"/>
          <w:szCs w:val="28"/>
          <w:lang w:eastAsia="ru-RU"/>
        </w:rPr>
        <w:t>мнемозина</w:t>
      </w:r>
      <w:proofErr w:type="spellEnd"/>
      <w:r w:rsidRPr="009C5457">
        <w:rPr>
          <w:rFonts w:ascii="Times New Roman" w:eastAsia="Courier New" w:hAnsi="Times New Roman" w:cs="Times New Roman"/>
          <w:color w:val="000000"/>
          <w:sz w:val="28"/>
          <w:szCs w:val="28"/>
          <w:lang w:eastAsia="ru-RU"/>
        </w:rPr>
        <w:t xml:space="preserve">, голубянка </w:t>
      </w:r>
      <w:proofErr w:type="spellStart"/>
      <w:r w:rsidRPr="009C5457">
        <w:rPr>
          <w:rFonts w:ascii="Times New Roman" w:eastAsia="Courier New" w:hAnsi="Times New Roman" w:cs="Times New Roman"/>
          <w:color w:val="000000"/>
          <w:sz w:val="28"/>
          <w:szCs w:val="28"/>
          <w:lang w:eastAsia="ru-RU"/>
        </w:rPr>
        <w:t>римн</w:t>
      </w:r>
      <w:proofErr w:type="spellEnd"/>
      <w:r w:rsidRPr="009C5457">
        <w:rPr>
          <w:rFonts w:ascii="Times New Roman" w:eastAsia="Courier New" w:hAnsi="Times New Roman" w:cs="Times New Roman"/>
          <w:color w:val="000000"/>
          <w:sz w:val="28"/>
          <w:szCs w:val="28"/>
          <w:lang w:eastAsia="ru-RU"/>
        </w:rPr>
        <w:t xml:space="preserve">. </w:t>
      </w:r>
    </w:p>
    <w:p w:rsidR="000A5543" w:rsidRPr="009C5457" w:rsidRDefault="000A5543" w:rsidP="003D7E59">
      <w:pPr>
        <w:tabs>
          <w:tab w:val="left" w:pos="816"/>
        </w:tabs>
        <w:spacing w:after="0" w:line="240" w:lineRule="auto"/>
        <w:rPr>
          <w:rFonts w:ascii="Times New Roman" w:eastAsia="Times New Roman" w:hAnsi="Times New Roman" w:cs="Times New Roman"/>
          <w:color w:val="000000"/>
          <w:sz w:val="28"/>
          <w:szCs w:val="28"/>
          <w:lang w:eastAsia="ru-RU"/>
        </w:rPr>
      </w:pPr>
    </w:p>
    <w:p w:rsidR="000A5543" w:rsidRPr="009C5457" w:rsidRDefault="000A5543" w:rsidP="003D7E59">
      <w:pPr>
        <w:tabs>
          <w:tab w:val="left" w:pos="816"/>
        </w:tabs>
        <w:spacing w:after="0" w:line="240" w:lineRule="auto"/>
        <w:rPr>
          <w:rFonts w:ascii="Times New Roman" w:eastAsia="Times New Roman" w:hAnsi="Times New Roman" w:cs="Times New Roman"/>
          <w:color w:val="000000"/>
          <w:sz w:val="28"/>
          <w:szCs w:val="28"/>
          <w:lang w:eastAsia="ru-RU"/>
        </w:rPr>
      </w:pPr>
    </w:p>
    <w:p w:rsidR="00A44DD8" w:rsidRPr="009C5457" w:rsidRDefault="00A44DD8" w:rsidP="003D7E59">
      <w:pPr>
        <w:tabs>
          <w:tab w:val="left" w:pos="816"/>
        </w:tabs>
        <w:spacing w:after="0" w:line="240" w:lineRule="auto"/>
        <w:jc w:val="center"/>
        <w:rPr>
          <w:rFonts w:ascii="Times New Roman" w:eastAsia="Times New Roman" w:hAnsi="Times New Roman" w:cs="Times New Roman"/>
          <w:color w:val="000000"/>
          <w:sz w:val="28"/>
          <w:szCs w:val="28"/>
          <w:lang w:eastAsia="ru-RU"/>
        </w:rPr>
      </w:pPr>
      <w:r w:rsidRPr="009C5457">
        <w:rPr>
          <w:rFonts w:ascii="Times New Roman" w:eastAsia="Courier New" w:hAnsi="Times New Roman" w:cs="Times New Roman"/>
          <w:b/>
          <w:i/>
          <w:color w:val="000000"/>
          <w:sz w:val="28"/>
          <w:szCs w:val="28"/>
          <w:lang w:eastAsia="ru-RU"/>
        </w:rPr>
        <w:t>МАТЕРИАЛЫ И МЕТОДЫ ИССЛЕДОВАНИЙ</w:t>
      </w:r>
    </w:p>
    <w:p w:rsidR="00A44DD8" w:rsidRPr="009C5457" w:rsidRDefault="00A44DD8" w:rsidP="003D7E59">
      <w:pPr>
        <w:spacing w:after="0" w:line="240" w:lineRule="auto"/>
        <w:ind w:firstLine="709"/>
        <w:rPr>
          <w:rFonts w:ascii="Times New Roman" w:eastAsia="Courier New" w:hAnsi="Times New Roman" w:cs="Times New Roman"/>
          <w:color w:val="000000"/>
          <w:sz w:val="28"/>
          <w:szCs w:val="28"/>
          <w:lang w:eastAsia="ru-RU"/>
        </w:rPr>
      </w:pPr>
    </w:p>
    <w:p w:rsidR="0066025C" w:rsidRPr="009C5457" w:rsidRDefault="0066025C" w:rsidP="003D7E59">
      <w:pPr>
        <w:spacing w:after="0" w:line="240" w:lineRule="auto"/>
        <w:ind w:firstLine="709"/>
        <w:jc w:val="both"/>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 xml:space="preserve">Изучение видового состава и численности </w:t>
      </w:r>
      <w:r w:rsidRPr="009C5457">
        <w:rPr>
          <w:rFonts w:ascii="Times New Roman" w:eastAsia="Times New Roman" w:hAnsi="Times New Roman" w:cs="Times New Roman"/>
          <w:b/>
          <w:sz w:val="28"/>
          <w:szCs w:val="28"/>
          <w:lang w:eastAsia="ru-RU"/>
        </w:rPr>
        <w:t>позвоночных</w:t>
      </w:r>
      <w:r w:rsidRPr="009C5457">
        <w:rPr>
          <w:rFonts w:ascii="Times New Roman" w:eastAsia="Times New Roman" w:hAnsi="Times New Roman" w:cs="Times New Roman"/>
          <w:sz w:val="28"/>
          <w:szCs w:val="28"/>
          <w:lang w:eastAsia="ru-RU"/>
        </w:rPr>
        <w:t xml:space="preserve"> животных проводилось с использованием стандарт</w:t>
      </w:r>
      <w:r w:rsidR="00890F66" w:rsidRPr="009C5457">
        <w:rPr>
          <w:rFonts w:ascii="Times New Roman" w:eastAsia="Times New Roman" w:hAnsi="Times New Roman" w:cs="Times New Roman"/>
          <w:sz w:val="28"/>
          <w:szCs w:val="28"/>
          <w:lang w:eastAsia="ru-RU"/>
        </w:rPr>
        <w:t>ных методов учета (Новиков, 1949</w:t>
      </w:r>
      <w:r w:rsidRPr="009C5457">
        <w:rPr>
          <w:rFonts w:ascii="Times New Roman" w:eastAsia="Times New Roman" w:hAnsi="Times New Roman" w:cs="Times New Roman"/>
          <w:sz w:val="28"/>
          <w:szCs w:val="28"/>
          <w:lang w:eastAsia="ru-RU"/>
        </w:rPr>
        <w:t xml:space="preserve">; </w:t>
      </w:r>
      <w:proofErr w:type="spellStart"/>
      <w:r w:rsidRPr="009C5457">
        <w:rPr>
          <w:rFonts w:ascii="Times New Roman" w:eastAsia="Times New Roman" w:hAnsi="Times New Roman" w:cs="Times New Roman"/>
          <w:sz w:val="28"/>
          <w:szCs w:val="28"/>
          <w:lang w:eastAsia="ru-RU"/>
        </w:rPr>
        <w:t>Хейер</w:t>
      </w:r>
      <w:proofErr w:type="spellEnd"/>
      <w:r w:rsidRPr="009C5457">
        <w:rPr>
          <w:rFonts w:ascii="Times New Roman" w:eastAsia="Times New Roman" w:hAnsi="Times New Roman" w:cs="Times New Roman"/>
          <w:sz w:val="28"/>
          <w:szCs w:val="28"/>
          <w:lang w:eastAsia="ru-RU"/>
        </w:rPr>
        <w:t xml:space="preserve"> и др., 2003). Был выбран маршрутный метод учета для охвата наибольшей площади объекта. Приоритетной для птиц была выбрана методика маршрутного учета с использованием малого числа радиальных интервалов обнаружения (методика Ю.С. </w:t>
      </w:r>
      <w:proofErr w:type="spellStart"/>
      <w:r w:rsidRPr="009C5457">
        <w:rPr>
          <w:rFonts w:ascii="Times New Roman" w:eastAsia="Times New Roman" w:hAnsi="Times New Roman" w:cs="Times New Roman"/>
          <w:sz w:val="28"/>
          <w:szCs w:val="28"/>
          <w:lang w:eastAsia="ru-RU"/>
        </w:rPr>
        <w:t>Равкина</w:t>
      </w:r>
      <w:proofErr w:type="spellEnd"/>
      <w:r w:rsidRPr="009C5457">
        <w:rPr>
          <w:rFonts w:ascii="Times New Roman" w:eastAsia="Times New Roman" w:hAnsi="Times New Roman" w:cs="Times New Roman"/>
          <w:sz w:val="28"/>
          <w:szCs w:val="28"/>
          <w:lang w:eastAsia="ru-RU"/>
        </w:rPr>
        <w:t>).</w:t>
      </w:r>
    </w:p>
    <w:p w:rsidR="0066025C" w:rsidRPr="009C5457" w:rsidRDefault="0066025C" w:rsidP="003D7E59">
      <w:pPr>
        <w:spacing w:after="0" w:line="240" w:lineRule="auto"/>
        <w:ind w:firstLine="709"/>
        <w:jc w:val="both"/>
        <w:rPr>
          <w:rFonts w:ascii="Times New Roman" w:eastAsia="Times New Roman" w:hAnsi="Times New Roman" w:cs="Times New Roman"/>
          <w:sz w:val="28"/>
          <w:szCs w:val="28"/>
          <w:lang w:eastAsia="ru-RU"/>
        </w:rPr>
      </w:pPr>
    </w:p>
    <w:p w:rsidR="0066025C" w:rsidRPr="009C5457" w:rsidRDefault="0066025C" w:rsidP="003D7E59">
      <w:pPr>
        <w:spacing w:after="0" w:line="240" w:lineRule="auto"/>
        <w:ind w:firstLine="709"/>
        <w:jc w:val="both"/>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 xml:space="preserve">Для изучения </w:t>
      </w:r>
      <w:r w:rsidRPr="009C5457">
        <w:rPr>
          <w:rFonts w:ascii="Times New Roman" w:eastAsia="Times New Roman" w:hAnsi="Times New Roman" w:cs="Times New Roman"/>
          <w:b/>
          <w:sz w:val="28"/>
          <w:szCs w:val="28"/>
          <w:lang w:eastAsia="ru-RU"/>
        </w:rPr>
        <w:t>рептилий и амфибий</w:t>
      </w:r>
      <w:r w:rsidRPr="009C5457">
        <w:rPr>
          <w:rFonts w:ascii="Times New Roman" w:eastAsia="Times New Roman" w:hAnsi="Times New Roman" w:cs="Times New Roman"/>
          <w:sz w:val="28"/>
          <w:szCs w:val="28"/>
          <w:lang w:eastAsia="ru-RU"/>
        </w:rPr>
        <w:t xml:space="preserve"> была выбрана методика маршрутного </w:t>
      </w:r>
      <w:proofErr w:type="spellStart"/>
      <w:r w:rsidRPr="009C5457">
        <w:rPr>
          <w:rFonts w:ascii="Times New Roman" w:eastAsia="Times New Roman" w:hAnsi="Times New Roman" w:cs="Times New Roman"/>
          <w:sz w:val="28"/>
          <w:szCs w:val="28"/>
          <w:lang w:eastAsia="ru-RU"/>
        </w:rPr>
        <w:t>трансектного</w:t>
      </w:r>
      <w:proofErr w:type="spellEnd"/>
      <w:r w:rsidRPr="009C5457">
        <w:rPr>
          <w:rFonts w:ascii="Times New Roman" w:eastAsia="Times New Roman" w:hAnsi="Times New Roman" w:cs="Times New Roman"/>
          <w:sz w:val="28"/>
          <w:szCs w:val="28"/>
          <w:lang w:eastAsia="ru-RU"/>
        </w:rPr>
        <w:t xml:space="preserve"> учета с шириной учетной полосы 5 метров (2,5 метров в обе стороны от линии маршрута) с последующим перерасчетом плотности численности особей на 1км2. </w:t>
      </w:r>
    </w:p>
    <w:p w:rsidR="000A5543" w:rsidRPr="009C5457" w:rsidRDefault="000A5543" w:rsidP="003D7E59">
      <w:pPr>
        <w:spacing w:after="0" w:line="240" w:lineRule="auto"/>
        <w:ind w:firstLine="709"/>
        <w:jc w:val="both"/>
        <w:rPr>
          <w:rFonts w:ascii="Times New Roman" w:eastAsia="Times New Roman" w:hAnsi="Times New Roman" w:cs="Times New Roman"/>
          <w:sz w:val="28"/>
          <w:szCs w:val="28"/>
          <w:lang w:eastAsia="ru-RU"/>
        </w:rPr>
      </w:pPr>
    </w:p>
    <w:p w:rsidR="0066025C" w:rsidRPr="009C5457" w:rsidRDefault="000A5543" w:rsidP="003D7E59">
      <w:pPr>
        <w:spacing w:after="0" w:line="240" w:lineRule="auto"/>
        <w:ind w:firstLine="709"/>
        <w:jc w:val="both"/>
        <w:rPr>
          <w:rFonts w:ascii="Times New Roman" w:eastAsia="Times New Roman" w:hAnsi="Times New Roman" w:cs="Times New Roman"/>
          <w:sz w:val="28"/>
          <w:szCs w:val="28"/>
          <w:lang w:eastAsia="ru-RU"/>
        </w:rPr>
      </w:pPr>
      <w:r w:rsidRPr="009C5457">
        <w:rPr>
          <w:rFonts w:ascii="Times New Roman" w:eastAsia="Times New Roman" w:hAnsi="Times New Roman" w:cs="Times New Roman"/>
          <w:noProof/>
          <w:sz w:val="28"/>
          <w:szCs w:val="28"/>
          <w:lang w:eastAsia="ru-RU"/>
        </w:rPr>
        <w:lastRenderedPageBreak/>
        <w:drawing>
          <wp:inline distT="0" distB="0" distL="0" distR="0" wp14:anchorId="0C1283E5" wp14:editId="3D5AA9D4">
            <wp:extent cx="3971925" cy="2237525"/>
            <wp:effectExtent l="19050" t="0" r="9525" b="0"/>
            <wp:docPr id="1990662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6236" name=""/>
                    <pic:cNvPicPr/>
                  </pic:nvPicPr>
                  <pic:blipFill>
                    <a:blip r:embed="rId10" cstate="print"/>
                    <a:stretch>
                      <a:fillRect/>
                    </a:stretch>
                  </pic:blipFill>
                  <pic:spPr>
                    <a:xfrm>
                      <a:off x="0" y="0"/>
                      <a:ext cx="3981500" cy="2242919"/>
                    </a:xfrm>
                    <a:prstGeom prst="rect">
                      <a:avLst/>
                    </a:prstGeom>
                  </pic:spPr>
                </pic:pic>
              </a:graphicData>
            </a:graphic>
          </wp:inline>
        </w:drawing>
      </w:r>
    </w:p>
    <w:p w:rsidR="000A5543" w:rsidRPr="009C5457" w:rsidRDefault="000A5543" w:rsidP="003D7E59">
      <w:pPr>
        <w:spacing w:after="0" w:line="240" w:lineRule="auto"/>
        <w:ind w:firstLine="709"/>
        <w:jc w:val="both"/>
        <w:rPr>
          <w:rFonts w:ascii="Times New Roman" w:eastAsia="Times New Roman" w:hAnsi="Times New Roman" w:cs="Times New Roman"/>
          <w:sz w:val="28"/>
          <w:szCs w:val="28"/>
          <w:lang w:eastAsia="ru-RU"/>
        </w:rPr>
      </w:pPr>
    </w:p>
    <w:p w:rsidR="000A5543" w:rsidRPr="009C5457" w:rsidRDefault="000A5543" w:rsidP="003D7E59">
      <w:pPr>
        <w:spacing w:after="0" w:line="240" w:lineRule="auto"/>
        <w:ind w:firstLine="709"/>
        <w:jc w:val="both"/>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Рисунок 2. Изучение методик полевых исследований</w:t>
      </w:r>
    </w:p>
    <w:p w:rsidR="000A5543" w:rsidRPr="009C5457" w:rsidRDefault="000A5543" w:rsidP="003D7E59">
      <w:pPr>
        <w:spacing w:after="0" w:line="240" w:lineRule="auto"/>
        <w:ind w:firstLine="709"/>
        <w:jc w:val="both"/>
        <w:rPr>
          <w:rFonts w:ascii="Times New Roman" w:eastAsia="Times New Roman" w:hAnsi="Times New Roman" w:cs="Times New Roman"/>
          <w:sz w:val="28"/>
          <w:szCs w:val="28"/>
          <w:lang w:eastAsia="ru-RU"/>
        </w:rPr>
      </w:pPr>
    </w:p>
    <w:p w:rsidR="0066025C" w:rsidRPr="009C5457" w:rsidRDefault="0066025C" w:rsidP="003D7E59">
      <w:pPr>
        <w:spacing w:after="0" w:line="240" w:lineRule="auto"/>
        <w:ind w:firstLine="709"/>
        <w:jc w:val="both"/>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 xml:space="preserve">Определение состава </w:t>
      </w:r>
      <w:proofErr w:type="spellStart"/>
      <w:r w:rsidRPr="009C5457">
        <w:rPr>
          <w:rFonts w:ascii="Times New Roman" w:eastAsia="Times New Roman" w:hAnsi="Times New Roman" w:cs="Times New Roman"/>
          <w:b/>
          <w:sz w:val="28"/>
          <w:szCs w:val="28"/>
          <w:lang w:eastAsia="ru-RU"/>
        </w:rPr>
        <w:t>териофауны</w:t>
      </w:r>
      <w:proofErr w:type="spellEnd"/>
      <w:r w:rsidRPr="009C5457">
        <w:rPr>
          <w:rFonts w:ascii="Times New Roman" w:eastAsia="Times New Roman" w:hAnsi="Times New Roman" w:cs="Times New Roman"/>
          <w:sz w:val="28"/>
          <w:szCs w:val="28"/>
          <w:lang w:eastAsia="ru-RU"/>
        </w:rPr>
        <w:t xml:space="preserve">, а также изучение распространения и </w:t>
      </w:r>
      <w:proofErr w:type="spellStart"/>
      <w:r w:rsidRPr="009C5457">
        <w:rPr>
          <w:rFonts w:ascii="Times New Roman" w:eastAsia="Times New Roman" w:hAnsi="Times New Roman" w:cs="Times New Roman"/>
          <w:sz w:val="28"/>
          <w:szCs w:val="28"/>
          <w:lang w:eastAsia="ru-RU"/>
        </w:rPr>
        <w:t>биотопической</w:t>
      </w:r>
      <w:proofErr w:type="spellEnd"/>
      <w:r w:rsidRPr="009C5457">
        <w:rPr>
          <w:rFonts w:ascii="Times New Roman" w:eastAsia="Times New Roman" w:hAnsi="Times New Roman" w:cs="Times New Roman"/>
          <w:sz w:val="28"/>
          <w:szCs w:val="28"/>
          <w:lang w:eastAsia="ru-RU"/>
        </w:rPr>
        <w:t xml:space="preserve"> приуроченности млекопитающих проводили детальным обследованием территории по общепринятой методике (Машкин, 2013), при этом отмечались встречи с животными и все следы их жизнедеятельности (погадки, норы, выброс грунта, </w:t>
      </w:r>
      <w:proofErr w:type="spellStart"/>
      <w:r w:rsidRPr="009C5457">
        <w:rPr>
          <w:rFonts w:ascii="Times New Roman" w:eastAsia="Times New Roman" w:hAnsi="Times New Roman" w:cs="Times New Roman"/>
          <w:sz w:val="28"/>
          <w:szCs w:val="28"/>
          <w:lang w:eastAsia="ru-RU"/>
        </w:rPr>
        <w:t>погрызы</w:t>
      </w:r>
      <w:proofErr w:type="spellEnd"/>
      <w:r w:rsidRPr="009C5457">
        <w:rPr>
          <w:rFonts w:ascii="Times New Roman" w:eastAsia="Times New Roman" w:hAnsi="Times New Roman" w:cs="Times New Roman"/>
          <w:sz w:val="28"/>
          <w:szCs w:val="28"/>
          <w:lang w:eastAsia="ru-RU"/>
        </w:rPr>
        <w:t xml:space="preserve">, отпечатки конечностей, останки и т.д.). Необходимо отметить, что летние учеты следовой активности не позволяют в полевых условиях выявить целый ряд видов млекопитающих, однако при проведении учетов в осенний период при наличии неглубокого снежного покрова эта возможность существует благодаря идентификации следов млекопитающих на снегу. </w:t>
      </w:r>
    </w:p>
    <w:p w:rsidR="0066025C" w:rsidRPr="009C5457" w:rsidRDefault="0066025C" w:rsidP="003D7E59">
      <w:pPr>
        <w:spacing w:after="0" w:line="240" w:lineRule="auto"/>
        <w:ind w:firstLine="709"/>
        <w:jc w:val="both"/>
        <w:rPr>
          <w:rFonts w:ascii="Times New Roman" w:eastAsia="Times New Roman" w:hAnsi="Times New Roman" w:cs="Times New Roman"/>
          <w:sz w:val="28"/>
          <w:szCs w:val="28"/>
          <w:lang w:eastAsia="ru-RU"/>
        </w:rPr>
      </w:pPr>
    </w:p>
    <w:p w:rsidR="0066025C" w:rsidRPr="009C5457" w:rsidRDefault="0066025C" w:rsidP="003D7E59">
      <w:pPr>
        <w:spacing w:after="0" w:line="240" w:lineRule="auto"/>
        <w:ind w:firstLine="709"/>
        <w:jc w:val="both"/>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Для получения наиболее репрезентативных данных использовалось несколько методов учета беспозвоночных.</w:t>
      </w:r>
    </w:p>
    <w:p w:rsidR="0066025C" w:rsidRPr="009C5457" w:rsidRDefault="0066025C" w:rsidP="003D7E59">
      <w:pPr>
        <w:spacing w:after="0" w:line="240" w:lineRule="auto"/>
        <w:ind w:firstLine="709"/>
        <w:jc w:val="both"/>
        <w:rPr>
          <w:rFonts w:ascii="Times New Roman" w:eastAsia="Times New Roman" w:hAnsi="Times New Roman" w:cs="Times New Roman"/>
          <w:sz w:val="28"/>
          <w:szCs w:val="28"/>
          <w:lang w:eastAsia="ru-RU"/>
        </w:rPr>
      </w:pPr>
    </w:p>
    <w:p w:rsidR="0066025C" w:rsidRPr="009C5457" w:rsidRDefault="0066025C" w:rsidP="003D7E59">
      <w:pPr>
        <w:spacing w:after="0" w:line="240" w:lineRule="auto"/>
        <w:ind w:firstLine="709"/>
        <w:jc w:val="both"/>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Визуальный метод — глазомерное обнаружение и подсчет насекомых на пробных площадках (1м</w:t>
      </w:r>
      <w:r w:rsidRPr="009C5457">
        <w:rPr>
          <w:rFonts w:ascii="Times New Roman" w:eastAsia="Times New Roman" w:hAnsi="Times New Roman" w:cs="Times New Roman"/>
          <w:sz w:val="28"/>
          <w:szCs w:val="28"/>
          <w:vertAlign w:val="superscript"/>
          <w:lang w:eastAsia="ru-RU"/>
        </w:rPr>
        <w:t>2</w:t>
      </w:r>
      <w:r w:rsidRPr="009C5457">
        <w:rPr>
          <w:rFonts w:ascii="Times New Roman" w:eastAsia="Times New Roman" w:hAnsi="Times New Roman" w:cs="Times New Roman"/>
          <w:sz w:val="28"/>
          <w:szCs w:val="28"/>
          <w:lang w:eastAsia="ru-RU"/>
        </w:rPr>
        <w:t>) либо пробных растениях или их учетных частях (на стволах, побегах, стеблях, листьях, хвоинках). Визуально учитывают насекомых, живущих открыто на надземных частях растений, доступных невооруженному глазу, имеющих умеренную активность и находящихся в не слишком густой растительности. Визуально учитывают также заметные яйцекладки на растениях (клопов, листоедов, совок, пядениц) и открыто живущих личинок (саранчовых, клопов, личинок листоедов, гусениц бабочек, ложногусениц пилильщиков и др.). Помимо численности определяют другой важный показатель — степень заселения растений насекомыми (%). Иногда при большой численности насекомых пользуются условными, балльными оценками заселения.</w:t>
      </w:r>
    </w:p>
    <w:p w:rsidR="0066025C" w:rsidRPr="009C5457" w:rsidRDefault="0066025C" w:rsidP="003D7E59">
      <w:pPr>
        <w:spacing w:after="0" w:line="240" w:lineRule="auto"/>
        <w:ind w:firstLine="709"/>
        <w:jc w:val="both"/>
        <w:rPr>
          <w:rFonts w:ascii="Times New Roman" w:eastAsia="Times New Roman" w:hAnsi="Times New Roman" w:cs="Times New Roman"/>
          <w:sz w:val="28"/>
          <w:szCs w:val="28"/>
          <w:lang w:eastAsia="ru-RU"/>
        </w:rPr>
      </w:pPr>
    </w:p>
    <w:p w:rsidR="0066025C" w:rsidRPr="009C5457" w:rsidRDefault="0066025C" w:rsidP="003D7E59">
      <w:pPr>
        <w:spacing w:line="240" w:lineRule="auto"/>
        <w:ind w:firstLine="567"/>
        <w:jc w:val="both"/>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 xml:space="preserve">Метод кошения сачком используется для учета открыто живущих на травянистых растениях насекомых, неудобных для визуального подсчета ввиду высокой активности, многочисленности, мелких размеров насекомых, </w:t>
      </w:r>
      <w:r w:rsidRPr="009C5457">
        <w:rPr>
          <w:rFonts w:ascii="Times New Roman" w:eastAsia="Times New Roman" w:hAnsi="Times New Roman" w:cs="Times New Roman"/>
          <w:sz w:val="28"/>
          <w:szCs w:val="28"/>
          <w:lang w:eastAsia="ru-RU"/>
        </w:rPr>
        <w:lastRenderedPageBreak/>
        <w:t xml:space="preserve">либо вследствие загущенной растительности. В учете применяют стандартный энтомологический сачок для кошения (диаметр обруча — 30 см, длина мешка — 60 см, длина ручки — 1м; мешок из прочной, но легкой ткани — мельничный газ, бязь и др.). Учетчик с каждым шагом делает перед собой непрерывные полукружные взмахи сачком, проводя нижнюю часть обруча в верхнем ярусе растительности. После пробной серии взмахов (10—25) насекомых стряхивают на дно сачка, которое перехватывают и помещают в морилку (баночку с ваткой, пропитанной эфиром или ацетоном). Через 10—15 мин. обездвиженных насекомых вытряхивают на покрытие, разбирают по видам и подсчитывают. Можно также укладывать сборы каждой пробы в отдельный бумажный пакет, оставляемый в морилке, для более тщательного их анализа в лаборатории. Таким способом обычно учитывают блошек на сплошных посевах, злаковых мух, иногда тлей, клопов слепняков, мелких долгоносиков, пилильщиков и др. При учете насекомых на деревьях и кустарниках можно применять кошение по невысоким ветвям, либо </w:t>
      </w:r>
      <w:proofErr w:type="spellStart"/>
      <w:r w:rsidRPr="009C5457">
        <w:rPr>
          <w:rFonts w:ascii="Times New Roman" w:eastAsia="Times New Roman" w:hAnsi="Times New Roman" w:cs="Times New Roman"/>
          <w:sz w:val="28"/>
          <w:szCs w:val="28"/>
          <w:lang w:eastAsia="ru-RU"/>
        </w:rPr>
        <w:t>стряхивание</w:t>
      </w:r>
      <w:proofErr w:type="spellEnd"/>
      <w:r w:rsidRPr="009C5457">
        <w:rPr>
          <w:rFonts w:ascii="Times New Roman" w:eastAsia="Times New Roman" w:hAnsi="Times New Roman" w:cs="Times New Roman"/>
          <w:sz w:val="28"/>
          <w:szCs w:val="28"/>
          <w:lang w:eastAsia="ru-RU"/>
        </w:rPr>
        <w:t xml:space="preserve"> насекомых в сачок.</w:t>
      </w:r>
    </w:p>
    <w:p w:rsidR="0066025C" w:rsidRPr="009C5457" w:rsidRDefault="0066025C" w:rsidP="003D7E59">
      <w:pPr>
        <w:spacing w:line="240" w:lineRule="auto"/>
        <w:jc w:val="center"/>
        <w:rPr>
          <w:rFonts w:ascii="Times New Roman" w:eastAsia="Times New Roman" w:hAnsi="Times New Roman" w:cs="Times New Roman"/>
          <w:b/>
          <w:i/>
          <w:sz w:val="28"/>
          <w:szCs w:val="28"/>
          <w:lang w:eastAsia="ru-RU"/>
        </w:rPr>
      </w:pPr>
      <w:r w:rsidRPr="009C5457">
        <w:rPr>
          <w:rFonts w:ascii="Times New Roman" w:eastAsia="Times New Roman" w:hAnsi="Times New Roman" w:cs="Times New Roman"/>
          <w:b/>
          <w:i/>
          <w:sz w:val="28"/>
          <w:szCs w:val="28"/>
          <w:lang w:eastAsia="ru-RU"/>
        </w:rPr>
        <w:t>РЕЗУЛЬТАТЫ ИССЛЕДОВАНИЙ И ИХ ОБСУЖДЕНИЕ</w:t>
      </w:r>
    </w:p>
    <w:p w:rsidR="002830C8" w:rsidRPr="009C5457" w:rsidRDefault="002830C8" w:rsidP="003D7E59">
      <w:pPr>
        <w:spacing w:after="0" w:line="240" w:lineRule="auto"/>
        <w:ind w:firstLine="567"/>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 xml:space="preserve">По результатам натурных маршрутных исследований в полосе землеотвода и буферной зоне объекта были обнаружены следующие охраняемые виды животных: </w:t>
      </w:r>
    </w:p>
    <w:p w:rsidR="002830C8" w:rsidRPr="009C5457" w:rsidRDefault="002830C8" w:rsidP="003D7E59">
      <w:pPr>
        <w:spacing w:after="0" w:line="240" w:lineRule="auto"/>
        <w:ind w:firstLine="708"/>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Таблица</w:t>
      </w:r>
      <w:proofErr w:type="gramStart"/>
      <w:r w:rsidRPr="009C5457">
        <w:rPr>
          <w:rFonts w:ascii="Times New Roman" w:eastAsia="Courier New" w:hAnsi="Times New Roman" w:cs="Times New Roman"/>
          <w:color w:val="000000"/>
          <w:sz w:val="28"/>
          <w:szCs w:val="28"/>
          <w:lang w:eastAsia="ru-RU"/>
        </w:rPr>
        <w:t xml:space="preserve"> .</w:t>
      </w:r>
      <w:proofErr w:type="gramEnd"/>
      <w:r w:rsidRPr="009C5457">
        <w:rPr>
          <w:rFonts w:ascii="Times New Roman" w:eastAsia="Courier New" w:hAnsi="Times New Roman" w:cs="Times New Roman"/>
          <w:color w:val="000000"/>
          <w:sz w:val="28"/>
          <w:szCs w:val="28"/>
          <w:lang w:eastAsia="ru-RU"/>
        </w:rPr>
        <w:t xml:space="preserve"> Список видов животных, занесенных в Красную книгу РФ (далее КК РФ) и/или Волгоградской области (КК ВО)</w:t>
      </w:r>
    </w:p>
    <w:tbl>
      <w:tblPr>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000"/>
        <w:tblLayout w:type="fixed"/>
        <w:tblLook w:val="0600" w:firstRow="0" w:lastRow="0" w:firstColumn="0" w:lastColumn="0" w:noHBand="1" w:noVBand="1"/>
      </w:tblPr>
      <w:tblGrid>
        <w:gridCol w:w="841"/>
        <w:gridCol w:w="3118"/>
        <w:gridCol w:w="1418"/>
        <w:gridCol w:w="3652"/>
      </w:tblGrid>
      <w:tr w:rsidR="002830C8" w:rsidRPr="009C5457" w:rsidTr="00B30E99">
        <w:trPr>
          <w:jc w:val="center"/>
        </w:trPr>
        <w:tc>
          <w:tcPr>
            <w:tcW w:w="841"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 п/п</w:t>
            </w:r>
          </w:p>
        </w:tc>
        <w:tc>
          <w:tcPr>
            <w:tcW w:w="31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Видовое название</w:t>
            </w:r>
          </w:p>
        </w:tc>
        <w:tc>
          <w:tcPr>
            <w:tcW w:w="14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Количество</w:t>
            </w:r>
          </w:p>
        </w:tc>
        <w:tc>
          <w:tcPr>
            <w:tcW w:w="3652"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Примечание</w:t>
            </w:r>
          </w:p>
        </w:tc>
      </w:tr>
      <w:tr w:rsidR="002830C8" w:rsidRPr="009C5457" w:rsidTr="00B30E99">
        <w:trPr>
          <w:trHeight w:val="227"/>
          <w:jc w:val="center"/>
        </w:trPr>
        <w:tc>
          <w:tcPr>
            <w:tcW w:w="9029" w:type="dxa"/>
            <w:gridSpan w:val="4"/>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ind w:left="708"/>
              <w:rPr>
                <w:rFonts w:ascii="Times New Roman" w:eastAsia="Times New Roman" w:hAnsi="Times New Roman" w:cs="Times New Roman"/>
                <w:b/>
                <w:bCs/>
                <w:sz w:val="28"/>
                <w:szCs w:val="28"/>
                <w:lang w:eastAsia="ru-RU"/>
              </w:rPr>
            </w:pPr>
            <w:r w:rsidRPr="009C5457">
              <w:rPr>
                <w:rFonts w:ascii="Times New Roman" w:eastAsia="Times New Roman" w:hAnsi="Times New Roman" w:cs="Times New Roman"/>
                <w:b/>
                <w:bCs/>
                <w:sz w:val="28"/>
                <w:szCs w:val="28"/>
                <w:lang w:eastAsia="ru-RU"/>
              </w:rPr>
              <w:t>КК Волгоградской области</w:t>
            </w:r>
          </w:p>
        </w:tc>
      </w:tr>
      <w:tr w:rsidR="002830C8" w:rsidRPr="009C5457" w:rsidTr="00B30E99">
        <w:trPr>
          <w:jc w:val="center"/>
        </w:trPr>
        <w:tc>
          <w:tcPr>
            <w:tcW w:w="841"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1</w:t>
            </w:r>
          </w:p>
        </w:tc>
        <w:tc>
          <w:tcPr>
            <w:tcW w:w="31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Круглоголовка-вертихвостка /</w:t>
            </w:r>
          </w:p>
          <w:p w:rsidR="002830C8" w:rsidRPr="009C5457" w:rsidRDefault="002830C8" w:rsidP="003D7E59">
            <w:pPr>
              <w:spacing w:after="0" w:line="240" w:lineRule="auto"/>
              <w:rPr>
                <w:rFonts w:ascii="Times New Roman" w:eastAsia="Times New Roman" w:hAnsi="Times New Roman" w:cs="Times New Roman"/>
                <w:i/>
                <w:iCs/>
                <w:sz w:val="28"/>
                <w:szCs w:val="28"/>
                <w:lang w:eastAsia="ru-RU"/>
              </w:rPr>
            </w:pPr>
            <w:proofErr w:type="spellStart"/>
            <w:r w:rsidRPr="009C5457">
              <w:rPr>
                <w:rFonts w:ascii="Times New Roman" w:eastAsia="Times New Roman" w:hAnsi="Times New Roman" w:cs="Times New Roman"/>
                <w:i/>
                <w:iCs/>
                <w:sz w:val="28"/>
                <w:szCs w:val="28"/>
                <w:lang w:eastAsia="ru-RU"/>
              </w:rPr>
              <w:t>Phrynocephalus</w:t>
            </w:r>
            <w:proofErr w:type="spellEnd"/>
            <w:r w:rsidRPr="009C5457">
              <w:rPr>
                <w:rFonts w:ascii="Times New Roman" w:eastAsia="Times New Roman" w:hAnsi="Times New Roman" w:cs="Times New Roman"/>
                <w:i/>
                <w:iCs/>
                <w:sz w:val="28"/>
                <w:szCs w:val="28"/>
                <w:lang w:eastAsia="ru-RU"/>
              </w:rPr>
              <w:t xml:space="preserve"> </w:t>
            </w:r>
            <w:proofErr w:type="spellStart"/>
            <w:r w:rsidRPr="009C5457">
              <w:rPr>
                <w:rFonts w:ascii="Times New Roman" w:eastAsia="Times New Roman" w:hAnsi="Times New Roman" w:cs="Times New Roman"/>
                <w:i/>
                <w:iCs/>
                <w:sz w:val="28"/>
                <w:szCs w:val="28"/>
                <w:lang w:eastAsia="ru-RU"/>
              </w:rPr>
              <w:t>guttatus</w:t>
            </w:r>
            <w:proofErr w:type="spellEnd"/>
          </w:p>
        </w:tc>
        <w:tc>
          <w:tcPr>
            <w:tcW w:w="14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ind w:firstLine="709"/>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val="en-US" w:eastAsia="ru-RU"/>
              </w:rPr>
              <w:t>1</w:t>
            </w:r>
            <w:r w:rsidRPr="009C5457">
              <w:rPr>
                <w:rFonts w:ascii="Times New Roman" w:eastAsia="Times New Roman" w:hAnsi="Times New Roman" w:cs="Times New Roman"/>
                <w:sz w:val="28"/>
                <w:szCs w:val="28"/>
                <w:lang w:eastAsia="ru-RU"/>
              </w:rPr>
              <w:t>5</w:t>
            </w:r>
            <w:r w:rsidRPr="009C5457">
              <w:rPr>
                <w:rFonts w:ascii="Times New Roman" w:eastAsia="Times New Roman" w:hAnsi="Times New Roman" w:cs="Times New Roman"/>
                <w:sz w:val="28"/>
                <w:szCs w:val="28"/>
                <w:lang w:val="en-US" w:eastAsia="ru-RU"/>
              </w:rPr>
              <w:t>+</w:t>
            </w:r>
          </w:p>
        </w:tc>
        <w:tc>
          <w:tcPr>
            <w:tcW w:w="3652"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Вне участка исследований, на территории Голубинских Песков</w:t>
            </w:r>
          </w:p>
        </w:tc>
      </w:tr>
      <w:tr w:rsidR="002830C8" w:rsidRPr="009C5457" w:rsidTr="00B30E99">
        <w:trPr>
          <w:jc w:val="center"/>
        </w:trPr>
        <w:tc>
          <w:tcPr>
            <w:tcW w:w="841"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2</w:t>
            </w:r>
          </w:p>
        </w:tc>
        <w:tc>
          <w:tcPr>
            <w:tcW w:w="31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Каспийский (желтобрюхий) полоз /</w:t>
            </w:r>
          </w:p>
          <w:p w:rsidR="002830C8" w:rsidRPr="009C5457" w:rsidRDefault="002830C8" w:rsidP="003D7E59">
            <w:pPr>
              <w:spacing w:after="0" w:line="240" w:lineRule="auto"/>
              <w:rPr>
                <w:rFonts w:ascii="Times New Roman" w:eastAsia="Times New Roman" w:hAnsi="Times New Roman" w:cs="Times New Roman"/>
                <w:i/>
                <w:iCs/>
                <w:sz w:val="28"/>
                <w:szCs w:val="28"/>
                <w:lang w:eastAsia="ru-RU"/>
              </w:rPr>
            </w:pPr>
            <w:proofErr w:type="spellStart"/>
            <w:r w:rsidRPr="009C5457">
              <w:rPr>
                <w:rFonts w:ascii="Times New Roman" w:eastAsia="Times New Roman" w:hAnsi="Times New Roman" w:cs="Times New Roman"/>
                <w:i/>
                <w:iCs/>
                <w:sz w:val="28"/>
                <w:szCs w:val="28"/>
                <w:lang w:val="en-US" w:eastAsia="ru-RU"/>
              </w:rPr>
              <w:t>Hierophis</w:t>
            </w:r>
            <w:proofErr w:type="spellEnd"/>
            <w:r w:rsidRPr="009C5457">
              <w:rPr>
                <w:rFonts w:ascii="Times New Roman" w:eastAsia="Times New Roman" w:hAnsi="Times New Roman" w:cs="Times New Roman"/>
                <w:i/>
                <w:iCs/>
                <w:sz w:val="28"/>
                <w:szCs w:val="28"/>
                <w:lang w:eastAsia="ru-RU"/>
              </w:rPr>
              <w:t xml:space="preserve"> </w:t>
            </w:r>
            <w:proofErr w:type="spellStart"/>
            <w:r w:rsidRPr="009C5457">
              <w:rPr>
                <w:rFonts w:ascii="Times New Roman" w:eastAsia="Times New Roman" w:hAnsi="Times New Roman" w:cs="Times New Roman"/>
                <w:i/>
                <w:iCs/>
                <w:sz w:val="28"/>
                <w:szCs w:val="28"/>
                <w:lang w:val="en-US" w:eastAsia="ru-RU"/>
              </w:rPr>
              <w:t>caspicus</w:t>
            </w:r>
            <w:proofErr w:type="spellEnd"/>
          </w:p>
        </w:tc>
        <w:tc>
          <w:tcPr>
            <w:tcW w:w="14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ind w:firstLine="709"/>
              <w:rPr>
                <w:rFonts w:ascii="Times New Roman" w:eastAsia="Times New Roman" w:hAnsi="Times New Roman" w:cs="Times New Roman"/>
                <w:sz w:val="28"/>
                <w:szCs w:val="28"/>
                <w:lang w:val="en-US" w:eastAsia="ru-RU"/>
              </w:rPr>
            </w:pPr>
            <w:r w:rsidRPr="009C5457">
              <w:rPr>
                <w:rFonts w:ascii="Times New Roman" w:eastAsia="Times New Roman" w:hAnsi="Times New Roman" w:cs="Times New Roman"/>
                <w:sz w:val="28"/>
                <w:szCs w:val="28"/>
                <w:lang w:val="en-US" w:eastAsia="ru-RU"/>
              </w:rPr>
              <w:t>2</w:t>
            </w:r>
          </w:p>
        </w:tc>
        <w:tc>
          <w:tcPr>
            <w:tcW w:w="3652"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 xml:space="preserve">На участке исследований, в зоне степей и </w:t>
            </w:r>
            <w:proofErr w:type="spellStart"/>
            <w:r w:rsidRPr="009C5457">
              <w:rPr>
                <w:rFonts w:ascii="Times New Roman" w:eastAsia="Times New Roman" w:hAnsi="Times New Roman" w:cs="Times New Roman"/>
                <w:sz w:val="28"/>
                <w:szCs w:val="28"/>
                <w:lang w:eastAsia="ru-RU"/>
              </w:rPr>
              <w:t>байрачного</w:t>
            </w:r>
            <w:proofErr w:type="spellEnd"/>
            <w:r w:rsidRPr="009C5457">
              <w:rPr>
                <w:rFonts w:ascii="Times New Roman" w:eastAsia="Times New Roman" w:hAnsi="Times New Roman" w:cs="Times New Roman"/>
                <w:sz w:val="28"/>
                <w:szCs w:val="28"/>
                <w:lang w:eastAsia="ru-RU"/>
              </w:rPr>
              <w:t xml:space="preserve"> леса</w:t>
            </w:r>
          </w:p>
        </w:tc>
      </w:tr>
      <w:tr w:rsidR="002830C8" w:rsidRPr="009C5457" w:rsidTr="00B30E99">
        <w:trPr>
          <w:jc w:val="center"/>
        </w:trPr>
        <w:tc>
          <w:tcPr>
            <w:tcW w:w="841"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3</w:t>
            </w:r>
          </w:p>
        </w:tc>
        <w:tc>
          <w:tcPr>
            <w:tcW w:w="31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Осоед /</w:t>
            </w:r>
          </w:p>
          <w:p w:rsidR="002830C8" w:rsidRPr="009C5457" w:rsidRDefault="002830C8" w:rsidP="003D7E59">
            <w:pPr>
              <w:spacing w:after="0" w:line="240" w:lineRule="auto"/>
              <w:rPr>
                <w:rFonts w:ascii="Times New Roman" w:eastAsia="Times New Roman" w:hAnsi="Times New Roman" w:cs="Times New Roman"/>
                <w:i/>
                <w:iCs/>
                <w:sz w:val="28"/>
                <w:szCs w:val="28"/>
                <w:lang w:eastAsia="ru-RU"/>
              </w:rPr>
            </w:pPr>
            <w:proofErr w:type="spellStart"/>
            <w:r w:rsidRPr="009C5457">
              <w:rPr>
                <w:rFonts w:ascii="Times New Roman" w:eastAsia="Times New Roman" w:hAnsi="Times New Roman" w:cs="Times New Roman"/>
                <w:i/>
                <w:iCs/>
                <w:sz w:val="28"/>
                <w:szCs w:val="28"/>
                <w:lang w:val="en-US" w:eastAsia="ru-RU"/>
              </w:rPr>
              <w:t>Pernis</w:t>
            </w:r>
            <w:proofErr w:type="spellEnd"/>
            <w:r w:rsidRPr="009C5457">
              <w:rPr>
                <w:rFonts w:ascii="Times New Roman" w:eastAsia="Times New Roman" w:hAnsi="Times New Roman" w:cs="Times New Roman"/>
                <w:i/>
                <w:iCs/>
                <w:sz w:val="28"/>
                <w:szCs w:val="28"/>
                <w:lang w:val="en-US" w:eastAsia="ru-RU"/>
              </w:rPr>
              <w:t xml:space="preserve"> </w:t>
            </w:r>
            <w:proofErr w:type="spellStart"/>
            <w:r w:rsidRPr="009C5457">
              <w:rPr>
                <w:rFonts w:ascii="Times New Roman" w:eastAsia="Times New Roman" w:hAnsi="Times New Roman" w:cs="Times New Roman"/>
                <w:i/>
                <w:iCs/>
                <w:sz w:val="28"/>
                <w:szCs w:val="28"/>
                <w:lang w:val="en-US" w:eastAsia="ru-RU"/>
              </w:rPr>
              <w:t>apivorus</w:t>
            </w:r>
            <w:proofErr w:type="spellEnd"/>
          </w:p>
        </w:tc>
        <w:tc>
          <w:tcPr>
            <w:tcW w:w="14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ind w:firstLine="709"/>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2</w:t>
            </w:r>
          </w:p>
        </w:tc>
        <w:tc>
          <w:tcPr>
            <w:tcW w:w="3652"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 xml:space="preserve">На участке исследований, в зоне </w:t>
            </w:r>
            <w:proofErr w:type="spellStart"/>
            <w:r w:rsidRPr="009C5457">
              <w:rPr>
                <w:rFonts w:ascii="Times New Roman" w:eastAsia="Times New Roman" w:hAnsi="Times New Roman" w:cs="Times New Roman"/>
                <w:sz w:val="28"/>
                <w:szCs w:val="28"/>
                <w:lang w:eastAsia="ru-RU"/>
              </w:rPr>
              <w:t>байрачного</w:t>
            </w:r>
            <w:proofErr w:type="spellEnd"/>
            <w:r w:rsidRPr="009C5457">
              <w:rPr>
                <w:rFonts w:ascii="Times New Roman" w:eastAsia="Times New Roman" w:hAnsi="Times New Roman" w:cs="Times New Roman"/>
                <w:sz w:val="28"/>
                <w:szCs w:val="28"/>
                <w:lang w:eastAsia="ru-RU"/>
              </w:rPr>
              <w:t xml:space="preserve"> леса</w:t>
            </w:r>
          </w:p>
        </w:tc>
      </w:tr>
      <w:tr w:rsidR="002830C8" w:rsidRPr="009C5457" w:rsidTr="00B30E99">
        <w:trPr>
          <w:jc w:val="center"/>
        </w:trPr>
        <w:tc>
          <w:tcPr>
            <w:tcW w:w="841"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4</w:t>
            </w:r>
          </w:p>
        </w:tc>
        <w:tc>
          <w:tcPr>
            <w:tcW w:w="31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Орел-карлик /</w:t>
            </w:r>
          </w:p>
          <w:p w:rsidR="002830C8" w:rsidRPr="009C5457" w:rsidRDefault="002830C8" w:rsidP="003D7E59">
            <w:pPr>
              <w:spacing w:after="0" w:line="240" w:lineRule="auto"/>
              <w:rPr>
                <w:rFonts w:ascii="Times New Roman" w:eastAsia="Times New Roman" w:hAnsi="Times New Roman" w:cs="Times New Roman"/>
                <w:i/>
                <w:iCs/>
                <w:sz w:val="28"/>
                <w:szCs w:val="28"/>
                <w:lang w:val="en-US" w:eastAsia="ru-RU"/>
              </w:rPr>
            </w:pPr>
            <w:proofErr w:type="spellStart"/>
            <w:r w:rsidRPr="009C5457">
              <w:rPr>
                <w:rFonts w:ascii="Times New Roman" w:eastAsia="Times New Roman" w:hAnsi="Times New Roman" w:cs="Times New Roman"/>
                <w:i/>
                <w:iCs/>
                <w:sz w:val="28"/>
                <w:szCs w:val="28"/>
                <w:lang w:val="en-US" w:eastAsia="ru-RU"/>
              </w:rPr>
              <w:t>Hieraaetus</w:t>
            </w:r>
            <w:proofErr w:type="spellEnd"/>
            <w:r w:rsidRPr="009C5457">
              <w:rPr>
                <w:rFonts w:ascii="Times New Roman" w:eastAsia="Times New Roman" w:hAnsi="Times New Roman" w:cs="Times New Roman"/>
                <w:i/>
                <w:iCs/>
                <w:sz w:val="28"/>
                <w:szCs w:val="28"/>
                <w:lang w:val="en-US" w:eastAsia="ru-RU"/>
              </w:rPr>
              <w:t xml:space="preserve"> </w:t>
            </w:r>
            <w:proofErr w:type="spellStart"/>
            <w:r w:rsidRPr="009C5457">
              <w:rPr>
                <w:rFonts w:ascii="Times New Roman" w:eastAsia="Times New Roman" w:hAnsi="Times New Roman" w:cs="Times New Roman"/>
                <w:i/>
                <w:iCs/>
                <w:sz w:val="28"/>
                <w:szCs w:val="28"/>
                <w:lang w:val="en-US" w:eastAsia="ru-RU"/>
              </w:rPr>
              <w:t>pennatus</w:t>
            </w:r>
            <w:proofErr w:type="spellEnd"/>
          </w:p>
        </w:tc>
        <w:tc>
          <w:tcPr>
            <w:tcW w:w="14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ind w:firstLine="709"/>
              <w:rPr>
                <w:rFonts w:ascii="Times New Roman" w:eastAsia="Times New Roman" w:hAnsi="Times New Roman" w:cs="Times New Roman"/>
                <w:sz w:val="28"/>
                <w:szCs w:val="28"/>
                <w:lang w:val="en-US" w:eastAsia="ru-RU"/>
              </w:rPr>
            </w:pPr>
            <w:r w:rsidRPr="009C5457">
              <w:rPr>
                <w:rFonts w:ascii="Times New Roman" w:eastAsia="Times New Roman" w:hAnsi="Times New Roman" w:cs="Times New Roman"/>
                <w:sz w:val="28"/>
                <w:szCs w:val="28"/>
                <w:lang w:val="en-US" w:eastAsia="ru-RU"/>
              </w:rPr>
              <w:t>2</w:t>
            </w:r>
          </w:p>
        </w:tc>
        <w:tc>
          <w:tcPr>
            <w:tcW w:w="3652"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На участке исследований, в степной зоне;</w:t>
            </w:r>
          </w:p>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Вне участка исследований, на территории Голубинских Песков</w:t>
            </w:r>
          </w:p>
        </w:tc>
      </w:tr>
      <w:tr w:rsidR="002830C8" w:rsidRPr="009C5457" w:rsidTr="00B30E99">
        <w:trPr>
          <w:jc w:val="center"/>
        </w:trPr>
        <w:tc>
          <w:tcPr>
            <w:tcW w:w="9029" w:type="dxa"/>
            <w:gridSpan w:val="4"/>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ind w:left="708"/>
              <w:rPr>
                <w:rFonts w:ascii="Times New Roman" w:eastAsia="Times New Roman" w:hAnsi="Times New Roman" w:cs="Times New Roman"/>
                <w:sz w:val="28"/>
                <w:szCs w:val="28"/>
                <w:lang w:eastAsia="ru-RU"/>
              </w:rPr>
            </w:pPr>
            <w:r w:rsidRPr="009C5457">
              <w:rPr>
                <w:rFonts w:ascii="Times New Roman" w:eastAsia="Times New Roman" w:hAnsi="Times New Roman" w:cs="Times New Roman"/>
                <w:b/>
                <w:bCs/>
                <w:sz w:val="28"/>
                <w:szCs w:val="28"/>
                <w:lang w:eastAsia="ru-RU"/>
              </w:rPr>
              <w:lastRenderedPageBreak/>
              <w:t>КК Российской Федерации</w:t>
            </w:r>
          </w:p>
        </w:tc>
      </w:tr>
      <w:tr w:rsidR="002830C8" w:rsidRPr="009C5457" w:rsidTr="00B30E99">
        <w:trPr>
          <w:jc w:val="center"/>
        </w:trPr>
        <w:tc>
          <w:tcPr>
            <w:tcW w:w="841"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5</w:t>
            </w:r>
          </w:p>
        </w:tc>
        <w:tc>
          <w:tcPr>
            <w:tcW w:w="31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rPr>
                <w:rFonts w:ascii="Times New Roman" w:eastAsia="Times New Roman" w:hAnsi="Times New Roman" w:cs="Times New Roman"/>
                <w:sz w:val="28"/>
                <w:szCs w:val="28"/>
                <w:lang w:eastAsia="ru-RU"/>
              </w:rPr>
            </w:pPr>
            <w:proofErr w:type="spellStart"/>
            <w:r w:rsidRPr="009C5457">
              <w:rPr>
                <w:rFonts w:ascii="Times New Roman" w:eastAsia="Times New Roman" w:hAnsi="Times New Roman" w:cs="Times New Roman"/>
                <w:sz w:val="28"/>
                <w:szCs w:val="28"/>
                <w:lang w:eastAsia="ru-RU"/>
              </w:rPr>
              <w:t>Дыбка</w:t>
            </w:r>
            <w:proofErr w:type="spellEnd"/>
            <w:r w:rsidRPr="009C5457">
              <w:rPr>
                <w:rFonts w:ascii="Times New Roman" w:eastAsia="Times New Roman" w:hAnsi="Times New Roman" w:cs="Times New Roman"/>
                <w:sz w:val="28"/>
                <w:szCs w:val="28"/>
                <w:lang w:eastAsia="ru-RU"/>
              </w:rPr>
              <w:t xml:space="preserve"> степная / </w:t>
            </w:r>
          </w:p>
          <w:p w:rsidR="002830C8" w:rsidRPr="009C5457" w:rsidRDefault="002830C8" w:rsidP="003D7E59">
            <w:pPr>
              <w:spacing w:after="0" w:line="240" w:lineRule="auto"/>
              <w:rPr>
                <w:rFonts w:ascii="Times New Roman" w:eastAsia="Times New Roman" w:hAnsi="Times New Roman" w:cs="Times New Roman"/>
                <w:i/>
                <w:iCs/>
                <w:sz w:val="28"/>
                <w:szCs w:val="28"/>
                <w:lang w:eastAsia="ru-RU"/>
              </w:rPr>
            </w:pPr>
            <w:proofErr w:type="spellStart"/>
            <w:r w:rsidRPr="009C5457">
              <w:rPr>
                <w:rFonts w:ascii="Times New Roman" w:eastAsia="Times New Roman" w:hAnsi="Times New Roman" w:cs="Times New Roman"/>
                <w:i/>
                <w:iCs/>
                <w:sz w:val="28"/>
                <w:szCs w:val="28"/>
                <w:lang w:eastAsia="ru-RU"/>
              </w:rPr>
              <w:t>Saga</w:t>
            </w:r>
            <w:proofErr w:type="spellEnd"/>
            <w:r w:rsidRPr="009C5457">
              <w:rPr>
                <w:rFonts w:ascii="Times New Roman" w:eastAsia="Times New Roman" w:hAnsi="Times New Roman" w:cs="Times New Roman"/>
                <w:i/>
                <w:iCs/>
                <w:sz w:val="28"/>
                <w:szCs w:val="28"/>
                <w:lang w:eastAsia="ru-RU"/>
              </w:rPr>
              <w:t xml:space="preserve"> </w:t>
            </w:r>
            <w:proofErr w:type="spellStart"/>
            <w:r w:rsidRPr="009C5457">
              <w:rPr>
                <w:rFonts w:ascii="Times New Roman" w:eastAsia="Times New Roman" w:hAnsi="Times New Roman" w:cs="Times New Roman"/>
                <w:i/>
                <w:iCs/>
                <w:sz w:val="28"/>
                <w:szCs w:val="28"/>
                <w:lang w:eastAsia="ru-RU"/>
              </w:rPr>
              <w:t>pedo</w:t>
            </w:r>
            <w:proofErr w:type="spellEnd"/>
          </w:p>
        </w:tc>
        <w:tc>
          <w:tcPr>
            <w:tcW w:w="14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ind w:firstLine="709"/>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3</w:t>
            </w:r>
          </w:p>
        </w:tc>
        <w:tc>
          <w:tcPr>
            <w:tcW w:w="3652"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На участке исследований, в степной зоне</w:t>
            </w:r>
          </w:p>
        </w:tc>
      </w:tr>
      <w:tr w:rsidR="002830C8" w:rsidRPr="009C5457" w:rsidTr="00B30E99">
        <w:trPr>
          <w:jc w:val="center"/>
        </w:trPr>
        <w:tc>
          <w:tcPr>
            <w:tcW w:w="841"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6</w:t>
            </w:r>
          </w:p>
        </w:tc>
        <w:tc>
          <w:tcPr>
            <w:tcW w:w="31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 xml:space="preserve">Пахучий </w:t>
            </w:r>
            <w:proofErr w:type="spellStart"/>
            <w:r w:rsidRPr="009C5457">
              <w:rPr>
                <w:rFonts w:ascii="Times New Roman" w:eastAsia="Times New Roman" w:hAnsi="Times New Roman" w:cs="Times New Roman"/>
                <w:sz w:val="28"/>
                <w:szCs w:val="28"/>
                <w:lang w:eastAsia="ru-RU"/>
              </w:rPr>
              <w:t>красотел</w:t>
            </w:r>
            <w:proofErr w:type="spellEnd"/>
            <w:r w:rsidRPr="009C5457">
              <w:rPr>
                <w:rFonts w:ascii="Times New Roman" w:eastAsia="Times New Roman" w:hAnsi="Times New Roman" w:cs="Times New Roman"/>
                <w:sz w:val="28"/>
                <w:szCs w:val="28"/>
                <w:lang w:eastAsia="ru-RU"/>
              </w:rPr>
              <w:t xml:space="preserve"> /</w:t>
            </w:r>
          </w:p>
          <w:p w:rsidR="002830C8" w:rsidRPr="009C5457" w:rsidRDefault="002830C8" w:rsidP="003D7E59">
            <w:pPr>
              <w:spacing w:after="0" w:line="240" w:lineRule="auto"/>
              <w:rPr>
                <w:rFonts w:ascii="Times New Roman" w:eastAsia="Times New Roman" w:hAnsi="Times New Roman" w:cs="Times New Roman"/>
                <w:i/>
                <w:iCs/>
                <w:sz w:val="28"/>
                <w:szCs w:val="28"/>
                <w:lang w:eastAsia="ru-RU"/>
              </w:rPr>
            </w:pPr>
            <w:proofErr w:type="spellStart"/>
            <w:r w:rsidRPr="009C5457">
              <w:rPr>
                <w:rFonts w:ascii="Times New Roman" w:eastAsia="Times New Roman" w:hAnsi="Times New Roman" w:cs="Times New Roman"/>
                <w:i/>
                <w:iCs/>
                <w:sz w:val="28"/>
                <w:szCs w:val="28"/>
                <w:lang w:eastAsia="ru-RU"/>
              </w:rPr>
              <w:t>Calosoma</w:t>
            </w:r>
            <w:proofErr w:type="spellEnd"/>
            <w:r w:rsidRPr="009C5457">
              <w:rPr>
                <w:rFonts w:ascii="Times New Roman" w:eastAsia="Times New Roman" w:hAnsi="Times New Roman" w:cs="Times New Roman"/>
                <w:i/>
                <w:iCs/>
                <w:sz w:val="28"/>
                <w:szCs w:val="28"/>
                <w:lang w:eastAsia="ru-RU"/>
              </w:rPr>
              <w:t xml:space="preserve"> </w:t>
            </w:r>
            <w:proofErr w:type="spellStart"/>
            <w:r w:rsidRPr="009C5457">
              <w:rPr>
                <w:rFonts w:ascii="Times New Roman" w:eastAsia="Times New Roman" w:hAnsi="Times New Roman" w:cs="Times New Roman"/>
                <w:i/>
                <w:iCs/>
                <w:sz w:val="28"/>
                <w:szCs w:val="28"/>
                <w:lang w:eastAsia="ru-RU"/>
              </w:rPr>
              <w:t>sycophanta</w:t>
            </w:r>
            <w:proofErr w:type="spellEnd"/>
          </w:p>
        </w:tc>
        <w:tc>
          <w:tcPr>
            <w:tcW w:w="14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ind w:firstLine="709"/>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1</w:t>
            </w:r>
          </w:p>
        </w:tc>
        <w:tc>
          <w:tcPr>
            <w:tcW w:w="3652"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 xml:space="preserve">На участке исследований, в зоне </w:t>
            </w:r>
            <w:proofErr w:type="spellStart"/>
            <w:r w:rsidRPr="009C5457">
              <w:rPr>
                <w:rFonts w:ascii="Times New Roman" w:eastAsia="Times New Roman" w:hAnsi="Times New Roman" w:cs="Times New Roman"/>
                <w:sz w:val="28"/>
                <w:szCs w:val="28"/>
                <w:lang w:eastAsia="ru-RU"/>
              </w:rPr>
              <w:t>байрачного</w:t>
            </w:r>
            <w:proofErr w:type="spellEnd"/>
            <w:r w:rsidRPr="009C5457">
              <w:rPr>
                <w:rFonts w:ascii="Times New Roman" w:eastAsia="Times New Roman" w:hAnsi="Times New Roman" w:cs="Times New Roman"/>
                <w:sz w:val="28"/>
                <w:szCs w:val="28"/>
                <w:lang w:eastAsia="ru-RU"/>
              </w:rPr>
              <w:t xml:space="preserve"> леса</w:t>
            </w:r>
          </w:p>
        </w:tc>
      </w:tr>
      <w:tr w:rsidR="002830C8" w:rsidRPr="009C5457" w:rsidTr="00B30E99">
        <w:trPr>
          <w:jc w:val="center"/>
        </w:trPr>
        <w:tc>
          <w:tcPr>
            <w:tcW w:w="841"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7</w:t>
            </w:r>
          </w:p>
        </w:tc>
        <w:tc>
          <w:tcPr>
            <w:tcW w:w="31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 xml:space="preserve">Сизоворонка / </w:t>
            </w:r>
          </w:p>
          <w:p w:rsidR="002830C8" w:rsidRPr="009C5457" w:rsidRDefault="002830C8" w:rsidP="003D7E59">
            <w:pPr>
              <w:spacing w:after="0" w:line="240" w:lineRule="auto"/>
              <w:rPr>
                <w:rFonts w:ascii="Times New Roman" w:eastAsia="Times New Roman" w:hAnsi="Times New Roman" w:cs="Times New Roman"/>
                <w:i/>
                <w:iCs/>
                <w:sz w:val="28"/>
                <w:szCs w:val="28"/>
                <w:lang w:eastAsia="ru-RU"/>
              </w:rPr>
            </w:pPr>
            <w:proofErr w:type="spellStart"/>
            <w:r w:rsidRPr="009C5457">
              <w:rPr>
                <w:rFonts w:ascii="Times New Roman" w:eastAsia="Times New Roman" w:hAnsi="Times New Roman" w:cs="Times New Roman"/>
                <w:i/>
                <w:iCs/>
                <w:sz w:val="28"/>
                <w:szCs w:val="28"/>
                <w:lang w:eastAsia="ru-RU"/>
              </w:rPr>
              <w:t>Coracias</w:t>
            </w:r>
            <w:proofErr w:type="spellEnd"/>
            <w:r w:rsidRPr="009C5457">
              <w:rPr>
                <w:rFonts w:ascii="Times New Roman" w:eastAsia="Times New Roman" w:hAnsi="Times New Roman" w:cs="Times New Roman"/>
                <w:i/>
                <w:iCs/>
                <w:sz w:val="28"/>
                <w:szCs w:val="28"/>
                <w:lang w:eastAsia="ru-RU"/>
              </w:rPr>
              <w:t xml:space="preserve"> </w:t>
            </w:r>
            <w:proofErr w:type="spellStart"/>
            <w:r w:rsidRPr="009C5457">
              <w:rPr>
                <w:rFonts w:ascii="Times New Roman" w:eastAsia="Times New Roman" w:hAnsi="Times New Roman" w:cs="Times New Roman"/>
                <w:i/>
                <w:iCs/>
                <w:sz w:val="28"/>
                <w:szCs w:val="28"/>
                <w:lang w:eastAsia="ru-RU"/>
              </w:rPr>
              <w:t>garrulus</w:t>
            </w:r>
            <w:proofErr w:type="spellEnd"/>
          </w:p>
        </w:tc>
        <w:tc>
          <w:tcPr>
            <w:tcW w:w="14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ind w:firstLine="709"/>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1</w:t>
            </w:r>
          </w:p>
        </w:tc>
        <w:tc>
          <w:tcPr>
            <w:tcW w:w="3652"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На участке исследований, в степной зоне</w:t>
            </w:r>
          </w:p>
        </w:tc>
      </w:tr>
      <w:tr w:rsidR="002830C8" w:rsidRPr="009C5457" w:rsidTr="00B30E99">
        <w:trPr>
          <w:jc w:val="center"/>
        </w:trPr>
        <w:tc>
          <w:tcPr>
            <w:tcW w:w="841"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8</w:t>
            </w:r>
          </w:p>
        </w:tc>
        <w:tc>
          <w:tcPr>
            <w:tcW w:w="31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 xml:space="preserve">Орлан-белохвост / </w:t>
            </w:r>
          </w:p>
          <w:p w:rsidR="002830C8" w:rsidRPr="009C5457" w:rsidRDefault="002830C8" w:rsidP="003D7E59">
            <w:pPr>
              <w:spacing w:after="0" w:line="240" w:lineRule="auto"/>
              <w:rPr>
                <w:rFonts w:ascii="Times New Roman" w:eastAsia="Times New Roman" w:hAnsi="Times New Roman" w:cs="Times New Roman"/>
                <w:i/>
                <w:iCs/>
                <w:sz w:val="28"/>
                <w:szCs w:val="28"/>
                <w:lang w:eastAsia="ru-RU"/>
              </w:rPr>
            </w:pPr>
            <w:proofErr w:type="spellStart"/>
            <w:r w:rsidRPr="009C5457">
              <w:rPr>
                <w:rFonts w:ascii="Times New Roman" w:eastAsia="Times New Roman" w:hAnsi="Times New Roman" w:cs="Times New Roman"/>
                <w:i/>
                <w:iCs/>
                <w:sz w:val="28"/>
                <w:szCs w:val="28"/>
                <w:lang w:eastAsia="ru-RU"/>
              </w:rPr>
              <w:t>Haliaeetus</w:t>
            </w:r>
            <w:proofErr w:type="spellEnd"/>
            <w:r w:rsidRPr="009C5457">
              <w:rPr>
                <w:rFonts w:ascii="Times New Roman" w:eastAsia="Times New Roman" w:hAnsi="Times New Roman" w:cs="Times New Roman"/>
                <w:i/>
                <w:iCs/>
                <w:sz w:val="28"/>
                <w:szCs w:val="28"/>
                <w:lang w:eastAsia="ru-RU"/>
              </w:rPr>
              <w:t xml:space="preserve"> </w:t>
            </w:r>
            <w:proofErr w:type="spellStart"/>
            <w:r w:rsidRPr="009C5457">
              <w:rPr>
                <w:rFonts w:ascii="Times New Roman" w:eastAsia="Times New Roman" w:hAnsi="Times New Roman" w:cs="Times New Roman"/>
                <w:i/>
                <w:iCs/>
                <w:sz w:val="28"/>
                <w:szCs w:val="28"/>
                <w:lang w:eastAsia="ru-RU"/>
              </w:rPr>
              <w:t>albicilla</w:t>
            </w:r>
            <w:proofErr w:type="spellEnd"/>
          </w:p>
        </w:tc>
        <w:tc>
          <w:tcPr>
            <w:tcW w:w="1418"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ind w:firstLine="709"/>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2</w:t>
            </w:r>
          </w:p>
        </w:tc>
        <w:tc>
          <w:tcPr>
            <w:tcW w:w="3652" w:type="dxa"/>
            <w:shd w:val="clear" w:color="auto" w:fill="auto"/>
            <w:tcMar>
              <w:top w:w="100" w:type="dxa"/>
              <w:left w:w="100" w:type="dxa"/>
              <w:bottom w:w="100" w:type="dxa"/>
              <w:right w:w="100" w:type="dxa"/>
            </w:tcMar>
            <w:vAlign w:val="center"/>
          </w:tcPr>
          <w:p w:rsidR="002830C8" w:rsidRPr="009C5457" w:rsidRDefault="002830C8" w:rsidP="003D7E59">
            <w:pPr>
              <w:spacing w:after="0" w:line="240" w:lineRule="auto"/>
              <w:jc w:val="center"/>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На участке исследований, прибрежный участок</w:t>
            </w:r>
          </w:p>
        </w:tc>
      </w:tr>
    </w:tbl>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rPr>
          <w:rFonts w:ascii="Times New Roman" w:eastAsia="Courier New" w:hAnsi="Times New Roman" w:cs="Times New Roman"/>
          <w:b/>
          <w:bCs/>
          <w:color w:val="000000"/>
          <w:sz w:val="28"/>
          <w:szCs w:val="28"/>
          <w:lang w:eastAsia="ru-RU"/>
        </w:rPr>
      </w:pPr>
    </w:p>
    <w:p w:rsidR="002830C8" w:rsidRPr="009C5457" w:rsidRDefault="002830C8" w:rsidP="003D7E59">
      <w:pPr>
        <w:spacing w:after="0" w:line="240" w:lineRule="auto"/>
        <w:rPr>
          <w:rFonts w:ascii="Times New Roman" w:eastAsia="Courier New" w:hAnsi="Times New Roman" w:cs="Times New Roman"/>
          <w:b/>
          <w:bCs/>
          <w:color w:val="000000"/>
          <w:sz w:val="28"/>
          <w:szCs w:val="28"/>
          <w:lang w:eastAsia="ru-RU"/>
        </w:rPr>
      </w:pPr>
    </w:p>
    <w:p w:rsidR="002830C8" w:rsidRPr="009C5457" w:rsidRDefault="002830C8" w:rsidP="003D7E59">
      <w:pPr>
        <w:spacing w:after="0" w:line="240" w:lineRule="auto"/>
        <w:rPr>
          <w:rFonts w:ascii="Times New Roman" w:eastAsia="Courier New" w:hAnsi="Times New Roman" w:cs="Times New Roman"/>
          <w:b/>
          <w:bCs/>
          <w:color w:val="000000"/>
          <w:sz w:val="28"/>
          <w:szCs w:val="28"/>
          <w:lang w:eastAsia="ru-RU"/>
        </w:rPr>
      </w:pPr>
      <w:r w:rsidRPr="009C5457">
        <w:rPr>
          <w:rFonts w:ascii="Times New Roman" w:eastAsia="Courier New" w:hAnsi="Times New Roman" w:cs="Times New Roman"/>
          <w:b/>
          <w:bCs/>
          <w:color w:val="000000"/>
          <w:sz w:val="28"/>
          <w:szCs w:val="28"/>
          <w:lang w:eastAsia="ru-RU"/>
        </w:rPr>
        <w:t xml:space="preserve">ДЫБКА СТЕПНАЯ / </w:t>
      </w:r>
      <w:proofErr w:type="spellStart"/>
      <w:r w:rsidRPr="009C5457">
        <w:rPr>
          <w:rFonts w:ascii="Times New Roman" w:eastAsia="Courier New" w:hAnsi="Times New Roman" w:cs="Times New Roman"/>
          <w:b/>
          <w:bCs/>
          <w:i/>
          <w:iCs/>
          <w:color w:val="000000"/>
          <w:sz w:val="28"/>
          <w:szCs w:val="28"/>
          <w:lang w:eastAsia="ru-RU"/>
        </w:rPr>
        <w:t>Saga</w:t>
      </w:r>
      <w:proofErr w:type="spellEnd"/>
      <w:r w:rsidRPr="009C5457">
        <w:rPr>
          <w:rFonts w:ascii="Times New Roman" w:eastAsia="Courier New" w:hAnsi="Times New Roman" w:cs="Times New Roman"/>
          <w:b/>
          <w:bCs/>
          <w:i/>
          <w:iCs/>
          <w:color w:val="000000"/>
          <w:sz w:val="28"/>
          <w:szCs w:val="28"/>
          <w:lang w:eastAsia="ru-RU"/>
        </w:rPr>
        <w:t xml:space="preserve"> </w:t>
      </w:r>
      <w:proofErr w:type="spellStart"/>
      <w:r w:rsidRPr="009C5457">
        <w:rPr>
          <w:rFonts w:ascii="Times New Roman" w:eastAsia="Courier New" w:hAnsi="Times New Roman" w:cs="Times New Roman"/>
          <w:b/>
          <w:bCs/>
          <w:i/>
          <w:iCs/>
          <w:color w:val="000000"/>
          <w:sz w:val="28"/>
          <w:szCs w:val="28"/>
          <w:lang w:eastAsia="ru-RU"/>
        </w:rPr>
        <w:t>pedo</w:t>
      </w:r>
      <w:proofErr w:type="spellEnd"/>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СТАТУС И КАТЕГОРИЯ. КК ВО - 2 категория – сокращающийся в численности степной вид; КК РФ – 2 – сокращающийся в численности и/или распространении вид</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Обитает в ковыльных, злаково-разнотравных, кустарниково-каменистых и полынных степях, где населяет овраги и другие понижения рельефа, поросшие кустарником. Зимует на стадии яйца. Эмбриональная диапауза длится до 2–3 лет, поэтому численность может существенно различаться в разные годы. Личинки  и имаго – хищники, охотятся преимущественно в ночные часы на прямокрылых, а также на богомолов, мелких жуков и других насекомых.</w:t>
      </w:r>
      <w:r w:rsidRPr="009C5457">
        <w:rPr>
          <w:rFonts w:ascii="Times New Roman" w:hAnsi="Times New Roman" w:cs="Times New Roman"/>
          <w:sz w:val="28"/>
          <w:szCs w:val="28"/>
        </w:rPr>
        <w:t xml:space="preserve"> </w:t>
      </w:r>
      <w:r w:rsidRPr="009C5457">
        <w:rPr>
          <w:rFonts w:ascii="Times New Roman" w:eastAsia="Courier New" w:hAnsi="Times New Roman" w:cs="Times New Roman"/>
          <w:color w:val="000000"/>
          <w:sz w:val="28"/>
          <w:szCs w:val="28"/>
          <w:lang w:eastAsia="ru-RU"/>
        </w:rPr>
        <w:t xml:space="preserve">В Волгоградской обл. обитает на всей территории в соответствующих требованиям вида местообитаниях. В Волгоградской обл. специальных исследований по учету численности не проводилось, однако имеющиеся данные говорят о стабильном состоянии популяции. На протяжении последнего десятилетия особи </w:t>
      </w:r>
      <w:proofErr w:type="spellStart"/>
      <w:r w:rsidRPr="009C5457">
        <w:rPr>
          <w:rFonts w:ascii="Times New Roman" w:eastAsia="Courier New" w:hAnsi="Times New Roman" w:cs="Times New Roman"/>
          <w:color w:val="000000"/>
          <w:sz w:val="28"/>
          <w:szCs w:val="28"/>
          <w:lang w:eastAsia="ru-RU"/>
        </w:rPr>
        <w:t>дыбки</w:t>
      </w:r>
      <w:proofErr w:type="spellEnd"/>
      <w:r w:rsidRPr="009C5457">
        <w:rPr>
          <w:rFonts w:ascii="Times New Roman" w:eastAsia="Courier New" w:hAnsi="Times New Roman" w:cs="Times New Roman"/>
          <w:color w:val="000000"/>
          <w:sz w:val="28"/>
          <w:szCs w:val="28"/>
          <w:lang w:eastAsia="ru-RU"/>
        </w:rPr>
        <w:t xml:space="preserve"> встречаются практически во всех благоприятных для вида местообитаниях, в т. ч. даже в пределах Волгоградской городской агломерации. </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Лимитирующие факторы:</w:t>
      </w:r>
      <w:r w:rsidRPr="009C5457">
        <w:rPr>
          <w:rFonts w:ascii="Times New Roman" w:hAnsi="Times New Roman" w:cs="Times New Roman"/>
          <w:sz w:val="28"/>
          <w:szCs w:val="28"/>
        </w:rPr>
        <w:t xml:space="preserve"> </w:t>
      </w:r>
      <w:r w:rsidRPr="009C5457">
        <w:rPr>
          <w:rFonts w:ascii="Times New Roman" w:eastAsia="Courier New" w:hAnsi="Times New Roman" w:cs="Times New Roman"/>
          <w:color w:val="000000"/>
          <w:sz w:val="28"/>
          <w:szCs w:val="28"/>
          <w:lang w:eastAsia="ru-RU"/>
        </w:rPr>
        <w:t xml:space="preserve">отмечается, что замещение целинных ковыльных степей </w:t>
      </w:r>
      <w:proofErr w:type="spellStart"/>
      <w:r w:rsidRPr="009C5457">
        <w:rPr>
          <w:rFonts w:ascii="Times New Roman" w:eastAsia="Courier New" w:hAnsi="Times New Roman" w:cs="Times New Roman"/>
          <w:color w:val="000000"/>
          <w:sz w:val="28"/>
          <w:szCs w:val="28"/>
          <w:lang w:eastAsia="ru-RU"/>
        </w:rPr>
        <w:t>агроценозами</w:t>
      </w:r>
      <w:proofErr w:type="spellEnd"/>
      <w:r w:rsidRPr="009C5457">
        <w:rPr>
          <w:rFonts w:ascii="Times New Roman" w:eastAsia="Courier New" w:hAnsi="Times New Roman" w:cs="Times New Roman"/>
          <w:color w:val="000000"/>
          <w:sz w:val="28"/>
          <w:szCs w:val="28"/>
          <w:lang w:eastAsia="ru-RU"/>
        </w:rPr>
        <w:t xml:space="preserve"> привело к резкому сокращению популяций степной </w:t>
      </w:r>
      <w:proofErr w:type="spellStart"/>
      <w:r w:rsidRPr="009C5457">
        <w:rPr>
          <w:rFonts w:ascii="Times New Roman" w:eastAsia="Courier New" w:hAnsi="Times New Roman" w:cs="Times New Roman"/>
          <w:color w:val="000000"/>
          <w:sz w:val="28"/>
          <w:szCs w:val="28"/>
          <w:lang w:eastAsia="ru-RU"/>
        </w:rPr>
        <w:t>дыбки</w:t>
      </w:r>
      <w:proofErr w:type="spellEnd"/>
      <w:r w:rsidRPr="009C5457">
        <w:rPr>
          <w:rFonts w:ascii="Times New Roman" w:eastAsia="Courier New" w:hAnsi="Times New Roman" w:cs="Times New Roman"/>
          <w:color w:val="000000"/>
          <w:sz w:val="28"/>
          <w:szCs w:val="28"/>
          <w:lang w:eastAsia="ru-RU"/>
        </w:rPr>
        <w:t xml:space="preserve"> на большей части ее исходного ареала. Основную опасность для популяций степной </w:t>
      </w:r>
      <w:proofErr w:type="spellStart"/>
      <w:r w:rsidRPr="009C5457">
        <w:rPr>
          <w:rFonts w:ascii="Times New Roman" w:eastAsia="Courier New" w:hAnsi="Times New Roman" w:cs="Times New Roman"/>
          <w:color w:val="000000"/>
          <w:sz w:val="28"/>
          <w:szCs w:val="28"/>
          <w:lang w:eastAsia="ru-RU"/>
        </w:rPr>
        <w:t>дыбки</w:t>
      </w:r>
      <w:proofErr w:type="spellEnd"/>
      <w:r w:rsidRPr="009C5457">
        <w:rPr>
          <w:rFonts w:ascii="Times New Roman" w:eastAsia="Courier New" w:hAnsi="Times New Roman" w:cs="Times New Roman"/>
          <w:color w:val="000000"/>
          <w:sz w:val="28"/>
          <w:szCs w:val="28"/>
          <w:lang w:eastAsia="ru-RU"/>
        </w:rPr>
        <w:t xml:space="preserve"> на территории региона в настоящее время представляют степные пожары, при которых выгорают предпочитаемые </w:t>
      </w:r>
      <w:proofErr w:type="spellStart"/>
      <w:r w:rsidRPr="009C5457">
        <w:rPr>
          <w:rFonts w:ascii="Times New Roman" w:eastAsia="Courier New" w:hAnsi="Times New Roman" w:cs="Times New Roman"/>
          <w:color w:val="000000"/>
          <w:sz w:val="28"/>
          <w:szCs w:val="28"/>
          <w:lang w:eastAsia="ru-RU"/>
        </w:rPr>
        <w:t>дыбкой</w:t>
      </w:r>
      <w:proofErr w:type="spellEnd"/>
      <w:r w:rsidRPr="009C5457">
        <w:rPr>
          <w:rFonts w:ascii="Times New Roman" w:eastAsia="Courier New" w:hAnsi="Times New Roman" w:cs="Times New Roman"/>
          <w:color w:val="000000"/>
          <w:sz w:val="28"/>
          <w:szCs w:val="28"/>
          <w:lang w:eastAsia="ru-RU"/>
        </w:rPr>
        <w:t xml:space="preserve"> местообитания, а также применение инсектицидов, особенно при борьбе со стадными саранчовыми.</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lastRenderedPageBreak/>
        <w:t>В ходе маршрутных учетов были отмечены три молодые особи в степной зоне (Рис. 38). Координаты: 48.897053, 43.608933; 48.897583, 43.605059. Биотоп является пригодным для обитания и размножения.</w:t>
      </w:r>
    </w:p>
    <w:p w:rsidR="002830C8" w:rsidRPr="009C5457" w:rsidRDefault="002830C8" w:rsidP="003D7E59">
      <w:pPr>
        <w:spacing w:after="0" w:line="240" w:lineRule="auto"/>
        <w:jc w:val="center"/>
        <w:rPr>
          <w:rFonts w:ascii="Times New Roman" w:eastAsia="Times New Roman" w:hAnsi="Times New Roman" w:cs="Times New Roman"/>
          <w:color w:val="000000"/>
          <w:sz w:val="28"/>
          <w:szCs w:val="28"/>
          <w:lang w:eastAsia="ru-RU"/>
        </w:rPr>
      </w:pPr>
      <w:r w:rsidRPr="009C5457">
        <w:rPr>
          <w:rFonts w:ascii="Times New Roman" w:hAnsi="Times New Roman" w:cs="Times New Roman"/>
          <w:noProof/>
          <w:sz w:val="28"/>
          <w:szCs w:val="28"/>
          <w:lang w:eastAsia="ru-RU"/>
        </w:rPr>
        <w:drawing>
          <wp:inline distT="0" distB="0" distL="0" distR="0" wp14:anchorId="5A320859" wp14:editId="4C773278">
            <wp:extent cx="2174009" cy="3255582"/>
            <wp:effectExtent l="552450" t="0" r="550141" b="0"/>
            <wp:docPr id="4921863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86362" name=""/>
                    <pic:cNvPicPr/>
                  </pic:nvPicPr>
                  <pic:blipFill rotWithShape="1">
                    <a:blip r:embed="rId11" cstate="print"/>
                    <a:srcRect t="15649"/>
                    <a:stretch/>
                  </pic:blipFill>
                  <pic:spPr bwMode="auto">
                    <a:xfrm rot="16200000">
                      <a:off x="0" y="0"/>
                      <a:ext cx="2184108" cy="3270705"/>
                    </a:xfrm>
                    <a:prstGeom prst="rect">
                      <a:avLst/>
                    </a:prstGeom>
                    <a:ln>
                      <a:noFill/>
                    </a:ln>
                    <a:extLst>
                      <a:ext uri="{53640926-AAD7-44D8-BBD7-CCE9431645EC}">
                        <a14:shadowObscured xmlns:a14="http://schemas.microsoft.com/office/drawing/2010/main"/>
                      </a:ext>
                    </a:extLst>
                  </pic:spPr>
                </pic:pic>
              </a:graphicData>
            </a:graphic>
          </wp:inline>
        </w:drawing>
      </w:r>
    </w:p>
    <w:p w:rsidR="002830C8" w:rsidRPr="009C5457" w:rsidRDefault="003A592A" w:rsidP="003D7E59">
      <w:pPr>
        <w:spacing w:line="240" w:lineRule="auto"/>
        <w:jc w:val="center"/>
        <w:rPr>
          <w:rFonts w:ascii="Times New Roman" w:eastAsia="Times New Roman" w:hAnsi="Times New Roman" w:cs="Times New Roman"/>
          <w:color w:val="000000"/>
          <w:sz w:val="28"/>
          <w:szCs w:val="28"/>
          <w:lang w:eastAsia="ru-RU"/>
        </w:rPr>
      </w:pPr>
      <w:r w:rsidRPr="009C5457">
        <w:rPr>
          <w:rFonts w:ascii="Times New Roman" w:eastAsia="Times New Roman" w:hAnsi="Times New Roman" w:cs="Times New Roman"/>
          <w:color w:val="000000"/>
          <w:sz w:val="28"/>
          <w:szCs w:val="28"/>
          <w:lang w:eastAsia="ru-RU"/>
        </w:rPr>
        <w:t>Рисунок 3</w:t>
      </w:r>
      <w:r w:rsidR="002830C8" w:rsidRPr="009C5457">
        <w:rPr>
          <w:rFonts w:ascii="Times New Roman" w:eastAsia="Times New Roman" w:hAnsi="Times New Roman" w:cs="Times New Roman"/>
          <w:color w:val="000000"/>
          <w:sz w:val="28"/>
          <w:szCs w:val="28"/>
          <w:lang w:eastAsia="ru-RU"/>
        </w:rPr>
        <w:t xml:space="preserve">. </w:t>
      </w:r>
      <w:proofErr w:type="spellStart"/>
      <w:r w:rsidR="002830C8" w:rsidRPr="009C5457">
        <w:rPr>
          <w:rFonts w:ascii="Times New Roman" w:eastAsia="Times New Roman" w:hAnsi="Times New Roman" w:cs="Times New Roman"/>
          <w:color w:val="000000"/>
          <w:sz w:val="28"/>
          <w:szCs w:val="28"/>
          <w:lang w:eastAsia="ru-RU"/>
        </w:rPr>
        <w:t>Дыбка</w:t>
      </w:r>
      <w:proofErr w:type="spellEnd"/>
      <w:r w:rsidR="002830C8" w:rsidRPr="009C5457">
        <w:rPr>
          <w:rFonts w:ascii="Times New Roman" w:eastAsia="Times New Roman" w:hAnsi="Times New Roman" w:cs="Times New Roman"/>
          <w:color w:val="000000"/>
          <w:sz w:val="28"/>
          <w:szCs w:val="28"/>
          <w:lang w:eastAsia="ru-RU"/>
        </w:rPr>
        <w:t xml:space="preserve"> степная</w:t>
      </w:r>
    </w:p>
    <w:p w:rsidR="002830C8" w:rsidRPr="009C5457" w:rsidRDefault="002830C8" w:rsidP="003D7E59">
      <w:pPr>
        <w:spacing w:after="0" w:line="240" w:lineRule="auto"/>
        <w:rPr>
          <w:rFonts w:ascii="Times New Roman" w:eastAsia="Courier New" w:hAnsi="Times New Roman" w:cs="Times New Roman"/>
          <w:b/>
          <w:bCs/>
          <w:color w:val="000000"/>
          <w:sz w:val="28"/>
          <w:szCs w:val="28"/>
          <w:lang w:eastAsia="ru-RU"/>
        </w:rPr>
      </w:pPr>
    </w:p>
    <w:p w:rsidR="002830C8" w:rsidRPr="009C5457" w:rsidRDefault="002830C8" w:rsidP="003D7E59">
      <w:pPr>
        <w:spacing w:after="0" w:line="240" w:lineRule="auto"/>
        <w:rPr>
          <w:rFonts w:ascii="Times New Roman" w:eastAsia="Courier New" w:hAnsi="Times New Roman" w:cs="Times New Roman"/>
          <w:b/>
          <w:bCs/>
          <w:color w:val="000000"/>
          <w:sz w:val="28"/>
          <w:szCs w:val="28"/>
          <w:lang w:eastAsia="ru-RU"/>
        </w:rPr>
      </w:pPr>
      <w:r w:rsidRPr="009C5457">
        <w:rPr>
          <w:rFonts w:ascii="Times New Roman" w:eastAsia="Courier New" w:hAnsi="Times New Roman" w:cs="Times New Roman"/>
          <w:b/>
          <w:bCs/>
          <w:color w:val="000000"/>
          <w:sz w:val="28"/>
          <w:szCs w:val="28"/>
          <w:lang w:eastAsia="ru-RU"/>
        </w:rPr>
        <w:t xml:space="preserve">ПАХУЧИЙ КРАСОТЕЛ / </w:t>
      </w:r>
      <w:proofErr w:type="spellStart"/>
      <w:r w:rsidRPr="009C5457">
        <w:rPr>
          <w:rFonts w:ascii="Times New Roman" w:eastAsia="Courier New" w:hAnsi="Times New Roman" w:cs="Times New Roman"/>
          <w:b/>
          <w:bCs/>
          <w:i/>
          <w:iCs/>
          <w:color w:val="000000"/>
          <w:sz w:val="28"/>
          <w:szCs w:val="28"/>
          <w:lang w:eastAsia="ru-RU"/>
        </w:rPr>
        <w:t>Calosoma</w:t>
      </w:r>
      <w:proofErr w:type="spellEnd"/>
      <w:r w:rsidRPr="009C5457">
        <w:rPr>
          <w:rFonts w:ascii="Times New Roman" w:eastAsia="Courier New" w:hAnsi="Times New Roman" w:cs="Times New Roman"/>
          <w:b/>
          <w:bCs/>
          <w:i/>
          <w:iCs/>
          <w:color w:val="000000"/>
          <w:sz w:val="28"/>
          <w:szCs w:val="28"/>
          <w:lang w:eastAsia="ru-RU"/>
        </w:rPr>
        <w:t xml:space="preserve"> </w:t>
      </w:r>
      <w:proofErr w:type="spellStart"/>
      <w:r w:rsidRPr="009C5457">
        <w:rPr>
          <w:rFonts w:ascii="Times New Roman" w:eastAsia="Courier New" w:hAnsi="Times New Roman" w:cs="Times New Roman"/>
          <w:b/>
          <w:bCs/>
          <w:i/>
          <w:iCs/>
          <w:color w:val="000000"/>
          <w:sz w:val="28"/>
          <w:szCs w:val="28"/>
          <w:lang w:eastAsia="ru-RU"/>
        </w:rPr>
        <w:t>sycophanta</w:t>
      </w:r>
      <w:proofErr w:type="spellEnd"/>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СТАТУС И КАТЕГОРИЯ. КК ВО - 4 категория – неопределенный по статусу вид; КК РФ – 2 – сокращающийся в численности и/или распространении вид</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bookmarkStart w:id="2" w:name="_Hlk148566453"/>
      <w:r w:rsidRPr="009C5457">
        <w:rPr>
          <w:rFonts w:ascii="Times New Roman" w:eastAsia="Courier New" w:hAnsi="Times New Roman" w:cs="Times New Roman"/>
          <w:color w:val="000000"/>
          <w:sz w:val="28"/>
          <w:szCs w:val="28"/>
          <w:lang w:eastAsia="ru-RU"/>
        </w:rPr>
        <w:t>В Волгоградской обл. встречается как в естественных лесных экосистемах (</w:t>
      </w:r>
      <w:proofErr w:type="spellStart"/>
      <w:r w:rsidRPr="009C5457">
        <w:rPr>
          <w:rFonts w:ascii="Times New Roman" w:eastAsia="Courier New" w:hAnsi="Times New Roman" w:cs="Times New Roman"/>
          <w:color w:val="000000"/>
          <w:sz w:val="28"/>
          <w:szCs w:val="28"/>
          <w:lang w:eastAsia="ru-RU"/>
        </w:rPr>
        <w:t>байрачные</w:t>
      </w:r>
      <w:proofErr w:type="spellEnd"/>
      <w:r w:rsidRPr="009C5457">
        <w:rPr>
          <w:rFonts w:ascii="Times New Roman" w:eastAsia="Courier New" w:hAnsi="Times New Roman" w:cs="Times New Roman"/>
          <w:color w:val="000000"/>
          <w:sz w:val="28"/>
          <w:szCs w:val="28"/>
          <w:lang w:eastAsia="ru-RU"/>
        </w:rPr>
        <w:t xml:space="preserve">, нагорные </w:t>
      </w:r>
      <w:bookmarkEnd w:id="2"/>
      <w:r w:rsidRPr="009C5457">
        <w:rPr>
          <w:rFonts w:ascii="Times New Roman" w:eastAsia="Courier New" w:hAnsi="Times New Roman" w:cs="Times New Roman"/>
          <w:color w:val="000000"/>
          <w:sz w:val="28"/>
          <w:szCs w:val="28"/>
          <w:lang w:eastAsia="ru-RU"/>
        </w:rPr>
        <w:t xml:space="preserve">и пойменные леса), так и в полезащитных лесополосах и искусственных посадках различного типа и назначения, в т. ч. в городской черте. Жуки и личинки активные дневные хищники, основным объектом питания которых служат гусеницы </w:t>
      </w:r>
      <w:proofErr w:type="spellStart"/>
      <w:r w:rsidRPr="009C5457">
        <w:rPr>
          <w:rFonts w:ascii="Times New Roman" w:eastAsia="Courier New" w:hAnsi="Times New Roman" w:cs="Times New Roman"/>
          <w:color w:val="000000"/>
          <w:sz w:val="28"/>
          <w:szCs w:val="28"/>
          <w:lang w:eastAsia="ru-RU"/>
        </w:rPr>
        <w:t>дендрофильных</w:t>
      </w:r>
      <w:proofErr w:type="spellEnd"/>
      <w:r w:rsidRPr="009C5457">
        <w:rPr>
          <w:rFonts w:ascii="Times New Roman" w:eastAsia="Courier New" w:hAnsi="Times New Roman" w:cs="Times New Roman"/>
          <w:color w:val="000000"/>
          <w:sz w:val="28"/>
          <w:szCs w:val="28"/>
          <w:lang w:eastAsia="ru-RU"/>
        </w:rPr>
        <w:t xml:space="preserve"> чешуекрылых, особенно непарного и кольчатого шелкопрядов, златогузки и др. На территории обл. в последние десятилетия численность этого вида стабильна, хотя и подвержена колебаниям, связанным, в первую очередь, с динамикой численности жертв. В периоды вспышек размножения </w:t>
      </w:r>
      <w:proofErr w:type="spellStart"/>
      <w:r w:rsidRPr="009C5457">
        <w:rPr>
          <w:rFonts w:ascii="Times New Roman" w:eastAsia="Courier New" w:hAnsi="Times New Roman" w:cs="Times New Roman"/>
          <w:color w:val="000000"/>
          <w:sz w:val="28"/>
          <w:szCs w:val="28"/>
          <w:lang w:eastAsia="ru-RU"/>
        </w:rPr>
        <w:t>листогрызущих</w:t>
      </w:r>
      <w:proofErr w:type="spellEnd"/>
      <w:r w:rsidRPr="009C5457">
        <w:rPr>
          <w:rFonts w:ascii="Times New Roman" w:eastAsia="Courier New" w:hAnsi="Times New Roman" w:cs="Times New Roman"/>
          <w:color w:val="000000"/>
          <w:sz w:val="28"/>
          <w:szCs w:val="28"/>
          <w:lang w:eastAsia="ru-RU"/>
        </w:rPr>
        <w:t xml:space="preserve"> чешуекрылых численность </w:t>
      </w:r>
      <w:proofErr w:type="spellStart"/>
      <w:r w:rsidRPr="009C5457">
        <w:rPr>
          <w:rFonts w:ascii="Times New Roman" w:eastAsia="Courier New" w:hAnsi="Times New Roman" w:cs="Times New Roman"/>
          <w:color w:val="000000"/>
          <w:sz w:val="28"/>
          <w:szCs w:val="28"/>
          <w:lang w:eastAsia="ru-RU"/>
        </w:rPr>
        <w:t>красотела</w:t>
      </w:r>
      <w:proofErr w:type="spellEnd"/>
      <w:r w:rsidRPr="009C5457">
        <w:rPr>
          <w:rFonts w:ascii="Times New Roman" w:eastAsia="Courier New" w:hAnsi="Times New Roman" w:cs="Times New Roman"/>
          <w:color w:val="000000"/>
          <w:sz w:val="28"/>
          <w:szCs w:val="28"/>
          <w:lang w:eastAsia="ru-RU"/>
        </w:rPr>
        <w:t xml:space="preserve"> также резко возрастает, и в такие периоды жуки часто встречаются даже в не свойственных им местообитаниях. </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 xml:space="preserve">Лимитирующие факторы: наиболее отрицательно на состояние популяции воздействуют обработки лесных массивов и насаждений инсектицидами, направленные на борьбу с вредителями леса и вызывающие массовую гибель жуков и личинок </w:t>
      </w:r>
      <w:proofErr w:type="spellStart"/>
      <w:r w:rsidRPr="009C5457">
        <w:rPr>
          <w:rFonts w:ascii="Times New Roman" w:eastAsia="Courier New" w:hAnsi="Times New Roman" w:cs="Times New Roman"/>
          <w:color w:val="000000"/>
          <w:sz w:val="28"/>
          <w:szCs w:val="28"/>
          <w:lang w:eastAsia="ru-RU"/>
        </w:rPr>
        <w:t>красотела</w:t>
      </w:r>
      <w:proofErr w:type="spellEnd"/>
      <w:r w:rsidRPr="009C5457">
        <w:rPr>
          <w:rFonts w:ascii="Times New Roman" w:eastAsia="Courier New" w:hAnsi="Times New Roman" w:cs="Times New Roman"/>
          <w:color w:val="000000"/>
          <w:sz w:val="28"/>
          <w:szCs w:val="28"/>
          <w:lang w:eastAsia="ru-RU"/>
        </w:rPr>
        <w:t>.</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lastRenderedPageBreak/>
        <w:t xml:space="preserve">За время наблюдений была отмечена одна взрослая особь, пересекающая дорогу в зоне </w:t>
      </w:r>
      <w:proofErr w:type="spellStart"/>
      <w:r w:rsidRPr="009C5457">
        <w:rPr>
          <w:rFonts w:ascii="Times New Roman" w:eastAsia="Courier New" w:hAnsi="Times New Roman" w:cs="Times New Roman"/>
          <w:color w:val="000000"/>
          <w:sz w:val="28"/>
          <w:szCs w:val="28"/>
          <w:lang w:eastAsia="ru-RU"/>
        </w:rPr>
        <w:t>байрачного</w:t>
      </w:r>
      <w:proofErr w:type="spellEnd"/>
      <w:r w:rsidRPr="009C5457">
        <w:rPr>
          <w:rFonts w:ascii="Times New Roman" w:eastAsia="Courier New" w:hAnsi="Times New Roman" w:cs="Times New Roman"/>
          <w:color w:val="000000"/>
          <w:sz w:val="28"/>
          <w:szCs w:val="28"/>
          <w:lang w:eastAsia="ru-RU"/>
        </w:rPr>
        <w:t xml:space="preserve"> леса (Рис.39). Координаты:  48.900093, 43.600313.</w:t>
      </w:r>
    </w:p>
    <w:p w:rsidR="002830C8" w:rsidRPr="009C5457" w:rsidRDefault="002830C8" w:rsidP="003D7E59">
      <w:pPr>
        <w:spacing w:after="0" w:line="240" w:lineRule="auto"/>
        <w:ind w:firstLine="708"/>
        <w:jc w:val="center"/>
        <w:rPr>
          <w:rFonts w:ascii="Times New Roman" w:eastAsia="Courier New" w:hAnsi="Times New Roman" w:cs="Times New Roman"/>
          <w:color w:val="000000"/>
          <w:sz w:val="28"/>
          <w:szCs w:val="28"/>
          <w:lang w:eastAsia="ru-RU"/>
        </w:rPr>
      </w:pPr>
      <w:r w:rsidRPr="009C5457">
        <w:rPr>
          <w:rFonts w:ascii="Times New Roman" w:hAnsi="Times New Roman" w:cs="Times New Roman"/>
          <w:noProof/>
          <w:sz w:val="28"/>
          <w:szCs w:val="28"/>
          <w:lang w:eastAsia="ru-RU"/>
        </w:rPr>
        <w:drawing>
          <wp:inline distT="0" distB="0" distL="0" distR="0" wp14:anchorId="13D81444" wp14:editId="638E330B">
            <wp:extent cx="4533900" cy="3221043"/>
            <wp:effectExtent l="0" t="0" r="0" b="0"/>
            <wp:docPr id="1283601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01119" name=""/>
                    <pic:cNvPicPr/>
                  </pic:nvPicPr>
                  <pic:blipFill rotWithShape="1">
                    <a:blip r:embed="rId12" cstate="print"/>
                    <a:srcRect l="6733" t="26726" r="459" b="23772"/>
                    <a:stretch/>
                  </pic:blipFill>
                  <pic:spPr bwMode="auto">
                    <a:xfrm>
                      <a:off x="0" y="0"/>
                      <a:ext cx="4542605" cy="3227228"/>
                    </a:xfrm>
                    <a:prstGeom prst="rect">
                      <a:avLst/>
                    </a:prstGeom>
                    <a:ln>
                      <a:noFill/>
                    </a:ln>
                    <a:extLst>
                      <a:ext uri="{53640926-AAD7-44D8-BBD7-CCE9431645EC}">
                        <a14:shadowObscured xmlns:a14="http://schemas.microsoft.com/office/drawing/2010/main"/>
                      </a:ext>
                    </a:extLst>
                  </pic:spPr>
                </pic:pic>
              </a:graphicData>
            </a:graphic>
          </wp:inline>
        </w:drawing>
      </w:r>
    </w:p>
    <w:p w:rsidR="002830C8" w:rsidRPr="009C5457" w:rsidRDefault="003A592A" w:rsidP="003D7E59">
      <w:pPr>
        <w:spacing w:after="0" w:line="240" w:lineRule="auto"/>
        <w:ind w:firstLine="708"/>
        <w:jc w:val="center"/>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Рисунок 4</w:t>
      </w:r>
      <w:r w:rsidR="002830C8" w:rsidRPr="009C5457">
        <w:rPr>
          <w:rFonts w:ascii="Times New Roman" w:eastAsia="Courier New" w:hAnsi="Times New Roman" w:cs="Times New Roman"/>
          <w:color w:val="000000"/>
          <w:sz w:val="28"/>
          <w:szCs w:val="28"/>
          <w:lang w:eastAsia="ru-RU"/>
        </w:rPr>
        <w:t xml:space="preserve">. </w:t>
      </w:r>
      <w:proofErr w:type="spellStart"/>
      <w:r w:rsidR="002830C8" w:rsidRPr="009C5457">
        <w:rPr>
          <w:rFonts w:ascii="Times New Roman" w:eastAsia="Courier New" w:hAnsi="Times New Roman" w:cs="Times New Roman"/>
          <w:color w:val="000000"/>
          <w:sz w:val="28"/>
          <w:szCs w:val="28"/>
          <w:lang w:eastAsia="ru-RU"/>
        </w:rPr>
        <w:t>Красотел</w:t>
      </w:r>
      <w:proofErr w:type="spellEnd"/>
      <w:r w:rsidR="002830C8" w:rsidRPr="009C5457">
        <w:rPr>
          <w:rFonts w:ascii="Times New Roman" w:eastAsia="Courier New" w:hAnsi="Times New Roman" w:cs="Times New Roman"/>
          <w:color w:val="000000"/>
          <w:sz w:val="28"/>
          <w:szCs w:val="28"/>
          <w:lang w:eastAsia="ru-RU"/>
        </w:rPr>
        <w:t xml:space="preserve"> пахучий</w:t>
      </w:r>
    </w:p>
    <w:p w:rsidR="002830C8" w:rsidRPr="009C5457" w:rsidRDefault="002830C8" w:rsidP="003D7E59">
      <w:pPr>
        <w:spacing w:after="0" w:line="240" w:lineRule="auto"/>
        <w:rPr>
          <w:rFonts w:ascii="Times New Roman" w:eastAsia="Courier New" w:hAnsi="Times New Roman" w:cs="Times New Roman"/>
          <w:b/>
          <w:bCs/>
          <w:color w:val="000000"/>
          <w:sz w:val="28"/>
          <w:szCs w:val="28"/>
          <w:lang w:eastAsia="ru-RU"/>
        </w:rPr>
      </w:pPr>
    </w:p>
    <w:p w:rsidR="002830C8" w:rsidRPr="009C5457" w:rsidRDefault="002830C8" w:rsidP="003D7E59">
      <w:pPr>
        <w:spacing w:after="0" w:line="240" w:lineRule="auto"/>
        <w:rPr>
          <w:rFonts w:ascii="Times New Roman" w:eastAsia="Courier New" w:hAnsi="Times New Roman" w:cs="Times New Roman"/>
          <w:b/>
          <w:bCs/>
          <w:color w:val="000000"/>
          <w:sz w:val="28"/>
          <w:szCs w:val="28"/>
          <w:lang w:eastAsia="ru-RU"/>
        </w:rPr>
      </w:pPr>
    </w:p>
    <w:p w:rsidR="002830C8" w:rsidRPr="009C5457" w:rsidRDefault="002830C8" w:rsidP="003D7E59">
      <w:pPr>
        <w:spacing w:after="0" w:line="240" w:lineRule="auto"/>
        <w:rPr>
          <w:rFonts w:ascii="Times New Roman" w:eastAsia="Courier New" w:hAnsi="Times New Roman" w:cs="Times New Roman"/>
          <w:b/>
          <w:bCs/>
          <w:color w:val="000000"/>
          <w:sz w:val="28"/>
          <w:szCs w:val="28"/>
          <w:lang w:eastAsia="ru-RU"/>
        </w:rPr>
      </w:pPr>
      <w:r w:rsidRPr="009C5457">
        <w:rPr>
          <w:rFonts w:ascii="Times New Roman" w:eastAsia="Courier New" w:hAnsi="Times New Roman" w:cs="Times New Roman"/>
          <w:b/>
          <w:bCs/>
          <w:color w:val="000000"/>
          <w:sz w:val="28"/>
          <w:szCs w:val="28"/>
          <w:lang w:eastAsia="ru-RU"/>
        </w:rPr>
        <w:t xml:space="preserve">КРУГЛОГОЛОВКА-ВЕРТИХВОСТКА / </w:t>
      </w:r>
      <w:proofErr w:type="spellStart"/>
      <w:r w:rsidRPr="009C5457">
        <w:rPr>
          <w:rFonts w:ascii="Times New Roman" w:eastAsia="Courier New" w:hAnsi="Times New Roman" w:cs="Times New Roman"/>
          <w:b/>
          <w:bCs/>
          <w:i/>
          <w:iCs/>
          <w:color w:val="000000"/>
          <w:sz w:val="28"/>
          <w:szCs w:val="28"/>
          <w:lang w:eastAsia="ru-RU"/>
        </w:rPr>
        <w:t>Rhrynocephalus</w:t>
      </w:r>
      <w:proofErr w:type="spellEnd"/>
      <w:r w:rsidRPr="009C5457">
        <w:rPr>
          <w:rFonts w:ascii="Times New Roman" w:eastAsia="Courier New" w:hAnsi="Times New Roman" w:cs="Times New Roman"/>
          <w:b/>
          <w:bCs/>
          <w:i/>
          <w:iCs/>
          <w:color w:val="000000"/>
          <w:sz w:val="28"/>
          <w:szCs w:val="28"/>
          <w:lang w:eastAsia="ru-RU"/>
        </w:rPr>
        <w:t xml:space="preserve"> </w:t>
      </w:r>
      <w:proofErr w:type="spellStart"/>
      <w:r w:rsidRPr="009C5457">
        <w:rPr>
          <w:rFonts w:ascii="Times New Roman" w:eastAsia="Courier New" w:hAnsi="Times New Roman" w:cs="Times New Roman"/>
          <w:b/>
          <w:bCs/>
          <w:i/>
          <w:iCs/>
          <w:color w:val="000000"/>
          <w:sz w:val="28"/>
          <w:szCs w:val="28"/>
          <w:lang w:eastAsia="ru-RU"/>
        </w:rPr>
        <w:t>guttatus</w:t>
      </w:r>
      <w:proofErr w:type="spellEnd"/>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СТАТУС И КАТЕГОРИЯ. КК ВО – 3 категория – редкий, спорадично распространенный вид на северной границе ареала, представленный небольшой, изолированной локальной популяцией; КК РФ – не занесена</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Населяет рыхлые, слабо закрепленные пески, в которые легко закапывается при опасности с помощью быстрых колебательных движений тела. Живет в норах длиной до 10–20 см, устраиваемых под кустами. Активна с апреля по конец сентября. Питаются в основном муравьями, мелкими жуками, двукрылыми, прямокрылыми и клопами. Обилие круглоголовок на Голубинских песках, по неоднократным учетам, составляет 3-5 особей на 1 га. По другим сведениям, в разные годы оно колеблется от 2 до 12 ос</w:t>
      </w:r>
      <w:proofErr w:type="gramStart"/>
      <w:r w:rsidRPr="009C5457">
        <w:rPr>
          <w:rFonts w:ascii="Times New Roman" w:eastAsia="Courier New" w:hAnsi="Times New Roman" w:cs="Times New Roman"/>
          <w:color w:val="000000"/>
          <w:sz w:val="28"/>
          <w:szCs w:val="28"/>
          <w:lang w:eastAsia="ru-RU"/>
        </w:rPr>
        <w:t>.</w:t>
      </w:r>
      <w:proofErr w:type="gramEnd"/>
      <w:r w:rsidRPr="009C5457">
        <w:rPr>
          <w:rFonts w:ascii="Times New Roman" w:eastAsia="Courier New" w:hAnsi="Times New Roman" w:cs="Times New Roman"/>
          <w:color w:val="000000"/>
          <w:sz w:val="28"/>
          <w:szCs w:val="28"/>
          <w:lang w:eastAsia="ru-RU"/>
        </w:rPr>
        <w:t>/</w:t>
      </w:r>
      <w:proofErr w:type="gramStart"/>
      <w:r w:rsidRPr="009C5457">
        <w:rPr>
          <w:rFonts w:ascii="Times New Roman" w:eastAsia="Courier New" w:hAnsi="Times New Roman" w:cs="Times New Roman"/>
          <w:color w:val="000000"/>
          <w:sz w:val="28"/>
          <w:szCs w:val="28"/>
          <w:lang w:eastAsia="ru-RU"/>
        </w:rPr>
        <w:t>г</w:t>
      </w:r>
      <w:proofErr w:type="gramEnd"/>
      <w:r w:rsidRPr="009C5457">
        <w:rPr>
          <w:rFonts w:ascii="Times New Roman" w:eastAsia="Courier New" w:hAnsi="Times New Roman" w:cs="Times New Roman"/>
          <w:color w:val="000000"/>
          <w:sz w:val="28"/>
          <w:szCs w:val="28"/>
          <w:lang w:eastAsia="ru-RU"/>
        </w:rPr>
        <w:t>а, а общая численность реликтовой популяции на Голубинских песках оценена примерно в 10–50 тыс. особей. По последним данным, на слабо закрепленных песках и барханах в центральной части песчаного массива плотность населения может достигать 32,7 ос</w:t>
      </w:r>
      <w:proofErr w:type="gramStart"/>
      <w:r w:rsidRPr="009C5457">
        <w:rPr>
          <w:rFonts w:ascii="Times New Roman" w:eastAsia="Courier New" w:hAnsi="Times New Roman" w:cs="Times New Roman"/>
          <w:color w:val="000000"/>
          <w:sz w:val="28"/>
          <w:szCs w:val="28"/>
          <w:lang w:eastAsia="ru-RU"/>
        </w:rPr>
        <w:t>.</w:t>
      </w:r>
      <w:proofErr w:type="gramEnd"/>
      <w:r w:rsidRPr="009C5457">
        <w:rPr>
          <w:rFonts w:ascii="Times New Roman" w:eastAsia="Courier New" w:hAnsi="Times New Roman" w:cs="Times New Roman"/>
          <w:color w:val="000000"/>
          <w:sz w:val="28"/>
          <w:szCs w:val="28"/>
          <w:lang w:eastAsia="ru-RU"/>
        </w:rPr>
        <w:t>/</w:t>
      </w:r>
      <w:proofErr w:type="gramStart"/>
      <w:r w:rsidRPr="009C5457">
        <w:rPr>
          <w:rFonts w:ascii="Times New Roman" w:eastAsia="Courier New" w:hAnsi="Times New Roman" w:cs="Times New Roman"/>
          <w:color w:val="000000"/>
          <w:sz w:val="28"/>
          <w:szCs w:val="28"/>
          <w:lang w:eastAsia="ru-RU"/>
        </w:rPr>
        <w:t>г</w:t>
      </w:r>
      <w:proofErr w:type="gramEnd"/>
      <w:r w:rsidRPr="009C5457">
        <w:rPr>
          <w:rFonts w:ascii="Times New Roman" w:eastAsia="Courier New" w:hAnsi="Times New Roman" w:cs="Times New Roman"/>
          <w:color w:val="000000"/>
          <w:sz w:val="28"/>
          <w:szCs w:val="28"/>
          <w:lang w:eastAsia="ru-RU"/>
        </w:rPr>
        <w:t xml:space="preserve">а, на межбарханных понижениях – от 3,7 до 9,2 ос./га, а по окраинам песчаного массива отмечена минимальная плотность – 2,5 ос./га. </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 xml:space="preserve">Лимитирующие факторы: распространение и численность круглоголовок жестко лимитируется наличием необходимых для ящериц сыпучих песков. Их закрепление травянистой растительностью, а также </w:t>
      </w:r>
      <w:r w:rsidRPr="009C5457">
        <w:rPr>
          <w:rFonts w:ascii="Times New Roman" w:eastAsia="Courier New" w:hAnsi="Times New Roman" w:cs="Times New Roman"/>
          <w:color w:val="000000"/>
          <w:sz w:val="28"/>
          <w:szCs w:val="28"/>
          <w:lang w:eastAsia="ru-RU"/>
        </w:rPr>
        <w:lastRenderedPageBreak/>
        <w:t>кустарниками и лесопосадками приводит к исчезновению этих ящериц. Негативно на их численности могут сказываться суровые зимние морозы.</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 xml:space="preserve">Наблюдения на территории Голубинских песков не входило в исследование фауны участка, все особи были отмечены вне зоны изучения. Было обнаружено более 15 особей (Рис.40), что соотносится </w:t>
      </w:r>
      <w:proofErr w:type="gramStart"/>
      <w:r w:rsidRPr="009C5457">
        <w:rPr>
          <w:rFonts w:ascii="Times New Roman" w:eastAsia="Courier New" w:hAnsi="Times New Roman" w:cs="Times New Roman"/>
          <w:color w:val="000000"/>
          <w:sz w:val="28"/>
          <w:szCs w:val="28"/>
          <w:lang w:eastAsia="ru-RU"/>
        </w:rPr>
        <w:t>со</w:t>
      </w:r>
      <w:proofErr w:type="gramEnd"/>
      <w:r w:rsidRPr="009C5457">
        <w:rPr>
          <w:rFonts w:ascii="Times New Roman" w:eastAsia="Courier New" w:hAnsi="Times New Roman" w:cs="Times New Roman"/>
          <w:color w:val="000000"/>
          <w:sz w:val="28"/>
          <w:szCs w:val="28"/>
          <w:lang w:eastAsia="ru-RU"/>
        </w:rPr>
        <w:t xml:space="preserve"> </w:t>
      </w:r>
      <w:proofErr w:type="gramStart"/>
      <w:r w:rsidRPr="009C5457">
        <w:rPr>
          <w:rFonts w:ascii="Times New Roman" w:eastAsia="Courier New" w:hAnsi="Times New Roman" w:cs="Times New Roman"/>
          <w:color w:val="000000"/>
          <w:sz w:val="28"/>
          <w:szCs w:val="28"/>
          <w:lang w:eastAsia="ru-RU"/>
        </w:rPr>
        <w:t>сведениям</w:t>
      </w:r>
      <w:proofErr w:type="gramEnd"/>
      <w:r w:rsidRPr="009C5457">
        <w:rPr>
          <w:rFonts w:ascii="Times New Roman" w:eastAsia="Courier New" w:hAnsi="Times New Roman" w:cs="Times New Roman"/>
          <w:color w:val="000000"/>
          <w:sz w:val="28"/>
          <w:szCs w:val="28"/>
          <w:lang w:eastAsia="ru-RU"/>
        </w:rPr>
        <w:t xml:space="preserve"> о высокой плотности населения данной изолированной популяции.</w:t>
      </w:r>
    </w:p>
    <w:p w:rsidR="002830C8" w:rsidRPr="009C5457" w:rsidRDefault="002830C8" w:rsidP="003D7E59">
      <w:pPr>
        <w:spacing w:after="0" w:line="240" w:lineRule="auto"/>
        <w:ind w:firstLine="708"/>
        <w:jc w:val="center"/>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noProof/>
          <w:color w:val="000000"/>
          <w:sz w:val="28"/>
          <w:szCs w:val="28"/>
          <w:lang w:eastAsia="ru-RU"/>
        </w:rPr>
        <w:drawing>
          <wp:inline distT="0" distB="0" distL="0" distR="0" wp14:anchorId="61490BA1" wp14:editId="4A500923">
            <wp:extent cx="4579037" cy="2973070"/>
            <wp:effectExtent l="0" t="0" r="0" b="0"/>
            <wp:docPr id="11561307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30761" name="Рисунок 11561307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1633" cy="2981248"/>
                    </a:xfrm>
                    <a:prstGeom prst="rect">
                      <a:avLst/>
                    </a:prstGeom>
                  </pic:spPr>
                </pic:pic>
              </a:graphicData>
            </a:graphic>
          </wp:inline>
        </w:drawing>
      </w:r>
    </w:p>
    <w:p w:rsidR="002830C8" w:rsidRPr="009C5457" w:rsidRDefault="003A592A" w:rsidP="003D7E59">
      <w:pPr>
        <w:spacing w:after="0" w:line="240" w:lineRule="auto"/>
        <w:ind w:firstLine="708"/>
        <w:jc w:val="center"/>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Рисунок 5</w:t>
      </w:r>
      <w:r w:rsidR="002830C8" w:rsidRPr="009C5457">
        <w:rPr>
          <w:rFonts w:ascii="Times New Roman" w:eastAsia="Courier New" w:hAnsi="Times New Roman" w:cs="Times New Roman"/>
          <w:color w:val="000000"/>
          <w:sz w:val="28"/>
          <w:szCs w:val="28"/>
          <w:lang w:eastAsia="ru-RU"/>
        </w:rPr>
        <w:t>. Круглоголовка-вертихвостка</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jc w:val="both"/>
        <w:rPr>
          <w:rFonts w:ascii="Times New Roman" w:eastAsia="Courier New" w:hAnsi="Times New Roman" w:cs="Times New Roman"/>
          <w:b/>
          <w:bCs/>
          <w:color w:val="000000"/>
          <w:sz w:val="28"/>
          <w:szCs w:val="28"/>
          <w:lang w:eastAsia="ru-RU"/>
        </w:rPr>
      </w:pPr>
    </w:p>
    <w:p w:rsidR="002830C8" w:rsidRPr="009C5457" w:rsidRDefault="002830C8" w:rsidP="003D7E59">
      <w:pPr>
        <w:spacing w:after="0" w:line="240" w:lineRule="auto"/>
        <w:jc w:val="both"/>
        <w:rPr>
          <w:rFonts w:ascii="Times New Roman" w:eastAsia="Courier New" w:hAnsi="Times New Roman" w:cs="Times New Roman"/>
          <w:b/>
          <w:bCs/>
          <w:color w:val="000000"/>
          <w:sz w:val="28"/>
          <w:szCs w:val="28"/>
          <w:lang w:eastAsia="ru-RU"/>
        </w:rPr>
      </w:pPr>
      <w:r w:rsidRPr="009C5457">
        <w:rPr>
          <w:rFonts w:ascii="Times New Roman" w:eastAsia="Courier New" w:hAnsi="Times New Roman" w:cs="Times New Roman"/>
          <w:b/>
          <w:bCs/>
          <w:color w:val="000000"/>
          <w:sz w:val="28"/>
          <w:szCs w:val="28"/>
          <w:lang w:eastAsia="ru-RU"/>
        </w:rPr>
        <w:t xml:space="preserve">КАСПИЙСКИЙ (ЖЕЛТОБРЮХИЙ) ПОЛОЗ / </w:t>
      </w:r>
      <w:proofErr w:type="spellStart"/>
      <w:r w:rsidRPr="009C5457">
        <w:rPr>
          <w:rFonts w:ascii="Times New Roman" w:eastAsia="Courier New" w:hAnsi="Times New Roman" w:cs="Times New Roman"/>
          <w:b/>
          <w:bCs/>
          <w:i/>
          <w:iCs/>
          <w:color w:val="000000"/>
          <w:sz w:val="28"/>
          <w:szCs w:val="28"/>
          <w:lang w:eastAsia="ru-RU"/>
        </w:rPr>
        <w:t>Hierophis</w:t>
      </w:r>
      <w:proofErr w:type="spellEnd"/>
      <w:r w:rsidRPr="009C5457">
        <w:rPr>
          <w:rFonts w:ascii="Times New Roman" w:eastAsia="Courier New" w:hAnsi="Times New Roman" w:cs="Times New Roman"/>
          <w:b/>
          <w:bCs/>
          <w:i/>
          <w:iCs/>
          <w:color w:val="000000"/>
          <w:sz w:val="28"/>
          <w:szCs w:val="28"/>
          <w:lang w:eastAsia="ru-RU"/>
        </w:rPr>
        <w:t xml:space="preserve"> </w:t>
      </w:r>
      <w:proofErr w:type="spellStart"/>
      <w:r w:rsidRPr="009C5457">
        <w:rPr>
          <w:rFonts w:ascii="Times New Roman" w:eastAsia="Courier New" w:hAnsi="Times New Roman" w:cs="Times New Roman"/>
          <w:b/>
          <w:bCs/>
          <w:i/>
          <w:iCs/>
          <w:color w:val="000000"/>
          <w:sz w:val="28"/>
          <w:szCs w:val="28"/>
          <w:lang w:eastAsia="ru-RU"/>
        </w:rPr>
        <w:t>caspius</w:t>
      </w:r>
      <w:proofErr w:type="spellEnd"/>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СТАТУС И КАТЕГОРИЯ. КК ВО – 3 категория – редкий, уязвимый вид на северной границе ареала; КК РФ – не занесена, охраняется только черноморская популяция</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 xml:space="preserve">Обитает в лесостепных, степных и полупустынных ландшафтах. Обычен в открытой местности, нередко встречается по опушкам, среди редколесий и в песках, но предпочитает изрезанный балками и оврагами, скалистый рельеф с нишами и щелями среди камней, с многочисленными норами грызунов и птиц, служащими в качестве убежищ и мест зимовки. Весной и осенью активен днем, летом охотится по утрам и вечерам. В питании отмечали грызунов, ящериц, а также яйца и птенцов птиц, гнездящихся на земле или в норах. Весьма редок, отмечается обычно одиночными особями. Лишь местами на овражистых склонах Дона к югу от г. Калач-на-Дону, а также у Волги в районе г. Волгограда и на крутых берегах оз. Эльтон встречается более регулярно. Пребывание полоза нередко регистрируется лишь по «выползкам» – </w:t>
      </w:r>
      <w:proofErr w:type="spellStart"/>
      <w:r w:rsidRPr="009C5457">
        <w:rPr>
          <w:rFonts w:ascii="Times New Roman" w:eastAsia="Courier New" w:hAnsi="Times New Roman" w:cs="Times New Roman"/>
          <w:color w:val="000000"/>
          <w:sz w:val="28"/>
          <w:szCs w:val="28"/>
          <w:lang w:eastAsia="ru-RU"/>
        </w:rPr>
        <w:t>линным</w:t>
      </w:r>
      <w:proofErr w:type="spellEnd"/>
      <w:r w:rsidRPr="009C5457">
        <w:rPr>
          <w:rFonts w:ascii="Times New Roman" w:eastAsia="Courier New" w:hAnsi="Times New Roman" w:cs="Times New Roman"/>
          <w:color w:val="000000"/>
          <w:sz w:val="28"/>
          <w:szCs w:val="28"/>
          <w:lang w:eastAsia="ru-RU"/>
        </w:rPr>
        <w:t xml:space="preserve"> шкурам, остающимся на поверхности земли. Обилие в Волгоградской обл. колеблется от 0,5 ос</w:t>
      </w:r>
      <w:proofErr w:type="gramStart"/>
      <w:r w:rsidRPr="009C5457">
        <w:rPr>
          <w:rFonts w:ascii="Times New Roman" w:eastAsia="Courier New" w:hAnsi="Times New Roman" w:cs="Times New Roman"/>
          <w:color w:val="000000"/>
          <w:sz w:val="28"/>
          <w:szCs w:val="28"/>
          <w:lang w:eastAsia="ru-RU"/>
        </w:rPr>
        <w:t>.</w:t>
      </w:r>
      <w:proofErr w:type="gramEnd"/>
      <w:r w:rsidRPr="009C5457">
        <w:rPr>
          <w:rFonts w:ascii="Times New Roman" w:eastAsia="Courier New" w:hAnsi="Times New Roman" w:cs="Times New Roman"/>
          <w:color w:val="000000"/>
          <w:sz w:val="28"/>
          <w:szCs w:val="28"/>
          <w:lang w:eastAsia="ru-RU"/>
        </w:rPr>
        <w:t>/</w:t>
      </w:r>
      <w:proofErr w:type="gramStart"/>
      <w:r w:rsidRPr="009C5457">
        <w:rPr>
          <w:rFonts w:ascii="Times New Roman" w:eastAsia="Courier New" w:hAnsi="Times New Roman" w:cs="Times New Roman"/>
          <w:color w:val="000000"/>
          <w:sz w:val="28"/>
          <w:szCs w:val="28"/>
          <w:lang w:eastAsia="ru-RU"/>
        </w:rPr>
        <w:t>г</w:t>
      </w:r>
      <w:proofErr w:type="gramEnd"/>
      <w:r w:rsidRPr="009C5457">
        <w:rPr>
          <w:rFonts w:ascii="Times New Roman" w:eastAsia="Courier New" w:hAnsi="Times New Roman" w:cs="Times New Roman"/>
          <w:color w:val="000000"/>
          <w:sz w:val="28"/>
          <w:szCs w:val="28"/>
          <w:lang w:eastAsia="ru-RU"/>
        </w:rPr>
        <w:t xml:space="preserve">а в г. Волгограде до 3,3 ос./га на оз. Эльтон в устье р. </w:t>
      </w:r>
      <w:proofErr w:type="spellStart"/>
      <w:r w:rsidRPr="009C5457">
        <w:rPr>
          <w:rFonts w:ascii="Times New Roman" w:eastAsia="Courier New" w:hAnsi="Times New Roman" w:cs="Times New Roman"/>
          <w:color w:val="000000"/>
          <w:sz w:val="28"/>
          <w:szCs w:val="28"/>
          <w:lang w:eastAsia="ru-RU"/>
        </w:rPr>
        <w:t>Хара</w:t>
      </w:r>
      <w:proofErr w:type="spellEnd"/>
      <w:r w:rsidRPr="009C5457">
        <w:rPr>
          <w:rFonts w:ascii="Times New Roman" w:eastAsia="Courier New" w:hAnsi="Times New Roman" w:cs="Times New Roman"/>
          <w:color w:val="000000"/>
          <w:sz w:val="28"/>
          <w:szCs w:val="28"/>
          <w:lang w:eastAsia="ru-RU"/>
        </w:rPr>
        <w:t>.</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lastRenderedPageBreak/>
        <w:t>Лимитирующие факторы. Этот полоз находит вполне благоприятные защитные и кормовые условия в антропогенных ландшафтах и поэтому охотно селится рядом с человеком, в т. ч. в г. Волгограде. Важнейшим лимитирующим фактором является активное преследование и уничтожение желтобрюха людьми по неграмотности, из страха перед змеями, особенно такими крупными и смелыми, как полозы.</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 xml:space="preserve">За время наблюдений было отмечено две особи: молодая 1-го года в зоне </w:t>
      </w:r>
      <w:proofErr w:type="spellStart"/>
      <w:r w:rsidRPr="009C5457">
        <w:rPr>
          <w:rFonts w:ascii="Times New Roman" w:eastAsia="Courier New" w:hAnsi="Times New Roman" w:cs="Times New Roman"/>
          <w:color w:val="000000"/>
          <w:sz w:val="28"/>
          <w:szCs w:val="28"/>
          <w:lang w:eastAsia="ru-RU"/>
        </w:rPr>
        <w:t>байрачного</w:t>
      </w:r>
      <w:proofErr w:type="spellEnd"/>
      <w:r w:rsidRPr="009C5457">
        <w:rPr>
          <w:rFonts w:ascii="Times New Roman" w:eastAsia="Courier New" w:hAnsi="Times New Roman" w:cs="Times New Roman"/>
          <w:color w:val="000000"/>
          <w:sz w:val="28"/>
          <w:szCs w:val="28"/>
          <w:lang w:eastAsia="ru-RU"/>
        </w:rPr>
        <w:t xml:space="preserve"> леса и взрослая в степной зоне около склона оврага. Также было найдено несколько выползков, что говорит о присутствии большего числа змей на участке. Координаты: 48.901651, 43.609266 (молодая особь); 48.896438, 43.610013 (взрослая особь); 48.897383, 43.607335 (выползки). </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jc w:val="both"/>
        <w:rPr>
          <w:rFonts w:ascii="Times New Roman" w:eastAsia="Courier New" w:hAnsi="Times New Roman" w:cs="Times New Roman"/>
          <w:b/>
          <w:bCs/>
          <w:i/>
          <w:iCs/>
          <w:color w:val="000000"/>
          <w:sz w:val="28"/>
          <w:szCs w:val="28"/>
          <w:lang w:eastAsia="ru-RU"/>
        </w:rPr>
      </w:pPr>
      <w:r w:rsidRPr="009C5457">
        <w:rPr>
          <w:rFonts w:ascii="Times New Roman" w:eastAsia="Courier New" w:hAnsi="Times New Roman" w:cs="Times New Roman"/>
          <w:b/>
          <w:bCs/>
          <w:color w:val="000000"/>
          <w:sz w:val="28"/>
          <w:szCs w:val="28"/>
          <w:lang w:eastAsia="ru-RU"/>
        </w:rPr>
        <w:t xml:space="preserve">ОБЫКНОВЕННЫЙ ОСОЕД / </w:t>
      </w:r>
      <w:proofErr w:type="spellStart"/>
      <w:r w:rsidRPr="009C5457">
        <w:rPr>
          <w:rFonts w:ascii="Times New Roman" w:eastAsia="Courier New" w:hAnsi="Times New Roman" w:cs="Times New Roman"/>
          <w:b/>
          <w:bCs/>
          <w:i/>
          <w:iCs/>
          <w:color w:val="000000"/>
          <w:sz w:val="28"/>
          <w:szCs w:val="28"/>
          <w:lang w:eastAsia="ru-RU"/>
        </w:rPr>
        <w:t>Pernis</w:t>
      </w:r>
      <w:proofErr w:type="spellEnd"/>
      <w:r w:rsidRPr="009C5457">
        <w:rPr>
          <w:rFonts w:ascii="Times New Roman" w:eastAsia="Courier New" w:hAnsi="Times New Roman" w:cs="Times New Roman"/>
          <w:b/>
          <w:bCs/>
          <w:i/>
          <w:iCs/>
          <w:color w:val="000000"/>
          <w:sz w:val="28"/>
          <w:szCs w:val="28"/>
          <w:lang w:eastAsia="ru-RU"/>
        </w:rPr>
        <w:t xml:space="preserve"> </w:t>
      </w:r>
      <w:proofErr w:type="spellStart"/>
      <w:r w:rsidRPr="009C5457">
        <w:rPr>
          <w:rFonts w:ascii="Times New Roman" w:eastAsia="Courier New" w:hAnsi="Times New Roman" w:cs="Times New Roman"/>
          <w:b/>
          <w:bCs/>
          <w:i/>
          <w:iCs/>
          <w:color w:val="000000"/>
          <w:sz w:val="28"/>
          <w:szCs w:val="28"/>
          <w:lang w:eastAsia="ru-RU"/>
        </w:rPr>
        <w:t>apivorus</w:t>
      </w:r>
      <w:proofErr w:type="spellEnd"/>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СТАТУС И КАТЕГОРИЯ. КК ВО – 3 категория – редкий, уязвимый гнездящийся вид; КК РФ – не занесен.</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 xml:space="preserve">Обитает в различных типах широколиственных лесов. Сравнительно небольшие гнезда диаметром до 60 см строит из сухих прутьев на старых деревьях. В связи с особенностями питания, с зимовок возвращается очень поздно, лишь в начале – середине мая. Вскоре после их вылета, в середине – конце августа, осоеды отправляются на зимовки. Охотятся они по полянам и опушкам лесов. Питаются преимущественно личинками общественных ос, выслеживая их гнезда на кустах или раскапывая в земле. Нередко ловят в траве крупных кузнечиков и других насекомых. При недостатке основного корма добывают лягушек, ящериц, слетков мелких птиц. Из-за скрытого образа жизни в лесах учитывается с трудом. На Среднем Дону в пойменных лесах численность достигает 4 пар/10 км длины долины. В поймах крупных притоков Дона обилие составляет 7–10 пар/100 км2. </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Лимитирующие факторы. Основным фактором, определяющим распространение осоеда, является численность общественных перепончатокрылых, которая подвержена значительным колебаниям в связи с погодными условиями отдельных лет. На осах сказывается также обработка лесов инсектицидами для борьбы с насекомыми-вредителями.</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 xml:space="preserve">За время наблюдений были отмечены две особи, пролетающие над зоной </w:t>
      </w:r>
      <w:proofErr w:type="spellStart"/>
      <w:r w:rsidRPr="009C5457">
        <w:rPr>
          <w:rFonts w:ascii="Times New Roman" w:eastAsia="Courier New" w:hAnsi="Times New Roman" w:cs="Times New Roman"/>
          <w:color w:val="000000"/>
          <w:sz w:val="28"/>
          <w:szCs w:val="28"/>
          <w:lang w:eastAsia="ru-RU"/>
        </w:rPr>
        <w:t>байрачного</w:t>
      </w:r>
      <w:proofErr w:type="spellEnd"/>
      <w:r w:rsidRPr="009C5457">
        <w:rPr>
          <w:rFonts w:ascii="Times New Roman" w:eastAsia="Courier New" w:hAnsi="Times New Roman" w:cs="Times New Roman"/>
          <w:color w:val="000000"/>
          <w:sz w:val="28"/>
          <w:szCs w:val="28"/>
          <w:lang w:eastAsia="ru-RU"/>
        </w:rPr>
        <w:t xml:space="preserve"> леса (Рис.41). Координаты: 48.898150, 43.609556; 48.900792, 43.601043. Факт гнездования подтвержден не был, однако участок подходит для постоянного обитания вида. </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noProof/>
          <w:color w:val="000000"/>
          <w:sz w:val="28"/>
          <w:szCs w:val="28"/>
          <w:lang w:eastAsia="ru-RU"/>
        </w:rPr>
        <w:lastRenderedPageBreak/>
        <w:drawing>
          <wp:inline distT="0" distB="0" distL="0" distR="0" wp14:anchorId="7B7B61E5" wp14:editId="47679AC2">
            <wp:extent cx="4545965" cy="3030319"/>
            <wp:effectExtent l="0" t="0" r="6985" b="0"/>
            <wp:docPr id="15939979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97916" name="Рисунок 15939979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7932" cy="3031630"/>
                    </a:xfrm>
                    <a:prstGeom prst="rect">
                      <a:avLst/>
                    </a:prstGeom>
                  </pic:spPr>
                </pic:pic>
              </a:graphicData>
            </a:graphic>
          </wp:inline>
        </w:drawing>
      </w:r>
    </w:p>
    <w:p w:rsidR="002830C8" w:rsidRPr="009C5457" w:rsidRDefault="003A592A" w:rsidP="003D7E59">
      <w:pPr>
        <w:spacing w:after="0" w:line="240" w:lineRule="auto"/>
        <w:ind w:firstLine="708"/>
        <w:jc w:val="center"/>
        <w:rPr>
          <w:rFonts w:ascii="Times New Roman" w:eastAsia="Courier New" w:hAnsi="Times New Roman" w:cs="Times New Roman"/>
          <w:color w:val="000000"/>
          <w:sz w:val="28"/>
          <w:szCs w:val="28"/>
          <w:lang w:val="nl-NL" w:eastAsia="ru-RU"/>
        </w:rPr>
      </w:pPr>
      <w:r w:rsidRPr="009C5457">
        <w:rPr>
          <w:rFonts w:ascii="Times New Roman" w:eastAsia="Courier New" w:hAnsi="Times New Roman" w:cs="Times New Roman"/>
          <w:color w:val="000000"/>
          <w:sz w:val="28"/>
          <w:szCs w:val="28"/>
          <w:lang w:eastAsia="ru-RU"/>
        </w:rPr>
        <w:t>Рисунок 6</w:t>
      </w:r>
      <w:r w:rsidR="002830C8" w:rsidRPr="009C5457">
        <w:rPr>
          <w:rFonts w:ascii="Times New Roman" w:eastAsia="Courier New" w:hAnsi="Times New Roman" w:cs="Times New Roman"/>
          <w:color w:val="000000"/>
          <w:sz w:val="28"/>
          <w:szCs w:val="28"/>
          <w:lang w:eastAsia="ru-RU"/>
        </w:rPr>
        <w:t>. Осоед обыкновенный</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val="nl-NL" w:eastAsia="ru-RU"/>
        </w:rPr>
      </w:pPr>
    </w:p>
    <w:p w:rsidR="002830C8" w:rsidRPr="009C5457" w:rsidRDefault="002830C8" w:rsidP="003D7E59">
      <w:pPr>
        <w:spacing w:after="0" w:line="240" w:lineRule="auto"/>
        <w:jc w:val="both"/>
        <w:rPr>
          <w:rFonts w:ascii="Times New Roman" w:eastAsia="Courier New" w:hAnsi="Times New Roman" w:cs="Times New Roman"/>
          <w:b/>
          <w:bCs/>
          <w:color w:val="000000"/>
          <w:sz w:val="28"/>
          <w:szCs w:val="28"/>
          <w:lang w:val="nl-NL" w:eastAsia="ru-RU"/>
        </w:rPr>
      </w:pPr>
      <w:r w:rsidRPr="009C5457">
        <w:rPr>
          <w:rFonts w:ascii="Times New Roman" w:eastAsia="Courier New" w:hAnsi="Times New Roman" w:cs="Times New Roman"/>
          <w:b/>
          <w:bCs/>
          <w:color w:val="000000"/>
          <w:sz w:val="28"/>
          <w:szCs w:val="28"/>
          <w:lang w:eastAsia="ru-RU"/>
        </w:rPr>
        <w:t>ОРЕЛ</w:t>
      </w:r>
      <w:r w:rsidRPr="009C5457">
        <w:rPr>
          <w:rFonts w:ascii="Times New Roman" w:eastAsia="Courier New" w:hAnsi="Times New Roman" w:cs="Times New Roman"/>
          <w:b/>
          <w:bCs/>
          <w:color w:val="000000"/>
          <w:sz w:val="28"/>
          <w:szCs w:val="28"/>
          <w:lang w:val="nl-NL" w:eastAsia="ru-RU"/>
        </w:rPr>
        <w:t>-</w:t>
      </w:r>
      <w:r w:rsidRPr="009C5457">
        <w:rPr>
          <w:rFonts w:ascii="Times New Roman" w:eastAsia="Courier New" w:hAnsi="Times New Roman" w:cs="Times New Roman"/>
          <w:b/>
          <w:bCs/>
          <w:color w:val="000000"/>
          <w:sz w:val="28"/>
          <w:szCs w:val="28"/>
          <w:lang w:eastAsia="ru-RU"/>
        </w:rPr>
        <w:t>КАРЛИК</w:t>
      </w:r>
      <w:r w:rsidRPr="009C5457">
        <w:rPr>
          <w:rFonts w:ascii="Times New Roman" w:eastAsia="Courier New" w:hAnsi="Times New Roman" w:cs="Times New Roman"/>
          <w:b/>
          <w:bCs/>
          <w:color w:val="000000"/>
          <w:sz w:val="28"/>
          <w:szCs w:val="28"/>
          <w:lang w:val="nl-NL" w:eastAsia="ru-RU"/>
        </w:rPr>
        <w:t xml:space="preserve"> / </w:t>
      </w:r>
      <w:r w:rsidRPr="009C5457">
        <w:rPr>
          <w:rFonts w:ascii="Times New Roman" w:eastAsia="Courier New" w:hAnsi="Times New Roman" w:cs="Times New Roman"/>
          <w:b/>
          <w:bCs/>
          <w:i/>
          <w:iCs/>
          <w:color w:val="000000"/>
          <w:sz w:val="28"/>
          <w:szCs w:val="28"/>
          <w:lang w:val="nl-NL" w:eastAsia="ru-RU"/>
        </w:rPr>
        <w:t>Hieraaetus pennatus</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СТАТУС И КАТЕГОРИЯ. КК ВО – 3 категория – малочисленный, уязвимый гнездящийся вид; КК РФ – не занесен</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 xml:space="preserve">Обитает в пойменных и аренных лесах, реже в </w:t>
      </w:r>
      <w:proofErr w:type="spellStart"/>
      <w:r w:rsidRPr="009C5457">
        <w:rPr>
          <w:rFonts w:ascii="Times New Roman" w:eastAsia="Courier New" w:hAnsi="Times New Roman" w:cs="Times New Roman"/>
          <w:color w:val="000000"/>
          <w:sz w:val="28"/>
          <w:szCs w:val="28"/>
          <w:lang w:eastAsia="ru-RU"/>
        </w:rPr>
        <w:t>байрачных</w:t>
      </w:r>
      <w:proofErr w:type="spellEnd"/>
      <w:r w:rsidRPr="009C5457">
        <w:rPr>
          <w:rFonts w:ascii="Times New Roman" w:eastAsia="Courier New" w:hAnsi="Times New Roman" w:cs="Times New Roman"/>
          <w:color w:val="000000"/>
          <w:sz w:val="28"/>
          <w:szCs w:val="28"/>
          <w:lang w:eastAsia="ru-RU"/>
        </w:rPr>
        <w:t xml:space="preserve"> лесах по балкам. Весной прилетает в начале апреля и вскоре приступает к гнездованию. Мощные многолетние гнезда из сухих прутьев устраивает в кронах деревьев, иногда занимает гнезда канюка, коршуна, тетеревятника и др. Гнезда располагаются обычно в глубине леса, хорошо укрыты, поэтому обнаруживаются редко, в основном весной, до появления листвы. Кормятся преимущественно сусликами, а при их отсутствии охотятся на других грызунов и птиц величиной от жаворонка до грача, которых ловко преследуют в воздухе. Всего в</w:t>
      </w:r>
    </w:p>
    <w:p w:rsidR="002830C8" w:rsidRPr="009C5457" w:rsidRDefault="002830C8" w:rsidP="003D7E59">
      <w:pPr>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spacing w:after="0" w:line="240" w:lineRule="auto"/>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Волгоградской обл., обследованной лишь на 10–20%, найдено 27 гнезд орла-карлика.</w:t>
      </w:r>
    </w:p>
    <w:p w:rsidR="002830C8" w:rsidRPr="009C5457" w:rsidRDefault="002830C8" w:rsidP="003D7E59">
      <w:pPr>
        <w:spacing w:after="0" w:line="240" w:lineRule="auto"/>
        <w:jc w:val="both"/>
        <w:rPr>
          <w:rFonts w:ascii="Times New Roman" w:eastAsia="Courier New" w:hAnsi="Times New Roman" w:cs="Times New Roman"/>
          <w:color w:val="000000"/>
          <w:sz w:val="28"/>
          <w:szCs w:val="28"/>
          <w:lang w:eastAsia="ru-RU"/>
        </w:rPr>
      </w:pPr>
    </w:p>
    <w:p w:rsidR="002830C8" w:rsidRPr="009C5457" w:rsidRDefault="002830C8" w:rsidP="003D7E59">
      <w:pPr>
        <w:tabs>
          <w:tab w:val="left" w:pos="816"/>
          <w:tab w:val="left" w:pos="996"/>
        </w:tabs>
        <w:spacing w:after="0" w:line="240" w:lineRule="auto"/>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 xml:space="preserve"> </w:t>
      </w:r>
      <w:r w:rsidRPr="009C5457">
        <w:rPr>
          <w:rFonts w:ascii="Times New Roman" w:eastAsia="Courier New" w:hAnsi="Times New Roman" w:cs="Times New Roman"/>
          <w:color w:val="000000"/>
          <w:sz w:val="28"/>
          <w:szCs w:val="28"/>
          <w:lang w:eastAsia="ru-RU"/>
        </w:rPr>
        <w:tab/>
        <w:t>Лимитирующие факторы: распространение зависит от размещения старых высокоствольных лесов, а численность – от обилия кормов.</w:t>
      </w:r>
    </w:p>
    <w:p w:rsidR="002830C8" w:rsidRPr="009C5457" w:rsidRDefault="002830C8" w:rsidP="003D7E59">
      <w:pPr>
        <w:tabs>
          <w:tab w:val="left" w:pos="816"/>
          <w:tab w:val="left" w:pos="996"/>
        </w:tabs>
        <w:spacing w:after="0" w:line="240" w:lineRule="auto"/>
        <w:jc w:val="both"/>
        <w:rPr>
          <w:rFonts w:ascii="Times New Roman" w:eastAsia="Courier New" w:hAnsi="Times New Roman" w:cs="Times New Roman"/>
          <w:color w:val="000000"/>
          <w:sz w:val="28"/>
          <w:szCs w:val="28"/>
          <w:lang w:eastAsia="ru-RU"/>
        </w:rPr>
      </w:pPr>
    </w:p>
    <w:p w:rsidR="002830C8" w:rsidRPr="009C5457" w:rsidRDefault="002830C8" w:rsidP="003D7E59">
      <w:pPr>
        <w:tabs>
          <w:tab w:val="left" w:pos="816"/>
          <w:tab w:val="left" w:pos="996"/>
        </w:tabs>
        <w:spacing w:after="0" w:line="240" w:lineRule="auto"/>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ab/>
        <w:t xml:space="preserve">За время проведения маршрутных учетов в пределах участка была отмечена одна особь в процессе поиска корма (Рис.42). Координаты: 48.897323, 43.608703. Участок мало пригоден для гнездования вида. </w:t>
      </w:r>
    </w:p>
    <w:p w:rsidR="002830C8" w:rsidRPr="009C5457" w:rsidRDefault="002830C8" w:rsidP="003D7E59">
      <w:pPr>
        <w:tabs>
          <w:tab w:val="left" w:pos="816"/>
          <w:tab w:val="left" w:pos="996"/>
        </w:tabs>
        <w:spacing w:after="0" w:line="240" w:lineRule="auto"/>
        <w:jc w:val="center"/>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noProof/>
          <w:color w:val="000000"/>
          <w:sz w:val="28"/>
          <w:szCs w:val="28"/>
          <w:lang w:eastAsia="ru-RU"/>
        </w:rPr>
        <w:lastRenderedPageBreak/>
        <w:drawing>
          <wp:inline distT="0" distB="0" distL="0" distR="0" wp14:anchorId="6CA8D506" wp14:editId="24012B23">
            <wp:extent cx="4267835" cy="2845375"/>
            <wp:effectExtent l="0" t="0" r="0" b="0"/>
            <wp:docPr id="2764525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52520" name="Рисунок 2764525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3503" cy="2855821"/>
                    </a:xfrm>
                    <a:prstGeom prst="rect">
                      <a:avLst/>
                    </a:prstGeom>
                  </pic:spPr>
                </pic:pic>
              </a:graphicData>
            </a:graphic>
          </wp:inline>
        </w:drawing>
      </w:r>
    </w:p>
    <w:p w:rsidR="002830C8" w:rsidRPr="009C5457" w:rsidRDefault="003A592A" w:rsidP="003D7E59">
      <w:pPr>
        <w:tabs>
          <w:tab w:val="left" w:pos="816"/>
          <w:tab w:val="left" w:pos="996"/>
        </w:tabs>
        <w:spacing w:after="0" w:line="240" w:lineRule="auto"/>
        <w:jc w:val="center"/>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Рисунок 7</w:t>
      </w:r>
      <w:r w:rsidR="002830C8" w:rsidRPr="009C5457">
        <w:rPr>
          <w:rFonts w:ascii="Times New Roman" w:eastAsia="Courier New" w:hAnsi="Times New Roman" w:cs="Times New Roman"/>
          <w:color w:val="000000"/>
          <w:sz w:val="28"/>
          <w:szCs w:val="28"/>
          <w:lang w:eastAsia="ru-RU"/>
        </w:rPr>
        <w:t>. Орел-карлик</w:t>
      </w:r>
    </w:p>
    <w:p w:rsidR="002830C8" w:rsidRPr="009C5457" w:rsidRDefault="002830C8" w:rsidP="003D7E59">
      <w:pPr>
        <w:tabs>
          <w:tab w:val="left" w:pos="816"/>
          <w:tab w:val="left" w:pos="996"/>
        </w:tabs>
        <w:spacing w:after="0" w:line="240" w:lineRule="auto"/>
        <w:rPr>
          <w:rFonts w:ascii="Times New Roman" w:eastAsia="Courier New" w:hAnsi="Times New Roman" w:cs="Times New Roman"/>
          <w:color w:val="000000"/>
          <w:sz w:val="28"/>
          <w:szCs w:val="28"/>
          <w:lang w:eastAsia="ru-RU"/>
        </w:rPr>
      </w:pPr>
    </w:p>
    <w:p w:rsidR="002830C8" w:rsidRPr="009C5457" w:rsidRDefault="002830C8" w:rsidP="003D7E59">
      <w:pPr>
        <w:tabs>
          <w:tab w:val="left" w:pos="816"/>
        </w:tabs>
        <w:spacing w:after="0" w:line="240" w:lineRule="auto"/>
        <w:rPr>
          <w:rFonts w:ascii="Times New Roman" w:eastAsia="Courier New" w:hAnsi="Times New Roman" w:cs="Times New Roman"/>
          <w:b/>
          <w:bCs/>
          <w:color w:val="000000"/>
          <w:sz w:val="28"/>
          <w:szCs w:val="28"/>
          <w:lang w:eastAsia="ru-RU"/>
        </w:rPr>
      </w:pPr>
      <w:r w:rsidRPr="009C5457">
        <w:rPr>
          <w:rFonts w:ascii="Times New Roman" w:eastAsia="Courier New" w:hAnsi="Times New Roman" w:cs="Times New Roman"/>
          <w:b/>
          <w:bCs/>
          <w:color w:val="000000"/>
          <w:sz w:val="28"/>
          <w:szCs w:val="28"/>
          <w:lang w:eastAsia="ru-RU"/>
        </w:rPr>
        <w:t xml:space="preserve">ОРЛАН-БЕЛОХВОСТ / </w:t>
      </w:r>
      <w:proofErr w:type="spellStart"/>
      <w:r w:rsidRPr="009C5457">
        <w:rPr>
          <w:rFonts w:ascii="Times New Roman" w:eastAsia="Courier New" w:hAnsi="Times New Roman" w:cs="Times New Roman"/>
          <w:b/>
          <w:bCs/>
          <w:i/>
          <w:iCs/>
          <w:color w:val="000000"/>
          <w:sz w:val="28"/>
          <w:szCs w:val="28"/>
          <w:lang w:eastAsia="ru-RU"/>
        </w:rPr>
        <w:t>Haliaeetus</w:t>
      </w:r>
      <w:proofErr w:type="spellEnd"/>
      <w:r w:rsidRPr="009C5457">
        <w:rPr>
          <w:rFonts w:ascii="Times New Roman" w:eastAsia="Courier New" w:hAnsi="Times New Roman" w:cs="Times New Roman"/>
          <w:b/>
          <w:bCs/>
          <w:i/>
          <w:iCs/>
          <w:color w:val="000000"/>
          <w:sz w:val="28"/>
          <w:szCs w:val="28"/>
          <w:lang w:eastAsia="ru-RU"/>
        </w:rPr>
        <w:t xml:space="preserve"> </w:t>
      </w:r>
      <w:proofErr w:type="spellStart"/>
      <w:r w:rsidRPr="009C5457">
        <w:rPr>
          <w:rFonts w:ascii="Times New Roman" w:eastAsia="Courier New" w:hAnsi="Times New Roman" w:cs="Times New Roman"/>
          <w:b/>
          <w:bCs/>
          <w:i/>
          <w:iCs/>
          <w:color w:val="000000"/>
          <w:sz w:val="28"/>
          <w:szCs w:val="28"/>
          <w:lang w:eastAsia="ru-RU"/>
        </w:rPr>
        <w:t>albicilla</w:t>
      </w:r>
      <w:proofErr w:type="spellEnd"/>
    </w:p>
    <w:p w:rsidR="002830C8" w:rsidRPr="009C5457" w:rsidRDefault="002830C8" w:rsidP="003D7E59">
      <w:pPr>
        <w:tabs>
          <w:tab w:val="left" w:pos="816"/>
        </w:tabs>
        <w:spacing w:after="0" w:line="240" w:lineRule="auto"/>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ab/>
        <w:t>СТАТУС И КАТЕГОРИЯ. КК ВО – 5 категория – широко распространенный гнездящийся вид, численность которого в последние годы стабилизировалась с тенденцией к увеличению; КК РФ – 5 категория – восстанавливаемый и восстанавливающийся вид</w:t>
      </w:r>
    </w:p>
    <w:p w:rsidR="002830C8" w:rsidRPr="009C5457" w:rsidRDefault="002830C8" w:rsidP="003D7E59">
      <w:pPr>
        <w:tabs>
          <w:tab w:val="left" w:pos="816"/>
        </w:tabs>
        <w:spacing w:after="0" w:line="240" w:lineRule="auto"/>
        <w:rPr>
          <w:rFonts w:ascii="Times New Roman" w:eastAsia="Courier New" w:hAnsi="Times New Roman" w:cs="Times New Roman"/>
          <w:color w:val="000000"/>
          <w:sz w:val="28"/>
          <w:szCs w:val="28"/>
          <w:lang w:eastAsia="ru-RU"/>
        </w:rPr>
      </w:pPr>
    </w:p>
    <w:p w:rsidR="002830C8" w:rsidRPr="009C5457" w:rsidRDefault="002830C8" w:rsidP="003D7E59">
      <w:pPr>
        <w:tabs>
          <w:tab w:val="left" w:pos="816"/>
        </w:tabs>
        <w:spacing w:after="0" w:line="240" w:lineRule="auto"/>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ab/>
        <w:t xml:space="preserve">Орлан-белохвост в Волгоградской обл. является оседлым видом, и взрослые птицы большую часть года держатся на своих гнездовых участках. В октябре–ноябре они активно ремонтируют старые и строят новые гнезда. Обитает в поймах рек, вблизи крупных озер и в </w:t>
      </w:r>
      <w:proofErr w:type="spellStart"/>
      <w:r w:rsidRPr="009C5457">
        <w:rPr>
          <w:rFonts w:ascii="Times New Roman" w:eastAsia="Courier New" w:hAnsi="Times New Roman" w:cs="Times New Roman"/>
          <w:color w:val="000000"/>
          <w:sz w:val="28"/>
          <w:szCs w:val="28"/>
          <w:lang w:eastAsia="ru-RU"/>
        </w:rPr>
        <w:t>байрачных</w:t>
      </w:r>
      <w:proofErr w:type="spellEnd"/>
      <w:r w:rsidRPr="009C5457">
        <w:rPr>
          <w:rFonts w:ascii="Times New Roman" w:eastAsia="Courier New" w:hAnsi="Times New Roman" w:cs="Times New Roman"/>
          <w:color w:val="000000"/>
          <w:sz w:val="28"/>
          <w:szCs w:val="28"/>
          <w:lang w:eastAsia="ru-RU"/>
        </w:rPr>
        <w:t xml:space="preserve"> лесах, в конце ХХ – начале ХХI вв. начал заселять лесонасаждения на островах и супесчаных террасах. В теплое время орланы кормятся разнообразной животной пищей, предпочитая рыбу, в безлесных пустынных районах охотятся на сусликов; в зимнем рационе преобладает падаль, зайцы, </w:t>
      </w:r>
      <w:proofErr w:type="spellStart"/>
      <w:r w:rsidRPr="009C5457">
        <w:rPr>
          <w:rFonts w:ascii="Times New Roman" w:eastAsia="Courier New" w:hAnsi="Times New Roman" w:cs="Times New Roman"/>
          <w:color w:val="000000"/>
          <w:sz w:val="28"/>
          <w:szCs w:val="28"/>
          <w:lang w:eastAsia="ru-RU"/>
        </w:rPr>
        <w:t>врановые</w:t>
      </w:r>
      <w:proofErr w:type="spellEnd"/>
      <w:r w:rsidRPr="009C5457">
        <w:rPr>
          <w:rFonts w:ascii="Times New Roman" w:eastAsia="Courier New" w:hAnsi="Times New Roman" w:cs="Times New Roman"/>
          <w:color w:val="000000"/>
          <w:sz w:val="28"/>
          <w:szCs w:val="28"/>
          <w:lang w:eastAsia="ru-RU"/>
        </w:rPr>
        <w:t xml:space="preserve"> птицы и голуби. Общая численность в Волгоградской обл. на рубеже веков составляла не менее 140–145 гнездовых пар, в последующее десятилетие происходило нарастание численности, сейчас она оценивается в 217–285 пар. По долине Дона орлан белохвост обычен (57–76 пар).</w:t>
      </w:r>
    </w:p>
    <w:p w:rsidR="002830C8" w:rsidRPr="009C5457" w:rsidRDefault="002830C8" w:rsidP="003D7E59">
      <w:pPr>
        <w:tabs>
          <w:tab w:val="left" w:pos="816"/>
        </w:tabs>
        <w:spacing w:after="0" w:line="240" w:lineRule="auto"/>
        <w:rPr>
          <w:rFonts w:ascii="Times New Roman" w:eastAsia="Courier New" w:hAnsi="Times New Roman" w:cs="Times New Roman"/>
          <w:color w:val="000000"/>
          <w:sz w:val="28"/>
          <w:szCs w:val="28"/>
          <w:lang w:eastAsia="ru-RU"/>
        </w:rPr>
      </w:pPr>
    </w:p>
    <w:p w:rsidR="002830C8" w:rsidRPr="009C5457" w:rsidRDefault="002830C8" w:rsidP="003D7E59">
      <w:pPr>
        <w:tabs>
          <w:tab w:val="left" w:pos="816"/>
        </w:tabs>
        <w:spacing w:after="0" w:line="240" w:lineRule="auto"/>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 xml:space="preserve"> </w:t>
      </w:r>
      <w:r w:rsidRPr="009C5457">
        <w:rPr>
          <w:rFonts w:ascii="Times New Roman" w:eastAsia="Courier New" w:hAnsi="Times New Roman" w:cs="Times New Roman"/>
          <w:color w:val="000000"/>
          <w:sz w:val="28"/>
          <w:szCs w:val="28"/>
          <w:lang w:eastAsia="ru-RU"/>
        </w:rPr>
        <w:tab/>
        <w:t>Лимитирующие факторы: основным лимитирующим фактором, кроме состояния кормовой базы (рыбных ресурсов в водоемах и колоний сусликов в степи), является браконьерство, к которому очень уязвимы все крупные хищные птицы.</w:t>
      </w:r>
    </w:p>
    <w:p w:rsidR="002830C8" w:rsidRPr="009C5457" w:rsidRDefault="002830C8" w:rsidP="003D7E59">
      <w:pPr>
        <w:tabs>
          <w:tab w:val="left" w:pos="816"/>
        </w:tabs>
        <w:spacing w:after="0" w:line="240" w:lineRule="auto"/>
        <w:rPr>
          <w:rFonts w:ascii="Times New Roman" w:eastAsia="Courier New" w:hAnsi="Times New Roman" w:cs="Times New Roman"/>
          <w:color w:val="000000"/>
          <w:sz w:val="28"/>
          <w:szCs w:val="28"/>
          <w:lang w:eastAsia="ru-RU"/>
        </w:rPr>
      </w:pPr>
    </w:p>
    <w:p w:rsidR="002830C8" w:rsidRPr="009C5457" w:rsidRDefault="002830C8" w:rsidP="003D7E59">
      <w:pPr>
        <w:tabs>
          <w:tab w:val="left" w:pos="816"/>
        </w:tabs>
        <w:spacing w:after="0" w:line="240" w:lineRule="auto"/>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ab/>
        <w:t xml:space="preserve">За время наблюдений были отмечены одна молодая и одна взрослая птицы (Рис.43), транзитно пролетающие вдоль береговой линии участка. Координаты: 48.901163, 43.610539. По причине существующего фактора беспокойства участок является малопригодным для гнездования вида. </w:t>
      </w:r>
    </w:p>
    <w:p w:rsidR="002830C8" w:rsidRPr="009C5457" w:rsidRDefault="002830C8" w:rsidP="003D7E59">
      <w:pPr>
        <w:tabs>
          <w:tab w:val="left" w:pos="816"/>
        </w:tabs>
        <w:spacing w:after="0" w:line="240" w:lineRule="auto"/>
        <w:jc w:val="center"/>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noProof/>
          <w:color w:val="000000"/>
          <w:sz w:val="28"/>
          <w:szCs w:val="28"/>
          <w:lang w:eastAsia="ru-RU"/>
        </w:rPr>
        <w:lastRenderedPageBreak/>
        <w:drawing>
          <wp:inline distT="0" distB="0" distL="0" distR="0" wp14:anchorId="5BE09D2D" wp14:editId="52FAC1C8">
            <wp:extent cx="4293868" cy="2476500"/>
            <wp:effectExtent l="0" t="0" r="0" b="0"/>
            <wp:docPr id="15124478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47893" name="Рисунок 1512447893"/>
                    <pic:cNvPicPr/>
                  </pic:nvPicPr>
                  <pic:blipFill rotWithShape="1">
                    <a:blip r:embed="rId16" cstate="print">
                      <a:extLst>
                        <a:ext uri="{28A0092B-C50C-407E-A947-70E740481C1C}">
                          <a14:useLocalDpi xmlns:a14="http://schemas.microsoft.com/office/drawing/2010/main" val="0"/>
                        </a:ext>
                      </a:extLst>
                    </a:blip>
                    <a:srcRect l="16291" t="16745" r="11427" b="20704"/>
                    <a:stretch/>
                  </pic:blipFill>
                  <pic:spPr bwMode="auto">
                    <a:xfrm>
                      <a:off x="0" y="0"/>
                      <a:ext cx="4308929" cy="2485187"/>
                    </a:xfrm>
                    <a:prstGeom prst="rect">
                      <a:avLst/>
                    </a:prstGeom>
                    <a:ln>
                      <a:noFill/>
                    </a:ln>
                    <a:extLst>
                      <a:ext uri="{53640926-AAD7-44D8-BBD7-CCE9431645EC}">
                        <a14:shadowObscured xmlns:a14="http://schemas.microsoft.com/office/drawing/2010/main"/>
                      </a:ext>
                    </a:extLst>
                  </pic:spPr>
                </pic:pic>
              </a:graphicData>
            </a:graphic>
          </wp:inline>
        </w:drawing>
      </w:r>
    </w:p>
    <w:p w:rsidR="002830C8" w:rsidRPr="009C5457" w:rsidRDefault="003A592A" w:rsidP="003D7E59">
      <w:pPr>
        <w:tabs>
          <w:tab w:val="left" w:pos="816"/>
        </w:tabs>
        <w:spacing w:after="0" w:line="240" w:lineRule="auto"/>
        <w:jc w:val="center"/>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Рисунок 8</w:t>
      </w:r>
      <w:r w:rsidR="002830C8" w:rsidRPr="009C5457">
        <w:rPr>
          <w:rFonts w:ascii="Times New Roman" w:eastAsia="Courier New" w:hAnsi="Times New Roman" w:cs="Times New Roman"/>
          <w:color w:val="000000"/>
          <w:sz w:val="28"/>
          <w:szCs w:val="28"/>
          <w:lang w:eastAsia="ru-RU"/>
        </w:rPr>
        <w:t>. Орлан-белохвост</w:t>
      </w:r>
    </w:p>
    <w:p w:rsidR="002830C8" w:rsidRPr="009C5457" w:rsidRDefault="002830C8" w:rsidP="003D7E59">
      <w:pPr>
        <w:tabs>
          <w:tab w:val="left" w:pos="816"/>
        </w:tabs>
        <w:spacing w:after="0" w:line="240" w:lineRule="auto"/>
        <w:rPr>
          <w:rFonts w:ascii="Times New Roman" w:eastAsia="Courier New" w:hAnsi="Times New Roman" w:cs="Times New Roman"/>
          <w:color w:val="000000"/>
          <w:sz w:val="28"/>
          <w:szCs w:val="28"/>
          <w:lang w:eastAsia="ru-RU"/>
        </w:rPr>
      </w:pPr>
    </w:p>
    <w:p w:rsidR="002830C8" w:rsidRPr="009C5457" w:rsidRDefault="002830C8" w:rsidP="003D7E59">
      <w:pPr>
        <w:tabs>
          <w:tab w:val="left" w:pos="816"/>
        </w:tabs>
        <w:spacing w:after="0" w:line="240" w:lineRule="auto"/>
        <w:rPr>
          <w:rFonts w:ascii="Times New Roman" w:eastAsia="Courier New" w:hAnsi="Times New Roman" w:cs="Times New Roman"/>
          <w:b/>
          <w:bCs/>
          <w:color w:val="000000"/>
          <w:sz w:val="28"/>
          <w:szCs w:val="28"/>
          <w:lang w:eastAsia="ru-RU"/>
        </w:rPr>
      </w:pPr>
      <w:r w:rsidRPr="009C5457">
        <w:rPr>
          <w:rFonts w:ascii="Times New Roman" w:eastAsia="Courier New" w:hAnsi="Times New Roman" w:cs="Times New Roman"/>
          <w:b/>
          <w:bCs/>
          <w:color w:val="000000"/>
          <w:sz w:val="28"/>
          <w:szCs w:val="28"/>
          <w:lang w:eastAsia="ru-RU"/>
        </w:rPr>
        <w:t xml:space="preserve">СИЗОВОРОНКА / </w:t>
      </w:r>
      <w:proofErr w:type="spellStart"/>
      <w:r w:rsidRPr="009C5457">
        <w:rPr>
          <w:rFonts w:ascii="Times New Roman" w:eastAsia="Courier New" w:hAnsi="Times New Roman" w:cs="Times New Roman"/>
          <w:b/>
          <w:bCs/>
          <w:i/>
          <w:iCs/>
          <w:color w:val="000000"/>
          <w:sz w:val="28"/>
          <w:szCs w:val="28"/>
          <w:lang w:eastAsia="ru-RU"/>
        </w:rPr>
        <w:t>Coracias</w:t>
      </w:r>
      <w:proofErr w:type="spellEnd"/>
      <w:r w:rsidRPr="009C5457">
        <w:rPr>
          <w:rFonts w:ascii="Times New Roman" w:eastAsia="Courier New" w:hAnsi="Times New Roman" w:cs="Times New Roman"/>
          <w:b/>
          <w:bCs/>
          <w:i/>
          <w:iCs/>
          <w:color w:val="000000"/>
          <w:sz w:val="28"/>
          <w:szCs w:val="28"/>
          <w:lang w:eastAsia="ru-RU"/>
        </w:rPr>
        <w:t xml:space="preserve"> </w:t>
      </w:r>
      <w:proofErr w:type="spellStart"/>
      <w:r w:rsidRPr="009C5457">
        <w:rPr>
          <w:rFonts w:ascii="Times New Roman" w:eastAsia="Courier New" w:hAnsi="Times New Roman" w:cs="Times New Roman"/>
          <w:b/>
          <w:bCs/>
          <w:i/>
          <w:iCs/>
          <w:color w:val="000000"/>
          <w:sz w:val="28"/>
          <w:szCs w:val="28"/>
          <w:lang w:eastAsia="ru-RU"/>
        </w:rPr>
        <w:t>garrulus</w:t>
      </w:r>
      <w:proofErr w:type="spellEnd"/>
    </w:p>
    <w:p w:rsidR="002830C8" w:rsidRPr="009C5457" w:rsidRDefault="002830C8" w:rsidP="003D7E59">
      <w:pPr>
        <w:tabs>
          <w:tab w:val="left" w:pos="816"/>
        </w:tabs>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 xml:space="preserve">СТАТУС И КАТЕГОРИЯ. КК </w:t>
      </w:r>
      <w:proofErr w:type="gramStart"/>
      <w:r w:rsidRPr="009C5457">
        <w:rPr>
          <w:rFonts w:ascii="Times New Roman" w:eastAsia="Courier New" w:hAnsi="Times New Roman" w:cs="Times New Roman"/>
          <w:color w:val="000000"/>
          <w:sz w:val="28"/>
          <w:szCs w:val="28"/>
          <w:lang w:eastAsia="ru-RU"/>
        </w:rPr>
        <w:t>ВО</w:t>
      </w:r>
      <w:proofErr w:type="gramEnd"/>
      <w:r w:rsidRPr="009C5457">
        <w:rPr>
          <w:rFonts w:ascii="Times New Roman" w:eastAsia="Courier New" w:hAnsi="Times New Roman" w:cs="Times New Roman"/>
          <w:color w:val="000000"/>
          <w:sz w:val="28"/>
          <w:szCs w:val="28"/>
          <w:lang w:eastAsia="ru-RU"/>
        </w:rPr>
        <w:t xml:space="preserve"> – входит </w:t>
      </w:r>
      <w:proofErr w:type="gramStart"/>
      <w:r w:rsidRPr="009C5457">
        <w:rPr>
          <w:rFonts w:ascii="Times New Roman" w:eastAsia="Courier New" w:hAnsi="Times New Roman" w:cs="Times New Roman"/>
          <w:color w:val="000000"/>
          <w:sz w:val="28"/>
          <w:szCs w:val="28"/>
          <w:lang w:eastAsia="ru-RU"/>
        </w:rPr>
        <w:t>в</w:t>
      </w:r>
      <w:proofErr w:type="gramEnd"/>
      <w:r w:rsidRPr="009C5457">
        <w:rPr>
          <w:rFonts w:ascii="Times New Roman" w:eastAsia="Courier New" w:hAnsi="Times New Roman" w:cs="Times New Roman"/>
          <w:color w:val="000000"/>
          <w:sz w:val="28"/>
          <w:szCs w:val="28"/>
          <w:lang w:eastAsia="ru-RU"/>
        </w:rPr>
        <w:t xml:space="preserve"> перечень видов, являющихся объектами мониторинга; КК РФ – 2 категория - сокращающийся  в численности и распространении вид</w:t>
      </w:r>
    </w:p>
    <w:p w:rsidR="002830C8" w:rsidRPr="009C5457" w:rsidRDefault="002830C8" w:rsidP="003D7E59">
      <w:pPr>
        <w:tabs>
          <w:tab w:val="left" w:pos="816"/>
        </w:tabs>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tabs>
          <w:tab w:val="left" w:pos="816"/>
        </w:tabs>
        <w:spacing w:after="0" w:line="240" w:lineRule="auto"/>
        <w:ind w:firstLine="708"/>
        <w:jc w:val="both"/>
        <w:rPr>
          <w:rFonts w:ascii="Times New Roman" w:eastAsia="Courier New" w:hAnsi="Times New Roman" w:cs="Times New Roman"/>
          <w:color w:val="000000"/>
          <w:sz w:val="28"/>
          <w:szCs w:val="28"/>
          <w:lang w:eastAsia="ru-RU"/>
        </w:rPr>
      </w:pPr>
      <w:proofErr w:type="gramStart"/>
      <w:r w:rsidRPr="009C5457">
        <w:rPr>
          <w:rFonts w:ascii="Times New Roman" w:eastAsia="Courier New" w:hAnsi="Times New Roman" w:cs="Times New Roman"/>
          <w:color w:val="000000"/>
          <w:sz w:val="28"/>
          <w:szCs w:val="28"/>
          <w:lang w:eastAsia="ru-RU"/>
        </w:rPr>
        <w:t>В степной  и полупустынной зонах селится преимущественно в старых норах щурок и береговых  ласточек, которые расширяет под свой размер, иногда выкапывают норы сами в глинистых, песчаных и меловых обрывах, а также в стенках карьеров, траншей, силосных ям; может гнездиться в полых железобетонных опорах ЛЭП.</w:t>
      </w:r>
      <w:proofErr w:type="gramEnd"/>
      <w:r w:rsidRPr="009C5457">
        <w:rPr>
          <w:rFonts w:ascii="Times New Roman" w:eastAsia="Courier New" w:hAnsi="Times New Roman" w:cs="Times New Roman"/>
          <w:color w:val="000000"/>
          <w:sz w:val="28"/>
          <w:szCs w:val="28"/>
          <w:lang w:eastAsia="ru-RU"/>
        </w:rPr>
        <w:t xml:space="preserve"> Питается насекомыми, преимущественно жуками и прямокрылыми во все сезоны года, птенцов также выкармливает ими. Суммарно на обследованной территории европейской части России численность можно  оценить в 10–22 тыс. взрослых особей. Оценка численности по средней плотности – около 10 тыс. пар. </w:t>
      </w:r>
    </w:p>
    <w:p w:rsidR="002830C8" w:rsidRPr="009C5457" w:rsidRDefault="002830C8" w:rsidP="003D7E59">
      <w:pPr>
        <w:tabs>
          <w:tab w:val="left" w:pos="816"/>
        </w:tabs>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tabs>
          <w:tab w:val="left" w:pos="816"/>
        </w:tabs>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 xml:space="preserve">Лимитирующие факторы: недостаток подходящих дуплистых деревьев в местах гнездования из-за вырубок </w:t>
      </w:r>
      <w:proofErr w:type="spellStart"/>
      <w:r w:rsidRPr="009C5457">
        <w:rPr>
          <w:rFonts w:ascii="Times New Roman" w:eastAsia="Courier New" w:hAnsi="Times New Roman" w:cs="Times New Roman"/>
          <w:color w:val="000000"/>
          <w:sz w:val="28"/>
          <w:szCs w:val="28"/>
          <w:lang w:eastAsia="ru-RU"/>
        </w:rPr>
        <w:t>старовозрастных</w:t>
      </w:r>
      <w:proofErr w:type="spellEnd"/>
      <w:r w:rsidRPr="009C5457">
        <w:rPr>
          <w:rFonts w:ascii="Times New Roman" w:eastAsia="Courier New" w:hAnsi="Times New Roman" w:cs="Times New Roman"/>
          <w:color w:val="000000"/>
          <w:sz w:val="28"/>
          <w:szCs w:val="28"/>
          <w:lang w:eastAsia="ru-RU"/>
        </w:rPr>
        <w:t xml:space="preserve"> лесов; оскудение кормовой базы из-за проведения весенних и осенних палов травостоя, применения ядохимикатов и минеральных удобрений в сельском хозяйстве; беспокойство в гнездовой период, разорение гнёзд, отстрел птиц ради изготовления чучел; природно-климатические изменения в совокупности с антропогенным воздействием.</w:t>
      </w:r>
    </w:p>
    <w:p w:rsidR="002830C8" w:rsidRPr="009C5457" w:rsidRDefault="002830C8" w:rsidP="003D7E59">
      <w:pPr>
        <w:tabs>
          <w:tab w:val="left" w:pos="816"/>
        </w:tabs>
        <w:spacing w:after="0" w:line="240" w:lineRule="auto"/>
        <w:ind w:firstLine="708"/>
        <w:jc w:val="both"/>
        <w:rPr>
          <w:rFonts w:ascii="Times New Roman" w:eastAsia="Courier New" w:hAnsi="Times New Roman" w:cs="Times New Roman"/>
          <w:color w:val="000000"/>
          <w:sz w:val="28"/>
          <w:szCs w:val="28"/>
          <w:lang w:eastAsia="ru-RU"/>
        </w:rPr>
      </w:pPr>
    </w:p>
    <w:p w:rsidR="002830C8" w:rsidRPr="009C5457" w:rsidRDefault="002830C8" w:rsidP="003D7E59">
      <w:pPr>
        <w:tabs>
          <w:tab w:val="left" w:pos="816"/>
        </w:tabs>
        <w:spacing w:after="0" w:line="240" w:lineRule="auto"/>
        <w:ind w:firstLine="708"/>
        <w:jc w:val="both"/>
        <w:rPr>
          <w:rFonts w:ascii="Times New Roman" w:eastAsia="Courier New" w:hAnsi="Times New Roman" w:cs="Times New Roman"/>
          <w:color w:val="000000"/>
          <w:sz w:val="28"/>
          <w:szCs w:val="28"/>
          <w:lang w:eastAsia="ru-RU"/>
        </w:rPr>
      </w:pPr>
      <w:r w:rsidRPr="009C5457">
        <w:rPr>
          <w:rFonts w:ascii="Times New Roman" w:eastAsia="Courier New" w:hAnsi="Times New Roman" w:cs="Times New Roman"/>
          <w:color w:val="000000"/>
          <w:sz w:val="28"/>
          <w:szCs w:val="28"/>
          <w:lang w:eastAsia="ru-RU"/>
        </w:rPr>
        <w:t xml:space="preserve">За время проведения маршрутных учетов была отмечена одна особь в степной зоне в окрестностях жилой колонии золотистых щурок (Рис.44). Координаты: 48.899349, 43.581886. Вероятен факт гнездования с использованием нор щурок. </w:t>
      </w:r>
    </w:p>
    <w:p w:rsidR="002830C8" w:rsidRPr="009C5457" w:rsidRDefault="002830C8" w:rsidP="003D7E59">
      <w:pPr>
        <w:tabs>
          <w:tab w:val="left" w:pos="816"/>
        </w:tabs>
        <w:spacing w:after="0" w:line="240" w:lineRule="auto"/>
        <w:ind w:firstLine="708"/>
        <w:jc w:val="center"/>
        <w:rPr>
          <w:rFonts w:ascii="Times New Roman" w:eastAsia="Courier New" w:hAnsi="Times New Roman" w:cs="Times New Roman"/>
          <w:color w:val="000000"/>
          <w:sz w:val="28"/>
          <w:szCs w:val="28"/>
          <w:lang w:val="en-US" w:eastAsia="ru-RU"/>
        </w:rPr>
      </w:pPr>
      <w:r w:rsidRPr="009C5457">
        <w:rPr>
          <w:rFonts w:ascii="Times New Roman" w:eastAsia="Courier New" w:hAnsi="Times New Roman" w:cs="Times New Roman"/>
          <w:noProof/>
          <w:color w:val="000000"/>
          <w:sz w:val="28"/>
          <w:szCs w:val="28"/>
          <w:lang w:eastAsia="ru-RU"/>
        </w:rPr>
        <w:lastRenderedPageBreak/>
        <w:drawing>
          <wp:inline distT="0" distB="0" distL="0" distR="0" wp14:anchorId="78E8E7D9" wp14:editId="1A137A01">
            <wp:extent cx="4191569" cy="2510790"/>
            <wp:effectExtent l="0" t="0" r="0" b="3810"/>
            <wp:docPr id="7439476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47618" name="Рисунок 743947618"/>
                    <pic:cNvPicPr/>
                  </pic:nvPicPr>
                  <pic:blipFill rotWithShape="1">
                    <a:blip r:embed="rId17" cstate="print">
                      <a:extLst>
                        <a:ext uri="{28A0092B-C50C-407E-A947-70E740481C1C}">
                          <a14:useLocalDpi xmlns:a14="http://schemas.microsoft.com/office/drawing/2010/main" val="0"/>
                        </a:ext>
                      </a:extLst>
                    </a:blip>
                    <a:srcRect l="5289" t="32956" r="25343" b="4738"/>
                    <a:stretch/>
                  </pic:blipFill>
                  <pic:spPr bwMode="auto">
                    <a:xfrm>
                      <a:off x="0" y="0"/>
                      <a:ext cx="4216804" cy="2525906"/>
                    </a:xfrm>
                    <a:prstGeom prst="rect">
                      <a:avLst/>
                    </a:prstGeom>
                    <a:ln>
                      <a:noFill/>
                    </a:ln>
                    <a:extLst>
                      <a:ext uri="{53640926-AAD7-44D8-BBD7-CCE9431645EC}">
                        <a14:shadowObscured xmlns:a14="http://schemas.microsoft.com/office/drawing/2010/main"/>
                      </a:ext>
                    </a:extLst>
                  </pic:spPr>
                </pic:pic>
              </a:graphicData>
            </a:graphic>
          </wp:inline>
        </w:drawing>
      </w:r>
    </w:p>
    <w:p w:rsidR="002830C8" w:rsidRPr="009C5457" w:rsidRDefault="003A592A" w:rsidP="003D7E59">
      <w:pPr>
        <w:tabs>
          <w:tab w:val="left" w:pos="816"/>
        </w:tabs>
        <w:spacing w:after="0" w:line="240" w:lineRule="auto"/>
        <w:ind w:firstLine="708"/>
        <w:jc w:val="center"/>
        <w:rPr>
          <w:rFonts w:ascii="Times New Roman" w:eastAsia="Times New Roman" w:hAnsi="Times New Roman" w:cs="Times New Roman"/>
          <w:color w:val="000000"/>
          <w:sz w:val="28"/>
          <w:szCs w:val="28"/>
          <w:lang w:eastAsia="ru-RU"/>
        </w:rPr>
      </w:pPr>
      <w:r w:rsidRPr="009C5457">
        <w:rPr>
          <w:rFonts w:ascii="Times New Roman" w:eastAsia="Times New Roman" w:hAnsi="Times New Roman" w:cs="Times New Roman"/>
          <w:color w:val="000000"/>
          <w:sz w:val="28"/>
          <w:szCs w:val="28"/>
          <w:lang w:eastAsia="ru-RU"/>
        </w:rPr>
        <w:t>Рисунок 9</w:t>
      </w:r>
      <w:r w:rsidR="002830C8" w:rsidRPr="009C5457">
        <w:rPr>
          <w:rFonts w:ascii="Times New Roman" w:eastAsia="Times New Roman" w:hAnsi="Times New Roman" w:cs="Times New Roman"/>
          <w:color w:val="000000"/>
          <w:sz w:val="28"/>
          <w:szCs w:val="28"/>
          <w:lang w:eastAsia="ru-RU"/>
        </w:rPr>
        <w:t>. Сизоворонка</w:t>
      </w:r>
    </w:p>
    <w:p w:rsidR="0066025C" w:rsidRPr="009C5457" w:rsidRDefault="000A5543" w:rsidP="003D7E59">
      <w:pPr>
        <w:spacing w:line="240" w:lineRule="auto"/>
        <w:rPr>
          <w:rFonts w:ascii="Times New Roman" w:hAnsi="Times New Roman" w:cs="Times New Roman"/>
          <w:sz w:val="28"/>
          <w:szCs w:val="28"/>
        </w:rPr>
      </w:pPr>
      <w:r w:rsidRPr="009C5457">
        <w:rPr>
          <w:rFonts w:ascii="Times New Roman" w:hAnsi="Times New Roman" w:cs="Times New Roman"/>
          <w:sz w:val="28"/>
          <w:szCs w:val="28"/>
        </w:rPr>
        <w:t xml:space="preserve"> </w:t>
      </w:r>
    </w:p>
    <w:p w:rsidR="0066025C" w:rsidRPr="009C5457" w:rsidRDefault="0066025C" w:rsidP="003D7E59">
      <w:pPr>
        <w:spacing w:after="0" w:line="240" w:lineRule="auto"/>
        <w:ind w:firstLine="709"/>
        <w:jc w:val="both"/>
        <w:rPr>
          <w:rFonts w:ascii="Times New Roman" w:eastAsia="Times New Roman" w:hAnsi="Times New Roman" w:cs="Times New Roman"/>
          <w:sz w:val="28"/>
          <w:szCs w:val="28"/>
          <w:lang w:eastAsia="ru-RU"/>
        </w:rPr>
      </w:pPr>
    </w:p>
    <w:p w:rsidR="00A44DD8" w:rsidRPr="009C5457" w:rsidRDefault="000A5543" w:rsidP="003D7E59">
      <w:pPr>
        <w:spacing w:line="240" w:lineRule="auto"/>
        <w:ind w:firstLine="567"/>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 xml:space="preserve">Восемь обнаруженных и описанных видов с указанием координат нахождения не могут составлять окончательный фаунистический список окрестностей хутора </w:t>
      </w:r>
      <w:proofErr w:type="spellStart"/>
      <w:r w:rsidRPr="009C5457">
        <w:rPr>
          <w:rFonts w:ascii="Times New Roman" w:eastAsia="Times New Roman" w:hAnsi="Times New Roman" w:cs="Times New Roman"/>
          <w:sz w:val="28"/>
          <w:szCs w:val="28"/>
          <w:lang w:eastAsia="ru-RU"/>
        </w:rPr>
        <w:t>Малоголубинского</w:t>
      </w:r>
      <w:proofErr w:type="spellEnd"/>
      <w:r w:rsidRPr="009C5457">
        <w:rPr>
          <w:rFonts w:ascii="Times New Roman" w:eastAsia="Times New Roman" w:hAnsi="Times New Roman" w:cs="Times New Roman"/>
          <w:sz w:val="28"/>
          <w:szCs w:val="28"/>
          <w:lang w:eastAsia="ru-RU"/>
        </w:rPr>
        <w:t xml:space="preserve">. Литературные данные говорят о </w:t>
      </w:r>
      <w:proofErr w:type="spellStart"/>
      <w:r w:rsidRPr="009C5457">
        <w:rPr>
          <w:rFonts w:ascii="Times New Roman" w:eastAsia="Times New Roman" w:hAnsi="Times New Roman" w:cs="Times New Roman"/>
          <w:sz w:val="28"/>
          <w:szCs w:val="28"/>
          <w:lang w:eastAsia="ru-RU"/>
        </w:rPr>
        <w:t>бОльшем</w:t>
      </w:r>
      <w:proofErr w:type="spellEnd"/>
      <w:r w:rsidRPr="009C5457">
        <w:rPr>
          <w:rFonts w:ascii="Times New Roman" w:eastAsia="Times New Roman" w:hAnsi="Times New Roman" w:cs="Times New Roman"/>
          <w:sz w:val="28"/>
          <w:szCs w:val="28"/>
          <w:lang w:eastAsia="ru-RU"/>
        </w:rPr>
        <w:t xml:space="preserve"> количестве редких видов, обитающих на меловых отложениях.</w:t>
      </w:r>
    </w:p>
    <w:p w:rsidR="003A592A" w:rsidRPr="009C5457" w:rsidRDefault="003A592A" w:rsidP="003D7E59">
      <w:pPr>
        <w:spacing w:line="240" w:lineRule="auto"/>
        <w:ind w:firstLine="567"/>
        <w:rPr>
          <w:rFonts w:ascii="Times New Roman" w:eastAsia="Times New Roman" w:hAnsi="Times New Roman" w:cs="Times New Roman"/>
          <w:sz w:val="28"/>
          <w:szCs w:val="28"/>
          <w:lang w:eastAsia="ru-RU"/>
        </w:rPr>
      </w:pPr>
    </w:p>
    <w:p w:rsidR="003A592A" w:rsidRPr="009C5457" w:rsidRDefault="003A592A" w:rsidP="003D7E59">
      <w:pPr>
        <w:spacing w:line="240" w:lineRule="auto"/>
        <w:jc w:val="center"/>
        <w:rPr>
          <w:rFonts w:ascii="Times New Roman" w:eastAsia="Times New Roman" w:hAnsi="Times New Roman" w:cs="Times New Roman"/>
          <w:b/>
          <w:i/>
          <w:sz w:val="28"/>
          <w:szCs w:val="28"/>
          <w:lang w:eastAsia="ru-RU"/>
        </w:rPr>
      </w:pPr>
      <w:r w:rsidRPr="009C5457">
        <w:rPr>
          <w:rFonts w:ascii="Times New Roman" w:eastAsia="Times New Roman" w:hAnsi="Times New Roman" w:cs="Times New Roman"/>
          <w:b/>
          <w:i/>
          <w:sz w:val="28"/>
          <w:szCs w:val="28"/>
          <w:lang w:eastAsia="ru-RU"/>
        </w:rPr>
        <w:t>ВЫВОДЫ И ПРЕДЛОЖЕНИЯ.</w:t>
      </w:r>
    </w:p>
    <w:p w:rsidR="003A592A" w:rsidRPr="009C5457" w:rsidRDefault="003A592A" w:rsidP="003D7E59">
      <w:pPr>
        <w:spacing w:line="240" w:lineRule="auto"/>
        <w:ind w:firstLine="709"/>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 xml:space="preserve">В результате полевых исследований нами были обследованы значительные территории окрестностей хутора </w:t>
      </w:r>
      <w:proofErr w:type="spellStart"/>
      <w:r w:rsidRPr="009C5457">
        <w:rPr>
          <w:rFonts w:ascii="Times New Roman" w:eastAsia="Times New Roman" w:hAnsi="Times New Roman" w:cs="Times New Roman"/>
          <w:sz w:val="28"/>
          <w:szCs w:val="28"/>
          <w:lang w:eastAsia="ru-RU"/>
        </w:rPr>
        <w:t>Малоголубинского</w:t>
      </w:r>
      <w:proofErr w:type="spellEnd"/>
      <w:r w:rsidRPr="009C5457">
        <w:rPr>
          <w:rFonts w:ascii="Times New Roman" w:eastAsia="Times New Roman" w:hAnsi="Times New Roman" w:cs="Times New Roman"/>
          <w:sz w:val="28"/>
          <w:szCs w:val="28"/>
          <w:lang w:eastAsia="ru-RU"/>
        </w:rPr>
        <w:t xml:space="preserve"> Калачевского района Волгоградской области. Исследования проводились в различных биотопах. Нами фиксировались все животные, попадавшие в наше поле зрение в процессе работы. Иногда</w:t>
      </w:r>
      <w:r w:rsidR="002E7639" w:rsidRPr="009C5457">
        <w:rPr>
          <w:rFonts w:ascii="Times New Roman" w:eastAsia="Times New Roman" w:hAnsi="Times New Roman" w:cs="Times New Roman"/>
          <w:sz w:val="28"/>
          <w:szCs w:val="28"/>
          <w:lang w:eastAsia="ru-RU"/>
        </w:rPr>
        <w:t xml:space="preserve"> для фиксации мы записывали голоса, фотографировали следы животных с последующей их </w:t>
      </w:r>
      <w:proofErr w:type="spellStart"/>
      <w:r w:rsidR="002E7639" w:rsidRPr="009C5457">
        <w:rPr>
          <w:rFonts w:ascii="Times New Roman" w:eastAsia="Times New Roman" w:hAnsi="Times New Roman" w:cs="Times New Roman"/>
          <w:sz w:val="28"/>
          <w:szCs w:val="28"/>
          <w:lang w:eastAsia="ru-RU"/>
        </w:rPr>
        <w:t>индетификацией</w:t>
      </w:r>
      <w:proofErr w:type="spellEnd"/>
      <w:r w:rsidR="002E7639" w:rsidRPr="009C5457">
        <w:rPr>
          <w:rFonts w:ascii="Times New Roman" w:eastAsia="Times New Roman" w:hAnsi="Times New Roman" w:cs="Times New Roman"/>
          <w:sz w:val="28"/>
          <w:szCs w:val="28"/>
          <w:lang w:eastAsia="ru-RU"/>
        </w:rPr>
        <w:t>.</w:t>
      </w:r>
    </w:p>
    <w:p w:rsidR="002E7639" w:rsidRPr="009C5457" w:rsidRDefault="002E7639" w:rsidP="003D7E59">
      <w:pPr>
        <w:spacing w:line="240" w:lineRule="auto"/>
        <w:ind w:firstLine="709"/>
        <w:rPr>
          <w:rFonts w:ascii="Times New Roman" w:eastAsia="Times New Roman" w:hAnsi="Times New Roman" w:cs="Times New Roman"/>
          <w:sz w:val="28"/>
          <w:szCs w:val="28"/>
          <w:lang w:eastAsia="ru-RU"/>
        </w:rPr>
      </w:pPr>
      <w:r w:rsidRPr="009C5457">
        <w:rPr>
          <w:rFonts w:ascii="Times New Roman" w:eastAsia="Times New Roman" w:hAnsi="Times New Roman" w:cs="Times New Roman"/>
          <w:sz w:val="28"/>
          <w:szCs w:val="28"/>
          <w:lang w:eastAsia="ru-RU"/>
        </w:rPr>
        <w:t xml:space="preserve">Таким образом нами достигнута поставленная в данной работе цель: мы выявили редкие и исчезающие виды животных в окрестностях хутора </w:t>
      </w:r>
      <w:proofErr w:type="spellStart"/>
      <w:r w:rsidRPr="009C5457">
        <w:rPr>
          <w:rFonts w:ascii="Times New Roman" w:eastAsia="Times New Roman" w:hAnsi="Times New Roman" w:cs="Times New Roman"/>
          <w:sz w:val="28"/>
          <w:szCs w:val="28"/>
          <w:lang w:eastAsia="ru-RU"/>
        </w:rPr>
        <w:t>Малоголубинского</w:t>
      </w:r>
      <w:proofErr w:type="spellEnd"/>
      <w:r w:rsidRPr="009C5457">
        <w:rPr>
          <w:rFonts w:ascii="Times New Roman" w:eastAsia="Times New Roman" w:hAnsi="Times New Roman" w:cs="Times New Roman"/>
          <w:sz w:val="28"/>
          <w:szCs w:val="28"/>
          <w:lang w:eastAsia="ru-RU"/>
        </w:rPr>
        <w:t>.</w:t>
      </w:r>
    </w:p>
    <w:p w:rsidR="002E7639" w:rsidRPr="009C5457" w:rsidRDefault="002E7639" w:rsidP="003D7E59">
      <w:pPr>
        <w:spacing w:line="240" w:lineRule="auto"/>
        <w:ind w:firstLine="709"/>
        <w:rPr>
          <w:rFonts w:ascii="Times New Roman" w:hAnsi="Times New Roman" w:cs="Times New Roman"/>
          <w:sz w:val="28"/>
          <w:szCs w:val="28"/>
        </w:rPr>
      </w:pPr>
      <w:r w:rsidRPr="009C5457">
        <w:rPr>
          <w:rFonts w:ascii="Times New Roman" w:eastAsia="Times New Roman" w:hAnsi="Times New Roman" w:cs="Times New Roman"/>
          <w:sz w:val="28"/>
          <w:szCs w:val="28"/>
          <w:lang w:eastAsia="ru-RU"/>
        </w:rPr>
        <w:t>В процессе исследований мы решили все поставленные задачи. Нами были изучены все находящиеся в округе биотопы. Из значительного количества отмеченных животных мы выбрали редкие и исчезающие виды; составили их список и сделали их краткое описание.</w:t>
      </w:r>
    </w:p>
    <w:p w:rsidR="00153378" w:rsidRPr="009C5457" w:rsidRDefault="002E7639" w:rsidP="003D7E59">
      <w:pPr>
        <w:spacing w:line="240" w:lineRule="auto"/>
        <w:ind w:firstLine="851"/>
        <w:rPr>
          <w:rFonts w:ascii="Times New Roman" w:hAnsi="Times New Roman" w:cs="Times New Roman"/>
          <w:sz w:val="28"/>
          <w:szCs w:val="28"/>
        </w:rPr>
      </w:pPr>
      <w:r w:rsidRPr="009C5457">
        <w:rPr>
          <w:rFonts w:ascii="Times New Roman" w:hAnsi="Times New Roman" w:cs="Times New Roman"/>
          <w:sz w:val="28"/>
          <w:szCs w:val="28"/>
        </w:rPr>
        <w:t>В тоже время хотелось бы отметить необходимость уточнения данного списка</w:t>
      </w:r>
      <w:proofErr w:type="gramStart"/>
      <w:r w:rsidRPr="009C5457">
        <w:rPr>
          <w:rFonts w:ascii="Times New Roman" w:hAnsi="Times New Roman" w:cs="Times New Roman"/>
          <w:sz w:val="28"/>
          <w:szCs w:val="28"/>
        </w:rPr>
        <w:t xml:space="preserve"> ,</w:t>
      </w:r>
      <w:proofErr w:type="gramEnd"/>
      <w:r w:rsidRPr="009C5457">
        <w:rPr>
          <w:rFonts w:ascii="Times New Roman" w:hAnsi="Times New Roman" w:cs="Times New Roman"/>
          <w:sz w:val="28"/>
          <w:szCs w:val="28"/>
        </w:rPr>
        <w:t xml:space="preserve"> а вернее его дополнения, для чего нам следует повторить несколько раз свои полевые выезды и обязательно в разное время года.</w:t>
      </w:r>
    </w:p>
    <w:p w:rsidR="009C5457" w:rsidRPr="009C5457" w:rsidRDefault="009C5457" w:rsidP="003D7E59">
      <w:pPr>
        <w:spacing w:line="240" w:lineRule="auto"/>
        <w:jc w:val="center"/>
        <w:rPr>
          <w:rFonts w:ascii="Times New Roman" w:hAnsi="Times New Roman" w:cs="Times New Roman"/>
          <w:b/>
          <w:i/>
          <w:sz w:val="28"/>
          <w:szCs w:val="28"/>
        </w:rPr>
      </w:pPr>
    </w:p>
    <w:p w:rsidR="009C5457" w:rsidRPr="009C5457" w:rsidRDefault="009C5457" w:rsidP="003D7E59">
      <w:pPr>
        <w:spacing w:line="240" w:lineRule="auto"/>
        <w:jc w:val="center"/>
        <w:rPr>
          <w:rFonts w:ascii="Times New Roman" w:hAnsi="Times New Roman" w:cs="Times New Roman"/>
          <w:b/>
          <w:i/>
          <w:sz w:val="28"/>
          <w:szCs w:val="28"/>
        </w:rPr>
      </w:pPr>
    </w:p>
    <w:p w:rsidR="003A592A" w:rsidRPr="009C5457" w:rsidRDefault="003A592A" w:rsidP="003D7E59">
      <w:pPr>
        <w:spacing w:line="240" w:lineRule="auto"/>
        <w:jc w:val="center"/>
        <w:rPr>
          <w:rFonts w:ascii="Times New Roman" w:hAnsi="Times New Roman" w:cs="Times New Roman"/>
          <w:b/>
          <w:i/>
          <w:sz w:val="28"/>
          <w:szCs w:val="28"/>
        </w:rPr>
      </w:pPr>
      <w:r w:rsidRPr="009C5457">
        <w:rPr>
          <w:rFonts w:ascii="Times New Roman" w:hAnsi="Times New Roman" w:cs="Times New Roman"/>
          <w:b/>
          <w:i/>
          <w:sz w:val="28"/>
          <w:szCs w:val="28"/>
        </w:rPr>
        <w:lastRenderedPageBreak/>
        <w:t>ЗАКЛЮЧЕНИЕ.</w:t>
      </w:r>
    </w:p>
    <w:p w:rsidR="003A592A" w:rsidRPr="009C5457" w:rsidRDefault="003A592A" w:rsidP="003D7E59">
      <w:pPr>
        <w:spacing w:line="240" w:lineRule="auto"/>
        <w:ind w:firstLine="567"/>
        <w:rPr>
          <w:rFonts w:ascii="Times New Roman" w:hAnsi="Times New Roman" w:cs="Times New Roman"/>
          <w:sz w:val="28"/>
          <w:szCs w:val="28"/>
        </w:rPr>
      </w:pPr>
      <w:r w:rsidRPr="009C5457">
        <w:rPr>
          <w:rFonts w:ascii="Times New Roman" w:hAnsi="Times New Roman" w:cs="Times New Roman"/>
          <w:sz w:val="28"/>
          <w:szCs w:val="28"/>
        </w:rPr>
        <w:t xml:space="preserve">Нами проведена была большая и интересная работа по изучению животного мира окрестностей хутора </w:t>
      </w:r>
      <w:proofErr w:type="spellStart"/>
      <w:r w:rsidRPr="009C5457">
        <w:rPr>
          <w:rFonts w:ascii="Times New Roman" w:hAnsi="Times New Roman" w:cs="Times New Roman"/>
          <w:sz w:val="28"/>
          <w:szCs w:val="28"/>
        </w:rPr>
        <w:t>Малоголубинского</w:t>
      </w:r>
      <w:proofErr w:type="spellEnd"/>
      <w:r w:rsidRPr="009C5457">
        <w:rPr>
          <w:rFonts w:ascii="Times New Roman" w:hAnsi="Times New Roman" w:cs="Times New Roman"/>
          <w:sz w:val="28"/>
          <w:szCs w:val="28"/>
        </w:rPr>
        <w:t>. Собран большой фактический материал по фауне изучаемой территории. Вся полученная нами информация будет передана в Институт Земли Волгоградского государственного социально-педагогического университета соответствующим специалистам.</w:t>
      </w:r>
    </w:p>
    <w:p w:rsidR="003A592A" w:rsidRPr="009C5457" w:rsidRDefault="003A592A" w:rsidP="003D7E59">
      <w:pPr>
        <w:spacing w:line="240" w:lineRule="auto"/>
        <w:ind w:firstLine="567"/>
        <w:rPr>
          <w:rFonts w:ascii="Times New Roman" w:hAnsi="Times New Roman" w:cs="Times New Roman"/>
          <w:sz w:val="28"/>
          <w:szCs w:val="28"/>
        </w:rPr>
      </w:pPr>
      <w:r w:rsidRPr="009C5457">
        <w:rPr>
          <w:rFonts w:ascii="Times New Roman" w:hAnsi="Times New Roman" w:cs="Times New Roman"/>
          <w:sz w:val="28"/>
          <w:szCs w:val="28"/>
        </w:rPr>
        <w:t>Хочется выразить благодарность Молодежному клубу Русского географического общества «Излучина Дона» за организацию и проведение такой прекрасной полевой школы с привлечением ученых и специалистов самого разного профиля. Надеемся на дальнейшую возможность проводить свои исследования непосредственно в полевых условиях.</w:t>
      </w:r>
    </w:p>
    <w:p w:rsidR="002E7639" w:rsidRPr="009C5457" w:rsidRDefault="002E7639" w:rsidP="003D7E59">
      <w:pPr>
        <w:spacing w:line="240" w:lineRule="auto"/>
        <w:ind w:firstLine="567"/>
        <w:rPr>
          <w:rFonts w:ascii="Times New Roman" w:hAnsi="Times New Roman" w:cs="Times New Roman"/>
          <w:sz w:val="28"/>
          <w:szCs w:val="28"/>
        </w:rPr>
      </w:pPr>
    </w:p>
    <w:p w:rsidR="002E7639" w:rsidRPr="009C5457" w:rsidRDefault="002E7639" w:rsidP="003D7E59">
      <w:pPr>
        <w:spacing w:line="240" w:lineRule="auto"/>
        <w:ind w:firstLine="567"/>
        <w:rPr>
          <w:rFonts w:ascii="Times New Roman" w:hAnsi="Times New Roman" w:cs="Times New Roman"/>
          <w:sz w:val="28"/>
          <w:szCs w:val="28"/>
        </w:rPr>
      </w:pPr>
    </w:p>
    <w:p w:rsidR="002E7639" w:rsidRPr="009C5457" w:rsidRDefault="002E7639" w:rsidP="003D7E59">
      <w:pPr>
        <w:spacing w:line="240" w:lineRule="auto"/>
        <w:ind w:firstLine="567"/>
        <w:rPr>
          <w:rFonts w:ascii="Times New Roman" w:hAnsi="Times New Roman" w:cs="Times New Roman"/>
          <w:sz w:val="28"/>
          <w:szCs w:val="28"/>
        </w:rPr>
      </w:pPr>
    </w:p>
    <w:p w:rsidR="002E7639" w:rsidRPr="009C5457" w:rsidRDefault="002E7639" w:rsidP="003D7E59">
      <w:pPr>
        <w:spacing w:line="240" w:lineRule="auto"/>
        <w:ind w:firstLine="567"/>
        <w:rPr>
          <w:rFonts w:ascii="Times New Roman" w:hAnsi="Times New Roman" w:cs="Times New Roman"/>
          <w:sz w:val="28"/>
          <w:szCs w:val="28"/>
        </w:rPr>
      </w:pPr>
    </w:p>
    <w:p w:rsidR="002E7639" w:rsidRPr="009C5457" w:rsidRDefault="002E7639" w:rsidP="003D7E59">
      <w:pPr>
        <w:spacing w:line="240" w:lineRule="auto"/>
        <w:ind w:firstLine="567"/>
        <w:rPr>
          <w:rFonts w:ascii="Times New Roman" w:hAnsi="Times New Roman" w:cs="Times New Roman"/>
          <w:sz w:val="28"/>
          <w:szCs w:val="28"/>
        </w:rPr>
      </w:pPr>
    </w:p>
    <w:p w:rsidR="002E7639" w:rsidRPr="009C5457" w:rsidRDefault="002E7639" w:rsidP="003D7E59">
      <w:pPr>
        <w:spacing w:line="240" w:lineRule="auto"/>
        <w:ind w:firstLine="567"/>
        <w:rPr>
          <w:rFonts w:ascii="Times New Roman" w:hAnsi="Times New Roman" w:cs="Times New Roman"/>
          <w:sz w:val="28"/>
          <w:szCs w:val="28"/>
        </w:rPr>
      </w:pPr>
    </w:p>
    <w:p w:rsidR="002E7639" w:rsidRPr="009C5457" w:rsidRDefault="002E7639" w:rsidP="003D7E59">
      <w:pPr>
        <w:spacing w:line="240" w:lineRule="auto"/>
        <w:ind w:firstLine="567"/>
        <w:rPr>
          <w:rFonts w:ascii="Times New Roman" w:hAnsi="Times New Roman" w:cs="Times New Roman"/>
          <w:sz w:val="28"/>
          <w:szCs w:val="28"/>
        </w:rPr>
      </w:pPr>
    </w:p>
    <w:p w:rsidR="002E7639" w:rsidRPr="009C5457" w:rsidRDefault="002E7639" w:rsidP="003D7E59">
      <w:pPr>
        <w:spacing w:line="240" w:lineRule="auto"/>
        <w:ind w:firstLine="567"/>
        <w:rPr>
          <w:rFonts w:ascii="Times New Roman" w:hAnsi="Times New Roman" w:cs="Times New Roman"/>
          <w:sz w:val="28"/>
          <w:szCs w:val="28"/>
        </w:rPr>
      </w:pPr>
    </w:p>
    <w:p w:rsidR="002E7639" w:rsidRPr="009C5457" w:rsidRDefault="002E7639" w:rsidP="003D7E59">
      <w:pPr>
        <w:spacing w:line="240" w:lineRule="auto"/>
        <w:ind w:firstLine="567"/>
        <w:rPr>
          <w:rFonts w:ascii="Times New Roman" w:hAnsi="Times New Roman" w:cs="Times New Roman"/>
          <w:sz w:val="28"/>
          <w:szCs w:val="28"/>
        </w:rPr>
      </w:pPr>
    </w:p>
    <w:p w:rsidR="002E7639" w:rsidRPr="009C5457" w:rsidRDefault="002E7639" w:rsidP="003D7E59">
      <w:pPr>
        <w:spacing w:line="240" w:lineRule="auto"/>
        <w:ind w:firstLine="567"/>
        <w:rPr>
          <w:rFonts w:ascii="Times New Roman" w:hAnsi="Times New Roman" w:cs="Times New Roman"/>
          <w:sz w:val="28"/>
          <w:szCs w:val="28"/>
        </w:rPr>
      </w:pPr>
    </w:p>
    <w:p w:rsidR="002E7639" w:rsidRPr="009C5457" w:rsidRDefault="002E7639" w:rsidP="003D7E59">
      <w:pPr>
        <w:spacing w:line="240" w:lineRule="auto"/>
        <w:ind w:firstLine="567"/>
        <w:rPr>
          <w:rFonts w:ascii="Times New Roman" w:hAnsi="Times New Roman" w:cs="Times New Roman"/>
          <w:sz w:val="28"/>
          <w:szCs w:val="28"/>
        </w:rPr>
      </w:pPr>
    </w:p>
    <w:p w:rsidR="002E7639" w:rsidRPr="009C5457" w:rsidRDefault="002E7639" w:rsidP="003D7E59">
      <w:pPr>
        <w:spacing w:line="240" w:lineRule="auto"/>
        <w:ind w:firstLine="567"/>
        <w:rPr>
          <w:rFonts w:ascii="Times New Roman" w:hAnsi="Times New Roman" w:cs="Times New Roman"/>
          <w:sz w:val="28"/>
          <w:szCs w:val="28"/>
        </w:rPr>
      </w:pPr>
    </w:p>
    <w:p w:rsidR="002E7639" w:rsidRPr="009C5457" w:rsidRDefault="002E7639" w:rsidP="003D7E59">
      <w:pPr>
        <w:spacing w:line="240" w:lineRule="auto"/>
        <w:ind w:firstLine="567"/>
        <w:rPr>
          <w:rFonts w:ascii="Times New Roman" w:hAnsi="Times New Roman" w:cs="Times New Roman"/>
          <w:sz w:val="28"/>
          <w:szCs w:val="28"/>
        </w:rPr>
      </w:pPr>
    </w:p>
    <w:p w:rsidR="002E7639" w:rsidRPr="009C5457" w:rsidRDefault="002E7639" w:rsidP="003D7E59">
      <w:pPr>
        <w:spacing w:line="240" w:lineRule="auto"/>
        <w:rPr>
          <w:rFonts w:ascii="Times New Roman" w:hAnsi="Times New Roman" w:cs="Times New Roman"/>
          <w:sz w:val="28"/>
          <w:szCs w:val="28"/>
        </w:rPr>
      </w:pPr>
    </w:p>
    <w:p w:rsidR="002E7639" w:rsidRPr="009C5457" w:rsidRDefault="002E7639" w:rsidP="003A592A">
      <w:pPr>
        <w:ind w:firstLine="567"/>
        <w:rPr>
          <w:rFonts w:ascii="Times New Roman" w:hAnsi="Times New Roman" w:cs="Times New Roman"/>
          <w:sz w:val="28"/>
          <w:szCs w:val="28"/>
        </w:rPr>
      </w:pPr>
    </w:p>
    <w:p w:rsidR="002E7639" w:rsidRPr="009C5457" w:rsidRDefault="002E7639" w:rsidP="002E7639">
      <w:pPr>
        <w:ind w:firstLine="567"/>
        <w:jc w:val="center"/>
        <w:rPr>
          <w:rFonts w:ascii="Times New Roman" w:hAnsi="Times New Roman" w:cs="Times New Roman"/>
          <w:i/>
          <w:sz w:val="28"/>
          <w:szCs w:val="28"/>
        </w:rPr>
      </w:pPr>
      <w:r w:rsidRPr="009C5457">
        <w:rPr>
          <w:rFonts w:ascii="Times New Roman" w:hAnsi="Times New Roman" w:cs="Times New Roman"/>
          <w:i/>
          <w:sz w:val="28"/>
          <w:szCs w:val="28"/>
        </w:rPr>
        <w:t>Список литературы.</w:t>
      </w:r>
    </w:p>
    <w:p w:rsidR="00890F66" w:rsidRPr="009C5457" w:rsidRDefault="00890F66" w:rsidP="00890F66">
      <w:pPr>
        <w:pStyle w:val="a3"/>
        <w:numPr>
          <w:ilvl w:val="0"/>
          <w:numId w:val="3"/>
        </w:numPr>
        <w:spacing w:before="15" w:after="0" w:line="240" w:lineRule="auto"/>
        <w:jc w:val="both"/>
        <w:rPr>
          <w:rFonts w:ascii="Times New Roman" w:hAnsi="Times New Roman" w:cs="Times New Roman"/>
          <w:sz w:val="28"/>
          <w:szCs w:val="28"/>
        </w:rPr>
      </w:pPr>
      <w:r w:rsidRPr="009C5457">
        <w:rPr>
          <w:rFonts w:ascii="Times New Roman" w:hAnsi="Times New Roman" w:cs="Times New Roman"/>
          <w:sz w:val="28"/>
          <w:szCs w:val="28"/>
        </w:rPr>
        <w:t>Красная книга Волгоградской области Том 1 Волгоград, 2017,- 215 с</w:t>
      </w:r>
    </w:p>
    <w:p w:rsidR="007F39D4" w:rsidRPr="009C5457" w:rsidRDefault="007F39D4" w:rsidP="007F39D4">
      <w:pPr>
        <w:pStyle w:val="2"/>
        <w:numPr>
          <w:ilvl w:val="0"/>
          <w:numId w:val="3"/>
        </w:numPr>
        <w:shd w:val="clear" w:color="auto" w:fill="FFFFFF"/>
        <w:spacing w:before="0" w:beforeAutospacing="0" w:after="0" w:afterAutospacing="0" w:line="300" w:lineRule="atLeast"/>
        <w:rPr>
          <w:b w:val="0"/>
          <w:sz w:val="28"/>
          <w:szCs w:val="28"/>
        </w:rPr>
      </w:pPr>
      <w:bookmarkStart w:id="3" w:name="_Toc156375437"/>
      <w:r w:rsidRPr="009C5457">
        <w:rPr>
          <w:b w:val="0"/>
          <w:sz w:val="28"/>
          <w:szCs w:val="28"/>
        </w:rPr>
        <w:t>В. И. Машкин"Методы изучения охотничьих и охраняемых животных в полевых условиях. Учебное пособие"; М., изд. Лань,- 448 с.</w:t>
      </w:r>
      <w:bookmarkEnd w:id="3"/>
    </w:p>
    <w:p w:rsidR="00890F66" w:rsidRPr="009C5457" w:rsidRDefault="00890F66" w:rsidP="007F39D4">
      <w:pPr>
        <w:pStyle w:val="2"/>
        <w:numPr>
          <w:ilvl w:val="0"/>
          <w:numId w:val="3"/>
        </w:numPr>
        <w:shd w:val="clear" w:color="auto" w:fill="FFFFFF"/>
        <w:spacing w:before="0" w:beforeAutospacing="0" w:after="0" w:afterAutospacing="0" w:line="300" w:lineRule="atLeast"/>
        <w:rPr>
          <w:b w:val="0"/>
          <w:sz w:val="28"/>
          <w:szCs w:val="28"/>
        </w:rPr>
      </w:pPr>
      <w:bookmarkStart w:id="4" w:name="_Toc156375438"/>
      <w:r w:rsidRPr="009C5457">
        <w:rPr>
          <w:b w:val="0"/>
          <w:sz w:val="28"/>
          <w:szCs w:val="28"/>
        </w:rPr>
        <w:lastRenderedPageBreak/>
        <w:t>Методические рекомендации по заполнению формы 1КК для внесения объектов охраны (популяций и их местообитаний) в региональный кадастр видов, занесенных в Красную книгу растений</w:t>
      </w:r>
      <w:proofErr w:type="gramStart"/>
      <w:r w:rsidRPr="009C5457">
        <w:rPr>
          <w:b w:val="0"/>
          <w:sz w:val="28"/>
          <w:szCs w:val="28"/>
        </w:rPr>
        <w:t xml:space="preserve">.,  </w:t>
      </w:r>
      <w:proofErr w:type="gramEnd"/>
      <w:r w:rsidRPr="009C5457">
        <w:rPr>
          <w:b w:val="0"/>
          <w:sz w:val="28"/>
          <w:szCs w:val="28"/>
        </w:rPr>
        <w:t>Волгоград, 2006;</w:t>
      </w:r>
      <w:bookmarkEnd w:id="4"/>
    </w:p>
    <w:p w:rsidR="00890F66" w:rsidRPr="009C5457" w:rsidRDefault="00890F66" w:rsidP="00890F66">
      <w:pPr>
        <w:pStyle w:val="a3"/>
        <w:numPr>
          <w:ilvl w:val="0"/>
          <w:numId w:val="3"/>
        </w:numPr>
        <w:spacing w:after="0" w:line="240" w:lineRule="auto"/>
        <w:rPr>
          <w:rFonts w:ascii="Times New Roman" w:hAnsi="Times New Roman" w:cs="Times New Roman"/>
          <w:sz w:val="28"/>
          <w:szCs w:val="28"/>
        </w:rPr>
      </w:pPr>
      <w:r w:rsidRPr="009C5457">
        <w:rPr>
          <w:rFonts w:ascii="Times New Roman" w:hAnsi="Times New Roman" w:cs="Times New Roman"/>
          <w:sz w:val="28"/>
          <w:szCs w:val="28"/>
          <w:shd w:val="clear" w:color="auto" w:fill="FFFFFF"/>
        </w:rPr>
        <w:t>Полевые исследования экологии наземных позвоночных животных / Г. А. Новиков. - [Москва]</w:t>
      </w:r>
      <w:proofErr w:type="gramStart"/>
      <w:r w:rsidRPr="009C5457">
        <w:rPr>
          <w:rFonts w:ascii="Times New Roman" w:hAnsi="Times New Roman" w:cs="Times New Roman"/>
          <w:sz w:val="28"/>
          <w:szCs w:val="28"/>
          <w:shd w:val="clear" w:color="auto" w:fill="FFFFFF"/>
        </w:rPr>
        <w:t xml:space="preserve"> :</w:t>
      </w:r>
      <w:proofErr w:type="gramEnd"/>
      <w:r w:rsidRPr="009C5457">
        <w:rPr>
          <w:rFonts w:ascii="Times New Roman" w:hAnsi="Times New Roman" w:cs="Times New Roman"/>
          <w:sz w:val="28"/>
          <w:szCs w:val="28"/>
          <w:shd w:val="clear" w:color="auto" w:fill="FFFFFF"/>
        </w:rPr>
        <w:t xml:space="preserve"> Совет</w:t>
      </w:r>
      <w:proofErr w:type="gramStart"/>
      <w:r w:rsidRPr="009C5457">
        <w:rPr>
          <w:rFonts w:ascii="Times New Roman" w:hAnsi="Times New Roman" w:cs="Times New Roman"/>
          <w:sz w:val="28"/>
          <w:szCs w:val="28"/>
          <w:shd w:val="clear" w:color="auto" w:fill="FFFFFF"/>
        </w:rPr>
        <w:t>.</w:t>
      </w:r>
      <w:proofErr w:type="gramEnd"/>
      <w:r w:rsidRPr="009C5457">
        <w:rPr>
          <w:rFonts w:ascii="Times New Roman" w:hAnsi="Times New Roman" w:cs="Times New Roman"/>
          <w:sz w:val="28"/>
          <w:szCs w:val="28"/>
          <w:shd w:val="clear" w:color="auto" w:fill="FFFFFF"/>
        </w:rPr>
        <w:t xml:space="preserve"> </w:t>
      </w:r>
      <w:proofErr w:type="gramStart"/>
      <w:r w:rsidRPr="009C5457">
        <w:rPr>
          <w:rFonts w:ascii="Times New Roman" w:hAnsi="Times New Roman" w:cs="Times New Roman"/>
          <w:sz w:val="28"/>
          <w:szCs w:val="28"/>
          <w:shd w:val="clear" w:color="auto" w:fill="FFFFFF"/>
        </w:rPr>
        <w:t>н</w:t>
      </w:r>
      <w:proofErr w:type="gramEnd"/>
      <w:r w:rsidRPr="009C5457">
        <w:rPr>
          <w:rFonts w:ascii="Times New Roman" w:hAnsi="Times New Roman" w:cs="Times New Roman"/>
          <w:sz w:val="28"/>
          <w:szCs w:val="28"/>
          <w:shd w:val="clear" w:color="auto" w:fill="FFFFFF"/>
        </w:rPr>
        <w:t xml:space="preserve">аука, 1949 (Ленинград : Тип. </w:t>
      </w:r>
      <w:proofErr w:type="gramStart"/>
      <w:r w:rsidRPr="009C5457">
        <w:rPr>
          <w:rFonts w:ascii="Times New Roman" w:hAnsi="Times New Roman" w:cs="Times New Roman"/>
          <w:sz w:val="28"/>
          <w:szCs w:val="28"/>
          <w:shd w:val="clear" w:color="auto" w:fill="FFFFFF"/>
        </w:rPr>
        <w:t>"</w:t>
      </w:r>
      <w:proofErr w:type="spellStart"/>
      <w:r w:rsidRPr="009C5457">
        <w:rPr>
          <w:rFonts w:ascii="Times New Roman" w:hAnsi="Times New Roman" w:cs="Times New Roman"/>
          <w:sz w:val="28"/>
          <w:szCs w:val="28"/>
          <w:shd w:val="clear" w:color="auto" w:fill="FFFFFF"/>
        </w:rPr>
        <w:t>Печ</w:t>
      </w:r>
      <w:proofErr w:type="spellEnd"/>
      <w:r w:rsidRPr="009C5457">
        <w:rPr>
          <w:rFonts w:ascii="Times New Roman" w:hAnsi="Times New Roman" w:cs="Times New Roman"/>
          <w:sz w:val="28"/>
          <w:szCs w:val="28"/>
          <w:shd w:val="clear" w:color="auto" w:fill="FFFFFF"/>
        </w:rPr>
        <w:t>. двор"). - 602 с. : ил.,</w:t>
      </w:r>
      <w:proofErr w:type="gramEnd"/>
    </w:p>
    <w:p w:rsidR="00890F66" w:rsidRPr="009C5457" w:rsidRDefault="00890F66" w:rsidP="00890F66">
      <w:pPr>
        <w:pStyle w:val="a3"/>
        <w:numPr>
          <w:ilvl w:val="0"/>
          <w:numId w:val="3"/>
        </w:numPr>
        <w:spacing w:line="240" w:lineRule="auto"/>
        <w:rPr>
          <w:rFonts w:ascii="Times New Roman" w:hAnsi="Times New Roman" w:cs="Times New Roman"/>
          <w:sz w:val="28"/>
          <w:szCs w:val="28"/>
        </w:rPr>
      </w:pPr>
      <w:r w:rsidRPr="009C5457">
        <w:rPr>
          <w:rFonts w:ascii="Times New Roman" w:hAnsi="Times New Roman" w:cs="Times New Roman"/>
          <w:sz w:val="28"/>
          <w:szCs w:val="28"/>
        </w:rPr>
        <w:t xml:space="preserve">Природа земли Калачевской под редакцией </w:t>
      </w:r>
      <w:proofErr w:type="spellStart"/>
      <w:r w:rsidRPr="009C5457">
        <w:rPr>
          <w:rFonts w:ascii="Times New Roman" w:hAnsi="Times New Roman" w:cs="Times New Roman"/>
          <w:sz w:val="28"/>
          <w:szCs w:val="28"/>
        </w:rPr>
        <w:t>Кафтиной</w:t>
      </w:r>
      <w:proofErr w:type="spellEnd"/>
      <w:r w:rsidRPr="009C5457">
        <w:rPr>
          <w:rFonts w:ascii="Times New Roman" w:hAnsi="Times New Roman" w:cs="Times New Roman"/>
          <w:sz w:val="28"/>
          <w:szCs w:val="28"/>
        </w:rPr>
        <w:t xml:space="preserve"> Н.Ю., </w:t>
      </w:r>
      <w:proofErr w:type="spellStart"/>
      <w:r w:rsidRPr="009C5457">
        <w:rPr>
          <w:rFonts w:ascii="Times New Roman" w:hAnsi="Times New Roman" w:cs="Times New Roman"/>
          <w:sz w:val="28"/>
          <w:szCs w:val="28"/>
        </w:rPr>
        <w:t>Тюрякова</w:t>
      </w:r>
      <w:proofErr w:type="spellEnd"/>
      <w:r w:rsidRPr="009C5457">
        <w:rPr>
          <w:rFonts w:ascii="Times New Roman" w:hAnsi="Times New Roman" w:cs="Times New Roman"/>
          <w:sz w:val="28"/>
          <w:szCs w:val="28"/>
        </w:rPr>
        <w:t xml:space="preserve"> М.Ю.; Калач-на-Дону – 2012, 226 с.</w:t>
      </w:r>
    </w:p>
    <w:p w:rsidR="00F35E1F" w:rsidRPr="009C5457" w:rsidRDefault="00F35E1F" w:rsidP="00890F66">
      <w:pPr>
        <w:pStyle w:val="a3"/>
        <w:numPr>
          <w:ilvl w:val="0"/>
          <w:numId w:val="3"/>
        </w:numPr>
        <w:spacing w:line="240" w:lineRule="auto"/>
        <w:rPr>
          <w:rFonts w:ascii="Times New Roman" w:hAnsi="Times New Roman" w:cs="Times New Roman"/>
          <w:b/>
          <w:sz w:val="28"/>
          <w:szCs w:val="28"/>
        </w:rPr>
      </w:pPr>
      <w:proofErr w:type="spellStart"/>
      <w:r w:rsidRPr="009C5457">
        <w:rPr>
          <w:rStyle w:val="a6"/>
          <w:rFonts w:ascii="Times New Roman" w:hAnsi="Times New Roman" w:cs="Times New Roman"/>
          <w:bCs/>
          <w:i w:val="0"/>
          <w:color w:val="1D2022"/>
          <w:sz w:val="28"/>
          <w:szCs w:val="28"/>
          <w:shd w:val="clear" w:color="auto" w:fill="F5F5F1"/>
        </w:rPr>
        <w:t>Равкин</w:t>
      </w:r>
      <w:proofErr w:type="spellEnd"/>
      <w:r w:rsidRPr="009C5457">
        <w:rPr>
          <w:rStyle w:val="a6"/>
          <w:rFonts w:ascii="Times New Roman" w:hAnsi="Times New Roman" w:cs="Times New Roman"/>
          <w:bCs/>
          <w:i w:val="0"/>
          <w:color w:val="1D2022"/>
          <w:sz w:val="28"/>
          <w:szCs w:val="28"/>
          <w:shd w:val="clear" w:color="auto" w:fill="F5F5F1"/>
        </w:rPr>
        <w:t xml:space="preserve"> Е.С., </w:t>
      </w:r>
      <w:proofErr w:type="spellStart"/>
      <w:r w:rsidRPr="009C5457">
        <w:rPr>
          <w:rStyle w:val="a6"/>
          <w:rFonts w:ascii="Times New Roman" w:hAnsi="Times New Roman" w:cs="Times New Roman"/>
          <w:bCs/>
          <w:i w:val="0"/>
          <w:color w:val="1D2022"/>
          <w:sz w:val="28"/>
          <w:szCs w:val="28"/>
          <w:shd w:val="clear" w:color="auto" w:fill="F5F5F1"/>
        </w:rPr>
        <w:t>Челинцев</w:t>
      </w:r>
      <w:proofErr w:type="spellEnd"/>
      <w:r w:rsidRPr="009C5457">
        <w:rPr>
          <w:rStyle w:val="a6"/>
          <w:rFonts w:ascii="Times New Roman" w:hAnsi="Times New Roman" w:cs="Times New Roman"/>
          <w:bCs/>
          <w:i w:val="0"/>
          <w:color w:val="1D2022"/>
          <w:sz w:val="28"/>
          <w:szCs w:val="28"/>
          <w:shd w:val="clear" w:color="auto" w:fill="F5F5F1"/>
        </w:rPr>
        <w:t xml:space="preserve"> Н.Г.</w:t>
      </w:r>
      <w:r w:rsidRPr="009C5457">
        <w:rPr>
          <w:rStyle w:val="a7"/>
          <w:rFonts w:ascii="Times New Roman" w:hAnsi="Times New Roman" w:cs="Times New Roman"/>
          <w:b w:val="0"/>
          <w:color w:val="1D2022"/>
          <w:sz w:val="28"/>
          <w:szCs w:val="28"/>
          <w:shd w:val="clear" w:color="auto" w:fill="F5F5F1"/>
        </w:rPr>
        <w:t> Методические рекомендации по комплексному маршрутному учету птиц. Москва, 1990. 33 с.</w:t>
      </w:r>
    </w:p>
    <w:p w:rsidR="00F35E1F" w:rsidRPr="009C5457" w:rsidRDefault="00F35E1F" w:rsidP="00890F66">
      <w:pPr>
        <w:pStyle w:val="a3"/>
        <w:numPr>
          <w:ilvl w:val="0"/>
          <w:numId w:val="3"/>
        </w:numPr>
        <w:spacing w:line="240" w:lineRule="auto"/>
        <w:rPr>
          <w:rFonts w:ascii="Times New Roman" w:hAnsi="Times New Roman" w:cs="Times New Roman"/>
          <w:i/>
          <w:sz w:val="28"/>
          <w:szCs w:val="28"/>
        </w:rPr>
      </w:pPr>
      <w:proofErr w:type="spellStart"/>
      <w:r w:rsidRPr="009C5457">
        <w:rPr>
          <w:rStyle w:val="a6"/>
          <w:rFonts w:ascii="Times New Roman" w:hAnsi="Times New Roman" w:cs="Times New Roman"/>
          <w:i w:val="0"/>
          <w:sz w:val="28"/>
          <w:szCs w:val="28"/>
          <w:bdr w:val="none" w:sz="0" w:space="0" w:color="auto" w:frame="1"/>
          <w:shd w:val="clear" w:color="auto" w:fill="FCFCFC"/>
        </w:rPr>
        <w:t>Равкин</w:t>
      </w:r>
      <w:proofErr w:type="spellEnd"/>
      <w:r w:rsidRPr="009C5457">
        <w:rPr>
          <w:rStyle w:val="a6"/>
          <w:rFonts w:ascii="Times New Roman" w:hAnsi="Times New Roman" w:cs="Times New Roman"/>
          <w:i w:val="0"/>
          <w:sz w:val="28"/>
          <w:szCs w:val="28"/>
          <w:bdr w:val="none" w:sz="0" w:space="0" w:color="auto" w:frame="1"/>
          <w:shd w:val="clear" w:color="auto" w:fill="FCFCFC"/>
        </w:rPr>
        <w:t xml:space="preserve"> Ю.С. К методике учета птиц в лесных ландшафтах // Природа очагов клещевого энцефалита на Алтае. – Новосибирск: Наука, 1967.</w:t>
      </w:r>
    </w:p>
    <w:p w:rsidR="00890F66" w:rsidRPr="009C5457" w:rsidRDefault="00890F66" w:rsidP="00890F66">
      <w:pPr>
        <w:pStyle w:val="a3"/>
        <w:numPr>
          <w:ilvl w:val="0"/>
          <w:numId w:val="3"/>
        </w:numPr>
        <w:spacing w:after="0" w:line="240" w:lineRule="auto"/>
        <w:jc w:val="both"/>
        <w:rPr>
          <w:rFonts w:ascii="Times New Roman" w:eastAsia="Calibri" w:hAnsi="Times New Roman" w:cs="Times New Roman"/>
          <w:sz w:val="28"/>
          <w:szCs w:val="28"/>
        </w:rPr>
      </w:pPr>
      <w:r w:rsidRPr="009C5457">
        <w:rPr>
          <w:rFonts w:ascii="Times New Roman" w:hAnsi="Times New Roman" w:cs="Times New Roman"/>
          <w:sz w:val="28"/>
          <w:szCs w:val="28"/>
        </w:rPr>
        <w:t xml:space="preserve">Редкие и охраняемые растения и животные Калачевского района Волгоградской области, под редакцией </w:t>
      </w:r>
      <w:proofErr w:type="spellStart"/>
      <w:r w:rsidRPr="009C5457">
        <w:rPr>
          <w:rFonts w:ascii="Times New Roman" w:hAnsi="Times New Roman" w:cs="Times New Roman"/>
          <w:sz w:val="28"/>
          <w:szCs w:val="28"/>
        </w:rPr>
        <w:t>Сагалаева</w:t>
      </w:r>
      <w:proofErr w:type="spellEnd"/>
      <w:r w:rsidRPr="009C5457">
        <w:rPr>
          <w:rFonts w:ascii="Times New Roman" w:hAnsi="Times New Roman" w:cs="Times New Roman"/>
          <w:sz w:val="28"/>
          <w:szCs w:val="28"/>
        </w:rPr>
        <w:t xml:space="preserve"> В.А. –Волгоград, 2004, -200 с, ил. - </w:t>
      </w:r>
    </w:p>
    <w:p w:rsidR="002E7639" w:rsidRPr="009C5457" w:rsidRDefault="002E7639" w:rsidP="00F35E1F">
      <w:pPr>
        <w:ind w:left="567"/>
        <w:rPr>
          <w:rFonts w:ascii="Times New Roman" w:hAnsi="Times New Roman" w:cs="Times New Roman"/>
          <w:sz w:val="28"/>
          <w:szCs w:val="28"/>
        </w:rPr>
      </w:pPr>
    </w:p>
    <w:p w:rsidR="002E7639" w:rsidRPr="009C5457" w:rsidRDefault="002E7639" w:rsidP="002E7639">
      <w:pPr>
        <w:ind w:firstLine="567"/>
        <w:rPr>
          <w:rFonts w:ascii="Times New Roman" w:hAnsi="Times New Roman" w:cs="Times New Roman"/>
          <w:sz w:val="28"/>
          <w:szCs w:val="28"/>
        </w:rPr>
      </w:pPr>
    </w:p>
    <w:sectPr w:rsidR="002E7639" w:rsidRPr="009C5457" w:rsidSect="005D08F9">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F78" w:rsidRDefault="00177F78" w:rsidP="005D08F9">
      <w:pPr>
        <w:spacing w:after="0" w:line="240" w:lineRule="auto"/>
      </w:pPr>
      <w:r>
        <w:separator/>
      </w:r>
    </w:p>
  </w:endnote>
  <w:endnote w:type="continuationSeparator" w:id="0">
    <w:p w:rsidR="00177F78" w:rsidRDefault="00177F78" w:rsidP="005D0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297428"/>
      <w:docPartObj>
        <w:docPartGallery w:val="Page Numbers (Bottom of Page)"/>
        <w:docPartUnique/>
      </w:docPartObj>
    </w:sdtPr>
    <w:sdtEndPr/>
    <w:sdtContent>
      <w:p w:rsidR="005D08F9" w:rsidRDefault="005D08F9">
        <w:pPr>
          <w:pStyle w:val="ab"/>
          <w:jc w:val="right"/>
        </w:pPr>
        <w:r>
          <w:fldChar w:fldCharType="begin"/>
        </w:r>
        <w:r>
          <w:instrText>PAGE   \* MERGEFORMAT</w:instrText>
        </w:r>
        <w:r>
          <w:fldChar w:fldCharType="separate"/>
        </w:r>
        <w:r w:rsidR="00CA2778">
          <w:rPr>
            <w:noProof/>
          </w:rPr>
          <w:t>16</w:t>
        </w:r>
        <w:r>
          <w:fldChar w:fldCharType="end"/>
        </w:r>
      </w:p>
    </w:sdtContent>
  </w:sdt>
  <w:p w:rsidR="005D08F9" w:rsidRDefault="005D08F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F78" w:rsidRDefault="00177F78" w:rsidP="005D08F9">
      <w:pPr>
        <w:spacing w:after="0" w:line="240" w:lineRule="auto"/>
      </w:pPr>
      <w:r>
        <w:separator/>
      </w:r>
    </w:p>
  </w:footnote>
  <w:footnote w:type="continuationSeparator" w:id="0">
    <w:p w:rsidR="00177F78" w:rsidRDefault="00177F78" w:rsidP="005D08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80E7E"/>
    <w:multiLevelType w:val="hybridMultilevel"/>
    <w:tmpl w:val="284E8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C9B391B"/>
    <w:multiLevelType w:val="hybridMultilevel"/>
    <w:tmpl w:val="46161492"/>
    <w:lvl w:ilvl="0" w:tplc="521684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8D54C38"/>
    <w:multiLevelType w:val="hybridMultilevel"/>
    <w:tmpl w:val="B3B84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356545F"/>
    <w:multiLevelType w:val="hybridMultilevel"/>
    <w:tmpl w:val="D820CCDA"/>
    <w:lvl w:ilvl="0" w:tplc="15C2FD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61872"/>
    <w:rsid w:val="000A5543"/>
    <w:rsid w:val="00153378"/>
    <w:rsid w:val="00177F78"/>
    <w:rsid w:val="001924E4"/>
    <w:rsid w:val="002830C8"/>
    <w:rsid w:val="002E7639"/>
    <w:rsid w:val="003A592A"/>
    <w:rsid w:val="003D7E59"/>
    <w:rsid w:val="004A334D"/>
    <w:rsid w:val="005D08F9"/>
    <w:rsid w:val="0066025C"/>
    <w:rsid w:val="007F39D4"/>
    <w:rsid w:val="00890F66"/>
    <w:rsid w:val="00970F62"/>
    <w:rsid w:val="009C5457"/>
    <w:rsid w:val="00A44DD8"/>
    <w:rsid w:val="00C61872"/>
    <w:rsid w:val="00CA2778"/>
    <w:rsid w:val="00CE73BE"/>
    <w:rsid w:val="00F35E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457"/>
  </w:style>
  <w:style w:type="paragraph" w:styleId="1">
    <w:name w:val="heading 1"/>
    <w:basedOn w:val="a"/>
    <w:next w:val="a"/>
    <w:link w:val="10"/>
    <w:uiPriority w:val="9"/>
    <w:qFormat/>
    <w:rsid w:val="005D08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7F39D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3378"/>
    <w:pPr>
      <w:ind w:left="720"/>
      <w:contextualSpacing/>
    </w:pPr>
  </w:style>
  <w:style w:type="paragraph" w:styleId="a4">
    <w:name w:val="Balloon Text"/>
    <w:basedOn w:val="a"/>
    <w:link w:val="a5"/>
    <w:uiPriority w:val="99"/>
    <w:semiHidden/>
    <w:unhideWhenUsed/>
    <w:rsid w:val="002830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30C8"/>
    <w:rPr>
      <w:rFonts w:ascii="Tahoma" w:hAnsi="Tahoma" w:cs="Tahoma"/>
      <w:sz w:val="16"/>
      <w:szCs w:val="16"/>
    </w:rPr>
  </w:style>
  <w:style w:type="character" w:styleId="a6">
    <w:name w:val="Emphasis"/>
    <w:basedOn w:val="a0"/>
    <w:uiPriority w:val="20"/>
    <w:qFormat/>
    <w:rsid w:val="00F35E1F"/>
    <w:rPr>
      <w:i/>
      <w:iCs/>
    </w:rPr>
  </w:style>
  <w:style w:type="character" w:styleId="a7">
    <w:name w:val="Strong"/>
    <w:basedOn w:val="a0"/>
    <w:uiPriority w:val="22"/>
    <w:qFormat/>
    <w:rsid w:val="00F35E1F"/>
    <w:rPr>
      <w:b/>
      <w:bCs/>
    </w:rPr>
  </w:style>
  <w:style w:type="character" w:customStyle="1" w:styleId="20">
    <w:name w:val="Заголовок 2 Знак"/>
    <w:basedOn w:val="a0"/>
    <w:link w:val="2"/>
    <w:uiPriority w:val="9"/>
    <w:rsid w:val="007F39D4"/>
    <w:rPr>
      <w:rFonts w:ascii="Times New Roman" w:eastAsia="Times New Roman" w:hAnsi="Times New Roman" w:cs="Times New Roman"/>
      <w:b/>
      <w:bCs/>
      <w:sz w:val="36"/>
      <w:szCs w:val="36"/>
      <w:lang w:eastAsia="ru-RU"/>
    </w:rPr>
  </w:style>
  <w:style w:type="character" w:styleId="a8">
    <w:name w:val="Hyperlink"/>
    <w:basedOn w:val="a0"/>
    <w:uiPriority w:val="99"/>
    <w:unhideWhenUsed/>
    <w:rsid w:val="007F39D4"/>
    <w:rPr>
      <w:color w:val="0000FF"/>
      <w:u w:val="single"/>
    </w:rPr>
  </w:style>
  <w:style w:type="paragraph" w:styleId="a9">
    <w:name w:val="header"/>
    <w:basedOn w:val="a"/>
    <w:link w:val="aa"/>
    <w:uiPriority w:val="99"/>
    <w:unhideWhenUsed/>
    <w:rsid w:val="005D08F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D08F9"/>
  </w:style>
  <w:style w:type="paragraph" w:styleId="ab">
    <w:name w:val="footer"/>
    <w:basedOn w:val="a"/>
    <w:link w:val="ac"/>
    <w:uiPriority w:val="99"/>
    <w:unhideWhenUsed/>
    <w:rsid w:val="005D08F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D08F9"/>
  </w:style>
  <w:style w:type="character" w:customStyle="1" w:styleId="10">
    <w:name w:val="Заголовок 1 Знак"/>
    <w:basedOn w:val="a0"/>
    <w:link w:val="1"/>
    <w:uiPriority w:val="9"/>
    <w:rsid w:val="005D08F9"/>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5D08F9"/>
    <w:pPr>
      <w:spacing w:line="259" w:lineRule="auto"/>
      <w:outlineLvl w:val="9"/>
    </w:pPr>
    <w:rPr>
      <w:lang w:eastAsia="ru-RU"/>
    </w:rPr>
  </w:style>
  <w:style w:type="paragraph" w:styleId="21">
    <w:name w:val="toc 2"/>
    <w:basedOn w:val="a"/>
    <w:next w:val="a"/>
    <w:autoRedefine/>
    <w:uiPriority w:val="39"/>
    <w:unhideWhenUsed/>
    <w:rsid w:val="005D08F9"/>
    <w:pPr>
      <w:spacing w:after="100"/>
      <w:ind w:left="220"/>
    </w:pPr>
  </w:style>
  <w:style w:type="paragraph" w:styleId="11">
    <w:name w:val="toc 1"/>
    <w:basedOn w:val="a"/>
    <w:next w:val="a"/>
    <w:autoRedefine/>
    <w:uiPriority w:val="39"/>
    <w:unhideWhenUsed/>
    <w:rsid w:val="005D08F9"/>
    <w:pPr>
      <w:spacing w:after="100" w:line="259" w:lineRule="auto"/>
    </w:pPr>
    <w:rPr>
      <w:rFonts w:eastAsiaTheme="minorEastAsia" w:cs="Times New Roman"/>
      <w:lang w:eastAsia="ru-RU"/>
    </w:rPr>
  </w:style>
  <w:style w:type="paragraph" w:styleId="3">
    <w:name w:val="toc 3"/>
    <w:basedOn w:val="a"/>
    <w:next w:val="a"/>
    <w:autoRedefine/>
    <w:uiPriority w:val="39"/>
    <w:unhideWhenUsed/>
    <w:rsid w:val="005D08F9"/>
    <w:pPr>
      <w:spacing w:after="100" w:line="259" w:lineRule="auto"/>
      <w:ind w:left="440"/>
    </w:pPr>
    <w:rPr>
      <w:rFonts w:eastAsiaTheme="minorEastAsia"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0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1C96E4-40D8-4814-817D-165B184F2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17</Pages>
  <Words>3656</Words>
  <Characters>20842</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Елена</cp:lastModifiedBy>
  <cp:revision>7</cp:revision>
  <dcterms:created xsi:type="dcterms:W3CDTF">2023-11-11T12:09:00Z</dcterms:created>
  <dcterms:modified xsi:type="dcterms:W3CDTF">2024-01-18T10:46:00Z</dcterms:modified>
</cp:coreProperties>
</file>