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C92" w:rsidRPr="000327D0" w:rsidRDefault="00675C92" w:rsidP="00675C92">
      <w:pPr>
        <w:spacing w:after="0"/>
        <w:jc w:val="center"/>
        <w:rPr>
          <w:rFonts w:ascii="Times New Roman" w:hAnsi="Times New Roman" w:cs="Times New Roman"/>
          <w:b/>
          <w:sz w:val="28"/>
          <w:szCs w:val="28"/>
        </w:rPr>
      </w:pPr>
    </w:p>
    <w:p w:rsidR="0053484E" w:rsidRDefault="002E49C2" w:rsidP="00675C92">
      <w:pPr>
        <w:spacing w:after="0" w:line="360" w:lineRule="auto"/>
        <w:jc w:val="center"/>
        <w:rPr>
          <w:rFonts w:ascii="Times New Roman" w:hAnsi="Times New Roman" w:cs="Times New Roman"/>
          <w:b/>
          <w:sz w:val="28"/>
          <w:szCs w:val="28"/>
        </w:rPr>
      </w:pPr>
      <w:r w:rsidRPr="002E49C2">
        <w:rPr>
          <w:rFonts w:ascii="Times New Roman" w:hAnsi="Times New Roman" w:cs="Times New Roman"/>
          <w:b/>
          <w:sz w:val="28"/>
          <w:szCs w:val="28"/>
        </w:rPr>
        <w:t xml:space="preserve">Государственное бюджетное учреждение Республики Хакасия «Республиканский центр дополнительного образования» </w:t>
      </w:r>
    </w:p>
    <w:p w:rsidR="00675C92" w:rsidRPr="002E49C2" w:rsidRDefault="002E49C2" w:rsidP="00675C92">
      <w:pPr>
        <w:spacing w:after="0" w:line="360" w:lineRule="auto"/>
        <w:jc w:val="center"/>
        <w:rPr>
          <w:rFonts w:ascii="Times New Roman" w:hAnsi="Times New Roman" w:cs="Times New Roman"/>
          <w:b/>
          <w:sz w:val="28"/>
          <w:szCs w:val="28"/>
        </w:rPr>
      </w:pPr>
      <w:bookmarkStart w:id="0" w:name="_GoBack"/>
      <w:bookmarkEnd w:id="0"/>
      <w:r w:rsidRPr="002E49C2">
        <w:rPr>
          <w:rFonts w:ascii="Times New Roman" w:hAnsi="Times New Roman" w:cs="Times New Roman"/>
          <w:b/>
          <w:sz w:val="28"/>
          <w:szCs w:val="28"/>
        </w:rPr>
        <w:t>Республиканский детский технопарк «Кванториум «Хакасия»»</w:t>
      </w: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675C92" w:rsidRPr="000327D0" w:rsidRDefault="002E49C2" w:rsidP="00675C92">
      <w:pPr>
        <w:pStyle w:val="a3"/>
        <w:shd w:val="clear" w:color="auto" w:fill="FFFFFF"/>
        <w:spacing w:before="120" w:beforeAutospacing="0" w:after="120" w:afterAutospacing="0"/>
        <w:jc w:val="center"/>
        <w:rPr>
          <w:rStyle w:val="a4"/>
          <w:color w:val="222222"/>
          <w:sz w:val="28"/>
          <w:szCs w:val="28"/>
        </w:rPr>
      </w:pPr>
      <w:r w:rsidRPr="000563C1">
        <w:rPr>
          <w:rStyle w:val="a4"/>
          <w:sz w:val="32"/>
          <w:szCs w:val="28"/>
        </w:rPr>
        <w:t>ВЛИЯНИЕ АНТРОПОГЕННОЙ ПЫЛИ НА ЗАГРЯЗНЕНИ</w:t>
      </w:r>
      <w:r>
        <w:rPr>
          <w:rStyle w:val="a4"/>
          <w:sz w:val="32"/>
          <w:szCs w:val="28"/>
        </w:rPr>
        <w:t>Е</w:t>
      </w:r>
      <w:r w:rsidRPr="000563C1">
        <w:rPr>
          <w:rStyle w:val="a4"/>
          <w:sz w:val="32"/>
          <w:szCs w:val="28"/>
        </w:rPr>
        <w:t xml:space="preserve"> ТЕРРИТОРИЙ ГОРОДА АБАКА</w:t>
      </w:r>
      <w:r w:rsidRPr="00E62A5C">
        <w:rPr>
          <w:rStyle w:val="a4"/>
          <w:sz w:val="32"/>
          <w:szCs w:val="28"/>
        </w:rPr>
        <w:t>НА</w:t>
      </w:r>
    </w:p>
    <w:p w:rsidR="00675C92" w:rsidRPr="000327D0" w:rsidRDefault="00675C92" w:rsidP="00675C92">
      <w:pPr>
        <w:spacing w:after="0"/>
        <w:jc w:val="center"/>
        <w:rPr>
          <w:rFonts w:ascii="Times New Roman" w:hAnsi="Times New Roman" w:cs="Times New Roman"/>
          <w:b/>
          <w:sz w:val="28"/>
          <w:szCs w:val="28"/>
        </w:rPr>
      </w:pPr>
    </w:p>
    <w:p w:rsidR="00675C92" w:rsidRDefault="00675C92" w:rsidP="00675C92">
      <w:pPr>
        <w:spacing w:after="0"/>
        <w:jc w:val="center"/>
        <w:rPr>
          <w:rFonts w:ascii="Times New Roman" w:hAnsi="Times New Roman" w:cs="Times New Roman"/>
          <w:b/>
          <w:sz w:val="28"/>
          <w:szCs w:val="28"/>
        </w:rPr>
      </w:pPr>
    </w:p>
    <w:p w:rsidR="002E49C2" w:rsidRDefault="002E49C2" w:rsidP="00675C92">
      <w:pPr>
        <w:spacing w:after="0"/>
        <w:jc w:val="center"/>
        <w:rPr>
          <w:rFonts w:ascii="Times New Roman" w:hAnsi="Times New Roman" w:cs="Times New Roman"/>
          <w:b/>
          <w:sz w:val="28"/>
          <w:szCs w:val="28"/>
        </w:rPr>
      </w:pPr>
    </w:p>
    <w:p w:rsidR="002E49C2" w:rsidRPr="000327D0" w:rsidRDefault="002E49C2" w:rsidP="00675C92">
      <w:pPr>
        <w:spacing w:after="0"/>
        <w:jc w:val="center"/>
        <w:rPr>
          <w:rFonts w:ascii="Times New Roman" w:hAnsi="Times New Roman" w:cs="Times New Roman"/>
          <w:b/>
          <w:sz w:val="28"/>
          <w:szCs w:val="28"/>
        </w:rPr>
      </w:pPr>
    </w:p>
    <w:tbl>
      <w:tblPr>
        <w:tblStyle w:val="a5"/>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tblGrid>
      <w:tr w:rsidR="002E49C2" w:rsidTr="002E49C2">
        <w:tc>
          <w:tcPr>
            <w:tcW w:w="4926" w:type="dxa"/>
          </w:tcPr>
          <w:p w:rsidR="002E49C2" w:rsidRDefault="002E49C2" w:rsidP="002E49C2">
            <w:pPr>
              <w:rPr>
                <w:rFonts w:ascii="Times New Roman" w:hAnsi="Times New Roman" w:cs="Times New Roman"/>
                <w:b/>
                <w:sz w:val="28"/>
                <w:szCs w:val="28"/>
              </w:rPr>
            </w:pPr>
            <w:r w:rsidRPr="000327D0">
              <w:rPr>
                <w:rFonts w:ascii="Times New Roman" w:hAnsi="Times New Roman" w:cs="Times New Roman"/>
                <w:b/>
                <w:sz w:val="28"/>
                <w:szCs w:val="28"/>
              </w:rPr>
              <w:t xml:space="preserve">Автор: </w:t>
            </w:r>
          </w:p>
          <w:p w:rsidR="002E49C2" w:rsidRPr="000327D0" w:rsidRDefault="002E49C2" w:rsidP="002E49C2">
            <w:pPr>
              <w:rPr>
                <w:rFonts w:ascii="Times New Roman" w:hAnsi="Times New Roman" w:cs="Times New Roman"/>
                <w:b/>
                <w:sz w:val="28"/>
                <w:szCs w:val="28"/>
              </w:rPr>
            </w:pPr>
            <w:r w:rsidRPr="000327D0">
              <w:rPr>
                <w:rFonts w:ascii="Times New Roman" w:hAnsi="Times New Roman" w:cs="Times New Roman"/>
                <w:sz w:val="28"/>
                <w:szCs w:val="28"/>
              </w:rPr>
              <w:t xml:space="preserve">Барсукова </w:t>
            </w:r>
            <w:r>
              <w:rPr>
                <w:rFonts w:ascii="Times New Roman" w:hAnsi="Times New Roman" w:cs="Times New Roman"/>
                <w:sz w:val="28"/>
                <w:szCs w:val="28"/>
              </w:rPr>
              <w:t>Варвара Владимировна</w:t>
            </w:r>
          </w:p>
          <w:p w:rsidR="002E49C2" w:rsidRDefault="002E49C2" w:rsidP="002E49C2">
            <w:pPr>
              <w:rPr>
                <w:rFonts w:ascii="Times New Roman" w:hAnsi="Times New Roman" w:cs="Times New Roman"/>
                <w:b/>
                <w:sz w:val="28"/>
                <w:szCs w:val="28"/>
              </w:rPr>
            </w:pPr>
            <w:r w:rsidRPr="000327D0">
              <w:rPr>
                <w:rFonts w:ascii="Times New Roman" w:hAnsi="Times New Roman" w:cs="Times New Roman"/>
                <w:b/>
                <w:sz w:val="28"/>
                <w:szCs w:val="28"/>
              </w:rPr>
              <w:t xml:space="preserve">Научный руководитель: </w:t>
            </w:r>
          </w:p>
          <w:p w:rsidR="002E49C2" w:rsidRDefault="002E49C2" w:rsidP="002E49C2">
            <w:pPr>
              <w:rPr>
                <w:rFonts w:ascii="Times New Roman" w:hAnsi="Times New Roman" w:cs="Times New Roman"/>
                <w:sz w:val="28"/>
                <w:szCs w:val="28"/>
              </w:rPr>
            </w:pPr>
            <w:r w:rsidRPr="000327D0">
              <w:rPr>
                <w:rFonts w:ascii="Times New Roman" w:hAnsi="Times New Roman" w:cs="Times New Roman"/>
                <w:sz w:val="28"/>
                <w:szCs w:val="28"/>
              </w:rPr>
              <w:t xml:space="preserve">Барсуков Владимир Андреевич, педагог дополнительного образования </w:t>
            </w:r>
          </w:p>
          <w:p w:rsidR="002E49C2" w:rsidRDefault="002E49C2" w:rsidP="002E49C2">
            <w:pPr>
              <w:rPr>
                <w:rFonts w:ascii="Times New Roman" w:hAnsi="Times New Roman" w:cs="Times New Roman"/>
                <w:b/>
                <w:sz w:val="24"/>
                <w:szCs w:val="24"/>
              </w:rPr>
            </w:pPr>
          </w:p>
          <w:p w:rsidR="002E49C2" w:rsidRDefault="002E49C2" w:rsidP="00675C92">
            <w:pPr>
              <w:jc w:val="center"/>
              <w:rPr>
                <w:rFonts w:ascii="Times New Roman" w:hAnsi="Times New Roman" w:cs="Times New Roman"/>
                <w:b/>
                <w:sz w:val="28"/>
                <w:szCs w:val="28"/>
              </w:rPr>
            </w:pPr>
          </w:p>
        </w:tc>
      </w:tr>
    </w:tbl>
    <w:p w:rsidR="00675C92" w:rsidRPr="000327D0" w:rsidRDefault="00675C92" w:rsidP="00675C92">
      <w:pPr>
        <w:spacing w:after="0"/>
        <w:jc w:val="center"/>
        <w:rPr>
          <w:rFonts w:ascii="Times New Roman" w:hAnsi="Times New Roman" w:cs="Times New Roman"/>
          <w:b/>
          <w:sz w:val="28"/>
          <w:szCs w:val="28"/>
        </w:rPr>
      </w:pPr>
    </w:p>
    <w:p w:rsidR="00675C92" w:rsidRPr="000327D0" w:rsidRDefault="00675C92" w:rsidP="00675C92">
      <w:pPr>
        <w:spacing w:after="0"/>
        <w:jc w:val="center"/>
        <w:rPr>
          <w:rFonts w:ascii="Times New Roman" w:hAnsi="Times New Roman" w:cs="Times New Roman"/>
          <w:b/>
          <w:sz w:val="28"/>
          <w:szCs w:val="28"/>
        </w:rPr>
      </w:pPr>
    </w:p>
    <w:p w:rsidR="00E712F7" w:rsidRDefault="00E712F7" w:rsidP="00675C92">
      <w:pPr>
        <w:spacing w:after="0"/>
        <w:jc w:val="center"/>
        <w:rPr>
          <w:rFonts w:ascii="Times New Roman" w:hAnsi="Times New Roman" w:cs="Times New Roman"/>
          <w:b/>
          <w:sz w:val="24"/>
          <w:szCs w:val="24"/>
        </w:rPr>
      </w:pPr>
    </w:p>
    <w:p w:rsidR="00E712F7" w:rsidRDefault="00E712F7" w:rsidP="00675C92">
      <w:pPr>
        <w:spacing w:after="0"/>
        <w:jc w:val="center"/>
        <w:rPr>
          <w:rFonts w:ascii="Times New Roman" w:hAnsi="Times New Roman" w:cs="Times New Roman"/>
          <w:b/>
          <w:sz w:val="24"/>
          <w:szCs w:val="24"/>
        </w:rPr>
      </w:pPr>
    </w:p>
    <w:p w:rsidR="00E712F7" w:rsidRDefault="00E712F7" w:rsidP="00675C92">
      <w:pPr>
        <w:spacing w:after="0"/>
        <w:jc w:val="center"/>
        <w:rPr>
          <w:rFonts w:ascii="Times New Roman" w:hAnsi="Times New Roman" w:cs="Times New Roman"/>
          <w:b/>
          <w:sz w:val="24"/>
          <w:szCs w:val="24"/>
        </w:rPr>
      </w:pPr>
    </w:p>
    <w:p w:rsidR="002E49C2" w:rsidRDefault="002E49C2" w:rsidP="000D6D19">
      <w:pPr>
        <w:pStyle w:val="a3"/>
        <w:shd w:val="clear" w:color="auto" w:fill="FFFFFF"/>
        <w:spacing w:before="120" w:beforeAutospacing="0" w:after="0" w:afterAutospacing="0"/>
        <w:jc w:val="center"/>
        <w:rPr>
          <w:rStyle w:val="a4"/>
          <w:color w:val="222222"/>
        </w:rPr>
      </w:pPr>
    </w:p>
    <w:p w:rsidR="002E49C2" w:rsidRDefault="002E49C2" w:rsidP="000D6D19">
      <w:pPr>
        <w:pStyle w:val="a3"/>
        <w:shd w:val="clear" w:color="auto" w:fill="FFFFFF"/>
        <w:spacing w:before="120" w:beforeAutospacing="0" w:after="0" w:afterAutospacing="0"/>
        <w:jc w:val="center"/>
        <w:rPr>
          <w:rStyle w:val="a4"/>
          <w:color w:val="222222"/>
        </w:rPr>
      </w:pPr>
    </w:p>
    <w:p w:rsidR="002E49C2" w:rsidRDefault="002E49C2" w:rsidP="000D6D19">
      <w:pPr>
        <w:pStyle w:val="a3"/>
        <w:shd w:val="clear" w:color="auto" w:fill="FFFFFF"/>
        <w:spacing w:before="120" w:beforeAutospacing="0" w:after="0" w:afterAutospacing="0"/>
        <w:jc w:val="center"/>
        <w:rPr>
          <w:rStyle w:val="a4"/>
          <w:color w:val="222222"/>
        </w:rPr>
      </w:pPr>
    </w:p>
    <w:p w:rsidR="002E49C2" w:rsidRDefault="002E49C2" w:rsidP="000D6D19">
      <w:pPr>
        <w:pStyle w:val="a3"/>
        <w:shd w:val="clear" w:color="auto" w:fill="FFFFFF"/>
        <w:spacing w:before="120" w:beforeAutospacing="0" w:after="0" w:afterAutospacing="0"/>
        <w:jc w:val="center"/>
        <w:rPr>
          <w:rStyle w:val="a4"/>
          <w:color w:val="222222"/>
        </w:rPr>
      </w:pPr>
    </w:p>
    <w:p w:rsidR="002E49C2" w:rsidRDefault="002E49C2" w:rsidP="000D6D19">
      <w:pPr>
        <w:pStyle w:val="a3"/>
        <w:shd w:val="clear" w:color="auto" w:fill="FFFFFF"/>
        <w:spacing w:before="120" w:beforeAutospacing="0" w:after="0" w:afterAutospacing="0"/>
        <w:jc w:val="center"/>
        <w:rPr>
          <w:rStyle w:val="a4"/>
          <w:color w:val="222222"/>
        </w:rPr>
      </w:pPr>
    </w:p>
    <w:p w:rsidR="002E49C2" w:rsidRDefault="002E49C2" w:rsidP="000D6D19">
      <w:pPr>
        <w:pStyle w:val="a3"/>
        <w:shd w:val="clear" w:color="auto" w:fill="FFFFFF"/>
        <w:spacing w:before="120" w:beforeAutospacing="0" w:after="0" w:afterAutospacing="0"/>
        <w:jc w:val="center"/>
        <w:rPr>
          <w:rStyle w:val="a4"/>
          <w:color w:val="222222"/>
        </w:rPr>
      </w:pPr>
    </w:p>
    <w:p w:rsidR="000D6D19" w:rsidRPr="004C264F" w:rsidRDefault="00675C92" w:rsidP="000D6D19">
      <w:pPr>
        <w:pStyle w:val="a3"/>
        <w:shd w:val="clear" w:color="auto" w:fill="FFFFFF"/>
        <w:spacing w:before="120" w:beforeAutospacing="0" w:after="0" w:afterAutospacing="0"/>
        <w:jc w:val="center"/>
        <w:rPr>
          <w:rStyle w:val="a4"/>
          <w:color w:val="000000" w:themeColor="text1"/>
        </w:rPr>
      </w:pPr>
      <w:r>
        <w:rPr>
          <w:rStyle w:val="a4"/>
          <w:color w:val="000000" w:themeColor="text1"/>
        </w:rPr>
        <w:t>Абакан, 2023</w:t>
      </w:r>
    </w:p>
    <w:sdt>
      <w:sdtPr>
        <w:rPr>
          <w:rFonts w:asciiTheme="minorHAnsi" w:eastAsiaTheme="minorEastAsia" w:hAnsiTheme="minorHAnsi" w:cstheme="minorBidi"/>
          <w:color w:val="auto"/>
          <w:sz w:val="22"/>
          <w:szCs w:val="22"/>
        </w:rPr>
        <w:id w:val="1191345030"/>
        <w:docPartObj>
          <w:docPartGallery w:val="Table of Contents"/>
          <w:docPartUnique/>
        </w:docPartObj>
      </w:sdtPr>
      <w:sdtEndPr>
        <w:rPr>
          <w:rFonts w:ascii="Times New Roman" w:hAnsi="Times New Roman" w:cs="Times New Roman"/>
          <w:bCs/>
          <w:sz w:val="24"/>
          <w:szCs w:val="24"/>
        </w:rPr>
      </w:sdtEndPr>
      <w:sdtContent>
        <w:p w:rsidR="00933D32" w:rsidRPr="00933D32" w:rsidRDefault="00933D32" w:rsidP="00933D32">
          <w:pPr>
            <w:pStyle w:val="a6"/>
            <w:tabs>
              <w:tab w:val="left" w:pos="9356"/>
            </w:tabs>
            <w:spacing w:before="0" w:line="276" w:lineRule="auto"/>
            <w:ind w:right="-1"/>
            <w:jc w:val="center"/>
            <w:rPr>
              <w:rFonts w:ascii="Times New Roman" w:hAnsi="Times New Roman" w:cs="Times New Roman"/>
              <w:b/>
              <w:color w:val="auto"/>
              <w:sz w:val="24"/>
            </w:rPr>
          </w:pPr>
          <w:r>
            <w:rPr>
              <w:rFonts w:ascii="Times New Roman" w:hAnsi="Times New Roman" w:cs="Times New Roman"/>
              <w:b/>
              <w:color w:val="auto"/>
              <w:sz w:val="24"/>
            </w:rPr>
            <w:t>ОГЛАВЛЕНИЕ</w:t>
          </w:r>
        </w:p>
        <w:p w:rsidR="00933D32" w:rsidRPr="00933D32" w:rsidRDefault="00933D32" w:rsidP="00933D32">
          <w:pPr>
            <w:pStyle w:val="11"/>
          </w:pPr>
          <w:r w:rsidRPr="00933D32">
            <w:fldChar w:fldCharType="begin"/>
          </w:r>
          <w:r w:rsidRPr="00933D32">
            <w:instrText xml:space="preserve"> TOC \o "1-3" \h \z \u </w:instrText>
          </w:r>
          <w:r w:rsidRPr="00933D32">
            <w:fldChar w:fldCharType="separate"/>
          </w:r>
          <w:hyperlink w:anchor="_Toc151152026" w:history="1">
            <w:r w:rsidRPr="00933D32">
              <w:rPr>
                <w:rStyle w:val="afa"/>
                <w:color w:val="auto"/>
                <w:sz w:val="24"/>
                <w:szCs w:val="24"/>
              </w:rPr>
              <w:t>ВВЕДЕНИЕ</w:t>
            </w:r>
            <w:r w:rsidRPr="00933D32">
              <w:rPr>
                <w:webHidden/>
              </w:rPr>
              <w:tab/>
            </w:r>
            <w:r w:rsidRPr="00933D32">
              <w:rPr>
                <w:webHidden/>
              </w:rPr>
              <w:fldChar w:fldCharType="begin"/>
            </w:r>
            <w:r w:rsidRPr="00933D32">
              <w:rPr>
                <w:webHidden/>
              </w:rPr>
              <w:instrText xml:space="preserve"> PAGEREF _Toc151152026 \h </w:instrText>
            </w:r>
            <w:r w:rsidRPr="00933D32">
              <w:rPr>
                <w:webHidden/>
              </w:rPr>
            </w:r>
            <w:r w:rsidRPr="00933D32">
              <w:rPr>
                <w:webHidden/>
              </w:rPr>
              <w:fldChar w:fldCharType="separate"/>
            </w:r>
            <w:r w:rsidRPr="00933D32">
              <w:rPr>
                <w:webHidden/>
              </w:rPr>
              <w:t>2</w:t>
            </w:r>
            <w:r w:rsidRPr="00933D32">
              <w:rPr>
                <w:webHidden/>
              </w:rPr>
              <w:fldChar w:fldCharType="end"/>
            </w:r>
          </w:hyperlink>
        </w:p>
        <w:p w:rsidR="00933D32" w:rsidRPr="00933D32" w:rsidRDefault="008A3F42" w:rsidP="00933D32">
          <w:pPr>
            <w:pStyle w:val="11"/>
          </w:pPr>
          <w:hyperlink w:anchor="_Toc151152027" w:history="1">
            <w:r w:rsidR="00933D32" w:rsidRPr="00933D32">
              <w:rPr>
                <w:rStyle w:val="afa"/>
                <w:color w:val="auto"/>
                <w:sz w:val="24"/>
                <w:szCs w:val="24"/>
              </w:rPr>
              <w:t>ГЛАВА 1. ТЕОРЕТИЧЕСКАЯ ЧАСТЬ</w:t>
            </w:r>
            <w:r w:rsidR="00933D32" w:rsidRPr="00933D32">
              <w:rPr>
                <w:webHidden/>
              </w:rPr>
              <w:tab/>
            </w:r>
            <w:r w:rsidR="00933D32" w:rsidRPr="00933D32">
              <w:rPr>
                <w:webHidden/>
              </w:rPr>
              <w:fldChar w:fldCharType="begin"/>
            </w:r>
            <w:r w:rsidR="00933D32" w:rsidRPr="00933D32">
              <w:rPr>
                <w:webHidden/>
              </w:rPr>
              <w:instrText xml:space="preserve"> PAGEREF _Toc151152027 \h </w:instrText>
            </w:r>
            <w:r w:rsidR="00933D32" w:rsidRPr="00933D32">
              <w:rPr>
                <w:webHidden/>
              </w:rPr>
            </w:r>
            <w:r w:rsidR="00933D32" w:rsidRPr="00933D32">
              <w:rPr>
                <w:webHidden/>
              </w:rPr>
              <w:fldChar w:fldCharType="separate"/>
            </w:r>
            <w:r w:rsidR="00933D32" w:rsidRPr="00933D32">
              <w:rPr>
                <w:webHidden/>
              </w:rPr>
              <w:t>3</w:t>
            </w:r>
            <w:r w:rsidR="00933D32" w:rsidRPr="00933D32">
              <w:rPr>
                <w:webHidden/>
              </w:rPr>
              <w:fldChar w:fldCharType="end"/>
            </w:r>
          </w:hyperlink>
        </w:p>
        <w:p w:rsidR="00933D32" w:rsidRPr="00933D32" w:rsidRDefault="008A3F42" w:rsidP="00933D32">
          <w:pPr>
            <w:pStyle w:val="11"/>
          </w:pPr>
          <w:hyperlink w:anchor="_Toc151152028" w:history="1">
            <w:r w:rsidR="00933D32" w:rsidRPr="00933D32">
              <w:rPr>
                <w:rStyle w:val="afa"/>
                <w:color w:val="auto"/>
                <w:sz w:val="24"/>
                <w:szCs w:val="24"/>
              </w:rPr>
              <w:t>ИССЛЕДОВАТЕЛЬСКОЙ РАБОТЫ</w:t>
            </w:r>
            <w:r w:rsidR="00933D32" w:rsidRPr="00933D32">
              <w:rPr>
                <w:webHidden/>
              </w:rPr>
              <w:tab/>
            </w:r>
            <w:r w:rsidR="00933D32" w:rsidRPr="00933D32">
              <w:rPr>
                <w:webHidden/>
              </w:rPr>
              <w:fldChar w:fldCharType="begin"/>
            </w:r>
            <w:r w:rsidR="00933D32" w:rsidRPr="00933D32">
              <w:rPr>
                <w:webHidden/>
              </w:rPr>
              <w:instrText xml:space="preserve"> PAGEREF _Toc151152028 \h </w:instrText>
            </w:r>
            <w:r w:rsidR="00933D32" w:rsidRPr="00933D32">
              <w:rPr>
                <w:webHidden/>
              </w:rPr>
            </w:r>
            <w:r w:rsidR="00933D32" w:rsidRPr="00933D32">
              <w:rPr>
                <w:webHidden/>
              </w:rPr>
              <w:fldChar w:fldCharType="separate"/>
            </w:r>
            <w:r w:rsidR="00933D32" w:rsidRPr="00933D32">
              <w:rPr>
                <w:webHidden/>
              </w:rPr>
              <w:t>3</w:t>
            </w:r>
            <w:r w:rsidR="00933D32" w:rsidRPr="00933D32">
              <w:rPr>
                <w:webHidden/>
              </w:rPr>
              <w:fldChar w:fldCharType="end"/>
            </w:r>
          </w:hyperlink>
        </w:p>
        <w:p w:rsidR="00933D32" w:rsidRPr="00933D32" w:rsidRDefault="008A3F42" w:rsidP="00933D32">
          <w:pPr>
            <w:pStyle w:val="23"/>
            <w:tabs>
              <w:tab w:val="left" w:pos="426"/>
              <w:tab w:val="left" w:pos="880"/>
              <w:tab w:val="left" w:pos="9356"/>
              <w:tab w:val="right" w:leader="dot" w:pos="10195"/>
            </w:tabs>
            <w:spacing w:after="0" w:line="276" w:lineRule="auto"/>
            <w:ind w:left="0" w:right="-1"/>
            <w:jc w:val="both"/>
            <w:rPr>
              <w:rFonts w:ascii="Times New Roman" w:hAnsi="Times New Roman" w:cs="Times New Roman"/>
              <w:noProof/>
              <w:sz w:val="24"/>
              <w:szCs w:val="24"/>
            </w:rPr>
          </w:pPr>
          <w:hyperlink w:anchor="_Toc151152029" w:history="1">
            <w:r w:rsidR="00933D32" w:rsidRPr="00933D32">
              <w:rPr>
                <w:rStyle w:val="afa"/>
                <w:rFonts w:ascii="Times New Roman" w:hAnsi="Times New Roman" w:cs="Times New Roman"/>
                <w:bCs/>
                <w:noProof/>
                <w:color w:val="auto"/>
                <w:sz w:val="24"/>
                <w:szCs w:val="24"/>
              </w:rPr>
              <w:t>1.1.</w:t>
            </w:r>
            <w:r w:rsidR="00933D32" w:rsidRPr="00933D32">
              <w:rPr>
                <w:rFonts w:ascii="Times New Roman" w:hAnsi="Times New Roman" w:cs="Times New Roman"/>
                <w:noProof/>
                <w:sz w:val="24"/>
                <w:szCs w:val="24"/>
              </w:rPr>
              <w:tab/>
            </w:r>
            <w:r w:rsidR="00933D32" w:rsidRPr="00933D32">
              <w:rPr>
                <w:rStyle w:val="afa"/>
                <w:rFonts w:ascii="Times New Roman" w:hAnsi="Times New Roman" w:cs="Times New Roman"/>
                <w:bCs/>
                <w:noProof/>
                <w:color w:val="auto"/>
                <w:sz w:val="24"/>
                <w:szCs w:val="24"/>
              </w:rPr>
              <w:t>Что такое снег? Значение снега</w:t>
            </w:r>
            <w:r w:rsidR="00933D32" w:rsidRPr="00933D32">
              <w:rPr>
                <w:rFonts w:ascii="Times New Roman" w:hAnsi="Times New Roman" w:cs="Times New Roman"/>
                <w:noProof/>
                <w:webHidden/>
                <w:sz w:val="24"/>
                <w:szCs w:val="24"/>
              </w:rPr>
              <w:tab/>
            </w:r>
            <w:r w:rsidR="00933D32" w:rsidRPr="00933D32">
              <w:rPr>
                <w:rFonts w:ascii="Times New Roman" w:hAnsi="Times New Roman" w:cs="Times New Roman"/>
                <w:noProof/>
                <w:webHidden/>
                <w:sz w:val="24"/>
                <w:szCs w:val="24"/>
              </w:rPr>
              <w:fldChar w:fldCharType="begin"/>
            </w:r>
            <w:r w:rsidR="00933D32" w:rsidRPr="00933D32">
              <w:rPr>
                <w:rFonts w:ascii="Times New Roman" w:hAnsi="Times New Roman" w:cs="Times New Roman"/>
                <w:noProof/>
                <w:webHidden/>
                <w:sz w:val="24"/>
                <w:szCs w:val="24"/>
              </w:rPr>
              <w:instrText xml:space="preserve"> PAGEREF _Toc151152029 \h </w:instrText>
            </w:r>
            <w:r w:rsidR="00933D32" w:rsidRPr="00933D32">
              <w:rPr>
                <w:rFonts w:ascii="Times New Roman" w:hAnsi="Times New Roman" w:cs="Times New Roman"/>
                <w:noProof/>
                <w:webHidden/>
                <w:sz w:val="24"/>
                <w:szCs w:val="24"/>
              </w:rPr>
            </w:r>
            <w:r w:rsidR="00933D32" w:rsidRPr="00933D32">
              <w:rPr>
                <w:rFonts w:ascii="Times New Roman" w:hAnsi="Times New Roman" w:cs="Times New Roman"/>
                <w:noProof/>
                <w:webHidden/>
                <w:sz w:val="24"/>
                <w:szCs w:val="24"/>
              </w:rPr>
              <w:fldChar w:fldCharType="separate"/>
            </w:r>
            <w:r w:rsidR="00933D32" w:rsidRPr="00933D32">
              <w:rPr>
                <w:rFonts w:ascii="Times New Roman" w:hAnsi="Times New Roman" w:cs="Times New Roman"/>
                <w:noProof/>
                <w:webHidden/>
                <w:sz w:val="24"/>
                <w:szCs w:val="24"/>
              </w:rPr>
              <w:t>3</w:t>
            </w:r>
            <w:r w:rsidR="00933D32" w:rsidRPr="00933D32">
              <w:rPr>
                <w:rFonts w:ascii="Times New Roman" w:hAnsi="Times New Roman" w:cs="Times New Roman"/>
                <w:noProof/>
                <w:webHidden/>
                <w:sz w:val="24"/>
                <w:szCs w:val="24"/>
              </w:rPr>
              <w:fldChar w:fldCharType="end"/>
            </w:r>
          </w:hyperlink>
        </w:p>
        <w:p w:rsidR="00933D32" w:rsidRPr="00933D32" w:rsidRDefault="008A3F42" w:rsidP="00933D32">
          <w:pPr>
            <w:pStyle w:val="31"/>
            <w:tabs>
              <w:tab w:val="left" w:pos="426"/>
              <w:tab w:val="left" w:pos="1100"/>
              <w:tab w:val="left" w:pos="9356"/>
              <w:tab w:val="right" w:leader="dot" w:pos="10195"/>
            </w:tabs>
            <w:spacing w:after="0" w:line="276" w:lineRule="auto"/>
            <w:ind w:left="0" w:right="-1"/>
            <w:jc w:val="both"/>
            <w:rPr>
              <w:rFonts w:ascii="Times New Roman" w:hAnsi="Times New Roman" w:cs="Times New Roman"/>
              <w:noProof/>
              <w:sz w:val="24"/>
              <w:szCs w:val="24"/>
            </w:rPr>
          </w:pPr>
          <w:hyperlink w:anchor="_Toc151152030" w:history="1">
            <w:r w:rsidR="00933D32" w:rsidRPr="00933D32">
              <w:rPr>
                <w:rStyle w:val="afa"/>
                <w:rFonts w:ascii="Times New Roman" w:hAnsi="Times New Roman" w:cs="Times New Roman"/>
                <w:bCs/>
                <w:noProof/>
                <w:color w:val="auto"/>
                <w:sz w:val="24"/>
                <w:szCs w:val="24"/>
              </w:rPr>
              <w:t>1.2.</w:t>
            </w:r>
            <w:r w:rsidR="00933D32" w:rsidRPr="00933D32">
              <w:rPr>
                <w:rFonts w:ascii="Times New Roman" w:hAnsi="Times New Roman" w:cs="Times New Roman"/>
                <w:noProof/>
                <w:sz w:val="24"/>
                <w:szCs w:val="24"/>
              </w:rPr>
              <w:tab/>
            </w:r>
            <w:r w:rsidR="00933D32" w:rsidRPr="00933D32">
              <w:rPr>
                <w:rStyle w:val="afa"/>
                <w:rFonts w:ascii="Times New Roman" w:hAnsi="Times New Roman" w:cs="Times New Roman"/>
                <w:bCs/>
                <w:noProof/>
                <w:color w:val="auto"/>
                <w:sz w:val="24"/>
                <w:szCs w:val="24"/>
              </w:rPr>
              <w:t>Состав снега</w:t>
            </w:r>
            <w:r w:rsidR="00933D32" w:rsidRPr="00933D32">
              <w:rPr>
                <w:rFonts w:ascii="Times New Roman" w:hAnsi="Times New Roman" w:cs="Times New Roman"/>
                <w:noProof/>
                <w:webHidden/>
                <w:sz w:val="24"/>
                <w:szCs w:val="24"/>
              </w:rPr>
              <w:tab/>
            </w:r>
            <w:r w:rsidR="00933D32" w:rsidRPr="00933D32">
              <w:rPr>
                <w:rFonts w:ascii="Times New Roman" w:hAnsi="Times New Roman" w:cs="Times New Roman"/>
                <w:noProof/>
                <w:webHidden/>
                <w:sz w:val="24"/>
                <w:szCs w:val="24"/>
              </w:rPr>
              <w:fldChar w:fldCharType="begin"/>
            </w:r>
            <w:r w:rsidR="00933D32" w:rsidRPr="00933D32">
              <w:rPr>
                <w:rFonts w:ascii="Times New Roman" w:hAnsi="Times New Roman" w:cs="Times New Roman"/>
                <w:noProof/>
                <w:webHidden/>
                <w:sz w:val="24"/>
                <w:szCs w:val="24"/>
              </w:rPr>
              <w:instrText xml:space="preserve"> PAGEREF _Toc151152030 \h </w:instrText>
            </w:r>
            <w:r w:rsidR="00933D32" w:rsidRPr="00933D32">
              <w:rPr>
                <w:rFonts w:ascii="Times New Roman" w:hAnsi="Times New Roman" w:cs="Times New Roman"/>
                <w:noProof/>
                <w:webHidden/>
                <w:sz w:val="24"/>
                <w:szCs w:val="24"/>
              </w:rPr>
            </w:r>
            <w:r w:rsidR="00933D32" w:rsidRPr="00933D32">
              <w:rPr>
                <w:rFonts w:ascii="Times New Roman" w:hAnsi="Times New Roman" w:cs="Times New Roman"/>
                <w:noProof/>
                <w:webHidden/>
                <w:sz w:val="24"/>
                <w:szCs w:val="24"/>
              </w:rPr>
              <w:fldChar w:fldCharType="separate"/>
            </w:r>
            <w:r w:rsidR="00933D32" w:rsidRPr="00933D32">
              <w:rPr>
                <w:rFonts w:ascii="Times New Roman" w:hAnsi="Times New Roman" w:cs="Times New Roman"/>
                <w:noProof/>
                <w:webHidden/>
                <w:sz w:val="24"/>
                <w:szCs w:val="24"/>
              </w:rPr>
              <w:t>3</w:t>
            </w:r>
            <w:r w:rsidR="00933D32" w:rsidRPr="00933D32">
              <w:rPr>
                <w:rFonts w:ascii="Times New Roman" w:hAnsi="Times New Roman" w:cs="Times New Roman"/>
                <w:noProof/>
                <w:webHidden/>
                <w:sz w:val="24"/>
                <w:szCs w:val="24"/>
              </w:rPr>
              <w:fldChar w:fldCharType="end"/>
            </w:r>
          </w:hyperlink>
        </w:p>
        <w:p w:rsidR="00933D32" w:rsidRPr="00933D32" w:rsidRDefault="008A3F42" w:rsidP="00933D32">
          <w:pPr>
            <w:pStyle w:val="31"/>
            <w:tabs>
              <w:tab w:val="left" w:pos="426"/>
              <w:tab w:val="left" w:pos="9356"/>
              <w:tab w:val="right" w:leader="dot" w:pos="10195"/>
            </w:tabs>
            <w:spacing w:after="0" w:line="276" w:lineRule="auto"/>
            <w:ind w:left="0" w:right="-1"/>
            <w:jc w:val="both"/>
            <w:rPr>
              <w:rFonts w:ascii="Times New Roman" w:hAnsi="Times New Roman" w:cs="Times New Roman"/>
              <w:noProof/>
              <w:sz w:val="24"/>
              <w:szCs w:val="24"/>
            </w:rPr>
          </w:pPr>
          <w:hyperlink w:anchor="_Toc151152031" w:history="1">
            <w:r w:rsidR="00933D32" w:rsidRPr="00933D32">
              <w:rPr>
                <w:rStyle w:val="afa"/>
                <w:rFonts w:ascii="Times New Roman" w:hAnsi="Times New Roman" w:cs="Times New Roman"/>
                <w:noProof/>
                <w:color w:val="auto"/>
                <w:sz w:val="24"/>
                <w:szCs w:val="24"/>
              </w:rPr>
              <w:t>1.3. Пыль, её виды и происхождение</w:t>
            </w:r>
            <w:r w:rsidR="00933D32" w:rsidRPr="00933D32">
              <w:rPr>
                <w:rFonts w:ascii="Times New Roman" w:hAnsi="Times New Roman" w:cs="Times New Roman"/>
                <w:noProof/>
                <w:webHidden/>
                <w:sz w:val="24"/>
                <w:szCs w:val="24"/>
              </w:rPr>
              <w:tab/>
            </w:r>
            <w:r w:rsidR="00933D32" w:rsidRPr="00933D32">
              <w:rPr>
                <w:rFonts w:ascii="Times New Roman" w:hAnsi="Times New Roman" w:cs="Times New Roman"/>
                <w:noProof/>
                <w:webHidden/>
                <w:sz w:val="24"/>
                <w:szCs w:val="24"/>
              </w:rPr>
              <w:fldChar w:fldCharType="begin"/>
            </w:r>
            <w:r w:rsidR="00933D32" w:rsidRPr="00933D32">
              <w:rPr>
                <w:rFonts w:ascii="Times New Roman" w:hAnsi="Times New Roman" w:cs="Times New Roman"/>
                <w:noProof/>
                <w:webHidden/>
                <w:sz w:val="24"/>
                <w:szCs w:val="24"/>
              </w:rPr>
              <w:instrText xml:space="preserve"> PAGEREF _Toc151152031 \h </w:instrText>
            </w:r>
            <w:r w:rsidR="00933D32" w:rsidRPr="00933D32">
              <w:rPr>
                <w:rFonts w:ascii="Times New Roman" w:hAnsi="Times New Roman" w:cs="Times New Roman"/>
                <w:noProof/>
                <w:webHidden/>
                <w:sz w:val="24"/>
                <w:szCs w:val="24"/>
              </w:rPr>
            </w:r>
            <w:r w:rsidR="00933D32" w:rsidRPr="00933D32">
              <w:rPr>
                <w:rFonts w:ascii="Times New Roman" w:hAnsi="Times New Roman" w:cs="Times New Roman"/>
                <w:noProof/>
                <w:webHidden/>
                <w:sz w:val="24"/>
                <w:szCs w:val="24"/>
              </w:rPr>
              <w:fldChar w:fldCharType="separate"/>
            </w:r>
            <w:r w:rsidR="00933D32" w:rsidRPr="00933D32">
              <w:rPr>
                <w:rFonts w:ascii="Times New Roman" w:hAnsi="Times New Roman" w:cs="Times New Roman"/>
                <w:noProof/>
                <w:webHidden/>
                <w:sz w:val="24"/>
                <w:szCs w:val="24"/>
              </w:rPr>
              <w:t>4</w:t>
            </w:r>
            <w:r w:rsidR="00933D32" w:rsidRPr="00933D32">
              <w:rPr>
                <w:rFonts w:ascii="Times New Roman" w:hAnsi="Times New Roman" w:cs="Times New Roman"/>
                <w:noProof/>
                <w:webHidden/>
                <w:sz w:val="24"/>
                <w:szCs w:val="24"/>
              </w:rPr>
              <w:fldChar w:fldCharType="end"/>
            </w:r>
          </w:hyperlink>
        </w:p>
        <w:p w:rsidR="00933D32" w:rsidRPr="00933D32" w:rsidRDefault="008A3F42" w:rsidP="00933D32">
          <w:pPr>
            <w:pStyle w:val="23"/>
            <w:tabs>
              <w:tab w:val="left" w:pos="426"/>
              <w:tab w:val="left" w:pos="9356"/>
              <w:tab w:val="right" w:leader="dot" w:pos="10195"/>
            </w:tabs>
            <w:spacing w:after="0" w:line="276" w:lineRule="auto"/>
            <w:ind w:left="0" w:right="-1"/>
            <w:jc w:val="both"/>
            <w:rPr>
              <w:rFonts w:ascii="Times New Roman" w:hAnsi="Times New Roman" w:cs="Times New Roman"/>
              <w:noProof/>
              <w:sz w:val="24"/>
              <w:szCs w:val="24"/>
            </w:rPr>
          </w:pPr>
          <w:hyperlink w:anchor="_Toc151152032" w:history="1">
            <w:r w:rsidR="00933D32" w:rsidRPr="00933D32">
              <w:rPr>
                <w:rStyle w:val="afa"/>
                <w:rFonts w:ascii="Times New Roman" w:hAnsi="Times New Roman" w:cs="Times New Roman"/>
                <w:noProof/>
                <w:color w:val="auto"/>
                <w:sz w:val="24"/>
                <w:szCs w:val="24"/>
              </w:rPr>
              <w:t>1.4 Почвы</w:t>
            </w:r>
            <w:r w:rsidR="00933D32" w:rsidRPr="00933D32">
              <w:rPr>
                <w:rFonts w:ascii="Times New Roman" w:hAnsi="Times New Roman" w:cs="Times New Roman"/>
                <w:noProof/>
                <w:webHidden/>
                <w:sz w:val="24"/>
                <w:szCs w:val="24"/>
              </w:rPr>
              <w:tab/>
            </w:r>
            <w:r w:rsidR="00933D32" w:rsidRPr="00933D32">
              <w:rPr>
                <w:rFonts w:ascii="Times New Roman" w:hAnsi="Times New Roman" w:cs="Times New Roman"/>
                <w:noProof/>
                <w:webHidden/>
                <w:sz w:val="24"/>
                <w:szCs w:val="24"/>
              </w:rPr>
              <w:fldChar w:fldCharType="begin"/>
            </w:r>
            <w:r w:rsidR="00933D32" w:rsidRPr="00933D32">
              <w:rPr>
                <w:rFonts w:ascii="Times New Roman" w:hAnsi="Times New Roman" w:cs="Times New Roman"/>
                <w:noProof/>
                <w:webHidden/>
                <w:sz w:val="24"/>
                <w:szCs w:val="24"/>
              </w:rPr>
              <w:instrText xml:space="preserve"> PAGEREF _Toc151152032 \h </w:instrText>
            </w:r>
            <w:r w:rsidR="00933D32" w:rsidRPr="00933D32">
              <w:rPr>
                <w:rFonts w:ascii="Times New Roman" w:hAnsi="Times New Roman" w:cs="Times New Roman"/>
                <w:noProof/>
                <w:webHidden/>
                <w:sz w:val="24"/>
                <w:szCs w:val="24"/>
              </w:rPr>
            </w:r>
            <w:r w:rsidR="00933D32" w:rsidRPr="00933D32">
              <w:rPr>
                <w:rFonts w:ascii="Times New Roman" w:hAnsi="Times New Roman" w:cs="Times New Roman"/>
                <w:noProof/>
                <w:webHidden/>
                <w:sz w:val="24"/>
                <w:szCs w:val="24"/>
              </w:rPr>
              <w:fldChar w:fldCharType="separate"/>
            </w:r>
            <w:r w:rsidR="00933D32" w:rsidRPr="00933D32">
              <w:rPr>
                <w:rFonts w:ascii="Times New Roman" w:hAnsi="Times New Roman" w:cs="Times New Roman"/>
                <w:noProof/>
                <w:webHidden/>
                <w:sz w:val="24"/>
                <w:szCs w:val="24"/>
              </w:rPr>
              <w:t>4</w:t>
            </w:r>
            <w:r w:rsidR="00933D32" w:rsidRPr="00933D32">
              <w:rPr>
                <w:rFonts w:ascii="Times New Roman" w:hAnsi="Times New Roman" w:cs="Times New Roman"/>
                <w:noProof/>
                <w:webHidden/>
                <w:sz w:val="24"/>
                <w:szCs w:val="24"/>
              </w:rPr>
              <w:fldChar w:fldCharType="end"/>
            </w:r>
          </w:hyperlink>
        </w:p>
        <w:p w:rsidR="00933D32" w:rsidRPr="00933D32" w:rsidRDefault="008A3F42" w:rsidP="00933D32">
          <w:pPr>
            <w:pStyle w:val="11"/>
          </w:pPr>
          <w:hyperlink w:anchor="_Toc151152033" w:history="1">
            <w:r w:rsidR="00933D32" w:rsidRPr="00933D32">
              <w:rPr>
                <w:rStyle w:val="afa"/>
                <w:color w:val="auto"/>
                <w:sz w:val="24"/>
                <w:szCs w:val="24"/>
              </w:rPr>
              <w:t>ГЛАВА 2. ОПИСАНИЕ ТЕРРИТОРИИ ИССЛЕДОВАНИЯ</w:t>
            </w:r>
            <w:r w:rsidR="00933D32" w:rsidRPr="00933D32">
              <w:rPr>
                <w:webHidden/>
              </w:rPr>
              <w:tab/>
            </w:r>
            <w:r w:rsidR="00933D32" w:rsidRPr="00933D32">
              <w:rPr>
                <w:webHidden/>
              </w:rPr>
              <w:fldChar w:fldCharType="begin"/>
            </w:r>
            <w:r w:rsidR="00933D32" w:rsidRPr="00933D32">
              <w:rPr>
                <w:webHidden/>
              </w:rPr>
              <w:instrText xml:space="preserve"> PAGEREF _Toc151152033 \h </w:instrText>
            </w:r>
            <w:r w:rsidR="00933D32" w:rsidRPr="00933D32">
              <w:rPr>
                <w:webHidden/>
              </w:rPr>
            </w:r>
            <w:r w:rsidR="00933D32" w:rsidRPr="00933D32">
              <w:rPr>
                <w:webHidden/>
              </w:rPr>
              <w:fldChar w:fldCharType="separate"/>
            </w:r>
            <w:r w:rsidR="00933D32" w:rsidRPr="00933D32">
              <w:rPr>
                <w:webHidden/>
              </w:rPr>
              <w:t>5</w:t>
            </w:r>
            <w:r w:rsidR="00933D32" w:rsidRPr="00933D32">
              <w:rPr>
                <w:webHidden/>
              </w:rPr>
              <w:fldChar w:fldCharType="end"/>
            </w:r>
          </w:hyperlink>
        </w:p>
        <w:p w:rsidR="00933D32" w:rsidRPr="00933D32" w:rsidRDefault="008A3F42" w:rsidP="00933D32">
          <w:pPr>
            <w:pStyle w:val="11"/>
          </w:pPr>
          <w:hyperlink w:anchor="_Toc151152036" w:history="1">
            <w:r w:rsidR="00933D32" w:rsidRPr="00933D32">
              <w:rPr>
                <w:rStyle w:val="afa"/>
                <w:color w:val="auto"/>
                <w:sz w:val="24"/>
                <w:szCs w:val="24"/>
              </w:rPr>
              <w:t>ГЛАВА 3. МЕТОДЫ ИССЛЕДОВАНИЯ</w:t>
            </w:r>
            <w:r w:rsidR="00933D32" w:rsidRPr="00933D32">
              <w:rPr>
                <w:webHidden/>
              </w:rPr>
              <w:tab/>
            </w:r>
            <w:r w:rsidR="00933D32" w:rsidRPr="00933D32">
              <w:rPr>
                <w:webHidden/>
              </w:rPr>
              <w:fldChar w:fldCharType="begin"/>
            </w:r>
            <w:r w:rsidR="00933D32" w:rsidRPr="00933D32">
              <w:rPr>
                <w:webHidden/>
              </w:rPr>
              <w:instrText xml:space="preserve"> PAGEREF _Toc151152036 \h </w:instrText>
            </w:r>
            <w:r w:rsidR="00933D32" w:rsidRPr="00933D32">
              <w:rPr>
                <w:webHidden/>
              </w:rPr>
            </w:r>
            <w:r w:rsidR="00933D32" w:rsidRPr="00933D32">
              <w:rPr>
                <w:webHidden/>
              </w:rPr>
              <w:fldChar w:fldCharType="separate"/>
            </w:r>
            <w:r w:rsidR="00933D32" w:rsidRPr="00933D32">
              <w:rPr>
                <w:webHidden/>
              </w:rPr>
              <w:t>5</w:t>
            </w:r>
            <w:r w:rsidR="00933D32" w:rsidRPr="00933D32">
              <w:rPr>
                <w:webHidden/>
              </w:rPr>
              <w:fldChar w:fldCharType="end"/>
            </w:r>
          </w:hyperlink>
        </w:p>
        <w:p w:rsidR="00933D32" w:rsidRPr="00933D32" w:rsidRDefault="008A3F42" w:rsidP="00933D32">
          <w:pPr>
            <w:pStyle w:val="11"/>
          </w:pPr>
          <w:hyperlink w:anchor="_Toc151152037" w:history="1">
            <w:r w:rsidR="00933D32" w:rsidRPr="00933D32">
              <w:rPr>
                <w:rStyle w:val="afa"/>
                <w:color w:val="auto"/>
                <w:sz w:val="24"/>
                <w:szCs w:val="24"/>
              </w:rPr>
              <w:t>ВЫВОДЫ</w:t>
            </w:r>
            <w:r w:rsidR="00933D32" w:rsidRPr="00933D32">
              <w:rPr>
                <w:webHidden/>
              </w:rPr>
              <w:tab/>
            </w:r>
            <w:r w:rsidR="00933D32" w:rsidRPr="00933D32">
              <w:rPr>
                <w:webHidden/>
              </w:rPr>
              <w:fldChar w:fldCharType="begin"/>
            </w:r>
            <w:r w:rsidR="00933D32" w:rsidRPr="00933D32">
              <w:rPr>
                <w:webHidden/>
              </w:rPr>
              <w:instrText xml:space="preserve"> PAGEREF _Toc151152037 \h </w:instrText>
            </w:r>
            <w:r w:rsidR="00933D32" w:rsidRPr="00933D32">
              <w:rPr>
                <w:webHidden/>
              </w:rPr>
            </w:r>
            <w:r w:rsidR="00933D32" w:rsidRPr="00933D32">
              <w:rPr>
                <w:webHidden/>
              </w:rPr>
              <w:fldChar w:fldCharType="separate"/>
            </w:r>
            <w:r w:rsidR="00933D32" w:rsidRPr="00933D32">
              <w:rPr>
                <w:webHidden/>
              </w:rPr>
              <w:t>11</w:t>
            </w:r>
            <w:r w:rsidR="00933D32" w:rsidRPr="00933D32">
              <w:rPr>
                <w:webHidden/>
              </w:rPr>
              <w:fldChar w:fldCharType="end"/>
            </w:r>
          </w:hyperlink>
        </w:p>
        <w:p w:rsidR="00933D32" w:rsidRPr="00933D32" w:rsidRDefault="008A3F42" w:rsidP="00933D32">
          <w:pPr>
            <w:pStyle w:val="11"/>
          </w:pPr>
          <w:hyperlink w:anchor="_Toc151152038" w:history="1">
            <w:r w:rsidR="00933D32" w:rsidRPr="00933D32">
              <w:rPr>
                <w:rStyle w:val="afa"/>
                <w:color w:val="auto"/>
                <w:sz w:val="24"/>
                <w:szCs w:val="24"/>
              </w:rPr>
              <w:t>СПИСОК ЛИТЕРАТУРЫ</w:t>
            </w:r>
            <w:r w:rsidR="00933D32" w:rsidRPr="00933D32">
              <w:rPr>
                <w:webHidden/>
              </w:rPr>
              <w:tab/>
            </w:r>
            <w:r w:rsidR="00933D32" w:rsidRPr="00933D32">
              <w:rPr>
                <w:webHidden/>
              </w:rPr>
              <w:fldChar w:fldCharType="begin"/>
            </w:r>
            <w:r w:rsidR="00933D32" w:rsidRPr="00933D32">
              <w:rPr>
                <w:webHidden/>
              </w:rPr>
              <w:instrText xml:space="preserve"> PAGEREF _Toc151152038 \h </w:instrText>
            </w:r>
            <w:r w:rsidR="00933D32" w:rsidRPr="00933D32">
              <w:rPr>
                <w:webHidden/>
              </w:rPr>
            </w:r>
            <w:r w:rsidR="00933D32" w:rsidRPr="00933D32">
              <w:rPr>
                <w:webHidden/>
              </w:rPr>
              <w:fldChar w:fldCharType="separate"/>
            </w:r>
            <w:r w:rsidR="00933D32" w:rsidRPr="00933D32">
              <w:rPr>
                <w:webHidden/>
              </w:rPr>
              <w:t>12</w:t>
            </w:r>
            <w:r w:rsidR="00933D32" w:rsidRPr="00933D32">
              <w:rPr>
                <w:webHidden/>
              </w:rPr>
              <w:fldChar w:fldCharType="end"/>
            </w:r>
          </w:hyperlink>
        </w:p>
        <w:p w:rsidR="00933D32" w:rsidRPr="00933D32" w:rsidRDefault="008A3F42" w:rsidP="00933D32">
          <w:pPr>
            <w:pStyle w:val="11"/>
          </w:pPr>
          <w:hyperlink w:anchor="_Toc151152039" w:history="1">
            <w:r w:rsidR="00933D32" w:rsidRPr="00933D32">
              <w:rPr>
                <w:rStyle w:val="afa"/>
                <w:color w:val="auto"/>
                <w:sz w:val="24"/>
                <w:szCs w:val="24"/>
              </w:rPr>
              <w:t>ПРИЛОЖЕНИЕ 1</w:t>
            </w:r>
            <w:r w:rsidR="00933D32" w:rsidRPr="00933D32">
              <w:rPr>
                <w:webHidden/>
              </w:rPr>
              <w:tab/>
            </w:r>
            <w:r w:rsidR="00933D32" w:rsidRPr="00933D32">
              <w:rPr>
                <w:webHidden/>
              </w:rPr>
              <w:fldChar w:fldCharType="begin"/>
            </w:r>
            <w:r w:rsidR="00933D32" w:rsidRPr="00933D32">
              <w:rPr>
                <w:webHidden/>
              </w:rPr>
              <w:instrText xml:space="preserve"> PAGEREF _Toc151152039 \h </w:instrText>
            </w:r>
            <w:r w:rsidR="00933D32" w:rsidRPr="00933D32">
              <w:rPr>
                <w:webHidden/>
              </w:rPr>
            </w:r>
            <w:r w:rsidR="00933D32" w:rsidRPr="00933D32">
              <w:rPr>
                <w:webHidden/>
              </w:rPr>
              <w:fldChar w:fldCharType="separate"/>
            </w:r>
            <w:r w:rsidR="00933D32" w:rsidRPr="00933D32">
              <w:rPr>
                <w:webHidden/>
              </w:rPr>
              <w:t>13</w:t>
            </w:r>
            <w:r w:rsidR="00933D32" w:rsidRPr="00933D32">
              <w:rPr>
                <w:webHidden/>
              </w:rPr>
              <w:fldChar w:fldCharType="end"/>
            </w:r>
          </w:hyperlink>
        </w:p>
        <w:p w:rsidR="00933D32" w:rsidRPr="00933D32" w:rsidRDefault="008A3F42" w:rsidP="00933D32">
          <w:pPr>
            <w:pStyle w:val="11"/>
          </w:pPr>
          <w:hyperlink w:anchor="_Toc151152040" w:history="1">
            <w:r w:rsidR="00933D32" w:rsidRPr="00933D32">
              <w:rPr>
                <w:rStyle w:val="afa"/>
                <w:color w:val="auto"/>
                <w:sz w:val="24"/>
                <w:szCs w:val="24"/>
              </w:rPr>
              <w:t>ПРИЛОЖЕНИЕ 2</w:t>
            </w:r>
            <w:r w:rsidR="00933D32" w:rsidRPr="00933D32">
              <w:rPr>
                <w:webHidden/>
              </w:rPr>
              <w:tab/>
            </w:r>
            <w:r w:rsidR="00933D32" w:rsidRPr="00933D32">
              <w:rPr>
                <w:webHidden/>
              </w:rPr>
              <w:fldChar w:fldCharType="begin"/>
            </w:r>
            <w:r w:rsidR="00933D32" w:rsidRPr="00933D32">
              <w:rPr>
                <w:webHidden/>
              </w:rPr>
              <w:instrText xml:space="preserve"> PAGEREF _Toc151152040 \h </w:instrText>
            </w:r>
            <w:r w:rsidR="00933D32" w:rsidRPr="00933D32">
              <w:rPr>
                <w:webHidden/>
              </w:rPr>
            </w:r>
            <w:r w:rsidR="00933D32" w:rsidRPr="00933D32">
              <w:rPr>
                <w:webHidden/>
              </w:rPr>
              <w:fldChar w:fldCharType="separate"/>
            </w:r>
            <w:r w:rsidR="00933D32" w:rsidRPr="00933D32">
              <w:rPr>
                <w:webHidden/>
              </w:rPr>
              <w:t>15</w:t>
            </w:r>
            <w:r w:rsidR="00933D32" w:rsidRPr="00933D32">
              <w:rPr>
                <w:webHidden/>
              </w:rPr>
              <w:fldChar w:fldCharType="end"/>
            </w:r>
          </w:hyperlink>
        </w:p>
        <w:p w:rsidR="00933D32" w:rsidRPr="00933D32" w:rsidRDefault="008A3F42" w:rsidP="00933D32">
          <w:pPr>
            <w:pStyle w:val="23"/>
            <w:tabs>
              <w:tab w:val="left" w:pos="426"/>
              <w:tab w:val="left" w:pos="9356"/>
              <w:tab w:val="right" w:leader="dot" w:pos="10195"/>
            </w:tabs>
            <w:spacing w:after="0" w:line="276" w:lineRule="auto"/>
            <w:ind w:left="0" w:right="-1"/>
            <w:jc w:val="both"/>
            <w:rPr>
              <w:rFonts w:ascii="Times New Roman" w:hAnsi="Times New Roman" w:cs="Times New Roman"/>
              <w:noProof/>
              <w:sz w:val="24"/>
              <w:szCs w:val="24"/>
            </w:rPr>
          </w:pPr>
          <w:hyperlink w:anchor="_Toc151152041" w:history="1">
            <w:r w:rsidR="00933D32" w:rsidRPr="00933D32">
              <w:rPr>
                <w:rStyle w:val="afa"/>
                <w:rFonts w:ascii="Times New Roman" w:hAnsi="Times New Roman" w:cs="Times New Roman"/>
                <w:noProof/>
                <w:color w:val="auto"/>
                <w:sz w:val="24"/>
                <w:szCs w:val="24"/>
              </w:rPr>
              <w:t>ПРИЛОЖЕНИЕ 3</w:t>
            </w:r>
            <w:r w:rsidR="00933D32" w:rsidRPr="00933D32">
              <w:rPr>
                <w:rFonts w:ascii="Times New Roman" w:hAnsi="Times New Roman" w:cs="Times New Roman"/>
                <w:noProof/>
                <w:webHidden/>
                <w:sz w:val="24"/>
                <w:szCs w:val="24"/>
              </w:rPr>
              <w:tab/>
            </w:r>
            <w:r w:rsidR="00933D32" w:rsidRPr="00933D32">
              <w:rPr>
                <w:rFonts w:ascii="Times New Roman" w:hAnsi="Times New Roman" w:cs="Times New Roman"/>
                <w:noProof/>
                <w:webHidden/>
                <w:sz w:val="24"/>
                <w:szCs w:val="24"/>
              </w:rPr>
              <w:fldChar w:fldCharType="begin"/>
            </w:r>
            <w:r w:rsidR="00933D32" w:rsidRPr="00933D32">
              <w:rPr>
                <w:rFonts w:ascii="Times New Roman" w:hAnsi="Times New Roman" w:cs="Times New Roman"/>
                <w:noProof/>
                <w:webHidden/>
                <w:sz w:val="24"/>
                <w:szCs w:val="24"/>
              </w:rPr>
              <w:instrText xml:space="preserve"> PAGEREF _Toc151152041 \h </w:instrText>
            </w:r>
            <w:r w:rsidR="00933D32" w:rsidRPr="00933D32">
              <w:rPr>
                <w:rFonts w:ascii="Times New Roman" w:hAnsi="Times New Roman" w:cs="Times New Roman"/>
                <w:noProof/>
                <w:webHidden/>
                <w:sz w:val="24"/>
                <w:szCs w:val="24"/>
              </w:rPr>
            </w:r>
            <w:r w:rsidR="00933D32" w:rsidRPr="00933D32">
              <w:rPr>
                <w:rFonts w:ascii="Times New Roman" w:hAnsi="Times New Roman" w:cs="Times New Roman"/>
                <w:noProof/>
                <w:webHidden/>
                <w:sz w:val="24"/>
                <w:szCs w:val="24"/>
              </w:rPr>
              <w:fldChar w:fldCharType="separate"/>
            </w:r>
            <w:r w:rsidR="00933D32" w:rsidRPr="00933D32">
              <w:rPr>
                <w:rFonts w:ascii="Times New Roman" w:hAnsi="Times New Roman" w:cs="Times New Roman"/>
                <w:noProof/>
                <w:webHidden/>
                <w:sz w:val="24"/>
                <w:szCs w:val="24"/>
              </w:rPr>
              <w:t>17</w:t>
            </w:r>
            <w:r w:rsidR="00933D32" w:rsidRPr="00933D32">
              <w:rPr>
                <w:rFonts w:ascii="Times New Roman" w:hAnsi="Times New Roman" w:cs="Times New Roman"/>
                <w:noProof/>
                <w:webHidden/>
                <w:sz w:val="24"/>
                <w:szCs w:val="24"/>
              </w:rPr>
              <w:fldChar w:fldCharType="end"/>
            </w:r>
          </w:hyperlink>
        </w:p>
        <w:p w:rsidR="00933D32" w:rsidRPr="00933D32" w:rsidRDefault="008A3F42" w:rsidP="00933D32">
          <w:pPr>
            <w:pStyle w:val="23"/>
            <w:tabs>
              <w:tab w:val="left" w:pos="426"/>
              <w:tab w:val="left" w:pos="9356"/>
              <w:tab w:val="right" w:leader="dot" w:pos="10195"/>
            </w:tabs>
            <w:spacing w:after="0" w:line="276" w:lineRule="auto"/>
            <w:ind w:left="0" w:right="-1"/>
            <w:jc w:val="both"/>
            <w:rPr>
              <w:rFonts w:ascii="Times New Roman" w:hAnsi="Times New Roman" w:cs="Times New Roman"/>
              <w:noProof/>
              <w:sz w:val="24"/>
              <w:szCs w:val="24"/>
            </w:rPr>
          </w:pPr>
          <w:hyperlink w:anchor="_Toc151152042" w:history="1">
            <w:r w:rsidR="00933D32" w:rsidRPr="00933D32">
              <w:rPr>
                <w:rStyle w:val="afa"/>
                <w:rFonts w:ascii="Times New Roman" w:hAnsi="Times New Roman" w:cs="Times New Roman"/>
                <w:noProof/>
                <w:color w:val="auto"/>
                <w:sz w:val="24"/>
                <w:szCs w:val="24"/>
              </w:rPr>
              <w:t>ПРИЛОЖЕНИЕ 4</w:t>
            </w:r>
            <w:r w:rsidR="00933D32" w:rsidRPr="00933D32">
              <w:rPr>
                <w:rFonts w:ascii="Times New Roman" w:hAnsi="Times New Roman" w:cs="Times New Roman"/>
                <w:noProof/>
                <w:webHidden/>
                <w:sz w:val="24"/>
                <w:szCs w:val="24"/>
              </w:rPr>
              <w:tab/>
            </w:r>
            <w:r w:rsidR="00933D32" w:rsidRPr="00933D32">
              <w:rPr>
                <w:rFonts w:ascii="Times New Roman" w:hAnsi="Times New Roman" w:cs="Times New Roman"/>
                <w:noProof/>
                <w:webHidden/>
                <w:sz w:val="24"/>
                <w:szCs w:val="24"/>
              </w:rPr>
              <w:fldChar w:fldCharType="begin"/>
            </w:r>
            <w:r w:rsidR="00933D32" w:rsidRPr="00933D32">
              <w:rPr>
                <w:rFonts w:ascii="Times New Roman" w:hAnsi="Times New Roman" w:cs="Times New Roman"/>
                <w:noProof/>
                <w:webHidden/>
                <w:sz w:val="24"/>
                <w:szCs w:val="24"/>
              </w:rPr>
              <w:instrText xml:space="preserve"> PAGEREF _Toc151152042 \h </w:instrText>
            </w:r>
            <w:r w:rsidR="00933D32" w:rsidRPr="00933D32">
              <w:rPr>
                <w:rFonts w:ascii="Times New Roman" w:hAnsi="Times New Roman" w:cs="Times New Roman"/>
                <w:noProof/>
                <w:webHidden/>
                <w:sz w:val="24"/>
                <w:szCs w:val="24"/>
              </w:rPr>
            </w:r>
            <w:r w:rsidR="00933D32" w:rsidRPr="00933D32">
              <w:rPr>
                <w:rFonts w:ascii="Times New Roman" w:hAnsi="Times New Roman" w:cs="Times New Roman"/>
                <w:noProof/>
                <w:webHidden/>
                <w:sz w:val="24"/>
                <w:szCs w:val="24"/>
              </w:rPr>
              <w:fldChar w:fldCharType="separate"/>
            </w:r>
            <w:r w:rsidR="00933D32" w:rsidRPr="00933D32">
              <w:rPr>
                <w:rFonts w:ascii="Times New Roman" w:hAnsi="Times New Roman" w:cs="Times New Roman"/>
                <w:noProof/>
                <w:webHidden/>
                <w:sz w:val="24"/>
                <w:szCs w:val="24"/>
              </w:rPr>
              <w:t>18</w:t>
            </w:r>
            <w:r w:rsidR="00933D32" w:rsidRPr="00933D32">
              <w:rPr>
                <w:rFonts w:ascii="Times New Roman" w:hAnsi="Times New Roman" w:cs="Times New Roman"/>
                <w:noProof/>
                <w:webHidden/>
                <w:sz w:val="24"/>
                <w:szCs w:val="24"/>
              </w:rPr>
              <w:fldChar w:fldCharType="end"/>
            </w:r>
          </w:hyperlink>
        </w:p>
        <w:p w:rsidR="00933D32" w:rsidRPr="00933D32" w:rsidRDefault="00933D32" w:rsidP="00933D32">
          <w:pPr>
            <w:tabs>
              <w:tab w:val="left" w:pos="426"/>
              <w:tab w:val="left" w:pos="9356"/>
            </w:tabs>
            <w:spacing w:after="0" w:line="276" w:lineRule="auto"/>
            <w:ind w:right="-1"/>
            <w:jc w:val="both"/>
            <w:rPr>
              <w:rFonts w:ascii="Times New Roman" w:hAnsi="Times New Roman" w:cs="Times New Roman"/>
              <w:sz w:val="24"/>
              <w:szCs w:val="24"/>
            </w:rPr>
          </w:pPr>
          <w:r w:rsidRPr="00933D32">
            <w:rPr>
              <w:rFonts w:ascii="Times New Roman" w:hAnsi="Times New Roman" w:cs="Times New Roman"/>
              <w:bCs/>
              <w:sz w:val="24"/>
              <w:szCs w:val="24"/>
            </w:rPr>
            <w:fldChar w:fldCharType="end"/>
          </w:r>
        </w:p>
      </w:sdtContent>
    </w:sdt>
    <w:p w:rsidR="00A255C5" w:rsidRDefault="00A255C5" w:rsidP="008A7BCB">
      <w:pPr>
        <w:pStyle w:val="a3"/>
        <w:shd w:val="clear" w:color="auto" w:fill="FFFFFF"/>
        <w:spacing w:before="120" w:beforeAutospacing="0" w:after="360" w:afterAutospacing="0"/>
        <w:jc w:val="center"/>
        <w:rPr>
          <w:rStyle w:val="a4"/>
          <w:color w:val="222222"/>
          <w:sz w:val="28"/>
          <w:szCs w:val="28"/>
        </w:rPr>
      </w:pPr>
    </w:p>
    <w:p w:rsidR="00A255C5" w:rsidRDefault="00A255C5" w:rsidP="008A7BCB">
      <w:pPr>
        <w:pStyle w:val="a3"/>
        <w:shd w:val="clear" w:color="auto" w:fill="FFFFFF"/>
        <w:spacing w:before="120" w:beforeAutospacing="0" w:after="360" w:afterAutospacing="0"/>
        <w:jc w:val="center"/>
        <w:rPr>
          <w:rStyle w:val="a4"/>
          <w:color w:val="222222"/>
          <w:sz w:val="28"/>
          <w:szCs w:val="28"/>
        </w:rPr>
      </w:pPr>
    </w:p>
    <w:p w:rsidR="00A255C5" w:rsidRDefault="00A255C5" w:rsidP="008A7BCB">
      <w:pPr>
        <w:pStyle w:val="a3"/>
        <w:shd w:val="clear" w:color="auto" w:fill="FFFFFF"/>
        <w:spacing w:before="120" w:beforeAutospacing="0" w:after="360" w:afterAutospacing="0"/>
        <w:jc w:val="center"/>
        <w:rPr>
          <w:rStyle w:val="a4"/>
          <w:color w:val="222222"/>
          <w:sz w:val="28"/>
          <w:szCs w:val="28"/>
        </w:rPr>
      </w:pPr>
    </w:p>
    <w:p w:rsidR="00A255C5" w:rsidRDefault="00A255C5" w:rsidP="008A7BCB">
      <w:pPr>
        <w:pStyle w:val="a3"/>
        <w:shd w:val="clear" w:color="auto" w:fill="FFFFFF"/>
        <w:spacing w:before="120" w:beforeAutospacing="0" w:after="360" w:afterAutospacing="0"/>
        <w:jc w:val="center"/>
        <w:rPr>
          <w:rStyle w:val="a4"/>
          <w:color w:val="222222"/>
          <w:sz w:val="28"/>
          <w:szCs w:val="28"/>
        </w:rPr>
      </w:pPr>
    </w:p>
    <w:p w:rsidR="00A255C5" w:rsidRDefault="00A255C5" w:rsidP="008A7BCB">
      <w:pPr>
        <w:pStyle w:val="a3"/>
        <w:shd w:val="clear" w:color="auto" w:fill="FFFFFF"/>
        <w:spacing w:before="120" w:beforeAutospacing="0" w:after="360" w:afterAutospacing="0"/>
        <w:jc w:val="center"/>
        <w:rPr>
          <w:rStyle w:val="a4"/>
          <w:color w:val="222222"/>
          <w:sz w:val="28"/>
          <w:szCs w:val="28"/>
        </w:rPr>
      </w:pPr>
    </w:p>
    <w:p w:rsidR="00A255C5" w:rsidRDefault="00A255C5" w:rsidP="008A7BCB">
      <w:pPr>
        <w:pStyle w:val="a3"/>
        <w:shd w:val="clear" w:color="auto" w:fill="FFFFFF"/>
        <w:spacing w:before="120" w:beforeAutospacing="0" w:after="360" w:afterAutospacing="0"/>
        <w:jc w:val="center"/>
        <w:rPr>
          <w:rStyle w:val="a4"/>
          <w:color w:val="222222"/>
          <w:sz w:val="28"/>
          <w:szCs w:val="28"/>
        </w:rPr>
      </w:pPr>
    </w:p>
    <w:p w:rsidR="00A255C5" w:rsidRDefault="00A255C5" w:rsidP="008A7BCB">
      <w:pPr>
        <w:pStyle w:val="a3"/>
        <w:shd w:val="clear" w:color="auto" w:fill="FFFFFF"/>
        <w:spacing w:before="120" w:beforeAutospacing="0" w:after="360" w:afterAutospacing="0"/>
        <w:jc w:val="center"/>
        <w:rPr>
          <w:rStyle w:val="a4"/>
          <w:color w:val="222222"/>
          <w:sz w:val="28"/>
          <w:szCs w:val="28"/>
        </w:rPr>
      </w:pPr>
    </w:p>
    <w:p w:rsidR="00A255C5" w:rsidRDefault="00A255C5" w:rsidP="008A7BCB">
      <w:pPr>
        <w:pStyle w:val="a3"/>
        <w:shd w:val="clear" w:color="auto" w:fill="FFFFFF"/>
        <w:spacing w:before="120" w:beforeAutospacing="0" w:after="360" w:afterAutospacing="0"/>
        <w:jc w:val="center"/>
        <w:rPr>
          <w:rStyle w:val="a4"/>
          <w:color w:val="222222"/>
          <w:sz w:val="28"/>
          <w:szCs w:val="28"/>
        </w:rPr>
      </w:pPr>
    </w:p>
    <w:p w:rsidR="00BC160C" w:rsidRDefault="00BC160C" w:rsidP="003B1838">
      <w:pPr>
        <w:pStyle w:val="a3"/>
        <w:shd w:val="clear" w:color="auto" w:fill="FFFFFF"/>
        <w:spacing w:before="120" w:beforeAutospacing="0" w:after="360" w:afterAutospacing="0"/>
        <w:rPr>
          <w:rStyle w:val="a4"/>
          <w:color w:val="222222"/>
          <w:sz w:val="28"/>
          <w:szCs w:val="28"/>
        </w:rPr>
      </w:pPr>
    </w:p>
    <w:p w:rsidR="00933D32" w:rsidRDefault="00933D32" w:rsidP="005E033A">
      <w:pPr>
        <w:pStyle w:val="1"/>
        <w:spacing w:before="0" w:line="360" w:lineRule="auto"/>
        <w:jc w:val="center"/>
        <w:rPr>
          <w:rStyle w:val="a4"/>
          <w:rFonts w:ascii="Times New Roman" w:eastAsia="Times New Roman" w:hAnsi="Times New Roman" w:cs="Times New Roman"/>
          <w:color w:val="222222"/>
          <w:sz w:val="28"/>
          <w:szCs w:val="28"/>
        </w:rPr>
      </w:pPr>
      <w:bookmarkStart w:id="1" w:name="_Toc33470341"/>
      <w:bookmarkStart w:id="2" w:name="_Toc151151755"/>
      <w:bookmarkStart w:id="3" w:name="_Toc151152026"/>
    </w:p>
    <w:p w:rsidR="00933D32" w:rsidRDefault="00933D32" w:rsidP="00933D32"/>
    <w:p w:rsidR="00933D32" w:rsidRPr="00933D32" w:rsidRDefault="00933D32" w:rsidP="00933D32"/>
    <w:p w:rsidR="00516941" w:rsidRPr="005E033A" w:rsidRDefault="00516941" w:rsidP="005E033A">
      <w:pPr>
        <w:pStyle w:val="1"/>
        <w:spacing w:before="0" w:line="360" w:lineRule="auto"/>
        <w:jc w:val="center"/>
        <w:rPr>
          <w:rStyle w:val="a4"/>
          <w:rFonts w:ascii="Times New Roman" w:hAnsi="Times New Roman" w:cs="Times New Roman"/>
          <w:color w:val="222222"/>
          <w:sz w:val="24"/>
          <w:szCs w:val="24"/>
        </w:rPr>
      </w:pPr>
      <w:r w:rsidRPr="005E033A">
        <w:rPr>
          <w:rStyle w:val="a4"/>
          <w:rFonts w:ascii="Times New Roman" w:hAnsi="Times New Roman" w:cs="Times New Roman"/>
          <w:color w:val="222222"/>
          <w:sz w:val="24"/>
          <w:szCs w:val="24"/>
        </w:rPr>
        <w:lastRenderedPageBreak/>
        <w:t>ВВЕДЕНИЕ</w:t>
      </w:r>
      <w:bookmarkEnd w:id="1"/>
      <w:bookmarkEnd w:id="2"/>
      <w:bookmarkEnd w:id="3"/>
    </w:p>
    <w:p w:rsidR="008430B5" w:rsidRPr="005E033A" w:rsidRDefault="004861CB" w:rsidP="007A4457">
      <w:pPr>
        <w:pStyle w:val="a3"/>
        <w:shd w:val="clear" w:color="auto" w:fill="FFFFFF"/>
        <w:spacing w:before="0" w:beforeAutospacing="0" w:after="0" w:afterAutospacing="0" w:line="276" w:lineRule="auto"/>
        <w:ind w:firstLine="708"/>
        <w:jc w:val="both"/>
        <w:rPr>
          <w:rStyle w:val="a4"/>
          <w:b w:val="0"/>
          <w:color w:val="000000" w:themeColor="text1"/>
        </w:rPr>
      </w:pPr>
      <w:r w:rsidRPr="005E033A">
        <w:rPr>
          <w:rStyle w:val="a4"/>
          <w:b w:val="0"/>
          <w:color w:val="000000" w:themeColor="text1"/>
        </w:rPr>
        <w:t xml:space="preserve">В последнее время </w:t>
      </w:r>
      <w:r w:rsidR="001B07FC" w:rsidRPr="005E033A">
        <w:rPr>
          <w:rStyle w:val="a4"/>
          <w:b w:val="0"/>
          <w:color w:val="000000" w:themeColor="text1"/>
        </w:rPr>
        <w:t>воздух</w:t>
      </w:r>
      <w:r w:rsidRPr="005E033A">
        <w:rPr>
          <w:rStyle w:val="a4"/>
          <w:b w:val="0"/>
          <w:color w:val="000000" w:themeColor="text1"/>
        </w:rPr>
        <w:t xml:space="preserve"> в городах нашей страны неблагоприятн</w:t>
      </w:r>
      <w:r w:rsidR="001B07FC" w:rsidRPr="005E033A">
        <w:rPr>
          <w:rStyle w:val="a4"/>
          <w:b w:val="0"/>
          <w:color w:val="000000" w:themeColor="text1"/>
        </w:rPr>
        <w:t>ый</w:t>
      </w:r>
      <w:r w:rsidR="00A20CCC" w:rsidRPr="005E033A">
        <w:rPr>
          <w:rStyle w:val="a4"/>
          <w:b w:val="0"/>
          <w:color w:val="000000" w:themeColor="text1"/>
        </w:rPr>
        <w:t>.</w:t>
      </w:r>
      <w:r w:rsidR="008430B5" w:rsidRPr="005E033A">
        <w:rPr>
          <w:rStyle w:val="a4"/>
          <w:b w:val="0"/>
          <w:color w:val="000000" w:themeColor="text1"/>
        </w:rPr>
        <w:t xml:space="preserve"> М</w:t>
      </w:r>
      <w:r w:rsidR="00A20CCC" w:rsidRPr="005E033A">
        <w:rPr>
          <w:rStyle w:val="a4"/>
          <w:b w:val="0"/>
          <w:color w:val="000000" w:themeColor="text1"/>
        </w:rPr>
        <w:t>ы, люди, вын</w:t>
      </w:r>
      <w:r w:rsidR="008430B5" w:rsidRPr="005E033A">
        <w:rPr>
          <w:rStyle w:val="a4"/>
          <w:b w:val="0"/>
          <w:color w:val="000000" w:themeColor="text1"/>
        </w:rPr>
        <w:t xml:space="preserve">уждены дышать пыльным воздухом и это вызывает опасения. </w:t>
      </w:r>
      <w:r w:rsidRPr="005E033A">
        <w:rPr>
          <w:rStyle w:val="a4"/>
          <w:b w:val="0"/>
          <w:color w:val="000000" w:themeColor="text1"/>
        </w:rPr>
        <w:t>Наш город Абакан не исключение</w:t>
      </w:r>
      <w:r w:rsidR="008820C8" w:rsidRPr="005E033A">
        <w:rPr>
          <w:rStyle w:val="a4"/>
          <w:b w:val="0"/>
          <w:color w:val="000000" w:themeColor="text1"/>
        </w:rPr>
        <w:t xml:space="preserve">. </w:t>
      </w:r>
    </w:p>
    <w:p w:rsidR="008430B5" w:rsidRPr="005E033A" w:rsidRDefault="008430B5" w:rsidP="007A4457">
      <w:pPr>
        <w:pStyle w:val="a3"/>
        <w:shd w:val="clear" w:color="auto" w:fill="FFFFFF"/>
        <w:spacing w:before="0" w:beforeAutospacing="0" w:after="0" w:afterAutospacing="0" w:line="276" w:lineRule="auto"/>
        <w:ind w:firstLine="708"/>
        <w:jc w:val="both"/>
        <w:rPr>
          <w:rStyle w:val="a4"/>
          <w:b w:val="0"/>
          <w:color w:val="000000" w:themeColor="text1"/>
        </w:rPr>
      </w:pPr>
      <w:r w:rsidRPr="005E033A">
        <w:rPr>
          <w:rStyle w:val="a4"/>
          <w:b w:val="0"/>
          <w:color w:val="000000" w:themeColor="text1"/>
        </w:rPr>
        <w:t xml:space="preserve">В течение долгой зимы снежный покров накапливает огромное количество пыли, становится серым, а иногда и почти черным, поэтому он является показателем </w:t>
      </w:r>
      <w:r w:rsidR="000A0E02" w:rsidRPr="005E033A">
        <w:rPr>
          <w:rStyle w:val="a4"/>
          <w:b w:val="0"/>
          <w:color w:val="000000" w:themeColor="text1"/>
        </w:rPr>
        <w:t xml:space="preserve">пылевой </w:t>
      </w:r>
      <w:r w:rsidRPr="005E033A">
        <w:rPr>
          <w:rStyle w:val="a4"/>
          <w:b w:val="0"/>
          <w:color w:val="000000" w:themeColor="text1"/>
        </w:rPr>
        <w:t xml:space="preserve">нагрузки на окружающую среду. В условиях города снежный покров в основном загрязняется из-за работы заводов, добычи угля, отопления жилых домов, за счет большого числа машин. Кроме того, </w:t>
      </w:r>
      <w:r w:rsidR="000A0E02" w:rsidRPr="005E033A">
        <w:rPr>
          <w:rStyle w:val="a4"/>
          <w:b w:val="0"/>
          <w:color w:val="000000" w:themeColor="text1"/>
        </w:rPr>
        <w:t xml:space="preserve">влияние оказывает и </w:t>
      </w:r>
      <w:r w:rsidRPr="005E033A">
        <w:rPr>
          <w:rStyle w:val="a4"/>
          <w:b w:val="0"/>
          <w:color w:val="000000" w:themeColor="text1"/>
        </w:rPr>
        <w:t>уборк</w:t>
      </w:r>
      <w:r w:rsidR="000A0E02" w:rsidRPr="005E033A">
        <w:rPr>
          <w:rStyle w:val="a4"/>
          <w:b w:val="0"/>
          <w:color w:val="000000" w:themeColor="text1"/>
        </w:rPr>
        <w:t>а</w:t>
      </w:r>
      <w:r w:rsidRPr="005E033A">
        <w:rPr>
          <w:rStyle w:val="a4"/>
          <w:b w:val="0"/>
          <w:color w:val="000000" w:themeColor="text1"/>
        </w:rPr>
        <w:t xml:space="preserve"> улиц с использованием песка и других материалов. </w:t>
      </w:r>
    </w:p>
    <w:p w:rsidR="000A18B9" w:rsidRDefault="008820C8" w:rsidP="007A4457">
      <w:pPr>
        <w:pStyle w:val="a3"/>
        <w:shd w:val="clear" w:color="auto" w:fill="FFFFFF"/>
        <w:spacing w:before="0" w:beforeAutospacing="0" w:after="0" w:afterAutospacing="0" w:line="276" w:lineRule="auto"/>
        <w:ind w:firstLine="708"/>
        <w:jc w:val="both"/>
        <w:rPr>
          <w:rStyle w:val="a4"/>
          <w:b w:val="0"/>
          <w:color w:val="000000" w:themeColor="text1"/>
        </w:rPr>
      </w:pPr>
      <w:r w:rsidRPr="005E033A">
        <w:rPr>
          <w:rStyle w:val="a4"/>
          <w:b w:val="0"/>
          <w:color w:val="000000" w:themeColor="text1"/>
        </w:rPr>
        <w:t xml:space="preserve">Мы заметили, что в </w:t>
      </w:r>
      <w:r w:rsidR="00D06407" w:rsidRPr="005E033A">
        <w:rPr>
          <w:rStyle w:val="a4"/>
          <w:b w:val="0"/>
          <w:color w:val="000000" w:themeColor="text1"/>
        </w:rPr>
        <w:t>последние годы</w:t>
      </w:r>
      <w:r w:rsidRPr="005E033A">
        <w:rPr>
          <w:rStyle w:val="a4"/>
          <w:b w:val="0"/>
          <w:color w:val="000000" w:themeColor="text1"/>
        </w:rPr>
        <w:t xml:space="preserve"> </w:t>
      </w:r>
      <w:r w:rsidR="004861CB" w:rsidRPr="005E033A">
        <w:rPr>
          <w:rStyle w:val="a4"/>
          <w:b w:val="0"/>
          <w:color w:val="000000" w:themeColor="text1"/>
        </w:rPr>
        <w:t>снег на у</w:t>
      </w:r>
      <w:r w:rsidR="000A18B9">
        <w:rPr>
          <w:rStyle w:val="a4"/>
          <w:b w:val="0"/>
          <w:color w:val="000000" w:themeColor="text1"/>
        </w:rPr>
        <w:t xml:space="preserve">лицах города, особенно грязный и </w:t>
      </w:r>
      <w:r w:rsidR="000A18B9" w:rsidRPr="005E033A">
        <w:rPr>
          <w:rStyle w:val="a4"/>
          <w:b w:val="0"/>
          <w:color w:val="000000" w:themeColor="text1"/>
        </w:rPr>
        <w:t xml:space="preserve">мне стало интересно проверить, в каких районах города Абакана снег загрязнен сильнее. </w:t>
      </w:r>
      <w:r w:rsidR="000A18B9">
        <w:rPr>
          <w:rStyle w:val="a4"/>
          <w:b w:val="0"/>
          <w:color w:val="000000" w:themeColor="text1"/>
        </w:rPr>
        <w:t xml:space="preserve">Кроме того, </w:t>
      </w:r>
      <w:r w:rsidRPr="005E033A">
        <w:rPr>
          <w:rStyle w:val="a4"/>
          <w:b w:val="0"/>
          <w:color w:val="000000" w:themeColor="text1"/>
        </w:rPr>
        <w:t>м</w:t>
      </w:r>
      <w:r w:rsidR="004861CB" w:rsidRPr="005E033A">
        <w:rPr>
          <w:rStyle w:val="a4"/>
          <w:b w:val="0"/>
          <w:color w:val="000000" w:themeColor="text1"/>
        </w:rPr>
        <w:t xml:space="preserve">еня заинтересовал </w:t>
      </w:r>
      <w:r w:rsidR="000A18B9">
        <w:rPr>
          <w:rStyle w:val="a4"/>
          <w:b w:val="0"/>
          <w:color w:val="000000" w:themeColor="text1"/>
        </w:rPr>
        <w:t xml:space="preserve">вопрос, с чем это связано и влияет ли снеговое загрязнение на почву и рост растений? </w:t>
      </w:r>
    </w:p>
    <w:p w:rsidR="000563C1" w:rsidRPr="000563C1" w:rsidRDefault="00A97227" w:rsidP="007A4457">
      <w:pPr>
        <w:pStyle w:val="a3"/>
        <w:shd w:val="clear" w:color="auto" w:fill="FFFFFF"/>
        <w:spacing w:before="0" w:beforeAutospacing="0" w:after="0" w:afterAutospacing="0" w:line="276" w:lineRule="auto"/>
        <w:ind w:firstLine="708"/>
        <w:jc w:val="both"/>
        <w:rPr>
          <w:rStyle w:val="a4"/>
          <w:b w:val="0"/>
          <w:color w:val="222222"/>
          <w:szCs w:val="28"/>
        </w:rPr>
      </w:pPr>
      <w:r w:rsidRPr="005E033A">
        <w:rPr>
          <w:rStyle w:val="a4"/>
          <w:color w:val="000000" w:themeColor="text1"/>
        </w:rPr>
        <w:t>Цель работы</w:t>
      </w:r>
      <w:r w:rsidR="001640DB" w:rsidRPr="005E033A">
        <w:rPr>
          <w:rStyle w:val="a4"/>
          <w:b w:val="0"/>
          <w:color w:val="000000" w:themeColor="text1"/>
        </w:rPr>
        <w:t xml:space="preserve"> – </w:t>
      </w:r>
      <w:r w:rsidR="000563C1" w:rsidRPr="000563C1">
        <w:rPr>
          <w:rStyle w:val="a4"/>
          <w:b w:val="0"/>
          <w:color w:val="000000" w:themeColor="text1"/>
          <w:szCs w:val="28"/>
        </w:rPr>
        <w:t>изучение в</w:t>
      </w:r>
      <w:r w:rsidR="000563C1" w:rsidRPr="000563C1">
        <w:rPr>
          <w:rStyle w:val="a4"/>
          <w:b w:val="0"/>
          <w:szCs w:val="28"/>
        </w:rPr>
        <w:t>лияния антропогенной пыли на загря</w:t>
      </w:r>
      <w:r w:rsidR="00E62A5C">
        <w:rPr>
          <w:rStyle w:val="a4"/>
          <w:b w:val="0"/>
          <w:szCs w:val="28"/>
        </w:rPr>
        <w:t>знени</w:t>
      </w:r>
      <w:r w:rsidR="000A18B9">
        <w:rPr>
          <w:rStyle w:val="a4"/>
          <w:b w:val="0"/>
          <w:szCs w:val="28"/>
        </w:rPr>
        <w:t>е</w:t>
      </w:r>
      <w:r w:rsidR="00E62A5C">
        <w:rPr>
          <w:rStyle w:val="a4"/>
          <w:b w:val="0"/>
          <w:szCs w:val="28"/>
        </w:rPr>
        <w:t xml:space="preserve"> территорий города Абакана</w:t>
      </w:r>
      <w:r w:rsidR="000A18B9">
        <w:rPr>
          <w:rStyle w:val="a4"/>
          <w:b w:val="0"/>
          <w:szCs w:val="28"/>
        </w:rPr>
        <w:t>.</w:t>
      </w:r>
    </w:p>
    <w:p w:rsidR="00A97227" w:rsidRPr="005E033A" w:rsidRDefault="00A97227" w:rsidP="007A4457">
      <w:pPr>
        <w:pStyle w:val="a3"/>
        <w:shd w:val="clear" w:color="auto" w:fill="FFFFFF"/>
        <w:spacing w:before="0" w:beforeAutospacing="0" w:after="0" w:afterAutospacing="0" w:line="276" w:lineRule="auto"/>
        <w:ind w:firstLine="708"/>
        <w:jc w:val="both"/>
        <w:rPr>
          <w:rStyle w:val="a4"/>
          <w:b w:val="0"/>
          <w:color w:val="000000" w:themeColor="text1"/>
        </w:rPr>
      </w:pPr>
      <w:r w:rsidRPr="005E033A">
        <w:rPr>
          <w:rStyle w:val="a4"/>
          <w:color w:val="000000" w:themeColor="text1"/>
        </w:rPr>
        <w:t>Задачи работы</w:t>
      </w:r>
      <w:r w:rsidRPr="005E033A">
        <w:rPr>
          <w:rStyle w:val="a4"/>
          <w:b w:val="0"/>
          <w:color w:val="000000" w:themeColor="text1"/>
        </w:rPr>
        <w:t>:</w:t>
      </w:r>
    </w:p>
    <w:p w:rsidR="00A97227" w:rsidRPr="005E033A" w:rsidRDefault="00A97227" w:rsidP="007A4457">
      <w:pPr>
        <w:pStyle w:val="a3"/>
        <w:shd w:val="clear" w:color="auto" w:fill="FFFFFF"/>
        <w:spacing w:before="0" w:beforeAutospacing="0" w:after="0" w:afterAutospacing="0" w:line="276" w:lineRule="auto"/>
        <w:jc w:val="both"/>
        <w:rPr>
          <w:rStyle w:val="a4"/>
          <w:b w:val="0"/>
          <w:color w:val="000000" w:themeColor="text1"/>
        </w:rPr>
      </w:pPr>
      <w:r w:rsidRPr="005E033A">
        <w:rPr>
          <w:rStyle w:val="a4"/>
          <w:b w:val="0"/>
          <w:color w:val="000000" w:themeColor="text1"/>
        </w:rPr>
        <w:t>1.</w:t>
      </w:r>
      <w:r w:rsidR="001640DB" w:rsidRPr="005E033A">
        <w:rPr>
          <w:rStyle w:val="a4"/>
          <w:b w:val="0"/>
          <w:color w:val="000000" w:themeColor="text1"/>
        </w:rPr>
        <w:t xml:space="preserve"> Провести анализ информационных источников по проблеме исследования;</w:t>
      </w:r>
    </w:p>
    <w:p w:rsidR="004861CB" w:rsidRPr="005E033A" w:rsidRDefault="000563C1" w:rsidP="007A4457">
      <w:pPr>
        <w:pStyle w:val="a3"/>
        <w:shd w:val="clear" w:color="auto" w:fill="FFFFFF"/>
        <w:spacing w:before="0" w:beforeAutospacing="0" w:after="0" w:afterAutospacing="0" w:line="276" w:lineRule="auto"/>
        <w:jc w:val="both"/>
        <w:rPr>
          <w:rStyle w:val="a4"/>
          <w:b w:val="0"/>
          <w:color w:val="000000" w:themeColor="text1"/>
        </w:rPr>
      </w:pPr>
      <w:r>
        <w:rPr>
          <w:rStyle w:val="a4"/>
          <w:b w:val="0"/>
          <w:color w:val="000000" w:themeColor="text1"/>
        </w:rPr>
        <w:t>2</w:t>
      </w:r>
      <w:r w:rsidR="00A97227" w:rsidRPr="005E033A">
        <w:rPr>
          <w:rStyle w:val="a4"/>
          <w:b w:val="0"/>
          <w:color w:val="000000" w:themeColor="text1"/>
        </w:rPr>
        <w:t>.</w:t>
      </w:r>
      <w:r w:rsidR="001640DB" w:rsidRPr="005E033A">
        <w:rPr>
          <w:rStyle w:val="a4"/>
          <w:b w:val="0"/>
          <w:color w:val="000000" w:themeColor="text1"/>
        </w:rPr>
        <w:t xml:space="preserve"> Осуществить сбор снеговых проб в разных микрорайонах г. Абакана</w:t>
      </w:r>
      <w:r w:rsidR="00E92108" w:rsidRPr="005E033A">
        <w:rPr>
          <w:rStyle w:val="a4"/>
          <w:b w:val="0"/>
          <w:color w:val="000000" w:themeColor="text1"/>
        </w:rPr>
        <w:t xml:space="preserve"> и за его пределами</w:t>
      </w:r>
      <w:r w:rsidR="000A18B9">
        <w:rPr>
          <w:rStyle w:val="a4"/>
          <w:b w:val="0"/>
          <w:color w:val="000000" w:themeColor="text1"/>
        </w:rPr>
        <w:t xml:space="preserve">, </w:t>
      </w:r>
      <w:r>
        <w:rPr>
          <w:rStyle w:val="a4"/>
          <w:b w:val="0"/>
          <w:color w:val="000000" w:themeColor="text1"/>
        </w:rPr>
        <w:t>о</w:t>
      </w:r>
      <w:r w:rsidR="00176867" w:rsidRPr="005E033A">
        <w:rPr>
          <w:rStyle w:val="a4"/>
          <w:b w:val="0"/>
          <w:color w:val="000000" w:themeColor="text1"/>
        </w:rPr>
        <w:t>б</w:t>
      </w:r>
      <w:r>
        <w:rPr>
          <w:rStyle w:val="a4"/>
          <w:b w:val="0"/>
          <w:color w:val="000000" w:themeColor="text1"/>
        </w:rPr>
        <w:t xml:space="preserve">работать собранный материал </w:t>
      </w:r>
      <w:r w:rsidR="00176867" w:rsidRPr="005E033A">
        <w:rPr>
          <w:rStyle w:val="a4"/>
          <w:b w:val="0"/>
          <w:color w:val="000000" w:themeColor="text1"/>
        </w:rPr>
        <w:t xml:space="preserve">и </w:t>
      </w:r>
      <w:r w:rsidR="00120A2A" w:rsidRPr="005E033A">
        <w:rPr>
          <w:rStyle w:val="a4"/>
          <w:b w:val="0"/>
          <w:color w:val="000000" w:themeColor="text1"/>
        </w:rPr>
        <w:t>провести анализ загрязнения снегового покрова</w:t>
      </w:r>
      <w:r w:rsidR="00C7309F" w:rsidRPr="005E033A">
        <w:rPr>
          <w:rStyle w:val="a4"/>
          <w:b w:val="0"/>
          <w:color w:val="000000" w:themeColor="text1"/>
        </w:rPr>
        <w:t>;</w:t>
      </w:r>
    </w:p>
    <w:p w:rsidR="000A18B9" w:rsidRDefault="000563C1" w:rsidP="007A4457">
      <w:pPr>
        <w:pStyle w:val="a3"/>
        <w:shd w:val="clear" w:color="auto" w:fill="FFFFFF"/>
        <w:tabs>
          <w:tab w:val="left" w:pos="567"/>
        </w:tabs>
        <w:spacing w:before="0" w:beforeAutospacing="0" w:after="0" w:afterAutospacing="0" w:line="276" w:lineRule="auto"/>
        <w:jc w:val="both"/>
        <w:rPr>
          <w:rStyle w:val="a4"/>
          <w:b w:val="0"/>
          <w:color w:val="000000" w:themeColor="text1"/>
        </w:rPr>
      </w:pPr>
      <w:r>
        <w:rPr>
          <w:rStyle w:val="a4"/>
          <w:b w:val="0"/>
          <w:color w:val="000000" w:themeColor="text1"/>
        </w:rPr>
        <w:t>3</w:t>
      </w:r>
      <w:r w:rsidR="00176867" w:rsidRPr="005E033A">
        <w:rPr>
          <w:rStyle w:val="a4"/>
          <w:b w:val="0"/>
          <w:color w:val="000000" w:themeColor="text1"/>
        </w:rPr>
        <w:t xml:space="preserve">. </w:t>
      </w:r>
      <w:r>
        <w:rPr>
          <w:rStyle w:val="a4"/>
          <w:b w:val="0"/>
          <w:color w:val="000000" w:themeColor="text1"/>
        </w:rPr>
        <w:t xml:space="preserve"> </w:t>
      </w:r>
      <w:r w:rsidR="00A003D7">
        <w:rPr>
          <w:rStyle w:val="a4"/>
          <w:b w:val="0"/>
          <w:color w:val="000000" w:themeColor="text1"/>
        </w:rPr>
        <w:t>Провести отбор</w:t>
      </w:r>
      <w:r>
        <w:rPr>
          <w:rStyle w:val="a4"/>
          <w:b w:val="0"/>
          <w:color w:val="000000" w:themeColor="text1"/>
        </w:rPr>
        <w:t xml:space="preserve"> проб почвы и эк</w:t>
      </w:r>
      <w:r w:rsidR="000A18B9">
        <w:rPr>
          <w:rStyle w:val="a4"/>
          <w:b w:val="0"/>
          <w:color w:val="000000" w:themeColor="text1"/>
        </w:rPr>
        <w:t>ологическую оценку их состояния;</w:t>
      </w:r>
    </w:p>
    <w:p w:rsidR="000563C1" w:rsidRPr="005E033A" w:rsidRDefault="00580D37" w:rsidP="007A4457">
      <w:pPr>
        <w:pStyle w:val="a3"/>
        <w:shd w:val="clear" w:color="auto" w:fill="FFFFFF"/>
        <w:tabs>
          <w:tab w:val="left" w:pos="567"/>
        </w:tabs>
        <w:spacing w:before="0" w:beforeAutospacing="0" w:after="0" w:afterAutospacing="0" w:line="276" w:lineRule="auto"/>
        <w:jc w:val="both"/>
        <w:rPr>
          <w:rStyle w:val="a4"/>
          <w:b w:val="0"/>
          <w:color w:val="000000" w:themeColor="text1"/>
        </w:rPr>
      </w:pPr>
      <w:r>
        <w:rPr>
          <w:rStyle w:val="a4"/>
          <w:b w:val="0"/>
          <w:color w:val="000000" w:themeColor="text1"/>
        </w:rPr>
        <w:t>4</w:t>
      </w:r>
      <w:r w:rsidR="000563C1">
        <w:rPr>
          <w:rStyle w:val="a4"/>
          <w:b w:val="0"/>
          <w:color w:val="000000" w:themeColor="text1"/>
        </w:rPr>
        <w:t>. Сделать выводы по проделанной работе.</w:t>
      </w:r>
    </w:p>
    <w:p w:rsidR="00A97227" w:rsidRPr="005E033A" w:rsidRDefault="00A97227" w:rsidP="007A4457">
      <w:pPr>
        <w:pStyle w:val="a3"/>
        <w:shd w:val="clear" w:color="auto" w:fill="FFFFFF"/>
        <w:spacing w:before="0" w:beforeAutospacing="0" w:after="0" w:afterAutospacing="0" w:line="276" w:lineRule="auto"/>
        <w:ind w:firstLine="708"/>
        <w:jc w:val="both"/>
        <w:rPr>
          <w:rStyle w:val="a4"/>
          <w:b w:val="0"/>
          <w:color w:val="222222"/>
        </w:rPr>
      </w:pPr>
    </w:p>
    <w:p w:rsidR="00A97227" w:rsidRPr="005E033A" w:rsidRDefault="00A97227" w:rsidP="007A4457">
      <w:pPr>
        <w:pStyle w:val="a3"/>
        <w:shd w:val="clear" w:color="auto" w:fill="FFFFFF"/>
        <w:spacing w:before="0" w:beforeAutospacing="0" w:after="0" w:afterAutospacing="0" w:line="276" w:lineRule="auto"/>
        <w:ind w:firstLine="708"/>
        <w:jc w:val="both"/>
        <w:rPr>
          <w:rStyle w:val="a4"/>
          <w:b w:val="0"/>
          <w:color w:val="222222"/>
        </w:rPr>
      </w:pPr>
    </w:p>
    <w:p w:rsidR="00A97227" w:rsidRDefault="00A97227" w:rsidP="007A4457">
      <w:pPr>
        <w:pStyle w:val="a3"/>
        <w:shd w:val="clear" w:color="auto" w:fill="FFFFFF"/>
        <w:spacing w:before="0" w:beforeAutospacing="0" w:after="0" w:afterAutospacing="0" w:line="276" w:lineRule="auto"/>
        <w:ind w:firstLine="708"/>
        <w:jc w:val="both"/>
        <w:rPr>
          <w:rStyle w:val="a4"/>
          <w:b w:val="0"/>
          <w:color w:val="222222"/>
          <w:sz w:val="28"/>
          <w:szCs w:val="28"/>
        </w:rPr>
      </w:pPr>
    </w:p>
    <w:p w:rsidR="00612524" w:rsidRDefault="00612524"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612524" w:rsidRDefault="00612524"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612524" w:rsidRDefault="00612524"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612524" w:rsidRDefault="00612524"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612524" w:rsidRDefault="00612524"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612524" w:rsidRDefault="00612524"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A97227" w:rsidRDefault="00A97227"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7A4457" w:rsidRDefault="007A4457"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7A4457" w:rsidRDefault="007A4457"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7A4457" w:rsidRDefault="007A4457"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7A4457" w:rsidRDefault="007A4457" w:rsidP="008A7BCB">
      <w:pPr>
        <w:pStyle w:val="a3"/>
        <w:shd w:val="clear" w:color="auto" w:fill="FFFFFF"/>
        <w:spacing w:before="0" w:beforeAutospacing="0" w:after="0" w:afterAutospacing="0" w:line="360" w:lineRule="auto"/>
        <w:ind w:firstLine="708"/>
        <w:jc w:val="both"/>
        <w:rPr>
          <w:rStyle w:val="a4"/>
          <w:b w:val="0"/>
          <w:color w:val="222222"/>
          <w:sz w:val="28"/>
          <w:szCs w:val="28"/>
        </w:rPr>
      </w:pPr>
    </w:p>
    <w:p w:rsidR="009B6056" w:rsidRPr="005E033A" w:rsidRDefault="00A97227" w:rsidP="007A4457">
      <w:pPr>
        <w:pStyle w:val="1"/>
        <w:spacing w:before="0" w:line="276" w:lineRule="auto"/>
        <w:jc w:val="center"/>
        <w:rPr>
          <w:rStyle w:val="a4"/>
          <w:rFonts w:ascii="Times New Roman" w:hAnsi="Times New Roman" w:cs="Times New Roman"/>
          <w:color w:val="222222"/>
          <w:sz w:val="24"/>
          <w:szCs w:val="28"/>
        </w:rPr>
      </w:pPr>
      <w:bookmarkStart w:id="4" w:name="_Toc33470342"/>
      <w:bookmarkStart w:id="5" w:name="_Toc151151756"/>
      <w:bookmarkStart w:id="6" w:name="_Toc151152027"/>
      <w:r w:rsidRPr="005E033A">
        <w:rPr>
          <w:rStyle w:val="a4"/>
          <w:rFonts w:ascii="Times New Roman" w:hAnsi="Times New Roman" w:cs="Times New Roman"/>
          <w:color w:val="222222"/>
          <w:sz w:val="24"/>
          <w:szCs w:val="28"/>
        </w:rPr>
        <w:lastRenderedPageBreak/>
        <w:t xml:space="preserve">ГЛАВА 1. </w:t>
      </w:r>
      <w:r w:rsidR="009B6056" w:rsidRPr="005E033A">
        <w:rPr>
          <w:rStyle w:val="a4"/>
          <w:rFonts w:ascii="Times New Roman" w:hAnsi="Times New Roman" w:cs="Times New Roman"/>
          <w:color w:val="222222"/>
          <w:sz w:val="24"/>
          <w:szCs w:val="28"/>
        </w:rPr>
        <w:t>ТЕОРЕТИЧЕСКАЯ ЧАСТЬ</w:t>
      </w:r>
      <w:bookmarkEnd w:id="4"/>
      <w:bookmarkEnd w:id="5"/>
      <w:bookmarkEnd w:id="6"/>
    </w:p>
    <w:p w:rsidR="00A97227" w:rsidRPr="005E033A" w:rsidRDefault="009B6056" w:rsidP="007A4457">
      <w:pPr>
        <w:pStyle w:val="1"/>
        <w:spacing w:before="0" w:line="276" w:lineRule="auto"/>
        <w:jc w:val="center"/>
        <w:rPr>
          <w:rStyle w:val="a4"/>
          <w:rFonts w:ascii="Times New Roman" w:hAnsi="Times New Roman" w:cs="Times New Roman"/>
          <w:color w:val="222222"/>
          <w:sz w:val="24"/>
          <w:szCs w:val="28"/>
        </w:rPr>
      </w:pPr>
      <w:bookmarkStart w:id="7" w:name="_Toc33470343"/>
      <w:bookmarkStart w:id="8" w:name="_Toc97236490"/>
      <w:bookmarkStart w:id="9" w:name="_Toc151151757"/>
      <w:bookmarkStart w:id="10" w:name="_Toc151152028"/>
      <w:r w:rsidRPr="005E033A">
        <w:rPr>
          <w:rStyle w:val="a4"/>
          <w:rFonts w:ascii="Times New Roman" w:hAnsi="Times New Roman" w:cs="Times New Roman"/>
          <w:color w:val="222222"/>
          <w:sz w:val="24"/>
          <w:szCs w:val="28"/>
        </w:rPr>
        <w:t>ИССЛЕДОВАТЕЛЬСКОЙ РАБОТЫ</w:t>
      </w:r>
      <w:bookmarkEnd w:id="7"/>
      <w:bookmarkEnd w:id="8"/>
      <w:bookmarkEnd w:id="9"/>
      <w:bookmarkEnd w:id="10"/>
    </w:p>
    <w:p w:rsidR="00E0694B" w:rsidRPr="005E033A" w:rsidRDefault="00E0694B" w:rsidP="007A4457">
      <w:pPr>
        <w:pStyle w:val="2"/>
        <w:numPr>
          <w:ilvl w:val="1"/>
          <w:numId w:val="7"/>
        </w:numPr>
        <w:spacing w:before="0" w:line="276" w:lineRule="auto"/>
        <w:ind w:left="709"/>
        <w:jc w:val="center"/>
        <w:rPr>
          <w:rStyle w:val="a4"/>
          <w:rFonts w:ascii="Times New Roman" w:hAnsi="Times New Roman" w:cs="Times New Roman"/>
          <w:color w:val="222222"/>
          <w:sz w:val="24"/>
        </w:rPr>
      </w:pPr>
      <w:bookmarkStart w:id="11" w:name="_Toc151151758"/>
      <w:bookmarkStart w:id="12" w:name="_Toc151152029"/>
      <w:r w:rsidRPr="005E033A">
        <w:rPr>
          <w:rStyle w:val="a4"/>
          <w:rFonts w:ascii="Times New Roman" w:hAnsi="Times New Roman" w:cs="Times New Roman"/>
          <w:color w:val="222222"/>
          <w:sz w:val="24"/>
        </w:rPr>
        <w:t>Что такое снег? Значение снега</w:t>
      </w:r>
      <w:bookmarkEnd w:id="11"/>
      <w:bookmarkEnd w:id="12"/>
    </w:p>
    <w:p w:rsidR="00E0694B" w:rsidRPr="005E033A" w:rsidRDefault="00516941" w:rsidP="007A4457">
      <w:pPr>
        <w:pStyle w:val="a3"/>
        <w:shd w:val="clear" w:color="auto" w:fill="FFFFFF"/>
        <w:spacing w:before="0" w:beforeAutospacing="0" w:after="0" w:afterAutospacing="0" w:line="276" w:lineRule="auto"/>
        <w:ind w:firstLine="708"/>
        <w:jc w:val="both"/>
        <w:rPr>
          <w:rStyle w:val="a4"/>
          <w:b w:val="0"/>
          <w:color w:val="000000" w:themeColor="text1"/>
          <w:szCs w:val="28"/>
        </w:rPr>
      </w:pPr>
      <w:r w:rsidRPr="005E033A">
        <w:rPr>
          <w:rStyle w:val="a4"/>
          <w:b w:val="0"/>
          <w:color w:val="000000" w:themeColor="text1"/>
          <w:szCs w:val="28"/>
        </w:rPr>
        <w:t xml:space="preserve">Снег – это крупные и мелкие кристаллы заледеневшей воды. Снег – это один из видов атмосферных осадков, который образуется только при температуре ниже 0°С. </w:t>
      </w:r>
    </w:p>
    <w:p w:rsidR="00516941" w:rsidRPr="005E033A" w:rsidRDefault="00516941" w:rsidP="007A4457">
      <w:pPr>
        <w:pStyle w:val="a3"/>
        <w:shd w:val="clear" w:color="auto" w:fill="FFFFFF"/>
        <w:spacing w:before="0" w:beforeAutospacing="0" w:after="0" w:afterAutospacing="0" w:line="276" w:lineRule="auto"/>
        <w:ind w:firstLine="708"/>
        <w:jc w:val="both"/>
        <w:rPr>
          <w:rStyle w:val="a4"/>
          <w:b w:val="0"/>
          <w:color w:val="000000" w:themeColor="text1"/>
          <w:szCs w:val="28"/>
        </w:rPr>
      </w:pPr>
      <w:r w:rsidRPr="005E033A">
        <w:rPr>
          <w:rStyle w:val="a4"/>
          <w:b w:val="0"/>
          <w:color w:val="000000" w:themeColor="text1"/>
          <w:szCs w:val="28"/>
        </w:rPr>
        <w:t xml:space="preserve">Значение снега очень велико. Он защищает поверхность земли в зимнее время, помогает выжить растениям и мелким животным. </w:t>
      </w:r>
      <w:r w:rsidR="008A7BCB" w:rsidRPr="005E033A">
        <w:rPr>
          <w:rStyle w:val="a4"/>
          <w:b w:val="0"/>
          <w:color w:val="000000" w:themeColor="text1"/>
          <w:szCs w:val="28"/>
        </w:rPr>
        <w:t>Весной, во время таяния, снег насыщает влагой почву</w:t>
      </w:r>
      <w:r w:rsidR="00176867" w:rsidRPr="005E033A">
        <w:rPr>
          <w:rStyle w:val="a4"/>
          <w:b w:val="0"/>
          <w:color w:val="000000" w:themeColor="text1"/>
          <w:szCs w:val="28"/>
        </w:rPr>
        <w:t>,</w:t>
      </w:r>
      <w:r w:rsidR="008A7BCB" w:rsidRPr="005E033A">
        <w:rPr>
          <w:rStyle w:val="a4"/>
          <w:b w:val="0"/>
          <w:color w:val="000000" w:themeColor="text1"/>
          <w:szCs w:val="28"/>
        </w:rPr>
        <w:t xml:space="preserve"> и природа оживает. </w:t>
      </w:r>
      <w:r w:rsidR="008430B5" w:rsidRPr="005E033A">
        <w:rPr>
          <w:rStyle w:val="a4"/>
          <w:b w:val="0"/>
          <w:color w:val="000000" w:themeColor="text1"/>
          <w:szCs w:val="28"/>
        </w:rPr>
        <w:t>В тоже время,</w:t>
      </w:r>
      <w:r w:rsidR="00E0694B" w:rsidRPr="005E033A">
        <w:rPr>
          <w:rStyle w:val="a4"/>
          <w:b w:val="0"/>
          <w:color w:val="000000" w:themeColor="text1"/>
          <w:szCs w:val="28"/>
        </w:rPr>
        <w:t xml:space="preserve"> все вредные вещества, накопленные на снегу за зимний сезон, весной поступают в окр</w:t>
      </w:r>
      <w:r w:rsidR="00176867" w:rsidRPr="005E033A">
        <w:rPr>
          <w:rStyle w:val="a4"/>
          <w:b w:val="0"/>
          <w:color w:val="000000" w:themeColor="text1"/>
          <w:szCs w:val="28"/>
        </w:rPr>
        <w:t xml:space="preserve">ужающую среду, загрязняют почву, накапливаются в продуктах питания </w:t>
      </w:r>
      <w:r w:rsidR="00E0694B" w:rsidRPr="005E033A">
        <w:rPr>
          <w:rStyle w:val="a4"/>
          <w:b w:val="0"/>
          <w:color w:val="000000" w:themeColor="text1"/>
          <w:szCs w:val="28"/>
        </w:rPr>
        <w:t>и приводят к гибели живые организмы (Кашулина, Салтан, 2008).</w:t>
      </w:r>
      <w:r w:rsidR="00176867" w:rsidRPr="005E033A">
        <w:rPr>
          <w:rStyle w:val="a4"/>
          <w:b w:val="0"/>
          <w:color w:val="000000" w:themeColor="text1"/>
          <w:szCs w:val="28"/>
        </w:rPr>
        <w:t xml:space="preserve"> </w:t>
      </w:r>
    </w:p>
    <w:p w:rsidR="00C06B32" w:rsidRPr="005E033A" w:rsidRDefault="00C06B32" w:rsidP="007A4457">
      <w:pPr>
        <w:pStyle w:val="3"/>
        <w:numPr>
          <w:ilvl w:val="1"/>
          <w:numId w:val="7"/>
        </w:numPr>
        <w:spacing w:before="0" w:line="276" w:lineRule="auto"/>
        <w:ind w:left="709"/>
        <w:jc w:val="center"/>
        <w:rPr>
          <w:rStyle w:val="a4"/>
          <w:rFonts w:ascii="Times New Roman" w:hAnsi="Times New Roman" w:cs="Times New Roman"/>
          <w:color w:val="000000" w:themeColor="text1"/>
          <w:szCs w:val="28"/>
        </w:rPr>
      </w:pPr>
      <w:bookmarkStart w:id="13" w:name="_Toc151151759"/>
      <w:bookmarkStart w:id="14" w:name="_Toc151152030"/>
      <w:r w:rsidRPr="005E033A">
        <w:rPr>
          <w:rStyle w:val="a4"/>
          <w:rFonts w:ascii="Times New Roman" w:hAnsi="Times New Roman" w:cs="Times New Roman"/>
          <w:color w:val="000000" w:themeColor="text1"/>
          <w:szCs w:val="28"/>
        </w:rPr>
        <w:t>Состав снег</w:t>
      </w:r>
      <w:r w:rsidR="009B4B46" w:rsidRPr="005E033A">
        <w:rPr>
          <w:rStyle w:val="a4"/>
          <w:rFonts w:ascii="Times New Roman" w:hAnsi="Times New Roman" w:cs="Times New Roman"/>
          <w:color w:val="000000" w:themeColor="text1"/>
          <w:szCs w:val="28"/>
        </w:rPr>
        <w:t>а</w:t>
      </w:r>
      <w:bookmarkEnd w:id="13"/>
      <w:bookmarkEnd w:id="14"/>
    </w:p>
    <w:p w:rsidR="00E4081C" w:rsidRPr="005E033A" w:rsidRDefault="00036FD9" w:rsidP="007A4457">
      <w:pPr>
        <w:pStyle w:val="a3"/>
        <w:shd w:val="clear" w:color="auto" w:fill="FFFFFF"/>
        <w:spacing w:before="0" w:beforeAutospacing="0" w:after="0" w:afterAutospacing="0" w:line="276" w:lineRule="auto"/>
        <w:ind w:firstLine="708"/>
        <w:jc w:val="both"/>
        <w:rPr>
          <w:rStyle w:val="a4"/>
          <w:b w:val="0"/>
          <w:bCs w:val="0"/>
          <w:szCs w:val="28"/>
        </w:rPr>
      </w:pPr>
      <w:r w:rsidRPr="005E033A">
        <w:rPr>
          <w:rStyle w:val="a4"/>
          <w:b w:val="0"/>
          <w:color w:val="000000" w:themeColor="text1"/>
          <w:szCs w:val="28"/>
        </w:rPr>
        <w:t xml:space="preserve">По составу снега можно судить о степени загрязнения </w:t>
      </w:r>
      <w:r w:rsidR="00E4081C" w:rsidRPr="005E033A">
        <w:rPr>
          <w:rStyle w:val="a4"/>
          <w:b w:val="0"/>
          <w:color w:val="000000" w:themeColor="text1"/>
          <w:szCs w:val="28"/>
        </w:rPr>
        <w:t>среды</w:t>
      </w:r>
      <w:r w:rsidRPr="005E033A">
        <w:rPr>
          <w:rStyle w:val="a4"/>
          <w:b w:val="0"/>
          <w:color w:val="000000" w:themeColor="text1"/>
          <w:szCs w:val="28"/>
        </w:rPr>
        <w:t xml:space="preserve">. </w:t>
      </w:r>
      <w:r w:rsidR="00E4081C" w:rsidRPr="005E033A">
        <w:rPr>
          <w:rStyle w:val="a4"/>
          <w:b w:val="0"/>
          <w:color w:val="000000" w:themeColor="text1"/>
          <w:szCs w:val="28"/>
        </w:rPr>
        <w:t>Так как в идеале, в чистой талой воде</w:t>
      </w:r>
      <w:r w:rsidR="00176867" w:rsidRPr="005E033A">
        <w:rPr>
          <w:rStyle w:val="a4"/>
          <w:b w:val="0"/>
          <w:color w:val="000000" w:themeColor="text1"/>
          <w:szCs w:val="28"/>
        </w:rPr>
        <w:t>,</w:t>
      </w:r>
      <w:r w:rsidR="00E4081C" w:rsidRPr="005E033A">
        <w:rPr>
          <w:rStyle w:val="a4"/>
          <w:b w:val="0"/>
          <w:color w:val="000000" w:themeColor="text1"/>
          <w:szCs w:val="28"/>
        </w:rPr>
        <w:t xml:space="preserve"> не присутствует никаких солей и других веществ или их количество минимально. </w:t>
      </w:r>
      <w:r w:rsidR="00C26C9A" w:rsidRPr="005E033A">
        <w:rPr>
          <w:szCs w:val="28"/>
        </w:rPr>
        <w:t xml:space="preserve">Величина </w:t>
      </w:r>
      <w:r w:rsidR="00C26C9A" w:rsidRPr="005E033A">
        <w:rPr>
          <w:szCs w:val="28"/>
          <w:lang w:val="en-US"/>
        </w:rPr>
        <w:t>pH</w:t>
      </w:r>
      <w:r w:rsidR="00C26C9A" w:rsidRPr="005E033A">
        <w:rPr>
          <w:szCs w:val="28"/>
        </w:rPr>
        <w:t xml:space="preserve"> чистой снеговой воды изменяется в пределах от 5,5 до 6,5, т.е. является </w:t>
      </w:r>
      <w:r w:rsidR="00491C24" w:rsidRPr="005E033A">
        <w:rPr>
          <w:szCs w:val="28"/>
        </w:rPr>
        <w:t>слабо</w:t>
      </w:r>
      <w:r w:rsidR="00C26C9A" w:rsidRPr="005E033A">
        <w:rPr>
          <w:szCs w:val="28"/>
        </w:rPr>
        <w:t xml:space="preserve">кислой. На этот показатель оказывает влияние присутствие в атмосфере оксидов азота, углерода, серы. Уровень </w:t>
      </w:r>
      <w:r w:rsidR="00C26C9A" w:rsidRPr="005E033A">
        <w:rPr>
          <w:szCs w:val="28"/>
          <w:lang w:val="en-US"/>
        </w:rPr>
        <w:t>pH</w:t>
      </w:r>
      <w:r w:rsidR="00C26C9A" w:rsidRPr="005E033A">
        <w:rPr>
          <w:szCs w:val="28"/>
        </w:rPr>
        <w:t xml:space="preserve"> сдвигается в щелочную сторону в том случае, если снег загрязнен тяжелыми металлами и автомобильными выхлопами (Янченко, 2014).</w:t>
      </w:r>
    </w:p>
    <w:p w:rsidR="00C06B32" w:rsidRPr="005E033A" w:rsidRDefault="001640DB" w:rsidP="007A4457">
      <w:pPr>
        <w:pStyle w:val="a3"/>
        <w:shd w:val="clear" w:color="auto" w:fill="FFFFFF"/>
        <w:spacing w:before="0" w:beforeAutospacing="0" w:after="0" w:afterAutospacing="0" w:line="276" w:lineRule="auto"/>
        <w:ind w:firstLine="708"/>
        <w:jc w:val="both"/>
        <w:rPr>
          <w:rStyle w:val="a4"/>
          <w:b w:val="0"/>
          <w:color w:val="000000" w:themeColor="text1"/>
          <w:szCs w:val="28"/>
        </w:rPr>
      </w:pPr>
      <w:r w:rsidRPr="005E033A">
        <w:rPr>
          <w:rStyle w:val="a4"/>
          <w:b w:val="0"/>
          <w:color w:val="000000" w:themeColor="text1"/>
          <w:szCs w:val="28"/>
        </w:rPr>
        <w:t>Состав городского снега изучали многие ученые (</w:t>
      </w:r>
      <w:r w:rsidR="003B1838" w:rsidRPr="005E033A">
        <w:rPr>
          <w:rStyle w:val="a4"/>
          <w:b w:val="0"/>
          <w:color w:val="000000" w:themeColor="text1"/>
          <w:szCs w:val="28"/>
        </w:rPr>
        <w:t>Шумилова</w:t>
      </w:r>
      <w:r w:rsidR="00A213AD" w:rsidRPr="005E033A">
        <w:rPr>
          <w:rStyle w:val="a4"/>
          <w:b w:val="0"/>
          <w:color w:val="000000" w:themeColor="text1"/>
          <w:szCs w:val="28"/>
        </w:rPr>
        <w:t xml:space="preserve">, Садиуллина, 2011; </w:t>
      </w:r>
      <w:r w:rsidR="00C7309F" w:rsidRPr="005E033A">
        <w:rPr>
          <w:rStyle w:val="a4"/>
          <w:b w:val="0"/>
          <w:color w:val="000000" w:themeColor="text1"/>
          <w:szCs w:val="28"/>
        </w:rPr>
        <w:t>Салтан и др., 2015;</w:t>
      </w:r>
      <w:r w:rsidR="00B9483D" w:rsidRPr="005E033A">
        <w:rPr>
          <w:rStyle w:val="a4"/>
          <w:b w:val="0"/>
          <w:color w:val="000000" w:themeColor="text1"/>
          <w:szCs w:val="28"/>
        </w:rPr>
        <w:t xml:space="preserve"> Пакусина, Козлов, 2019</w:t>
      </w:r>
      <w:r w:rsidR="00C26C9A" w:rsidRPr="005E033A">
        <w:rPr>
          <w:rStyle w:val="a4"/>
          <w:b w:val="0"/>
          <w:color w:val="000000" w:themeColor="text1"/>
          <w:szCs w:val="28"/>
        </w:rPr>
        <w:t xml:space="preserve"> </w:t>
      </w:r>
      <w:r w:rsidR="00975291" w:rsidRPr="005E033A">
        <w:rPr>
          <w:rStyle w:val="a4"/>
          <w:b w:val="0"/>
          <w:color w:val="000000" w:themeColor="text1"/>
          <w:szCs w:val="28"/>
        </w:rPr>
        <w:t>и др.</w:t>
      </w:r>
      <w:r w:rsidRPr="005E033A">
        <w:rPr>
          <w:rStyle w:val="a4"/>
          <w:b w:val="0"/>
          <w:color w:val="000000" w:themeColor="text1"/>
          <w:szCs w:val="28"/>
        </w:rPr>
        <w:t xml:space="preserve">). </w:t>
      </w:r>
      <w:r w:rsidR="00036FD9" w:rsidRPr="005E033A">
        <w:rPr>
          <w:rStyle w:val="a4"/>
          <w:b w:val="0"/>
          <w:color w:val="000000" w:themeColor="text1"/>
          <w:szCs w:val="28"/>
        </w:rPr>
        <w:t xml:space="preserve"> </w:t>
      </w:r>
    </w:p>
    <w:p w:rsidR="00A213AD" w:rsidRPr="005E033A" w:rsidRDefault="00975291" w:rsidP="007A4457">
      <w:pPr>
        <w:pStyle w:val="a3"/>
        <w:shd w:val="clear" w:color="auto" w:fill="FFFFFF"/>
        <w:spacing w:before="0" w:beforeAutospacing="0" w:after="0" w:afterAutospacing="0" w:line="276" w:lineRule="auto"/>
        <w:ind w:firstLine="708"/>
        <w:jc w:val="both"/>
        <w:rPr>
          <w:szCs w:val="28"/>
        </w:rPr>
      </w:pPr>
      <w:r w:rsidRPr="005E033A">
        <w:rPr>
          <w:szCs w:val="28"/>
        </w:rPr>
        <w:t>Оказывается, в</w:t>
      </w:r>
      <w:r w:rsidR="00B9483D" w:rsidRPr="005E033A">
        <w:rPr>
          <w:szCs w:val="28"/>
        </w:rPr>
        <w:t xml:space="preserve"> снеге накапливаются пылевые частицы </w:t>
      </w:r>
      <w:r w:rsidR="003B1838" w:rsidRPr="005E033A">
        <w:rPr>
          <w:szCs w:val="28"/>
        </w:rPr>
        <w:t>технического</w:t>
      </w:r>
      <w:r w:rsidR="00B9483D" w:rsidRPr="005E033A">
        <w:rPr>
          <w:szCs w:val="28"/>
        </w:rPr>
        <w:t xml:space="preserve"> и природного происхождения. </w:t>
      </w:r>
      <w:r w:rsidR="003B1838" w:rsidRPr="005E033A">
        <w:rPr>
          <w:szCs w:val="28"/>
        </w:rPr>
        <w:t>Вредные</w:t>
      </w:r>
      <w:r w:rsidR="00B9483D" w:rsidRPr="005E033A">
        <w:rPr>
          <w:szCs w:val="28"/>
        </w:rPr>
        <w:t xml:space="preserve"> вещества находятся в снежном покрове в растворённой форме и в виде нерастворённых частиц.</w:t>
      </w:r>
      <w:r w:rsidR="00A213AD" w:rsidRPr="005E033A">
        <w:rPr>
          <w:szCs w:val="28"/>
        </w:rPr>
        <w:t xml:space="preserve"> При этом в снежном покрове загрязняющих веществ в несколько раз больше, чем в воздухе (Шумилова, Садиуллина, 2011).</w:t>
      </w:r>
    </w:p>
    <w:p w:rsidR="00E10290" w:rsidRPr="005E033A" w:rsidRDefault="00B9483D" w:rsidP="007A4457">
      <w:pPr>
        <w:pStyle w:val="a3"/>
        <w:shd w:val="clear" w:color="auto" w:fill="FFFFFF"/>
        <w:spacing w:before="0" w:beforeAutospacing="0" w:after="0" w:afterAutospacing="0" w:line="276" w:lineRule="auto"/>
        <w:ind w:firstLine="708"/>
        <w:jc w:val="both"/>
        <w:rPr>
          <w:szCs w:val="28"/>
        </w:rPr>
      </w:pPr>
      <w:r w:rsidRPr="005E033A">
        <w:rPr>
          <w:szCs w:val="28"/>
        </w:rPr>
        <w:t xml:space="preserve"> </w:t>
      </w:r>
      <w:r w:rsidR="009B4B46" w:rsidRPr="005E033A">
        <w:rPr>
          <w:szCs w:val="28"/>
        </w:rPr>
        <w:t>В основном, снег</w:t>
      </w:r>
      <w:r w:rsidRPr="005E033A">
        <w:rPr>
          <w:szCs w:val="28"/>
        </w:rPr>
        <w:t xml:space="preserve"> загрязн</w:t>
      </w:r>
      <w:r w:rsidR="009B4B46" w:rsidRPr="005E033A">
        <w:rPr>
          <w:szCs w:val="28"/>
        </w:rPr>
        <w:t>яют</w:t>
      </w:r>
      <w:r w:rsidRPr="005E033A">
        <w:rPr>
          <w:szCs w:val="28"/>
        </w:rPr>
        <w:t xml:space="preserve"> вещества, которые прису</w:t>
      </w:r>
      <w:r w:rsidR="008107F1" w:rsidRPr="005E033A">
        <w:rPr>
          <w:szCs w:val="28"/>
        </w:rPr>
        <w:t xml:space="preserve">тствуют в атмосфере города, это, </w:t>
      </w:r>
      <w:r w:rsidRPr="005E033A">
        <w:rPr>
          <w:szCs w:val="28"/>
        </w:rPr>
        <w:t>прежде всего</w:t>
      </w:r>
      <w:r w:rsidR="008107F1" w:rsidRPr="005E033A">
        <w:rPr>
          <w:szCs w:val="28"/>
        </w:rPr>
        <w:t>,</w:t>
      </w:r>
      <w:r w:rsidRPr="005E033A">
        <w:rPr>
          <w:szCs w:val="28"/>
        </w:rPr>
        <w:t xml:space="preserve"> продукты сжигания твёрдого топлива </w:t>
      </w:r>
      <w:r w:rsidR="009B4B46" w:rsidRPr="005E033A">
        <w:rPr>
          <w:szCs w:val="28"/>
        </w:rPr>
        <w:t>в</w:t>
      </w:r>
      <w:r w:rsidRPr="005E033A">
        <w:rPr>
          <w:szCs w:val="28"/>
        </w:rPr>
        <w:t xml:space="preserve"> котельных</w:t>
      </w:r>
      <w:r w:rsidR="009B4B46" w:rsidRPr="005E033A">
        <w:rPr>
          <w:szCs w:val="28"/>
        </w:rPr>
        <w:t>, частных жилых домах</w:t>
      </w:r>
      <w:r w:rsidRPr="005E033A">
        <w:rPr>
          <w:szCs w:val="28"/>
        </w:rPr>
        <w:t xml:space="preserve"> и выбросы вредных веществ от </w:t>
      </w:r>
      <w:r w:rsidR="009B4B46" w:rsidRPr="005E033A">
        <w:rPr>
          <w:szCs w:val="28"/>
        </w:rPr>
        <w:t>машин</w:t>
      </w:r>
      <w:r w:rsidRPr="005E033A">
        <w:rPr>
          <w:szCs w:val="28"/>
        </w:rPr>
        <w:t xml:space="preserve">. Особо опасными являются </w:t>
      </w:r>
      <w:r w:rsidRPr="005E033A">
        <w:rPr>
          <w:b/>
          <w:szCs w:val="28"/>
        </w:rPr>
        <w:t>бензапирен, формальдегид, фенолы</w:t>
      </w:r>
      <w:r w:rsidRPr="005E033A">
        <w:rPr>
          <w:szCs w:val="28"/>
        </w:rPr>
        <w:t xml:space="preserve">. Присутствие в атмосфере города этих опасных соединений может спровоцировать </w:t>
      </w:r>
      <w:r w:rsidR="009B4B46" w:rsidRPr="005E033A">
        <w:rPr>
          <w:szCs w:val="28"/>
        </w:rPr>
        <w:t xml:space="preserve">у жителей </w:t>
      </w:r>
      <w:r w:rsidRPr="005E033A">
        <w:rPr>
          <w:szCs w:val="28"/>
        </w:rPr>
        <w:t>аллерги</w:t>
      </w:r>
      <w:r w:rsidR="009B4B46" w:rsidRPr="005E033A">
        <w:rPr>
          <w:szCs w:val="28"/>
        </w:rPr>
        <w:t>и</w:t>
      </w:r>
      <w:r w:rsidRPr="005E033A">
        <w:rPr>
          <w:szCs w:val="28"/>
        </w:rPr>
        <w:t xml:space="preserve">, бронхит, астму, </w:t>
      </w:r>
      <w:r w:rsidR="009B4B46" w:rsidRPr="005E033A">
        <w:rPr>
          <w:szCs w:val="28"/>
        </w:rPr>
        <w:t xml:space="preserve">рак. Кроме этого, в городском снеге могут содержаться </w:t>
      </w:r>
      <w:r w:rsidR="009B4B46" w:rsidRPr="005E033A">
        <w:rPr>
          <w:b/>
          <w:szCs w:val="28"/>
        </w:rPr>
        <w:t xml:space="preserve">тяжелые металлы: свинец, </w:t>
      </w:r>
      <w:r w:rsidR="00174BBA" w:rsidRPr="005E033A">
        <w:rPr>
          <w:b/>
          <w:szCs w:val="28"/>
        </w:rPr>
        <w:t xml:space="preserve">цинк, медь, </w:t>
      </w:r>
      <w:r w:rsidR="009B4B46" w:rsidRPr="005E033A">
        <w:rPr>
          <w:b/>
          <w:szCs w:val="28"/>
        </w:rPr>
        <w:t xml:space="preserve">кадмий </w:t>
      </w:r>
      <w:r w:rsidR="009B4B46" w:rsidRPr="005E033A">
        <w:rPr>
          <w:szCs w:val="28"/>
        </w:rPr>
        <w:t xml:space="preserve">(Пакусина, Козлов, 2019). </w:t>
      </w:r>
    </w:p>
    <w:p w:rsidR="009B6056" w:rsidRPr="005E033A" w:rsidRDefault="009B6056" w:rsidP="007A4457">
      <w:pPr>
        <w:pStyle w:val="3"/>
        <w:spacing w:before="0" w:line="276" w:lineRule="auto"/>
        <w:jc w:val="center"/>
        <w:rPr>
          <w:rFonts w:ascii="Times New Roman" w:hAnsi="Times New Roman" w:cs="Times New Roman"/>
          <w:b/>
          <w:color w:val="000000" w:themeColor="text1"/>
        </w:rPr>
      </w:pPr>
      <w:bookmarkStart w:id="15" w:name="_Toc151151760"/>
      <w:bookmarkStart w:id="16" w:name="_Toc151152031"/>
      <w:r w:rsidRPr="005E033A">
        <w:rPr>
          <w:rFonts w:ascii="Times New Roman" w:hAnsi="Times New Roman" w:cs="Times New Roman"/>
          <w:b/>
          <w:color w:val="000000" w:themeColor="text1"/>
        </w:rPr>
        <w:t>1.3</w:t>
      </w:r>
      <w:r w:rsidR="005152CF">
        <w:rPr>
          <w:rFonts w:ascii="Times New Roman" w:hAnsi="Times New Roman" w:cs="Times New Roman"/>
          <w:b/>
          <w:color w:val="000000" w:themeColor="text1"/>
        </w:rPr>
        <w:t>.</w:t>
      </w:r>
      <w:r w:rsidRPr="005E033A">
        <w:rPr>
          <w:rFonts w:ascii="Times New Roman" w:hAnsi="Times New Roman" w:cs="Times New Roman"/>
          <w:b/>
          <w:color w:val="000000" w:themeColor="text1"/>
        </w:rPr>
        <w:t xml:space="preserve"> </w:t>
      </w:r>
      <w:r w:rsidR="00873D29" w:rsidRPr="005E033A">
        <w:rPr>
          <w:rFonts w:ascii="Times New Roman" w:hAnsi="Times New Roman" w:cs="Times New Roman"/>
          <w:b/>
          <w:color w:val="000000" w:themeColor="text1"/>
        </w:rPr>
        <w:t>Пыль</w:t>
      </w:r>
      <w:r w:rsidR="002D2CB9" w:rsidRPr="005E033A">
        <w:rPr>
          <w:rFonts w:ascii="Times New Roman" w:hAnsi="Times New Roman" w:cs="Times New Roman"/>
          <w:b/>
          <w:color w:val="000000" w:themeColor="text1"/>
        </w:rPr>
        <w:t>, её виды и происхождение</w:t>
      </w:r>
      <w:bookmarkEnd w:id="15"/>
      <w:bookmarkEnd w:id="16"/>
    </w:p>
    <w:p w:rsidR="009B6056" w:rsidRPr="005E033A" w:rsidRDefault="00873D29" w:rsidP="007A4457">
      <w:pPr>
        <w:pStyle w:val="a3"/>
        <w:shd w:val="clear" w:color="auto" w:fill="FFFFFF"/>
        <w:spacing w:before="0" w:beforeAutospacing="0" w:after="0" w:afterAutospacing="0" w:line="276" w:lineRule="auto"/>
        <w:ind w:firstLine="709"/>
        <w:jc w:val="both"/>
        <w:rPr>
          <w:szCs w:val="28"/>
        </w:rPr>
      </w:pPr>
      <w:r w:rsidRPr="005E033A">
        <w:rPr>
          <w:szCs w:val="28"/>
        </w:rPr>
        <w:t xml:space="preserve">Пыль – </w:t>
      </w:r>
      <w:r w:rsidR="009B6056" w:rsidRPr="005E033A">
        <w:rPr>
          <w:szCs w:val="28"/>
        </w:rPr>
        <w:t>это дисперсная система, состоящая из твердых частиц, взвешенных в газовой фазе (воздухе). Если размер твердых частиц составляет более 1 мкм, то такую систему принято называть собственно пылью, а менее 1 мкм – дымом. Пыли, взвешенные в воздухе, называются аэрозолями, а осевшие на поверхность – аэрогелями. В различных отраслях промышленности может образовываться значительное количество пыли. На производстве в больших объемах пыль образуется при дроблении, просеивании, сушке, транспортировании и подаче дисперсных материалов в аппаратуру, а также при перегрузке и перевозке пылящих грузов (цемент, щебень, песок, уголь), выполнении шлифовальных, термических, кузнечных, сварочных, шиномонтажных, строительных, уборочно-моечных и других работ</w:t>
      </w:r>
      <w:r w:rsidRPr="005E033A">
        <w:rPr>
          <w:szCs w:val="28"/>
        </w:rPr>
        <w:t xml:space="preserve"> (Кудашев, 2013)</w:t>
      </w:r>
      <w:r w:rsidR="009B6056" w:rsidRPr="005E033A">
        <w:rPr>
          <w:szCs w:val="28"/>
        </w:rPr>
        <w:t xml:space="preserve">. </w:t>
      </w:r>
    </w:p>
    <w:p w:rsidR="009B6056" w:rsidRDefault="009B6056" w:rsidP="007A4457">
      <w:pPr>
        <w:pStyle w:val="a3"/>
        <w:shd w:val="clear" w:color="auto" w:fill="FFFFFF"/>
        <w:spacing w:before="0" w:beforeAutospacing="0" w:after="0" w:afterAutospacing="0" w:line="276" w:lineRule="auto"/>
        <w:ind w:firstLine="708"/>
        <w:jc w:val="both"/>
        <w:rPr>
          <w:szCs w:val="28"/>
        </w:rPr>
      </w:pPr>
      <w:r w:rsidRPr="005E033A">
        <w:rPr>
          <w:szCs w:val="28"/>
        </w:rPr>
        <w:t xml:space="preserve">Важно, что помимо вредного воздействия на организм человека, производственная пыль способна существенно ухудшать антифрикционные, противоизносные и противозадирные свойства конструкционных материалов, повышать износ трущихся частей оборудования (подшипники, втулки, узлы трения), что приводит к браку продукции. Пыль может быть носителем самых различных микроорганизмов – микробов, клещей и яиц гельминтов, вызывая инфекционные заболевания (туберкулез органов дыхания, гепатит, бруцеллез, орнитоз и </w:t>
      </w:r>
      <w:r w:rsidRPr="005E033A">
        <w:rPr>
          <w:szCs w:val="28"/>
        </w:rPr>
        <w:lastRenderedPageBreak/>
        <w:t>инфекционные заболевания кожи). Нормирование содержания таких вредных веществ должно осуществляться в соответствии с ГН 2.2.6.709-98 «Предельно-допустимые концентрации микроорганизмов-продуцентов, бактериальных препаратов и их компонентов в воздухе рабочей зоны» (</w:t>
      </w:r>
      <w:r w:rsidR="00873D29" w:rsidRPr="005E033A">
        <w:rPr>
          <w:szCs w:val="28"/>
        </w:rPr>
        <w:t>Кудашев, 2013</w:t>
      </w:r>
      <w:r w:rsidRPr="005E033A">
        <w:rPr>
          <w:szCs w:val="28"/>
        </w:rPr>
        <w:t>).</w:t>
      </w:r>
    </w:p>
    <w:p w:rsidR="005E033A" w:rsidRPr="00933D32" w:rsidRDefault="00933D32" w:rsidP="00933D32">
      <w:pPr>
        <w:pStyle w:val="2"/>
        <w:jc w:val="center"/>
        <w:rPr>
          <w:rFonts w:ascii="Times New Roman" w:hAnsi="Times New Roman" w:cs="Times New Roman"/>
          <w:b/>
          <w:color w:val="auto"/>
          <w:sz w:val="24"/>
        </w:rPr>
      </w:pPr>
      <w:bookmarkStart w:id="17" w:name="_Toc151152032"/>
      <w:r>
        <w:rPr>
          <w:rFonts w:ascii="Times New Roman" w:hAnsi="Times New Roman" w:cs="Times New Roman"/>
          <w:b/>
          <w:color w:val="auto"/>
          <w:sz w:val="24"/>
        </w:rPr>
        <w:t>1.4</w:t>
      </w:r>
      <w:r w:rsidR="005152CF" w:rsidRPr="00933D32">
        <w:rPr>
          <w:rFonts w:ascii="Times New Roman" w:hAnsi="Times New Roman" w:cs="Times New Roman"/>
          <w:b/>
          <w:color w:val="auto"/>
          <w:sz w:val="24"/>
        </w:rPr>
        <w:t xml:space="preserve"> </w:t>
      </w:r>
      <w:r w:rsidR="000563C1" w:rsidRPr="00933D32">
        <w:rPr>
          <w:rFonts w:ascii="Times New Roman" w:hAnsi="Times New Roman" w:cs="Times New Roman"/>
          <w:b/>
          <w:color w:val="auto"/>
          <w:sz w:val="24"/>
        </w:rPr>
        <w:t>Почвы</w:t>
      </w:r>
      <w:bookmarkEnd w:id="17"/>
    </w:p>
    <w:p w:rsidR="00A003D7" w:rsidRDefault="00A003D7" w:rsidP="007A4457">
      <w:pPr>
        <w:pStyle w:val="af5"/>
        <w:shd w:val="clear" w:color="auto" w:fill="FFFFFF"/>
        <w:spacing w:after="0" w:line="276" w:lineRule="auto"/>
        <w:ind w:left="0" w:firstLine="709"/>
        <w:jc w:val="both"/>
        <w:rPr>
          <w:rFonts w:ascii="Times New Roman" w:eastAsia="Times New Roman" w:hAnsi="Times New Roman" w:cs="Times New Roman"/>
          <w:color w:val="000000"/>
          <w:sz w:val="24"/>
          <w:szCs w:val="24"/>
        </w:rPr>
      </w:pPr>
      <w:r w:rsidRPr="00A003D7">
        <w:rPr>
          <w:rFonts w:ascii="Times New Roman" w:eastAsia="Times New Roman" w:hAnsi="Times New Roman" w:cs="Times New Roman"/>
          <w:color w:val="000000"/>
          <w:sz w:val="24"/>
          <w:szCs w:val="24"/>
        </w:rPr>
        <w:t>Земе</w:t>
      </w:r>
      <w:r w:rsidR="005152CF">
        <w:rPr>
          <w:rFonts w:ascii="Times New Roman" w:eastAsia="Times New Roman" w:hAnsi="Times New Roman" w:cs="Times New Roman"/>
          <w:color w:val="000000"/>
          <w:sz w:val="24"/>
          <w:szCs w:val="24"/>
        </w:rPr>
        <w:t xml:space="preserve">льный фонд республики </w:t>
      </w:r>
      <w:r>
        <w:rPr>
          <w:rFonts w:ascii="Times New Roman" w:eastAsia="Times New Roman" w:hAnsi="Times New Roman" w:cs="Times New Roman"/>
          <w:color w:val="000000"/>
          <w:sz w:val="24"/>
          <w:szCs w:val="24"/>
        </w:rPr>
        <w:t>составляет</w:t>
      </w:r>
      <w:r w:rsidRPr="00A003D7">
        <w:rPr>
          <w:rFonts w:ascii="Times New Roman" w:eastAsia="Times New Roman" w:hAnsi="Times New Roman" w:cs="Times New Roman"/>
          <w:color w:val="000000"/>
          <w:sz w:val="24"/>
          <w:szCs w:val="24"/>
        </w:rPr>
        <w:t xml:space="preserve"> 6156,9 тыс. га. Почвы представлены в основном обыкновенными, южными черноземами и каштановыми, различной гумусированности и гранулометрического состава. В подавляющем большинстве почвы имеют слабощелочную реакцию и не нуждаются в применении известковых мелиорантов.</w:t>
      </w:r>
    </w:p>
    <w:p w:rsidR="00A003D7" w:rsidRDefault="00A003D7" w:rsidP="007A4457">
      <w:pPr>
        <w:pStyle w:val="af5"/>
        <w:shd w:val="clear" w:color="auto" w:fill="FFFFFF"/>
        <w:spacing w:after="0" w:line="276" w:lineRule="auto"/>
        <w:ind w:left="0" w:firstLine="709"/>
        <w:jc w:val="both"/>
        <w:rPr>
          <w:rFonts w:ascii="Times New Roman" w:eastAsia="Times New Roman" w:hAnsi="Times New Roman" w:cs="Times New Roman"/>
          <w:color w:val="000000"/>
          <w:sz w:val="24"/>
          <w:szCs w:val="24"/>
        </w:rPr>
      </w:pPr>
      <w:r w:rsidRPr="00A003D7">
        <w:rPr>
          <w:rFonts w:ascii="Times New Roman" w:eastAsia="Times New Roman" w:hAnsi="Times New Roman" w:cs="Times New Roman"/>
          <w:color w:val="000000"/>
          <w:sz w:val="24"/>
          <w:szCs w:val="24"/>
        </w:rPr>
        <w:t>Помимо природных причин, влияющих на состояние земель, имеются факты загрязнения земель продуктами добывающей, перерабатывающей промышленности, коммунально-бытовыми и животноводческими отходами. Одним из основных источников загрязнения является Абакано-Черногорский промышленный узел, самый густо населенный район республики. В 10 км северо-восточнее г.</w:t>
      </w:r>
      <w:r>
        <w:rPr>
          <w:rFonts w:ascii="Times New Roman" w:eastAsia="Times New Roman" w:hAnsi="Times New Roman" w:cs="Times New Roman"/>
          <w:color w:val="000000"/>
          <w:sz w:val="24"/>
          <w:szCs w:val="24"/>
        </w:rPr>
        <w:t xml:space="preserve"> </w:t>
      </w:r>
      <w:r w:rsidRPr="00A003D7">
        <w:rPr>
          <w:rFonts w:ascii="Times New Roman" w:eastAsia="Times New Roman" w:hAnsi="Times New Roman" w:cs="Times New Roman"/>
          <w:color w:val="000000"/>
          <w:sz w:val="24"/>
          <w:szCs w:val="24"/>
        </w:rPr>
        <w:t>Саяногорска располагается Саянский алюминиевый завод. В зоне его влияния находится около 460 тыс. га земель, куда частично попадают 3 административных района. Это 11 сельскохозяйственных предприятий, 50 фермерских хозяйств, 30 населенных пунктов. Здесь сосредоточены около 130 тыс. га пахотных земель и около 150 тыс. га кормовых угодий, а также лесных массивов и реликтовых боров 22 тыс. га.</w:t>
      </w:r>
    </w:p>
    <w:p w:rsidR="000563C1" w:rsidRPr="002E49C2" w:rsidRDefault="00A003D7" w:rsidP="007A4457">
      <w:pPr>
        <w:pStyle w:val="af5"/>
        <w:shd w:val="clear" w:color="auto" w:fill="FFFFFF"/>
        <w:spacing w:after="0" w:line="276" w:lineRule="auto"/>
        <w:ind w:left="0" w:firstLine="709"/>
        <w:jc w:val="both"/>
        <w:rPr>
          <w:rFonts w:ascii="Times New Roman" w:eastAsia="Times New Roman" w:hAnsi="Times New Roman" w:cs="Times New Roman"/>
          <w:color w:val="000000"/>
          <w:sz w:val="24"/>
          <w:szCs w:val="24"/>
          <w:lang w:val="en-US"/>
        </w:rPr>
      </w:pPr>
      <w:r w:rsidRPr="00A003D7">
        <w:rPr>
          <w:rFonts w:ascii="Times New Roman" w:eastAsia="Times New Roman" w:hAnsi="Times New Roman" w:cs="Times New Roman"/>
          <w:color w:val="000000"/>
          <w:sz w:val="24"/>
          <w:szCs w:val="24"/>
        </w:rPr>
        <w:t>На территории республики существует 67 предприятий, работающих с нарушением почвенного покрова</w:t>
      </w:r>
      <w:r>
        <w:rPr>
          <w:rFonts w:ascii="Times New Roman" w:eastAsia="Times New Roman" w:hAnsi="Times New Roman" w:cs="Times New Roman"/>
          <w:color w:val="000000"/>
          <w:sz w:val="24"/>
          <w:szCs w:val="24"/>
        </w:rPr>
        <w:t xml:space="preserve"> (</w:t>
      </w:r>
      <w:r w:rsidR="005152CF">
        <w:rPr>
          <w:rFonts w:ascii="Times New Roman" w:eastAsia="Times New Roman" w:hAnsi="Times New Roman" w:cs="Times New Roman"/>
          <w:color w:val="000000"/>
          <w:sz w:val="24"/>
          <w:szCs w:val="24"/>
        </w:rPr>
        <w:t xml:space="preserve">Природа России. </w:t>
      </w:r>
      <w:r w:rsidR="005152CF">
        <w:rPr>
          <w:rFonts w:ascii="Times New Roman" w:eastAsia="Times New Roman" w:hAnsi="Times New Roman" w:cs="Times New Roman"/>
          <w:color w:val="000000"/>
          <w:sz w:val="24"/>
          <w:szCs w:val="24"/>
          <w:lang w:val="en-US"/>
        </w:rPr>
        <w:t>URL</w:t>
      </w:r>
      <w:r w:rsidR="005152CF" w:rsidRPr="002E49C2">
        <w:rPr>
          <w:rFonts w:ascii="Times New Roman" w:eastAsia="Times New Roman" w:hAnsi="Times New Roman" w:cs="Times New Roman"/>
          <w:color w:val="000000"/>
          <w:sz w:val="24"/>
          <w:szCs w:val="24"/>
          <w:lang w:val="en-US"/>
        </w:rPr>
        <w:t xml:space="preserve">: </w:t>
      </w:r>
      <w:hyperlink r:id="rId8" w:history="1">
        <w:r w:rsidR="00933D32" w:rsidRPr="002E49C2">
          <w:rPr>
            <w:rStyle w:val="afa"/>
            <w:rFonts w:ascii="Times New Roman" w:hAnsi="Times New Roman" w:cs="Times New Roman"/>
            <w:sz w:val="24"/>
            <w:szCs w:val="24"/>
            <w:lang w:val="en-US"/>
          </w:rPr>
          <w:t>http://www.priroda.ru/regions/earth/detail.php</w:t>
        </w:r>
      </w:hyperlink>
      <w:r w:rsidRPr="002E49C2">
        <w:rPr>
          <w:rFonts w:ascii="Times New Roman" w:eastAsia="Times New Roman" w:hAnsi="Times New Roman" w:cs="Times New Roman"/>
          <w:color w:val="000000"/>
          <w:sz w:val="24"/>
          <w:szCs w:val="24"/>
          <w:lang w:val="en-US"/>
        </w:rPr>
        <w:t>).</w:t>
      </w:r>
    </w:p>
    <w:p w:rsidR="00933D32" w:rsidRPr="002E49C2" w:rsidRDefault="00933D32" w:rsidP="007A4457">
      <w:pPr>
        <w:pStyle w:val="af5"/>
        <w:shd w:val="clear" w:color="auto" w:fill="FFFFFF"/>
        <w:spacing w:after="0" w:line="276" w:lineRule="auto"/>
        <w:ind w:left="0" w:firstLine="709"/>
        <w:jc w:val="both"/>
        <w:rPr>
          <w:rFonts w:ascii="Times New Roman" w:eastAsia="Times New Roman" w:hAnsi="Times New Roman" w:cs="Times New Roman"/>
          <w:color w:val="000000"/>
          <w:sz w:val="24"/>
          <w:szCs w:val="24"/>
          <w:lang w:val="en-US"/>
        </w:rPr>
      </w:pPr>
    </w:p>
    <w:p w:rsidR="007D3E9B" w:rsidRPr="005E033A" w:rsidRDefault="00C7309F" w:rsidP="007A4457">
      <w:pPr>
        <w:pStyle w:val="1"/>
        <w:spacing w:before="0" w:line="276" w:lineRule="auto"/>
        <w:jc w:val="center"/>
        <w:rPr>
          <w:rStyle w:val="a4"/>
          <w:rFonts w:ascii="Times New Roman" w:hAnsi="Times New Roman" w:cs="Times New Roman"/>
          <w:sz w:val="24"/>
        </w:rPr>
      </w:pPr>
      <w:bookmarkStart w:id="18" w:name="_Toc151151761"/>
      <w:bookmarkStart w:id="19" w:name="_Toc151152033"/>
      <w:bookmarkStart w:id="20" w:name="_Toc33470344"/>
      <w:r w:rsidRPr="005E033A">
        <w:rPr>
          <w:rStyle w:val="a4"/>
          <w:rFonts w:ascii="Times New Roman" w:hAnsi="Times New Roman" w:cs="Times New Roman"/>
          <w:sz w:val="24"/>
        </w:rPr>
        <w:t>ГЛАВА</w:t>
      </w:r>
      <w:r w:rsidRPr="002E49C2">
        <w:rPr>
          <w:rStyle w:val="a4"/>
          <w:rFonts w:ascii="Times New Roman" w:hAnsi="Times New Roman" w:cs="Times New Roman"/>
          <w:sz w:val="24"/>
          <w:lang w:val="en-US"/>
        </w:rPr>
        <w:t xml:space="preserve"> 2. </w:t>
      </w:r>
      <w:r w:rsidR="007D3E9B" w:rsidRPr="005E033A">
        <w:rPr>
          <w:rStyle w:val="a4"/>
          <w:rFonts w:ascii="Times New Roman" w:hAnsi="Times New Roman" w:cs="Times New Roman"/>
          <w:sz w:val="24"/>
        </w:rPr>
        <w:t>ОПИСАНИЕ ТЕРРИТОРИИ ИССЛЕДОВАНИЯ</w:t>
      </w:r>
      <w:bookmarkEnd w:id="18"/>
      <w:bookmarkEnd w:id="19"/>
    </w:p>
    <w:p w:rsidR="00643AE0" w:rsidRPr="005E033A" w:rsidRDefault="00643AE0" w:rsidP="007A4457">
      <w:pPr>
        <w:pStyle w:val="1"/>
        <w:spacing w:before="0" w:line="276" w:lineRule="auto"/>
        <w:ind w:left="-142"/>
        <w:jc w:val="both"/>
        <w:rPr>
          <w:rStyle w:val="a4"/>
          <w:rFonts w:ascii="Times New Roman" w:hAnsi="Times New Roman" w:cs="Times New Roman"/>
          <w:b w:val="0"/>
          <w:sz w:val="24"/>
        </w:rPr>
      </w:pPr>
      <w:r w:rsidRPr="005E033A">
        <w:rPr>
          <w:rStyle w:val="a4"/>
          <w:rFonts w:ascii="Times New Roman" w:hAnsi="Times New Roman" w:cs="Times New Roman"/>
          <w:sz w:val="24"/>
        </w:rPr>
        <w:tab/>
      </w:r>
      <w:r w:rsidRPr="005E033A">
        <w:rPr>
          <w:rStyle w:val="a4"/>
          <w:rFonts w:ascii="Times New Roman" w:hAnsi="Times New Roman" w:cs="Times New Roman"/>
          <w:sz w:val="24"/>
        </w:rPr>
        <w:tab/>
      </w:r>
      <w:bookmarkStart w:id="21" w:name="_Toc97236334"/>
      <w:bookmarkStart w:id="22" w:name="_Toc97236495"/>
      <w:bookmarkStart w:id="23" w:name="_Toc151151762"/>
      <w:bookmarkStart w:id="24" w:name="_Toc151152034"/>
      <w:r w:rsidRPr="005E033A">
        <w:rPr>
          <w:rStyle w:val="a4"/>
          <w:rFonts w:ascii="Times New Roman" w:hAnsi="Times New Roman" w:cs="Times New Roman"/>
          <w:b w:val="0"/>
          <w:sz w:val="24"/>
        </w:rPr>
        <w:t>Город Абакан – это административный центр Республики Хакасия, который находится на юге Сибири на берегах реки Абакан. Город лежит в Минусинской котловине, т. е. в понижении вокруг которого расположены горы. Площадь города составляет 11238 га. Климат резко континентальный с сухим жарким летом и холодной зимой.</w:t>
      </w:r>
      <w:bookmarkEnd w:id="21"/>
      <w:bookmarkEnd w:id="22"/>
      <w:bookmarkEnd w:id="23"/>
      <w:bookmarkEnd w:id="24"/>
      <w:r w:rsidRPr="005E033A">
        <w:rPr>
          <w:rStyle w:val="a4"/>
          <w:rFonts w:ascii="Times New Roman" w:hAnsi="Times New Roman" w:cs="Times New Roman"/>
          <w:b w:val="0"/>
          <w:sz w:val="24"/>
        </w:rPr>
        <w:t xml:space="preserve"> </w:t>
      </w:r>
    </w:p>
    <w:p w:rsidR="005E033A" w:rsidRPr="00675C92" w:rsidRDefault="00643AE0" w:rsidP="007A4457">
      <w:pPr>
        <w:pStyle w:val="1"/>
        <w:spacing w:before="0" w:line="276" w:lineRule="auto"/>
        <w:ind w:left="-142"/>
        <w:jc w:val="both"/>
        <w:rPr>
          <w:rStyle w:val="a4"/>
          <w:rFonts w:ascii="Times New Roman" w:hAnsi="Times New Roman" w:cs="Times New Roman"/>
          <w:b w:val="0"/>
          <w:sz w:val="24"/>
        </w:rPr>
      </w:pPr>
      <w:r w:rsidRPr="005E033A">
        <w:rPr>
          <w:rStyle w:val="a4"/>
          <w:rFonts w:ascii="Times New Roman" w:hAnsi="Times New Roman" w:cs="Times New Roman"/>
          <w:b w:val="0"/>
          <w:sz w:val="24"/>
        </w:rPr>
        <w:tab/>
      </w:r>
      <w:r w:rsidRPr="005E033A">
        <w:rPr>
          <w:rStyle w:val="a4"/>
          <w:rFonts w:ascii="Times New Roman" w:hAnsi="Times New Roman" w:cs="Times New Roman"/>
          <w:b w:val="0"/>
          <w:sz w:val="24"/>
        </w:rPr>
        <w:tab/>
      </w:r>
      <w:bookmarkStart w:id="25" w:name="_Toc97236335"/>
      <w:bookmarkStart w:id="26" w:name="_Toc97236496"/>
      <w:bookmarkStart w:id="27" w:name="_Toc151151763"/>
      <w:bookmarkStart w:id="28" w:name="_Toc151152035"/>
      <w:r w:rsidRPr="005E033A">
        <w:rPr>
          <w:rStyle w:val="a4"/>
          <w:rFonts w:ascii="Times New Roman" w:hAnsi="Times New Roman" w:cs="Times New Roman"/>
          <w:b w:val="0"/>
          <w:sz w:val="24"/>
        </w:rPr>
        <w:t xml:space="preserve">Загрязнение атмосферного воздуха в городе изучают многие исследователи. В 2019 году Абакан был включен в топ 5 городов России по загрязнению такими веществами, как бензапирен и оксид углерода. </w:t>
      </w:r>
      <w:r w:rsidR="00C66762" w:rsidRPr="005E033A">
        <w:rPr>
          <w:rStyle w:val="a4"/>
          <w:rFonts w:ascii="Times New Roman" w:hAnsi="Times New Roman" w:cs="Times New Roman"/>
          <w:b w:val="0"/>
          <w:sz w:val="24"/>
        </w:rPr>
        <w:t>Это, в первую очередь, связано с расположением города в понижении. Из-за этого, рассеивание вредных веществ затрудняется, и они накапливаются в воздухе. Основными загрязнителями при этом выступают: промышленные предприятия, частный сектор и автотранспорт (Русман, 2021).</w:t>
      </w:r>
      <w:bookmarkEnd w:id="25"/>
      <w:bookmarkEnd w:id="26"/>
      <w:bookmarkEnd w:id="27"/>
      <w:bookmarkEnd w:id="28"/>
      <w:r w:rsidR="00C66762" w:rsidRPr="005E033A">
        <w:rPr>
          <w:rStyle w:val="a4"/>
          <w:rFonts w:ascii="Times New Roman" w:hAnsi="Times New Roman" w:cs="Times New Roman"/>
          <w:b w:val="0"/>
          <w:sz w:val="24"/>
        </w:rPr>
        <w:t xml:space="preserve">  </w:t>
      </w:r>
    </w:p>
    <w:p w:rsidR="00C7309F" w:rsidRPr="005E033A" w:rsidRDefault="006775CF" w:rsidP="007A4457">
      <w:pPr>
        <w:pStyle w:val="1"/>
        <w:spacing w:before="0" w:line="276" w:lineRule="auto"/>
        <w:jc w:val="center"/>
        <w:rPr>
          <w:rStyle w:val="a4"/>
          <w:rFonts w:ascii="Times New Roman" w:hAnsi="Times New Roman" w:cs="Times New Roman"/>
          <w:sz w:val="24"/>
          <w:szCs w:val="24"/>
        </w:rPr>
      </w:pPr>
      <w:bookmarkStart w:id="29" w:name="_Toc151151764"/>
      <w:bookmarkStart w:id="30" w:name="_Toc151152036"/>
      <w:r w:rsidRPr="005E033A">
        <w:rPr>
          <w:rStyle w:val="a4"/>
          <w:rFonts w:ascii="Times New Roman" w:hAnsi="Times New Roman" w:cs="Times New Roman"/>
          <w:sz w:val="24"/>
          <w:szCs w:val="24"/>
        </w:rPr>
        <w:t>ГЛАВА 3</w:t>
      </w:r>
      <w:bookmarkEnd w:id="20"/>
      <w:r w:rsidRPr="005E033A">
        <w:rPr>
          <w:rStyle w:val="a4"/>
          <w:rFonts w:ascii="Times New Roman" w:hAnsi="Times New Roman" w:cs="Times New Roman"/>
          <w:sz w:val="24"/>
          <w:szCs w:val="24"/>
        </w:rPr>
        <w:t>. МЕТОДЫ ИССЛЕДОВАНИЯ</w:t>
      </w:r>
      <w:bookmarkEnd w:id="29"/>
      <w:bookmarkEnd w:id="30"/>
    </w:p>
    <w:p w:rsidR="00873D29" w:rsidRPr="005E033A" w:rsidRDefault="00873D29" w:rsidP="007A4457">
      <w:pPr>
        <w:pStyle w:val="a3"/>
        <w:shd w:val="clear" w:color="auto" w:fill="FFFFFF"/>
        <w:spacing w:before="0" w:beforeAutospacing="0" w:after="0" w:afterAutospacing="0" w:line="276" w:lineRule="auto"/>
        <w:ind w:firstLine="708"/>
        <w:jc w:val="both"/>
        <w:rPr>
          <w:rStyle w:val="a4"/>
          <w:b w:val="0"/>
          <w:color w:val="000000" w:themeColor="text1"/>
        </w:rPr>
      </w:pPr>
      <w:r w:rsidRPr="005E033A">
        <w:rPr>
          <w:rStyle w:val="a4"/>
          <w:b w:val="0"/>
          <w:color w:val="000000" w:themeColor="text1"/>
        </w:rPr>
        <w:t>Согласно М.А. Шумиловой и О.В. Садиуллиной (2011), для того чтобы получить верные данные о количестве загрязнений территории за весь зимний период от образования снежного покрова д</w:t>
      </w:r>
      <w:r w:rsidR="006775CF" w:rsidRPr="005E033A">
        <w:rPr>
          <w:rStyle w:val="a4"/>
          <w:b w:val="0"/>
          <w:color w:val="000000" w:themeColor="text1"/>
        </w:rPr>
        <w:t xml:space="preserve">о снеготаяния, достаточно одной </w:t>
      </w:r>
      <w:r w:rsidRPr="005E033A">
        <w:rPr>
          <w:rStyle w:val="a4"/>
          <w:b w:val="0"/>
          <w:color w:val="000000" w:themeColor="text1"/>
        </w:rPr>
        <w:t xml:space="preserve">пробы, взятой по всей толщине снега. </w:t>
      </w:r>
    </w:p>
    <w:p w:rsidR="00873D29" w:rsidRPr="005E033A" w:rsidRDefault="00873D29" w:rsidP="007A4457">
      <w:pPr>
        <w:pStyle w:val="a3"/>
        <w:shd w:val="clear" w:color="auto" w:fill="FFFFFF"/>
        <w:spacing w:before="0" w:beforeAutospacing="0" w:after="0" w:afterAutospacing="0" w:line="276" w:lineRule="auto"/>
        <w:ind w:firstLine="708"/>
        <w:jc w:val="both"/>
        <w:rPr>
          <w:rStyle w:val="a4"/>
          <w:b w:val="0"/>
          <w:color w:val="000000" w:themeColor="text1"/>
        </w:rPr>
      </w:pPr>
      <w:r w:rsidRPr="005E033A">
        <w:rPr>
          <w:rStyle w:val="a4"/>
          <w:b w:val="0"/>
          <w:color w:val="000000" w:themeColor="text1"/>
        </w:rPr>
        <w:t xml:space="preserve">Для того чтобы определить количество накопленных загрязняющих веществ, отбор снежных проб проводят единовременно, перед началом таяния снега (в конце февраля или начале марта). Для сбора обычно используют весовые снегомеры, так как количество взятого снега должно быть одинаково во всех пробах. </w:t>
      </w:r>
    </w:p>
    <w:p w:rsidR="00873D29" w:rsidRPr="005E033A" w:rsidRDefault="00873D29" w:rsidP="007A4457">
      <w:pPr>
        <w:pStyle w:val="a3"/>
        <w:shd w:val="clear" w:color="auto" w:fill="FFFFFF"/>
        <w:spacing w:before="0" w:beforeAutospacing="0" w:after="0" w:afterAutospacing="0" w:line="276" w:lineRule="auto"/>
        <w:ind w:firstLine="708"/>
        <w:jc w:val="both"/>
        <w:rPr>
          <w:rStyle w:val="a4"/>
          <w:b w:val="0"/>
          <w:color w:val="000000" w:themeColor="text1"/>
        </w:rPr>
      </w:pPr>
      <w:r w:rsidRPr="005E033A">
        <w:rPr>
          <w:rStyle w:val="a4"/>
          <w:b w:val="0"/>
          <w:color w:val="000000" w:themeColor="text1"/>
        </w:rPr>
        <w:t xml:space="preserve">Точки, в которых будет проводиться сбор, должны быть разными по степени загрязнения. Это нужно для проведения сравнения. </w:t>
      </w:r>
    </w:p>
    <w:p w:rsidR="00A255C5" w:rsidRPr="005E033A" w:rsidRDefault="00C7309F" w:rsidP="007A4457">
      <w:pPr>
        <w:pStyle w:val="a3"/>
        <w:numPr>
          <w:ilvl w:val="0"/>
          <w:numId w:val="6"/>
        </w:numPr>
        <w:shd w:val="clear" w:color="auto" w:fill="FFFFFF"/>
        <w:tabs>
          <w:tab w:val="left" w:pos="1134"/>
        </w:tabs>
        <w:spacing w:before="0" w:beforeAutospacing="0" w:after="0" w:afterAutospacing="0" w:line="276" w:lineRule="auto"/>
        <w:ind w:left="0" w:firstLine="709"/>
        <w:jc w:val="both"/>
        <w:rPr>
          <w:rStyle w:val="a4"/>
          <w:b w:val="0"/>
          <w:color w:val="000000" w:themeColor="text1"/>
        </w:rPr>
      </w:pPr>
      <w:r w:rsidRPr="005E033A">
        <w:rPr>
          <w:rStyle w:val="a4"/>
          <w:b w:val="0"/>
          <w:color w:val="000000" w:themeColor="text1"/>
        </w:rPr>
        <w:t xml:space="preserve">Отбор проб снега проводили в середине февраля 2020 г. </w:t>
      </w:r>
      <w:r w:rsidR="006775CF" w:rsidRPr="005E033A">
        <w:rPr>
          <w:rStyle w:val="a4"/>
          <w:b w:val="0"/>
          <w:color w:val="000000" w:themeColor="text1"/>
        </w:rPr>
        <w:t xml:space="preserve">и 2022 г. </w:t>
      </w:r>
      <w:r w:rsidR="00C1088C" w:rsidRPr="005E033A">
        <w:rPr>
          <w:rStyle w:val="a4"/>
          <w:b w:val="0"/>
          <w:color w:val="000000" w:themeColor="text1"/>
        </w:rPr>
        <w:t xml:space="preserve">единовременно. </w:t>
      </w:r>
      <w:r w:rsidRPr="005E033A">
        <w:rPr>
          <w:rStyle w:val="a4"/>
          <w:b w:val="0"/>
          <w:color w:val="000000" w:themeColor="text1"/>
        </w:rPr>
        <w:t xml:space="preserve">Точки отбора снеговых проб </w:t>
      </w:r>
      <w:r w:rsidR="003B1838" w:rsidRPr="005E033A">
        <w:rPr>
          <w:rStyle w:val="a4"/>
          <w:b w:val="0"/>
          <w:color w:val="000000" w:themeColor="text1"/>
        </w:rPr>
        <w:t>указаны</w:t>
      </w:r>
      <w:r w:rsidRPr="005E033A">
        <w:rPr>
          <w:rStyle w:val="a4"/>
          <w:b w:val="0"/>
          <w:color w:val="000000" w:themeColor="text1"/>
        </w:rPr>
        <w:t xml:space="preserve"> в табл. 1. </w:t>
      </w:r>
      <w:r w:rsidR="000B7C0D" w:rsidRPr="005E033A">
        <w:rPr>
          <w:rStyle w:val="a4"/>
          <w:b w:val="0"/>
          <w:color w:val="000000" w:themeColor="text1"/>
        </w:rPr>
        <w:t xml:space="preserve">и на карте (рис. 1). </w:t>
      </w:r>
    </w:p>
    <w:p w:rsidR="007A4457" w:rsidRDefault="007A4457" w:rsidP="005E033A">
      <w:pPr>
        <w:pStyle w:val="a3"/>
        <w:shd w:val="clear" w:color="auto" w:fill="FFFFFF"/>
        <w:spacing w:before="0" w:beforeAutospacing="0" w:after="0" w:afterAutospacing="0" w:line="360" w:lineRule="auto"/>
        <w:ind w:firstLine="709"/>
        <w:jc w:val="center"/>
        <w:rPr>
          <w:rStyle w:val="a4"/>
          <w:b w:val="0"/>
          <w:color w:val="000000" w:themeColor="text1"/>
        </w:rPr>
      </w:pPr>
    </w:p>
    <w:p w:rsidR="007A4457" w:rsidRDefault="007A4457" w:rsidP="005E033A">
      <w:pPr>
        <w:pStyle w:val="a3"/>
        <w:shd w:val="clear" w:color="auto" w:fill="FFFFFF"/>
        <w:spacing w:before="0" w:beforeAutospacing="0" w:after="0" w:afterAutospacing="0" w:line="360" w:lineRule="auto"/>
        <w:ind w:firstLine="709"/>
        <w:jc w:val="center"/>
        <w:rPr>
          <w:rStyle w:val="a4"/>
          <w:b w:val="0"/>
          <w:color w:val="000000" w:themeColor="text1"/>
        </w:rPr>
      </w:pPr>
    </w:p>
    <w:p w:rsidR="00A255C5" w:rsidRPr="005E033A" w:rsidRDefault="00A255C5" w:rsidP="007A4457">
      <w:pPr>
        <w:pStyle w:val="a3"/>
        <w:shd w:val="clear" w:color="auto" w:fill="FFFFFF"/>
        <w:spacing w:before="0" w:beforeAutospacing="0" w:after="0" w:afterAutospacing="0" w:line="276" w:lineRule="auto"/>
        <w:jc w:val="center"/>
        <w:rPr>
          <w:rStyle w:val="a4"/>
          <w:b w:val="0"/>
          <w:color w:val="000000" w:themeColor="text1"/>
        </w:rPr>
      </w:pPr>
      <w:r w:rsidRPr="005E033A">
        <w:rPr>
          <w:rStyle w:val="a4"/>
          <w:b w:val="0"/>
          <w:color w:val="000000" w:themeColor="text1"/>
        </w:rPr>
        <w:t>Таблица 1. Точки отбора снеговых проб</w:t>
      </w:r>
    </w:p>
    <w:tbl>
      <w:tblPr>
        <w:tblStyle w:val="a5"/>
        <w:tblW w:w="9408" w:type="dxa"/>
        <w:jc w:val="center"/>
        <w:tblLook w:val="04A0" w:firstRow="1" w:lastRow="0" w:firstColumn="1" w:lastColumn="0" w:noHBand="0" w:noVBand="1"/>
      </w:tblPr>
      <w:tblGrid>
        <w:gridCol w:w="867"/>
        <w:gridCol w:w="6535"/>
        <w:gridCol w:w="2006"/>
      </w:tblGrid>
      <w:tr w:rsidR="00643E30" w:rsidRPr="005E033A" w:rsidTr="00643E30">
        <w:trPr>
          <w:trHeight w:val="417"/>
          <w:jc w:val="center"/>
        </w:trPr>
        <w:tc>
          <w:tcPr>
            <w:tcW w:w="867" w:type="dxa"/>
          </w:tcPr>
          <w:p w:rsidR="00643E30" w:rsidRPr="005E033A" w:rsidRDefault="00643E30" w:rsidP="007A4457">
            <w:pPr>
              <w:pStyle w:val="a3"/>
              <w:spacing w:before="0" w:beforeAutospacing="0" w:after="0" w:afterAutospacing="0" w:line="276" w:lineRule="auto"/>
              <w:jc w:val="center"/>
              <w:rPr>
                <w:rStyle w:val="a4"/>
                <w:color w:val="000000" w:themeColor="text1"/>
              </w:rPr>
            </w:pPr>
            <w:r w:rsidRPr="005E033A">
              <w:rPr>
                <w:rStyle w:val="a4"/>
                <w:color w:val="000000" w:themeColor="text1"/>
              </w:rPr>
              <w:t>№ точки</w:t>
            </w:r>
          </w:p>
        </w:tc>
        <w:tc>
          <w:tcPr>
            <w:tcW w:w="6535" w:type="dxa"/>
          </w:tcPr>
          <w:p w:rsidR="00643E30" w:rsidRPr="005E033A" w:rsidRDefault="00643E30" w:rsidP="007A4457">
            <w:pPr>
              <w:pStyle w:val="a3"/>
              <w:spacing w:before="0" w:beforeAutospacing="0" w:after="0" w:afterAutospacing="0" w:line="276" w:lineRule="auto"/>
              <w:jc w:val="center"/>
              <w:rPr>
                <w:rStyle w:val="a4"/>
                <w:color w:val="000000" w:themeColor="text1"/>
              </w:rPr>
            </w:pPr>
            <w:r w:rsidRPr="005E033A">
              <w:rPr>
                <w:rStyle w:val="a4"/>
                <w:color w:val="000000" w:themeColor="text1"/>
              </w:rPr>
              <w:t>Описание места отбора</w:t>
            </w:r>
          </w:p>
        </w:tc>
        <w:tc>
          <w:tcPr>
            <w:tcW w:w="2006" w:type="dxa"/>
          </w:tcPr>
          <w:p w:rsidR="00643E30" w:rsidRPr="005E033A" w:rsidRDefault="00643E30" w:rsidP="007A4457">
            <w:pPr>
              <w:pStyle w:val="a3"/>
              <w:spacing w:before="0" w:beforeAutospacing="0" w:after="0" w:afterAutospacing="0" w:line="276" w:lineRule="auto"/>
              <w:jc w:val="center"/>
              <w:rPr>
                <w:rStyle w:val="a4"/>
                <w:color w:val="000000" w:themeColor="text1"/>
              </w:rPr>
            </w:pPr>
            <w:r w:rsidRPr="005E033A">
              <w:rPr>
                <w:rStyle w:val="a4"/>
                <w:color w:val="000000" w:themeColor="text1"/>
              </w:rPr>
              <w:t>Сторона света</w:t>
            </w:r>
          </w:p>
        </w:tc>
      </w:tr>
      <w:tr w:rsidR="00643E30" w:rsidRPr="005E033A" w:rsidTr="00643E30">
        <w:trPr>
          <w:jc w:val="center"/>
        </w:trPr>
        <w:tc>
          <w:tcPr>
            <w:tcW w:w="867"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1</w:t>
            </w:r>
          </w:p>
        </w:tc>
        <w:tc>
          <w:tcPr>
            <w:tcW w:w="6535" w:type="dxa"/>
          </w:tcPr>
          <w:p w:rsidR="00643E30" w:rsidRPr="005E033A" w:rsidRDefault="00643E30" w:rsidP="007A4457">
            <w:pPr>
              <w:pStyle w:val="a3"/>
              <w:spacing w:before="0" w:beforeAutospacing="0" w:after="0" w:afterAutospacing="0" w:line="276" w:lineRule="auto"/>
              <w:jc w:val="both"/>
              <w:rPr>
                <w:rStyle w:val="a4"/>
                <w:b w:val="0"/>
                <w:color w:val="000000" w:themeColor="text1"/>
              </w:rPr>
            </w:pPr>
            <w:r w:rsidRPr="005E033A">
              <w:rPr>
                <w:rStyle w:val="a4"/>
                <w:b w:val="0"/>
                <w:color w:val="000000" w:themeColor="text1"/>
              </w:rPr>
              <w:t xml:space="preserve">Автодорога «Обход города Абакана» (объездная). 100 м от проезжей части автодороги.   </w:t>
            </w:r>
          </w:p>
        </w:tc>
        <w:tc>
          <w:tcPr>
            <w:tcW w:w="2006"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Юг</w:t>
            </w:r>
          </w:p>
        </w:tc>
      </w:tr>
      <w:tr w:rsidR="00643E30" w:rsidRPr="005E033A" w:rsidTr="00643E30">
        <w:trPr>
          <w:jc w:val="center"/>
        </w:trPr>
        <w:tc>
          <w:tcPr>
            <w:tcW w:w="867"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2</w:t>
            </w:r>
          </w:p>
        </w:tc>
        <w:tc>
          <w:tcPr>
            <w:tcW w:w="6535" w:type="dxa"/>
          </w:tcPr>
          <w:p w:rsidR="00643E30" w:rsidRPr="005E033A" w:rsidRDefault="00643E30" w:rsidP="007A4457">
            <w:pPr>
              <w:pStyle w:val="a3"/>
              <w:spacing w:before="0" w:beforeAutospacing="0" w:after="0" w:afterAutospacing="0" w:line="276" w:lineRule="auto"/>
              <w:jc w:val="both"/>
              <w:rPr>
                <w:rStyle w:val="a4"/>
                <w:b w:val="0"/>
                <w:color w:val="000000" w:themeColor="text1"/>
              </w:rPr>
            </w:pPr>
            <w:r w:rsidRPr="005E033A">
              <w:rPr>
                <w:rStyle w:val="a4"/>
                <w:b w:val="0"/>
                <w:color w:val="000000" w:themeColor="text1"/>
              </w:rPr>
              <w:t xml:space="preserve">г. Абакан, ул. Аскизская, 248. 100 м от проезжей части. Удаленность от жилой застройки 20 м. </w:t>
            </w:r>
          </w:p>
        </w:tc>
        <w:tc>
          <w:tcPr>
            <w:tcW w:w="2006"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Юго-Запад</w:t>
            </w:r>
          </w:p>
        </w:tc>
      </w:tr>
      <w:tr w:rsidR="00643E30" w:rsidRPr="005E033A" w:rsidTr="00643E30">
        <w:trPr>
          <w:jc w:val="center"/>
        </w:trPr>
        <w:tc>
          <w:tcPr>
            <w:tcW w:w="867"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3</w:t>
            </w:r>
          </w:p>
        </w:tc>
        <w:tc>
          <w:tcPr>
            <w:tcW w:w="6535" w:type="dxa"/>
          </w:tcPr>
          <w:p w:rsidR="00643E30" w:rsidRPr="005E033A" w:rsidRDefault="00643E30" w:rsidP="007A4457">
            <w:pPr>
              <w:pStyle w:val="a3"/>
              <w:spacing w:before="0" w:beforeAutospacing="0" w:after="0" w:afterAutospacing="0" w:line="276" w:lineRule="auto"/>
              <w:jc w:val="both"/>
              <w:rPr>
                <w:rStyle w:val="a4"/>
                <w:b w:val="0"/>
                <w:color w:val="000000" w:themeColor="text1"/>
              </w:rPr>
            </w:pPr>
            <w:r w:rsidRPr="005E033A">
              <w:rPr>
                <w:rStyle w:val="a4"/>
                <w:b w:val="0"/>
                <w:color w:val="000000" w:themeColor="text1"/>
              </w:rPr>
              <w:t>г. Абакан, мк-н МПС, перекресток ул. Кадышева и ул. Зоотехническая. Сквер (газон, кустарники до 2,0 м, сосны до 3,0 м). 10 м от проезжей части. Удаленность от жилой застройки 50 м.</w:t>
            </w:r>
          </w:p>
        </w:tc>
        <w:tc>
          <w:tcPr>
            <w:tcW w:w="2006"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Юго-Запад</w:t>
            </w:r>
          </w:p>
        </w:tc>
      </w:tr>
      <w:tr w:rsidR="00643E30" w:rsidRPr="005E033A" w:rsidTr="00643E30">
        <w:trPr>
          <w:jc w:val="center"/>
        </w:trPr>
        <w:tc>
          <w:tcPr>
            <w:tcW w:w="867"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4</w:t>
            </w:r>
          </w:p>
        </w:tc>
        <w:tc>
          <w:tcPr>
            <w:tcW w:w="6535" w:type="dxa"/>
          </w:tcPr>
          <w:p w:rsidR="00643E30" w:rsidRPr="005E033A" w:rsidRDefault="00643E30" w:rsidP="007A4457">
            <w:pPr>
              <w:pStyle w:val="a3"/>
              <w:spacing w:before="0" w:beforeAutospacing="0" w:after="0" w:afterAutospacing="0" w:line="276" w:lineRule="auto"/>
              <w:jc w:val="both"/>
              <w:rPr>
                <w:rStyle w:val="a4"/>
                <w:b w:val="0"/>
                <w:color w:val="000000" w:themeColor="text1"/>
              </w:rPr>
            </w:pPr>
            <w:r w:rsidRPr="005E033A">
              <w:rPr>
                <w:rStyle w:val="a4"/>
                <w:b w:val="0"/>
                <w:color w:val="000000" w:themeColor="text1"/>
              </w:rPr>
              <w:t>г. Абакан, ул. Советская, ост. Химпромторг. Сквер (</w:t>
            </w:r>
            <w:r w:rsidR="006E052D" w:rsidRPr="005E033A">
              <w:rPr>
                <w:rStyle w:val="a4"/>
                <w:b w:val="0"/>
                <w:color w:val="000000" w:themeColor="text1"/>
              </w:rPr>
              <w:t>до деревьев</w:t>
            </w:r>
            <w:r w:rsidRPr="005E033A">
              <w:rPr>
                <w:rStyle w:val="a4"/>
                <w:b w:val="0"/>
                <w:color w:val="000000" w:themeColor="text1"/>
              </w:rPr>
              <w:t xml:space="preserve"> 20-25 м). 15-20 м от проезжей части. </w:t>
            </w:r>
          </w:p>
        </w:tc>
        <w:tc>
          <w:tcPr>
            <w:tcW w:w="2006"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Запад</w:t>
            </w:r>
          </w:p>
        </w:tc>
      </w:tr>
      <w:tr w:rsidR="00643E30" w:rsidRPr="005E033A" w:rsidTr="00643E30">
        <w:trPr>
          <w:jc w:val="center"/>
        </w:trPr>
        <w:tc>
          <w:tcPr>
            <w:tcW w:w="867"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5</w:t>
            </w:r>
          </w:p>
        </w:tc>
        <w:tc>
          <w:tcPr>
            <w:tcW w:w="6535" w:type="dxa"/>
          </w:tcPr>
          <w:p w:rsidR="00643E30" w:rsidRPr="005E033A" w:rsidRDefault="00643E30" w:rsidP="007A4457">
            <w:pPr>
              <w:pStyle w:val="a3"/>
              <w:spacing w:before="0" w:beforeAutospacing="0" w:after="0" w:afterAutospacing="0" w:line="276" w:lineRule="auto"/>
              <w:jc w:val="both"/>
              <w:rPr>
                <w:rStyle w:val="a4"/>
                <w:b w:val="0"/>
                <w:color w:val="000000" w:themeColor="text1"/>
              </w:rPr>
            </w:pPr>
            <w:r w:rsidRPr="005E033A">
              <w:rPr>
                <w:rStyle w:val="a4"/>
                <w:b w:val="0"/>
                <w:color w:val="000000" w:themeColor="text1"/>
              </w:rPr>
              <w:t xml:space="preserve">г. Абакан, пр. Северный, вблизи СОШ № 24, 15 м от проезжей части. </w:t>
            </w:r>
          </w:p>
        </w:tc>
        <w:tc>
          <w:tcPr>
            <w:tcW w:w="2006"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Север</w:t>
            </w:r>
          </w:p>
        </w:tc>
      </w:tr>
      <w:tr w:rsidR="00643E30" w:rsidRPr="005E033A" w:rsidTr="00643E30">
        <w:trPr>
          <w:jc w:val="center"/>
        </w:trPr>
        <w:tc>
          <w:tcPr>
            <w:tcW w:w="867"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6</w:t>
            </w:r>
          </w:p>
        </w:tc>
        <w:tc>
          <w:tcPr>
            <w:tcW w:w="6535" w:type="dxa"/>
          </w:tcPr>
          <w:p w:rsidR="00643E30" w:rsidRPr="005E033A" w:rsidRDefault="00643E30" w:rsidP="007A4457">
            <w:pPr>
              <w:pStyle w:val="a3"/>
              <w:spacing w:before="0" w:beforeAutospacing="0" w:after="0" w:afterAutospacing="0" w:line="276" w:lineRule="auto"/>
              <w:jc w:val="both"/>
              <w:rPr>
                <w:rStyle w:val="a4"/>
                <w:b w:val="0"/>
                <w:color w:val="000000" w:themeColor="text1"/>
              </w:rPr>
            </w:pPr>
            <w:r w:rsidRPr="005E033A">
              <w:rPr>
                <w:rStyle w:val="a4"/>
                <w:b w:val="0"/>
                <w:color w:val="000000" w:themeColor="text1"/>
              </w:rPr>
              <w:t xml:space="preserve">г. Абакан, перекресток ул. Крылова и ул. Т. Шевченко. 30 м от проезжей части. Удаленность от жилой застройки 20 м. </w:t>
            </w:r>
          </w:p>
        </w:tc>
        <w:tc>
          <w:tcPr>
            <w:tcW w:w="2006"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Северо-Восток</w:t>
            </w:r>
          </w:p>
        </w:tc>
      </w:tr>
      <w:tr w:rsidR="00643E30" w:rsidRPr="005E033A" w:rsidTr="00643E30">
        <w:trPr>
          <w:jc w:val="center"/>
        </w:trPr>
        <w:tc>
          <w:tcPr>
            <w:tcW w:w="867"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7</w:t>
            </w:r>
          </w:p>
        </w:tc>
        <w:tc>
          <w:tcPr>
            <w:tcW w:w="6535" w:type="dxa"/>
          </w:tcPr>
          <w:p w:rsidR="00643E30" w:rsidRPr="005E033A" w:rsidRDefault="00643E30" w:rsidP="007A4457">
            <w:pPr>
              <w:pStyle w:val="a3"/>
              <w:spacing w:before="0" w:beforeAutospacing="0" w:after="0" w:afterAutospacing="0" w:line="276" w:lineRule="auto"/>
              <w:jc w:val="both"/>
              <w:rPr>
                <w:rStyle w:val="a4"/>
                <w:b w:val="0"/>
                <w:color w:val="000000" w:themeColor="text1"/>
              </w:rPr>
            </w:pPr>
            <w:r w:rsidRPr="005E033A">
              <w:rPr>
                <w:rStyle w:val="a4"/>
                <w:b w:val="0"/>
                <w:color w:val="000000" w:themeColor="text1"/>
              </w:rPr>
              <w:t xml:space="preserve">г. Абакан, </w:t>
            </w:r>
            <w:r w:rsidR="006E052D" w:rsidRPr="005E033A">
              <w:rPr>
                <w:rStyle w:val="a4"/>
                <w:b w:val="0"/>
                <w:color w:val="000000" w:themeColor="text1"/>
              </w:rPr>
              <w:t>ул. Катанова «Республиканский музейный комплекс» (до деревьев 15-25 м)</w:t>
            </w:r>
          </w:p>
        </w:tc>
        <w:tc>
          <w:tcPr>
            <w:tcW w:w="2006" w:type="dxa"/>
          </w:tcPr>
          <w:p w:rsidR="00643E30" w:rsidRPr="005E033A" w:rsidRDefault="00643E30" w:rsidP="007A4457">
            <w:pPr>
              <w:pStyle w:val="a3"/>
              <w:spacing w:before="0" w:beforeAutospacing="0" w:after="0" w:afterAutospacing="0" w:line="276" w:lineRule="auto"/>
              <w:jc w:val="center"/>
              <w:rPr>
                <w:rStyle w:val="a4"/>
                <w:b w:val="0"/>
                <w:color w:val="000000" w:themeColor="text1"/>
              </w:rPr>
            </w:pPr>
            <w:r w:rsidRPr="005E033A">
              <w:rPr>
                <w:rStyle w:val="a4"/>
                <w:b w:val="0"/>
                <w:color w:val="000000" w:themeColor="text1"/>
              </w:rPr>
              <w:t>Восток</w:t>
            </w:r>
          </w:p>
        </w:tc>
      </w:tr>
    </w:tbl>
    <w:p w:rsidR="00E824EC" w:rsidRDefault="00E824EC" w:rsidP="005E033A">
      <w:pPr>
        <w:pStyle w:val="a3"/>
        <w:shd w:val="clear" w:color="auto" w:fill="FFFFFF"/>
        <w:spacing w:before="0" w:beforeAutospacing="0" w:after="0" w:afterAutospacing="0" w:line="360" w:lineRule="auto"/>
        <w:jc w:val="center"/>
        <w:rPr>
          <w:rStyle w:val="a4"/>
          <w:color w:val="222222"/>
        </w:rPr>
      </w:pPr>
    </w:p>
    <w:p w:rsidR="007A4457" w:rsidRPr="005E033A" w:rsidRDefault="007A4457" w:rsidP="007A4457">
      <w:pPr>
        <w:pStyle w:val="a3"/>
        <w:shd w:val="clear" w:color="auto" w:fill="FFFFFF"/>
        <w:spacing w:before="0" w:beforeAutospacing="0" w:after="0" w:afterAutospacing="0" w:line="276" w:lineRule="auto"/>
        <w:ind w:firstLine="709"/>
        <w:jc w:val="both"/>
        <w:rPr>
          <w:rStyle w:val="a4"/>
          <w:b w:val="0"/>
          <w:color w:val="000000" w:themeColor="text1"/>
        </w:rPr>
      </w:pPr>
      <w:r w:rsidRPr="005E033A">
        <w:rPr>
          <w:rStyle w:val="a4"/>
          <w:b w:val="0"/>
          <w:color w:val="000000" w:themeColor="text1"/>
        </w:rPr>
        <w:t xml:space="preserve">Точка 1 была заложена в целях сравнения за городом, поэтому снег, отобранный в ней, испытывал минимальные степени загрязнения по сравнению с городской территорией.  </w:t>
      </w:r>
    </w:p>
    <w:p w:rsidR="007A4457" w:rsidRPr="005E033A" w:rsidRDefault="007A4457" w:rsidP="007A4457">
      <w:pPr>
        <w:pStyle w:val="a3"/>
        <w:shd w:val="clear" w:color="auto" w:fill="FFFFFF"/>
        <w:spacing w:before="0" w:beforeAutospacing="0" w:after="0" w:afterAutospacing="0" w:line="276" w:lineRule="auto"/>
        <w:ind w:firstLine="708"/>
        <w:jc w:val="both"/>
        <w:rPr>
          <w:rStyle w:val="a4"/>
          <w:b w:val="0"/>
          <w:color w:val="000000" w:themeColor="text1"/>
        </w:rPr>
      </w:pPr>
      <w:r w:rsidRPr="005E033A">
        <w:rPr>
          <w:rStyle w:val="a4"/>
          <w:b w:val="0"/>
          <w:color w:val="000000" w:themeColor="text1"/>
        </w:rPr>
        <w:t xml:space="preserve">Снег отбирали на всю глубину, за исключением нижнего слоя (около 3 см), чтобы избежать попадания почвы и растений. Собранный материал укладывали в пакеты и подписывали место сбора. Учитывали, чтобы каждая проба содержала примерно одинаковое количество снега (Приложение 1). </w:t>
      </w:r>
    </w:p>
    <w:p w:rsidR="007A4457" w:rsidRDefault="007A4457" w:rsidP="007A4457">
      <w:pPr>
        <w:pStyle w:val="a3"/>
        <w:shd w:val="clear" w:color="auto" w:fill="FFFFFF"/>
        <w:spacing w:before="0" w:beforeAutospacing="0" w:after="0" w:afterAutospacing="0" w:line="276" w:lineRule="auto"/>
        <w:ind w:firstLine="708"/>
        <w:jc w:val="both"/>
        <w:rPr>
          <w:rStyle w:val="a4"/>
          <w:b w:val="0"/>
          <w:color w:val="000000" w:themeColor="text1"/>
        </w:rPr>
      </w:pPr>
      <w:r w:rsidRPr="005E033A">
        <w:rPr>
          <w:rStyle w:val="a4"/>
          <w:b w:val="0"/>
          <w:color w:val="000000" w:themeColor="text1"/>
        </w:rPr>
        <w:t>Пылевую нагрузку территории определяли по упрощенным методикам (МР 5174-9</w:t>
      </w:r>
      <w:r>
        <w:rPr>
          <w:rStyle w:val="a4"/>
          <w:b w:val="0"/>
          <w:color w:val="000000" w:themeColor="text1"/>
        </w:rPr>
        <w:t>0; Шумилова, Садиуллина, 2011);</w:t>
      </w:r>
    </w:p>
    <w:p w:rsidR="007A4457" w:rsidRPr="000563C1" w:rsidRDefault="007A4457" w:rsidP="007A4457">
      <w:pPr>
        <w:pStyle w:val="a3"/>
        <w:numPr>
          <w:ilvl w:val="0"/>
          <w:numId w:val="11"/>
        </w:numPr>
        <w:shd w:val="clear" w:color="auto" w:fill="FFFFFF"/>
        <w:tabs>
          <w:tab w:val="left" w:pos="993"/>
          <w:tab w:val="left" w:pos="1276"/>
        </w:tabs>
        <w:spacing w:before="0" w:beforeAutospacing="0" w:after="0" w:afterAutospacing="0" w:line="276" w:lineRule="auto"/>
        <w:ind w:left="0" w:firstLine="709"/>
        <w:jc w:val="both"/>
        <w:rPr>
          <w:rStyle w:val="a4"/>
          <w:b w:val="0"/>
          <w:bCs w:val="0"/>
        </w:rPr>
      </w:pPr>
      <w:r w:rsidRPr="000563C1">
        <w:rPr>
          <w:rStyle w:val="a4"/>
          <w:b w:val="0"/>
          <w:color w:val="000000" w:themeColor="text1"/>
        </w:rPr>
        <w:t xml:space="preserve">Для объяснения полученных результатов строили розу ветров. При этом использовали архивные метеоданные данные с сайта </w:t>
      </w:r>
      <w:hyperlink r:id="rId9" w:history="1">
        <w:r w:rsidRPr="000563C1">
          <w:rPr>
            <w:rStyle w:val="afa"/>
            <w:lang w:val="en-US"/>
          </w:rPr>
          <w:t>http</w:t>
        </w:r>
        <w:r w:rsidRPr="005E033A">
          <w:rPr>
            <w:rStyle w:val="afa"/>
          </w:rPr>
          <w:t>://</w:t>
        </w:r>
        <w:r w:rsidRPr="000563C1">
          <w:rPr>
            <w:rStyle w:val="afa"/>
            <w:lang w:val="en-US"/>
          </w:rPr>
          <w:t>rp</w:t>
        </w:r>
        <w:r w:rsidRPr="005E033A">
          <w:rPr>
            <w:rStyle w:val="afa"/>
          </w:rPr>
          <w:t>5</w:t>
        </w:r>
      </w:hyperlink>
      <w:r w:rsidRPr="000563C1">
        <w:rPr>
          <w:rStyle w:val="a4"/>
          <w:b w:val="0"/>
          <w:color w:val="000000" w:themeColor="text1"/>
        </w:rPr>
        <w:t>. При построении учитывали среднемесячные данные с ноября по февраль (2020 г. и 2022 г.). Роза</w:t>
      </w:r>
      <w:r>
        <w:rPr>
          <w:rStyle w:val="a4"/>
          <w:b w:val="0"/>
          <w:color w:val="000000" w:themeColor="text1"/>
        </w:rPr>
        <w:t xml:space="preserve"> ветров размещена на рисунке 3;</w:t>
      </w:r>
    </w:p>
    <w:p w:rsidR="007A4457" w:rsidRDefault="007A4457" w:rsidP="007A4457">
      <w:pPr>
        <w:pStyle w:val="a3"/>
        <w:numPr>
          <w:ilvl w:val="0"/>
          <w:numId w:val="11"/>
        </w:numPr>
        <w:shd w:val="clear" w:color="auto" w:fill="FFFFFF"/>
        <w:tabs>
          <w:tab w:val="left" w:pos="993"/>
          <w:tab w:val="left" w:pos="1134"/>
        </w:tabs>
        <w:spacing w:before="0" w:beforeAutospacing="0" w:after="0" w:afterAutospacing="0" w:line="276" w:lineRule="auto"/>
        <w:ind w:left="0" w:firstLine="709"/>
        <w:jc w:val="both"/>
      </w:pPr>
      <w:r w:rsidRPr="000563C1">
        <w:rPr>
          <w:rStyle w:val="a4"/>
          <w:b w:val="0"/>
          <w:color w:val="000000" w:themeColor="text1"/>
        </w:rPr>
        <w:t>Водородный показатель (</w:t>
      </w:r>
      <w:r w:rsidRPr="000563C1">
        <w:rPr>
          <w:rStyle w:val="a4"/>
          <w:b w:val="0"/>
          <w:color w:val="000000" w:themeColor="text1"/>
          <w:lang w:val="en-US"/>
        </w:rPr>
        <w:t>pH</w:t>
      </w:r>
      <w:r w:rsidRPr="000563C1">
        <w:rPr>
          <w:rStyle w:val="a4"/>
          <w:b w:val="0"/>
          <w:color w:val="000000" w:themeColor="text1"/>
        </w:rPr>
        <w:t xml:space="preserve">) талой снеговой воды определяли при помощи </w:t>
      </w:r>
      <w:r w:rsidRPr="000563C1">
        <w:rPr>
          <w:rStyle w:val="a4"/>
          <w:b w:val="0"/>
          <w:color w:val="000000" w:themeColor="text1"/>
          <w:lang w:val="en-US"/>
        </w:rPr>
        <w:t>pH</w:t>
      </w:r>
      <w:r w:rsidRPr="000563C1">
        <w:rPr>
          <w:rStyle w:val="a4"/>
          <w:b w:val="0"/>
          <w:color w:val="000000" w:themeColor="text1"/>
        </w:rPr>
        <w:t xml:space="preserve">-метра </w:t>
      </w:r>
      <w:r w:rsidRPr="000563C1">
        <w:rPr>
          <w:rStyle w:val="a4"/>
          <w:b w:val="0"/>
          <w:color w:val="000000" w:themeColor="text1"/>
          <w:lang w:val="en-US"/>
        </w:rPr>
        <w:t>Testo</w:t>
      </w:r>
      <w:r w:rsidRPr="000563C1">
        <w:rPr>
          <w:rStyle w:val="a4"/>
          <w:b w:val="0"/>
          <w:color w:val="000000" w:themeColor="text1"/>
        </w:rPr>
        <w:t xml:space="preserve"> 206 в лаборатории </w:t>
      </w:r>
      <w:r w:rsidRPr="000563C1">
        <w:t>Республиканского детского технопарка</w:t>
      </w:r>
      <w:r>
        <w:t xml:space="preserve"> «Кванториум «Хакасия»»;</w:t>
      </w:r>
    </w:p>
    <w:p w:rsidR="007A4457" w:rsidRDefault="007A4457" w:rsidP="007A4457">
      <w:pPr>
        <w:pStyle w:val="a3"/>
        <w:numPr>
          <w:ilvl w:val="0"/>
          <w:numId w:val="11"/>
        </w:numPr>
        <w:shd w:val="clear" w:color="auto" w:fill="FFFFFF"/>
        <w:tabs>
          <w:tab w:val="left" w:pos="993"/>
          <w:tab w:val="left" w:pos="1134"/>
        </w:tabs>
        <w:spacing w:before="0" w:beforeAutospacing="0" w:after="0" w:afterAutospacing="0" w:line="276" w:lineRule="auto"/>
        <w:ind w:left="0" w:firstLine="709"/>
        <w:jc w:val="both"/>
        <w:rPr>
          <w:rStyle w:val="a4"/>
          <w:color w:val="000000" w:themeColor="text1"/>
        </w:rPr>
      </w:pPr>
      <w:r w:rsidRPr="00A94268">
        <w:rPr>
          <w:rStyle w:val="a4"/>
          <w:b w:val="0"/>
          <w:color w:val="000000" w:themeColor="text1"/>
        </w:rPr>
        <w:t>Отбор проб почвы осуществля</w:t>
      </w:r>
      <w:r>
        <w:rPr>
          <w:rStyle w:val="a4"/>
          <w:b w:val="0"/>
          <w:color w:val="000000" w:themeColor="text1"/>
        </w:rPr>
        <w:t xml:space="preserve">ли в 2023 г. в двух точках (2 и 6), которые испытывали наибольшее загрязнение по результатам изучения снегового покрова в 2020 г. и 2022 г. и в точке 1, с наименьшим загрязнением, для сравнения </w:t>
      </w:r>
      <w:r w:rsidRPr="00A94268">
        <w:rPr>
          <w:rStyle w:val="a4"/>
          <w:b w:val="0"/>
          <w:color w:val="000000" w:themeColor="text1"/>
        </w:rPr>
        <w:t>(Спирина,</w:t>
      </w:r>
      <w:r>
        <w:rPr>
          <w:rStyle w:val="a4"/>
          <w:b w:val="0"/>
          <w:color w:val="000000" w:themeColor="text1"/>
        </w:rPr>
        <w:t xml:space="preserve"> Соловьева, 2014), (Приложение 3); </w:t>
      </w:r>
    </w:p>
    <w:p w:rsidR="007A4457" w:rsidRDefault="007A4457" w:rsidP="007A4457">
      <w:pPr>
        <w:pStyle w:val="a3"/>
        <w:numPr>
          <w:ilvl w:val="0"/>
          <w:numId w:val="11"/>
        </w:numPr>
        <w:shd w:val="clear" w:color="auto" w:fill="FFFFFF"/>
        <w:tabs>
          <w:tab w:val="left" w:pos="993"/>
          <w:tab w:val="left" w:pos="1134"/>
        </w:tabs>
        <w:spacing w:before="0" w:beforeAutospacing="0" w:after="0" w:afterAutospacing="0" w:line="276" w:lineRule="auto"/>
        <w:ind w:left="0" w:firstLine="709"/>
        <w:jc w:val="both"/>
        <w:rPr>
          <w:b/>
          <w:bCs/>
          <w:color w:val="000000" w:themeColor="text1"/>
        </w:rPr>
      </w:pPr>
      <w:r w:rsidRPr="007A4457">
        <w:rPr>
          <w:rStyle w:val="a4"/>
          <w:b w:val="0"/>
          <w:color w:val="000000" w:themeColor="text1"/>
        </w:rPr>
        <w:t>Водородный показатель (</w:t>
      </w:r>
      <w:r w:rsidRPr="007A4457">
        <w:rPr>
          <w:rStyle w:val="a4"/>
          <w:b w:val="0"/>
          <w:color w:val="000000" w:themeColor="text1"/>
          <w:lang w:val="en-US"/>
        </w:rPr>
        <w:t>pH</w:t>
      </w:r>
      <w:r w:rsidRPr="007A4457">
        <w:rPr>
          <w:rStyle w:val="a4"/>
          <w:b w:val="0"/>
          <w:color w:val="000000" w:themeColor="text1"/>
        </w:rPr>
        <w:t xml:space="preserve">) почвенного солевого раствора определяли при помощи </w:t>
      </w:r>
      <w:r w:rsidRPr="007A4457">
        <w:rPr>
          <w:rStyle w:val="a4"/>
          <w:b w:val="0"/>
          <w:color w:val="000000" w:themeColor="text1"/>
          <w:lang w:val="en-US"/>
        </w:rPr>
        <w:t>pH</w:t>
      </w:r>
      <w:r w:rsidRPr="007A4457">
        <w:rPr>
          <w:rStyle w:val="a4"/>
          <w:b w:val="0"/>
          <w:color w:val="000000" w:themeColor="text1"/>
        </w:rPr>
        <w:t xml:space="preserve">-метра </w:t>
      </w:r>
      <w:r w:rsidRPr="007A4457">
        <w:rPr>
          <w:rStyle w:val="a4"/>
          <w:b w:val="0"/>
          <w:color w:val="000000" w:themeColor="text1"/>
          <w:lang w:val="en-US"/>
        </w:rPr>
        <w:t>Testo</w:t>
      </w:r>
      <w:r w:rsidRPr="007A4457">
        <w:rPr>
          <w:rStyle w:val="a4"/>
          <w:b w:val="0"/>
          <w:color w:val="000000" w:themeColor="text1"/>
        </w:rPr>
        <w:t xml:space="preserve"> 206 в лаборатории </w:t>
      </w:r>
      <w:r w:rsidRPr="000563C1">
        <w:t>Республиканского детского технопарка</w:t>
      </w:r>
      <w:r>
        <w:t xml:space="preserve"> «Кванториум «Хакасия»»;</w:t>
      </w:r>
    </w:p>
    <w:p w:rsidR="007A4457" w:rsidRPr="007A4457" w:rsidRDefault="007A4457" w:rsidP="007A4457">
      <w:pPr>
        <w:pStyle w:val="a3"/>
        <w:numPr>
          <w:ilvl w:val="0"/>
          <w:numId w:val="11"/>
        </w:numPr>
        <w:shd w:val="clear" w:color="auto" w:fill="FFFFFF"/>
        <w:tabs>
          <w:tab w:val="left" w:pos="993"/>
          <w:tab w:val="left" w:pos="1134"/>
        </w:tabs>
        <w:spacing w:before="0" w:beforeAutospacing="0" w:after="0" w:afterAutospacing="0" w:line="276" w:lineRule="auto"/>
        <w:ind w:left="0" w:firstLine="709"/>
        <w:jc w:val="both"/>
        <w:rPr>
          <w:rStyle w:val="a4"/>
          <w:color w:val="000000" w:themeColor="text1"/>
        </w:rPr>
      </w:pPr>
      <w:r w:rsidRPr="007A4457">
        <w:rPr>
          <w:rStyle w:val="a4"/>
          <w:b w:val="0"/>
          <w:color w:val="000000" w:themeColor="text1"/>
        </w:rPr>
        <w:t>Почвенные пробы укладывали в ящики для рассады, подписывали и выращивали на них микрозелень Свеклы. Каждая проба содержала 100 шт. семян (Приложение 4);</w:t>
      </w:r>
    </w:p>
    <w:p w:rsidR="007A4457" w:rsidRPr="005E033A" w:rsidRDefault="007A4457" w:rsidP="007A4457">
      <w:pPr>
        <w:pStyle w:val="a3"/>
        <w:shd w:val="clear" w:color="auto" w:fill="FFFFFF"/>
        <w:spacing w:before="0" w:beforeAutospacing="0" w:after="0" w:afterAutospacing="0" w:line="276" w:lineRule="auto"/>
        <w:ind w:firstLine="708"/>
        <w:jc w:val="both"/>
        <w:rPr>
          <w:rStyle w:val="a4"/>
          <w:b w:val="0"/>
          <w:color w:val="000000" w:themeColor="text1"/>
        </w:rPr>
      </w:pPr>
    </w:p>
    <w:p w:rsidR="007A4457" w:rsidRDefault="007A4457" w:rsidP="005E033A">
      <w:pPr>
        <w:pStyle w:val="a3"/>
        <w:shd w:val="clear" w:color="auto" w:fill="FFFFFF"/>
        <w:spacing w:before="0" w:beforeAutospacing="0" w:after="0" w:afterAutospacing="0" w:line="360" w:lineRule="auto"/>
        <w:jc w:val="center"/>
        <w:rPr>
          <w:rStyle w:val="a4"/>
          <w:color w:val="222222"/>
        </w:rPr>
      </w:pPr>
    </w:p>
    <w:p w:rsidR="00516941" w:rsidRPr="005E033A" w:rsidRDefault="00604705" w:rsidP="005E033A">
      <w:pPr>
        <w:pStyle w:val="a3"/>
        <w:shd w:val="clear" w:color="auto" w:fill="FFFFFF"/>
        <w:spacing w:before="0" w:beforeAutospacing="0" w:after="0" w:afterAutospacing="0" w:line="360" w:lineRule="auto"/>
        <w:jc w:val="center"/>
        <w:rPr>
          <w:rStyle w:val="a4"/>
          <w:color w:val="222222"/>
        </w:rPr>
      </w:pPr>
      <w:r w:rsidRPr="005E033A">
        <w:rPr>
          <w:rStyle w:val="a4"/>
          <w:noProof/>
          <w:color w:val="222222"/>
        </w:rPr>
        <w:lastRenderedPageBreak/>
        <w:drawing>
          <wp:inline distT="0" distB="0" distL="0" distR="0" wp14:anchorId="1C0F7E17" wp14:editId="1964F520">
            <wp:extent cx="4886325" cy="6158039"/>
            <wp:effectExtent l="0" t="0" r="0" b="0"/>
            <wp:docPr id="1" name="Рисунок 1" descr="C:\Users\учитель\Desktop\карта го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карта го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4822" cy="6206555"/>
                    </a:xfrm>
                    <a:prstGeom prst="rect">
                      <a:avLst/>
                    </a:prstGeom>
                    <a:noFill/>
                    <a:ln>
                      <a:noFill/>
                    </a:ln>
                  </pic:spPr>
                </pic:pic>
              </a:graphicData>
            </a:graphic>
          </wp:inline>
        </w:drawing>
      </w:r>
    </w:p>
    <w:p w:rsidR="00604705" w:rsidRPr="005E033A" w:rsidRDefault="00604705" w:rsidP="005E033A">
      <w:pPr>
        <w:pStyle w:val="a3"/>
        <w:shd w:val="clear" w:color="auto" w:fill="FFFFFF"/>
        <w:spacing w:before="0" w:beforeAutospacing="0" w:after="0" w:afterAutospacing="0" w:line="360" w:lineRule="auto"/>
        <w:jc w:val="center"/>
        <w:rPr>
          <w:rStyle w:val="a4"/>
          <w:b w:val="0"/>
          <w:color w:val="000000" w:themeColor="text1"/>
        </w:rPr>
      </w:pPr>
      <w:r w:rsidRPr="005E033A">
        <w:rPr>
          <w:rStyle w:val="a4"/>
          <w:b w:val="0"/>
          <w:color w:val="000000" w:themeColor="text1"/>
        </w:rPr>
        <w:t>Рис.1. Карта отбора проб снега (масштаб 1:1000)</w:t>
      </w:r>
    </w:p>
    <w:p w:rsidR="009B4250" w:rsidRPr="009B4250" w:rsidRDefault="009B4250" w:rsidP="007A4457">
      <w:pPr>
        <w:pStyle w:val="a3"/>
        <w:numPr>
          <w:ilvl w:val="0"/>
          <w:numId w:val="11"/>
        </w:numPr>
        <w:shd w:val="clear" w:color="auto" w:fill="FFFFFF"/>
        <w:tabs>
          <w:tab w:val="left" w:pos="709"/>
          <w:tab w:val="left" w:pos="993"/>
        </w:tabs>
        <w:spacing w:before="0" w:beforeAutospacing="0" w:after="0" w:afterAutospacing="0" w:line="360" w:lineRule="auto"/>
        <w:ind w:left="0" w:firstLine="709"/>
        <w:jc w:val="both"/>
        <w:rPr>
          <w:rStyle w:val="a4"/>
          <w:b w:val="0"/>
          <w:color w:val="000000" w:themeColor="text1"/>
        </w:rPr>
      </w:pPr>
      <w:r w:rsidRPr="009B4250">
        <w:rPr>
          <w:rStyle w:val="a4"/>
          <w:b w:val="0"/>
          <w:color w:val="000000" w:themeColor="text1"/>
        </w:rPr>
        <w:t xml:space="preserve">В течение первой недели проращивания </w:t>
      </w:r>
      <w:r>
        <w:rPr>
          <w:rStyle w:val="a4"/>
          <w:b w:val="0"/>
          <w:color w:val="000000" w:themeColor="text1"/>
        </w:rPr>
        <w:t xml:space="preserve">ежедневно </w:t>
      </w:r>
      <w:r w:rsidR="007B17DE">
        <w:rPr>
          <w:rStyle w:val="a4"/>
          <w:b w:val="0"/>
          <w:color w:val="000000" w:themeColor="text1"/>
        </w:rPr>
        <w:t>подсчитывали число проростков. На 10-е сутки измерили длину побегов у 10-ти особей каждой пробы и получили среднее арифметическое значение.</w:t>
      </w:r>
    </w:p>
    <w:p w:rsidR="00DF3340" w:rsidRDefault="00DF3340" w:rsidP="00A94268">
      <w:pPr>
        <w:pStyle w:val="a3"/>
        <w:shd w:val="clear" w:color="auto" w:fill="FFFFFF"/>
        <w:tabs>
          <w:tab w:val="left" w:pos="426"/>
        </w:tabs>
        <w:spacing w:before="0" w:beforeAutospacing="0" w:after="0" w:afterAutospacing="0" w:line="360" w:lineRule="auto"/>
        <w:jc w:val="center"/>
        <w:rPr>
          <w:rStyle w:val="a4"/>
          <w:color w:val="000000" w:themeColor="text1"/>
        </w:rPr>
      </w:pPr>
      <w:r w:rsidRPr="00A94268">
        <w:rPr>
          <w:rStyle w:val="a4"/>
          <w:color w:val="000000" w:themeColor="text1"/>
        </w:rPr>
        <w:t>ГЛАВА 4. РЕЗУЛЬТАТЫ ИССЛЕДОВАНИЯ</w:t>
      </w:r>
    </w:p>
    <w:p w:rsidR="00A94268" w:rsidRPr="00A94268" w:rsidRDefault="00B967DF" w:rsidP="00B967DF">
      <w:pPr>
        <w:pStyle w:val="a3"/>
        <w:numPr>
          <w:ilvl w:val="1"/>
          <w:numId w:val="10"/>
        </w:numPr>
        <w:shd w:val="clear" w:color="auto" w:fill="FFFFFF"/>
        <w:tabs>
          <w:tab w:val="left" w:pos="426"/>
        </w:tabs>
        <w:spacing w:before="0" w:beforeAutospacing="0" w:after="0" w:afterAutospacing="0" w:line="360" w:lineRule="auto"/>
        <w:ind w:left="284" w:hanging="284"/>
        <w:jc w:val="center"/>
        <w:rPr>
          <w:rStyle w:val="a4"/>
          <w:color w:val="000000" w:themeColor="text1"/>
        </w:rPr>
      </w:pPr>
      <w:r>
        <w:rPr>
          <w:rStyle w:val="a4"/>
          <w:color w:val="000000" w:themeColor="text1"/>
        </w:rPr>
        <w:t xml:space="preserve"> </w:t>
      </w:r>
      <w:r w:rsidR="00A94268">
        <w:rPr>
          <w:rStyle w:val="a4"/>
          <w:color w:val="000000" w:themeColor="text1"/>
        </w:rPr>
        <w:t>Загрязнение снежного покрова</w:t>
      </w:r>
    </w:p>
    <w:p w:rsidR="00E14BF6" w:rsidRPr="005E033A" w:rsidRDefault="0058688E" w:rsidP="007A4457">
      <w:pPr>
        <w:pStyle w:val="a3"/>
        <w:shd w:val="clear" w:color="auto" w:fill="FFFFFF"/>
        <w:spacing w:before="0" w:beforeAutospacing="0" w:after="0" w:afterAutospacing="0" w:line="276" w:lineRule="auto"/>
        <w:ind w:firstLine="708"/>
        <w:jc w:val="both"/>
        <w:rPr>
          <w:rStyle w:val="a4"/>
          <w:color w:val="000000" w:themeColor="text1"/>
        </w:rPr>
      </w:pPr>
      <w:r w:rsidRPr="005E033A">
        <w:rPr>
          <w:rStyle w:val="a4"/>
          <w:b w:val="0"/>
          <w:color w:val="000000" w:themeColor="text1"/>
        </w:rPr>
        <w:t>При определении пылевой нагрузки одинаковое количество снега переносили в стеклянные банки и растаивали его при комнатной температуре. 1 л талой снеговой воды фильтровали через бумажные обеззоленные фильтры (белая лента) (Приложение 2). Вес чистого фильтра – 0,7 гр. Осадок высушивали и взвешивали на лабораторных весах, не учитывая вес фильтра. Полученные данные представлены на рисунке 2.</w:t>
      </w:r>
    </w:p>
    <w:p w:rsidR="00230CD4" w:rsidRPr="005E033A" w:rsidRDefault="00E14BF6" w:rsidP="007A4457">
      <w:pPr>
        <w:pStyle w:val="a3"/>
        <w:shd w:val="clear" w:color="auto" w:fill="FFFFFF"/>
        <w:spacing w:before="0" w:beforeAutospacing="0" w:after="0" w:afterAutospacing="0" w:line="360" w:lineRule="auto"/>
        <w:jc w:val="center"/>
        <w:rPr>
          <w:rStyle w:val="a4"/>
          <w:color w:val="000000" w:themeColor="text1"/>
        </w:rPr>
      </w:pPr>
      <w:r w:rsidRPr="005E033A">
        <w:rPr>
          <w:noProof/>
        </w:rPr>
        <w:lastRenderedPageBreak/>
        <w:drawing>
          <wp:inline distT="0" distB="0" distL="0" distR="0" wp14:anchorId="511C8C03" wp14:editId="4F34428E">
            <wp:extent cx="5940425" cy="35128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14BF6" w:rsidRPr="005E033A" w:rsidRDefault="00E14BF6" w:rsidP="005E033A">
      <w:pPr>
        <w:pStyle w:val="a3"/>
        <w:shd w:val="clear" w:color="auto" w:fill="FFFFFF"/>
        <w:spacing w:before="0" w:beforeAutospacing="0" w:after="0" w:afterAutospacing="0" w:line="360" w:lineRule="auto"/>
        <w:jc w:val="center"/>
        <w:rPr>
          <w:rStyle w:val="a4"/>
          <w:b w:val="0"/>
          <w:color w:val="000000" w:themeColor="text1"/>
        </w:rPr>
      </w:pPr>
      <w:r w:rsidRPr="005E033A">
        <w:rPr>
          <w:rStyle w:val="a4"/>
          <w:b w:val="0"/>
          <w:color w:val="000000" w:themeColor="text1"/>
        </w:rPr>
        <w:t xml:space="preserve">Рис. 2. Масса (гр.) пыли в 1 метре кубическом талого снега </w:t>
      </w:r>
    </w:p>
    <w:p w:rsidR="006E052D" w:rsidRPr="008D77B9" w:rsidRDefault="00E14BF6" w:rsidP="007A4457">
      <w:pPr>
        <w:pStyle w:val="a3"/>
        <w:shd w:val="clear" w:color="auto" w:fill="FFFFFF"/>
        <w:spacing w:before="0" w:beforeAutospacing="0" w:after="0" w:afterAutospacing="0" w:line="276" w:lineRule="auto"/>
        <w:jc w:val="both"/>
        <w:rPr>
          <w:rStyle w:val="a4"/>
          <w:b w:val="0"/>
          <w:bCs w:val="0"/>
        </w:rPr>
      </w:pPr>
      <w:r w:rsidRPr="005E033A">
        <w:rPr>
          <w:b/>
        </w:rPr>
        <w:t>Точка 1</w:t>
      </w:r>
      <w:r w:rsidRPr="005E033A">
        <w:t xml:space="preserve"> - объездная г. Абакан (Ю</w:t>
      </w:r>
      <w:r w:rsidR="00BC6AA8" w:rsidRPr="005E033A">
        <w:t>г</w:t>
      </w:r>
      <w:r w:rsidRPr="005E033A">
        <w:t xml:space="preserve">); </w:t>
      </w:r>
      <w:r w:rsidRPr="005E033A">
        <w:rPr>
          <w:b/>
        </w:rPr>
        <w:t>Точка 2</w:t>
      </w:r>
      <w:r w:rsidRPr="005E033A">
        <w:t xml:space="preserve"> - ул. Аскизская, 248</w:t>
      </w:r>
      <w:r w:rsidR="00BC6AA8" w:rsidRPr="005E033A">
        <w:t xml:space="preserve"> (Юго-Запад</w:t>
      </w:r>
      <w:r w:rsidRPr="005E033A">
        <w:t xml:space="preserve">); </w:t>
      </w:r>
      <w:r w:rsidRPr="005E033A">
        <w:rPr>
          <w:b/>
        </w:rPr>
        <w:t>Точка 3</w:t>
      </w:r>
      <w:r w:rsidRPr="005E033A">
        <w:t xml:space="preserve"> - перекресток ул. Зоотехническая - ул. Кадышева</w:t>
      </w:r>
      <w:r w:rsidR="006E052D" w:rsidRPr="005E033A">
        <w:t xml:space="preserve"> (сквер)</w:t>
      </w:r>
      <w:r w:rsidRPr="005E033A">
        <w:t xml:space="preserve"> (</w:t>
      </w:r>
      <w:r w:rsidR="00BC6AA8" w:rsidRPr="005E033A">
        <w:t>Юго-Запад</w:t>
      </w:r>
      <w:r w:rsidRPr="005E033A">
        <w:t xml:space="preserve">); </w:t>
      </w:r>
      <w:r w:rsidRPr="005E033A">
        <w:rPr>
          <w:b/>
        </w:rPr>
        <w:t>Точка 4</w:t>
      </w:r>
      <w:r w:rsidRPr="005E033A">
        <w:t xml:space="preserve"> - ост. ХимПромТорг (</w:t>
      </w:r>
      <w:r w:rsidR="00BC6AA8" w:rsidRPr="005E033A">
        <w:t>Запад</w:t>
      </w:r>
      <w:r w:rsidRPr="005E033A">
        <w:t xml:space="preserve">); </w:t>
      </w:r>
      <w:r w:rsidRPr="005E033A">
        <w:rPr>
          <w:b/>
        </w:rPr>
        <w:t>Точка 5</w:t>
      </w:r>
      <w:r w:rsidRPr="005E033A">
        <w:t xml:space="preserve"> - СОШ № 24 (С</w:t>
      </w:r>
      <w:r w:rsidR="00BC6AA8" w:rsidRPr="005E033A">
        <w:t>евер</w:t>
      </w:r>
      <w:r w:rsidRPr="005E033A">
        <w:t xml:space="preserve">); </w:t>
      </w:r>
      <w:r w:rsidRPr="005E033A">
        <w:rPr>
          <w:b/>
        </w:rPr>
        <w:t>Точка 6</w:t>
      </w:r>
      <w:r w:rsidRPr="005E033A">
        <w:t xml:space="preserve"> - перекресток ул. Крылова – ул. Т. Шевченко (С</w:t>
      </w:r>
      <w:r w:rsidR="00BC6AA8" w:rsidRPr="005E033A">
        <w:t>еверо-</w:t>
      </w:r>
      <w:r w:rsidRPr="005E033A">
        <w:t>В</w:t>
      </w:r>
      <w:r w:rsidR="00BC6AA8" w:rsidRPr="005E033A">
        <w:t>осток</w:t>
      </w:r>
      <w:r w:rsidRPr="005E033A">
        <w:t xml:space="preserve">); </w:t>
      </w:r>
      <w:r w:rsidRPr="005E033A">
        <w:rPr>
          <w:b/>
        </w:rPr>
        <w:t>Точка 7</w:t>
      </w:r>
      <w:r w:rsidRPr="005E033A">
        <w:t xml:space="preserve"> </w:t>
      </w:r>
      <w:r w:rsidR="006E052D" w:rsidRPr="005E033A">
        <w:t>–</w:t>
      </w:r>
      <w:r w:rsidRPr="005E033A">
        <w:t xml:space="preserve"> </w:t>
      </w:r>
      <w:r w:rsidR="006E052D" w:rsidRPr="005E033A">
        <w:t>ул. Катанова «Республиканский музейный комплекс»</w:t>
      </w:r>
      <w:r w:rsidRPr="005E033A">
        <w:t xml:space="preserve"> (В</w:t>
      </w:r>
      <w:r w:rsidR="00BC6AA8" w:rsidRPr="005E033A">
        <w:t>осток</w:t>
      </w:r>
      <w:r w:rsidRPr="005E033A">
        <w:t>).</w:t>
      </w:r>
    </w:p>
    <w:p w:rsidR="006E052D" w:rsidRPr="005E033A" w:rsidRDefault="0058688E" w:rsidP="007A4457">
      <w:pPr>
        <w:pStyle w:val="a3"/>
        <w:shd w:val="clear" w:color="auto" w:fill="FFFFFF"/>
        <w:spacing w:before="0" w:beforeAutospacing="0" w:after="0" w:afterAutospacing="0" w:line="276" w:lineRule="auto"/>
        <w:ind w:firstLine="709"/>
        <w:jc w:val="both"/>
        <w:rPr>
          <w:rStyle w:val="a4"/>
          <w:b w:val="0"/>
        </w:rPr>
      </w:pPr>
      <w:r w:rsidRPr="005E033A">
        <w:rPr>
          <w:rStyle w:val="a4"/>
          <w:b w:val="0"/>
          <w:color w:val="000000" w:themeColor="text1"/>
        </w:rPr>
        <w:t xml:space="preserve">Анализ рисунка показал, что </w:t>
      </w:r>
      <w:r w:rsidR="006E052D" w:rsidRPr="005E033A">
        <w:rPr>
          <w:rStyle w:val="a4"/>
          <w:b w:val="0"/>
          <w:color w:val="000000" w:themeColor="text1"/>
        </w:rPr>
        <w:t xml:space="preserve">в 2020 г. </w:t>
      </w:r>
      <w:r w:rsidR="006E052D" w:rsidRPr="005E033A">
        <w:rPr>
          <w:rStyle w:val="a4"/>
          <w:b w:val="0"/>
        </w:rPr>
        <w:t>наиболее пыльные участки располагаются в пределах промышленной зоны города (точка 4), частного сектора (точки 2, 6) и перекрестков и улиц с большой пропускной способностью (точки 5, 7). В окрестностях города (точка 1) и скверах (точка 3) пылевая нагрузка снижается в 1,5-2,5 раза.</w:t>
      </w:r>
    </w:p>
    <w:p w:rsidR="006E052D" w:rsidRPr="005E033A" w:rsidRDefault="006E052D" w:rsidP="007A4457">
      <w:pPr>
        <w:pStyle w:val="a3"/>
        <w:shd w:val="clear" w:color="auto" w:fill="FFFFFF"/>
        <w:spacing w:before="0" w:beforeAutospacing="0" w:after="0" w:afterAutospacing="0" w:line="276" w:lineRule="auto"/>
        <w:ind w:firstLine="709"/>
        <w:jc w:val="both"/>
        <w:rPr>
          <w:rStyle w:val="a4"/>
          <w:b w:val="0"/>
          <w:color w:val="000000" w:themeColor="text1"/>
        </w:rPr>
      </w:pPr>
      <w:r w:rsidRPr="005E033A">
        <w:rPr>
          <w:rStyle w:val="a4"/>
          <w:b w:val="0"/>
          <w:color w:val="000000" w:themeColor="text1"/>
        </w:rPr>
        <w:t>Наличие пыли в снеговой воде, для точек, расположенных вблизи перекрестков и улиц, связано с использованием песка во время подсыпания улиц при гололеде и при разрушении дорог. В промышленной зоне города (</w:t>
      </w:r>
      <w:r w:rsidR="00250DA1" w:rsidRPr="005E033A">
        <w:rPr>
          <w:rStyle w:val="a4"/>
          <w:b w:val="0"/>
          <w:color w:val="000000" w:themeColor="text1"/>
        </w:rPr>
        <w:t>точка</w:t>
      </w:r>
      <w:r w:rsidRPr="005E033A">
        <w:rPr>
          <w:rStyle w:val="a4"/>
          <w:b w:val="0"/>
          <w:color w:val="000000" w:themeColor="text1"/>
        </w:rPr>
        <w:t xml:space="preserve"> 4) и вблизи частных жилых домов (</w:t>
      </w:r>
      <w:r w:rsidR="00250DA1" w:rsidRPr="005E033A">
        <w:rPr>
          <w:rStyle w:val="a4"/>
          <w:b w:val="0"/>
          <w:color w:val="000000" w:themeColor="text1"/>
        </w:rPr>
        <w:t>точки</w:t>
      </w:r>
      <w:r w:rsidRPr="005E033A">
        <w:rPr>
          <w:rStyle w:val="a4"/>
          <w:b w:val="0"/>
          <w:color w:val="000000" w:themeColor="text1"/>
        </w:rPr>
        <w:t xml:space="preserve"> 2 и </w:t>
      </w:r>
      <w:r w:rsidR="00250DA1" w:rsidRPr="005E033A">
        <w:rPr>
          <w:rStyle w:val="a4"/>
          <w:b w:val="0"/>
          <w:color w:val="000000" w:themeColor="text1"/>
        </w:rPr>
        <w:t>6</w:t>
      </w:r>
      <w:r w:rsidRPr="005E033A">
        <w:rPr>
          <w:rStyle w:val="a4"/>
          <w:b w:val="0"/>
          <w:color w:val="000000" w:themeColor="text1"/>
        </w:rPr>
        <w:t xml:space="preserve">) поступление пыли также вызвано сжиганием угля в зимний период (Ельчининова и др., 2019).   </w:t>
      </w:r>
    </w:p>
    <w:p w:rsidR="00250DA1" w:rsidRPr="005E033A" w:rsidRDefault="00250DA1" w:rsidP="007A4457">
      <w:pPr>
        <w:pStyle w:val="a3"/>
        <w:shd w:val="clear" w:color="auto" w:fill="FFFFFF"/>
        <w:spacing w:before="0" w:beforeAutospacing="0" w:after="0" w:afterAutospacing="0" w:line="276" w:lineRule="auto"/>
        <w:ind w:firstLine="709"/>
        <w:jc w:val="both"/>
        <w:rPr>
          <w:rStyle w:val="a4"/>
          <w:b w:val="0"/>
          <w:color w:val="000000" w:themeColor="text1"/>
        </w:rPr>
      </w:pPr>
      <w:r w:rsidRPr="005E033A">
        <w:rPr>
          <w:rStyle w:val="a4"/>
          <w:b w:val="0"/>
          <w:color w:val="000000" w:themeColor="text1"/>
        </w:rPr>
        <w:t xml:space="preserve">В 2022 г. по сравнению с 2020 г. наблюдается стабильное увеличение снегового загрязнения в пробах, собранных в точках 5 и 6. В остальных точках, наоборот, количество загрязнений снижено. Для того, чтобы объяснить полученные результаты, мы построили розу ветров (рис. 3.). Роза ветров – это преобладающее направление ветра. Ветер – основной переносчик пылевых загрязнений.  </w:t>
      </w:r>
    </w:p>
    <w:p w:rsidR="0058688E" w:rsidRPr="005E033A" w:rsidRDefault="0058688E" w:rsidP="005E033A">
      <w:pPr>
        <w:pStyle w:val="a3"/>
        <w:shd w:val="clear" w:color="auto" w:fill="FFFFFF"/>
        <w:spacing w:before="0" w:beforeAutospacing="0" w:after="0" w:afterAutospacing="0" w:line="360" w:lineRule="auto"/>
        <w:jc w:val="both"/>
        <w:rPr>
          <w:rStyle w:val="a4"/>
          <w:b w:val="0"/>
          <w:color w:val="000000" w:themeColor="text1"/>
        </w:rPr>
      </w:pPr>
    </w:p>
    <w:p w:rsidR="00084081" w:rsidRPr="005E033A" w:rsidRDefault="00084081" w:rsidP="007A4457">
      <w:pPr>
        <w:pStyle w:val="a3"/>
        <w:shd w:val="clear" w:color="auto" w:fill="FFFFFF"/>
        <w:spacing w:before="0" w:beforeAutospacing="0" w:after="0" w:afterAutospacing="0" w:line="360" w:lineRule="auto"/>
        <w:ind w:firstLine="708"/>
        <w:jc w:val="center"/>
        <w:rPr>
          <w:rStyle w:val="a4"/>
          <w:b w:val="0"/>
          <w:color w:val="000000" w:themeColor="text1"/>
        </w:rPr>
      </w:pPr>
      <w:r w:rsidRPr="005E033A">
        <w:rPr>
          <w:noProof/>
        </w:rPr>
        <w:lastRenderedPageBreak/>
        <w:drawing>
          <wp:inline distT="0" distB="0" distL="0" distR="0" wp14:anchorId="22EA17E8" wp14:editId="09A3DC5A">
            <wp:extent cx="4556760" cy="27368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A05ED" w:rsidRPr="005E033A" w:rsidRDefault="0058688E" w:rsidP="005E033A">
      <w:pPr>
        <w:pStyle w:val="a3"/>
        <w:shd w:val="clear" w:color="auto" w:fill="FFFFFF"/>
        <w:spacing w:before="0" w:beforeAutospacing="0" w:after="0" w:afterAutospacing="0" w:line="360" w:lineRule="auto"/>
        <w:ind w:firstLine="708"/>
        <w:jc w:val="center"/>
        <w:rPr>
          <w:bCs/>
          <w:color w:val="000000" w:themeColor="text1"/>
        </w:rPr>
      </w:pPr>
      <w:r w:rsidRPr="005E033A">
        <w:rPr>
          <w:rStyle w:val="a4"/>
          <w:b w:val="0"/>
          <w:color w:val="000000" w:themeColor="text1"/>
        </w:rPr>
        <w:t>Рис. 3</w:t>
      </w:r>
      <w:r w:rsidR="00551890" w:rsidRPr="005E033A">
        <w:rPr>
          <w:rStyle w:val="a4"/>
          <w:b w:val="0"/>
          <w:color w:val="000000" w:themeColor="text1"/>
        </w:rPr>
        <w:t>. Роза ветров по среднемесячным данным (с ноября по февраль) метеостанции г. Абакан, %</w:t>
      </w:r>
    </w:p>
    <w:p w:rsidR="00CF3A73" w:rsidRPr="005E033A" w:rsidRDefault="00CF3A73" w:rsidP="007A4457">
      <w:pPr>
        <w:pStyle w:val="a3"/>
        <w:shd w:val="clear" w:color="auto" w:fill="FFFFFF"/>
        <w:spacing w:before="0" w:beforeAutospacing="0" w:after="0" w:afterAutospacing="0" w:line="276" w:lineRule="auto"/>
        <w:ind w:firstLine="709"/>
        <w:jc w:val="both"/>
        <w:rPr>
          <w:rStyle w:val="a4"/>
          <w:b w:val="0"/>
        </w:rPr>
      </w:pPr>
      <w:r w:rsidRPr="005E033A">
        <w:rPr>
          <w:rStyle w:val="a4"/>
          <w:b w:val="0"/>
        </w:rPr>
        <w:t xml:space="preserve">Анализ розы ветров показал, что преобладающим в зимний период </w:t>
      </w:r>
      <w:r w:rsidR="00250DA1" w:rsidRPr="005E033A">
        <w:rPr>
          <w:rStyle w:val="a4"/>
          <w:b w:val="0"/>
        </w:rPr>
        <w:t xml:space="preserve">оказывается юго-западный ветер. </w:t>
      </w:r>
      <w:r w:rsidRPr="005E033A">
        <w:rPr>
          <w:rStyle w:val="a4"/>
          <w:b w:val="0"/>
        </w:rPr>
        <w:t>Следовательно, с частного сектора, находящегося на юго-западе города, снос пыли происходит в северо-восточном направлении, а именно на 4 микрорайон</w:t>
      </w:r>
      <w:r w:rsidR="0057681B" w:rsidRPr="005E033A">
        <w:rPr>
          <w:rStyle w:val="a4"/>
          <w:b w:val="0"/>
        </w:rPr>
        <w:t xml:space="preserve"> (точка 5)</w:t>
      </w:r>
      <w:r w:rsidRPr="005E033A">
        <w:rPr>
          <w:rStyle w:val="a4"/>
          <w:b w:val="0"/>
        </w:rPr>
        <w:t xml:space="preserve"> и микрорайон «Полярный»</w:t>
      </w:r>
      <w:r w:rsidR="0057681B" w:rsidRPr="005E033A">
        <w:rPr>
          <w:rStyle w:val="a4"/>
          <w:b w:val="0"/>
        </w:rPr>
        <w:t xml:space="preserve"> (точка 6)</w:t>
      </w:r>
      <w:r w:rsidR="00250DA1" w:rsidRPr="005E033A">
        <w:rPr>
          <w:rStyle w:val="a4"/>
          <w:b w:val="0"/>
        </w:rPr>
        <w:t xml:space="preserve">, что и приводит к </w:t>
      </w:r>
      <w:r w:rsidR="000064AD" w:rsidRPr="005E033A">
        <w:rPr>
          <w:rStyle w:val="a4"/>
          <w:b w:val="0"/>
        </w:rPr>
        <w:t>увеличению массы пыли в этих пробах.</w:t>
      </w:r>
      <w:r w:rsidRPr="005E033A">
        <w:rPr>
          <w:rStyle w:val="a4"/>
          <w:b w:val="0"/>
        </w:rPr>
        <w:t xml:space="preserve"> </w:t>
      </w:r>
      <w:r w:rsidR="0057681B" w:rsidRPr="005E033A">
        <w:rPr>
          <w:rStyle w:val="a4"/>
          <w:b w:val="0"/>
        </w:rPr>
        <w:t>В 2020 г</w:t>
      </w:r>
      <w:r w:rsidR="000064AD" w:rsidRPr="005E033A">
        <w:rPr>
          <w:rStyle w:val="a4"/>
          <w:b w:val="0"/>
        </w:rPr>
        <w:t>.</w:t>
      </w:r>
      <w:r w:rsidR="0057681B" w:rsidRPr="005E033A">
        <w:rPr>
          <w:rStyle w:val="a4"/>
          <w:b w:val="0"/>
        </w:rPr>
        <w:t xml:space="preserve"> наблюдался также западный ветер, дующий в восточном направлении. В результате было отмечено воз</w:t>
      </w:r>
      <w:r w:rsidR="000064AD" w:rsidRPr="005E033A">
        <w:rPr>
          <w:rStyle w:val="a4"/>
          <w:b w:val="0"/>
        </w:rPr>
        <w:t>растание пыли на точках 2, 3, 4 и</w:t>
      </w:r>
      <w:r w:rsidR="0057681B" w:rsidRPr="005E033A">
        <w:rPr>
          <w:rStyle w:val="a4"/>
          <w:b w:val="0"/>
        </w:rPr>
        <w:t xml:space="preserve"> 7. Однако в 2022 году, согласно розе ветров, западный ветер практически отсутствовал. Этим можно объяснить снижение пыле</w:t>
      </w:r>
      <w:r w:rsidR="000064AD" w:rsidRPr="005E033A">
        <w:rPr>
          <w:rStyle w:val="a4"/>
          <w:b w:val="0"/>
        </w:rPr>
        <w:t xml:space="preserve">вой нагрузки на точках 2, 3, 4 и </w:t>
      </w:r>
      <w:r w:rsidR="0057681B" w:rsidRPr="005E033A">
        <w:rPr>
          <w:rStyle w:val="a4"/>
          <w:b w:val="0"/>
        </w:rPr>
        <w:t xml:space="preserve">7. Точка 1, взятая для сравнения и расположенная за пределами города Абакана, </w:t>
      </w:r>
      <w:r w:rsidR="00084081" w:rsidRPr="005E033A">
        <w:rPr>
          <w:rStyle w:val="a4"/>
          <w:b w:val="0"/>
        </w:rPr>
        <w:t xml:space="preserve">испытывает минимальную пылевую нагрузку в связи с удаленностью от промышленных зон города, частного сектора и перекрестков с большой пропускной способностью. </w:t>
      </w:r>
    </w:p>
    <w:p w:rsidR="002A3588" w:rsidRPr="005E033A" w:rsidRDefault="002A3588" w:rsidP="007A4457">
      <w:pPr>
        <w:pStyle w:val="a3"/>
        <w:shd w:val="clear" w:color="auto" w:fill="FFFFFF"/>
        <w:spacing w:before="0" w:beforeAutospacing="0" w:after="0" w:afterAutospacing="0" w:line="276" w:lineRule="auto"/>
        <w:ind w:firstLine="709"/>
        <w:jc w:val="both"/>
        <w:rPr>
          <w:rStyle w:val="a4"/>
          <w:b w:val="0"/>
        </w:rPr>
      </w:pPr>
      <w:r w:rsidRPr="005E033A">
        <w:rPr>
          <w:rStyle w:val="a4"/>
          <w:b w:val="0"/>
        </w:rPr>
        <w:t>Из литературы мы узнали, что при изучении снеговых загрязнений у талой воды следует определять уровень водородного показателя (</w:t>
      </w:r>
      <w:r w:rsidRPr="005E033A">
        <w:rPr>
          <w:rStyle w:val="a4"/>
          <w:b w:val="0"/>
          <w:lang w:val="en-US"/>
        </w:rPr>
        <w:t>pH</w:t>
      </w:r>
      <w:r w:rsidRPr="005E033A">
        <w:rPr>
          <w:rStyle w:val="a4"/>
          <w:b w:val="0"/>
        </w:rPr>
        <w:t xml:space="preserve">). Этот показатель очень важен, так как может сильно повлиять на среду почвы после таяния снега (подкислить или подщелочить). Мы проверили уровень </w:t>
      </w:r>
      <w:r w:rsidRPr="005E033A">
        <w:rPr>
          <w:rStyle w:val="a4"/>
          <w:b w:val="0"/>
          <w:lang w:val="en-US"/>
        </w:rPr>
        <w:t>pH</w:t>
      </w:r>
      <w:r w:rsidR="00717C58" w:rsidRPr="005E033A">
        <w:rPr>
          <w:rStyle w:val="a4"/>
          <w:b w:val="0"/>
        </w:rPr>
        <w:t xml:space="preserve"> талой воды, полученной со снеговых проб, собранных в 2022 г. Он представлен на рис. 4</w:t>
      </w:r>
      <w:r w:rsidRPr="005E033A">
        <w:rPr>
          <w:rStyle w:val="a4"/>
          <w:b w:val="0"/>
        </w:rPr>
        <w:t xml:space="preserve">. </w:t>
      </w:r>
    </w:p>
    <w:p w:rsidR="00717C58" w:rsidRPr="005E033A" w:rsidRDefault="00717C58" w:rsidP="005E033A">
      <w:pPr>
        <w:pStyle w:val="a3"/>
        <w:shd w:val="clear" w:color="auto" w:fill="FFFFFF"/>
        <w:spacing w:before="0" w:beforeAutospacing="0" w:after="0" w:afterAutospacing="0" w:line="360" w:lineRule="auto"/>
        <w:jc w:val="center"/>
        <w:rPr>
          <w:rStyle w:val="a4"/>
          <w:b w:val="0"/>
        </w:rPr>
      </w:pPr>
      <w:r w:rsidRPr="005E033A">
        <w:rPr>
          <w:noProof/>
        </w:rPr>
        <w:drawing>
          <wp:inline distT="0" distB="0" distL="0" distR="0" wp14:anchorId="6E491D98" wp14:editId="06013334">
            <wp:extent cx="5284470" cy="24765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A3588" w:rsidRPr="005E033A" w:rsidRDefault="005B1895" w:rsidP="005E033A">
      <w:pPr>
        <w:pStyle w:val="a3"/>
        <w:shd w:val="clear" w:color="auto" w:fill="FFFFFF"/>
        <w:spacing w:before="0" w:beforeAutospacing="0" w:after="0" w:afterAutospacing="0" w:line="360" w:lineRule="auto"/>
        <w:ind w:firstLine="709"/>
        <w:jc w:val="center"/>
        <w:rPr>
          <w:rStyle w:val="a4"/>
          <w:b w:val="0"/>
        </w:rPr>
      </w:pPr>
      <w:r w:rsidRPr="005E033A">
        <w:rPr>
          <w:rStyle w:val="a4"/>
          <w:b w:val="0"/>
        </w:rPr>
        <w:t>Рис.</w:t>
      </w:r>
      <w:r w:rsidR="00717C58" w:rsidRPr="005E033A">
        <w:rPr>
          <w:rStyle w:val="a4"/>
          <w:b w:val="0"/>
        </w:rPr>
        <w:t xml:space="preserve"> 4. </w:t>
      </w:r>
      <w:r w:rsidR="002A3588" w:rsidRPr="005E033A">
        <w:rPr>
          <w:rStyle w:val="a4"/>
          <w:b w:val="0"/>
        </w:rPr>
        <w:t>Уровень водородного показателя (</w:t>
      </w:r>
      <w:r w:rsidR="002A3588" w:rsidRPr="005E033A">
        <w:rPr>
          <w:rStyle w:val="a4"/>
          <w:b w:val="0"/>
          <w:lang w:val="en-US"/>
        </w:rPr>
        <w:t>pH</w:t>
      </w:r>
      <w:r w:rsidR="002A3588" w:rsidRPr="005E033A">
        <w:rPr>
          <w:rStyle w:val="a4"/>
          <w:b w:val="0"/>
        </w:rPr>
        <w:t>) талой воды</w:t>
      </w:r>
    </w:p>
    <w:p w:rsidR="00E824EC" w:rsidRPr="00B967DF" w:rsidRDefault="001A5931" w:rsidP="007A4457">
      <w:pPr>
        <w:pStyle w:val="a3"/>
        <w:shd w:val="clear" w:color="auto" w:fill="FFFFFF"/>
        <w:spacing w:before="0" w:beforeAutospacing="0" w:after="0" w:afterAutospacing="0" w:line="276" w:lineRule="auto"/>
        <w:ind w:firstLine="709"/>
        <w:jc w:val="both"/>
        <w:rPr>
          <w:rStyle w:val="a4"/>
          <w:b w:val="0"/>
          <w:color w:val="000000" w:themeColor="text1"/>
        </w:rPr>
      </w:pPr>
      <w:r w:rsidRPr="005E033A">
        <w:rPr>
          <w:rStyle w:val="a4"/>
          <w:b w:val="0"/>
          <w:color w:val="000000" w:themeColor="text1"/>
        </w:rPr>
        <w:lastRenderedPageBreak/>
        <w:t xml:space="preserve">Анализ графика показал, что </w:t>
      </w:r>
      <w:r w:rsidR="00191AF5" w:rsidRPr="005E033A">
        <w:rPr>
          <w:rStyle w:val="a4"/>
          <w:b w:val="0"/>
          <w:color w:val="000000" w:themeColor="text1"/>
        </w:rPr>
        <w:t xml:space="preserve">уровень </w:t>
      </w:r>
      <w:r w:rsidR="00191AF5" w:rsidRPr="005E033A">
        <w:rPr>
          <w:rStyle w:val="a4"/>
          <w:b w:val="0"/>
          <w:color w:val="000000" w:themeColor="text1"/>
          <w:lang w:val="en-US"/>
        </w:rPr>
        <w:t>pH</w:t>
      </w:r>
      <w:r w:rsidR="00491C24" w:rsidRPr="005E033A">
        <w:rPr>
          <w:rStyle w:val="a4"/>
          <w:b w:val="0"/>
          <w:color w:val="000000" w:themeColor="text1"/>
        </w:rPr>
        <w:t xml:space="preserve"> талой воды во всех пробах выше </w:t>
      </w:r>
      <w:r w:rsidR="00F100D2" w:rsidRPr="005E033A">
        <w:rPr>
          <w:rStyle w:val="a4"/>
          <w:b w:val="0"/>
          <w:color w:val="000000" w:themeColor="text1"/>
        </w:rPr>
        <w:t>заявленных норм</w:t>
      </w:r>
      <w:r w:rsidR="00491C24" w:rsidRPr="005E033A">
        <w:rPr>
          <w:rStyle w:val="a4"/>
          <w:b w:val="0"/>
          <w:color w:val="000000" w:themeColor="text1"/>
        </w:rPr>
        <w:t xml:space="preserve"> </w:t>
      </w:r>
      <w:r w:rsidR="00F100D2" w:rsidRPr="005E033A">
        <w:rPr>
          <w:rStyle w:val="a4"/>
          <w:b w:val="0"/>
          <w:color w:val="000000" w:themeColor="text1"/>
        </w:rPr>
        <w:t xml:space="preserve">(5,5-6,5) </w:t>
      </w:r>
      <w:r w:rsidR="00491C24" w:rsidRPr="005E033A">
        <w:rPr>
          <w:rStyle w:val="a4"/>
          <w:b w:val="0"/>
          <w:color w:val="000000" w:themeColor="text1"/>
        </w:rPr>
        <w:t>и сдвинут в щелочную сторону. Это говорит о том, что снег</w:t>
      </w:r>
      <w:r w:rsidR="00F100D2" w:rsidRPr="005E033A">
        <w:rPr>
          <w:rStyle w:val="a4"/>
          <w:b w:val="0"/>
          <w:color w:val="000000" w:themeColor="text1"/>
        </w:rPr>
        <w:t xml:space="preserve"> загрязнен тяжелыми металлами и </w:t>
      </w:r>
      <w:r w:rsidR="00491C24" w:rsidRPr="005E033A">
        <w:rPr>
          <w:rStyle w:val="a4"/>
          <w:b w:val="0"/>
          <w:color w:val="000000" w:themeColor="text1"/>
        </w:rPr>
        <w:t>автомобильными выхлопами</w:t>
      </w:r>
      <w:r w:rsidR="00F100D2" w:rsidRPr="005E033A">
        <w:rPr>
          <w:rStyle w:val="a4"/>
          <w:b w:val="0"/>
          <w:color w:val="000000" w:themeColor="text1"/>
        </w:rPr>
        <w:t xml:space="preserve">. Как оказалось, выбросы отопительных котлов частного сектора не </w:t>
      </w:r>
      <w:bookmarkStart w:id="31" w:name="_Toc33470345"/>
      <w:r w:rsidR="00A94268">
        <w:rPr>
          <w:rStyle w:val="a4"/>
          <w:b w:val="0"/>
          <w:color w:val="000000" w:themeColor="text1"/>
        </w:rPr>
        <w:t>приводят к защелачиванию.</w:t>
      </w:r>
    </w:p>
    <w:p w:rsidR="0094401B" w:rsidRPr="0094401B" w:rsidRDefault="00A94268" w:rsidP="007A4457">
      <w:pPr>
        <w:pStyle w:val="a3"/>
        <w:numPr>
          <w:ilvl w:val="1"/>
          <w:numId w:val="10"/>
        </w:numPr>
        <w:shd w:val="clear" w:color="auto" w:fill="FFFFFF"/>
        <w:spacing w:before="0" w:beforeAutospacing="0" w:after="0" w:afterAutospacing="0" w:line="276" w:lineRule="auto"/>
        <w:ind w:left="0" w:firstLine="0"/>
        <w:jc w:val="center"/>
        <w:rPr>
          <w:rStyle w:val="a4"/>
          <w:color w:val="000000" w:themeColor="text1"/>
        </w:rPr>
      </w:pPr>
      <w:r w:rsidRPr="00A94268">
        <w:rPr>
          <w:rStyle w:val="a4"/>
          <w:color w:val="000000" w:themeColor="text1"/>
        </w:rPr>
        <w:t>Загрязнени</w:t>
      </w:r>
      <w:r w:rsidR="00B967DF">
        <w:rPr>
          <w:rStyle w:val="a4"/>
          <w:color w:val="000000" w:themeColor="text1"/>
        </w:rPr>
        <w:t>е</w:t>
      </w:r>
      <w:r w:rsidRPr="00A94268">
        <w:rPr>
          <w:rStyle w:val="a4"/>
          <w:color w:val="000000" w:themeColor="text1"/>
        </w:rPr>
        <w:t xml:space="preserve"> почв</w:t>
      </w:r>
      <w:r w:rsidR="00B967DF">
        <w:rPr>
          <w:rStyle w:val="a4"/>
          <w:color w:val="000000" w:themeColor="text1"/>
        </w:rPr>
        <w:t>ы</w:t>
      </w:r>
    </w:p>
    <w:p w:rsidR="0094401B" w:rsidRDefault="0094401B" w:rsidP="007A4457">
      <w:pPr>
        <w:pStyle w:val="a3"/>
        <w:shd w:val="clear" w:color="auto" w:fill="FFFFFF"/>
        <w:spacing w:before="0" w:beforeAutospacing="0" w:after="0" w:afterAutospacing="0" w:line="276" w:lineRule="auto"/>
        <w:ind w:firstLine="709"/>
        <w:jc w:val="both"/>
        <w:rPr>
          <w:rStyle w:val="a4"/>
          <w:b w:val="0"/>
          <w:color w:val="000000" w:themeColor="text1"/>
        </w:rPr>
      </w:pPr>
      <w:r>
        <w:rPr>
          <w:rStyle w:val="a4"/>
          <w:b w:val="0"/>
          <w:color w:val="000000" w:themeColor="text1"/>
        </w:rPr>
        <w:t>В 2023 г. были отобраны две почвенных пробы с участков, которые испытывали наибольшее загрязнение по результатам изучения снегового покрова в 2020 г. и 2022 г. (точка 2 – ул. Аскизская; точка 6 – перекресток ул. Крылова – Т. Шевченко), а также в точке 1 (объездная г. Абакана) с наименьшим загрязнением, для сравнения.</w:t>
      </w:r>
    </w:p>
    <w:p w:rsidR="0094401B" w:rsidRDefault="0094401B" w:rsidP="007A4457">
      <w:pPr>
        <w:pStyle w:val="a3"/>
        <w:shd w:val="clear" w:color="auto" w:fill="FFFFFF"/>
        <w:spacing w:before="0" w:beforeAutospacing="0" w:after="0" w:afterAutospacing="0" w:line="276" w:lineRule="auto"/>
        <w:ind w:firstLine="709"/>
        <w:jc w:val="both"/>
        <w:rPr>
          <w:b/>
          <w:bCs/>
          <w:color w:val="000000" w:themeColor="text1"/>
        </w:rPr>
      </w:pPr>
      <w:r>
        <w:rPr>
          <w:rStyle w:val="a4"/>
          <w:b w:val="0"/>
          <w:color w:val="000000" w:themeColor="text1"/>
        </w:rPr>
        <w:t>Изначально нами была проверена кислотность почв взятых образцов, чтобы выяснить влияет ли антропогенная пыль, накопившаяся на поверхности снега на рН почвы после схода снежного покрова (табл. 2).</w:t>
      </w:r>
    </w:p>
    <w:p w:rsidR="0094401B" w:rsidRPr="00921987" w:rsidRDefault="0094401B" w:rsidP="0094401B">
      <w:pPr>
        <w:pStyle w:val="a3"/>
        <w:shd w:val="clear" w:color="auto" w:fill="FFFFFF"/>
        <w:spacing w:before="0" w:beforeAutospacing="0" w:after="0" w:afterAutospacing="0" w:line="360" w:lineRule="auto"/>
        <w:rPr>
          <w:rStyle w:val="a4"/>
          <w:color w:val="000000" w:themeColor="text1"/>
        </w:rPr>
      </w:pPr>
      <w:r w:rsidRPr="00921987">
        <w:rPr>
          <w:bCs/>
          <w:color w:val="000000" w:themeColor="text1"/>
        </w:rPr>
        <w:t>Таблица 2. Показатели рН почвы</w:t>
      </w:r>
    </w:p>
    <w:tbl>
      <w:tblPr>
        <w:tblW w:w="10118" w:type="dxa"/>
        <w:jc w:val="center"/>
        <w:tblCellMar>
          <w:left w:w="0" w:type="dxa"/>
          <w:right w:w="0" w:type="dxa"/>
        </w:tblCellMar>
        <w:tblLook w:val="0420" w:firstRow="1" w:lastRow="0" w:firstColumn="0" w:lastColumn="0" w:noHBand="0" w:noVBand="1"/>
      </w:tblPr>
      <w:tblGrid>
        <w:gridCol w:w="3080"/>
        <w:gridCol w:w="3164"/>
        <w:gridCol w:w="3874"/>
      </w:tblGrid>
      <w:tr w:rsidR="0094401B" w:rsidRPr="00921987" w:rsidTr="0094401B">
        <w:trPr>
          <w:trHeight w:val="542"/>
          <w:jc w:val="center"/>
        </w:trPr>
        <w:tc>
          <w:tcPr>
            <w:tcW w:w="3080" w:type="dxa"/>
            <w:tcBorders>
              <w:top w:val="single" w:sz="8" w:space="0" w:color="FFFFFF"/>
              <w:left w:val="single" w:sz="8" w:space="0" w:color="FFFFFF"/>
              <w:bottom w:val="single" w:sz="24" w:space="0" w:color="FFFFFF"/>
              <w:right w:val="single" w:sz="8" w:space="0" w:color="FFFFFF"/>
            </w:tcBorders>
            <w:shd w:val="clear" w:color="auto" w:fill="99CB38"/>
            <w:tcMar>
              <w:top w:w="72" w:type="dxa"/>
              <w:left w:w="144" w:type="dxa"/>
              <w:bottom w:w="72" w:type="dxa"/>
              <w:right w:w="144" w:type="dxa"/>
            </w:tcMar>
            <w:hideMark/>
          </w:tcPr>
          <w:p w:rsidR="0094401B" w:rsidRPr="00921987" w:rsidRDefault="0094401B" w:rsidP="004D3F8D">
            <w:pPr>
              <w:pStyle w:val="a3"/>
              <w:shd w:val="clear" w:color="auto" w:fill="FFFFFF"/>
              <w:spacing w:line="360" w:lineRule="auto"/>
              <w:ind w:hanging="4"/>
              <w:jc w:val="center"/>
              <w:rPr>
                <w:bCs/>
                <w:color w:val="000000" w:themeColor="text1"/>
              </w:rPr>
            </w:pPr>
            <w:r w:rsidRPr="00921987">
              <w:rPr>
                <w:b/>
                <w:bCs/>
                <w:color w:val="000000" w:themeColor="text1"/>
              </w:rPr>
              <w:t>Объезд города Абакан</w:t>
            </w:r>
          </w:p>
        </w:tc>
        <w:tc>
          <w:tcPr>
            <w:tcW w:w="3164" w:type="dxa"/>
            <w:tcBorders>
              <w:top w:val="single" w:sz="8" w:space="0" w:color="FFFFFF"/>
              <w:left w:val="single" w:sz="8" w:space="0" w:color="FFFFFF"/>
              <w:bottom w:val="single" w:sz="24" w:space="0" w:color="FFFFFF"/>
              <w:right w:val="single" w:sz="8" w:space="0" w:color="FFFFFF"/>
            </w:tcBorders>
            <w:shd w:val="clear" w:color="auto" w:fill="99CB38"/>
            <w:tcMar>
              <w:top w:w="72" w:type="dxa"/>
              <w:left w:w="144" w:type="dxa"/>
              <w:bottom w:w="72" w:type="dxa"/>
              <w:right w:w="144" w:type="dxa"/>
            </w:tcMar>
            <w:hideMark/>
          </w:tcPr>
          <w:p w:rsidR="0094401B" w:rsidRPr="00921987" w:rsidRDefault="0094401B" w:rsidP="004D3F8D">
            <w:pPr>
              <w:pStyle w:val="a3"/>
              <w:shd w:val="clear" w:color="auto" w:fill="FFFFFF"/>
              <w:spacing w:line="360" w:lineRule="auto"/>
              <w:jc w:val="center"/>
              <w:rPr>
                <w:bCs/>
                <w:color w:val="000000" w:themeColor="text1"/>
              </w:rPr>
            </w:pPr>
            <w:r>
              <w:rPr>
                <w:b/>
                <w:bCs/>
                <w:color w:val="000000" w:themeColor="text1"/>
              </w:rPr>
              <w:t>ул. Ас</w:t>
            </w:r>
            <w:r w:rsidRPr="00921987">
              <w:rPr>
                <w:b/>
                <w:bCs/>
                <w:color w:val="000000" w:themeColor="text1"/>
              </w:rPr>
              <w:t xml:space="preserve">кизская </w:t>
            </w:r>
          </w:p>
        </w:tc>
        <w:tc>
          <w:tcPr>
            <w:tcW w:w="3874" w:type="dxa"/>
            <w:tcBorders>
              <w:top w:val="single" w:sz="8" w:space="0" w:color="FFFFFF"/>
              <w:left w:val="single" w:sz="8" w:space="0" w:color="FFFFFF"/>
              <w:bottom w:val="single" w:sz="24" w:space="0" w:color="FFFFFF"/>
              <w:right w:val="single" w:sz="8" w:space="0" w:color="FFFFFF"/>
            </w:tcBorders>
            <w:shd w:val="clear" w:color="auto" w:fill="99CB38"/>
            <w:tcMar>
              <w:top w:w="72" w:type="dxa"/>
              <w:left w:w="144" w:type="dxa"/>
              <w:bottom w:w="72" w:type="dxa"/>
              <w:right w:w="144" w:type="dxa"/>
            </w:tcMar>
            <w:hideMark/>
          </w:tcPr>
          <w:p w:rsidR="0094401B" w:rsidRDefault="0094401B" w:rsidP="004D3F8D">
            <w:pPr>
              <w:pStyle w:val="a3"/>
              <w:shd w:val="clear" w:color="auto" w:fill="FFFFFF"/>
              <w:spacing w:before="0" w:beforeAutospacing="0" w:after="0" w:afterAutospacing="0"/>
              <w:jc w:val="center"/>
              <w:rPr>
                <w:b/>
                <w:bCs/>
                <w:color w:val="000000" w:themeColor="text1"/>
              </w:rPr>
            </w:pPr>
            <w:r>
              <w:rPr>
                <w:b/>
                <w:bCs/>
                <w:color w:val="000000" w:themeColor="text1"/>
              </w:rPr>
              <w:t xml:space="preserve">Перекресток </w:t>
            </w:r>
          </w:p>
          <w:p w:rsidR="0094401B" w:rsidRPr="00921987" w:rsidRDefault="0094401B" w:rsidP="004D3F8D">
            <w:pPr>
              <w:pStyle w:val="a3"/>
              <w:shd w:val="clear" w:color="auto" w:fill="FFFFFF"/>
              <w:spacing w:before="0" w:beforeAutospacing="0" w:after="0" w:afterAutospacing="0"/>
              <w:jc w:val="center"/>
              <w:rPr>
                <w:bCs/>
                <w:color w:val="000000" w:themeColor="text1"/>
              </w:rPr>
            </w:pPr>
            <w:r>
              <w:rPr>
                <w:b/>
                <w:bCs/>
                <w:color w:val="000000" w:themeColor="text1"/>
              </w:rPr>
              <w:t>ул. Крылова-Т</w:t>
            </w:r>
            <w:r w:rsidRPr="00921987">
              <w:rPr>
                <w:b/>
                <w:bCs/>
                <w:color w:val="000000" w:themeColor="text1"/>
              </w:rPr>
              <w:t>. Шевченко</w:t>
            </w:r>
          </w:p>
        </w:tc>
      </w:tr>
      <w:tr w:rsidR="0094401B" w:rsidRPr="00921987" w:rsidTr="0094401B">
        <w:trPr>
          <w:trHeight w:val="595"/>
          <w:jc w:val="center"/>
        </w:trPr>
        <w:tc>
          <w:tcPr>
            <w:tcW w:w="3080" w:type="dxa"/>
            <w:tcBorders>
              <w:top w:val="single" w:sz="24"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hideMark/>
          </w:tcPr>
          <w:p w:rsidR="0094401B" w:rsidRPr="00921987" w:rsidRDefault="0094401B" w:rsidP="004D3F8D">
            <w:pPr>
              <w:pStyle w:val="a3"/>
              <w:shd w:val="clear" w:color="auto" w:fill="FFFFFF"/>
              <w:spacing w:line="360" w:lineRule="auto"/>
              <w:ind w:hanging="4"/>
              <w:jc w:val="center"/>
              <w:rPr>
                <w:bCs/>
                <w:color w:val="000000" w:themeColor="text1"/>
              </w:rPr>
            </w:pPr>
            <w:r w:rsidRPr="00921987">
              <w:rPr>
                <w:bCs/>
                <w:color w:val="000000" w:themeColor="text1"/>
              </w:rPr>
              <w:t>7.45</w:t>
            </w:r>
          </w:p>
        </w:tc>
        <w:tc>
          <w:tcPr>
            <w:tcW w:w="3164" w:type="dxa"/>
            <w:tcBorders>
              <w:top w:val="single" w:sz="24"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hideMark/>
          </w:tcPr>
          <w:p w:rsidR="0094401B" w:rsidRPr="00921987" w:rsidRDefault="0094401B" w:rsidP="004D3F8D">
            <w:pPr>
              <w:pStyle w:val="a3"/>
              <w:shd w:val="clear" w:color="auto" w:fill="FFFFFF"/>
              <w:spacing w:line="360" w:lineRule="auto"/>
              <w:jc w:val="center"/>
              <w:rPr>
                <w:bCs/>
                <w:color w:val="000000" w:themeColor="text1"/>
              </w:rPr>
            </w:pPr>
            <w:r w:rsidRPr="00921987">
              <w:rPr>
                <w:bCs/>
                <w:color w:val="000000" w:themeColor="text1"/>
              </w:rPr>
              <w:t>7.04</w:t>
            </w:r>
          </w:p>
        </w:tc>
        <w:tc>
          <w:tcPr>
            <w:tcW w:w="3874" w:type="dxa"/>
            <w:tcBorders>
              <w:top w:val="single" w:sz="24" w:space="0" w:color="FFFFFF"/>
              <w:left w:val="single" w:sz="8" w:space="0" w:color="FFFFFF"/>
              <w:bottom w:val="single" w:sz="8" w:space="0" w:color="FFFFFF"/>
              <w:right w:val="single" w:sz="8" w:space="0" w:color="FFFFFF"/>
            </w:tcBorders>
            <w:shd w:val="clear" w:color="auto" w:fill="DEECCE"/>
            <w:tcMar>
              <w:top w:w="72" w:type="dxa"/>
              <w:left w:w="144" w:type="dxa"/>
              <w:bottom w:w="72" w:type="dxa"/>
              <w:right w:w="144" w:type="dxa"/>
            </w:tcMar>
            <w:hideMark/>
          </w:tcPr>
          <w:p w:rsidR="0094401B" w:rsidRPr="00921987" w:rsidRDefault="0094401B" w:rsidP="004D3F8D">
            <w:pPr>
              <w:pStyle w:val="a3"/>
              <w:shd w:val="clear" w:color="auto" w:fill="FFFFFF"/>
              <w:spacing w:line="360" w:lineRule="auto"/>
              <w:jc w:val="center"/>
              <w:rPr>
                <w:bCs/>
                <w:color w:val="000000" w:themeColor="text1"/>
              </w:rPr>
            </w:pPr>
            <w:r>
              <w:rPr>
                <w:bCs/>
                <w:color w:val="000000" w:themeColor="text1"/>
              </w:rPr>
              <w:t>7.</w:t>
            </w:r>
            <w:r w:rsidRPr="00921987">
              <w:rPr>
                <w:bCs/>
                <w:color w:val="000000" w:themeColor="text1"/>
              </w:rPr>
              <w:t>12</w:t>
            </w:r>
          </w:p>
        </w:tc>
      </w:tr>
    </w:tbl>
    <w:p w:rsidR="0094401B" w:rsidRDefault="0094401B" w:rsidP="0094401B">
      <w:pPr>
        <w:pStyle w:val="a3"/>
        <w:shd w:val="clear" w:color="auto" w:fill="FFFFFF"/>
        <w:spacing w:before="0" w:beforeAutospacing="0" w:after="0" w:afterAutospacing="0" w:line="360" w:lineRule="auto"/>
        <w:ind w:firstLine="709"/>
        <w:jc w:val="both"/>
        <w:rPr>
          <w:bCs/>
          <w:color w:val="000000" w:themeColor="text1"/>
        </w:rPr>
      </w:pPr>
    </w:p>
    <w:p w:rsidR="0094401B" w:rsidRDefault="0094401B" w:rsidP="007A4457">
      <w:pPr>
        <w:pStyle w:val="a3"/>
        <w:shd w:val="clear" w:color="auto" w:fill="FFFFFF"/>
        <w:spacing w:before="0" w:beforeAutospacing="0" w:after="0" w:afterAutospacing="0" w:line="276" w:lineRule="auto"/>
        <w:ind w:firstLine="709"/>
        <w:jc w:val="both"/>
        <w:rPr>
          <w:rStyle w:val="a4"/>
          <w:b w:val="0"/>
          <w:color w:val="000000" w:themeColor="text1"/>
        </w:rPr>
      </w:pPr>
      <w:r>
        <w:rPr>
          <w:bCs/>
          <w:color w:val="000000" w:themeColor="text1"/>
        </w:rPr>
        <w:t xml:space="preserve">Оказалось, что показатели рН всех образцов почвы находятся в пределах нормы от 7.04 до 7.45. Несмотря на то, что </w:t>
      </w:r>
      <w:r>
        <w:rPr>
          <w:bCs/>
          <w:color w:val="000000" w:themeColor="text1"/>
          <w:lang w:val="en-US"/>
        </w:rPr>
        <w:t>pH</w:t>
      </w:r>
      <w:r>
        <w:rPr>
          <w:bCs/>
          <w:color w:val="000000" w:themeColor="text1"/>
        </w:rPr>
        <w:t xml:space="preserve"> талой снеговой воды сдви</w:t>
      </w:r>
      <w:r w:rsidR="005B1D82">
        <w:rPr>
          <w:bCs/>
          <w:color w:val="000000" w:themeColor="text1"/>
        </w:rPr>
        <w:t>нута</w:t>
      </w:r>
      <w:r>
        <w:rPr>
          <w:bCs/>
          <w:color w:val="000000" w:themeColor="text1"/>
        </w:rPr>
        <w:t xml:space="preserve"> в сторону защелачивания (</w:t>
      </w:r>
      <w:r w:rsidR="005B1D82">
        <w:rPr>
          <w:bCs/>
          <w:color w:val="000000" w:themeColor="text1"/>
        </w:rPr>
        <w:t xml:space="preserve">точка 1 –8.1; точка 2 – 8.85; точка 6 – 7.69) (рис. 4). </w:t>
      </w:r>
      <w:r>
        <w:rPr>
          <w:bCs/>
          <w:color w:val="000000" w:themeColor="text1"/>
        </w:rPr>
        <w:t>Следовательно, можно сделать вывод, что загрязнени</w:t>
      </w:r>
      <w:r w:rsidR="005B1D82">
        <w:rPr>
          <w:bCs/>
          <w:color w:val="000000" w:themeColor="text1"/>
        </w:rPr>
        <w:t>е</w:t>
      </w:r>
      <w:r>
        <w:rPr>
          <w:bCs/>
          <w:color w:val="000000" w:themeColor="text1"/>
        </w:rPr>
        <w:t xml:space="preserve"> снежного покрова антропогенной пылью в зимний период </w:t>
      </w:r>
      <w:r w:rsidR="005B1D82">
        <w:rPr>
          <w:bCs/>
          <w:color w:val="000000" w:themeColor="text1"/>
        </w:rPr>
        <w:t xml:space="preserve">не оказывает глобального влияния </w:t>
      </w:r>
      <w:r>
        <w:rPr>
          <w:bCs/>
          <w:color w:val="000000" w:themeColor="text1"/>
        </w:rPr>
        <w:t xml:space="preserve">на загрязнение почв территорий города Абакана.  </w:t>
      </w:r>
    </w:p>
    <w:p w:rsidR="00A94268" w:rsidRDefault="00CD520A" w:rsidP="007A4457">
      <w:pPr>
        <w:pStyle w:val="a3"/>
        <w:shd w:val="clear" w:color="auto" w:fill="FFFFFF"/>
        <w:spacing w:before="0" w:beforeAutospacing="0" w:after="0" w:afterAutospacing="0" w:line="276" w:lineRule="auto"/>
        <w:ind w:firstLine="709"/>
        <w:jc w:val="both"/>
        <w:rPr>
          <w:rStyle w:val="a4"/>
          <w:b w:val="0"/>
          <w:color w:val="000000" w:themeColor="text1"/>
        </w:rPr>
      </w:pPr>
      <w:r>
        <w:rPr>
          <w:rStyle w:val="a4"/>
          <w:b w:val="0"/>
          <w:color w:val="000000" w:themeColor="text1"/>
        </w:rPr>
        <w:t xml:space="preserve">Для экологической оценки состояния почв города на </w:t>
      </w:r>
      <w:r w:rsidR="0029588C">
        <w:rPr>
          <w:rStyle w:val="a4"/>
          <w:b w:val="0"/>
          <w:color w:val="000000" w:themeColor="text1"/>
        </w:rPr>
        <w:t xml:space="preserve">этих </w:t>
      </w:r>
      <w:r w:rsidR="00921987">
        <w:rPr>
          <w:rStyle w:val="a4"/>
          <w:b w:val="0"/>
          <w:color w:val="000000" w:themeColor="text1"/>
        </w:rPr>
        <w:t xml:space="preserve">трех </w:t>
      </w:r>
      <w:r>
        <w:rPr>
          <w:rStyle w:val="a4"/>
          <w:b w:val="0"/>
          <w:color w:val="000000" w:themeColor="text1"/>
        </w:rPr>
        <w:t xml:space="preserve">отобранных образцах </w:t>
      </w:r>
      <w:r w:rsidR="001F79DC">
        <w:rPr>
          <w:rStyle w:val="a4"/>
          <w:b w:val="0"/>
          <w:color w:val="000000" w:themeColor="text1"/>
        </w:rPr>
        <w:t>мы решили вырастить микрозелень св</w:t>
      </w:r>
      <w:r>
        <w:rPr>
          <w:rStyle w:val="a4"/>
          <w:b w:val="0"/>
          <w:color w:val="000000" w:themeColor="text1"/>
        </w:rPr>
        <w:t>еклы. Свекла, культур</w:t>
      </w:r>
      <w:r w:rsidR="00C6747E">
        <w:rPr>
          <w:rStyle w:val="a4"/>
          <w:b w:val="0"/>
          <w:color w:val="000000" w:themeColor="text1"/>
        </w:rPr>
        <w:t>а индикатор,</w:t>
      </w:r>
      <w:r>
        <w:rPr>
          <w:rStyle w:val="a4"/>
          <w:b w:val="0"/>
          <w:color w:val="000000" w:themeColor="text1"/>
        </w:rPr>
        <w:t xml:space="preserve"> очень хорошо реагирует </w:t>
      </w:r>
      <w:r w:rsidR="00B967DF">
        <w:rPr>
          <w:rStyle w:val="a4"/>
          <w:b w:val="0"/>
          <w:color w:val="000000" w:themeColor="text1"/>
        </w:rPr>
        <w:t xml:space="preserve">на изменения кислотности почв. </w:t>
      </w:r>
      <w:r w:rsidR="00A003D7">
        <w:rPr>
          <w:rStyle w:val="a4"/>
          <w:b w:val="0"/>
          <w:color w:val="000000" w:themeColor="text1"/>
        </w:rPr>
        <w:t>После высадки мы наблюдали за всхожестью семян</w:t>
      </w:r>
      <w:r w:rsidR="00B967DF">
        <w:rPr>
          <w:rStyle w:val="a4"/>
          <w:b w:val="0"/>
          <w:color w:val="000000" w:themeColor="text1"/>
        </w:rPr>
        <w:t>. Р</w:t>
      </w:r>
      <w:r w:rsidR="00A003D7">
        <w:rPr>
          <w:rStyle w:val="a4"/>
          <w:b w:val="0"/>
          <w:color w:val="000000" w:themeColor="text1"/>
        </w:rPr>
        <w:t xml:space="preserve">езультаты представлены на рис. 5. </w:t>
      </w:r>
      <w:r w:rsidR="00B967DF">
        <w:rPr>
          <w:rStyle w:val="a4"/>
          <w:b w:val="0"/>
          <w:color w:val="000000" w:themeColor="text1"/>
        </w:rPr>
        <w:t>Прорастать</w:t>
      </w:r>
      <w:r w:rsidR="00A003D7">
        <w:rPr>
          <w:rStyle w:val="a4"/>
          <w:b w:val="0"/>
          <w:color w:val="000000" w:themeColor="text1"/>
        </w:rPr>
        <w:t xml:space="preserve"> семена начали во всех трех образцах на третьи сутки</w:t>
      </w:r>
      <w:r w:rsidR="00987D39">
        <w:rPr>
          <w:rStyle w:val="a4"/>
          <w:b w:val="0"/>
          <w:color w:val="000000" w:themeColor="text1"/>
        </w:rPr>
        <w:t>. На шестые сутки 100 % всхожесть</w:t>
      </w:r>
      <w:r w:rsidR="00B967DF">
        <w:rPr>
          <w:rStyle w:val="a4"/>
          <w:b w:val="0"/>
          <w:color w:val="000000" w:themeColor="text1"/>
        </w:rPr>
        <w:t xml:space="preserve"> семян была в образцах с ул. Аскизской (точка 2)</w:t>
      </w:r>
      <w:r w:rsidR="00987D39">
        <w:rPr>
          <w:rStyle w:val="a4"/>
          <w:b w:val="0"/>
          <w:color w:val="000000" w:themeColor="text1"/>
        </w:rPr>
        <w:t xml:space="preserve"> и перекрестка ул. Тараса Шевченко и Крылова</w:t>
      </w:r>
      <w:r w:rsidR="00B967DF">
        <w:rPr>
          <w:rStyle w:val="a4"/>
          <w:b w:val="0"/>
          <w:color w:val="000000" w:themeColor="text1"/>
        </w:rPr>
        <w:t xml:space="preserve"> (точка 6)</w:t>
      </w:r>
      <w:r w:rsidR="00987D39">
        <w:rPr>
          <w:rStyle w:val="a4"/>
          <w:b w:val="0"/>
          <w:color w:val="000000" w:themeColor="text1"/>
        </w:rPr>
        <w:t>. В почве</w:t>
      </w:r>
      <w:r w:rsidR="00B967DF">
        <w:rPr>
          <w:rStyle w:val="a4"/>
          <w:b w:val="0"/>
          <w:color w:val="000000" w:themeColor="text1"/>
        </w:rPr>
        <w:t>, собранной</w:t>
      </w:r>
      <w:r w:rsidR="00987D39">
        <w:rPr>
          <w:rStyle w:val="a4"/>
          <w:b w:val="0"/>
          <w:color w:val="000000" w:themeColor="text1"/>
        </w:rPr>
        <w:t xml:space="preserve"> с объездной г</w:t>
      </w:r>
      <w:r w:rsidR="00B967DF">
        <w:rPr>
          <w:rStyle w:val="a4"/>
          <w:b w:val="0"/>
          <w:color w:val="000000" w:themeColor="text1"/>
        </w:rPr>
        <w:t xml:space="preserve">. </w:t>
      </w:r>
      <w:r w:rsidR="00987D39">
        <w:rPr>
          <w:rStyle w:val="a4"/>
          <w:b w:val="0"/>
          <w:color w:val="000000" w:themeColor="text1"/>
        </w:rPr>
        <w:t>Абакан</w:t>
      </w:r>
      <w:r w:rsidR="00B967DF">
        <w:rPr>
          <w:rStyle w:val="a4"/>
          <w:b w:val="0"/>
          <w:color w:val="000000" w:themeColor="text1"/>
        </w:rPr>
        <w:t xml:space="preserve"> (точка 1)</w:t>
      </w:r>
      <w:r w:rsidR="00987D39">
        <w:rPr>
          <w:rStyle w:val="a4"/>
          <w:b w:val="0"/>
          <w:color w:val="000000" w:themeColor="text1"/>
        </w:rPr>
        <w:t xml:space="preserve"> все семена </w:t>
      </w:r>
      <w:r w:rsidR="00B967DF">
        <w:rPr>
          <w:rStyle w:val="a4"/>
          <w:b w:val="0"/>
          <w:color w:val="000000" w:themeColor="text1"/>
        </w:rPr>
        <w:t>проросли</w:t>
      </w:r>
      <w:r w:rsidR="00987D39">
        <w:rPr>
          <w:rStyle w:val="a4"/>
          <w:b w:val="0"/>
          <w:color w:val="000000" w:themeColor="text1"/>
        </w:rPr>
        <w:t xml:space="preserve"> только на 7 сутки.</w:t>
      </w:r>
    </w:p>
    <w:p w:rsidR="00921987" w:rsidRDefault="00921987" w:rsidP="00987D39">
      <w:pPr>
        <w:pStyle w:val="a3"/>
        <w:shd w:val="clear" w:color="auto" w:fill="FFFFFF"/>
        <w:spacing w:before="0" w:beforeAutospacing="0" w:after="0" w:afterAutospacing="0" w:line="360" w:lineRule="auto"/>
        <w:jc w:val="center"/>
        <w:rPr>
          <w:rStyle w:val="a4"/>
          <w:b w:val="0"/>
          <w:color w:val="000000" w:themeColor="text1"/>
        </w:rPr>
      </w:pPr>
      <w:r>
        <w:rPr>
          <w:bCs/>
          <w:noProof/>
          <w:color w:val="000000" w:themeColor="text1"/>
        </w:rPr>
        <w:drawing>
          <wp:inline distT="0" distB="0" distL="0" distR="0" wp14:anchorId="7716036A" wp14:editId="228DFC2F">
            <wp:extent cx="5448300" cy="26797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67DF" w:rsidRDefault="006A03FC" w:rsidP="00B967DF">
      <w:pPr>
        <w:pStyle w:val="a3"/>
        <w:shd w:val="clear" w:color="auto" w:fill="FFFFFF"/>
        <w:spacing w:before="0" w:beforeAutospacing="0" w:after="120" w:afterAutospacing="0" w:line="360" w:lineRule="auto"/>
        <w:ind w:firstLine="709"/>
        <w:jc w:val="center"/>
        <w:rPr>
          <w:rStyle w:val="a4"/>
          <w:b w:val="0"/>
          <w:color w:val="000000" w:themeColor="text1"/>
        </w:rPr>
      </w:pPr>
      <w:r>
        <w:rPr>
          <w:rStyle w:val="a4"/>
          <w:b w:val="0"/>
          <w:color w:val="000000" w:themeColor="text1"/>
        </w:rPr>
        <w:lastRenderedPageBreak/>
        <w:t>Рис.</w:t>
      </w:r>
      <w:r w:rsidR="00B967DF">
        <w:rPr>
          <w:rStyle w:val="a4"/>
          <w:b w:val="0"/>
          <w:color w:val="000000" w:themeColor="text1"/>
        </w:rPr>
        <w:t xml:space="preserve"> </w:t>
      </w:r>
      <w:r>
        <w:rPr>
          <w:rStyle w:val="a4"/>
          <w:b w:val="0"/>
          <w:color w:val="000000" w:themeColor="text1"/>
        </w:rPr>
        <w:t xml:space="preserve">5. </w:t>
      </w:r>
      <w:r w:rsidR="00B967DF">
        <w:rPr>
          <w:rStyle w:val="a4"/>
          <w:b w:val="0"/>
          <w:color w:val="000000" w:themeColor="text1"/>
        </w:rPr>
        <w:t>Прорастание</w:t>
      </w:r>
      <w:r>
        <w:rPr>
          <w:rStyle w:val="a4"/>
          <w:b w:val="0"/>
          <w:color w:val="000000" w:themeColor="text1"/>
        </w:rPr>
        <w:t xml:space="preserve"> семян свеклы</w:t>
      </w:r>
    </w:p>
    <w:p w:rsidR="00987D39" w:rsidRDefault="00B967DF" w:rsidP="007A4457">
      <w:pPr>
        <w:pStyle w:val="a3"/>
        <w:shd w:val="clear" w:color="auto" w:fill="FFFFFF"/>
        <w:spacing w:before="0" w:beforeAutospacing="0" w:after="0" w:afterAutospacing="0" w:line="276" w:lineRule="auto"/>
        <w:ind w:firstLine="709"/>
        <w:jc w:val="both"/>
        <w:rPr>
          <w:rStyle w:val="a4"/>
          <w:b w:val="0"/>
          <w:color w:val="000000" w:themeColor="text1"/>
        </w:rPr>
      </w:pPr>
      <w:r>
        <w:rPr>
          <w:rStyle w:val="a4"/>
          <w:b w:val="0"/>
          <w:color w:val="000000" w:themeColor="text1"/>
        </w:rPr>
        <w:t xml:space="preserve">На 10-е сутки после начала проращивания замерили длину побегов </w:t>
      </w:r>
      <w:r w:rsidR="00987D39">
        <w:rPr>
          <w:rStyle w:val="a4"/>
          <w:b w:val="0"/>
          <w:color w:val="000000" w:themeColor="text1"/>
        </w:rPr>
        <w:t xml:space="preserve">свеклы во всех </w:t>
      </w:r>
      <w:r>
        <w:rPr>
          <w:rStyle w:val="a4"/>
          <w:b w:val="0"/>
          <w:color w:val="000000" w:themeColor="text1"/>
        </w:rPr>
        <w:t xml:space="preserve">трех образцах </w:t>
      </w:r>
      <w:r w:rsidR="00987D39">
        <w:rPr>
          <w:rStyle w:val="a4"/>
          <w:b w:val="0"/>
          <w:color w:val="000000" w:themeColor="text1"/>
        </w:rPr>
        <w:t>(</w:t>
      </w:r>
      <w:r>
        <w:rPr>
          <w:rStyle w:val="a4"/>
          <w:b w:val="0"/>
          <w:color w:val="000000" w:themeColor="text1"/>
        </w:rPr>
        <w:t>р</w:t>
      </w:r>
      <w:r w:rsidR="00987D39">
        <w:rPr>
          <w:rStyle w:val="a4"/>
          <w:b w:val="0"/>
          <w:color w:val="000000" w:themeColor="text1"/>
        </w:rPr>
        <w:t>ис.</w:t>
      </w:r>
      <w:r w:rsidR="00612821">
        <w:rPr>
          <w:rStyle w:val="a4"/>
          <w:b w:val="0"/>
          <w:color w:val="000000" w:themeColor="text1"/>
        </w:rPr>
        <w:t xml:space="preserve"> </w:t>
      </w:r>
      <w:r w:rsidR="00987D39">
        <w:rPr>
          <w:rStyle w:val="a4"/>
          <w:b w:val="0"/>
          <w:color w:val="000000" w:themeColor="text1"/>
        </w:rPr>
        <w:t>6).</w:t>
      </w:r>
    </w:p>
    <w:p w:rsidR="00C6747E" w:rsidRDefault="003F26EC" w:rsidP="00987D39">
      <w:pPr>
        <w:pStyle w:val="a3"/>
        <w:shd w:val="clear" w:color="auto" w:fill="FFFFFF"/>
        <w:spacing w:before="0" w:beforeAutospacing="0" w:after="0" w:afterAutospacing="0" w:line="360" w:lineRule="auto"/>
        <w:jc w:val="center"/>
        <w:rPr>
          <w:rStyle w:val="a4"/>
          <w:b w:val="0"/>
          <w:color w:val="000000" w:themeColor="text1"/>
        </w:rPr>
      </w:pPr>
      <w:r>
        <w:rPr>
          <w:bCs/>
          <w:noProof/>
          <w:color w:val="000000" w:themeColor="text1"/>
        </w:rPr>
        <w:drawing>
          <wp:inline distT="0" distB="0" distL="0" distR="0" wp14:anchorId="3C106886" wp14:editId="5C86A12A">
            <wp:extent cx="5130800" cy="28067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4401B" w:rsidRDefault="00A003D7" w:rsidP="0078712D">
      <w:pPr>
        <w:pStyle w:val="a3"/>
        <w:shd w:val="clear" w:color="auto" w:fill="FFFFFF"/>
        <w:spacing w:before="0" w:beforeAutospacing="0" w:after="0" w:afterAutospacing="0" w:line="360" w:lineRule="auto"/>
        <w:ind w:firstLine="142"/>
        <w:jc w:val="center"/>
        <w:rPr>
          <w:rStyle w:val="a4"/>
          <w:b w:val="0"/>
          <w:color w:val="000000" w:themeColor="text1"/>
        </w:rPr>
      </w:pPr>
      <w:r>
        <w:rPr>
          <w:rStyle w:val="a4"/>
          <w:b w:val="0"/>
          <w:color w:val="000000" w:themeColor="text1"/>
        </w:rPr>
        <w:t xml:space="preserve">Рис. 6. Средняя </w:t>
      </w:r>
      <w:r w:rsidR="0094401B">
        <w:rPr>
          <w:rStyle w:val="a4"/>
          <w:b w:val="0"/>
          <w:color w:val="000000" w:themeColor="text1"/>
        </w:rPr>
        <w:t xml:space="preserve">длина побегов </w:t>
      </w:r>
      <w:r w:rsidR="00987D39">
        <w:rPr>
          <w:rStyle w:val="a4"/>
          <w:b w:val="0"/>
          <w:color w:val="000000" w:themeColor="text1"/>
        </w:rPr>
        <w:t>свеклы</w:t>
      </w:r>
      <w:r w:rsidR="00E824EC">
        <w:rPr>
          <w:rStyle w:val="a4"/>
          <w:b w:val="0"/>
          <w:color w:val="000000" w:themeColor="text1"/>
        </w:rPr>
        <w:t xml:space="preserve"> (см)</w:t>
      </w:r>
      <w:r w:rsidR="00987D39">
        <w:rPr>
          <w:rStyle w:val="a4"/>
          <w:b w:val="0"/>
          <w:color w:val="000000" w:themeColor="text1"/>
        </w:rPr>
        <w:t>,</w:t>
      </w:r>
      <w:r>
        <w:rPr>
          <w:rStyle w:val="a4"/>
          <w:b w:val="0"/>
          <w:color w:val="000000" w:themeColor="text1"/>
        </w:rPr>
        <w:t xml:space="preserve"> выращенной на разных образцах почвы</w:t>
      </w:r>
    </w:p>
    <w:p w:rsidR="00921987" w:rsidRDefault="008F631E" w:rsidP="007A4457">
      <w:pPr>
        <w:pStyle w:val="a3"/>
        <w:shd w:val="clear" w:color="auto" w:fill="FFFFFF"/>
        <w:spacing w:before="0" w:beforeAutospacing="0" w:after="0" w:afterAutospacing="0" w:line="276" w:lineRule="auto"/>
        <w:ind w:firstLine="709"/>
        <w:jc w:val="both"/>
        <w:rPr>
          <w:rStyle w:val="a4"/>
          <w:b w:val="0"/>
          <w:color w:val="000000" w:themeColor="text1"/>
        </w:rPr>
      </w:pPr>
      <w:r>
        <w:rPr>
          <w:rStyle w:val="a4"/>
          <w:b w:val="0"/>
          <w:color w:val="000000" w:themeColor="text1"/>
        </w:rPr>
        <w:t>Оказалось, что на образцах</w:t>
      </w:r>
      <w:r w:rsidR="0094401B">
        <w:rPr>
          <w:rStyle w:val="a4"/>
          <w:b w:val="0"/>
          <w:color w:val="000000" w:themeColor="text1"/>
        </w:rPr>
        <w:t xml:space="preserve"> с объездной г. Абакан (точка 1) и ул. Ас</w:t>
      </w:r>
      <w:r>
        <w:rPr>
          <w:rStyle w:val="a4"/>
          <w:b w:val="0"/>
          <w:color w:val="000000" w:themeColor="text1"/>
        </w:rPr>
        <w:t>киз</w:t>
      </w:r>
      <w:r w:rsidR="0094401B">
        <w:rPr>
          <w:rStyle w:val="a4"/>
          <w:b w:val="0"/>
          <w:color w:val="000000" w:themeColor="text1"/>
        </w:rPr>
        <w:t>с</w:t>
      </w:r>
      <w:r>
        <w:rPr>
          <w:rStyle w:val="a4"/>
          <w:b w:val="0"/>
          <w:color w:val="000000" w:themeColor="text1"/>
        </w:rPr>
        <w:t>кой</w:t>
      </w:r>
      <w:r w:rsidR="0094401B">
        <w:rPr>
          <w:rStyle w:val="a4"/>
          <w:b w:val="0"/>
          <w:color w:val="000000" w:themeColor="text1"/>
        </w:rPr>
        <w:t xml:space="preserve"> (точка 2)</w:t>
      </w:r>
      <w:r>
        <w:rPr>
          <w:rStyle w:val="a4"/>
          <w:b w:val="0"/>
          <w:color w:val="000000" w:themeColor="text1"/>
        </w:rPr>
        <w:t xml:space="preserve"> </w:t>
      </w:r>
      <w:r w:rsidR="0094401B">
        <w:rPr>
          <w:rStyle w:val="a4"/>
          <w:b w:val="0"/>
          <w:color w:val="000000" w:themeColor="text1"/>
        </w:rPr>
        <w:t xml:space="preserve">длина побегов </w:t>
      </w:r>
      <w:r>
        <w:rPr>
          <w:rStyle w:val="a4"/>
          <w:b w:val="0"/>
          <w:color w:val="000000" w:themeColor="text1"/>
        </w:rPr>
        <w:t>свеклы почти одинако</w:t>
      </w:r>
      <w:r w:rsidR="0094401B">
        <w:rPr>
          <w:rStyle w:val="a4"/>
          <w:b w:val="0"/>
          <w:color w:val="000000" w:themeColor="text1"/>
        </w:rPr>
        <w:t xml:space="preserve">ва и составляет </w:t>
      </w:r>
      <w:r>
        <w:rPr>
          <w:rStyle w:val="a4"/>
          <w:b w:val="0"/>
          <w:color w:val="000000" w:themeColor="text1"/>
        </w:rPr>
        <w:t>2</w:t>
      </w:r>
      <w:r w:rsidR="0078712D">
        <w:rPr>
          <w:rStyle w:val="a4"/>
          <w:b w:val="0"/>
          <w:color w:val="000000" w:themeColor="text1"/>
        </w:rPr>
        <w:t>.</w:t>
      </w:r>
      <w:r>
        <w:rPr>
          <w:rStyle w:val="a4"/>
          <w:b w:val="0"/>
          <w:color w:val="000000" w:themeColor="text1"/>
        </w:rPr>
        <w:t>4 см и 2</w:t>
      </w:r>
      <w:r w:rsidR="0078712D">
        <w:rPr>
          <w:rStyle w:val="a4"/>
          <w:b w:val="0"/>
          <w:color w:val="000000" w:themeColor="text1"/>
        </w:rPr>
        <w:t>.</w:t>
      </w:r>
      <w:r>
        <w:rPr>
          <w:rStyle w:val="a4"/>
          <w:b w:val="0"/>
          <w:color w:val="000000" w:themeColor="text1"/>
        </w:rPr>
        <w:t xml:space="preserve">1 см соответственно. В то же время </w:t>
      </w:r>
      <w:r w:rsidR="0094401B">
        <w:rPr>
          <w:rStyle w:val="a4"/>
          <w:b w:val="0"/>
          <w:color w:val="000000" w:themeColor="text1"/>
        </w:rPr>
        <w:t xml:space="preserve">длина побегов </w:t>
      </w:r>
      <w:r>
        <w:rPr>
          <w:rStyle w:val="a4"/>
          <w:b w:val="0"/>
          <w:color w:val="000000" w:themeColor="text1"/>
        </w:rPr>
        <w:t>в образце с перекрестка ул. Т. Шевченко и Крылова равна 7</w:t>
      </w:r>
      <w:r w:rsidR="0078712D">
        <w:rPr>
          <w:rStyle w:val="a4"/>
          <w:b w:val="0"/>
          <w:color w:val="000000" w:themeColor="text1"/>
        </w:rPr>
        <w:t>.</w:t>
      </w:r>
      <w:r>
        <w:rPr>
          <w:rStyle w:val="a4"/>
          <w:b w:val="0"/>
          <w:color w:val="000000" w:themeColor="text1"/>
        </w:rPr>
        <w:t>8 см, что почти в 3</w:t>
      </w:r>
      <w:r w:rsidR="0078712D">
        <w:rPr>
          <w:rStyle w:val="a4"/>
          <w:b w:val="0"/>
          <w:color w:val="000000" w:themeColor="text1"/>
        </w:rPr>
        <w:t>.</w:t>
      </w:r>
      <w:r>
        <w:rPr>
          <w:rStyle w:val="a4"/>
          <w:b w:val="0"/>
          <w:color w:val="000000" w:themeColor="text1"/>
        </w:rPr>
        <w:t>5 раза больше</w:t>
      </w:r>
      <w:r w:rsidR="0094401B">
        <w:rPr>
          <w:rStyle w:val="a4"/>
          <w:b w:val="0"/>
          <w:color w:val="000000" w:themeColor="text1"/>
        </w:rPr>
        <w:t>,</w:t>
      </w:r>
      <w:r>
        <w:rPr>
          <w:rStyle w:val="a4"/>
          <w:b w:val="0"/>
          <w:color w:val="000000" w:themeColor="text1"/>
        </w:rPr>
        <w:t xml:space="preserve"> чем у двух других образцов. Связать мы это можем исключительно только с более высоким содерж</w:t>
      </w:r>
      <w:r w:rsidR="0094401B">
        <w:rPr>
          <w:rStyle w:val="a4"/>
          <w:b w:val="0"/>
          <w:color w:val="000000" w:themeColor="text1"/>
        </w:rPr>
        <w:t xml:space="preserve">анием гумуса в третьем образце, т.е. </w:t>
      </w:r>
      <w:r>
        <w:rPr>
          <w:rStyle w:val="a4"/>
          <w:b w:val="0"/>
          <w:color w:val="000000" w:themeColor="text1"/>
        </w:rPr>
        <w:t>на участке перекрестка ул. Т. Шевченко и Крылова почва более плодородна. Эту гипотезу мы проверим в нашем исследовании позже.</w:t>
      </w:r>
    </w:p>
    <w:p w:rsidR="00933D32" w:rsidRDefault="00933D32" w:rsidP="005E033A">
      <w:pPr>
        <w:pStyle w:val="1"/>
        <w:spacing w:before="0" w:line="360" w:lineRule="auto"/>
        <w:jc w:val="center"/>
        <w:rPr>
          <w:rStyle w:val="a4"/>
          <w:rFonts w:ascii="Times New Roman" w:hAnsi="Times New Roman" w:cs="Times New Roman"/>
          <w:color w:val="000000" w:themeColor="text1"/>
          <w:sz w:val="24"/>
          <w:szCs w:val="24"/>
        </w:rPr>
      </w:pPr>
      <w:bookmarkStart w:id="32" w:name="_Toc151151765"/>
      <w:bookmarkStart w:id="33" w:name="_Toc151152037"/>
    </w:p>
    <w:p w:rsidR="00BF60B8" w:rsidRPr="005E033A" w:rsidRDefault="00FD620A" w:rsidP="005E033A">
      <w:pPr>
        <w:pStyle w:val="1"/>
        <w:spacing w:before="0" w:line="360" w:lineRule="auto"/>
        <w:jc w:val="center"/>
        <w:rPr>
          <w:rStyle w:val="a4"/>
          <w:rFonts w:ascii="Times New Roman" w:hAnsi="Times New Roman" w:cs="Times New Roman"/>
          <w:color w:val="000000" w:themeColor="text1"/>
          <w:sz w:val="24"/>
          <w:szCs w:val="24"/>
        </w:rPr>
      </w:pPr>
      <w:r w:rsidRPr="005E033A">
        <w:rPr>
          <w:rStyle w:val="a4"/>
          <w:rFonts w:ascii="Times New Roman" w:hAnsi="Times New Roman" w:cs="Times New Roman"/>
          <w:color w:val="000000" w:themeColor="text1"/>
          <w:sz w:val="24"/>
          <w:szCs w:val="24"/>
        </w:rPr>
        <w:t>ВЫВОДЫ</w:t>
      </w:r>
      <w:bookmarkEnd w:id="31"/>
      <w:bookmarkEnd w:id="32"/>
      <w:bookmarkEnd w:id="33"/>
    </w:p>
    <w:p w:rsidR="000D6D19" w:rsidRPr="005E033A" w:rsidRDefault="000D6D19" w:rsidP="007A4457">
      <w:pPr>
        <w:pStyle w:val="a3"/>
        <w:shd w:val="clear" w:color="auto" w:fill="FFFFFF"/>
        <w:spacing w:before="0" w:beforeAutospacing="0" w:after="0" w:afterAutospacing="0" w:line="276" w:lineRule="auto"/>
        <w:jc w:val="both"/>
        <w:rPr>
          <w:rStyle w:val="a4"/>
          <w:b w:val="0"/>
          <w:color w:val="000000" w:themeColor="text1"/>
        </w:rPr>
      </w:pPr>
      <w:r w:rsidRPr="005E033A">
        <w:rPr>
          <w:rStyle w:val="a4"/>
          <w:b w:val="0"/>
          <w:color w:val="000000" w:themeColor="text1"/>
        </w:rPr>
        <w:t xml:space="preserve">1. </w:t>
      </w:r>
      <w:r w:rsidR="00873D29" w:rsidRPr="005E033A">
        <w:rPr>
          <w:rStyle w:val="a4"/>
          <w:b w:val="0"/>
          <w:color w:val="000000" w:themeColor="text1"/>
        </w:rPr>
        <w:t>Изучены и проанализированы информационные источники</w:t>
      </w:r>
      <w:r w:rsidRPr="005E033A">
        <w:rPr>
          <w:rStyle w:val="a4"/>
          <w:b w:val="0"/>
          <w:color w:val="000000" w:themeColor="text1"/>
        </w:rPr>
        <w:t xml:space="preserve"> по </w:t>
      </w:r>
      <w:r w:rsidR="00E92108" w:rsidRPr="005E033A">
        <w:rPr>
          <w:rStyle w:val="a4"/>
          <w:b w:val="0"/>
          <w:color w:val="000000" w:themeColor="text1"/>
        </w:rPr>
        <w:t xml:space="preserve">теме исследования. Многих ученых интересует проблема загрязнения </w:t>
      </w:r>
      <w:r w:rsidR="00120A2A" w:rsidRPr="005E033A">
        <w:rPr>
          <w:rStyle w:val="a4"/>
          <w:b w:val="0"/>
          <w:color w:val="000000" w:themeColor="text1"/>
        </w:rPr>
        <w:t xml:space="preserve">снежного покрова </w:t>
      </w:r>
      <w:r w:rsidR="00E92108" w:rsidRPr="005E033A">
        <w:rPr>
          <w:rStyle w:val="a4"/>
          <w:b w:val="0"/>
          <w:color w:val="000000" w:themeColor="text1"/>
        </w:rPr>
        <w:t>городов</w:t>
      </w:r>
      <w:r w:rsidR="00120A2A" w:rsidRPr="005E033A">
        <w:rPr>
          <w:rStyle w:val="a4"/>
          <w:b w:val="0"/>
          <w:color w:val="000000" w:themeColor="text1"/>
        </w:rPr>
        <w:t xml:space="preserve">, так как снег, растаивая в весенний период, насыщает влагой почву. Вредные вещества, накопленные на снегу, попадают в окружающую среду. </w:t>
      </w:r>
    </w:p>
    <w:p w:rsidR="008A308D" w:rsidRDefault="000D6D19" w:rsidP="007A4457">
      <w:pPr>
        <w:pStyle w:val="a3"/>
        <w:shd w:val="clear" w:color="auto" w:fill="FFFFFF"/>
        <w:spacing w:before="0" w:beforeAutospacing="0" w:after="0" w:afterAutospacing="0" w:line="276" w:lineRule="auto"/>
        <w:jc w:val="both"/>
        <w:rPr>
          <w:rStyle w:val="a4"/>
          <w:b w:val="0"/>
          <w:color w:val="000000" w:themeColor="text1"/>
        </w:rPr>
      </w:pPr>
      <w:r w:rsidRPr="005E033A">
        <w:rPr>
          <w:rStyle w:val="a4"/>
          <w:b w:val="0"/>
          <w:color w:val="000000" w:themeColor="text1"/>
        </w:rPr>
        <w:t xml:space="preserve">2. </w:t>
      </w:r>
      <w:r w:rsidR="00120A2A" w:rsidRPr="005E033A">
        <w:rPr>
          <w:rStyle w:val="a4"/>
          <w:b w:val="0"/>
          <w:color w:val="000000" w:themeColor="text1"/>
        </w:rPr>
        <w:t>Ш</w:t>
      </w:r>
      <w:r w:rsidR="00E92108" w:rsidRPr="005E033A">
        <w:rPr>
          <w:rStyle w:val="a4"/>
          <w:b w:val="0"/>
          <w:color w:val="000000" w:themeColor="text1"/>
        </w:rPr>
        <w:t>есть</w:t>
      </w:r>
      <w:r w:rsidR="00873D29" w:rsidRPr="005E033A">
        <w:rPr>
          <w:rStyle w:val="a4"/>
          <w:b w:val="0"/>
          <w:color w:val="000000" w:themeColor="text1"/>
        </w:rPr>
        <w:t xml:space="preserve"> </w:t>
      </w:r>
      <w:r w:rsidR="00120A2A" w:rsidRPr="005E033A">
        <w:rPr>
          <w:rStyle w:val="a4"/>
          <w:b w:val="0"/>
          <w:color w:val="000000" w:themeColor="text1"/>
        </w:rPr>
        <w:t xml:space="preserve">снеговых проб были собраны в </w:t>
      </w:r>
      <w:r w:rsidR="00873D29" w:rsidRPr="005E033A">
        <w:rPr>
          <w:rStyle w:val="a4"/>
          <w:b w:val="0"/>
          <w:color w:val="000000" w:themeColor="text1"/>
        </w:rPr>
        <w:t>разных микрорайонах города</w:t>
      </w:r>
      <w:r w:rsidR="00E92108" w:rsidRPr="005E033A">
        <w:rPr>
          <w:rStyle w:val="a4"/>
          <w:b w:val="0"/>
          <w:color w:val="000000" w:themeColor="text1"/>
        </w:rPr>
        <w:t xml:space="preserve"> и одна за его пределами</w:t>
      </w:r>
      <w:r w:rsidR="008A308D">
        <w:rPr>
          <w:rStyle w:val="a4"/>
          <w:b w:val="0"/>
          <w:color w:val="000000" w:themeColor="text1"/>
        </w:rPr>
        <w:t xml:space="preserve">. </w:t>
      </w:r>
      <w:r w:rsidR="00643CE2" w:rsidRPr="005E033A">
        <w:rPr>
          <w:rStyle w:val="a4"/>
          <w:b w:val="0"/>
          <w:color w:val="000000" w:themeColor="text1"/>
        </w:rPr>
        <w:t xml:space="preserve">В 2020 г. наибольшее снеговое загрязнение испытывают точки, расположенные </w:t>
      </w:r>
      <w:r w:rsidR="00643CE2" w:rsidRPr="005E033A">
        <w:rPr>
          <w:rStyle w:val="a4"/>
          <w:b w:val="0"/>
        </w:rPr>
        <w:t>в пределах промышленной зоны города (520 гр./м</w:t>
      </w:r>
      <w:r w:rsidR="00643CE2" w:rsidRPr="005E033A">
        <w:rPr>
          <w:rStyle w:val="a4"/>
          <w:b w:val="0"/>
          <w:vertAlign w:val="superscript"/>
        </w:rPr>
        <w:t>3</w:t>
      </w:r>
      <w:r w:rsidR="00643CE2" w:rsidRPr="005E033A">
        <w:rPr>
          <w:rStyle w:val="a4"/>
          <w:b w:val="0"/>
        </w:rPr>
        <w:t>), частного сектора (440 гр./м</w:t>
      </w:r>
      <w:r w:rsidR="00643CE2" w:rsidRPr="005E033A">
        <w:rPr>
          <w:rStyle w:val="a4"/>
          <w:b w:val="0"/>
          <w:vertAlign w:val="superscript"/>
        </w:rPr>
        <w:t>3</w:t>
      </w:r>
      <w:r w:rsidR="00643CE2" w:rsidRPr="005E033A">
        <w:rPr>
          <w:rStyle w:val="a4"/>
          <w:b w:val="0"/>
        </w:rPr>
        <w:t>) и перекрестков и улиц с большой пропускной способностью (680 гр./м</w:t>
      </w:r>
      <w:r w:rsidR="00643CE2" w:rsidRPr="005E033A">
        <w:rPr>
          <w:rStyle w:val="a4"/>
          <w:b w:val="0"/>
          <w:vertAlign w:val="superscript"/>
        </w:rPr>
        <w:t>3</w:t>
      </w:r>
      <w:r w:rsidR="00643CE2" w:rsidRPr="005E033A">
        <w:rPr>
          <w:rStyle w:val="a4"/>
          <w:b w:val="0"/>
        </w:rPr>
        <w:t xml:space="preserve">). В окрестностях города и скверах пылевая нагрузка снижается в 1,5 – 2,5 раза. </w:t>
      </w:r>
      <w:r w:rsidR="00643CE2" w:rsidRPr="005E033A">
        <w:rPr>
          <w:rStyle w:val="a4"/>
          <w:b w:val="0"/>
          <w:color w:val="000000" w:themeColor="text1"/>
        </w:rPr>
        <w:t>В 2022 г. наблюдается стабильное увеличение снегового загрязнения в пробах, собранных в точках 5 и 6. В остальных точках, наоборот, количество загрязнений снижено, что, вероятно, связано с преобладанием юго-западного ветра.</w:t>
      </w:r>
    </w:p>
    <w:p w:rsidR="008A308D" w:rsidRDefault="008A308D" w:rsidP="007A4457">
      <w:pPr>
        <w:pStyle w:val="a3"/>
        <w:shd w:val="clear" w:color="auto" w:fill="FFFFFF"/>
        <w:spacing w:before="0" w:beforeAutospacing="0" w:after="0" w:afterAutospacing="0" w:line="276" w:lineRule="auto"/>
        <w:jc w:val="both"/>
        <w:rPr>
          <w:bCs/>
          <w:color w:val="000000" w:themeColor="text1"/>
        </w:rPr>
      </w:pPr>
      <w:r>
        <w:rPr>
          <w:rStyle w:val="a4"/>
          <w:b w:val="0"/>
          <w:color w:val="000000" w:themeColor="text1"/>
        </w:rPr>
        <w:t xml:space="preserve">3. </w:t>
      </w:r>
      <w:r>
        <w:rPr>
          <w:bCs/>
          <w:color w:val="000000" w:themeColor="text1"/>
        </w:rPr>
        <w:t xml:space="preserve">Показатели рН </w:t>
      </w:r>
      <w:r w:rsidR="007B0B98">
        <w:rPr>
          <w:bCs/>
          <w:color w:val="000000" w:themeColor="text1"/>
        </w:rPr>
        <w:t>трех</w:t>
      </w:r>
      <w:r>
        <w:rPr>
          <w:bCs/>
          <w:color w:val="000000" w:themeColor="text1"/>
        </w:rPr>
        <w:t xml:space="preserve"> образцов почвы находятся в пределах нормы от 7.04 до 7.45. В тоже время образцы снега</w:t>
      </w:r>
      <w:r w:rsidR="007B0B98">
        <w:rPr>
          <w:bCs/>
          <w:color w:val="000000" w:themeColor="text1"/>
        </w:rPr>
        <w:t>,</w:t>
      </w:r>
      <w:r>
        <w:rPr>
          <w:bCs/>
          <w:color w:val="000000" w:themeColor="text1"/>
        </w:rPr>
        <w:t xml:space="preserve"> взятые в зимний период</w:t>
      </w:r>
      <w:r w:rsidR="007B0B98">
        <w:rPr>
          <w:bCs/>
          <w:color w:val="000000" w:themeColor="text1"/>
        </w:rPr>
        <w:t>,</w:t>
      </w:r>
      <w:r>
        <w:rPr>
          <w:bCs/>
          <w:color w:val="000000" w:themeColor="text1"/>
        </w:rPr>
        <w:t xml:space="preserve"> показали сдвиги в сторону защелачивания. </w:t>
      </w:r>
      <w:r w:rsidR="007B0B98">
        <w:rPr>
          <w:bCs/>
          <w:color w:val="000000" w:themeColor="text1"/>
        </w:rPr>
        <w:t xml:space="preserve">Следовательно, можно сделать вывод, что загрязнение снежного покрова антропогенной пылью в зимний период не оказывает глобального влияния на загрязнение почв территорий города Абакана.  </w:t>
      </w:r>
    </w:p>
    <w:p w:rsidR="007B0B98" w:rsidRDefault="007B0B98" w:rsidP="007A4457">
      <w:pPr>
        <w:pStyle w:val="a3"/>
        <w:shd w:val="clear" w:color="auto" w:fill="FFFFFF"/>
        <w:spacing w:before="0" w:beforeAutospacing="0" w:after="0" w:afterAutospacing="0" w:line="276" w:lineRule="auto"/>
        <w:jc w:val="both"/>
        <w:rPr>
          <w:rStyle w:val="a4"/>
          <w:b w:val="0"/>
          <w:color w:val="000000" w:themeColor="text1"/>
        </w:rPr>
      </w:pPr>
      <w:r w:rsidRPr="007A4457">
        <w:rPr>
          <w:bCs/>
          <w:color w:val="000000" w:themeColor="text1"/>
        </w:rPr>
        <w:lastRenderedPageBreak/>
        <w:t>4.</w:t>
      </w:r>
      <w:r>
        <w:rPr>
          <w:bCs/>
          <w:color w:val="000000" w:themeColor="text1"/>
        </w:rPr>
        <w:t xml:space="preserve"> </w:t>
      </w:r>
      <w:r w:rsidR="00933D32">
        <w:rPr>
          <w:rStyle w:val="a4"/>
          <w:b w:val="0"/>
          <w:color w:val="000000" w:themeColor="text1"/>
        </w:rPr>
        <w:t>Длина побегов свеклы выращенной</w:t>
      </w:r>
      <w:r w:rsidR="007A4457">
        <w:rPr>
          <w:rStyle w:val="a4"/>
          <w:b w:val="0"/>
          <w:color w:val="000000" w:themeColor="text1"/>
        </w:rPr>
        <w:t xml:space="preserve"> на образцах</w:t>
      </w:r>
      <w:r w:rsidR="00933D32">
        <w:rPr>
          <w:rStyle w:val="a4"/>
          <w:b w:val="0"/>
          <w:color w:val="000000" w:themeColor="text1"/>
        </w:rPr>
        <w:t xml:space="preserve"> почвы</w:t>
      </w:r>
      <w:r w:rsidR="007A4457">
        <w:rPr>
          <w:rStyle w:val="a4"/>
          <w:b w:val="0"/>
          <w:color w:val="000000" w:themeColor="text1"/>
        </w:rPr>
        <w:t xml:space="preserve"> с объездной г. Абакан (точка 1) и ул. Аскизской (точка 2) почти одинакова и составляет 2.4 см и 2.1 см соответственно. В то же время длина побегов в образце с перекрестка ул. Т. Шевченко и Крылова равна 7.8 см, что почти в 3.5 раза больше, чем у двух других образцов.</w:t>
      </w:r>
    </w:p>
    <w:p w:rsidR="00764283" w:rsidRPr="00764283" w:rsidRDefault="00764283" w:rsidP="008A308D">
      <w:pPr>
        <w:pStyle w:val="a3"/>
        <w:shd w:val="clear" w:color="auto" w:fill="FFFFFF"/>
        <w:spacing w:before="0" w:beforeAutospacing="0" w:after="0" w:afterAutospacing="0" w:line="360" w:lineRule="auto"/>
        <w:jc w:val="center"/>
        <w:rPr>
          <w:rStyle w:val="a4"/>
          <w:color w:val="000000" w:themeColor="text1"/>
        </w:rPr>
      </w:pPr>
      <w:r w:rsidRPr="00764283">
        <w:rPr>
          <w:rStyle w:val="a4"/>
          <w:color w:val="000000" w:themeColor="text1"/>
        </w:rPr>
        <w:t>Рекомендации</w:t>
      </w:r>
    </w:p>
    <w:p w:rsidR="00764283" w:rsidRDefault="00764283" w:rsidP="007A4457">
      <w:pPr>
        <w:pStyle w:val="a3"/>
        <w:numPr>
          <w:ilvl w:val="0"/>
          <w:numId w:val="8"/>
        </w:numPr>
        <w:shd w:val="clear" w:color="auto" w:fill="FFFFFF"/>
        <w:spacing w:before="0" w:beforeAutospacing="0" w:after="0" w:afterAutospacing="0" w:line="276" w:lineRule="auto"/>
        <w:jc w:val="both"/>
        <w:rPr>
          <w:rStyle w:val="a4"/>
          <w:b w:val="0"/>
          <w:color w:val="000000" w:themeColor="text1"/>
        </w:rPr>
      </w:pPr>
      <w:r>
        <w:rPr>
          <w:rStyle w:val="a4"/>
          <w:b w:val="0"/>
          <w:color w:val="000000" w:themeColor="text1"/>
        </w:rPr>
        <w:t>Отапливать частный сектор бездымным углем.</w:t>
      </w:r>
    </w:p>
    <w:p w:rsidR="00764283" w:rsidRDefault="00764283" w:rsidP="007A4457">
      <w:pPr>
        <w:pStyle w:val="a3"/>
        <w:numPr>
          <w:ilvl w:val="0"/>
          <w:numId w:val="8"/>
        </w:numPr>
        <w:shd w:val="clear" w:color="auto" w:fill="FFFFFF"/>
        <w:spacing w:before="0" w:beforeAutospacing="0" w:after="0" w:afterAutospacing="0" w:line="276" w:lineRule="auto"/>
        <w:jc w:val="both"/>
        <w:rPr>
          <w:rStyle w:val="a4"/>
          <w:b w:val="0"/>
          <w:color w:val="000000" w:themeColor="text1"/>
        </w:rPr>
      </w:pPr>
      <w:r>
        <w:rPr>
          <w:rStyle w:val="a4"/>
          <w:b w:val="0"/>
          <w:color w:val="000000" w:themeColor="text1"/>
        </w:rPr>
        <w:t>В ветреную погоду отапливать дома электричеством.</w:t>
      </w:r>
    </w:p>
    <w:p w:rsidR="007A4457" w:rsidRPr="00933D32" w:rsidRDefault="00764283" w:rsidP="00D94169">
      <w:pPr>
        <w:pStyle w:val="a3"/>
        <w:numPr>
          <w:ilvl w:val="0"/>
          <w:numId w:val="8"/>
        </w:numPr>
        <w:shd w:val="clear" w:color="auto" w:fill="FFFFFF"/>
        <w:spacing w:before="0" w:beforeAutospacing="0" w:after="0" w:afterAutospacing="0" w:line="276" w:lineRule="auto"/>
        <w:jc w:val="both"/>
        <w:rPr>
          <w:rStyle w:val="a4"/>
          <w:b w:val="0"/>
        </w:rPr>
      </w:pPr>
      <w:r w:rsidRPr="00933D32">
        <w:rPr>
          <w:rStyle w:val="a4"/>
          <w:b w:val="0"/>
          <w:color w:val="000000" w:themeColor="text1"/>
        </w:rPr>
        <w:t>Посадки тополя черного на улицах и перекрестках с большой пропускной способностью транспортных средств.</w:t>
      </w:r>
    </w:p>
    <w:p w:rsidR="00E57FC0" w:rsidRPr="005E033A" w:rsidRDefault="00BC160C" w:rsidP="005E033A">
      <w:pPr>
        <w:pStyle w:val="1"/>
        <w:spacing w:before="0" w:line="360" w:lineRule="auto"/>
        <w:jc w:val="center"/>
        <w:rPr>
          <w:rStyle w:val="a4"/>
          <w:rFonts w:ascii="Times New Roman" w:hAnsi="Times New Roman" w:cs="Times New Roman"/>
          <w:sz w:val="24"/>
          <w:szCs w:val="24"/>
        </w:rPr>
      </w:pPr>
      <w:bookmarkStart w:id="34" w:name="_Toc33470346"/>
      <w:bookmarkStart w:id="35" w:name="_Toc151151766"/>
      <w:bookmarkStart w:id="36" w:name="_Toc151152038"/>
      <w:r w:rsidRPr="005E033A">
        <w:rPr>
          <w:rStyle w:val="a4"/>
          <w:rFonts w:ascii="Times New Roman" w:hAnsi="Times New Roman" w:cs="Times New Roman"/>
          <w:sz w:val="24"/>
          <w:szCs w:val="24"/>
        </w:rPr>
        <w:t>СПИСОК ЛИТЕРАТУРЫ</w:t>
      </w:r>
      <w:bookmarkEnd w:id="34"/>
      <w:bookmarkEnd w:id="35"/>
      <w:bookmarkEnd w:id="36"/>
    </w:p>
    <w:p w:rsidR="004220F6" w:rsidRPr="005E033A" w:rsidRDefault="004220F6"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color w:val="000000" w:themeColor="text1"/>
        </w:rPr>
      </w:pPr>
      <w:r w:rsidRPr="005E033A">
        <w:rPr>
          <w:rStyle w:val="a4"/>
          <w:b w:val="0"/>
          <w:color w:val="000000" w:themeColor="text1"/>
        </w:rPr>
        <w:t xml:space="preserve">Ельчининова О.А., Кузнецова О.В., Дементьева О.К. Химический состав снега бассейна </w:t>
      </w:r>
      <w:r w:rsidR="007B7395" w:rsidRPr="005E033A">
        <w:rPr>
          <w:rStyle w:val="a4"/>
          <w:b w:val="0"/>
          <w:color w:val="000000" w:themeColor="text1"/>
        </w:rPr>
        <w:t xml:space="preserve">реки Майма как индикатор экологического состояния территории // мат. Межд. конф. «Актуальные проблемы сельского хозяйства горных территорий». 2019. С. 367-372. </w:t>
      </w:r>
    </w:p>
    <w:p w:rsidR="00925342" w:rsidRPr="005E033A" w:rsidRDefault="00925342"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color w:val="000000" w:themeColor="text1"/>
        </w:rPr>
      </w:pPr>
      <w:r w:rsidRPr="005E033A">
        <w:rPr>
          <w:rStyle w:val="a4"/>
          <w:b w:val="0"/>
          <w:color w:val="000000" w:themeColor="text1"/>
        </w:rPr>
        <w:t xml:space="preserve">Кашулина Г.М., Салтан Н.В. Химический состав растений в экстремальных условиях локальной зоны комбината «Североникель». Апатиты, КНЦ РАН, 2008. 239 с. </w:t>
      </w:r>
    </w:p>
    <w:p w:rsidR="002D2CB9" w:rsidRPr="005E033A" w:rsidRDefault="002D2CB9"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color w:val="000000" w:themeColor="text1"/>
        </w:rPr>
      </w:pPr>
      <w:r w:rsidRPr="005E033A">
        <w:rPr>
          <w:rStyle w:val="a4"/>
          <w:b w:val="0"/>
          <w:color w:val="000000" w:themeColor="text1"/>
        </w:rPr>
        <w:t>Кудашев, С. В. Исследование запыленности воздушной среды: методические указания к лабораторной работе по курсу «Безопасность жизнедеятельности» // Волгоград: ИУНЛ ВолгГТУ, 2013. С. 3-5.</w:t>
      </w:r>
    </w:p>
    <w:p w:rsidR="00B9483D" w:rsidRPr="005E033A" w:rsidRDefault="00B9483D"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color w:val="000000" w:themeColor="text1"/>
        </w:rPr>
      </w:pPr>
      <w:r w:rsidRPr="005E033A">
        <w:rPr>
          <w:rStyle w:val="a4"/>
          <w:b w:val="0"/>
          <w:color w:val="000000" w:themeColor="text1"/>
        </w:rPr>
        <w:t xml:space="preserve">Методические рекомендации по оценке степени загрязнения атмосферного воздуха населенных пунктов металлами по их содержанию в снежном покрове и почве. 1990. № 5174-90. </w:t>
      </w:r>
    </w:p>
    <w:p w:rsidR="00B9483D" w:rsidRPr="005E033A" w:rsidRDefault="00B9483D"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color w:val="000000" w:themeColor="text1"/>
        </w:rPr>
      </w:pPr>
      <w:r w:rsidRPr="005E033A">
        <w:rPr>
          <w:rStyle w:val="a4"/>
          <w:b w:val="0"/>
          <w:color w:val="000000" w:themeColor="text1"/>
        </w:rPr>
        <w:t xml:space="preserve">Пакусина А.П., Козлов Е.В. Индикация атмосферного воздуха урбанизированной территории по химическому составу снега // Актуальные вопросы агрономии и экологии. 2019. С. 43-48. </w:t>
      </w:r>
    </w:p>
    <w:p w:rsidR="00C66762" w:rsidRPr="005E033A" w:rsidRDefault="00C66762"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color w:val="000000" w:themeColor="text1"/>
        </w:rPr>
      </w:pPr>
      <w:r w:rsidRPr="005E033A">
        <w:rPr>
          <w:rStyle w:val="a4"/>
          <w:b w:val="0"/>
          <w:color w:val="000000" w:themeColor="text1"/>
        </w:rPr>
        <w:t xml:space="preserve">Русман Д. Р. Мониторинг загрязнения атмосферного воздуха районов города Абакана РМ 2.5 // </w:t>
      </w:r>
      <w:r w:rsidRPr="005E033A">
        <w:rPr>
          <w:rStyle w:val="a4"/>
          <w:b w:val="0"/>
          <w:color w:val="000000" w:themeColor="text1"/>
          <w:lang w:val="en-US"/>
        </w:rPr>
        <w:t>Modern</w:t>
      </w:r>
      <w:r w:rsidRPr="005E033A">
        <w:rPr>
          <w:rStyle w:val="a4"/>
          <w:b w:val="0"/>
          <w:color w:val="000000" w:themeColor="text1"/>
        </w:rPr>
        <w:t xml:space="preserve"> </w:t>
      </w:r>
      <w:r w:rsidRPr="005E033A">
        <w:rPr>
          <w:rStyle w:val="a4"/>
          <w:b w:val="0"/>
          <w:color w:val="000000" w:themeColor="text1"/>
          <w:lang w:val="en-US"/>
        </w:rPr>
        <w:t>science</w:t>
      </w:r>
      <w:r w:rsidRPr="005E033A">
        <w:rPr>
          <w:rStyle w:val="a4"/>
          <w:b w:val="0"/>
          <w:color w:val="000000" w:themeColor="text1"/>
        </w:rPr>
        <w:t xml:space="preserve">. 2021. № 12-4. С. 13-20. </w:t>
      </w:r>
    </w:p>
    <w:p w:rsidR="00925342" w:rsidRPr="005E033A" w:rsidRDefault="00C7309F"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color w:val="000000" w:themeColor="text1"/>
        </w:rPr>
      </w:pPr>
      <w:r w:rsidRPr="005E033A">
        <w:rPr>
          <w:rStyle w:val="a4"/>
          <w:b w:val="0"/>
          <w:color w:val="000000" w:themeColor="text1"/>
        </w:rPr>
        <w:t xml:space="preserve">Салтан Н.В., Шлапак Е.П., Жиров В.К., Гонтарь О.Б., Святковская Е.А. Химический состав снега на урбанизированных территориях в условиях Крайнего Севера // Вестник МГТУ. Т.18, № 2. 2015. С. 328-334. </w:t>
      </w:r>
    </w:p>
    <w:p w:rsidR="00873D29" w:rsidRPr="005E033A" w:rsidRDefault="00A213AD"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color w:val="000000" w:themeColor="text1"/>
        </w:rPr>
      </w:pPr>
      <w:r w:rsidRPr="005E033A">
        <w:rPr>
          <w:rStyle w:val="a4"/>
          <w:b w:val="0"/>
          <w:color w:val="000000" w:themeColor="text1"/>
        </w:rPr>
        <w:t>Шумилова М.А., Садиуллина О.В. Снежный покров как универсальный показатель загрязнения городской среды на примере Ижевска // Вестник Удмуртского университета. 2011. Вып. 2. С. 91-96.</w:t>
      </w:r>
    </w:p>
    <w:p w:rsidR="008D77B9" w:rsidRPr="00A94268" w:rsidRDefault="00C26C9A"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bCs w:val="0"/>
        </w:rPr>
      </w:pPr>
      <w:r w:rsidRPr="008D77B9">
        <w:rPr>
          <w:rStyle w:val="a4"/>
          <w:b w:val="0"/>
          <w:color w:val="000000" w:themeColor="text1"/>
        </w:rPr>
        <w:t xml:space="preserve">Янченко Н. И. Особенности изменения величины </w:t>
      </w:r>
      <w:r w:rsidRPr="008D77B9">
        <w:rPr>
          <w:rStyle w:val="a4"/>
          <w:b w:val="0"/>
          <w:color w:val="000000" w:themeColor="text1"/>
          <w:lang w:val="en-US"/>
        </w:rPr>
        <w:t>pH</w:t>
      </w:r>
      <w:r w:rsidRPr="008D77B9">
        <w:rPr>
          <w:rStyle w:val="a4"/>
          <w:b w:val="0"/>
          <w:color w:val="000000" w:themeColor="text1"/>
        </w:rPr>
        <w:t xml:space="preserve"> и электропроводности снежного покрова в Братске // Известия Томского политехнического университета. Химия и химические технологи</w:t>
      </w:r>
      <w:bookmarkStart w:id="37" w:name="_Toc33470347"/>
      <w:r w:rsidR="00764283">
        <w:rPr>
          <w:rStyle w:val="a4"/>
          <w:b w:val="0"/>
          <w:color w:val="000000" w:themeColor="text1"/>
        </w:rPr>
        <w:t>и. 2014. Т. 325. № 3. С. 23-30.</w:t>
      </w:r>
    </w:p>
    <w:p w:rsidR="00A003D7" w:rsidRDefault="00A94268" w:rsidP="007A4457">
      <w:pPr>
        <w:pStyle w:val="a3"/>
        <w:numPr>
          <w:ilvl w:val="0"/>
          <w:numId w:val="2"/>
        </w:numPr>
        <w:shd w:val="clear" w:color="auto" w:fill="FFFFFF"/>
        <w:tabs>
          <w:tab w:val="left" w:pos="426"/>
        </w:tabs>
        <w:spacing w:before="0" w:beforeAutospacing="0" w:after="0" w:afterAutospacing="0" w:line="276" w:lineRule="auto"/>
        <w:ind w:left="0" w:firstLine="0"/>
        <w:jc w:val="both"/>
      </w:pPr>
      <w:r>
        <w:t>В.З. Спирина, Т.П. Соловьева Агрохимические методы исследования почв, растений и удобрений//учеб. пособие. – Томск: Издательский Дом Томского государственного университета, 2014. – 336 с.</w:t>
      </w:r>
    </w:p>
    <w:p w:rsidR="00A003D7" w:rsidRPr="00A003D7" w:rsidRDefault="00A003D7" w:rsidP="007A4457">
      <w:pPr>
        <w:pStyle w:val="a3"/>
        <w:numPr>
          <w:ilvl w:val="0"/>
          <w:numId w:val="2"/>
        </w:numPr>
        <w:shd w:val="clear" w:color="auto" w:fill="FFFFFF"/>
        <w:tabs>
          <w:tab w:val="left" w:pos="426"/>
        </w:tabs>
        <w:spacing w:before="0" w:beforeAutospacing="0" w:after="0" w:afterAutospacing="0" w:line="276" w:lineRule="auto"/>
        <w:ind w:left="0" w:firstLine="0"/>
        <w:jc w:val="both"/>
        <w:rPr>
          <w:rStyle w:val="a4"/>
          <w:b w:val="0"/>
          <w:bCs w:val="0"/>
        </w:rPr>
      </w:pPr>
      <w:r w:rsidRPr="00A003D7">
        <w:rPr>
          <w:rStyle w:val="a4"/>
          <w:b w:val="0"/>
          <w:bCs w:val="0"/>
        </w:rPr>
        <w:t>http://www.priroda.ru/regions/earth/detail.php?SECTION_ID=&amp;FO_ID=559&amp;ID=6271#:~:text=Почвы%20представлены%20в%20основном%20обыкновенными%2C,нуждаются%20в%20применении%20известковых%20мелиорантов</w:t>
      </w:r>
    </w:p>
    <w:p w:rsidR="00B63AB7" w:rsidRDefault="00B63AB7" w:rsidP="00B63AB7"/>
    <w:p w:rsidR="00B63AB7" w:rsidRDefault="00B63AB7" w:rsidP="00B63AB7"/>
    <w:p w:rsidR="007A4457" w:rsidRDefault="007A4457" w:rsidP="00B63AB7"/>
    <w:p w:rsidR="00933D32" w:rsidRPr="00B63AB7" w:rsidRDefault="00933D32" w:rsidP="00B63AB7"/>
    <w:p w:rsidR="00FD620A" w:rsidRPr="00385CC3" w:rsidRDefault="00FD620A" w:rsidP="00BC160C">
      <w:pPr>
        <w:pStyle w:val="1"/>
        <w:jc w:val="right"/>
        <w:rPr>
          <w:rStyle w:val="a4"/>
          <w:rFonts w:ascii="Times New Roman" w:hAnsi="Times New Roman" w:cs="Times New Roman"/>
          <w:color w:val="222222"/>
          <w:sz w:val="24"/>
          <w:szCs w:val="28"/>
        </w:rPr>
      </w:pPr>
      <w:bookmarkStart w:id="38" w:name="_Toc151151767"/>
      <w:bookmarkStart w:id="39" w:name="_Toc151152039"/>
      <w:r w:rsidRPr="00385CC3">
        <w:rPr>
          <w:rStyle w:val="a4"/>
          <w:rFonts w:ascii="Times New Roman" w:hAnsi="Times New Roman" w:cs="Times New Roman"/>
          <w:color w:val="222222"/>
          <w:sz w:val="24"/>
          <w:szCs w:val="28"/>
        </w:rPr>
        <w:lastRenderedPageBreak/>
        <w:t>ПРИЛОЖЕНИЕ</w:t>
      </w:r>
      <w:r w:rsidR="00A21DEA" w:rsidRPr="00385CC3">
        <w:rPr>
          <w:rStyle w:val="a4"/>
          <w:rFonts w:ascii="Times New Roman" w:hAnsi="Times New Roman" w:cs="Times New Roman"/>
          <w:color w:val="222222"/>
          <w:sz w:val="24"/>
          <w:szCs w:val="28"/>
        </w:rPr>
        <w:t xml:space="preserve"> 1</w:t>
      </w:r>
      <w:bookmarkEnd w:id="37"/>
      <w:bookmarkEnd w:id="38"/>
      <w:bookmarkEnd w:id="39"/>
    </w:p>
    <w:p w:rsidR="00A21DEA" w:rsidRPr="00385CC3" w:rsidRDefault="00A21DEA" w:rsidP="00A21DEA">
      <w:pPr>
        <w:pStyle w:val="a3"/>
        <w:shd w:val="clear" w:color="auto" w:fill="FFFFFF"/>
        <w:spacing w:before="120" w:beforeAutospacing="0" w:after="120" w:afterAutospacing="0"/>
        <w:jc w:val="center"/>
        <w:rPr>
          <w:rStyle w:val="a4"/>
          <w:color w:val="222222"/>
          <w:szCs w:val="28"/>
        </w:rPr>
      </w:pPr>
      <w:r w:rsidRPr="00385CC3">
        <w:rPr>
          <w:rStyle w:val="a4"/>
          <w:color w:val="222222"/>
          <w:szCs w:val="28"/>
        </w:rPr>
        <w:t xml:space="preserve">Места сбора </w:t>
      </w:r>
      <w:r w:rsidR="00B63AB7">
        <w:rPr>
          <w:rStyle w:val="a4"/>
          <w:color w:val="222222"/>
          <w:szCs w:val="28"/>
        </w:rPr>
        <w:t xml:space="preserve">снеговых </w:t>
      </w:r>
      <w:r w:rsidRPr="00385CC3">
        <w:rPr>
          <w:rStyle w:val="a4"/>
          <w:color w:val="222222"/>
          <w:szCs w:val="28"/>
        </w:rPr>
        <w:t>проб</w:t>
      </w:r>
      <w:r w:rsidR="00D72A87" w:rsidRPr="00385CC3">
        <w:rPr>
          <w:rStyle w:val="a4"/>
          <w:color w:val="222222"/>
          <w:szCs w:val="28"/>
        </w:rPr>
        <w:t xml:space="preserve"> 2020 г., 2022 г.</w:t>
      </w:r>
    </w:p>
    <w:tbl>
      <w:tblPr>
        <w:tblStyle w:val="a5"/>
        <w:tblW w:w="9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931"/>
      </w:tblGrid>
      <w:tr w:rsidR="00D9138D" w:rsidTr="00A21DEA">
        <w:tc>
          <w:tcPr>
            <w:tcW w:w="4644" w:type="dxa"/>
          </w:tcPr>
          <w:p w:rsidR="00D9138D" w:rsidRDefault="00D9138D" w:rsidP="005E033A">
            <w:pPr>
              <w:pStyle w:val="a3"/>
              <w:spacing w:before="120" w:beforeAutospacing="0" w:after="120" w:afterAutospacing="0"/>
              <w:ind w:left="-567"/>
              <w:jc w:val="center"/>
              <w:rPr>
                <w:rStyle w:val="a4"/>
                <w:color w:val="222222"/>
                <w:sz w:val="28"/>
                <w:szCs w:val="28"/>
              </w:rPr>
            </w:pPr>
            <w:r w:rsidRPr="00D22E34">
              <w:rPr>
                <w:rStyle w:val="a4"/>
                <w:noProof/>
                <w:color w:val="222222"/>
                <w:sz w:val="28"/>
                <w:szCs w:val="28"/>
              </w:rPr>
              <w:drawing>
                <wp:inline distT="0" distB="0" distL="0" distR="0" wp14:anchorId="33E1A2D9" wp14:editId="72312975">
                  <wp:extent cx="2311032" cy="1733052"/>
                  <wp:effectExtent l="0" t="285750" r="0" b="267335"/>
                  <wp:docPr id="6" name="Рисунок 6" descr="C:\Users\учитель\Desktop\Доча\Фото\I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Доча\Фото\IMG_336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342525" cy="1756668"/>
                          </a:xfrm>
                          <a:prstGeom prst="rect">
                            <a:avLst/>
                          </a:prstGeom>
                          <a:noFill/>
                          <a:ln>
                            <a:noFill/>
                          </a:ln>
                        </pic:spPr>
                      </pic:pic>
                    </a:graphicData>
                  </a:graphic>
                </wp:inline>
              </w:drawing>
            </w:r>
          </w:p>
          <w:p w:rsidR="00D9138D" w:rsidRPr="00385CC3" w:rsidRDefault="00D72A87" w:rsidP="00D72A87">
            <w:pPr>
              <w:pStyle w:val="a3"/>
              <w:tabs>
                <w:tab w:val="left" w:pos="0"/>
              </w:tabs>
              <w:spacing w:before="120" w:beforeAutospacing="0" w:after="120" w:afterAutospacing="0"/>
              <w:jc w:val="center"/>
              <w:rPr>
                <w:rStyle w:val="a4"/>
                <w:b w:val="0"/>
                <w:color w:val="222222"/>
              </w:rPr>
            </w:pPr>
            <w:r w:rsidRPr="00385CC3">
              <w:rPr>
                <w:rStyle w:val="a4"/>
                <w:b w:val="0"/>
                <w:color w:val="222222"/>
              </w:rPr>
              <w:t xml:space="preserve">Фото 1 – </w:t>
            </w:r>
            <w:r w:rsidR="00D9138D" w:rsidRPr="00385CC3">
              <w:rPr>
                <w:rStyle w:val="a4"/>
                <w:b w:val="0"/>
                <w:color w:val="222222"/>
              </w:rPr>
              <w:t>Точка 1</w:t>
            </w:r>
            <w:r w:rsidRPr="00385CC3">
              <w:rPr>
                <w:rStyle w:val="a4"/>
                <w:b w:val="0"/>
                <w:color w:val="222222"/>
              </w:rPr>
              <w:t xml:space="preserve">. </w:t>
            </w:r>
            <w:r w:rsidRPr="00385CC3">
              <w:rPr>
                <w:rStyle w:val="a4"/>
                <w:b w:val="0"/>
                <w:color w:val="000000" w:themeColor="text1"/>
              </w:rPr>
              <w:t>Автодорога «Обход города Абакана» (объездная) (2020 г.)</w:t>
            </w:r>
          </w:p>
        </w:tc>
        <w:tc>
          <w:tcPr>
            <w:tcW w:w="4931" w:type="dxa"/>
          </w:tcPr>
          <w:p w:rsidR="00D9138D" w:rsidRDefault="00D9138D" w:rsidP="00D22E34">
            <w:pPr>
              <w:pStyle w:val="a3"/>
              <w:tabs>
                <w:tab w:val="left" w:pos="0"/>
              </w:tabs>
              <w:spacing w:before="120" w:beforeAutospacing="0" w:after="120" w:afterAutospacing="0"/>
              <w:rPr>
                <w:rStyle w:val="a4"/>
                <w:color w:val="222222"/>
                <w:sz w:val="28"/>
                <w:szCs w:val="28"/>
              </w:rPr>
            </w:pPr>
          </w:p>
          <w:p w:rsidR="00D9138D" w:rsidRDefault="00D9138D" w:rsidP="00D22E34">
            <w:pPr>
              <w:pStyle w:val="a3"/>
              <w:tabs>
                <w:tab w:val="left" w:pos="0"/>
              </w:tabs>
              <w:spacing w:before="120" w:beforeAutospacing="0" w:after="120" w:afterAutospacing="0"/>
              <w:rPr>
                <w:rStyle w:val="a4"/>
                <w:color w:val="222222"/>
                <w:sz w:val="28"/>
                <w:szCs w:val="28"/>
              </w:rPr>
            </w:pPr>
            <w:r w:rsidRPr="00D22E34">
              <w:rPr>
                <w:rStyle w:val="a4"/>
                <w:noProof/>
                <w:color w:val="222222"/>
                <w:sz w:val="28"/>
                <w:szCs w:val="28"/>
              </w:rPr>
              <w:drawing>
                <wp:inline distT="0" distB="0" distL="0" distR="0" wp14:anchorId="63106A68" wp14:editId="07CF1032">
                  <wp:extent cx="2539365" cy="1904281"/>
                  <wp:effectExtent l="0" t="0" r="0" b="0"/>
                  <wp:docPr id="8" name="Рисунок 8" descr="C:\Users\учитель\Desktop\Доча\Фото\IMG_3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Доча\Фото\IMG_336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9904" cy="1919683"/>
                          </a:xfrm>
                          <a:prstGeom prst="rect">
                            <a:avLst/>
                          </a:prstGeom>
                          <a:noFill/>
                          <a:ln>
                            <a:noFill/>
                          </a:ln>
                        </pic:spPr>
                      </pic:pic>
                    </a:graphicData>
                  </a:graphic>
                </wp:inline>
              </w:drawing>
            </w:r>
          </w:p>
          <w:p w:rsidR="00D9138D" w:rsidRPr="00D72A87" w:rsidRDefault="00D72A87" w:rsidP="00D72A87">
            <w:pPr>
              <w:jc w:val="center"/>
              <w:rPr>
                <w:rFonts w:ascii="Times New Roman" w:hAnsi="Times New Roman" w:cs="Times New Roman"/>
                <w:sz w:val="28"/>
              </w:rPr>
            </w:pPr>
            <w:r w:rsidRPr="00385CC3">
              <w:rPr>
                <w:rFonts w:ascii="Times New Roman" w:hAnsi="Times New Roman" w:cs="Times New Roman"/>
                <w:sz w:val="24"/>
              </w:rPr>
              <w:t xml:space="preserve">Фото 2 – </w:t>
            </w:r>
            <w:r w:rsidR="00D9138D" w:rsidRPr="00385CC3">
              <w:rPr>
                <w:rFonts w:ascii="Times New Roman" w:hAnsi="Times New Roman" w:cs="Times New Roman"/>
                <w:sz w:val="24"/>
              </w:rPr>
              <w:t>Точка 2.</w:t>
            </w:r>
            <w:r w:rsidRPr="00385CC3">
              <w:rPr>
                <w:rFonts w:ascii="Times New Roman" w:hAnsi="Times New Roman" w:cs="Times New Roman"/>
                <w:sz w:val="24"/>
              </w:rPr>
              <w:t xml:space="preserve"> </w:t>
            </w:r>
            <w:r w:rsidRPr="00385CC3">
              <w:rPr>
                <w:rStyle w:val="a4"/>
                <w:rFonts w:ascii="Times New Roman" w:hAnsi="Times New Roman" w:cs="Times New Roman"/>
                <w:b w:val="0"/>
                <w:color w:val="000000" w:themeColor="text1"/>
                <w:sz w:val="24"/>
                <w:szCs w:val="28"/>
              </w:rPr>
              <w:t>г. Абакан, ул. Аскизская, 248 (2020 г.)</w:t>
            </w:r>
          </w:p>
        </w:tc>
      </w:tr>
      <w:tr w:rsidR="00D9138D" w:rsidTr="00A21DEA">
        <w:tc>
          <w:tcPr>
            <w:tcW w:w="4644" w:type="dxa"/>
          </w:tcPr>
          <w:p w:rsidR="00D9138D" w:rsidRDefault="00D9138D" w:rsidP="005E033A">
            <w:pPr>
              <w:pStyle w:val="a3"/>
              <w:spacing w:before="120" w:beforeAutospacing="0" w:after="120" w:afterAutospacing="0"/>
              <w:ind w:left="-567"/>
              <w:jc w:val="center"/>
              <w:rPr>
                <w:rStyle w:val="a4"/>
                <w:color w:val="222222"/>
                <w:sz w:val="28"/>
                <w:szCs w:val="28"/>
              </w:rPr>
            </w:pPr>
            <w:r w:rsidRPr="00D9138D">
              <w:rPr>
                <w:rStyle w:val="a4"/>
                <w:noProof/>
                <w:color w:val="222222"/>
                <w:sz w:val="28"/>
                <w:szCs w:val="28"/>
              </w:rPr>
              <w:drawing>
                <wp:inline distT="0" distB="0" distL="0" distR="0" wp14:anchorId="2DACFDAC" wp14:editId="608C691A">
                  <wp:extent cx="2189445" cy="1641874"/>
                  <wp:effectExtent l="0" t="266700" r="0" b="263525"/>
                  <wp:docPr id="10" name="Рисунок 10" descr="C:\Users\учитель\Desktop\Доча\Фото\IMG_3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Доча\Фото\IMG_337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214447" cy="1660623"/>
                          </a:xfrm>
                          <a:prstGeom prst="rect">
                            <a:avLst/>
                          </a:prstGeom>
                          <a:noFill/>
                          <a:ln>
                            <a:noFill/>
                          </a:ln>
                        </pic:spPr>
                      </pic:pic>
                    </a:graphicData>
                  </a:graphic>
                </wp:inline>
              </w:drawing>
            </w:r>
          </w:p>
          <w:p w:rsidR="00D9138D" w:rsidRPr="00385CC3" w:rsidRDefault="00D72A87" w:rsidP="00D72A87">
            <w:pPr>
              <w:pStyle w:val="a3"/>
              <w:spacing w:before="120" w:beforeAutospacing="0" w:after="120" w:afterAutospacing="0"/>
              <w:jc w:val="center"/>
              <w:rPr>
                <w:rStyle w:val="a4"/>
                <w:b w:val="0"/>
                <w:color w:val="222222"/>
              </w:rPr>
            </w:pPr>
            <w:r w:rsidRPr="00385CC3">
              <w:rPr>
                <w:rStyle w:val="a4"/>
                <w:b w:val="0"/>
                <w:color w:val="222222"/>
              </w:rPr>
              <w:t xml:space="preserve">Фото 3 – </w:t>
            </w:r>
            <w:r w:rsidR="00D9138D" w:rsidRPr="00385CC3">
              <w:rPr>
                <w:rStyle w:val="a4"/>
                <w:b w:val="0"/>
                <w:color w:val="222222"/>
              </w:rPr>
              <w:t>Точка 3.</w:t>
            </w:r>
            <w:r w:rsidRPr="00385CC3">
              <w:rPr>
                <w:rStyle w:val="a4"/>
                <w:b w:val="0"/>
                <w:color w:val="222222"/>
              </w:rPr>
              <w:t xml:space="preserve"> </w:t>
            </w:r>
            <w:r w:rsidRPr="00385CC3">
              <w:rPr>
                <w:rStyle w:val="a4"/>
                <w:b w:val="0"/>
                <w:color w:val="000000" w:themeColor="text1"/>
              </w:rPr>
              <w:t>г. Абакан, мк-н МПС, перекресток ул. Кадышева и ул. Зоотехническая. Сквер (2020 г.)</w:t>
            </w:r>
          </w:p>
        </w:tc>
        <w:tc>
          <w:tcPr>
            <w:tcW w:w="4931" w:type="dxa"/>
          </w:tcPr>
          <w:p w:rsidR="00D9138D" w:rsidRDefault="00D9138D" w:rsidP="005E033A">
            <w:pPr>
              <w:pStyle w:val="a3"/>
              <w:spacing w:before="120" w:beforeAutospacing="0" w:after="120" w:afterAutospacing="0"/>
              <w:ind w:left="-529"/>
              <w:jc w:val="center"/>
              <w:rPr>
                <w:rStyle w:val="a4"/>
                <w:color w:val="222222"/>
                <w:sz w:val="28"/>
                <w:szCs w:val="28"/>
              </w:rPr>
            </w:pPr>
            <w:r w:rsidRPr="00D9138D">
              <w:rPr>
                <w:rStyle w:val="a4"/>
                <w:noProof/>
                <w:color w:val="222222"/>
                <w:sz w:val="28"/>
                <w:szCs w:val="28"/>
              </w:rPr>
              <w:drawing>
                <wp:inline distT="0" distB="0" distL="0" distR="0" wp14:anchorId="05A8FE70" wp14:editId="3F35C90F">
                  <wp:extent cx="2285812" cy="1714141"/>
                  <wp:effectExtent l="0" t="285750" r="0" b="267335"/>
                  <wp:docPr id="12" name="Рисунок 12" descr="C:\Users\учитель\Desktop\Доча\Фото\IMG_3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Доча\Фото\IMG_337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320108" cy="1739860"/>
                          </a:xfrm>
                          <a:prstGeom prst="rect">
                            <a:avLst/>
                          </a:prstGeom>
                          <a:noFill/>
                          <a:ln>
                            <a:noFill/>
                          </a:ln>
                        </pic:spPr>
                      </pic:pic>
                    </a:graphicData>
                  </a:graphic>
                </wp:inline>
              </w:drawing>
            </w:r>
          </w:p>
          <w:p w:rsidR="00D9138D" w:rsidRPr="00D72A87" w:rsidRDefault="00D72A87" w:rsidP="00D72A87">
            <w:pPr>
              <w:tabs>
                <w:tab w:val="left" w:pos="1210"/>
              </w:tabs>
              <w:jc w:val="center"/>
              <w:rPr>
                <w:rFonts w:ascii="Times New Roman" w:hAnsi="Times New Roman" w:cs="Times New Roman"/>
                <w:sz w:val="28"/>
                <w:szCs w:val="28"/>
              </w:rPr>
            </w:pPr>
            <w:r w:rsidRPr="00385CC3">
              <w:rPr>
                <w:rFonts w:ascii="Times New Roman" w:hAnsi="Times New Roman" w:cs="Times New Roman"/>
                <w:sz w:val="24"/>
                <w:szCs w:val="28"/>
              </w:rPr>
              <w:t xml:space="preserve">Фото 4 – </w:t>
            </w:r>
            <w:r w:rsidR="00D9138D" w:rsidRPr="00385CC3">
              <w:rPr>
                <w:rFonts w:ascii="Times New Roman" w:hAnsi="Times New Roman" w:cs="Times New Roman"/>
                <w:sz w:val="24"/>
                <w:szCs w:val="28"/>
              </w:rPr>
              <w:t>Точка 4.</w:t>
            </w:r>
            <w:r w:rsidRPr="00385CC3">
              <w:rPr>
                <w:rFonts w:ascii="Times New Roman" w:hAnsi="Times New Roman" w:cs="Times New Roman"/>
                <w:sz w:val="24"/>
                <w:szCs w:val="28"/>
              </w:rPr>
              <w:t xml:space="preserve"> </w:t>
            </w:r>
            <w:r w:rsidRPr="00385CC3">
              <w:rPr>
                <w:rStyle w:val="a4"/>
                <w:rFonts w:ascii="Times New Roman" w:hAnsi="Times New Roman" w:cs="Times New Roman"/>
                <w:b w:val="0"/>
                <w:color w:val="000000" w:themeColor="text1"/>
                <w:sz w:val="24"/>
                <w:szCs w:val="28"/>
              </w:rPr>
              <w:t>г. Абакан, ул. Советская, ост. Химпромторг (2020 г.)</w:t>
            </w:r>
          </w:p>
        </w:tc>
      </w:tr>
      <w:tr w:rsidR="00D9138D" w:rsidTr="00A21DEA">
        <w:tc>
          <w:tcPr>
            <w:tcW w:w="4644" w:type="dxa"/>
          </w:tcPr>
          <w:p w:rsidR="00A21DEA" w:rsidRDefault="00D9138D" w:rsidP="005E033A">
            <w:pPr>
              <w:pStyle w:val="a3"/>
              <w:spacing w:before="120" w:beforeAutospacing="0" w:after="120" w:afterAutospacing="0"/>
              <w:ind w:left="-426"/>
              <w:jc w:val="center"/>
              <w:rPr>
                <w:rStyle w:val="a4"/>
                <w:b w:val="0"/>
                <w:color w:val="222222"/>
                <w:sz w:val="28"/>
                <w:szCs w:val="28"/>
              </w:rPr>
            </w:pPr>
            <w:r w:rsidRPr="00D9138D">
              <w:rPr>
                <w:rStyle w:val="a4"/>
                <w:b w:val="0"/>
                <w:noProof/>
                <w:color w:val="222222"/>
                <w:sz w:val="28"/>
                <w:szCs w:val="28"/>
              </w:rPr>
              <w:drawing>
                <wp:inline distT="0" distB="0" distL="0" distR="0" wp14:anchorId="0D6F0B09" wp14:editId="78070FCA">
                  <wp:extent cx="2204881" cy="1653450"/>
                  <wp:effectExtent l="0" t="266700" r="0" b="252095"/>
                  <wp:docPr id="14" name="Рисунок 14" descr="C:\Users\учитель\Desktop\Доча\Фото\IMG_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Desktop\Доча\Фото\IMG_33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2225999" cy="1669286"/>
                          </a:xfrm>
                          <a:prstGeom prst="rect">
                            <a:avLst/>
                          </a:prstGeom>
                          <a:noFill/>
                          <a:ln>
                            <a:noFill/>
                          </a:ln>
                        </pic:spPr>
                      </pic:pic>
                    </a:graphicData>
                  </a:graphic>
                </wp:inline>
              </w:drawing>
            </w:r>
          </w:p>
          <w:p w:rsidR="00D9138D" w:rsidRPr="00D72A87" w:rsidRDefault="00D72A87" w:rsidP="00D72A87">
            <w:pPr>
              <w:tabs>
                <w:tab w:val="left" w:pos="3670"/>
              </w:tabs>
              <w:jc w:val="center"/>
              <w:rPr>
                <w:rFonts w:ascii="Times New Roman" w:hAnsi="Times New Roman" w:cs="Times New Roman"/>
                <w:sz w:val="28"/>
              </w:rPr>
            </w:pPr>
            <w:r w:rsidRPr="00385CC3">
              <w:rPr>
                <w:rFonts w:ascii="Times New Roman" w:hAnsi="Times New Roman" w:cs="Times New Roman"/>
                <w:sz w:val="24"/>
              </w:rPr>
              <w:t xml:space="preserve">Фото 5 – </w:t>
            </w:r>
            <w:r w:rsidR="00A21DEA" w:rsidRPr="00385CC3">
              <w:rPr>
                <w:rFonts w:ascii="Times New Roman" w:hAnsi="Times New Roman" w:cs="Times New Roman"/>
                <w:sz w:val="24"/>
              </w:rPr>
              <w:t>Точка 5.</w:t>
            </w:r>
            <w:r w:rsidRPr="00385CC3">
              <w:rPr>
                <w:rStyle w:val="a4"/>
                <w:b w:val="0"/>
                <w:color w:val="000000" w:themeColor="text1"/>
                <w:sz w:val="24"/>
                <w:szCs w:val="26"/>
              </w:rPr>
              <w:t xml:space="preserve"> </w:t>
            </w:r>
            <w:r w:rsidRPr="00385CC3">
              <w:rPr>
                <w:rStyle w:val="a4"/>
                <w:rFonts w:ascii="Times New Roman" w:hAnsi="Times New Roman" w:cs="Times New Roman"/>
                <w:b w:val="0"/>
                <w:color w:val="000000" w:themeColor="text1"/>
                <w:sz w:val="24"/>
                <w:szCs w:val="28"/>
              </w:rPr>
              <w:t>г. Абакан, пр. Северный (2020 г.)</w:t>
            </w:r>
          </w:p>
        </w:tc>
        <w:tc>
          <w:tcPr>
            <w:tcW w:w="4931" w:type="dxa"/>
          </w:tcPr>
          <w:p w:rsidR="00D9138D" w:rsidRDefault="00A21DEA" w:rsidP="005E033A">
            <w:pPr>
              <w:pStyle w:val="a3"/>
              <w:spacing w:before="120" w:beforeAutospacing="0" w:after="120" w:afterAutospacing="0"/>
              <w:jc w:val="center"/>
              <w:rPr>
                <w:rStyle w:val="a4"/>
                <w:b w:val="0"/>
                <w:color w:val="222222"/>
                <w:sz w:val="28"/>
                <w:szCs w:val="28"/>
              </w:rPr>
            </w:pPr>
            <w:r w:rsidRPr="00A21DEA">
              <w:rPr>
                <w:rStyle w:val="a4"/>
                <w:b w:val="0"/>
                <w:noProof/>
                <w:color w:val="222222"/>
                <w:sz w:val="28"/>
                <w:szCs w:val="28"/>
              </w:rPr>
              <w:drawing>
                <wp:inline distT="0" distB="0" distL="0" distR="0" wp14:anchorId="41F5A913" wp14:editId="08641EF0">
                  <wp:extent cx="1980009" cy="1943568"/>
                  <wp:effectExtent l="0" t="0" r="0" b="0"/>
                  <wp:docPr id="16" name="Рисунок 16" descr="C:\Users\учитель\Desktop\Доча\Фото\IMG_3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esktop\Доча\Фото\IMG_337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5229" b="2128"/>
                          <a:stretch/>
                        </pic:blipFill>
                        <pic:spPr bwMode="auto">
                          <a:xfrm>
                            <a:off x="0" y="0"/>
                            <a:ext cx="2002476" cy="1965621"/>
                          </a:xfrm>
                          <a:prstGeom prst="rect">
                            <a:avLst/>
                          </a:prstGeom>
                          <a:noFill/>
                          <a:ln>
                            <a:noFill/>
                          </a:ln>
                          <a:extLst>
                            <a:ext uri="{53640926-AAD7-44D8-BBD7-CCE9431645EC}">
                              <a14:shadowObscured xmlns:a14="http://schemas.microsoft.com/office/drawing/2010/main"/>
                            </a:ext>
                          </a:extLst>
                        </pic:spPr>
                      </pic:pic>
                    </a:graphicData>
                  </a:graphic>
                </wp:inline>
              </w:drawing>
            </w:r>
          </w:p>
          <w:p w:rsidR="00A21DEA" w:rsidRPr="00385CC3" w:rsidRDefault="00D72A87" w:rsidP="00D72A87">
            <w:pPr>
              <w:pStyle w:val="a3"/>
              <w:spacing w:before="120" w:beforeAutospacing="0" w:after="120" w:afterAutospacing="0"/>
              <w:jc w:val="center"/>
              <w:rPr>
                <w:rStyle w:val="a4"/>
                <w:b w:val="0"/>
                <w:color w:val="222222"/>
              </w:rPr>
            </w:pPr>
            <w:r w:rsidRPr="00385CC3">
              <w:rPr>
                <w:rStyle w:val="a4"/>
                <w:b w:val="0"/>
                <w:color w:val="222222"/>
              </w:rPr>
              <w:t xml:space="preserve">Фото 6 – </w:t>
            </w:r>
            <w:r w:rsidR="00A21DEA" w:rsidRPr="00385CC3">
              <w:rPr>
                <w:rStyle w:val="a4"/>
                <w:b w:val="0"/>
                <w:color w:val="222222"/>
              </w:rPr>
              <w:t>Точка 6.</w:t>
            </w:r>
            <w:r w:rsidRPr="00385CC3">
              <w:rPr>
                <w:rStyle w:val="a4"/>
                <w:b w:val="0"/>
                <w:color w:val="222222"/>
              </w:rPr>
              <w:t xml:space="preserve"> </w:t>
            </w:r>
            <w:r w:rsidRPr="00385CC3">
              <w:rPr>
                <w:rStyle w:val="a4"/>
                <w:b w:val="0"/>
                <w:color w:val="000000" w:themeColor="text1"/>
              </w:rPr>
              <w:t>г. Абакан, перекресток ул. Крылова и ул. Т. Шевченко (2020 г.)</w:t>
            </w:r>
          </w:p>
        </w:tc>
      </w:tr>
      <w:tr w:rsidR="00D9138D" w:rsidTr="00A21DEA">
        <w:tc>
          <w:tcPr>
            <w:tcW w:w="4644" w:type="dxa"/>
          </w:tcPr>
          <w:p w:rsidR="00A21DEA" w:rsidRDefault="00A21DEA" w:rsidP="005E033A">
            <w:pPr>
              <w:pStyle w:val="a3"/>
              <w:spacing w:before="120" w:beforeAutospacing="0" w:after="120" w:afterAutospacing="0"/>
              <w:ind w:left="-426"/>
              <w:jc w:val="center"/>
              <w:rPr>
                <w:rStyle w:val="a4"/>
                <w:color w:val="222222"/>
                <w:sz w:val="28"/>
                <w:szCs w:val="28"/>
              </w:rPr>
            </w:pPr>
            <w:r w:rsidRPr="00A21DEA">
              <w:rPr>
                <w:rStyle w:val="a4"/>
                <w:noProof/>
                <w:color w:val="222222"/>
                <w:sz w:val="28"/>
                <w:szCs w:val="28"/>
              </w:rPr>
              <w:lastRenderedPageBreak/>
              <w:drawing>
                <wp:inline distT="0" distB="0" distL="0" distR="0" wp14:anchorId="04039949" wp14:editId="191C2C8F">
                  <wp:extent cx="2240249" cy="1679971"/>
                  <wp:effectExtent l="0" t="285750" r="0" b="263525"/>
                  <wp:docPr id="17" name="Рисунок 17" descr="C:\Users\учитель\Desktop\Доча\Фото\IMG_3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Desktop\Доча\Фото\IMG_33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2261815" cy="1696143"/>
                          </a:xfrm>
                          <a:prstGeom prst="rect">
                            <a:avLst/>
                          </a:prstGeom>
                          <a:noFill/>
                          <a:ln>
                            <a:noFill/>
                          </a:ln>
                        </pic:spPr>
                      </pic:pic>
                    </a:graphicData>
                  </a:graphic>
                </wp:inline>
              </w:drawing>
            </w:r>
          </w:p>
          <w:p w:rsidR="00D9138D" w:rsidRPr="002607C4" w:rsidRDefault="002607C4" w:rsidP="00D72A87">
            <w:pPr>
              <w:tabs>
                <w:tab w:val="left" w:pos="3230"/>
              </w:tabs>
              <w:jc w:val="center"/>
              <w:rPr>
                <w:rFonts w:ascii="Times New Roman" w:hAnsi="Times New Roman" w:cs="Times New Roman"/>
                <w:sz w:val="28"/>
              </w:rPr>
            </w:pPr>
            <w:r w:rsidRPr="00385CC3">
              <w:rPr>
                <w:rFonts w:ascii="Times New Roman" w:hAnsi="Times New Roman" w:cs="Times New Roman"/>
                <w:sz w:val="24"/>
              </w:rPr>
              <w:t xml:space="preserve">Фото 7 – </w:t>
            </w:r>
            <w:r w:rsidR="00A21DEA" w:rsidRPr="00385CC3">
              <w:rPr>
                <w:rFonts w:ascii="Times New Roman" w:hAnsi="Times New Roman" w:cs="Times New Roman"/>
                <w:sz w:val="24"/>
              </w:rPr>
              <w:t>Точка 7.</w:t>
            </w:r>
            <w:r w:rsidR="00D72A87" w:rsidRPr="00385CC3">
              <w:rPr>
                <w:rFonts w:ascii="Times New Roman" w:hAnsi="Times New Roman" w:cs="Times New Roman"/>
                <w:sz w:val="24"/>
              </w:rPr>
              <w:t xml:space="preserve"> </w:t>
            </w:r>
            <w:r w:rsidR="00D72A87" w:rsidRPr="00385CC3">
              <w:rPr>
                <w:rStyle w:val="a4"/>
                <w:rFonts w:ascii="Times New Roman" w:hAnsi="Times New Roman" w:cs="Times New Roman"/>
                <w:b w:val="0"/>
                <w:color w:val="000000" w:themeColor="text1"/>
                <w:sz w:val="24"/>
                <w:szCs w:val="28"/>
              </w:rPr>
              <w:t>г. Абакан, ул. Катанова «Республиканский музейный комплекс» (2020 г.)</w:t>
            </w:r>
          </w:p>
        </w:tc>
        <w:tc>
          <w:tcPr>
            <w:tcW w:w="4931" w:type="dxa"/>
          </w:tcPr>
          <w:p w:rsidR="00A21DEA" w:rsidRDefault="002607C4" w:rsidP="005E033A">
            <w:pPr>
              <w:pStyle w:val="a3"/>
              <w:spacing w:before="120" w:beforeAutospacing="0" w:after="120" w:afterAutospacing="0"/>
              <w:jc w:val="center"/>
              <w:rPr>
                <w:rStyle w:val="a4"/>
                <w:color w:val="222222"/>
                <w:sz w:val="28"/>
                <w:szCs w:val="28"/>
              </w:rPr>
            </w:pPr>
            <w:r w:rsidRPr="002607C4">
              <w:rPr>
                <w:rStyle w:val="a4"/>
                <w:noProof/>
                <w:color w:val="222222"/>
                <w:sz w:val="28"/>
                <w:szCs w:val="28"/>
              </w:rPr>
              <w:drawing>
                <wp:inline distT="0" distB="0" distL="0" distR="0" wp14:anchorId="68E635C6" wp14:editId="62A9E63D">
                  <wp:extent cx="2364506" cy="1771014"/>
                  <wp:effectExtent l="0" t="0" r="0" b="0"/>
                  <wp:docPr id="5" name="Рисунок 5" descr="C:\Users\учитель\Desktop\изображение_viber_2022-03-03_21-18-3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изображение_viber_2022-03-03_21-18-32-7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89327" cy="1789605"/>
                          </a:xfrm>
                          <a:prstGeom prst="rect">
                            <a:avLst/>
                          </a:prstGeom>
                          <a:noFill/>
                          <a:ln>
                            <a:noFill/>
                          </a:ln>
                        </pic:spPr>
                      </pic:pic>
                    </a:graphicData>
                  </a:graphic>
                </wp:inline>
              </w:drawing>
            </w:r>
          </w:p>
          <w:p w:rsidR="00A21DEA" w:rsidRPr="00385CC3" w:rsidRDefault="002607C4" w:rsidP="002607C4">
            <w:pPr>
              <w:pStyle w:val="a3"/>
              <w:spacing w:before="120" w:beforeAutospacing="0" w:after="120" w:afterAutospacing="0"/>
              <w:jc w:val="center"/>
              <w:rPr>
                <w:rStyle w:val="a4"/>
                <w:color w:val="222222"/>
              </w:rPr>
            </w:pPr>
            <w:r w:rsidRPr="00385CC3">
              <w:rPr>
                <w:rStyle w:val="a4"/>
                <w:b w:val="0"/>
                <w:color w:val="222222"/>
              </w:rPr>
              <w:t xml:space="preserve">Фото 8 – Точка 1. </w:t>
            </w:r>
            <w:r w:rsidRPr="00385CC3">
              <w:rPr>
                <w:rStyle w:val="a4"/>
                <w:b w:val="0"/>
                <w:color w:val="000000" w:themeColor="text1"/>
              </w:rPr>
              <w:t>Автодорога «Обход города Абакана» (объездная) (2022 г.)</w:t>
            </w:r>
          </w:p>
        </w:tc>
      </w:tr>
    </w:tbl>
    <w:p w:rsidR="00A21DEA" w:rsidRDefault="00A21DEA" w:rsidP="00516941">
      <w:pPr>
        <w:pStyle w:val="a3"/>
        <w:shd w:val="clear" w:color="auto" w:fill="FFFFFF"/>
        <w:spacing w:before="120" w:beforeAutospacing="0" w:after="120" w:afterAutospacing="0"/>
        <w:jc w:val="center"/>
        <w:rPr>
          <w:rStyle w:val="a4"/>
          <w:color w:val="222222"/>
          <w:sz w:val="20"/>
          <w:szCs w:val="20"/>
        </w:rPr>
      </w:pPr>
    </w:p>
    <w:p w:rsidR="00A21DEA" w:rsidRDefault="002607C4" w:rsidP="00516941">
      <w:pPr>
        <w:pStyle w:val="a3"/>
        <w:shd w:val="clear" w:color="auto" w:fill="FFFFFF"/>
        <w:spacing w:before="120" w:beforeAutospacing="0" w:after="120" w:afterAutospacing="0"/>
        <w:jc w:val="center"/>
        <w:rPr>
          <w:rStyle w:val="a4"/>
          <w:color w:val="222222"/>
          <w:sz w:val="20"/>
          <w:szCs w:val="20"/>
        </w:rPr>
      </w:pPr>
      <w:r w:rsidRPr="002607C4">
        <w:rPr>
          <w:rStyle w:val="a4"/>
          <w:noProof/>
          <w:color w:val="222222"/>
          <w:sz w:val="20"/>
          <w:szCs w:val="20"/>
        </w:rPr>
        <w:drawing>
          <wp:inline distT="0" distB="0" distL="0" distR="0" wp14:anchorId="2AF28EEC" wp14:editId="3661C8A1">
            <wp:extent cx="2319655" cy="1737421"/>
            <wp:effectExtent l="0" t="0" r="0" b="0"/>
            <wp:docPr id="7" name="Рисунок 7" descr="C:\Users\учитель\Desktop\изображение_viber_2022-03-03_21-18-3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изображение_viber_2022-03-03_21-18-31-59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6307" cy="1749893"/>
                    </a:xfrm>
                    <a:prstGeom prst="rect">
                      <a:avLst/>
                    </a:prstGeom>
                    <a:noFill/>
                    <a:ln>
                      <a:noFill/>
                    </a:ln>
                  </pic:spPr>
                </pic:pic>
              </a:graphicData>
            </a:graphic>
          </wp:inline>
        </w:drawing>
      </w:r>
    </w:p>
    <w:p w:rsidR="00A21DEA" w:rsidRPr="00385CC3" w:rsidRDefault="002607C4" w:rsidP="002607C4">
      <w:pPr>
        <w:pStyle w:val="a3"/>
        <w:shd w:val="clear" w:color="auto" w:fill="FFFFFF"/>
        <w:spacing w:before="120" w:beforeAutospacing="0" w:after="120" w:afterAutospacing="0"/>
        <w:jc w:val="center"/>
        <w:rPr>
          <w:rStyle w:val="a4"/>
          <w:color w:val="222222"/>
        </w:rPr>
      </w:pPr>
      <w:r w:rsidRPr="00385CC3">
        <w:rPr>
          <w:rStyle w:val="a4"/>
          <w:b w:val="0"/>
          <w:color w:val="222222"/>
        </w:rPr>
        <w:t xml:space="preserve">Фото 9 – Точка 3. </w:t>
      </w:r>
      <w:r w:rsidRPr="00385CC3">
        <w:rPr>
          <w:rStyle w:val="a4"/>
          <w:b w:val="0"/>
          <w:color w:val="000000" w:themeColor="text1"/>
        </w:rPr>
        <w:t>г. Абакан, мк-н МПС, перекресток ул. Кадышева и ул. Зоотехническая. Сквер (2022 г.)</w:t>
      </w:r>
    </w:p>
    <w:p w:rsidR="002607C4" w:rsidRDefault="002607C4" w:rsidP="00A21DEA">
      <w:pPr>
        <w:pStyle w:val="a3"/>
        <w:shd w:val="clear" w:color="auto" w:fill="FFFFFF"/>
        <w:spacing w:before="120" w:beforeAutospacing="0" w:after="120" w:afterAutospacing="0"/>
        <w:rPr>
          <w:rStyle w:val="a4"/>
          <w:color w:val="222222"/>
          <w:sz w:val="20"/>
          <w:szCs w:val="20"/>
        </w:rPr>
      </w:pPr>
    </w:p>
    <w:p w:rsidR="00675C92" w:rsidRDefault="00675C92" w:rsidP="00A21DEA">
      <w:pPr>
        <w:pStyle w:val="a3"/>
        <w:shd w:val="clear" w:color="auto" w:fill="FFFFFF"/>
        <w:spacing w:before="120" w:beforeAutospacing="0" w:after="120" w:afterAutospacing="0"/>
        <w:rPr>
          <w:rStyle w:val="a4"/>
          <w:color w:val="222222"/>
          <w:sz w:val="20"/>
          <w:szCs w:val="20"/>
        </w:rPr>
      </w:pPr>
    </w:p>
    <w:p w:rsidR="00675C92" w:rsidRDefault="00675C92" w:rsidP="00A21DEA">
      <w:pPr>
        <w:pStyle w:val="a3"/>
        <w:shd w:val="clear" w:color="auto" w:fill="FFFFFF"/>
        <w:spacing w:before="120" w:beforeAutospacing="0" w:after="120" w:afterAutospacing="0"/>
        <w:rPr>
          <w:rStyle w:val="a4"/>
          <w:color w:val="222222"/>
          <w:sz w:val="20"/>
          <w:szCs w:val="20"/>
        </w:rPr>
      </w:pPr>
    </w:p>
    <w:p w:rsidR="00675C92" w:rsidRDefault="00675C92" w:rsidP="00A21DEA">
      <w:pPr>
        <w:pStyle w:val="a3"/>
        <w:shd w:val="clear" w:color="auto" w:fill="FFFFFF"/>
        <w:spacing w:before="120" w:beforeAutospacing="0" w:after="120" w:afterAutospacing="0"/>
        <w:rPr>
          <w:rStyle w:val="a4"/>
          <w:color w:val="222222"/>
          <w:sz w:val="20"/>
          <w:szCs w:val="20"/>
        </w:rPr>
      </w:pPr>
    </w:p>
    <w:p w:rsidR="00675C92" w:rsidRDefault="00675C92"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B63AB7" w:rsidRDefault="00B63AB7" w:rsidP="00A21DEA">
      <w:pPr>
        <w:pStyle w:val="a3"/>
        <w:shd w:val="clear" w:color="auto" w:fill="FFFFFF"/>
        <w:spacing w:before="120" w:beforeAutospacing="0" w:after="120" w:afterAutospacing="0"/>
        <w:rPr>
          <w:rStyle w:val="a4"/>
          <w:color w:val="222222"/>
          <w:sz w:val="20"/>
          <w:szCs w:val="20"/>
        </w:rPr>
      </w:pPr>
    </w:p>
    <w:p w:rsidR="00A21DEA" w:rsidRPr="00385CC3" w:rsidRDefault="00A21DEA" w:rsidP="00BC160C">
      <w:pPr>
        <w:pStyle w:val="1"/>
        <w:jc w:val="right"/>
        <w:rPr>
          <w:rStyle w:val="a4"/>
          <w:rFonts w:ascii="Times New Roman" w:hAnsi="Times New Roman" w:cs="Times New Roman"/>
          <w:color w:val="222222"/>
          <w:sz w:val="24"/>
          <w:szCs w:val="20"/>
        </w:rPr>
      </w:pPr>
      <w:bookmarkStart w:id="40" w:name="_Toc33470348"/>
      <w:bookmarkStart w:id="41" w:name="_Toc151151768"/>
      <w:bookmarkStart w:id="42" w:name="_Toc151152040"/>
      <w:r w:rsidRPr="00385CC3">
        <w:rPr>
          <w:rStyle w:val="a4"/>
          <w:rFonts w:ascii="Times New Roman" w:hAnsi="Times New Roman" w:cs="Times New Roman"/>
          <w:color w:val="222222"/>
          <w:sz w:val="24"/>
          <w:szCs w:val="20"/>
        </w:rPr>
        <w:lastRenderedPageBreak/>
        <w:t>ПРИЛОЖЕНИЕ 2</w:t>
      </w:r>
      <w:bookmarkEnd w:id="40"/>
      <w:bookmarkEnd w:id="41"/>
      <w:bookmarkEnd w:id="42"/>
    </w:p>
    <w:p w:rsidR="00E517B3" w:rsidRPr="00385CC3" w:rsidRDefault="00E517B3" w:rsidP="00E517B3">
      <w:pPr>
        <w:pStyle w:val="a3"/>
        <w:shd w:val="clear" w:color="auto" w:fill="FFFFFF"/>
        <w:spacing w:before="120" w:beforeAutospacing="0" w:after="120" w:afterAutospacing="0"/>
        <w:jc w:val="center"/>
        <w:rPr>
          <w:rStyle w:val="a4"/>
          <w:color w:val="222222"/>
          <w:sz w:val="32"/>
          <w:szCs w:val="20"/>
        </w:rPr>
      </w:pPr>
      <w:r w:rsidRPr="00385CC3">
        <w:rPr>
          <w:rStyle w:val="a4"/>
          <w:color w:val="222222"/>
          <w:szCs w:val="20"/>
        </w:rPr>
        <w:t>Обработка собранного материала</w:t>
      </w:r>
      <w:r w:rsidR="006C54D1" w:rsidRPr="00385CC3">
        <w:rPr>
          <w:rStyle w:val="a4"/>
          <w:color w:val="222222"/>
          <w:szCs w:val="20"/>
        </w:rPr>
        <w:t xml:space="preserve"> по методике </w:t>
      </w:r>
      <w:r w:rsidR="006C54D1" w:rsidRPr="00385CC3">
        <w:rPr>
          <w:rStyle w:val="a4"/>
          <w:color w:val="000000" w:themeColor="text1"/>
          <w:szCs w:val="28"/>
        </w:rPr>
        <w:t>М.А. Шумиловой и О.В. Садиуллиной (2011)</w:t>
      </w:r>
    </w:p>
    <w:tbl>
      <w:tblPr>
        <w:tblStyle w:val="a5"/>
        <w:tblW w:w="9747"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109"/>
        <w:gridCol w:w="4819"/>
      </w:tblGrid>
      <w:tr w:rsidR="00E517B3" w:rsidTr="000C2192">
        <w:tc>
          <w:tcPr>
            <w:tcW w:w="4928" w:type="dxa"/>
            <w:gridSpan w:val="2"/>
          </w:tcPr>
          <w:p w:rsidR="00A21DEA" w:rsidRDefault="00A21DEA" w:rsidP="00516941">
            <w:pPr>
              <w:pStyle w:val="a3"/>
              <w:spacing w:before="120" w:beforeAutospacing="0" w:after="120" w:afterAutospacing="0"/>
              <w:jc w:val="center"/>
              <w:rPr>
                <w:rStyle w:val="a4"/>
                <w:color w:val="222222"/>
                <w:sz w:val="20"/>
                <w:szCs w:val="20"/>
              </w:rPr>
            </w:pPr>
            <w:r w:rsidRPr="00A21DEA">
              <w:rPr>
                <w:rStyle w:val="a4"/>
                <w:noProof/>
                <w:color w:val="222222"/>
                <w:sz w:val="20"/>
                <w:szCs w:val="20"/>
              </w:rPr>
              <w:drawing>
                <wp:inline distT="0" distB="0" distL="0" distR="0" wp14:anchorId="605A9A9C" wp14:editId="0EEA2F83">
                  <wp:extent cx="2243441" cy="1682366"/>
                  <wp:effectExtent l="0" t="0" r="0" b="0"/>
                  <wp:docPr id="18" name="Рисунок 18" descr="C:\Users\учитель\Desktop\Доча\Фото\IMG_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Desktop\Доча\Фото\IMG_337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71571" cy="1703461"/>
                          </a:xfrm>
                          <a:prstGeom prst="rect">
                            <a:avLst/>
                          </a:prstGeom>
                          <a:noFill/>
                          <a:ln>
                            <a:noFill/>
                          </a:ln>
                        </pic:spPr>
                      </pic:pic>
                    </a:graphicData>
                  </a:graphic>
                </wp:inline>
              </w:drawing>
            </w:r>
          </w:p>
          <w:p w:rsidR="000C2192" w:rsidRPr="00385CC3" w:rsidRDefault="000C2192" w:rsidP="000C2192">
            <w:pPr>
              <w:pStyle w:val="a3"/>
              <w:spacing w:before="120" w:beforeAutospacing="0" w:after="120" w:afterAutospacing="0"/>
              <w:jc w:val="center"/>
              <w:rPr>
                <w:rStyle w:val="a4"/>
                <w:b w:val="0"/>
                <w:color w:val="222222"/>
                <w:szCs w:val="28"/>
              </w:rPr>
            </w:pPr>
            <w:r w:rsidRPr="00385CC3">
              <w:rPr>
                <w:rStyle w:val="a4"/>
                <w:b w:val="0"/>
                <w:color w:val="222222"/>
                <w:szCs w:val="28"/>
              </w:rPr>
              <w:t>Фото 1, 2 – Таяние снеговых проб (2020 г.)</w:t>
            </w:r>
          </w:p>
          <w:p w:rsidR="000C2192" w:rsidRDefault="000C2192" w:rsidP="00675C92">
            <w:pPr>
              <w:pStyle w:val="a3"/>
              <w:spacing w:before="120" w:beforeAutospacing="0" w:after="120" w:afterAutospacing="0"/>
              <w:ind w:right="2022" w:firstLine="603"/>
              <w:jc w:val="center"/>
              <w:rPr>
                <w:rStyle w:val="a4"/>
                <w:b w:val="0"/>
                <w:color w:val="222222"/>
                <w:sz w:val="28"/>
                <w:szCs w:val="28"/>
              </w:rPr>
            </w:pPr>
            <w:r w:rsidRPr="000C2192">
              <w:rPr>
                <w:rStyle w:val="a4"/>
                <w:b w:val="0"/>
                <w:noProof/>
                <w:color w:val="222222"/>
                <w:sz w:val="28"/>
                <w:szCs w:val="28"/>
              </w:rPr>
              <w:drawing>
                <wp:inline distT="0" distB="0" distL="0" distR="0" wp14:anchorId="492D6A17" wp14:editId="6E4BC25A">
                  <wp:extent cx="2286000" cy="1714500"/>
                  <wp:effectExtent l="0" t="0" r="0" b="0"/>
                  <wp:docPr id="9" name="Рисунок 9" descr="C:\Users\учитель\Desktop\изображение_viber_2022-03-03_21-00-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изображение_viber_2022-03-03_21-00-10-0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0C2192" w:rsidRPr="00385CC3" w:rsidRDefault="000C2192" w:rsidP="000C2192">
            <w:pPr>
              <w:pStyle w:val="a3"/>
              <w:spacing w:before="120" w:beforeAutospacing="0" w:after="120" w:afterAutospacing="0"/>
              <w:jc w:val="center"/>
              <w:rPr>
                <w:rStyle w:val="a4"/>
                <w:b w:val="0"/>
                <w:color w:val="222222"/>
                <w:szCs w:val="28"/>
              </w:rPr>
            </w:pPr>
            <w:r w:rsidRPr="00385CC3">
              <w:rPr>
                <w:rStyle w:val="a4"/>
                <w:b w:val="0"/>
                <w:color w:val="222222"/>
                <w:szCs w:val="28"/>
              </w:rPr>
              <w:t xml:space="preserve">Фото 3 – Таяние снеговых проб </w:t>
            </w:r>
          </w:p>
          <w:p w:rsidR="000C2192" w:rsidRPr="000C2192" w:rsidRDefault="000C2192" w:rsidP="000C2192">
            <w:pPr>
              <w:pStyle w:val="a3"/>
              <w:spacing w:before="120" w:beforeAutospacing="0" w:after="0" w:afterAutospacing="0"/>
              <w:jc w:val="center"/>
              <w:rPr>
                <w:rStyle w:val="a4"/>
                <w:b w:val="0"/>
                <w:color w:val="222222"/>
                <w:sz w:val="28"/>
                <w:szCs w:val="28"/>
              </w:rPr>
            </w:pPr>
            <w:r w:rsidRPr="00385CC3">
              <w:rPr>
                <w:rStyle w:val="a4"/>
                <w:b w:val="0"/>
                <w:color w:val="222222"/>
                <w:szCs w:val="28"/>
              </w:rPr>
              <w:t>(2022 г.)</w:t>
            </w:r>
          </w:p>
        </w:tc>
        <w:tc>
          <w:tcPr>
            <w:tcW w:w="4819" w:type="dxa"/>
          </w:tcPr>
          <w:p w:rsidR="00A21DEA" w:rsidRDefault="00A21DEA" w:rsidP="00516941">
            <w:pPr>
              <w:pStyle w:val="a3"/>
              <w:spacing w:before="120" w:beforeAutospacing="0" w:after="120" w:afterAutospacing="0"/>
              <w:jc w:val="center"/>
              <w:rPr>
                <w:rStyle w:val="a4"/>
                <w:color w:val="222222"/>
                <w:sz w:val="20"/>
                <w:szCs w:val="20"/>
              </w:rPr>
            </w:pPr>
            <w:r w:rsidRPr="00A21DEA">
              <w:rPr>
                <w:rStyle w:val="a4"/>
                <w:noProof/>
                <w:color w:val="222222"/>
                <w:sz w:val="20"/>
                <w:szCs w:val="20"/>
              </w:rPr>
              <w:drawing>
                <wp:inline distT="0" distB="0" distL="0" distR="0" wp14:anchorId="6B6BFA44" wp14:editId="286D0169">
                  <wp:extent cx="2173503" cy="1629167"/>
                  <wp:effectExtent l="0" t="0" r="0" b="0"/>
                  <wp:docPr id="19" name="Рисунок 19" descr="C:\Users\учитель\Desktop\Доча\Фото\IMG_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Desktop\Доча\Фото\IMG_33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92042" cy="1643063"/>
                          </a:xfrm>
                          <a:prstGeom prst="rect">
                            <a:avLst/>
                          </a:prstGeom>
                          <a:noFill/>
                          <a:ln>
                            <a:noFill/>
                          </a:ln>
                        </pic:spPr>
                      </pic:pic>
                    </a:graphicData>
                  </a:graphic>
                </wp:inline>
              </w:drawing>
            </w:r>
          </w:p>
        </w:tc>
      </w:tr>
      <w:tr w:rsidR="00E517B3" w:rsidTr="000C2192">
        <w:tc>
          <w:tcPr>
            <w:tcW w:w="4928" w:type="dxa"/>
            <w:gridSpan w:val="2"/>
          </w:tcPr>
          <w:p w:rsidR="00A21DEA" w:rsidRDefault="00A21DEA" w:rsidP="00516941">
            <w:pPr>
              <w:pStyle w:val="a3"/>
              <w:spacing w:before="120" w:beforeAutospacing="0" w:after="120" w:afterAutospacing="0"/>
              <w:jc w:val="center"/>
              <w:rPr>
                <w:rStyle w:val="a4"/>
                <w:color w:val="222222"/>
                <w:sz w:val="20"/>
                <w:szCs w:val="20"/>
              </w:rPr>
            </w:pPr>
            <w:r w:rsidRPr="00A21DEA">
              <w:rPr>
                <w:rStyle w:val="a4"/>
                <w:noProof/>
                <w:color w:val="222222"/>
                <w:sz w:val="20"/>
                <w:szCs w:val="20"/>
              </w:rPr>
              <w:drawing>
                <wp:inline distT="0" distB="0" distL="0" distR="0" wp14:anchorId="78DBD29D" wp14:editId="242BB717">
                  <wp:extent cx="2175365" cy="1631315"/>
                  <wp:effectExtent l="0" t="0" r="0" b="0"/>
                  <wp:docPr id="20" name="Рисунок 20" descr="C:\Users\учитель\Desktop\Доча\Фото\IMG_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Desktop\Доча\Фото\IMG_33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1664" cy="1643537"/>
                          </a:xfrm>
                          <a:prstGeom prst="rect">
                            <a:avLst/>
                          </a:prstGeom>
                          <a:noFill/>
                          <a:ln>
                            <a:noFill/>
                          </a:ln>
                        </pic:spPr>
                      </pic:pic>
                    </a:graphicData>
                  </a:graphic>
                </wp:inline>
              </w:drawing>
            </w:r>
          </w:p>
          <w:p w:rsidR="000C2192" w:rsidRPr="000C2192" w:rsidRDefault="00DB00E6" w:rsidP="00516941">
            <w:pPr>
              <w:pStyle w:val="a3"/>
              <w:spacing w:before="120" w:beforeAutospacing="0" w:after="120" w:afterAutospacing="0"/>
              <w:jc w:val="center"/>
              <w:rPr>
                <w:rStyle w:val="a4"/>
                <w:b w:val="0"/>
                <w:color w:val="222222"/>
                <w:sz w:val="28"/>
                <w:szCs w:val="28"/>
              </w:rPr>
            </w:pPr>
            <w:r w:rsidRPr="00385CC3">
              <w:rPr>
                <w:rStyle w:val="a4"/>
                <w:noProof/>
                <w:color w:val="222222"/>
                <w:sz w:val="18"/>
                <w:szCs w:val="20"/>
              </w:rPr>
              <w:drawing>
                <wp:anchor distT="0" distB="0" distL="114300" distR="114300" simplePos="0" relativeHeight="251658752" behindDoc="0" locked="0" layoutInCell="1" allowOverlap="1" wp14:anchorId="3C1BB01E" wp14:editId="0D4042AC">
                  <wp:simplePos x="0" y="0"/>
                  <wp:positionH relativeFrom="column">
                    <wp:posOffset>406400</wp:posOffset>
                  </wp:positionH>
                  <wp:positionV relativeFrom="paragraph">
                    <wp:posOffset>238760</wp:posOffset>
                  </wp:positionV>
                  <wp:extent cx="2174875" cy="1631156"/>
                  <wp:effectExtent l="0" t="0" r="0" b="0"/>
                  <wp:wrapNone/>
                  <wp:docPr id="11" name="Рисунок 11" descr="C:\Users\учитель\Desktop\изображение_viber_2022-03-03_21-00-1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учитель\Desktop\изображение_viber_2022-03-03_21-00-10-13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76768" cy="163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192" w:rsidRPr="00385CC3">
              <w:rPr>
                <w:rStyle w:val="a4"/>
                <w:b w:val="0"/>
                <w:color w:val="222222"/>
                <w:szCs w:val="28"/>
              </w:rPr>
              <w:t>Фото 4, 5 – Фильтрация (2020 г.)</w:t>
            </w:r>
          </w:p>
        </w:tc>
        <w:tc>
          <w:tcPr>
            <w:tcW w:w="4819" w:type="dxa"/>
          </w:tcPr>
          <w:p w:rsidR="00A21DEA" w:rsidRDefault="00A21DEA" w:rsidP="00675C92">
            <w:pPr>
              <w:pStyle w:val="a3"/>
              <w:spacing w:before="120" w:beforeAutospacing="0" w:after="120" w:afterAutospacing="0"/>
              <w:ind w:left="-218"/>
              <w:jc w:val="center"/>
              <w:rPr>
                <w:rStyle w:val="a4"/>
                <w:color w:val="222222"/>
                <w:sz w:val="20"/>
                <w:szCs w:val="20"/>
              </w:rPr>
            </w:pPr>
            <w:r w:rsidRPr="00A21DEA">
              <w:rPr>
                <w:rStyle w:val="a4"/>
                <w:noProof/>
                <w:color w:val="222222"/>
                <w:sz w:val="20"/>
                <w:szCs w:val="20"/>
              </w:rPr>
              <w:drawing>
                <wp:inline distT="0" distB="0" distL="0" distR="0" wp14:anchorId="754A76CE" wp14:editId="44BCB120">
                  <wp:extent cx="2196236" cy="1646967"/>
                  <wp:effectExtent l="0" t="0" r="0" b="0"/>
                  <wp:docPr id="21" name="Рисунок 21" descr="C:\Users\учитель\Desktop\Доча\Фото\IMG_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Desktop\Доча\Фото\IMG_338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7016" cy="1662550"/>
                          </a:xfrm>
                          <a:prstGeom prst="rect">
                            <a:avLst/>
                          </a:prstGeom>
                          <a:noFill/>
                          <a:ln>
                            <a:noFill/>
                          </a:ln>
                        </pic:spPr>
                      </pic:pic>
                    </a:graphicData>
                  </a:graphic>
                </wp:inline>
              </w:drawing>
            </w:r>
          </w:p>
          <w:p w:rsidR="000C2192" w:rsidRDefault="000C2192" w:rsidP="00516941">
            <w:pPr>
              <w:pStyle w:val="a3"/>
              <w:spacing w:before="120" w:beforeAutospacing="0" w:after="120" w:afterAutospacing="0"/>
              <w:jc w:val="center"/>
              <w:rPr>
                <w:rStyle w:val="a4"/>
                <w:color w:val="222222"/>
                <w:sz w:val="20"/>
                <w:szCs w:val="20"/>
              </w:rPr>
            </w:pPr>
          </w:p>
          <w:p w:rsidR="000C2192" w:rsidRDefault="00DB00E6" w:rsidP="000C2192">
            <w:pPr>
              <w:pStyle w:val="a3"/>
              <w:spacing w:before="120" w:beforeAutospacing="0" w:after="120" w:afterAutospacing="0"/>
              <w:ind w:firstLine="36"/>
              <w:jc w:val="both"/>
              <w:rPr>
                <w:rStyle w:val="a4"/>
                <w:color w:val="222222"/>
                <w:sz w:val="20"/>
                <w:szCs w:val="20"/>
              </w:rPr>
            </w:pPr>
            <w:r>
              <w:rPr>
                <w:rStyle w:val="a4"/>
                <w:color w:val="222222"/>
                <w:sz w:val="20"/>
                <w:szCs w:val="20"/>
              </w:rPr>
              <w:t xml:space="preserve">        </w:t>
            </w:r>
            <w:r w:rsidR="000C2192" w:rsidRPr="000C2192">
              <w:rPr>
                <w:rStyle w:val="a4"/>
                <w:noProof/>
                <w:color w:val="222222"/>
                <w:sz w:val="20"/>
                <w:szCs w:val="20"/>
              </w:rPr>
              <w:drawing>
                <wp:inline distT="0" distB="0" distL="0" distR="0" wp14:anchorId="15E3EEDF" wp14:editId="644F971C">
                  <wp:extent cx="2245360" cy="1676400"/>
                  <wp:effectExtent l="0" t="0" r="0" b="0"/>
                  <wp:docPr id="13" name="Рисунок 13" descr="C:\Users\учитель\Desktop\изображение_viber_2022-03-03_21-00-0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Desktop\изображение_viber_2022-03-03_21-00-09-1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45360" cy="1676400"/>
                          </a:xfrm>
                          <a:prstGeom prst="rect">
                            <a:avLst/>
                          </a:prstGeom>
                          <a:noFill/>
                          <a:ln>
                            <a:noFill/>
                          </a:ln>
                        </pic:spPr>
                      </pic:pic>
                    </a:graphicData>
                  </a:graphic>
                </wp:inline>
              </w:drawing>
            </w:r>
          </w:p>
        </w:tc>
      </w:tr>
      <w:tr w:rsidR="000C2192" w:rsidTr="000C2192">
        <w:tc>
          <w:tcPr>
            <w:tcW w:w="4928" w:type="dxa"/>
            <w:gridSpan w:val="2"/>
          </w:tcPr>
          <w:p w:rsidR="000C2192" w:rsidRPr="00A21DEA" w:rsidRDefault="000C2192" w:rsidP="005E033A">
            <w:pPr>
              <w:pStyle w:val="a3"/>
              <w:spacing w:before="120" w:beforeAutospacing="0" w:after="120" w:afterAutospacing="0"/>
              <w:jc w:val="center"/>
              <w:rPr>
                <w:rStyle w:val="a4"/>
                <w:noProof/>
                <w:color w:val="222222"/>
                <w:sz w:val="20"/>
                <w:szCs w:val="20"/>
              </w:rPr>
            </w:pPr>
            <w:r w:rsidRPr="00385CC3">
              <w:rPr>
                <w:rStyle w:val="a4"/>
                <w:b w:val="0"/>
                <w:color w:val="222222"/>
                <w:szCs w:val="28"/>
              </w:rPr>
              <w:t>Фото 6, 7 – Фильтрация (2022 г.)</w:t>
            </w:r>
          </w:p>
        </w:tc>
        <w:tc>
          <w:tcPr>
            <w:tcW w:w="4819" w:type="dxa"/>
          </w:tcPr>
          <w:p w:rsidR="000C2192" w:rsidRPr="00A21DEA" w:rsidRDefault="000C2192" w:rsidP="00516941">
            <w:pPr>
              <w:pStyle w:val="a3"/>
              <w:spacing w:before="120" w:beforeAutospacing="0" w:after="120" w:afterAutospacing="0"/>
              <w:jc w:val="center"/>
              <w:rPr>
                <w:rStyle w:val="a4"/>
                <w:noProof/>
                <w:color w:val="222222"/>
                <w:sz w:val="20"/>
                <w:szCs w:val="20"/>
              </w:rPr>
            </w:pPr>
          </w:p>
        </w:tc>
      </w:tr>
      <w:tr w:rsidR="00E517B3" w:rsidTr="000C2192">
        <w:tc>
          <w:tcPr>
            <w:tcW w:w="4928" w:type="dxa"/>
            <w:gridSpan w:val="2"/>
          </w:tcPr>
          <w:p w:rsidR="00A21DEA" w:rsidRPr="00A21DEA" w:rsidRDefault="00E517B3" w:rsidP="000C2192">
            <w:pPr>
              <w:pStyle w:val="a3"/>
              <w:spacing w:before="120" w:beforeAutospacing="0" w:after="120" w:afterAutospacing="0"/>
              <w:ind w:left="-284"/>
              <w:jc w:val="center"/>
              <w:rPr>
                <w:rStyle w:val="a4"/>
                <w:b w:val="0"/>
                <w:color w:val="222222"/>
                <w:sz w:val="20"/>
                <w:szCs w:val="20"/>
              </w:rPr>
            </w:pPr>
            <w:r w:rsidRPr="00E517B3">
              <w:rPr>
                <w:rStyle w:val="a4"/>
                <w:b w:val="0"/>
                <w:noProof/>
                <w:color w:val="222222"/>
                <w:sz w:val="20"/>
                <w:szCs w:val="20"/>
              </w:rPr>
              <w:lastRenderedPageBreak/>
              <w:drawing>
                <wp:inline distT="0" distB="0" distL="0" distR="0" wp14:anchorId="5C64EC8E" wp14:editId="26D3E632">
                  <wp:extent cx="2261200" cy="1695683"/>
                  <wp:effectExtent l="0" t="0" r="0" b="0"/>
                  <wp:docPr id="22" name="Рисунок 22" descr="C:\Users\учитель\Desktop\Доча\Фото\IMG_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итель\Desktop\Доча\Фото\IMG_338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4499" cy="1728153"/>
                          </a:xfrm>
                          <a:prstGeom prst="rect">
                            <a:avLst/>
                          </a:prstGeom>
                          <a:noFill/>
                          <a:ln>
                            <a:noFill/>
                          </a:ln>
                        </pic:spPr>
                      </pic:pic>
                    </a:graphicData>
                  </a:graphic>
                </wp:inline>
              </w:drawing>
            </w:r>
          </w:p>
        </w:tc>
        <w:tc>
          <w:tcPr>
            <w:tcW w:w="4819" w:type="dxa"/>
          </w:tcPr>
          <w:p w:rsidR="00A21DEA" w:rsidRDefault="008D77B9" w:rsidP="00516941">
            <w:pPr>
              <w:pStyle w:val="a3"/>
              <w:spacing w:before="120" w:beforeAutospacing="0" w:after="120" w:afterAutospacing="0"/>
              <w:jc w:val="center"/>
              <w:rPr>
                <w:rStyle w:val="a4"/>
                <w:color w:val="222222"/>
                <w:sz w:val="20"/>
                <w:szCs w:val="20"/>
              </w:rPr>
            </w:pPr>
            <w:r w:rsidRPr="00E517B3">
              <w:rPr>
                <w:rStyle w:val="a4"/>
                <w:noProof/>
                <w:color w:val="222222"/>
                <w:sz w:val="20"/>
                <w:szCs w:val="20"/>
              </w:rPr>
              <w:drawing>
                <wp:inline distT="0" distB="0" distL="0" distR="0" wp14:anchorId="2A32C124" wp14:editId="782845A9">
                  <wp:extent cx="2279650" cy="1709520"/>
                  <wp:effectExtent l="0" t="0" r="0" b="0"/>
                  <wp:docPr id="26" name="Рисунок 26" descr="C:\Users\учитель\Desktop\Доча\Фото\IMG_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учитель\Desktop\Доча\Фото\IMG_339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0896" cy="1732951"/>
                          </a:xfrm>
                          <a:prstGeom prst="rect">
                            <a:avLst/>
                          </a:prstGeom>
                          <a:noFill/>
                          <a:ln>
                            <a:noFill/>
                          </a:ln>
                        </pic:spPr>
                      </pic:pic>
                    </a:graphicData>
                  </a:graphic>
                </wp:inline>
              </w:drawing>
            </w:r>
          </w:p>
        </w:tc>
      </w:tr>
      <w:tr w:rsidR="00E517B3" w:rsidTr="000C2192">
        <w:tc>
          <w:tcPr>
            <w:tcW w:w="4928" w:type="dxa"/>
            <w:gridSpan w:val="2"/>
          </w:tcPr>
          <w:p w:rsidR="00A21DEA" w:rsidRDefault="005E033A" w:rsidP="000C2192">
            <w:pPr>
              <w:pStyle w:val="a3"/>
              <w:spacing w:before="120" w:beforeAutospacing="0" w:after="120" w:afterAutospacing="0"/>
              <w:ind w:left="-248"/>
              <w:jc w:val="center"/>
              <w:rPr>
                <w:rStyle w:val="a4"/>
                <w:color w:val="222222"/>
                <w:sz w:val="20"/>
                <w:szCs w:val="20"/>
              </w:rPr>
            </w:pPr>
            <w:r w:rsidRPr="00385CC3">
              <w:rPr>
                <w:rStyle w:val="a4"/>
                <w:b w:val="0"/>
                <w:noProof/>
                <w:color w:val="222222"/>
                <w:szCs w:val="28"/>
              </w:rPr>
              <w:t>Фото 8-11 – Результаты фильтрации (2020 г.)</w:t>
            </w:r>
          </w:p>
        </w:tc>
        <w:tc>
          <w:tcPr>
            <w:tcW w:w="4819" w:type="dxa"/>
          </w:tcPr>
          <w:p w:rsidR="00A21DEA" w:rsidRDefault="00A21DEA" w:rsidP="00E517B3">
            <w:pPr>
              <w:pStyle w:val="a3"/>
              <w:spacing w:before="120" w:beforeAutospacing="0" w:after="120" w:afterAutospacing="0"/>
              <w:jc w:val="center"/>
              <w:rPr>
                <w:rStyle w:val="a4"/>
                <w:color w:val="222222"/>
                <w:sz w:val="20"/>
                <w:szCs w:val="20"/>
              </w:rPr>
            </w:pPr>
          </w:p>
        </w:tc>
      </w:tr>
      <w:tr w:rsidR="00B97FFD" w:rsidTr="000C2192">
        <w:tc>
          <w:tcPr>
            <w:tcW w:w="4928" w:type="dxa"/>
            <w:gridSpan w:val="2"/>
          </w:tcPr>
          <w:p w:rsidR="00B97FFD" w:rsidRPr="00B97FFD" w:rsidRDefault="008D77B9" w:rsidP="00B97FFD">
            <w:pPr>
              <w:pStyle w:val="a3"/>
              <w:spacing w:before="120" w:beforeAutospacing="0" w:after="120" w:afterAutospacing="0"/>
              <w:ind w:left="-106"/>
              <w:jc w:val="center"/>
              <w:rPr>
                <w:rStyle w:val="a4"/>
                <w:b w:val="0"/>
                <w:noProof/>
                <w:color w:val="222222"/>
                <w:sz w:val="28"/>
                <w:szCs w:val="28"/>
              </w:rPr>
            </w:pPr>
            <w:r w:rsidRPr="00B97FFD">
              <w:rPr>
                <w:noProof/>
              </w:rPr>
              <w:drawing>
                <wp:inline distT="0" distB="0" distL="0" distR="0" wp14:anchorId="3C055E74" wp14:editId="35055DEF">
                  <wp:extent cx="1888922" cy="2521927"/>
                  <wp:effectExtent l="0" t="0" r="0" b="0"/>
                  <wp:docPr id="15" name="Рисунок 15" descr="C:\Users\учитель\Desktop\изображение_viber_2022-03-03_20-59-28-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Desktop\изображение_viber_2022-03-03_20-59-28-28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9661" cy="2536265"/>
                          </a:xfrm>
                          <a:prstGeom prst="rect">
                            <a:avLst/>
                          </a:prstGeom>
                          <a:noFill/>
                          <a:ln>
                            <a:noFill/>
                          </a:ln>
                        </pic:spPr>
                      </pic:pic>
                    </a:graphicData>
                  </a:graphic>
                </wp:inline>
              </w:drawing>
            </w:r>
          </w:p>
        </w:tc>
        <w:tc>
          <w:tcPr>
            <w:tcW w:w="4819" w:type="dxa"/>
          </w:tcPr>
          <w:p w:rsidR="00B97FFD" w:rsidRPr="00E517B3" w:rsidRDefault="008D77B9" w:rsidP="008D77B9">
            <w:pPr>
              <w:pStyle w:val="a3"/>
              <w:tabs>
                <w:tab w:val="left" w:pos="207"/>
              </w:tabs>
              <w:spacing w:before="120" w:beforeAutospacing="0" w:after="120" w:afterAutospacing="0"/>
              <w:jc w:val="center"/>
              <w:rPr>
                <w:rStyle w:val="a4"/>
                <w:noProof/>
                <w:color w:val="222222"/>
                <w:sz w:val="20"/>
                <w:szCs w:val="20"/>
              </w:rPr>
            </w:pPr>
            <w:r w:rsidRPr="00B97FFD">
              <w:rPr>
                <w:noProof/>
              </w:rPr>
              <w:drawing>
                <wp:inline distT="0" distB="0" distL="0" distR="0" wp14:anchorId="29F172D7" wp14:editId="2ECF73DB">
                  <wp:extent cx="1843483" cy="2461260"/>
                  <wp:effectExtent l="0" t="0" r="0" b="0"/>
                  <wp:docPr id="30" name="Рисунок 30" descr="C:\Users\учитель\Desktop\изображение_viber_2022-03-03_20-59-3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Desktop\изображение_viber_2022-03-03_20-59-32-8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7768" cy="2480332"/>
                          </a:xfrm>
                          <a:prstGeom prst="rect">
                            <a:avLst/>
                          </a:prstGeom>
                          <a:noFill/>
                          <a:ln>
                            <a:noFill/>
                          </a:ln>
                        </pic:spPr>
                      </pic:pic>
                    </a:graphicData>
                  </a:graphic>
                </wp:inline>
              </w:drawing>
            </w:r>
          </w:p>
        </w:tc>
      </w:tr>
      <w:tr w:rsidR="00E517B3" w:rsidTr="000C2192">
        <w:tc>
          <w:tcPr>
            <w:tcW w:w="4928" w:type="dxa"/>
            <w:gridSpan w:val="2"/>
          </w:tcPr>
          <w:p w:rsidR="008D77B9" w:rsidRPr="00385CC3" w:rsidRDefault="008D77B9" w:rsidP="008D77B9">
            <w:pPr>
              <w:jc w:val="center"/>
              <w:rPr>
                <w:rFonts w:ascii="Times New Roman" w:hAnsi="Times New Roman" w:cs="Times New Roman"/>
                <w:sz w:val="24"/>
                <w:szCs w:val="28"/>
              </w:rPr>
            </w:pPr>
            <w:r w:rsidRPr="00385CC3">
              <w:rPr>
                <w:rFonts w:ascii="Times New Roman" w:hAnsi="Times New Roman" w:cs="Times New Roman"/>
                <w:sz w:val="24"/>
                <w:szCs w:val="28"/>
              </w:rPr>
              <w:t xml:space="preserve">Фото 15-17 – Определение уровня </w:t>
            </w:r>
            <w:r w:rsidRPr="00385CC3">
              <w:rPr>
                <w:rFonts w:ascii="Times New Roman" w:hAnsi="Times New Roman" w:cs="Times New Roman"/>
                <w:sz w:val="24"/>
                <w:szCs w:val="28"/>
                <w:lang w:val="en-US"/>
              </w:rPr>
              <w:t>pH</w:t>
            </w:r>
            <w:r w:rsidRPr="00385CC3">
              <w:rPr>
                <w:rFonts w:ascii="Times New Roman" w:hAnsi="Times New Roman" w:cs="Times New Roman"/>
                <w:sz w:val="24"/>
                <w:szCs w:val="28"/>
              </w:rPr>
              <w:t xml:space="preserve"> снеговой воды при помощи </w:t>
            </w:r>
            <w:r w:rsidRPr="00385CC3">
              <w:rPr>
                <w:rFonts w:ascii="Times New Roman" w:hAnsi="Times New Roman" w:cs="Times New Roman"/>
                <w:sz w:val="24"/>
                <w:szCs w:val="28"/>
                <w:lang w:val="en-US"/>
              </w:rPr>
              <w:t>pH</w:t>
            </w:r>
            <w:r w:rsidRPr="00385CC3">
              <w:rPr>
                <w:rFonts w:ascii="Times New Roman" w:hAnsi="Times New Roman" w:cs="Times New Roman"/>
                <w:sz w:val="24"/>
                <w:szCs w:val="28"/>
              </w:rPr>
              <w:t>-метра</w:t>
            </w:r>
          </w:p>
          <w:p w:rsidR="00A21DEA" w:rsidRDefault="00A21DEA" w:rsidP="00516941">
            <w:pPr>
              <w:pStyle w:val="a3"/>
              <w:spacing w:before="120" w:beforeAutospacing="0" w:after="120" w:afterAutospacing="0"/>
              <w:jc w:val="center"/>
              <w:rPr>
                <w:rStyle w:val="a4"/>
                <w:color w:val="222222"/>
                <w:sz w:val="20"/>
                <w:szCs w:val="20"/>
              </w:rPr>
            </w:pPr>
          </w:p>
        </w:tc>
        <w:tc>
          <w:tcPr>
            <w:tcW w:w="4819" w:type="dxa"/>
          </w:tcPr>
          <w:p w:rsidR="00A21DEA" w:rsidRDefault="00A21DEA" w:rsidP="00516941">
            <w:pPr>
              <w:pStyle w:val="a3"/>
              <w:spacing w:before="120" w:beforeAutospacing="0" w:after="120" w:afterAutospacing="0"/>
              <w:jc w:val="center"/>
              <w:rPr>
                <w:rStyle w:val="a4"/>
                <w:color w:val="222222"/>
                <w:sz w:val="20"/>
                <w:szCs w:val="20"/>
              </w:rPr>
            </w:pPr>
          </w:p>
        </w:tc>
      </w:tr>
      <w:tr w:rsidR="00B97FFD" w:rsidTr="000C2192">
        <w:tc>
          <w:tcPr>
            <w:tcW w:w="4928" w:type="dxa"/>
            <w:gridSpan w:val="2"/>
          </w:tcPr>
          <w:p w:rsidR="00B97FFD" w:rsidRPr="00B97FFD" w:rsidRDefault="00B97FFD" w:rsidP="00516941">
            <w:pPr>
              <w:pStyle w:val="a3"/>
              <w:spacing w:before="120" w:beforeAutospacing="0" w:after="120" w:afterAutospacing="0"/>
              <w:jc w:val="center"/>
              <w:rPr>
                <w:rStyle w:val="a4"/>
                <w:b w:val="0"/>
                <w:noProof/>
                <w:color w:val="222222"/>
                <w:sz w:val="28"/>
                <w:szCs w:val="28"/>
              </w:rPr>
            </w:pPr>
          </w:p>
        </w:tc>
        <w:tc>
          <w:tcPr>
            <w:tcW w:w="4819" w:type="dxa"/>
          </w:tcPr>
          <w:p w:rsidR="00B97FFD" w:rsidRPr="00E517B3" w:rsidRDefault="00B97FFD" w:rsidP="00516941">
            <w:pPr>
              <w:pStyle w:val="a3"/>
              <w:spacing w:before="120" w:beforeAutospacing="0" w:after="120" w:afterAutospacing="0"/>
              <w:jc w:val="center"/>
              <w:rPr>
                <w:rStyle w:val="a4"/>
                <w:noProof/>
                <w:color w:val="222222"/>
                <w:sz w:val="20"/>
                <w:szCs w:val="20"/>
              </w:rPr>
            </w:pPr>
          </w:p>
        </w:tc>
      </w:tr>
      <w:tr w:rsidR="008D77B9" w:rsidTr="000C2192">
        <w:trPr>
          <w:gridAfter w:val="2"/>
          <w:wAfter w:w="4928" w:type="dxa"/>
        </w:trPr>
        <w:tc>
          <w:tcPr>
            <w:tcW w:w="4819" w:type="dxa"/>
          </w:tcPr>
          <w:p w:rsidR="008D77B9" w:rsidRDefault="008D77B9" w:rsidP="00516941">
            <w:pPr>
              <w:pStyle w:val="a3"/>
              <w:spacing w:before="120" w:beforeAutospacing="0" w:after="120" w:afterAutospacing="0"/>
              <w:jc w:val="center"/>
              <w:rPr>
                <w:rStyle w:val="a4"/>
                <w:color w:val="222222"/>
                <w:sz w:val="20"/>
                <w:szCs w:val="20"/>
              </w:rPr>
            </w:pPr>
          </w:p>
        </w:tc>
      </w:tr>
    </w:tbl>
    <w:p w:rsidR="00B97FFD" w:rsidRDefault="008D77B9" w:rsidP="008D77B9">
      <w:r>
        <w:t xml:space="preserve">                  </w:t>
      </w:r>
    </w:p>
    <w:p w:rsidR="003B29AE" w:rsidRDefault="003B29AE" w:rsidP="008D77B9"/>
    <w:p w:rsidR="003B29AE" w:rsidRDefault="003B29AE" w:rsidP="008D77B9"/>
    <w:p w:rsidR="003B29AE" w:rsidRDefault="003B29AE" w:rsidP="008D77B9"/>
    <w:p w:rsidR="003B29AE" w:rsidRDefault="003B29AE" w:rsidP="008D77B9"/>
    <w:p w:rsidR="003B29AE" w:rsidRDefault="003B29AE" w:rsidP="008D77B9"/>
    <w:p w:rsidR="003B29AE" w:rsidRDefault="003B29AE" w:rsidP="008D77B9"/>
    <w:p w:rsidR="003B29AE" w:rsidRDefault="003B29AE" w:rsidP="008D77B9"/>
    <w:p w:rsidR="003B29AE" w:rsidRDefault="003B29AE" w:rsidP="008D77B9"/>
    <w:p w:rsidR="003B29AE" w:rsidRDefault="003B29AE" w:rsidP="008D77B9"/>
    <w:p w:rsidR="003B29AE" w:rsidRPr="004D3F8D" w:rsidRDefault="003B29AE" w:rsidP="004D3F8D">
      <w:pPr>
        <w:pStyle w:val="2"/>
        <w:jc w:val="right"/>
        <w:rPr>
          <w:rFonts w:ascii="Times New Roman" w:hAnsi="Times New Roman" w:cs="Times New Roman"/>
          <w:b/>
          <w:color w:val="auto"/>
          <w:sz w:val="24"/>
        </w:rPr>
      </w:pPr>
      <w:bookmarkStart w:id="43" w:name="_Toc151151769"/>
      <w:bookmarkStart w:id="44" w:name="_Toc151152041"/>
      <w:r w:rsidRPr="004D3F8D">
        <w:rPr>
          <w:rFonts w:ascii="Times New Roman" w:hAnsi="Times New Roman" w:cs="Times New Roman"/>
          <w:b/>
          <w:color w:val="auto"/>
          <w:sz w:val="24"/>
        </w:rPr>
        <w:lastRenderedPageBreak/>
        <w:t>ПРИЛОЖЕНИЕ 3</w:t>
      </w:r>
      <w:bookmarkEnd w:id="43"/>
      <w:bookmarkEnd w:id="44"/>
    </w:p>
    <w:p w:rsidR="003B29AE" w:rsidRDefault="003B29AE" w:rsidP="003B29AE">
      <w:pPr>
        <w:jc w:val="center"/>
        <w:rPr>
          <w:rFonts w:ascii="Times New Roman" w:hAnsi="Times New Roman" w:cs="Times New Roman"/>
          <w:b/>
          <w:sz w:val="24"/>
          <w:szCs w:val="24"/>
        </w:rPr>
      </w:pPr>
      <w:r>
        <w:rPr>
          <w:rFonts w:ascii="Times New Roman" w:hAnsi="Times New Roman" w:cs="Times New Roman"/>
          <w:b/>
          <w:sz w:val="24"/>
          <w:szCs w:val="24"/>
        </w:rPr>
        <w:t>Отбор почвенных проб в 2023 г.</w:t>
      </w:r>
    </w:p>
    <w:p w:rsidR="003B29AE" w:rsidRDefault="00F97756" w:rsidP="003B29AE">
      <w:pPr>
        <w:jc w:val="center"/>
        <w:rPr>
          <w:rFonts w:ascii="Times New Roman" w:hAnsi="Times New Roman" w:cs="Times New Roman"/>
          <w:b/>
          <w:sz w:val="24"/>
          <w:szCs w:val="24"/>
        </w:rPr>
      </w:pPr>
      <w:r>
        <w:rPr>
          <w:rFonts w:ascii="Times New Roman" w:hAnsi="Times New Roman" w:cs="Times New Roman"/>
          <w:b/>
          <w:sz w:val="24"/>
          <w:szCs w:val="24"/>
        </w:rPr>
        <w:t>Объезд города Абакан</w:t>
      </w:r>
    </w:p>
    <w:p w:rsidR="003B29AE" w:rsidRDefault="00F97756" w:rsidP="003B29AE">
      <w:pPr>
        <w:jc w:val="center"/>
        <w:rPr>
          <w:rFonts w:ascii="Times New Roman" w:hAnsi="Times New Roman" w:cs="Times New Roman"/>
          <w:b/>
          <w:sz w:val="24"/>
          <w:szCs w:val="24"/>
        </w:rPr>
      </w:pPr>
      <w:r w:rsidRPr="00F97756">
        <w:rPr>
          <w:rFonts w:ascii="Times New Roman" w:hAnsi="Times New Roman" w:cs="Times New Roman"/>
          <w:b/>
          <w:noProof/>
          <w:sz w:val="24"/>
          <w:szCs w:val="24"/>
        </w:rPr>
        <w:drawing>
          <wp:inline distT="0" distB="0" distL="0" distR="0" wp14:anchorId="679C528D" wp14:editId="7317DBB0">
            <wp:extent cx="3441383" cy="4588510"/>
            <wp:effectExtent l="0" t="0" r="0" b="0"/>
            <wp:docPr id="24" name="Рисунок 24" descr="C:\Users\учитель\Desktop\photo_2023-11-17_2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photo_2023-11-17_22-00-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44864" cy="4593152"/>
                    </a:xfrm>
                    <a:prstGeom prst="rect">
                      <a:avLst/>
                    </a:prstGeom>
                    <a:noFill/>
                    <a:ln>
                      <a:noFill/>
                    </a:ln>
                  </pic:spPr>
                </pic:pic>
              </a:graphicData>
            </a:graphic>
          </wp:inline>
        </w:drawing>
      </w:r>
    </w:p>
    <w:p w:rsidR="003B29AE" w:rsidRDefault="003B29AE" w:rsidP="003B29AE">
      <w:pPr>
        <w:jc w:val="center"/>
        <w:rPr>
          <w:rFonts w:ascii="Times New Roman" w:hAnsi="Times New Roman" w:cs="Times New Roman"/>
          <w:b/>
          <w:sz w:val="24"/>
          <w:szCs w:val="24"/>
        </w:rPr>
      </w:pPr>
    </w:p>
    <w:p w:rsidR="003B29AE" w:rsidRDefault="003B29AE" w:rsidP="003B29AE">
      <w:pPr>
        <w:jc w:val="center"/>
        <w:rPr>
          <w:rFonts w:ascii="Times New Roman" w:hAnsi="Times New Roman" w:cs="Times New Roman"/>
          <w:b/>
          <w:sz w:val="24"/>
          <w:szCs w:val="24"/>
        </w:rPr>
      </w:pPr>
    </w:p>
    <w:p w:rsidR="003B29AE" w:rsidRDefault="003B29AE" w:rsidP="003B29AE">
      <w:pPr>
        <w:jc w:val="center"/>
        <w:rPr>
          <w:rFonts w:ascii="Times New Roman" w:hAnsi="Times New Roman" w:cs="Times New Roman"/>
          <w:b/>
          <w:sz w:val="24"/>
          <w:szCs w:val="24"/>
        </w:rPr>
      </w:pPr>
    </w:p>
    <w:p w:rsidR="003B29AE" w:rsidRDefault="003B29AE" w:rsidP="003B29AE">
      <w:pPr>
        <w:jc w:val="center"/>
        <w:rPr>
          <w:rFonts w:ascii="Times New Roman" w:hAnsi="Times New Roman" w:cs="Times New Roman"/>
          <w:b/>
          <w:sz w:val="24"/>
          <w:szCs w:val="24"/>
        </w:rPr>
      </w:pPr>
    </w:p>
    <w:p w:rsidR="00F97756" w:rsidRDefault="00F97756" w:rsidP="003B29AE">
      <w:pPr>
        <w:jc w:val="center"/>
        <w:rPr>
          <w:rFonts w:ascii="Times New Roman" w:hAnsi="Times New Roman" w:cs="Times New Roman"/>
          <w:b/>
          <w:sz w:val="24"/>
          <w:szCs w:val="24"/>
        </w:rPr>
      </w:pPr>
    </w:p>
    <w:p w:rsidR="00F97756" w:rsidRDefault="00F97756" w:rsidP="003B29AE">
      <w:pPr>
        <w:jc w:val="center"/>
        <w:rPr>
          <w:rFonts w:ascii="Times New Roman" w:hAnsi="Times New Roman" w:cs="Times New Roman"/>
          <w:b/>
          <w:sz w:val="24"/>
          <w:szCs w:val="24"/>
        </w:rPr>
      </w:pPr>
    </w:p>
    <w:p w:rsidR="00F97756" w:rsidRDefault="00F97756" w:rsidP="003B29AE">
      <w:pPr>
        <w:jc w:val="center"/>
        <w:rPr>
          <w:rFonts w:ascii="Times New Roman" w:hAnsi="Times New Roman" w:cs="Times New Roman"/>
          <w:b/>
          <w:sz w:val="24"/>
          <w:szCs w:val="24"/>
        </w:rPr>
      </w:pPr>
    </w:p>
    <w:p w:rsidR="00F97756" w:rsidRDefault="00F97756" w:rsidP="003B29AE">
      <w:pPr>
        <w:jc w:val="center"/>
        <w:rPr>
          <w:rFonts w:ascii="Times New Roman" w:hAnsi="Times New Roman" w:cs="Times New Roman"/>
          <w:b/>
          <w:sz w:val="24"/>
          <w:szCs w:val="24"/>
        </w:rPr>
      </w:pPr>
    </w:p>
    <w:p w:rsidR="00F97756" w:rsidRDefault="00F97756" w:rsidP="003B29AE">
      <w:pPr>
        <w:jc w:val="center"/>
        <w:rPr>
          <w:rFonts w:ascii="Times New Roman" w:hAnsi="Times New Roman" w:cs="Times New Roman"/>
          <w:b/>
          <w:sz w:val="24"/>
          <w:szCs w:val="24"/>
        </w:rPr>
      </w:pPr>
    </w:p>
    <w:p w:rsidR="00F97756" w:rsidRDefault="00F97756" w:rsidP="003B29AE">
      <w:pPr>
        <w:jc w:val="center"/>
        <w:rPr>
          <w:rFonts w:ascii="Times New Roman" w:hAnsi="Times New Roman" w:cs="Times New Roman"/>
          <w:b/>
          <w:sz w:val="24"/>
          <w:szCs w:val="24"/>
        </w:rPr>
      </w:pPr>
    </w:p>
    <w:p w:rsidR="00F97756" w:rsidRDefault="00F97756" w:rsidP="003B29AE">
      <w:pPr>
        <w:jc w:val="center"/>
        <w:rPr>
          <w:rFonts w:ascii="Times New Roman" w:hAnsi="Times New Roman" w:cs="Times New Roman"/>
          <w:b/>
          <w:sz w:val="24"/>
          <w:szCs w:val="24"/>
        </w:rPr>
      </w:pPr>
    </w:p>
    <w:p w:rsidR="004D3F8D" w:rsidRDefault="004D3F8D" w:rsidP="003B29AE">
      <w:pPr>
        <w:jc w:val="center"/>
        <w:rPr>
          <w:rFonts w:ascii="Times New Roman" w:hAnsi="Times New Roman" w:cs="Times New Roman"/>
          <w:b/>
          <w:sz w:val="24"/>
          <w:szCs w:val="24"/>
        </w:rPr>
      </w:pPr>
    </w:p>
    <w:p w:rsidR="00F97756" w:rsidRDefault="00F97756" w:rsidP="003B29AE">
      <w:pPr>
        <w:jc w:val="center"/>
        <w:rPr>
          <w:rFonts w:ascii="Times New Roman" w:hAnsi="Times New Roman" w:cs="Times New Roman"/>
          <w:b/>
          <w:sz w:val="24"/>
          <w:szCs w:val="24"/>
        </w:rPr>
      </w:pPr>
    </w:p>
    <w:p w:rsidR="00F97756" w:rsidRPr="004D3F8D" w:rsidRDefault="00F97756" w:rsidP="004D3F8D">
      <w:pPr>
        <w:pStyle w:val="2"/>
        <w:jc w:val="right"/>
        <w:rPr>
          <w:rFonts w:ascii="Times New Roman" w:hAnsi="Times New Roman" w:cs="Times New Roman"/>
          <w:b/>
          <w:color w:val="auto"/>
          <w:sz w:val="24"/>
        </w:rPr>
      </w:pPr>
      <w:bookmarkStart w:id="45" w:name="_Toc151151770"/>
      <w:bookmarkStart w:id="46" w:name="_Toc151152042"/>
      <w:r w:rsidRPr="004D3F8D">
        <w:rPr>
          <w:rFonts w:ascii="Times New Roman" w:hAnsi="Times New Roman" w:cs="Times New Roman"/>
          <w:b/>
          <w:color w:val="auto"/>
          <w:sz w:val="24"/>
        </w:rPr>
        <w:lastRenderedPageBreak/>
        <w:t>ПРИЛОЖЕНИЕ 4</w:t>
      </w:r>
      <w:bookmarkEnd w:id="45"/>
      <w:bookmarkEnd w:id="46"/>
    </w:p>
    <w:p w:rsidR="00F97756" w:rsidRDefault="003B29AE" w:rsidP="003B29AE">
      <w:pPr>
        <w:jc w:val="center"/>
        <w:rPr>
          <w:rFonts w:ascii="Times New Roman" w:hAnsi="Times New Roman" w:cs="Times New Roman"/>
          <w:b/>
          <w:sz w:val="24"/>
          <w:szCs w:val="24"/>
        </w:rPr>
      </w:pPr>
      <w:r>
        <w:rPr>
          <w:rFonts w:ascii="Times New Roman" w:hAnsi="Times New Roman" w:cs="Times New Roman"/>
          <w:b/>
          <w:sz w:val="24"/>
          <w:szCs w:val="24"/>
        </w:rPr>
        <w:t>Выращивание семян микрозелени свеклы на отобранных почвенных образцах</w:t>
      </w:r>
    </w:p>
    <w:p w:rsidR="00F97756" w:rsidRDefault="00F97756" w:rsidP="00F97756">
      <w:pPr>
        <w:tabs>
          <w:tab w:val="left" w:pos="3020"/>
        </w:tabs>
        <w:jc w:val="center"/>
        <w:rPr>
          <w:rFonts w:ascii="Times New Roman" w:hAnsi="Times New Roman" w:cs="Times New Roman"/>
          <w:sz w:val="24"/>
          <w:szCs w:val="24"/>
        </w:rPr>
      </w:pPr>
      <w:r w:rsidRPr="00F97756">
        <w:rPr>
          <w:rFonts w:ascii="Times New Roman" w:hAnsi="Times New Roman" w:cs="Times New Roman"/>
          <w:noProof/>
          <w:sz w:val="24"/>
          <w:szCs w:val="24"/>
        </w:rPr>
        <w:drawing>
          <wp:inline distT="0" distB="0" distL="0" distR="0">
            <wp:extent cx="3516206" cy="2637155"/>
            <wp:effectExtent l="0" t="0" r="0" b="0"/>
            <wp:docPr id="25" name="Рисунок 25" descr="C:\Users\учитель\Desktop\photo_2023-11-17_21-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Desktop\photo_2023-11-17_21-57-5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29115" cy="2646837"/>
                    </a:xfrm>
                    <a:prstGeom prst="rect">
                      <a:avLst/>
                    </a:prstGeom>
                    <a:noFill/>
                    <a:ln>
                      <a:noFill/>
                    </a:ln>
                  </pic:spPr>
                </pic:pic>
              </a:graphicData>
            </a:graphic>
          </wp:inline>
        </w:drawing>
      </w:r>
    </w:p>
    <w:p w:rsidR="00F97756" w:rsidRPr="00F97756" w:rsidRDefault="00F97756" w:rsidP="00F97756">
      <w:pPr>
        <w:tabs>
          <w:tab w:val="left" w:pos="3020"/>
        </w:tabs>
        <w:rPr>
          <w:rFonts w:ascii="Times New Roman" w:hAnsi="Times New Roman" w:cs="Times New Roman"/>
          <w:sz w:val="24"/>
          <w:szCs w:val="24"/>
        </w:rPr>
      </w:pPr>
      <w:r>
        <w:rPr>
          <w:rFonts w:ascii="Times New Roman" w:hAnsi="Times New Roman" w:cs="Times New Roman"/>
          <w:sz w:val="24"/>
          <w:szCs w:val="24"/>
        </w:rPr>
        <w:tab/>
        <w:t>Подготовленные ящики для высадки</w:t>
      </w:r>
    </w:p>
    <w:p w:rsidR="00F97756" w:rsidRDefault="00F97756" w:rsidP="00F97756">
      <w:pPr>
        <w:rPr>
          <w:rFonts w:ascii="Times New Roman" w:hAnsi="Times New Roman" w:cs="Times New Roman"/>
          <w:sz w:val="24"/>
          <w:szCs w:val="24"/>
        </w:rPr>
      </w:pPr>
    </w:p>
    <w:p w:rsidR="00F97756" w:rsidRDefault="00F97756" w:rsidP="00F97756">
      <w:pPr>
        <w:tabs>
          <w:tab w:val="left" w:pos="2570"/>
        </w:tabs>
        <w:jc w:val="center"/>
        <w:rPr>
          <w:rFonts w:ascii="Times New Roman" w:hAnsi="Times New Roman" w:cs="Times New Roman"/>
          <w:sz w:val="24"/>
          <w:szCs w:val="24"/>
        </w:rPr>
      </w:pPr>
      <w:r w:rsidRPr="00F97756">
        <w:rPr>
          <w:rFonts w:ascii="Times New Roman" w:hAnsi="Times New Roman" w:cs="Times New Roman"/>
          <w:noProof/>
          <w:sz w:val="24"/>
          <w:szCs w:val="24"/>
        </w:rPr>
        <w:drawing>
          <wp:inline distT="0" distB="0" distL="0" distR="0">
            <wp:extent cx="3651673" cy="2738755"/>
            <wp:effectExtent l="0" t="0" r="0" b="0"/>
            <wp:docPr id="28" name="Рисунок 28" descr="C:\Users\учитель\Desktop\photo_2023-11-17_21-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Desktop\photo_2023-11-17_21-28-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61630" cy="2746223"/>
                    </a:xfrm>
                    <a:prstGeom prst="rect">
                      <a:avLst/>
                    </a:prstGeom>
                    <a:noFill/>
                    <a:ln>
                      <a:noFill/>
                    </a:ln>
                  </pic:spPr>
                </pic:pic>
              </a:graphicData>
            </a:graphic>
          </wp:inline>
        </w:drawing>
      </w:r>
    </w:p>
    <w:p w:rsidR="003B29AE" w:rsidRPr="00F97756" w:rsidRDefault="00F97756" w:rsidP="00F97756">
      <w:pPr>
        <w:tabs>
          <w:tab w:val="left" w:pos="4130"/>
        </w:tabs>
        <w:jc w:val="center"/>
        <w:rPr>
          <w:rFonts w:ascii="Times New Roman" w:hAnsi="Times New Roman" w:cs="Times New Roman"/>
          <w:sz w:val="24"/>
          <w:szCs w:val="24"/>
        </w:rPr>
      </w:pPr>
      <w:r>
        <w:rPr>
          <w:rFonts w:ascii="Times New Roman" w:hAnsi="Times New Roman" w:cs="Times New Roman"/>
          <w:sz w:val="24"/>
          <w:szCs w:val="24"/>
        </w:rPr>
        <w:t>Микрозелень выращенная в образце почвы с перекрестка ул. Т. Шевченко- Крылова</w:t>
      </w:r>
    </w:p>
    <w:sectPr w:rsidR="003B29AE" w:rsidRPr="00F97756" w:rsidSect="008A308D">
      <w:footerReference w:type="default" r:id="rId39"/>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3F42" w:rsidRDefault="008A3F42" w:rsidP="004C7733">
      <w:pPr>
        <w:spacing w:after="0" w:line="240" w:lineRule="auto"/>
      </w:pPr>
      <w:r>
        <w:separator/>
      </w:r>
    </w:p>
  </w:endnote>
  <w:endnote w:type="continuationSeparator" w:id="0">
    <w:p w:rsidR="008A3F42" w:rsidRDefault="008A3F42" w:rsidP="004C7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130430"/>
      <w:docPartObj>
        <w:docPartGallery w:val="Page Numbers (Bottom of Page)"/>
        <w:docPartUnique/>
      </w:docPartObj>
    </w:sdtPr>
    <w:sdtEndPr>
      <w:rPr>
        <w:rFonts w:ascii="Times New Roman" w:hAnsi="Times New Roman" w:cs="Times New Roman"/>
        <w:sz w:val="24"/>
      </w:rPr>
    </w:sdtEndPr>
    <w:sdtContent>
      <w:p w:rsidR="004D3F8D" w:rsidRPr="004C7733" w:rsidRDefault="004D3F8D">
        <w:pPr>
          <w:pStyle w:val="af8"/>
          <w:jc w:val="center"/>
          <w:rPr>
            <w:rFonts w:ascii="Times New Roman" w:hAnsi="Times New Roman" w:cs="Times New Roman"/>
            <w:sz w:val="24"/>
          </w:rPr>
        </w:pPr>
        <w:r w:rsidRPr="004C7733">
          <w:rPr>
            <w:rFonts w:ascii="Times New Roman" w:hAnsi="Times New Roman" w:cs="Times New Roman"/>
            <w:sz w:val="24"/>
          </w:rPr>
          <w:fldChar w:fldCharType="begin"/>
        </w:r>
        <w:r w:rsidRPr="004C7733">
          <w:rPr>
            <w:rFonts w:ascii="Times New Roman" w:hAnsi="Times New Roman" w:cs="Times New Roman"/>
            <w:sz w:val="24"/>
          </w:rPr>
          <w:instrText>PAGE   \* MERGEFORMAT</w:instrText>
        </w:r>
        <w:r w:rsidRPr="004C7733">
          <w:rPr>
            <w:rFonts w:ascii="Times New Roman" w:hAnsi="Times New Roman" w:cs="Times New Roman"/>
            <w:sz w:val="24"/>
          </w:rPr>
          <w:fldChar w:fldCharType="separate"/>
        </w:r>
        <w:r w:rsidR="0053484E">
          <w:rPr>
            <w:rFonts w:ascii="Times New Roman" w:hAnsi="Times New Roman" w:cs="Times New Roman"/>
            <w:noProof/>
            <w:sz w:val="24"/>
          </w:rPr>
          <w:t>2</w:t>
        </w:r>
        <w:r w:rsidRPr="004C7733">
          <w:rPr>
            <w:rFonts w:ascii="Times New Roman" w:hAnsi="Times New Roman" w:cs="Times New Roman"/>
            <w:sz w:val="24"/>
          </w:rPr>
          <w:fldChar w:fldCharType="end"/>
        </w:r>
      </w:p>
    </w:sdtContent>
  </w:sdt>
  <w:p w:rsidR="004D3F8D" w:rsidRDefault="004D3F8D">
    <w:pPr>
      <w:pStyle w:val="af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3F42" w:rsidRDefault="008A3F42" w:rsidP="004C7733">
      <w:pPr>
        <w:spacing w:after="0" w:line="240" w:lineRule="auto"/>
      </w:pPr>
      <w:r>
        <w:separator/>
      </w:r>
    </w:p>
  </w:footnote>
  <w:footnote w:type="continuationSeparator" w:id="0">
    <w:p w:rsidR="008A3F42" w:rsidRDefault="008A3F42" w:rsidP="004C77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6DF"/>
    <w:multiLevelType w:val="hybridMultilevel"/>
    <w:tmpl w:val="0FE2A0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E85513"/>
    <w:multiLevelType w:val="multilevel"/>
    <w:tmpl w:val="F9641348"/>
    <w:lvl w:ilvl="0">
      <w:start w:val="1"/>
      <w:numFmt w:val="decimal"/>
      <w:lvlText w:val="%1."/>
      <w:lvlJc w:val="left"/>
      <w:pPr>
        <w:ind w:left="360" w:hanging="360"/>
      </w:pPr>
      <w:rPr>
        <w:rFonts w:hint="default"/>
      </w:rPr>
    </w:lvl>
    <w:lvl w:ilvl="1">
      <w:start w:val="4"/>
      <w:numFmt w:val="decimal"/>
      <w:lvlText w:val="%1.%2."/>
      <w:lvlJc w:val="left"/>
      <w:pPr>
        <w:ind w:left="5180" w:hanging="360"/>
      </w:pPr>
      <w:rPr>
        <w:rFonts w:hint="default"/>
      </w:rPr>
    </w:lvl>
    <w:lvl w:ilvl="2">
      <w:start w:val="1"/>
      <w:numFmt w:val="decimal"/>
      <w:lvlText w:val="%1.%2.%3."/>
      <w:lvlJc w:val="left"/>
      <w:pPr>
        <w:ind w:left="10360" w:hanging="720"/>
      </w:pPr>
      <w:rPr>
        <w:rFonts w:hint="default"/>
      </w:rPr>
    </w:lvl>
    <w:lvl w:ilvl="3">
      <w:start w:val="1"/>
      <w:numFmt w:val="decimal"/>
      <w:lvlText w:val="%1.%2.%3.%4."/>
      <w:lvlJc w:val="left"/>
      <w:pPr>
        <w:ind w:left="15180" w:hanging="720"/>
      </w:pPr>
      <w:rPr>
        <w:rFonts w:hint="default"/>
      </w:rPr>
    </w:lvl>
    <w:lvl w:ilvl="4">
      <w:start w:val="1"/>
      <w:numFmt w:val="decimal"/>
      <w:lvlText w:val="%1.%2.%3.%4.%5."/>
      <w:lvlJc w:val="left"/>
      <w:pPr>
        <w:ind w:left="20360" w:hanging="1080"/>
      </w:pPr>
      <w:rPr>
        <w:rFonts w:hint="default"/>
      </w:rPr>
    </w:lvl>
    <w:lvl w:ilvl="5">
      <w:start w:val="1"/>
      <w:numFmt w:val="decimal"/>
      <w:lvlText w:val="%1.%2.%3.%4.%5.%6."/>
      <w:lvlJc w:val="left"/>
      <w:pPr>
        <w:ind w:left="25180" w:hanging="1080"/>
      </w:pPr>
      <w:rPr>
        <w:rFonts w:hint="default"/>
      </w:rPr>
    </w:lvl>
    <w:lvl w:ilvl="6">
      <w:start w:val="1"/>
      <w:numFmt w:val="decimal"/>
      <w:lvlText w:val="%1.%2.%3.%4.%5.%6.%7."/>
      <w:lvlJc w:val="left"/>
      <w:pPr>
        <w:ind w:left="30360" w:hanging="1440"/>
      </w:pPr>
      <w:rPr>
        <w:rFonts w:hint="default"/>
      </w:rPr>
    </w:lvl>
    <w:lvl w:ilvl="7">
      <w:start w:val="1"/>
      <w:numFmt w:val="decimal"/>
      <w:lvlText w:val="%1.%2.%3.%4.%5.%6.%7.%8."/>
      <w:lvlJc w:val="left"/>
      <w:pPr>
        <w:ind w:left="-30356" w:hanging="1440"/>
      </w:pPr>
      <w:rPr>
        <w:rFonts w:hint="default"/>
      </w:rPr>
    </w:lvl>
    <w:lvl w:ilvl="8">
      <w:start w:val="1"/>
      <w:numFmt w:val="decimal"/>
      <w:lvlText w:val="%1.%2.%3.%4.%5.%6.%7.%8.%9."/>
      <w:lvlJc w:val="left"/>
      <w:pPr>
        <w:ind w:left="-25176" w:hanging="1800"/>
      </w:pPr>
      <w:rPr>
        <w:rFonts w:hint="default"/>
      </w:rPr>
    </w:lvl>
  </w:abstractNum>
  <w:abstractNum w:abstractNumId="2" w15:restartNumberingAfterBreak="0">
    <w:nsid w:val="18DD139B"/>
    <w:multiLevelType w:val="multilevel"/>
    <w:tmpl w:val="C2E8B0C2"/>
    <w:lvl w:ilvl="0">
      <w:start w:val="1"/>
      <w:numFmt w:val="decimal"/>
      <w:lvlText w:val="%1."/>
      <w:lvlJc w:val="left"/>
      <w:pPr>
        <w:ind w:left="456" w:hanging="456"/>
      </w:pPr>
      <w:rPr>
        <w:rFonts w:hint="default"/>
      </w:rPr>
    </w:lvl>
    <w:lvl w:ilvl="1">
      <w:start w:val="1"/>
      <w:numFmt w:val="decimal"/>
      <w:lvlText w:val="%1.%2."/>
      <w:lvlJc w:val="left"/>
      <w:pPr>
        <w:ind w:left="55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EDC1B09"/>
    <w:multiLevelType w:val="multilevel"/>
    <w:tmpl w:val="AE0442C4"/>
    <w:lvl w:ilvl="0">
      <w:start w:val="1"/>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20B02CDD"/>
    <w:multiLevelType w:val="multilevel"/>
    <w:tmpl w:val="ABC6739E"/>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 w15:restartNumberingAfterBreak="0">
    <w:nsid w:val="230815D6"/>
    <w:multiLevelType w:val="multilevel"/>
    <w:tmpl w:val="E5E65FEC"/>
    <w:lvl w:ilvl="0">
      <w:start w:val="1"/>
      <w:numFmt w:val="decimal"/>
      <w:lvlText w:val="%1."/>
      <w:lvlJc w:val="left"/>
      <w:pPr>
        <w:ind w:left="1069" w:hanging="360"/>
      </w:pPr>
      <w:rPr>
        <w:rFonts w:hint="default"/>
        <w:b w:val="0"/>
        <w:sz w:val="28"/>
        <w:szCs w:val="28"/>
      </w:rPr>
    </w:lvl>
    <w:lvl w:ilvl="1">
      <w:start w:val="1"/>
      <w:numFmt w:val="decimal"/>
      <w:isLgl/>
      <w:lvlText w:val="%1.%2."/>
      <w:lvlJc w:val="left"/>
      <w:pPr>
        <w:ind w:left="1211"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6" w15:restartNumberingAfterBreak="0">
    <w:nsid w:val="2AA06DEC"/>
    <w:multiLevelType w:val="multilevel"/>
    <w:tmpl w:val="8E302D0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15:restartNumberingAfterBreak="0">
    <w:nsid w:val="3719797D"/>
    <w:multiLevelType w:val="multilevel"/>
    <w:tmpl w:val="E5E65FEC"/>
    <w:lvl w:ilvl="0">
      <w:start w:val="1"/>
      <w:numFmt w:val="decimal"/>
      <w:lvlText w:val="%1."/>
      <w:lvlJc w:val="left"/>
      <w:pPr>
        <w:ind w:left="1069" w:hanging="360"/>
      </w:pPr>
      <w:rPr>
        <w:rFonts w:hint="default"/>
        <w:b w:val="0"/>
        <w:sz w:val="28"/>
        <w:szCs w:val="28"/>
      </w:rPr>
    </w:lvl>
    <w:lvl w:ilvl="1">
      <w:start w:val="1"/>
      <w:numFmt w:val="decimal"/>
      <w:isLgl/>
      <w:lvlText w:val="%1.%2."/>
      <w:lvlJc w:val="left"/>
      <w:pPr>
        <w:ind w:left="1211"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8" w15:restartNumberingAfterBreak="0">
    <w:nsid w:val="487918B6"/>
    <w:multiLevelType w:val="hybridMultilevel"/>
    <w:tmpl w:val="863C2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5A5577B"/>
    <w:multiLevelType w:val="multilevel"/>
    <w:tmpl w:val="C4687410"/>
    <w:lvl w:ilvl="0">
      <w:start w:val="1"/>
      <w:numFmt w:val="decimal"/>
      <w:lvlText w:val="%1."/>
      <w:lvlJc w:val="left"/>
      <w:pPr>
        <w:ind w:left="432" w:hanging="432"/>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5E007257"/>
    <w:multiLevelType w:val="multilevel"/>
    <w:tmpl w:val="E5E65FEC"/>
    <w:lvl w:ilvl="0">
      <w:start w:val="1"/>
      <w:numFmt w:val="decimal"/>
      <w:lvlText w:val="%1."/>
      <w:lvlJc w:val="left"/>
      <w:pPr>
        <w:ind w:left="1069" w:hanging="360"/>
      </w:pPr>
      <w:rPr>
        <w:rFonts w:hint="default"/>
        <w:b w:val="0"/>
        <w:sz w:val="28"/>
        <w:szCs w:val="28"/>
      </w:rPr>
    </w:lvl>
    <w:lvl w:ilvl="1">
      <w:start w:val="1"/>
      <w:numFmt w:val="decimal"/>
      <w:isLgl/>
      <w:lvlText w:val="%1.%2."/>
      <w:lvlJc w:val="left"/>
      <w:pPr>
        <w:ind w:left="1211"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499" w:hanging="108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143" w:hanging="1440"/>
      </w:pPr>
      <w:rPr>
        <w:rFonts w:hint="default"/>
      </w:rPr>
    </w:lvl>
    <w:lvl w:ilvl="8">
      <w:start w:val="1"/>
      <w:numFmt w:val="decimal"/>
      <w:isLgl/>
      <w:lvlText w:val="%1.%2.%3.%4.%5.%6.%7.%8.%9."/>
      <w:lvlJc w:val="left"/>
      <w:pPr>
        <w:ind w:left="3645" w:hanging="1800"/>
      </w:pPr>
      <w:rPr>
        <w:rFonts w:hint="default"/>
      </w:rPr>
    </w:lvl>
  </w:abstractNum>
  <w:abstractNum w:abstractNumId="11" w15:restartNumberingAfterBreak="0">
    <w:nsid w:val="785D56C2"/>
    <w:multiLevelType w:val="hybridMultilevel"/>
    <w:tmpl w:val="260E3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6"/>
  </w:num>
  <w:num w:numId="4">
    <w:abstractNumId w:val="9"/>
  </w:num>
  <w:num w:numId="5">
    <w:abstractNumId w:val="3"/>
  </w:num>
  <w:num w:numId="6">
    <w:abstractNumId w:val="10"/>
  </w:num>
  <w:num w:numId="7">
    <w:abstractNumId w:val="2"/>
  </w:num>
  <w:num w:numId="8">
    <w:abstractNumId w:val="0"/>
  </w:num>
  <w:num w:numId="9">
    <w:abstractNumId w:val="1"/>
  </w:num>
  <w:num w:numId="10">
    <w:abstractNumId w:val="4"/>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16941"/>
    <w:rsid w:val="0000385D"/>
    <w:rsid w:val="000064AD"/>
    <w:rsid w:val="000327D0"/>
    <w:rsid w:val="00032885"/>
    <w:rsid w:val="00036FD9"/>
    <w:rsid w:val="000563C1"/>
    <w:rsid w:val="00061AB7"/>
    <w:rsid w:val="00081159"/>
    <w:rsid w:val="00084081"/>
    <w:rsid w:val="00094EA9"/>
    <w:rsid w:val="000A0E02"/>
    <w:rsid w:val="000A18B9"/>
    <w:rsid w:val="000B380E"/>
    <w:rsid w:val="000B4A79"/>
    <w:rsid w:val="000B7C0D"/>
    <w:rsid w:val="000C2192"/>
    <w:rsid w:val="000D6D19"/>
    <w:rsid w:val="000E335F"/>
    <w:rsid w:val="000F36DB"/>
    <w:rsid w:val="0010576C"/>
    <w:rsid w:val="00120A2A"/>
    <w:rsid w:val="00131C17"/>
    <w:rsid w:val="00140E1C"/>
    <w:rsid w:val="001640DB"/>
    <w:rsid w:val="001670B0"/>
    <w:rsid w:val="00167AB7"/>
    <w:rsid w:val="00174BBA"/>
    <w:rsid w:val="00176867"/>
    <w:rsid w:val="00191AF5"/>
    <w:rsid w:val="00196F5C"/>
    <w:rsid w:val="001A2D11"/>
    <w:rsid w:val="001A5931"/>
    <w:rsid w:val="001B07FC"/>
    <w:rsid w:val="001D0209"/>
    <w:rsid w:val="001D2EE1"/>
    <w:rsid w:val="001D7342"/>
    <w:rsid w:val="001E3891"/>
    <w:rsid w:val="001E7B92"/>
    <w:rsid w:val="001F79DC"/>
    <w:rsid w:val="00204A63"/>
    <w:rsid w:val="00204FD9"/>
    <w:rsid w:val="00217199"/>
    <w:rsid w:val="00223DA4"/>
    <w:rsid w:val="00230CD4"/>
    <w:rsid w:val="00234FDA"/>
    <w:rsid w:val="00250DA1"/>
    <w:rsid w:val="002607C4"/>
    <w:rsid w:val="00265BDC"/>
    <w:rsid w:val="0027497B"/>
    <w:rsid w:val="0029588C"/>
    <w:rsid w:val="002A173A"/>
    <w:rsid w:val="002A2235"/>
    <w:rsid w:val="002A3588"/>
    <w:rsid w:val="002B5F03"/>
    <w:rsid w:val="002D2CB9"/>
    <w:rsid w:val="002D4807"/>
    <w:rsid w:val="002E49C2"/>
    <w:rsid w:val="002F1DF8"/>
    <w:rsid w:val="00303839"/>
    <w:rsid w:val="00336E90"/>
    <w:rsid w:val="0034727D"/>
    <w:rsid w:val="00385CC3"/>
    <w:rsid w:val="003B08C7"/>
    <w:rsid w:val="003B1838"/>
    <w:rsid w:val="003B29AE"/>
    <w:rsid w:val="003B5547"/>
    <w:rsid w:val="003C6943"/>
    <w:rsid w:val="003D33BF"/>
    <w:rsid w:val="003F26EC"/>
    <w:rsid w:val="004220F6"/>
    <w:rsid w:val="00424C3B"/>
    <w:rsid w:val="00461069"/>
    <w:rsid w:val="00473415"/>
    <w:rsid w:val="00485749"/>
    <w:rsid w:val="004861CB"/>
    <w:rsid w:val="00491C24"/>
    <w:rsid w:val="004954CA"/>
    <w:rsid w:val="004A5397"/>
    <w:rsid w:val="004C264F"/>
    <w:rsid w:val="004C3ED8"/>
    <w:rsid w:val="004C7733"/>
    <w:rsid w:val="004D06EA"/>
    <w:rsid w:val="004D3F8D"/>
    <w:rsid w:val="004E6466"/>
    <w:rsid w:val="005152CF"/>
    <w:rsid w:val="00516941"/>
    <w:rsid w:val="0053484E"/>
    <w:rsid w:val="0054133B"/>
    <w:rsid w:val="00551890"/>
    <w:rsid w:val="005630B6"/>
    <w:rsid w:val="0057681B"/>
    <w:rsid w:val="00580D37"/>
    <w:rsid w:val="0058688E"/>
    <w:rsid w:val="005B1895"/>
    <w:rsid w:val="005B1D82"/>
    <w:rsid w:val="005B65A1"/>
    <w:rsid w:val="005E033A"/>
    <w:rsid w:val="00604705"/>
    <w:rsid w:val="00612524"/>
    <w:rsid w:val="00612821"/>
    <w:rsid w:val="00615DDD"/>
    <w:rsid w:val="00643AE0"/>
    <w:rsid w:val="00643CE2"/>
    <w:rsid w:val="00643E30"/>
    <w:rsid w:val="00651F9D"/>
    <w:rsid w:val="00661744"/>
    <w:rsid w:val="00675C92"/>
    <w:rsid w:val="006775CF"/>
    <w:rsid w:val="00677DB1"/>
    <w:rsid w:val="00692B66"/>
    <w:rsid w:val="006A03FC"/>
    <w:rsid w:val="006A0AEF"/>
    <w:rsid w:val="006C54D1"/>
    <w:rsid w:val="006C73C7"/>
    <w:rsid w:val="006E052D"/>
    <w:rsid w:val="006E3EC8"/>
    <w:rsid w:val="00717C58"/>
    <w:rsid w:val="00744EAF"/>
    <w:rsid w:val="00764283"/>
    <w:rsid w:val="0078712D"/>
    <w:rsid w:val="007A4457"/>
    <w:rsid w:val="007B01D8"/>
    <w:rsid w:val="007B0B98"/>
    <w:rsid w:val="007B17DE"/>
    <w:rsid w:val="007B45A3"/>
    <w:rsid w:val="007B7395"/>
    <w:rsid w:val="007D3E9B"/>
    <w:rsid w:val="007D62DF"/>
    <w:rsid w:val="007D7630"/>
    <w:rsid w:val="00800294"/>
    <w:rsid w:val="008107F1"/>
    <w:rsid w:val="008160FC"/>
    <w:rsid w:val="008430B5"/>
    <w:rsid w:val="00867998"/>
    <w:rsid w:val="00873D29"/>
    <w:rsid w:val="008820C8"/>
    <w:rsid w:val="008A05ED"/>
    <w:rsid w:val="008A308D"/>
    <w:rsid w:val="008A3F42"/>
    <w:rsid w:val="008A7BCB"/>
    <w:rsid w:val="008D6324"/>
    <w:rsid w:val="008D77B9"/>
    <w:rsid w:val="008F631E"/>
    <w:rsid w:val="008F6670"/>
    <w:rsid w:val="009101B7"/>
    <w:rsid w:val="0091296D"/>
    <w:rsid w:val="00921987"/>
    <w:rsid w:val="00925342"/>
    <w:rsid w:val="00933D32"/>
    <w:rsid w:val="009410EA"/>
    <w:rsid w:val="0094401B"/>
    <w:rsid w:val="00974F2C"/>
    <w:rsid w:val="00975291"/>
    <w:rsid w:val="0097747B"/>
    <w:rsid w:val="00987D39"/>
    <w:rsid w:val="009B4250"/>
    <w:rsid w:val="009B4B46"/>
    <w:rsid w:val="009B6056"/>
    <w:rsid w:val="009C1046"/>
    <w:rsid w:val="009D1E9C"/>
    <w:rsid w:val="009F0E9D"/>
    <w:rsid w:val="00A003D7"/>
    <w:rsid w:val="00A20CCC"/>
    <w:rsid w:val="00A213AD"/>
    <w:rsid w:val="00A21DEA"/>
    <w:rsid w:val="00A255C5"/>
    <w:rsid w:val="00A4561C"/>
    <w:rsid w:val="00A614A1"/>
    <w:rsid w:val="00A62BF9"/>
    <w:rsid w:val="00A94268"/>
    <w:rsid w:val="00A95FE6"/>
    <w:rsid w:val="00A97227"/>
    <w:rsid w:val="00AF11BB"/>
    <w:rsid w:val="00B32897"/>
    <w:rsid w:val="00B63AB7"/>
    <w:rsid w:val="00B9483D"/>
    <w:rsid w:val="00B967DF"/>
    <w:rsid w:val="00B97FFD"/>
    <w:rsid w:val="00BC160C"/>
    <w:rsid w:val="00BC6AA8"/>
    <w:rsid w:val="00BF60B8"/>
    <w:rsid w:val="00C02574"/>
    <w:rsid w:val="00C06B32"/>
    <w:rsid w:val="00C1088C"/>
    <w:rsid w:val="00C26C9A"/>
    <w:rsid w:val="00C4004B"/>
    <w:rsid w:val="00C66762"/>
    <w:rsid w:val="00C6747E"/>
    <w:rsid w:val="00C7309F"/>
    <w:rsid w:val="00C839E4"/>
    <w:rsid w:val="00C91CC2"/>
    <w:rsid w:val="00CD475D"/>
    <w:rsid w:val="00CD520A"/>
    <w:rsid w:val="00CF2265"/>
    <w:rsid w:val="00CF3A73"/>
    <w:rsid w:val="00D06407"/>
    <w:rsid w:val="00D11E5B"/>
    <w:rsid w:val="00D22E34"/>
    <w:rsid w:val="00D710D8"/>
    <w:rsid w:val="00D72A87"/>
    <w:rsid w:val="00D72DA6"/>
    <w:rsid w:val="00D9138D"/>
    <w:rsid w:val="00DB00E6"/>
    <w:rsid w:val="00DB2756"/>
    <w:rsid w:val="00DF1D60"/>
    <w:rsid w:val="00DF3340"/>
    <w:rsid w:val="00E0694B"/>
    <w:rsid w:val="00E10290"/>
    <w:rsid w:val="00E14BF6"/>
    <w:rsid w:val="00E1737A"/>
    <w:rsid w:val="00E4081C"/>
    <w:rsid w:val="00E41611"/>
    <w:rsid w:val="00E44C04"/>
    <w:rsid w:val="00E517B3"/>
    <w:rsid w:val="00E57FC0"/>
    <w:rsid w:val="00E62A5C"/>
    <w:rsid w:val="00E712F7"/>
    <w:rsid w:val="00E745D9"/>
    <w:rsid w:val="00E824EC"/>
    <w:rsid w:val="00E9097C"/>
    <w:rsid w:val="00E92108"/>
    <w:rsid w:val="00EB0343"/>
    <w:rsid w:val="00EF508B"/>
    <w:rsid w:val="00F05782"/>
    <w:rsid w:val="00F100D2"/>
    <w:rsid w:val="00F46171"/>
    <w:rsid w:val="00F97756"/>
    <w:rsid w:val="00FB67CB"/>
    <w:rsid w:val="00FC38CE"/>
    <w:rsid w:val="00FD620A"/>
    <w:rsid w:val="00FF1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AC382"/>
  <w15:docId w15:val="{90CD165D-7DE7-4957-B906-48119AB83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7733"/>
  </w:style>
  <w:style w:type="paragraph" w:styleId="1">
    <w:name w:val="heading 1"/>
    <w:basedOn w:val="a"/>
    <w:next w:val="a"/>
    <w:link w:val="10"/>
    <w:uiPriority w:val="9"/>
    <w:qFormat/>
    <w:rsid w:val="004C773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4C7733"/>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3">
    <w:name w:val="heading 3"/>
    <w:basedOn w:val="a"/>
    <w:next w:val="a"/>
    <w:link w:val="30"/>
    <w:uiPriority w:val="9"/>
    <w:unhideWhenUsed/>
    <w:qFormat/>
    <w:rsid w:val="004C7733"/>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4">
    <w:name w:val="heading 4"/>
    <w:basedOn w:val="a"/>
    <w:next w:val="a"/>
    <w:link w:val="40"/>
    <w:uiPriority w:val="9"/>
    <w:semiHidden/>
    <w:unhideWhenUsed/>
    <w:qFormat/>
    <w:rsid w:val="004C773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4C7733"/>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semiHidden/>
    <w:unhideWhenUsed/>
    <w:qFormat/>
    <w:rsid w:val="004C7733"/>
    <w:pPr>
      <w:keepNext/>
      <w:keepLines/>
      <w:spacing w:before="40" w:after="0"/>
      <w:outlineLvl w:val="5"/>
    </w:pPr>
    <w:rPr>
      <w:rFonts w:asciiTheme="majorHAnsi" w:eastAsiaTheme="majorEastAsia" w:hAnsiTheme="majorHAnsi" w:cstheme="majorBidi"/>
      <w:color w:val="244061" w:themeColor="accent1" w:themeShade="80"/>
    </w:rPr>
  </w:style>
  <w:style w:type="paragraph" w:styleId="7">
    <w:name w:val="heading 7"/>
    <w:basedOn w:val="a"/>
    <w:next w:val="a"/>
    <w:link w:val="70"/>
    <w:uiPriority w:val="9"/>
    <w:semiHidden/>
    <w:unhideWhenUsed/>
    <w:qFormat/>
    <w:rsid w:val="004C7733"/>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8">
    <w:name w:val="heading 8"/>
    <w:basedOn w:val="a"/>
    <w:next w:val="a"/>
    <w:link w:val="80"/>
    <w:uiPriority w:val="9"/>
    <w:semiHidden/>
    <w:unhideWhenUsed/>
    <w:qFormat/>
    <w:rsid w:val="004C7733"/>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4C773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694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4C7733"/>
    <w:rPr>
      <w:b/>
      <w:bCs/>
      <w:color w:val="auto"/>
    </w:rPr>
  </w:style>
  <w:style w:type="table" w:styleId="a5">
    <w:name w:val="Table Grid"/>
    <w:basedOn w:val="a1"/>
    <w:uiPriority w:val="59"/>
    <w:rsid w:val="00A255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4C7733"/>
    <w:rPr>
      <w:rFonts w:asciiTheme="majorHAnsi" w:eastAsiaTheme="majorEastAsia" w:hAnsiTheme="majorHAnsi" w:cstheme="majorBidi"/>
      <w:color w:val="365F91" w:themeColor="accent1" w:themeShade="BF"/>
      <w:sz w:val="32"/>
      <w:szCs w:val="32"/>
    </w:rPr>
  </w:style>
  <w:style w:type="paragraph" w:styleId="a6">
    <w:name w:val="TOC Heading"/>
    <w:basedOn w:val="1"/>
    <w:next w:val="a"/>
    <w:uiPriority w:val="39"/>
    <w:unhideWhenUsed/>
    <w:qFormat/>
    <w:rsid w:val="004C7733"/>
    <w:pPr>
      <w:outlineLvl w:val="9"/>
    </w:pPr>
  </w:style>
  <w:style w:type="character" w:customStyle="1" w:styleId="20">
    <w:name w:val="Заголовок 2 Знак"/>
    <w:basedOn w:val="a0"/>
    <w:link w:val="2"/>
    <w:uiPriority w:val="9"/>
    <w:rsid w:val="004C7733"/>
    <w:rPr>
      <w:rFonts w:asciiTheme="majorHAnsi" w:eastAsiaTheme="majorEastAsia" w:hAnsiTheme="majorHAnsi" w:cstheme="majorBidi"/>
      <w:color w:val="365F91" w:themeColor="accent1" w:themeShade="BF"/>
      <w:sz w:val="28"/>
      <w:szCs w:val="28"/>
    </w:rPr>
  </w:style>
  <w:style w:type="character" w:customStyle="1" w:styleId="30">
    <w:name w:val="Заголовок 3 Знак"/>
    <w:basedOn w:val="a0"/>
    <w:link w:val="3"/>
    <w:uiPriority w:val="9"/>
    <w:rsid w:val="004C7733"/>
    <w:rPr>
      <w:rFonts w:asciiTheme="majorHAnsi" w:eastAsiaTheme="majorEastAsia" w:hAnsiTheme="majorHAnsi" w:cstheme="majorBidi"/>
      <w:color w:val="244061" w:themeColor="accent1" w:themeShade="80"/>
      <w:sz w:val="24"/>
      <w:szCs w:val="24"/>
    </w:rPr>
  </w:style>
  <w:style w:type="character" w:customStyle="1" w:styleId="40">
    <w:name w:val="Заголовок 4 Знак"/>
    <w:basedOn w:val="a0"/>
    <w:link w:val="4"/>
    <w:uiPriority w:val="9"/>
    <w:semiHidden/>
    <w:rsid w:val="004C7733"/>
    <w:rPr>
      <w:rFonts w:asciiTheme="majorHAnsi" w:eastAsiaTheme="majorEastAsia" w:hAnsiTheme="majorHAnsi" w:cstheme="majorBidi"/>
      <w:i/>
      <w:iCs/>
      <w:color w:val="365F91" w:themeColor="accent1" w:themeShade="BF"/>
    </w:rPr>
  </w:style>
  <w:style w:type="character" w:customStyle="1" w:styleId="50">
    <w:name w:val="Заголовок 5 Знак"/>
    <w:basedOn w:val="a0"/>
    <w:link w:val="5"/>
    <w:uiPriority w:val="9"/>
    <w:semiHidden/>
    <w:rsid w:val="004C7733"/>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semiHidden/>
    <w:rsid w:val="004C7733"/>
    <w:rPr>
      <w:rFonts w:asciiTheme="majorHAnsi" w:eastAsiaTheme="majorEastAsia" w:hAnsiTheme="majorHAnsi" w:cstheme="majorBidi"/>
      <w:color w:val="244061" w:themeColor="accent1" w:themeShade="80"/>
    </w:rPr>
  </w:style>
  <w:style w:type="character" w:customStyle="1" w:styleId="70">
    <w:name w:val="Заголовок 7 Знак"/>
    <w:basedOn w:val="a0"/>
    <w:link w:val="7"/>
    <w:uiPriority w:val="9"/>
    <w:semiHidden/>
    <w:rsid w:val="004C7733"/>
    <w:rPr>
      <w:rFonts w:asciiTheme="majorHAnsi" w:eastAsiaTheme="majorEastAsia" w:hAnsiTheme="majorHAnsi" w:cstheme="majorBidi"/>
      <w:i/>
      <w:iCs/>
      <w:color w:val="244061" w:themeColor="accent1" w:themeShade="80"/>
    </w:rPr>
  </w:style>
  <w:style w:type="character" w:customStyle="1" w:styleId="80">
    <w:name w:val="Заголовок 8 Знак"/>
    <w:basedOn w:val="a0"/>
    <w:link w:val="8"/>
    <w:uiPriority w:val="9"/>
    <w:semiHidden/>
    <w:rsid w:val="004C7733"/>
    <w:rPr>
      <w:rFonts w:asciiTheme="majorHAnsi" w:eastAsiaTheme="majorEastAsia" w:hAnsiTheme="majorHAnsi" w:cstheme="majorBidi"/>
      <w:color w:val="262626" w:themeColor="text1" w:themeTint="D9"/>
      <w:sz w:val="21"/>
      <w:szCs w:val="21"/>
    </w:rPr>
  </w:style>
  <w:style w:type="character" w:customStyle="1" w:styleId="90">
    <w:name w:val="Заголовок 9 Знак"/>
    <w:basedOn w:val="a0"/>
    <w:link w:val="9"/>
    <w:uiPriority w:val="9"/>
    <w:semiHidden/>
    <w:rsid w:val="004C7733"/>
    <w:rPr>
      <w:rFonts w:asciiTheme="majorHAnsi" w:eastAsiaTheme="majorEastAsia" w:hAnsiTheme="majorHAnsi" w:cstheme="majorBidi"/>
      <w:i/>
      <w:iCs/>
      <w:color w:val="262626" w:themeColor="text1" w:themeTint="D9"/>
      <w:sz w:val="21"/>
      <w:szCs w:val="21"/>
    </w:rPr>
  </w:style>
  <w:style w:type="paragraph" w:styleId="a7">
    <w:name w:val="caption"/>
    <w:basedOn w:val="a"/>
    <w:next w:val="a"/>
    <w:uiPriority w:val="35"/>
    <w:semiHidden/>
    <w:unhideWhenUsed/>
    <w:qFormat/>
    <w:rsid w:val="004C7733"/>
    <w:pPr>
      <w:spacing w:after="200" w:line="240" w:lineRule="auto"/>
    </w:pPr>
    <w:rPr>
      <w:i/>
      <w:iCs/>
      <w:color w:val="1F497D" w:themeColor="text2"/>
      <w:sz w:val="18"/>
      <w:szCs w:val="18"/>
    </w:rPr>
  </w:style>
  <w:style w:type="paragraph" w:styleId="a8">
    <w:name w:val="Title"/>
    <w:basedOn w:val="a"/>
    <w:next w:val="a"/>
    <w:link w:val="a9"/>
    <w:uiPriority w:val="10"/>
    <w:qFormat/>
    <w:rsid w:val="004C7733"/>
    <w:pPr>
      <w:spacing w:after="0" w:line="240" w:lineRule="auto"/>
      <w:contextualSpacing/>
    </w:pPr>
    <w:rPr>
      <w:rFonts w:asciiTheme="majorHAnsi" w:eastAsiaTheme="majorEastAsia" w:hAnsiTheme="majorHAnsi" w:cstheme="majorBidi"/>
      <w:spacing w:val="-10"/>
      <w:sz w:val="56"/>
      <w:szCs w:val="56"/>
    </w:rPr>
  </w:style>
  <w:style w:type="character" w:customStyle="1" w:styleId="a9">
    <w:name w:val="Заголовок Знак"/>
    <w:basedOn w:val="a0"/>
    <w:link w:val="a8"/>
    <w:uiPriority w:val="10"/>
    <w:rsid w:val="004C7733"/>
    <w:rPr>
      <w:rFonts w:asciiTheme="majorHAnsi" w:eastAsiaTheme="majorEastAsia" w:hAnsiTheme="majorHAnsi" w:cstheme="majorBidi"/>
      <w:spacing w:val="-10"/>
      <w:sz w:val="56"/>
      <w:szCs w:val="56"/>
    </w:rPr>
  </w:style>
  <w:style w:type="paragraph" w:styleId="aa">
    <w:name w:val="Subtitle"/>
    <w:basedOn w:val="a"/>
    <w:next w:val="a"/>
    <w:link w:val="ab"/>
    <w:uiPriority w:val="11"/>
    <w:qFormat/>
    <w:rsid w:val="004C7733"/>
    <w:pPr>
      <w:numPr>
        <w:ilvl w:val="1"/>
      </w:numPr>
    </w:pPr>
    <w:rPr>
      <w:color w:val="5A5A5A" w:themeColor="text1" w:themeTint="A5"/>
      <w:spacing w:val="15"/>
    </w:rPr>
  </w:style>
  <w:style w:type="character" w:customStyle="1" w:styleId="ab">
    <w:name w:val="Подзаголовок Знак"/>
    <w:basedOn w:val="a0"/>
    <w:link w:val="aa"/>
    <w:uiPriority w:val="11"/>
    <w:rsid w:val="004C7733"/>
    <w:rPr>
      <w:color w:val="5A5A5A" w:themeColor="text1" w:themeTint="A5"/>
      <w:spacing w:val="15"/>
    </w:rPr>
  </w:style>
  <w:style w:type="character" w:styleId="ac">
    <w:name w:val="Emphasis"/>
    <w:basedOn w:val="a0"/>
    <w:uiPriority w:val="20"/>
    <w:qFormat/>
    <w:rsid w:val="004C7733"/>
    <w:rPr>
      <w:i/>
      <w:iCs/>
      <w:color w:val="auto"/>
    </w:rPr>
  </w:style>
  <w:style w:type="paragraph" w:styleId="ad">
    <w:name w:val="No Spacing"/>
    <w:uiPriority w:val="1"/>
    <w:qFormat/>
    <w:rsid w:val="004C7733"/>
    <w:pPr>
      <w:spacing w:after="0" w:line="240" w:lineRule="auto"/>
    </w:pPr>
  </w:style>
  <w:style w:type="paragraph" w:styleId="21">
    <w:name w:val="Quote"/>
    <w:basedOn w:val="a"/>
    <w:next w:val="a"/>
    <w:link w:val="22"/>
    <w:uiPriority w:val="29"/>
    <w:qFormat/>
    <w:rsid w:val="004C7733"/>
    <w:pPr>
      <w:spacing w:before="200"/>
      <w:ind w:left="864" w:right="864"/>
    </w:pPr>
    <w:rPr>
      <w:i/>
      <w:iCs/>
      <w:color w:val="404040" w:themeColor="text1" w:themeTint="BF"/>
    </w:rPr>
  </w:style>
  <w:style w:type="character" w:customStyle="1" w:styleId="22">
    <w:name w:val="Цитата 2 Знак"/>
    <w:basedOn w:val="a0"/>
    <w:link w:val="21"/>
    <w:uiPriority w:val="29"/>
    <w:rsid w:val="004C7733"/>
    <w:rPr>
      <w:i/>
      <w:iCs/>
      <w:color w:val="404040" w:themeColor="text1" w:themeTint="BF"/>
    </w:rPr>
  </w:style>
  <w:style w:type="paragraph" w:styleId="ae">
    <w:name w:val="Intense Quote"/>
    <w:basedOn w:val="a"/>
    <w:next w:val="a"/>
    <w:link w:val="af"/>
    <w:uiPriority w:val="30"/>
    <w:qFormat/>
    <w:rsid w:val="004C773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
    <w:name w:val="Выделенная цитата Знак"/>
    <w:basedOn w:val="a0"/>
    <w:link w:val="ae"/>
    <w:uiPriority w:val="30"/>
    <w:rsid w:val="004C7733"/>
    <w:rPr>
      <w:i/>
      <w:iCs/>
      <w:color w:val="4F81BD" w:themeColor="accent1"/>
    </w:rPr>
  </w:style>
  <w:style w:type="character" w:styleId="af0">
    <w:name w:val="Subtle Emphasis"/>
    <w:basedOn w:val="a0"/>
    <w:uiPriority w:val="19"/>
    <w:qFormat/>
    <w:rsid w:val="004C7733"/>
    <w:rPr>
      <w:i/>
      <w:iCs/>
      <w:color w:val="404040" w:themeColor="text1" w:themeTint="BF"/>
    </w:rPr>
  </w:style>
  <w:style w:type="character" w:styleId="af1">
    <w:name w:val="Intense Emphasis"/>
    <w:basedOn w:val="a0"/>
    <w:uiPriority w:val="21"/>
    <w:qFormat/>
    <w:rsid w:val="004C7733"/>
    <w:rPr>
      <w:i/>
      <w:iCs/>
      <w:color w:val="4F81BD" w:themeColor="accent1"/>
    </w:rPr>
  </w:style>
  <w:style w:type="character" w:styleId="af2">
    <w:name w:val="Subtle Reference"/>
    <w:basedOn w:val="a0"/>
    <w:uiPriority w:val="31"/>
    <w:qFormat/>
    <w:rsid w:val="004C7733"/>
    <w:rPr>
      <w:smallCaps/>
      <w:color w:val="404040" w:themeColor="text1" w:themeTint="BF"/>
    </w:rPr>
  </w:style>
  <w:style w:type="character" w:styleId="af3">
    <w:name w:val="Intense Reference"/>
    <w:basedOn w:val="a0"/>
    <w:uiPriority w:val="32"/>
    <w:qFormat/>
    <w:rsid w:val="004C7733"/>
    <w:rPr>
      <w:b/>
      <w:bCs/>
      <w:smallCaps/>
      <w:color w:val="4F81BD" w:themeColor="accent1"/>
      <w:spacing w:val="5"/>
    </w:rPr>
  </w:style>
  <w:style w:type="character" w:styleId="af4">
    <w:name w:val="Book Title"/>
    <w:basedOn w:val="a0"/>
    <w:uiPriority w:val="33"/>
    <w:qFormat/>
    <w:rsid w:val="004C7733"/>
    <w:rPr>
      <w:b/>
      <w:bCs/>
      <w:i/>
      <w:iCs/>
      <w:spacing w:val="5"/>
    </w:rPr>
  </w:style>
  <w:style w:type="paragraph" w:styleId="af5">
    <w:name w:val="List Paragraph"/>
    <w:basedOn w:val="a"/>
    <w:uiPriority w:val="34"/>
    <w:qFormat/>
    <w:rsid w:val="004C7733"/>
    <w:pPr>
      <w:ind w:left="720"/>
      <w:contextualSpacing/>
    </w:pPr>
  </w:style>
  <w:style w:type="paragraph" w:styleId="af6">
    <w:name w:val="header"/>
    <w:basedOn w:val="a"/>
    <w:link w:val="af7"/>
    <w:uiPriority w:val="99"/>
    <w:unhideWhenUsed/>
    <w:rsid w:val="004C7733"/>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4C7733"/>
  </w:style>
  <w:style w:type="paragraph" w:styleId="af8">
    <w:name w:val="footer"/>
    <w:basedOn w:val="a"/>
    <w:link w:val="af9"/>
    <w:uiPriority w:val="99"/>
    <w:unhideWhenUsed/>
    <w:rsid w:val="004C7733"/>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4C7733"/>
  </w:style>
  <w:style w:type="paragraph" w:styleId="11">
    <w:name w:val="toc 1"/>
    <w:basedOn w:val="a"/>
    <w:next w:val="a"/>
    <w:autoRedefine/>
    <w:uiPriority w:val="39"/>
    <w:unhideWhenUsed/>
    <w:rsid w:val="00933D32"/>
    <w:pPr>
      <w:tabs>
        <w:tab w:val="left" w:pos="426"/>
        <w:tab w:val="left" w:pos="9356"/>
        <w:tab w:val="left" w:pos="9498"/>
      </w:tabs>
      <w:spacing w:after="0" w:line="276" w:lineRule="auto"/>
      <w:ind w:right="-1"/>
      <w:jc w:val="both"/>
    </w:pPr>
    <w:rPr>
      <w:rFonts w:ascii="Times New Roman" w:hAnsi="Times New Roman" w:cs="Times New Roman"/>
      <w:bCs/>
      <w:noProof/>
      <w:color w:val="000000" w:themeColor="text1"/>
      <w:sz w:val="28"/>
      <w:szCs w:val="28"/>
    </w:rPr>
  </w:style>
  <w:style w:type="character" w:styleId="afa">
    <w:name w:val="Hyperlink"/>
    <w:basedOn w:val="a0"/>
    <w:uiPriority w:val="99"/>
    <w:unhideWhenUsed/>
    <w:rsid w:val="00BC160C"/>
    <w:rPr>
      <w:color w:val="0000FF" w:themeColor="hyperlink"/>
      <w:u w:val="single"/>
    </w:rPr>
  </w:style>
  <w:style w:type="paragraph" w:styleId="23">
    <w:name w:val="toc 2"/>
    <w:basedOn w:val="a"/>
    <w:next w:val="a"/>
    <w:autoRedefine/>
    <w:uiPriority w:val="39"/>
    <w:unhideWhenUsed/>
    <w:rsid w:val="003D33BF"/>
    <w:pPr>
      <w:spacing w:after="100"/>
      <w:ind w:left="220"/>
    </w:pPr>
  </w:style>
  <w:style w:type="paragraph" w:styleId="31">
    <w:name w:val="toc 3"/>
    <w:basedOn w:val="a"/>
    <w:next w:val="a"/>
    <w:autoRedefine/>
    <w:uiPriority w:val="39"/>
    <w:unhideWhenUsed/>
    <w:rsid w:val="003D33B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70409">
      <w:bodyDiv w:val="1"/>
      <w:marLeft w:val="0"/>
      <w:marRight w:val="0"/>
      <w:marTop w:val="0"/>
      <w:marBottom w:val="0"/>
      <w:divBdr>
        <w:top w:val="none" w:sz="0" w:space="0" w:color="auto"/>
        <w:left w:val="none" w:sz="0" w:space="0" w:color="auto"/>
        <w:bottom w:val="none" w:sz="0" w:space="0" w:color="auto"/>
        <w:right w:val="none" w:sz="0" w:space="0" w:color="auto"/>
      </w:divBdr>
    </w:div>
    <w:div w:id="317266570">
      <w:bodyDiv w:val="1"/>
      <w:marLeft w:val="0"/>
      <w:marRight w:val="0"/>
      <w:marTop w:val="0"/>
      <w:marBottom w:val="0"/>
      <w:divBdr>
        <w:top w:val="none" w:sz="0" w:space="0" w:color="auto"/>
        <w:left w:val="none" w:sz="0" w:space="0" w:color="auto"/>
        <w:bottom w:val="none" w:sz="0" w:space="0" w:color="auto"/>
        <w:right w:val="none" w:sz="0" w:space="0" w:color="auto"/>
      </w:divBdr>
    </w:div>
    <w:div w:id="1052653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rp5" TargetMode="External"/><Relationship Id="rId14" Type="http://schemas.openxmlformats.org/officeDocument/2006/relationships/chart" Target="charts/chart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hyperlink" Target="http://www.priroda.ru/regions/earth/detail.php"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oleObject" Target="file:///C:\&#1042;&#1089;&#1077;%20&#1089;%20&#1088;&#1072;&#1073;&#1086;&#1095;&#1077;&#1075;&#1086;\2020-2021\&#1048;&#1056;&#1048;&#1053;&#1040;\&#1042;&#1072;&#1088;&#1102;&#1096;&#1082;&#1080;&#1085;&#1099;%20&#1076;&#1086;&#1082;&#1091;&#1084;&#1077;&#1085;&#1090;&#1099;\&#1043;&#1088;&#1072;&#1092;&#1080;&#108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1042;&#1089;&#1077;%20&#1089;%20&#1088;&#1072;&#1073;&#1086;&#1095;&#1077;&#1075;&#1086;\2020-2021\&#1048;&#1056;&#1048;&#1053;&#1040;\&#1042;&#1072;&#1088;&#1102;&#1096;&#1082;&#1080;&#1085;&#1099;%20&#1076;&#1086;&#1082;&#1091;&#1084;&#1077;&#1085;&#1090;&#1099;\&#1056;&#1086;&#1079;&#1072;%20&#1074;&#1077;&#1090;&#1088;&#1086;&#107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1042;&#1089;&#1077;%20&#1089;%20&#1088;&#1072;&#1073;&#1086;&#1095;&#1077;&#1075;&#1086;\2020-2021\&#1048;&#1056;&#1048;&#1053;&#1040;\&#1042;&#1072;&#1088;&#1102;&#1096;&#1082;&#1080;&#1085;&#1099;%20&#1076;&#1086;&#1082;&#1091;&#1084;&#1077;&#1085;&#1090;&#1099;\&#1043;&#1088;&#1072;&#1092;&#1080;&#108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2020</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Точка 1</c:v>
                </c:pt>
                <c:pt idx="1">
                  <c:v>Точка 2</c:v>
                </c:pt>
                <c:pt idx="2">
                  <c:v>Точка 3</c:v>
                </c:pt>
                <c:pt idx="3">
                  <c:v>Точка 4</c:v>
                </c:pt>
                <c:pt idx="4">
                  <c:v>Точка 5</c:v>
                </c:pt>
                <c:pt idx="5">
                  <c:v>Точка 6</c:v>
                </c:pt>
                <c:pt idx="6">
                  <c:v>Точка 7</c:v>
                </c:pt>
              </c:strCache>
            </c:strRef>
          </c:cat>
          <c:val>
            <c:numRef>
              <c:f>Лист1!$B$2:$B$8</c:f>
              <c:numCache>
                <c:formatCode>General</c:formatCode>
                <c:ptCount val="7"/>
                <c:pt idx="0">
                  <c:v>240</c:v>
                </c:pt>
                <c:pt idx="1">
                  <c:v>440</c:v>
                </c:pt>
                <c:pt idx="2">
                  <c:v>280</c:v>
                </c:pt>
                <c:pt idx="3">
                  <c:v>520</c:v>
                </c:pt>
                <c:pt idx="4">
                  <c:v>440</c:v>
                </c:pt>
                <c:pt idx="5">
                  <c:v>680</c:v>
                </c:pt>
                <c:pt idx="6">
                  <c:v>480</c:v>
                </c:pt>
              </c:numCache>
            </c:numRef>
          </c:val>
          <c:extLst>
            <c:ext xmlns:c16="http://schemas.microsoft.com/office/drawing/2014/chart" uri="{C3380CC4-5D6E-409C-BE32-E72D297353CC}">
              <c16:uniqueId val="{00000000-A311-48FF-B096-76A34F9070F4}"/>
            </c:ext>
          </c:extLst>
        </c:ser>
        <c:ser>
          <c:idx val="1"/>
          <c:order val="1"/>
          <c:tx>
            <c:strRef>
              <c:f>Лист1!$C$1</c:f>
              <c:strCache>
                <c:ptCount val="1"/>
                <c:pt idx="0">
                  <c:v>2022</c:v>
                </c:pt>
              </c:strCache>
            </c:strRef>
          </c:tx>
          <c:spPr>
            <a:solidFill>
              <a:srgbClr val="00B05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Точка 1</c:v>
                </c:pt>
                <c:pt idx="1">
                  <c:v>Точка 2</c:v>
                </c:pt>
                <c:pt idx="2">
                  <c:v>Точка 3</c:v>
                </c:pt>
                <c:pt idx="3">
                  <c:v>Точка 4</c:v>
                </c:pt>
                <c:pt idx="4">
                  <c:v>Точка 5</c:v>
                </c:pt>
                <c:pt idx="5">
                  <c:v>Точка 6</c:v>
                </c:pt>
                <c:pt idx="6">
                  <c:v>Точка 7</c:v>
                </c:pt>
              </c:strCache>
            </c:strRef>
          </c:cat>
          <c:val>
            <c:numRef>
              <c:f>Лист1!$C$2:$C$8</c:f>
              <c:numCache>
                <c:formatCode>General</c:formatCode>
                <c:ptCount val="7"/>
                <c:pt idx="0">
                  <c:v>100</c:v>
                </c:pt>
                <c:pt idx="1">
                  <c:v>200</c:v>
                </c:pt>
                <c:pt idx="2">
                  <c:v>160</c:v>
                </c:pt>
                <c:pt idx="3">
                  <c:v>400</c:v>
                </c:pt>
                <c:pt idx="4">
                  <c:v>560</c:v>
                </c:pt>
                <c:pt idx="5">
                  <c:v>740</c:v>
                </c:pt>
                <c:pt idx="6">
                  <c:v>100</c:v>
                </c:pt>
              </c:numCache>
            </c:numRef>
          </c:val>
          <c:extLst>
            <c:ext xmlns:c16="http://schemas.microsoft.com/office/drawing/2014/chart" uri="{C3380CC4-5D6E-409C-BE32-E72D297353CC}">
              <c16:uniqueId val="{00000001-A311-48FF-B096-76A34F9070F4}"/>
            </c:ext>
          </c:extLst>
        </c:ser>
        <c:dLbls>
          <c:dLblPos val="outEnd"/>
          <c:showLegendKey val="0"/>
          <c:showVal val="1"/>
          <c:showCatName val="0"/>
          <c:showSerName val="0"/>
          <c:showPercent val="0"/>
          <c:showBubbleSize val="0"/>
        </c:dLbls>
        <c:gapWidth val="219"/>
        <c:overlap val="-27"/>
        <c:axId val="314898960"/>
        <c:axId val="314899376"/>
      </c:barChart>
      <c:catAx>
        <c:axId val="31489896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4899376"/>
        <c:crosses val="autoZero"/>
        <c:auto val="1"/>
        <c:lblAlgn val="ctr"/>
        <c:lblOffset val="100"/>
        <c:noMultiLvlLbl val="0"/>
      </c:catAx>
      <c:valAx>
        <c:axId val="314899376"/>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314898960"/>
        <c:crosses val="autoZero"/>
        <c:crossBetween val="between"/>
      </c:valAx>
      <c:spPr>
        <a:noFill/>
        <a:ln>
          <a:noFill/>
        </a:ln>
        <a:effectLst/>
      </c:spPr>
    </c:plotArea>
    <c:legend>
      <c:legendPos val="b"/>
      <c:layout>
        <c:manualLayout>
          <c:xMode val="edge"/>
          <c:yMode val="edge"/>
          <c:x val="0.30558510138499995"/>
          <c:y val="0.92305712038265642"/>
          <c:w val="0.40474069619579184"/>
          <c:h val="6.012485069033373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98285578344311"/>
          <c:y val="6.7542731655187399E-2"/>
          <c:w val="0.5396056211058724"/>
          <c:h val="0.79431878901043407"/>
        </c:manualLayout>
      </c:layout>
      <c:radarChart>
        <c:radarStyle val="marker"/>
        <c:varyColors val="0"/>
        <c:ser>
          <c:idx val="0"/>
          <c:order val="0"/>
          <c:tx>
            <c:strRef>
              <c:f>Лист1!$D$47</c:f>
              <c:strCache>
                <c:ptCount val="1"/>
                <c:pt idx="0">
                  <c:v>2020</c:v>
                </c:pt>
              </c:strCache>
            </c:strRef>
          </c:tx>
          <c:spPr>
            <a:ln w="28575" cap="rnd">
              <a:solidFill>
                <a:srgbClr val="7030A0"/>
              </a:solidFill>
              <a:round/>
            </a:ln>
            <a:effectLst/>
          </c:spPr>
          <c:marker>
            <c:symbol val="none"/>
          </c:marker>
          <c:cat>
            <c:strRef>
              <c:f>Лист1!$C$48:$C$55</c:f>
              <c:strCache>
                <c:ptCount val="8"/>
                <c:pt idx="0">
                  <c:v>С</c:v>
                </c:pt>
                <c:pt idx="1">
                  <c:v>СВ</c:v>
                </c:pt>
                <c:pt idx="2">
                  <c:v>В</c:v>
                </c:pt>
                <c:pt idx="3">
                  <c:v>ЮВ</c:v>
                </c:pt>
                <c:pt idx="4">
                  <c:v>Ю</c:v>
                </c:pt>
                <c:pt idx="5">
                  <c:v>ЮЗ</c:v>
                </c:pt>
                <c:pt idx="6">
                  <c:v>З</c:v>
                </c:pt>
                <c:pt idx="7">
                  <c:v>СЗ</c:v>
                </c:pt>
              </c:strCache>
            </c:strRef>
          </c:cat>
          <c:val>
            <c:numRef>
              <c:f>Лист1!$D$48:$D$55</c:f>
              <c:numCache>
                <c:formatCode>General</c:formatCode>
                <c:ptCount val="8"/>
                <c:pt idx="0">
                  <c:v>12.05</c:v>
                </c:pt>
                <c:pt idx="1">
                  <c:v>8.5749999999999993</c:v>
                </c:pt>
                <c:pt idx="2">
                  <c:v>2.8250000000000002</c:v>
                </c:pt>
                <c:pt idx="3">
                  <c:v>4.6749999999999998</c:v>
                </c:pt>
                <c:pt idx="4">
                  <c:v>10.9</c:v>
                </c:pt>
                <c:pt idx="5">
                  <c:v>16.324999999999999</c:v>
                </c:pt>
                <c:pt idx="6">
                  <c:v>7.7750000000000004</c:v>
                </c:pt>
                <c:pt idx="7">
                  <c:v>6.4249999999999998</c:v>
                </c:pt>
              </c:numCache>
            </c:numRef>
          </c:val>
          <c:extLst>
            <c:ext xmlns:c16="http://schemas.microsoft.com/office/drawing/2014/chart" uri="{C3380CC4-5D6E-409C-BE32-E72D297353CC}">
              <c16:uniqueId val="{00000000-DF45-48D2-A679-03C15233EFCA}"/>
            </c:ext>
          </c:extLst>
        </c:ser>
        <c:ser>
          <c:idx val="1"/>
          <c:order val="1"/>
          <c:tx>
            <c:strRef>
              <c:f>Лист1!$E$47</c:f>
              <c:strCache>
                <c:ptCount val="1"/>
                <c:pt idx="0">
                  <c:v>2022</c:v>
                </c:pt>
              </c:strCache>
            </c:strRef>
          </c:tx>
          <c:spPr>
            <a:ln w="28575" cap="rnd">
              <a:solidFill>
                <a:srgbClr val="FF0000"/>
              </a:solidFill>
              <a:round/>
            </a:ln>
            <a:effectLst/>
          </c:spPr>
          <c:marker>
            <c:symbol val="none"/>
          </c:marker>
          <c:cat>
            <c:strRef>
              <c:f>Лист1!$C$48:$C$55</c:f>
              <c:strCache>
                <c:ptCount val="8"/>
                <c:pt idx="0">
                  <c:v>С</c:v>
                </c:pt>
                <c:pt idx="1">
                  <c:v>СВ</c:v>
                </c:pt>
                <c:pt idx="2">
                  <c:v>В</c:v>
                </c:pt>
                <c:pt idx="3">
                  <c:v>ЮВ</c:v>
                </c:pt>
                <c:pt idx="4">
                  <c:v>Ю</c:v>
                </c:pt>
                <c:pt idx="5">
                  <c:v>ЮЗ</c:v>
                </c:pt>
                <c:pt idx="6">
                  <c:v>З</c:v>
                </c:pt>
                <c:pt idx="7">
                  <c:v>СЗ</c:v>
                </c:pt>
              </c:strCache>
            </c:strRef>
          </c:cat>
          <c:val>
            <c:numRef>
              <c:f>Лист1!$E$48:$E$55</c:f>
              <c:numCache>
                <c:formatCode>General</c:formatCode>
                <c:ptCount val="8"/>
                <c:pt idx="0">
                  <c:v>10.225</c:v>
                </c:pt>
                <c:pt idx="1">
                  <c:v>5</c:v>
                </c:pt>
                <c:pt idx="2">
                  <c:v>3.7250000000000001</c:v>
                </c:pt>
                <c:pt idx="3">
                  <c:v>3.3250000000000002</c:v>
                </c:pt>
                <c:pt idx="4">
                  <c:v>11.25</c:v>
                </c:pt>
                <c:pt idx="5">
                  <c:v>16.149999999999999</c:v>
                </c:pt>
                <c:pt idx="6">
                  <c:v>4.6500000000000004</c:v>
                </c:pt>
                <c:pt idx="7">
                  <c:v>7.85</c:v>
                </c:pt>
              </c:numCache>
            </c:numRef>
          </c:val>
          <c:extLst>
            <c:ext xmlns:c16="http://schemas.microsoft.com/office/drawing/2014/chart" uri="{C3380CC4-5D6E-409C-BE32-E72D297353CC}">
              <c16:uniqueId val="{00000001-DF45-48D2-A679-03C15233EFCA}"/>
            </c:ext>
          </c:extLst>
        </c:ser>
        <c:dLbls>
          <c:showLegendKey val="0"/>
          <c:showVal val="0"/>
          <c:showCatName val="0"/>
          <c:showSerName val="0"/>
          <c:showPercent val="0"/>
          <c:showBubbleSize val="0"/>
        </c:dLbls>
        <c:axId val="198286528"/>
        <c:axId val="198297760"/>
      </c:radarChart>
      <c:catAx>
        <c:axId val="19828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98297760"/>
        <c:crosses val="autoZero"/>
        <c:auto val="1"/>
        <c:lblAlgn val="ctr"/>
        <c:lblOffset val="100"/>
        <c:noMultiLvlLbl val="0"/>
      </c:catAx>
      <c:valAx>
        <c:axId val="198297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8286528"/>
        <c:crosses val="autoZero"/>
        <c:crossBetween val="between"/>
      </c:valAx>
      <c:spPr>
        <a:noFill/>
        <a:ln>
          <a:noFill/>
        </a:ln>
        <a:effectLst/>
      </c:spPr>
    </c:plotArea>
    <c:legend>
      <c:legendPos val="t"/>
      <c:layout>
        <c:manualLayout>
          <c:xMode val="edge"/>
          <c:yMode val="edge"/>
          <c:x val="6.5672539260351659E-2"/>
          <c:y val="0.9241251804081333"/>
          <c:w val="0.28324909423469169"/>
          <c:h val="6.061464838446918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alpha val="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04286964129483"/>
          <c:y val="0.18435009085402787"/>
          <c:w val="0.83931646842017094"/>
          <c:h val="0.70387563093074912"/>
        </c:manualLayout>
      </c:layout>
      <c:barChart>
        <c:barDir val="col"/>
        <c:grouping val="clustered"/>
        <c:varyColors val="0"/>
        <c:ser>
          <c:idx val="0"/>
          <c:order val="0"/>
          <c:tx>
            <c:strRef>
              <c:f>Лист2!$B$12</c:f>
              <c:strCache>
                <c:ptCount val="1"/>
                <c:pt idx="0">
                  <c:v>pH</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Лист2!$A$13:$A$19</c:f>
              <c:strCache>
                <c:ptCount val="7"/>
                <c:pt idx="0">
                  <c:v>Точка 1</c:v>
                </c:pt>
                <c:pt idx="1">
                  <c:v>Точка 2</c:v>
                </c:pt>
                <c:pt idx="2">
                  <c:v>Точка 3</c:v>
                </c:pt>
                <c:pt idx="3">
                  <c:v>Точка 4</c:v>
                </c:pt>
                <c:pt idx="4">
                  <c:v>Точка 5</c:v>
                </c:pt>
                <c:pt idx="5">
                  <c:v>Точка 6</c:v>
                </c:pt>
                <c:pt idx="6">
                  <c:v>Точка 7</c:v>
                </c:pt>
              </c:strCache>
            </c:strRef>
          </c:cat>
          <c:val>
            <c:numRef>
              <c:f>Лист2!$B$13:$B$19</c:f>
              <c:numCache>
                <c:formatCode>General</c:formatCode>
                <c:ptCount val="7"/>
                <c:pt idx="0">
                  <c:v>8.1</c:v>
                </c:pt>
                <c:pt idx="1">
                  <c:v>8.85</c:v>
                </c:pt>
                <c:pt idx="2">
                  <c:v>8.5</c:v>
                </c:pt>
                <c:pt idx="3">
                  <c:v>7.27</c:v>
                </c:pt>
                <c:pt idx="4">
                  <c:v>7.14</c:v>
                </c:pt>
                <c:pt idx="5">
                  <c:v>7.69</c:v>
                </c:pt>
                <c:pt idx="6">
                  <c:v>7.04</c:v>
                </c:pt>
              </c:numCache>
            </c:numRef>
          </c:val>
          <c:extLst>
            <c:ext xmlns:c16="http://schemas.microsoft.com/office/drawing/2014/chart" uri="{C3380CC4-5D6E-409C-BE32-E72D297353CC}">
              <c16:uniqueId val="{00000000-04BF-4DE4-8DF1-9B3A5F3101DC}"/>
            </c:ext>
          </c:extLst>
        </c:ser>
        <c:dLbls>
          <c:showLegendKey val="0"/>
          <c:showVal val="0"/>
          <c:showCatName val="0"/>
          <c:showSerName val="0"/>
          <c:showPercent val="0"/>
          <c:showBubbleSize val="0"/>
        </c:dLbls>
        <c:gapWidth val="219"/>
        <c:overlap val="-27"/>
        <c:axId val="812550832"/>
        <c:axId val="812551248"/>
      </c:barChart>
      <c:catAx>
        <c:axId val="81255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12551248"/>
        <c:crosses val="autoZero"/>
        <c:auto val="1"/>
        <c:lblAlgn val="ctr"/>
        <c:lblOffset val="100"/>
        <c:noMultiLvlLbl val="0"/>
      </c:catAx>
      <c:valAx>
        <c:axId val="812551248"/>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812550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039661708953049E-2"/>
          <c:y val="4.1275797373358347E-2"/>
          <c:w val="0.90849737532808394"/>
          <c:h val="0.7577960029823062"/>
        </c:manualLayout>
      </c:layout>
      <c:lineChart>
        <c:grouping val="standard"/>
        <c:varyColors val="0"/>
        <c:ser>
          <c:idx val="0"/>
          <c:order val="0"/>
          <c:tx>
            <c:strRef>
              <c:f>Лист1!$B$1</c:f>
              <c:strCache>
                <c:ptCount val="1"/>
                <c:pt idx="0">
                  <c:v>Объезд города Абакан</c:v>
                </c:pt>
              </c:strCache>
            </c:strRef>
          </c:tx>
          <c:spPr>
            <a:ln w="28575" cap="rnd">
              <a:solidFill>
                <a:schemeClr val="accent1"/>
              </a:solidFill>
              <a:round/>
            </a:ln>
            <a:effectLst/>
          </c:spPr>
          <c:marker>
            <c:symbol val="none"/>
          </c:marker>
          <c:cat>
            <c:numRef>
              <c:f>Лист1!$A$2:$A$14</c:f>
              <c:numCache>
                <c:formatCode>m/d/yyyy</c:formatCode>
                <c:ptCount val="13"/>
                <c:pt idx="0">
                  <c:v>45124</c:v>
                </c:pt>
                <c:pt idx="1">
                  <c:v>45125</c:v>
                </c:pt>
                <c:pt idx="2">
                  <c:v>45126</c:v>
                </c:pt>
                <c:pt idx="3" formatCode="d\-mmm">
                  <c:v>45127</c:v>
                </c:pt>
                <c:pt idx="4">
                  <c:v>45128</c:v>
                </c:pt>
                <c:pt idx="5">
                  <c:v>45129</c:v>
                </c:pt>
                <c:pt idx="6">
                  <c:v>45130</c:v>
                </c:pt>
                <c:pt idx="7">
                  <c:v>45131</c:v>
                </c:pt>
              </c:numCache>
            </c:numRef>
          </c:cat>
          <c:val>
            <c:numRef>
              <c:f>Лист1!$B$2:$B$14</c:f>
              <c:numCache>
                <c:formatCode>General</c:formatCode>
                <c:ptCount val="13"/>
                <c:pt idx="0">
                  <c:v>0</c:v>
                </c:pt>
                <c:pt idx="1">
                  <c:v>0</c:v>
                </c:pt>
                <c:pt idx="2">
                  <c:v>0</c:v>
                </c:pt>
                <c:pt idx="3">
                  <c:v>19</c:v>
                </c:pt>
                <c:pt idx="4">
                  <c:v>35</c:v>
                </c:pt>
                <c:pt idx="5">
                  <c:v>59</c:v>
                </c:pt>
                <c:pt idx="6">
                  <c:v>91</c:v>
                </c:pt>
                <c:pt idx="7">
                  <c:v>100</c:v>
                </c:pt>
              </c:numCache>
            </c:numRef>
          </c:val>
          <c:smooth val="0"/>
          <c:extLst>
            <c:ext xmlns:c16="http://schemas.microsoft.com/office/drawing/2014/chart" uri="{C3380CC4-5D6E-409C-BE32-E72D297353CC}">
              <c16:uniqueId val="{00000000-A122-4C88-A8A5-5DC437C2E858}"/>
            </c:ext>
          </c:extLst>
        </c:ser>
        <c:ser>
          <c:idx val="1"/>
          <c:order val="1"/>
          <c:tx>
            <c:strRef>
              <c:f>Лист1!$C$1</c:f>
              <c:strCache>
                <c:ptCount val="1"/>
                <c:pt idx="0">
                  <c:v>ул.Аскизская</c:v>
                </c:pt>
              </c:strCache>
            </c:strRef>
          </c:tx>
          <c:spPr>
            <a:ln w="28575" cap="rnd">
              <a:solidFill>
                <a:schemeClr val="accent2"/>
              </a:solidFill>
              <a:round/>
            </a:ln>
            <a:effectLst/>
          </c:spPr>
          <c:marker>
            <c:symbol val="none"/>
          </c:marker>
          <c:cat>
            <c:numRef>
              <c:f>Лист1!$A$2:$A$14</c:f>
              <c:numCache>
                <c:formatCode>m/d/yyyy</c:formatCode>
                <c:ptCount val="13"/>
                <c:pt idx="0">
                  <c:v>45124</c:v>
                </c:pt>
                <c:pt idx="1">
                  <c:v>45125</c:v>
                </c:pt>
                <c:pt idx="2">
                  <c:v>45126</c:v>
                </c:pt>
                <c:pt idx="3" formatCode="d\-mmm">
                  <c:v>45127</c:v>
                </c:pt>
                <c:pt idx="4">
                  <c:v>45128</c:v>
                </c:pt>
                <c:pt idx="5">
                  <c:v>45129</c:v>
                </c:pt>
                <c:pt idx="6">
                  <c:v>45130</c:v>
                </c:pt>
                <c:pt idx="7">
                  <c:v>45131</c:v>
                </c:pt>
              </c:numCache>
            </c:numRef>
          </c:cat>
          <c:val>
            <c:numRef>
              <c:f>Лист1!$C$2:$C$14</c:f>
              <c:numCache>
                <c:formatCode>General</c:formatCode>
                <c:ptCount val="13"/>
                <c:pt idx="0">
                  <c:v>0</c:v>
                </c:pt>
                <c:pt idx="1">
                  <c:v>0</c:v>
                </c:pt>
                <c:pt idx="2">
                  <c:v>1</c:v>
                </c:pt>
                <c:pt idx="3">
                  <c:v>12</c:v>
                </c:pt>
                <c:pt idx="4">
                  <c:v>30</c:v>
                </c:pt>
                <c:pt idx="5">
                  <c:v>50</c:v>
                </c:pt>
                <c:pt idx="6">
                  <c:v>100</c:v>
                </c:pt>
                <c:pt idx="7">
                  <c:v>100</c:v>
                </c:pt>
              </c:numCache>
            </c:numRef>
          </c:val>
          <c:smooth val="0"/>
          <c:extLst>
            <c:ext xmlns:c16="http://schemas.microsoft.com/office/drawing/2014/chart" uri="{C3380CC4-5D6E-409C-BE32-E72D297353CC}">
              <c16:uniqueId val="{00000001-A122-4C88-A8A5-5DC437C2E858}"/>
            </c:ext>
          </c:extLst>
        </c:ser>
        <c:ser>
          <c:idx val="2"/>
          <c:order val="2"/>
          <c:tx>
            <c:strRef>
              <c:f>Лист1!$D$1</c:f>
              <c:strCache>
                <c:ptCount val="1"/>
                <c:pt idx="0">
                  <c:v>перекресток ул. Крылова - Т.Шевченко</c:v>
                </c:pt>
              </c:strCache>
            </c:strRef>
          </c:tx>
          <c:spPr>
            <a:ln w="28575" cap="rnd">
              <a:solidFill>
                <a:schemeClr val="accent3"/>
              </a:solidFill>
              <a:round/>
            </a:ln>
            <a:effectLst/>
          </c:spPr>
          <c:marker>
            <c:symbol val="none"/>
          </c:marker>
          <c:cat>
            <c:numRef>
              <c:f>Лист1!$A$2:$A$14</c:f>
              <c:numCache>
                <c:formatCode>m/d/yyyy</c:formatCode>
                <c:ptCount val="13"/>
                <c:pt idx="0">
                  <c:v>45124</c:v>
                </c:pt>
                <c:pt idx="1">
                  <c:v>45125</c:v>
                </c:pt>
                <c:pt idx="2">
                  <c:v>45126</c:v>
                </c:pt>
                <c:pt idx="3" formatCode="d\-mmm">
                  <c:v>45127</c:v>
                </c:pt>
                <c:pt idx="4">
                  <c:v>45128</c:v>
                </c:pt>
                <c:pt idx="5">
                  <c:v>45129</c:v>
                </c:pt>
                <c:pt idx="6">
                  <c:v>45130</c:v>
                </c:pt>
                <c:pt idx="7">
                  <c:v>45131</c:v>
                </c:pt>
              </c:numCache>
            </c:numRef>
          </c:cat>
          <c:val>
            <c:numRef>
              <c:f>Лист1!$D$2:$D$14</c:f>
              <c:numCache>
                <c:formatCode>General</c:formatCode>
                <c:ptCount val="13"/>
                <c:pt idx="0">
                  <c:v>0</c:v>
                </c:pt>
                <c:pt idx="1">
                  <c:v>0</c:v>
                </c:pt>
                <c:pt idx="2">
                  <c:v>2</c:v>
                </c:pt>
                <c:pt idx="3">
                  <c:v>30</c:v>
                </c:pt>
                <c:pt idx="4">
                  <c:v>45</c:v>
                </c:pt>
                <c:pt idx="5">
                  <c:v>59</c:v>
                </c:pt>
                <c:pt idx="6">
                  <c:v>100</c:v>
                </c:pt>
                <c:pt idx="7">
                  <c:v>100</c:v>
                </c:pt>
              </c:numCache>
            </c:numRef>
          </c:val>
          <c:smooth val="0"/>
          <c:extLst>
            <c:ext xmlns:c16="http://schemas.microsoft.com/office/drawing/2014/chart" uri="{C3380CC4-5D6E-409C-BE32-E72D297353CC}">
              <c16:uniqueId val="{00000002-A122-4C88-A8A5-5DC437C2E858}"/>
            </c:ext>
          </c:extLst>
        </c:ser>
        <c:dLbls>
          <c:showLegendKey val="0"/>
          <c:showVal val="0"/>
          <c:showCatName val="0"/>
          <c:showSerName val="0"/>
          <c:showPercent val="0"/>
          <c:showBubbleSize val="0"/>
        </c:dLbls>
        <c:smooth val="0"/>
        <c:axId val="1121576992"/>
        <c:axId val="1121581152"/>
      </c:lineChart>
      <c:dateAx>
        <c:axId val="112157699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21581152"/>
        <c:crosses val="autoZero"/>
        <c:auto val="1"/>
        <c:lblOffset val="100"/>
        <c:baseTimeUnit val="days"/>
      </c:dateAx>
      <c:valAx>
        <c:axId val="112158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121576992"/>
        <c:crosses val="autoZero"/>
        <c:crossBetween val="between"/>
      </c:valAx>
      <c:spPr>
        <a:noFill/>
        <a:ln>
          <a:noFill/>
        </a:ln>
        <a:effectLst/>
      </c:spPr>
    </c:plotArea>
    <c:legend>
      <c:legendPos val="b"/>
      <c:layout>
        <c:manualLayout>
          <c:xMode val="edge"/>
          <c:yMode val="edge"/>
          <c:x val="6.6203703703703709E-2"/>
          <c:y val="0.90755250859231507"/>
          <c:w val="0.9"/>
          <c:h val="7.328108235893146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Высота ростков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Обьезд г. Абакан</c:v>
                </c:pt>
                <c:pt idx="1">
                  <c:v>ул.Асскизская</c:v>
                </c:pt>
                <c:pt idx="2">
                  <c:v>перекресток ул. Т.Шевченко-Крылова</c:v>
                </c:pt>
              </c:strCache>
            </c:strRef>
          </c:cat>
          <c:val>
            <c:numRef>
              <c:f>Лист1!$B$2:$B$4</c:f>
              <c:numCache>
                <c:formatCode>General</c:formatCode>
                <c:ptCount val="3"/>
                <c:pt idx="0">
                  <c:v>2.4</c:v>
                </c:pt>
                <c:pt idx="1">
                  <c:v>2.1</c:v>
                </c:pt>
                <c:pt idx="2">
                  <c:v>7.8</c:v>
                </c:pt>
              </c:numCache>
            </c:numRef>
          </c:val>
          <c:extLst>
            <c:ext xmlns:c16="http://schemas.microsoft.com/office/drawing/2014/chart" uri="{C3380CC4-5D6E-409C-BE32-E72D297353CC}">
              <c16:uniqueId val="{00000000-01B8-4817-8577-98A14C380F1C}"/>
            </c:ext>
          </c:extLst>
        </c:ser>
        <c:dLbls>
          <c:dLblPos val="inEnd"/>
          <c:showLegendKey val="0"/>
          <c:showVal val="1"/>
          <c:showCatName val="0"/>
          <c:showSerName val="0"/>
          <c:showPercent val="0"/>
          <c:showBubbleSize val="0"/>
        </c:dLbls>
        <c:gapWidth val="219"/>
        <c:overlap val="-27"/>
        <c:axId val="1616756736"/>
        <c:axId val="1616743424"/>
      </c:barChart>
      <c:catAx>
        <c:axId val="161675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16743424"/>
        <c:crosses val="autoZero"/>
        <c:auto val="1"/>
        <c:lblAlgn val="ctr"/>
        <c:lblOffset val="100"/>
        <c:noMultiLvlLbl val="0"/>
      </c:catAx>
      <c:valAx>
        <c:axId val="1616743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167567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0.02106</cdr:x>
      <cdr:y>0.02844</cdr:y>
    </cdr:from>
    <cdr:to>
      <cdr:x>0.24092</cdr:x>
      <cdr:y>0.14872</cdr:y>
    </cdr:to>
    <cdr:sp macro="" textlink="">
      <cdr:nvSpPr>
        <cdr:cNvPr id="2" name="TextBox 1"/>
        <cdr:cNvSpPr txBox="1"/>
      </cdr:nvSpPr>
      <cdr:spPr>
        <a:xfrm xmlns:a="http://schemas.openxmlformats.org/drawingml/2006/main">
          <a:off x="111300" y="70427"/>
          <a:ext cx="1161843" cy="2978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0">
              <a:latin typeface="Times New Roman" panose="02020603050405020304" pitchFamily="18" charset="0"/>
              <a:cs typeface="Times New Roman" panose="02020603050405020304" pitchFamily="18" charset="0"/>
            </a:rPr>
            <a:t>Уровень </a:t>
          </a:r>
          <a:r>
            <a:rPr lang="en-US" sz="1400" b="0">
              <a:latin typeface="Times New Roman" panose="02020603050405020304" pitchFamily="18" charset="0"/>
              <a:cs typeface="Times New Roman" panose="02020603050405020304" pitchFamily="18" charset="0"/>
            </a:rPr>
            <a:t>pH</a:t>
          </a:r>
          <a:endParaRPr lang="ru-RU" sz="1400" b="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7A053-6F48-4364-923E-56AC6EA43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18</Pages>
  <Words>3554</Words>
  <Characters>20263</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23770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c400</dc:creator>
  <cp:keywords/>
  <dc:description/>
  <cp:lastModifiedBy>учитель</cp:lastModifiedBy>
  <cp:revision>138</cp:revision>
  <cp:lastPrinted>2020-02-24T14:00:00Z</cp:lastPrinted>
  <dcterms:created xsi:type="dcterms:W3CDTF">2020-02-21T05:41:00Z</dcterms:created>
  <dcterms:modified xsi:type="dcterms:W3CDTF">2023-12-18T07:16:00Z</dcterms:modified>
</cp:coreProperties>
</file>