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0F62" w:rsidRPr="00574CC4" w:rsidRDefault="008074F9" w:rsidP="008074F9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574CC4">
        <w:rPr>
          <w:rFonts w:ascii="Times New Roman" w:hAnsi="Times New Roman" w:cs="Times New Roman"/>
          <w:sz w:val="28"/>
          <w:szCs w:val="28"/>
        </w:rPr>
        <w:t>Муниципальное казенное общеобразовательное учреждение «Средняя школа №3» г. Калача-на-Дону Волгоградской области</w:t>
      </w:r>
    </w:p>
    <w:p w:rsidR="008074F9" w:rsidRPr="00574CC4" w:rsidRDefault="008074F9" w:rsidP="008074F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074F9" w:rsidRPr="00574CC4" w:rsidRDefault="008074F9" w:rsidP="008074F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074F9" w:rsidRPr="00574CC4" w:rsidRDefault="008074F9" w:rsidP="008074F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074F9" w:rsidRPr="00574CC4" w:rsidRDefault="008074F9" w:rsidP="008074F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074F9" w:rsidRPr="00574CC4" w:rsidRDefault="008074F9" w:rsidP="008074F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3103F" w:rsidRPr="00574CC4" w:rsidRDefault="008074F9" w:rsidP="00D3103F">
      <w:pPr>
        <w:pStyle w:val="2"/>
        <w:shd w:val="clear" w:color="auto" w:fill="FFFFFF"/>
        <w:spacing w:before="225" w:beforeAutospacing="0" w:after="75" w:afterAutospacing="0" w:line="240" w:lineRule="atLeast"/>
        <w:jc w:val="center"/>
        <w:rPr>
          <w:sz w:val="28"/>
          <w:szCs w:val="28"/>
        </w:rPr>
      </w:pPr>
      <w:r w:rsidRPr="00574CC4">
        <w:rPr>
          <w:sz w:val="28"/>
          <w:szCs w:val="28"/>
        </w:rPr>
        <w:t>Биолого-экологические особенности произрастания рядовки зеленой</w:t>
      </w:r>
      <w:r w:rsidR="00D3103F" w:rsidRPr="00574CC4">
        <w:rPr>
          <w:sz w:val="28"/>
          <w:szCs w:val="28"/>
        </w:rPr>
        <w:t xml:space="preserve"> (Tricholoma equestre)</w:t>
      </w:r>
    </w:p>
    <w:p w:rsidR="008074F9" w:rsidRPr="00574CC4" w:rsidRDefault="008074F9" w:rsidP="008074F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074F9" w:rsidRPr="00574CC4" w:rsidRDefault="008074F9" w:rsidP="008074F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074F9" w:rsidRPr="00574CC4" w:rsidRDefault="008074F9" w:rsidP="008074F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074F9" w:rsidRPr="00574CC4" w:rsidRDefault="008074F9" w:rsidP="008074F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074F9" w:rsidRPr="00574CC4" w:rsidRDefault="008074F9" w:rsidP="00A1401E">
      <w:pPr>
        <w:spacing w:after="0"/>
        <w:ind w:left="4678"/>
        <w:jc w:val="right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 xml:space="preserve">Выполнил: </w:t>
      </w:r>
      <w:r w:rsidR="00E65B91" w:rsidRPr="00574CC4">
        <w:rPr>
          <w:rFonts w:ascii="Times New Roman" w:hAnsi="Times New Roman" w:cs="Times New Roman"/>
          <w:sz w:val="28"/>
          <w:szCs w:val="28"/>
        </w:rPr>
        <w:t>Евтушенко Марк, учащийся 11</w:t>
      </w:r>
      <w:r w:rsidRPr="00574CC4">
        <w:rPr>
          <w:rFonts w:ascii="Times New Roman" w:hAnsi="Times New Roman" w:cs="Times New Roman"/>
          <w:sz w:val="28"/>
          <w:szCs w:val="28"/>
        </w:rPr>
        <w:t xml:space="preserve"> класса</w:t>
      </w:r>
    </w:p>
    <w:p w:rsidR="001F51EB" w:rsidRPr="00574CC4" w:rsidRDefault="008074F9" w:rsidP="00A1401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>Руководитель</w:t>
      </w:r>
      <w:r w:rsidR="001F51EB" w:rsidRPr="00574CC4">
        <w:rPr>
          <w:rFonts w:ascii="Times New Roman" w:hAnsi="Times New Roman" w:cs="Times New Roman"/>
          <w:sz w:val="28"/>
          <w:szCs w:val="28"/>
        </w:rPr>
        <w:t xml:space="preserve">: Богданова Юлия Петровна, </w:t>
      </w:r>
    </w:p>
    <w:p w:rsidR="001F51EB" w:rsidRPr="00574CC4" w:rsidRDefault="001F51EB" w:rsidP="00A1401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>учитель географии</w:t>
      </w:r>
    </w:p>
    <w:p w:rsidR="001F51EB" w:rsidRPr="00574CC4" w:rsidRDefault="001F51EB" w:rsidP="00A1401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 xml:space="preserve"> муниципального казенного </w:t>
      </w:r>
    </w:p>
    <w:p w:rsidR="001F51EB" w:rsidRPr="00574CC4" w:rsidRDefault="001F51EB" w:rsidP="00A1401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 xml:space="preserve">общеобразовательного учреждения </w:t>
      </w:r>
    </w:p>
    <w:p w:rsidR="001F51EB" w:rsidRPr="00574CC4" w:rsidRDefault="001F51EB" w:rsidP="00A1401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 xml:space="preserve">«Средняя школа №3» </w:t>
      </w:r>
    </w:p>
    <w:p w:rsidR="001F51EB" w:rsidRPr="00574CC4" w:rsidRDefault="001F51EB" w:rsidP="00A1401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 xml:space="preserve">г. Калача-на-Дону </w:t>
      </w:r>
    </w:p>
    <w:p w:rsidR="001F51EB" w:rsidRPr="00574CC4" w:rsidRDefault="001F51EB" w:rsidP="00A1401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>Волгоградской области</w:t>
      </w:r>
    </w:p>
    <w:p w:rsidR="001F51EB" w:rsidRPr="00574CC4" w:rsidRDefault="001F51EB" w:rsidP="001F51E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074F9" w:rsidRPr="00574CC4" w:rsidRDefault="008074F9" w:rsidP="001F51E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074F9" w:rsidRPr="00574CC4" w:rsidRDefault="008074F9" w:rsidP="008074F9">
      <w:pPr>
        <w:ind w:left="4678"/>
        <w:rPr>
          <w:rFonts w:ascii="Times New Roman" w:hAnsi="Times New Roman" w:cs="Times New Roman"/>
          <w:sz w:val="28"/>
          <w:szCs w:val="28"/>
        </w:rPr>
      </w:pPr>
    </w:p>
    <w:p w:rsidR="008074F9" w:rsidRPr="00574CC4" w:rsidRDefault="008074F9" w:rsidP="008074F9">
      <w:pPr>
        <w:ind w:left="4678"/>
        <w:rPr>
          <w:rFonts w:ascii="Times New Roman" w:hAnsi="Times New Roman" w:cs="Times New Roman"/>
          <w:sz w:val="28"/>
          <w:szCs w:val="28"/>
        </w:rPr>
      </w:pPr>
    </w:p>
    <w:p w:rsidR="008074F9" w:rsidRPr="00574CC4" w:rsidRDefault="008074F9" w:rsidP="001F51EB">
      <w:pPr>
        <w:rPr>
          <w:rFonts w:ascii="Times New Roman" w:hAnsi="Times New Roman" w:cs="Times New Roman"/>
          <w:sz w:val="28"/>
          <w:szCs w:val="28"/>
        </w:rPr>
      </w:pPr>
    </w:p>
    <w:p w:rsidR="008074F9" w:rsidRPr="00574CC4" w:rsidRDefault="008074F9" w:rsidP="008074F9">
      <w:pPr>
        <w:ind w:left="4678"/>
        <w:rPr>
          <w:rFonts w:ascii="Times New Roman" w:hAnsi="Times New Roman" w:cs="Times New Roman"/>
          <w:sz w:val="28"/>
          <w:szCs w:val="28"/>
        </w:rPr>
      </w:pPr>
    </w:p>
    <w:p w:rsidR="008074F9" w:rsidRPr="00574CC4" w:rsidRDefault="008074F9" w:rsidP="009146F2">
      <w:pPr>
        <w:rPr>
          <w:rFonts w:ascii="Times New Roman" w:hAnsi="Times New Roman" w:cs="Times New Roman"/>
          <w:sz w:val="28"/>
          <w:szCs w:val="28"/>
        </w:rPr>
      </w:pPr>
    </w:p>
    <w:p w:rsidR="008074F9" w:rsidRPr="00574CC4" w:rsidRDefault="008074F9" w:rsidP="008074F9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>Калач-на-Дону 2023</w:t>
      </w:r>
    </w:p>
    <w:p w:rsidR="001F51EB" w:rsidRPr="00574CC4" w:rsidRDefault="001F51EB" w:rsidP="008074F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74F9" w:rsidRPr="00574CC4" w:rsidRDefault="008074F9" w:rsidP="008074F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4CC4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sdt>
      <w:sdtP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id w:val="632210358"/>
        <w:docPartObj>
          <w:docPartGallery w:val="Table of Contents"/>
          <w:docPartUnique/>
        </w:docPartObj>
      </w:sdtPr>
      <w:sdtEndPr>
        <w:rPr>
          <w:rFonts w:eastAsiaTheme="minorEastAsia"/>
          <w:lang w:eastAsia="ru-RU"/>
        </w:rPr>
      </w:sdtEndPr>
      <w:sdtContent>
        <w:p w:rsidR="007325E7" w:rsidRPr="00574CC4" w:rsidRDefault="007325E7">
          <w:pPr>
            <w:pStyle w:val="ad"/>
            <w:rPr>
              <w:rFonts w:ascii="Times New Roman" w:hAnsi="Times New Roman" w:cs="Times New Roman"/>
              <w:sz w:val="28"/>
              <w:szCs w:val="28"/>
            </w:rPr>
          </w:pPr>
        </w:p>
        <w:p w:rsidR="007325E7" w:rsidRPr="00574CC4" w:rsidRDefault="007325E7">
          <w:pPr>
            <w:pStyle w:val="11"/>
            <w:rPr>
              <w:rFonts w:ascii="Times New Roman" w:hAnsi="Times New Roman"/>
              <w:b/>
              <w:sz w:val="28"/>
              <w:szCs w:val="28"/>
            </w:rPr>
          </w:pPr>
          <w:r w:rsidRPr="00574CC4">
            <w:rPr>
              <w:rFonts w:ascii="Times New Roman" w:hAnsi="Times New Roman"/>
              <w:b/>
              <w:sz w:val="28"/>
              <w:szCs w:val="28"/>
            </w:rPr>
            <w:t>ВВЕДЕНИЕ</w:t>
          </w:r>
          <w:r w:rsidRPr="00574CC4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 w:rsidRPr="00574CC4">
            <w:rPr>
              <w:rFonts w:ascii="Times New Roman" w:hAnsi="Times New Roman"/>
              <w:b/>
              <w:bCs/>
              <w:sz w:val="28"/>
              <w:szCs w:val="28"/>
            </w:rPr>
            <w:t>2</w:t>
          </w:r>
        </w:p>
        <w:p w:rsidR="007325E7" w:rsidRPr="00574CC4" w:rsidRDefault="007325E7">
          <w:pPr>
            <w:pStyle w:val="21"/>
            <w:ind w:left="216"/>
            <w:rPr>
              <w:rFonts w:ascii="Times New Roman" w:hAnsi="Times New Roman" w:cs="Times New Roman"/>
              <w:sz w:val="28"/>
              <w:szCs w:val="28"/>
            </w:rPr>
          </w:pPr>
          <w:r w:rsidRPr="00574CC4">
            <w:rPr>
              <w:rFonts w:ascii="Times New Roman" w:hAnsi="Times New Roman" w:cs="Times New Roman"/>
              <w:b/>
              <w:sz w:val="28"/>
              <w:szCs w:val="28"/>
            </w:rPr>
            <w:t>Актуальность</w:t>
          </w:r>
          <w:r w:rsidRPr="00574CC4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 w:rsidRPr="00574CC4">
            <w:rPr>
              <w:rFonts w:ascii="Times New Roman" w:hAnsi="Times New Roman" w:cs="Times New Roman"/>
              <w:b/>
              <w:sz w:val="28"/>
              <w:szCs w:val="28"/>
            </w:rPr>
            <w:t>работы</w:t>
          </w:r>
          <w:r w:rsidRPr="00574CC4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 w:rsidRPr="00574CC4">
            <w:rPr>
              <w:rFonts w:ascii="Times New Roman" w:hAnsi="Times New Roman" w:cs="Times New Roman"/>
              <w:sz w:val="28"/>
              <w:szCs w:val="28"/>
            </w:rPr>
            <w:ptab w:relativeTo="margin" w:alignment="right" w:leader="dot"/>
          </w:r>
          <w:r w:rsidRPr="00574CC4">
            <w:rPr>
              <w:rFonts w:ascii="Times New Roman" w:hAnsi="Times New Roman" w:cs="Times New Roman"/>
              <w:sz w:val="28"/>
              <w:szCs w:val="28"/>
            </w:rPr>
            <w:t>3</w:t>
          </w:r>
        </w:p>
        <w:p w:rsidR="007325E7" w:rsidRPr="00574CC4" w:rsidRDefault="007325E7" w:rsidP="007325E7">
          <w:pPr>
            <w:pStyle w:val="31"/>
            <w:ind w:left="446"/>
            <w:rPr>
              <w:rFonts w:ascii="Times New Roman" w:hAnsi="Times New Roman" w:cs="Times New Roman"/>
              <w:b/>
              <w:bCs/>
              <w:sz w:val="28"/>
              <w:szCs w:val="28"/>
            </w:rPr>
          </w:pPr>
          <w:r w:rsidRPr="00574CC4">
            <w:rPr>
              <w:rFonts w:ascii="Times New Roman" w:hAnsi="Times New Roman" w:cs="Times New Roman"/>
              <w:b/>
              <w:bCs/>
              <w:sz w:val="28"/>
              <w:szCs w:val="28"/>
            </w:rPr>
            <w:t>Описание рядовки зеленой.</w:t>
          </w:r>
          <w:r w:rsidRPr="00574CC4">
            <w:rPr>
              <w:rFonts w:ascii="Times New Roman" w:hAnsi="Times New Roman" w:cs="Times New Roman"/>
              <w:sz w:val="28"/>
              <w:szCs w:val="28"/>
            </w:rPr>
            <w:ptab w:relativeTo="margin" w:alignment="right" w:leader="dot"/>
          </w:r>
          <w:r w:rsidRPr="00574CC4">
            <w:rPr>
              <w:rFonts w:ascii="Times New Roman" w:hAnsi="Times New Roman" w:cs="Times New Roman"/>
              <w:sz w:val="28"/>
              <w:szCs w:val="28"/>
            </w:rPr>
            <w:t>3</w:t>
          </w:r>
        </w:p>
        <w:p w:rsidR="007325E7" w:rsidRPr="00574CC4" w:rsidRDefault="007325E7">
          <w:pPr>
            <w:pStyle w:val="11"/>
            <w:rPr>
              <w:rFonts w:ascii="Times New Roman" w:hAnsi="Times New Roman"/>
              <w:b/>
              <w:bCs/>
              <w:sz w:val="28"/>
              <w:szCs w:val="28"/>
            </w:rPr>
          </w:pPr>
          <w:r w:rsidRPr="00574CC4">
            <w:rPr>
              <w:rFonts w:ascii="Times New Roman" w:hAnsi="Times New Roman"/>
              <w:b/>
              <w:bCs/>
              <w:sz w:val="28"/>
              <w:szCs w:val="28"/>
            </w:rPr>
            <w:t>МАТЕРИАЛЫ И МЕТОДЫ ИССЛЕДОВАНИЯ</w:t>
          </w:r>
          <w:r w:rsidRPr="00574CC4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 w:rsidRPr="00574CC4">
            <w:rPr>
              <w:rFonts w:ascii="Times New Roman" w:hAnsi="Times New Roman"/>
              <w:b/>
              <w:bCs/>
              <w:sz w:val="28"/>
              <w:szCs w:val="28"/>
            </w:rPr>
            <w:t>5</w:t>
          </w:r>
        </w:p>
        <w:p w:rsidR="007325E7" w:rsidRPr="00574CC4" w:rsidRDefault="007325E7" w:rsidP="007325E7">
          <w:pPr>
            <w:pStyle w:val="21"/>
            <w:ind w:left="216"/>
            <w:rPr>
              <w:rFonts w:ascii="Times New Roman" w:hAnsi="Times New Roman" w:cs="Times New Roman"/>
              <w:b/>
              <w:bCs/>
              <w:sz w:val="28"/>
              <w:szCs w:val="28"/>
            </w:rPr>
          </w:pPr>
          <w:r w:rsidRPr="00574CC4">
            <w:rPr>
              <w:rFonts w:ascii="Times New Roman" w:hAnsi="Times New Roman" w:cs="Times New Roman"/>
              <w:b/>
              <w:bCs/>
              <w:sz w:val="28"/>
              <w:szCs w:val="28"/>
            </w:rPr>
            <w:t>РЕЗУЛЬТАТЫ ИССЛЕДОВАНИЙ И ИХ ОБСУЖДЕНИЕ</w:t>
          </w:r>
          <w:r w:rsidRPr="00574CC4">
            <w:rPr>
              <w:rFonts w:ascii="Times New Roman" w:hAnsi="Times New Roman" w:cs="Times New Roman"/>
              <w:sz w:val="28"/>
              <w:szCs w:val="28"/>
            </w:rPr>
            <w:ptab w:relativeTo="margin" w:alignment="right" w:leader="dot"/>
          </w:r>
          <w:r w:rsidRPr="00574CC4">
            <w:rPr>
              <w:rFonts w:ascii="Times New Roman" w:hAnsi="Times New Roman" w:cs="Times New Roman"/>
              <w:sz w:val="28"/>
              <w:szCs w:val="28"/>
            </w:rPr>
            <w:t>5</w:t>
          </w:r>
        </w:p>
        <w:p w:rsidR="007325E7" w:rsidRPr="00574CC4" w:rsidRDefault="007325E7" w:rsidP="007325E7">
          <w:pPr>
            <w:pStyle w:val="31"/>
            <w:ind w:left="446"/>
            <w:rPr>
              <w:rFonts w:ascii="Times New Roman" w:hAnsi="Times New Roman" w:cs="Times New Roman"/>
              <w:sz w:val="28"/>
              <w:szCs w:val="28"/>
            </w:rPr>
          </w:pPr>
          <w:r w:rsidRPr="00574CC4">
            <w:rPr>
              <w:rFonts w:ascii="Times New Roman" w:hAnsi="Times New Roman" w:cs="Times New Roman"/>
              <w:b/>
              <w:bCs/>
              <w:sz w:val="28"/>
              <w:szCs w:val="28"/>
            </w:rPr>
            <w:t>ВЫВОДЫ И ПРЕДЛОЖЕНИЯ</w:t>
          </w:r>
          <w:r w:rsidRPr="00574CC4">
            <w:rPr>
              <w:rFonts w:ascii="Times New Roman" w:hAnsi="Times New Roman" w:cs="Times New Roman"/>
              <w:sz w:val="28"/>
              <w:szCs w:val="28"/>
            </w:rPr>
            <w:ptab w:relativeTo="margin" w:alignment="right" w:leader="dot"/>
          </w:r>
          <w:r w:rsidR="00574CC4" w:rsidRPr="00574CC4">
            <w:rPr>
              <w:rFonts w:ascii="Times New Roman" w:hAnsi="Times New Roman" w:cs="Times New Roman"/>
              <w:sz w:val="28"/>
              <w:szCs w:val="28"/>
            </w:rPr>
            <w:t>8</w:t>
          </w:r>
        </w:p>
        <w:p w:rsidR="007325E7" w:rsidRPr="00574CC4" w:rsidRDefault="007325E7" w:rsidP="007325E7">
          <w:pPr>
            <w:pStyle w:val="2"/>
            <w:rPr>
              <w:sz w:val="28"/>
              <w:szCs w:val="28"/>
            </w:rPr>
          </w:pPr>
          <w:r w:rsidRPr="00574CC4">
            <w:rPr>
              <w:sz w:val="28"/>
              <w:szCs w:val="28"/>
            </w:rPr>
            <w:t>ЗАКЛЮЧЕНИЕ…………………………………………………………………</w:t>
          </w:r>
          <w:r w:rsidR="00574CC4" w:rsidRPr="00574CC4">
            <w:rPr>
              <w:sz w:val="28"/>
              <w:szCs w:val="28"/>
            </w:rPr>
            <w:t>8</w:t>
          </w:r>
        </w:p>
        <w:p w:rsidR="007325E7" w:rsidRPr="00574CC4" w:rsidRDefault="007325E7" w:rsidP="007325E7">
          <w:pPr>
            <w:pStyle w:val="2"/>
            <w:rPr>
              <w:sz w:val="28"/>
              <w:szCs w:val="28"/>
            </w:rPr>
          </w:pPr>
          <w:r w:rsidRPr="00574CC4">
            <w:rPr>
              <w:sz w:val="28"/>
              <w:szCs w:val="28"/>
            </w:rPr>
            <w:t>СПИСОК ЛИТЕРАТУРЫ…………………………………………………….</w:t>
          </w:r>
          <w:r w:rsidR="00574CC4" w:rsidRPr="00574CC4">
            <w:rPr>
              <w:sz w:val="28"/>
              <w:szCs w:val="28"/>
            </w:rPr>
            <w:t>9</w:t>
          </w:r>
        </w:p>
        <w:p w:rsidR="007325E7" w:rsidRPr="00574CC4" w:rsidRDefault="007325E7" w:rsidP="007325E7">
          <w:pPr>
            <w:pStyle w:val="2"/>
            <w:rPr>
              <w:sz w:val="28"/>
              <w:szCs w:val="28"/>
            </w:rPr>
          </w:pPr>
        </w:p>
        <w:p w:rsidR="007325E7" w:rsidRPr="00574CC4" w:rsidRDefault="007325E7" w:rsidP="007325E7">
          <w:pPr>
            <w:pStyle w:val="2"/>
            <w:rPr>
              <w:sz w:val="28"/>
              <w:szCs w:val="28"/>
            </w:rPr>
          </w:pPr>
        </w:p>
        <w:p w:rsidR="007325E7" w:rsidRPr="00574CC4" w:rsidRDefault="00F76D49" w:rsidP="007325E7">
          <w:pPr>
            <w:rPr>
              <w:rFonts w:ascii="Times New Roman" w:hAnsi="Times New Roman" w:cs="Times New Roman"/>
              <w:sz w:val="28"/>
              <w:szCs w:val="28"/>
            </w:rPr>
          </w:pPr>
        </w:p>
      </w:sdtContent>
    </w:sdt>
    <w:p w:rsidR="008074F9" w:rsidRPr="00574CC4" w:rsidRDefault="008074F9" w:rsidP="008074F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4CC4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8074F9" w:rsidRPr="00574CC4" w:rsidRDefault="009C1CC5" w:rsidP="008074F9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>Я люблю собирать грибы! Каждый год с нетерпением жду наступление осени, чтобы в очередной раз окунуться в осенний мир природы, побродить в тишине по лесу и насладиться сбором грибов.</w:t>
      </w:r>
    </w:p>
    <w:p w:rsidR="009C1CC5" w:rsidRPr="00574CC4" w:rsidRDefault="009C1CC5" w:rsidP="008074F9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>К сожалению, наш жаркий климат позволяет насладиться грибной охотой только осенью, когда дожди и туманы наконец-то смачивают землю. Жаркая сухая погода, засушливое лето, не позволяют собирать грибы в другое время. Да, можно весной собирать сморчки и строчки. Но у нас сморчок степной занесен в Красную книгу. Сбор его категорически запрещен. Строчки не самый лучший гриб для употребления в пищу.</w:t>
      </w:r>
    </w:p>
    <w:p w:rsidR="009C1CC5" w:rsidRPr="00574CC4" w:rsidRDefault="009C1CC5" w:rsidP="008074F9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>Иногда хорошие летние ливни  позволяют собирать маслята летом. Но дело это очень опасное. Были случаи в нашем городе, когда люди травились летними маслятами. Раз на раз не приходится, но лучше не рисковать. Грибы очень гигроскопичны, впитывают в себя все, что только можно. Да и жара, видимо, вносит свою лепту в качество грибов, в том числе и съедобных</w:t>
      </w:r>
    </w:p>
    <w:p w:rsidR="009C1CC5" w:rsidRPr="00574CC4" w:rsidRDefault="009C1CC5" w:rsidP="008074F9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>Вот и остается одна возможность насладиться грибной охотой – это осень.</w:t>
      </w:r>
    </w:p>
    <w:p w:rsidR="00EF0FC5" w:rsidRPr="00574CC4" w:rsidRDefault="00EF0FC5" w:rsidP="008074F9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lastRenderedPageBreak/>
        <w:t>В октябре калачевские леса буквально кипят от массы желающих поохотиться за грибами. Подавляющее большинство грибников плохо разбирается в грибах. Поэтому в их сборах преобладают маслята. Охотясь за маслятами, часто грибники проходят мимо зеленушки (народное название).</w:t>
      </w:r>
    </w:p>
    <w:p w:rsidR="00EF0FC5" w:rsidRPr="00574CC4" w:rsidRDefault="00EF0FC5" w:rsidP="008074F9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>Некоторые слышали об этом грибе, некоторые даже на трассе их приобретают и дома готовят.</w:t>
      </w:r>
    </w:p>
    <w:p w:rsidR="00EF0FC5" w:rsidRPr="00574CC4" w:rsidRDefault="00EF0FC5" w:rsidP="008074F9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>Почему так происходит? Почему люди предпочитают покупать эти грибы, а не собирать самостоятельно? Почему при большом количестве охотников за грибами, любители зеленушки всегда с добычей?</w:t>
      </w:r>
    </w:p>
    <w:p w:rsidR="00EF0FC5" w:rsidRPr="00574CC4" w:rsidRDefault="00EF0FC5" w:rsidP="008074F9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 xml:space="preserve">Чтобы ответить на эти и другие вопросы мы поставили перед собой </w:t>
      </w:r>
      <w:r w:rsidRPr="00574CC4">
        <w:rPr>
          <w:rFonts w:ascii="Times New Roman" w:hAnsi="Times New Roman" w:cs="Times New Roman"/>
          <w:b/>
          <w:sz w:val="28"/>
          <w:szCs w:val="28"/>
        </w:rPr>
        <w:t>цель</w:t>
      </w:r>
      <w:r w:rsidRPr="00574CC4">
        <w:rPr>
          <w:rFonts w:ascii="Times New Roman" w:hAnsi="Times New Roman" w:cs="Times New Roman"/>
          <w:sz w:val="28"/>
          <w:szCs w:val="28"/>
        </w:rPr>
        <w:t>: Изучить максимально досконально экологические и биологические особенности произрастания рядовки зеленой.</w:t>
      </w:r>
    </w:p>
    <w:p w:rsidR="00EF0FC5" w:rsidRPr="00574CC4" w:rsidRDefault="00EF0FC5" w:rsidP="008074F9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>Чтобы достичь поставленной цели нам предстояло решить ряд задач:</w:t>
      </w:r>
    </w:p>
    <w:p w:rsidR="00EF0FC5" w:rsidRPr="00574CC4" w:rsidRDefault="005C2400" w:rsidP="00EF0FC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>Дать характеристику мест произрастания рядовки зеленой на территории Калачевского района Волгоградской области;</w:t>
      </w:r>
    </w:p>
    <w:p w:rsidR="005C2400" w:rsidRPr="00574CC4" w:rsidRDefault="005C2400" w:rsidP="00EF0FC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>Описать экологические факторы среды, влияющие на особенности произрастания рядовки зеленой;</w:t>
      </w:r>
    </w:p>
    <w:p w:rsidR="005C2400" w:rsidRPr="00574CC4" w:rsidRDefault="005C2400" w:rsidP="00EF0FC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>Описать особенности сбора рядовки зеленой в лесу.</w:t>
      </w:r>
    </w:p>
    <w:p w:rsidR="005C2400" w:rsidRPr="00574CC4" w:rsidRDefault="005C2400" w:rsidP="005C2400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b/>
          <w:sz w:val="28"/>
          <w:szCs w:val="28"/>
        </w:rPr>
        <w:t>Актуальность</w:t>
      </w:r>
      <w:r w:rsidRPr="00574CC4">
        <w:rPr>
          <w:rFonts w:ascii="Times New Roman" w:hAnsi="Times New Roman" w:cs="Times New Roman"/>
          <w:sz w:val="28"/>
          <w:szCs w:val="28"/>
        </w:rPr>
        <w:t xml:space="preserve"> работы заключается в повышенном внимании населения к сбору грибов.</w:t>
      </w:r>
    </w:p>
    <w:p w:rsidR="005C2400" w:rsidRPr="00574CC4" w:rsidRDefault="005C2400" w:rsidP="005C2400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 xml:space="preserve">Характеристика зеленой рядовки , ее биологические и экологические особенности произрастания на территории Калачевского района ранее никто не описывал. Поэтому работа характеризуется </w:t>
      </w:r>
      <w:r w:rsidRPr="00574CC4">
        <w:rPr>
          <w:rFonts w:ascii="Times New Roman" w:hAnsi="Times New Roman" w:cs="Times New Roman"/>
          <w:b/>
          <w:sz w:val="28"/>
          <w:szCs w:val="28"/>
        </w:rPr>
        <w:t>научной новизной.</w:t>
      </w:r>
    </w:p>
    <w:p w:rsidR="005C2400" w:rsidRPr="00574CC4" w:rsidRDefault="005C2400" w:rsidP="005C2400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b/>
          <w:sz w:val="28"/>
          <w:szCs w:val="28"/>
        </w:rPr>
        <w:t xml:space="preserve">Объектом </w:t>
      </w:r>
      <w:r w:rsidRPr="00574CC4">
        <w:rPr>
          <w:rFonts w:ascii="Times New Roman" w:hAnsi="Times New Roman" w:cs="Times New Roman"/>
          <w:sz w:val="28"/>
          <w:szCs w:val="28"/>
        </w:rPr>
        <w:t>исследования является рядовка зеленая.</w:t>
      </w:r>
    </w:p>
    <w:p w:rsidR="005C2400" w:rsidRPr="00574CC4" w:rsidRDefault="005C2400" w:rsidP="005C2400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b/>
          <w:sz w:val="28"/>
          <w:szCs w:val="28"/>
        </w:rPr>
        <w:t xml:space="preserve">Предметом </w:t>
      </w:r>
      <w:r w:rsidRPr="00574CC4">
        <w:rPr>
          <w:rFonts w:ascii="Times New Roman" w:hAnsi="Times New Roman" w:cs="Times New Roman"/>
          <w:sz w:val="28"/>
          <w:szCs w:val="28"/>
        </w:rPr>
        <w:t>исследования стали биологические и экологические особенности произрастания рядовки зеленой на территории Калачевского района Волгоградской области.</w:t>
      </w:r>
    </w:p>
    <w:p w:rsidR="005C2400" w:rsidRPr="00574CC4" w:rsidRDefault="000E444E" w:rsidP="005C2400">
      <w:pPr>
        <w:pStyle w:val="a4"/>
        <w:shd w:val="clear" w:color="auto" w:fill="FFFFFF"/>
        <w:spacing w:before="75" w:beforeAutospacing="0"/>
        <w:rPr>
          <w:sz w:val="28"/>
          <w:szCs w:val="28"/>
        </w:rPr>
      </w:pPr>
      <w:r w:rsidRPr="00574CC4">
        <w:rPr>
          <w:sz w:val="28"/>
          <w:szCs w:val="28"/>
        </w:rPr>
        <w:t>Р</w:t>
      </w:r>
      <w:r w:rsidR="005C2400" w:rsidRPr="00574CC4">
        <w:rPr>
          <w:sz w:val="28"/>
          <w:szCs w:val="28"/>
        </w:rPr>
        <w:t>ядовка зелёная — гриб рода Трихолома семейства </w:t>
      </w:r>
      <w:hyperlink r:id="rId9" w:history="1">
        <w:r w:rsidR="005C2400" w:rsidRPr="00574CC4">
          <w:rPr>
            <w:rStyle w:val="a5"/>
            <w:color w:val="auto"/>
            <w:sz w:val="28"/>
            <w:szCs w:val="28"/>
          </w:rPr>
          <w:t>Рядовковых</w:t>
        </w:r>
      </w:hyperlink>
      <w:r w:rsidR="005C2400" w:rsidRPr="00574CC4">
        <w:rPr>
          <w:sz w:val="28"/>
          <w:szCs w:val="28"/>
        </w:rPr>
        <w:t>. Своё название получил за зелёную окраску, сохраняющуюся даже после варки.</w:t>
      </w:r>
    </w:p>
    <w:p w:rsidR="005C2400" w:rsidRPr="00574CC4" w:rsidRDefault="005C2400" w:rsidP="000E444E">
      <w:pPr>
        <w:pStyle w:val="3"/>
        <w:shd w:val="clear" w:color="auto" w:fill="FFFFFF"/>
        <w:spacing w:before="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574CC4">
        <w:rPr>
          <w:rFonts w:ascii="Times New Roman" w:hAnsi="Times New Roman" w:cs="Times New Roman"/>
          <w:color w:val="auto"/>
          <w:sz w:val="28"/>
          <w:szCs w:val="28"/>
        </w:rPr>
        <w:t>Описание</w:t>
      </w:r>
      <w:r w:rsidR="000E444E" w:rsidRPr="00574CC4">
        <w:rPr>
          <w:rFonts w:ascii="Times New Roman" w:hAnsi="Times New Roman" w:cs="Times New Roman"/>
          <w:color w:val="auto"/>
          <w:sz w:val="28"/>
          <w:szCs w:val="28"/>
        </w:rPr>
        <w:t xml:space="preserve"> рядовки зеленой.</w:t>
      </w:r>
    </w:p>
    <w:p w:rsidR="005C2400" w:rsidRPr="00574CC4" w:rsidRDefault="005C2400" w:rsidP="000E444E">
      <w:pPr>
        <w:pStyle w:val="a4"/>
        <w:shd w:val="clear" w:color="auto" w:fill="FFFFFF"/>
        <w:spacing w:before="75" w:beforeAutospacing="0"/>
        <w:ind w:firstLine="567"/>
        <w:rPr>
          <w:sz w:val="28"/>
          <w:szCs w:val="28"/>
        </w:rPr>
      </w:pPr>
      <w:r w:rsidRPr="00574CC4">
        <w:rPr>
          <w:rStyle w:val="a6"/>
          <w:sz w:val="28"/>
          <w:szCs w:val="28"/>
        </w:rPr>
        <w:t>Шляпка</w:t>
      </w:r>
      <w:r w:rsidRPr="00574CC4">
        <w:rPr>
          <w:sz w:val="28"/>
          <w:szCs w:val="28"/>
        </w:rPr>
        <w:t xml:space="preserve"> зеленушки достигает размеров в диаметре от 4 до 15 сантиметров. Довольно таки плотная и мясистая. Пока гриб молодой плоско выпуклая в центре расположен бугорок, позднее становится плоско </w:t>
      </w:r>
      <w:r w:rsidRPr="00574CC4">
        <w:rPr>
          <w:sz w:val="28"/>
          <w:szCs w:val="28"/>
        </w:rPr>
        <w:lastRenderedPageBreak/>
        <w:t>распростертой, край иногда бывает приподнят. Цветом шляпка обычно встречается зеленовато-желтым или желто-оливковым, в центре буроватая, с течением времени темнеет. В центре шляпка мелкочешуйчатая, кожица гладкая, толстая, клейкая и слизистая, особенно когда погода бывает сырой, поверхность часто покрыта песком или частицами почвы.</w:t>
      </w:r>
    </w:p>
    <w:p w:rsidR="000E444E" w:rsidRPr="00574CC4" w:rsidRDefault="000E444E" w:rsidP="000E444E">
      <w:pPr>
        <w:pStyle w:val="a4"/>
        <w:shd w:val="clear" w:color="auto" w:fill="FFFFFF"/>
        <w:spacing w:before="75" w:beforeAutospacing="0"/>
        <w:ind w:firstLine="567"/>
        <w:rPr>
          <w:sz w:val="28"/>
          <w:szCs w:val="28"/>
        </w:rPr>
      </w:pPr>
      <w:r w:rsidRPr="00574CC4">
        <w:rPr>
          <w:rStyle w:val="a6"/>
          <w:sz w:val="28"/>
          <w:szCs w:val="28"/>
        </w:rPr>
        <w:t>Пластинки</w:t>
      </w:r>
      <w:r w:rsidRPr="00574CC4">
        <w:rPr>
          <w:sz w:val="28"/>
          <w:szCs w:val="28"/>
        </w:rPr>
        <w:t> — шириной от 5 до 12 мм, расположены часто, тоненькие, приростают зубцом. Цвет от лимонно-желтого до зеленовато-желтого.</w:t>
      </w:r>
    </w:p>
    <w:p w:rsidR="000E444E" w:rsidRPr="00574CC4" w:rsidRDefault="000E444E" w:rsidP="000E444E">
      <w:pPr>
        <w:pStyle w:val="a4"/>
        <w:shd w:val="clear" w:color="auto" w:fill="FFFFFF"/>
        <w:spacing w:before="75" w:beforeAutospacing="0"/>
        <w:ind w:firstLine="567"/>
        <w:rPr>
          <w:sz w:val="28"/>
          <w:szCs w:val="28"/>
        </w:rPr>
      </w:pPr>
      <w:r w:rsidRPr="00574CC4">
        <w:rPr>
          <w:rStyle w:val="a6"/>
          <w:sz w:val="28"/>
          <w:szCs w:val="28"/>
        </w:rPr>
        <w:t>Споры</w:t>
      </w:r>
      <w:r w:rsidRPr="00574CC4">
        <w:rPr>
          <w:sz w:val="28"/>
          <w:szCs w:val="28"/>
        </w:rPr>
        <w:t> имеют форму эллипсоидно овальную, сверху гладкие, бесцветные. Споровый порошок белый.</w:t>
      </w:r>
    </w:p>
    <w:p w:rsidR="000E444E" w:rsidRPr="00574CC4" w:rsidRDefault="000E444E" w:rsidP="000E444E">
      <w:pPr>
        <w:pStyle w:val="a4"/>
        <w:shd w:val="clear" w:color="auto" w:fill="FFFFFF"/>
        <w:spacing w:before="75" w:beforeAutospacing="0"/>
        <w:ind w:firstLine="567"/>
        <w:rPr>
          <w:sz w:val="28"/>
          <w:szCs w:val="28"/>
        </w:rPr>
      </w:pPr>
      <w:r w:rsidRPr="00574CC4">
        <w:rPr>
          <w:rStyle w:val="a6"/>
          <w:sz w:val="28"/>
          <w:szCs w:val="28"/>
        </w:rPr>
        <w:t>Ножка</w:t>
      </w:r>
      <w:r w:rsidRPr="00574CC4">
        <w:rPr>
          <w:sz w:val="28"/>
          <w:szCs w:val="28"/>
        </w:rPr>
        <w:t> в основном скрыта в земле или очень коротенькая от 4 до 9 см и толщиной до 2 см. Форма цилиндрическая, внизу немного утолщенная, сплошная, цвет у ножки желтый или зеленоватый, основание покрыто мелкими чешуйками буроватого цвета.</w:t>
      </w:r>
    </w:p>
    <w:p w:rsidR="000E444E" w:rsidRPr="00574CC4" w:rsidRDefault="000E444E" w:rsidP="000E444E">
      <w:pPr>
        <w:pStyle w:val="a4"/>
        <w:shd w:val="clear" w:color="auto" w:fill="FFFFFF"/>
        <w:spacing w:before="75" w:beforeAutospacing="0"/>
        <w:ind w:firstLine="567"/>
        <w:rPr>
          <w:sz w:val="28"/>
          <w:szCs w:val="28"/>
        </w:rPr>
      </w:pPr>
      <w:r w:rsidRPr="00574CC4">
        <w:rPr>
          <w:rStyle w:val="a6"/>
          <w:sz w:val="28"/>
          <w:szCs w:val="28"/>
        </w:rPr>
        <w:t>Мякоть</w:t>
      </w:r>
      <w:r w:rsidRPr="00574CC4">
        <w:rPr>
          <w:sz w:val="28"/>
          <w:szCs w:val="28"/>
        </w:rPr>
        <w:t> белого цвета, со временем желтеет, если срезать цвет не меняется, плотная. Черви в мякоти попадаются очень редко. Имеет мучной запах, но вкус никак не выражен. Запах зависит от места, где гриб вырос, больше всего выражен, если развитие произошло возле сосны.</w:t>
      </w:r>
    </w:p>
    <w:p w:rsidR="000E444E" w:rsidRPr="00574CC4" w:rsidRDefault="000E444E" w:rsidP="000E444E">
      <w:pPr>
        <w:pStyle w:val="3"/>
        <w:shd w:val="clear" w:color="auto" w:fill="FFFFFF"/>
        <w:spacing w:before="0"/>
        <w:ind w:firstLine="567"/>
        <w:rPr>
          <w:rFonts w:ascii="Times New Roman" w:hAnsi="Times New Roman" w:cs="Times New Roman"/>
          <w:color w:val="auto"/>
          <w:sz w:val="28"/>
          <w:szCs w:val="28"/>
        </w:rPr>
      </w:pPr>
      <w:r w:rsidRPr="00574CC4">
        <w:rPr>
          <w:rFonts w:ascii="Times New Roman" w:hAnsi="Times New Roman" w:cs="Times New Roman"/>
          <w:color w:val="auto"/>
          <w:sz w:val="28"/>
          <w:szCs w:val="28"/>
        </w:rPr>
        <w:t>Распространение</w:t>
      </w:r>
    </w:p>
    <w:p w:rsidR="000E444E" w:rsidRPr="00574CC4" w:rsidRDefault="000E444E" w:rsidP="000E444E">
      <w:pPr>
        <w:pStyle w:val="a4"/>
        <w:shd w:val="clear" w:color="auto" w:fill="FFFFFF"/>
        <w:spacing w:before="75" w:beforeAutospacing="0"/>
        <w:ind w:firstLine="567"/>
        <w:rPr>
          <w:sz w:val="28"/>
          <w:szCs w:val="28"/>
        </w:rPr>
      </w:pPr>
      <w:r w:rsidRPr="00574CC4">
        <w:rPr>
          <w:sz w:val="28"/>
          <w:szCs w:val="28"/>
        </w:rPr>
        <w:t>Рядовка зелёная растет в основном в сухих сосновых лесах, иногда попадается и в смешанных на песчаной и супесчаной почве, встречается по одному и в группе по 5-8 штук. Может расти по соседству с похожей на него рядовкой серой. Наиболее часто попадается на открытой почве в сосновых борах, когда другие грибы уже закончили плодоношение, в период с сентября по ноябрь до самых заморозков. Гриб обычен в умеренной зоне Северного полушария.</w:t>
      </w:r>
    </w:p>
    <w:p w:rsidR="000E444E" w:rsidRPr="00574CC4" w:rsidRDefault="000E444E" w:rsidP="000E444E">
      <w:pPr>
        <w:pStyle w:val="3"/>
        <w:shd w:val="clear" w:color="auto" w:fill="FFFFFF"/>
        <w:spacing w:before="0"/>
        <w:ind w:firstLine="567"/>
        <w:rPr>
          <w:rFonts w:ascii="Times New Roman" w:hAnsi="Times New Roman" w:cs="Times New Roman"/>
          <w:color w:val="auto"/>
          <w:sz w:val="28"/>
          <w:szCs w:val="28"/>
        </w:rPr>
      </w:pPr>
      <w:r w:rsidRPr="00574CC4">
        <w:rPr>
          <w:rFonts w:ascii="Times New Roman" w:hAnsi="Times New Roman" w:cs="Times New Roman"/>
          <w:color w:val="auto"/>
          <w:sz w:val="28"/>
          <w:szCs w:val="28"/>
        </w:rPr>
        <w:t>Съедобность</w:t>
      </w:r>
    </w:p>
    <w:p w:rsidR="000E444E" w:rsidRPr="00574CC4" w:rsidRDefault="000E444E" w:rsidP="000E444E">
      <w:pPr>
        <w:pStyle w:val="a4"/>
        <w:shd w:val="clear" w:color="auto" w:fill="FFFFFF"/>
        <w:spacing w:before="75" w:beforeAutospacing="0"/>
        <w:ind w:firstLine="567"/>
        <w:rPr>
          <w:sz w:val="28"/>
          <w:szCs w:val="28"/>
        </w:rPr>
      </w:pPr>
      <w:r w:rsidRPr="00574CC4">
        <w:rPr>
          <w:sz w:val="28"/>
          <w:szCs w:val="28"/>
        </w:rPr>
        <w:t>Рядовка зелёная относится к </w:t>
      </w:r>
      <w:hyperlink r:id="rId10" w:tgtFrame="_blank" w:history="1">
        <w:r w:rsidRPr="00574CC4">
          <w:rPr>
            <w:rStyle w:val="a5"/>
            <w:rFonts w:eastAsiaTheme="majorEastAsia"/>
            <w:color w:val="auto"/>
            <w:sz w:val="28"/>
            <w:szCs w:val="28"/>
            <w:u w:val="none"/>
          </w:rPr>
          <w:t>условно-съедобным грибам</w:t>
        </w:r>
      </w:hyperlink>
      <w:r w:rsidRPr="00574CC4">
        <w:rPr>
          <w:sz w:val="28"/>
          <w:szCs w:val="28"/>
        </w:rPr>
        <w:t>, заготавливается и употребляется в пищу в любом виде. Перед употреблением и обработкой необходимо тщательно промыть. После кулинарной обработки гриб сохраняет свой зеленый цвет, за что и произошло его название зеленушка.</w:t>
      </w:r>
    </w:p>
    <w:p w:rsidR="000E444E" w:rsidRPr="00574CC4" w:rsidRDefault="000E444E" w:rsidP="000E444E">
      <w:pPr>
        <w:pStyle w:val="a4"/>
        <w:shd w:val="clear" w:color="auto" w:fill="FFFFFF"/>
        <w:spacing w:before="75" w:beforeAutospacing="0"/>
        <w:ind w:firstLine="567"/>
        <w:rPr>
          <w:sz w:val="28"/>
          <w:szCs w:val="28"/>
        </w:rPr>
      </w:pPr>
      <w:r w:rsidRPr="00574CC4">
        <w:rPr>
          <w:sz w:val="28"/>
          <w:szCs w:val="28"/>
        </w:rPr>
        <w:t>Случаются отравления, если зеленушку употреблять в больших количествах. Токсины гриба поражают скелетную мускулатуру. Симптомы отравления — это мышечная слабость, судороги, боли, темный цвет мочи.</w:t>
      </w:r>
    </w:p>
    <w:p w:rsidR="000E444E" w:rsidRPr="00574CC4" w:rsidRDefault="000E444E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7325E7" w:rsidRPr="00574CC4" w:rsidRDefault="007325E7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0E444E" w:rsidRPr="00574CC4" w:rsidRDefault="000E444E" w:rsidP="000E444E">
      <w:pPr>
        <w:pStyle w:val="2"/>
        <w:shd w:val="clear" w:color="auto" w:fill="FFFFFF"/>
        <w:spacing w:before="225" w:beforeAutospacing="0" w:after="75" w:afterAutospacing="0" w:line="240" w:lineRule="atLeast"/>
        <w:jc w:val="center"/>
        <w:rPr>
          <w:sz w:val="28"/>
          <w:szCs w:val="28"/>
        </w:rPr>
      </w:pPr>
      <w:r w:rsidRPr="00574CC4">
        <w:rPr>
          <w:sz w:val="28"/>
          <w:szCs w:val="28"/>
        </w:rPr>
        <w:lastRenderedPageBreak/>
        <w:t>МАТЕРИАЛЫ И МЕТОДЫ ИССЛЕДОВАНИЯ</w:t>
      </w:r>
    </w:p>
    <w:p w:rsidR="000E444E" w:rsidRPr="00574CC4" w:rsidRDefault="000E444E" w:rsidP="000E444E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>Ключевой целью микологических флористических исследований является инвентаризация всех видов грибов конкретных территорий. При проведении микологических исследований одним из вспомогательных средств документирования наблюдений является фотосъемка.</w:t>
      </w:r>
    </w:p>
    <w:p w:rsidR="000E444E" w:rsidRPr="00574CC4" w:rsidRDefault="000E444E" w:rsidP="000E444E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 xml:space="preserve">Наиболее приемлемым оказывается маршрутный учет. Это основный метод относительного учета численности, и благодаря своей простоте он получил широкое распространение. Данным методом можно исследовать большие площади за относительно короткий период времени. </w:t>
      </w:r>
    </w:p>
    <w:p w:rsidR="000E444E" w:rsidRPr="00574CC4" w:rsidRDefault="000E444E" w:rsidP="000E444E">
      <w:pPr>
        <w:shd w:val="clear" w:color="auto" w:fill="FFFFFF"/>
        <w:spacing w:after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574CC4">
        <w:rPr>
          <w:rFonts w:ascii="Times New Roman" w:eastAsia="Times New Roman" w:hAnsi="Times New Roman" w:cs="Times New Roman"/>
          <w:sz w:val="28"/>
          <w:szCs w:val="28"/>
        </w:rPr>
        <w:t>Способ исследования биоценозов с помощью площадок сильно вытянутой прямоугольной формы трансект. Трансектным методом изучаются границы и комплексы сообществ, численность, размещение, </w:t>
      </w:r>
      <w:hyperlink r:id="rId11" w:history="1">
        <w:r w:rsidRPr="00574CC4">
          <w:rPr>
            <w:rFonts w:ascii="Times New Roman" w:eastAsia="Times New Roman" w:hAnsi="Times New Roman" w:cs="Times New Roman"/>
            <w:iCs/>
            <w:sz w:val="28"/>
            <w:szCs w:val="28"/>
          </w:rPr>
          <w:t>проективное покрытие</w:t>
        </w:r>
      </w:hyperlink>
      <w:r w:rsidRPr="00574CC4">
        <w:rPr>
          <w:rFonts w:ascii="Times New Roman" w:eastAsia="Times New Roman" w:hAnsi="Times New Roman" w:cs="Times New Roman"/>
          <w:sz w:val="28"/>
          <w:szCs w:val="28"/>
        </w:rPr>
        <w:t>, продуктивность популяций и др. Иногда транксету разрывают в серию площадок (метод пунктирной трансекты). Разработан Теетцманом (1845).</w:t>
      </w:r>
    </w:p>
    <w:p w:rsidR="000E444E" w:rsidRPr="00574CC4" w:rsidRDefault="000E444E" w:rsidP="000E444E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 xml:space="preserve"> Маршрут  следует планировать заранее, используя для этого карты выбранного участка, спутниковые снимки и т.п.; он должен пролегать по наиболее типичным и однородным местообитаниям. Учеты проводят отдельно в каждом местообитании: пойменный луг, сосновый лес, березовый лес, населенный пункт и т.д. В природе редко удается заложить маршрут по прямой линии, чаще всего он довольно извилистый и на открытых участках учет удобно проводить по полевым дорогам, в лесах – по просекам и лесным тропинкам, в населенных пунктах – по улицам. Протяженность учета должна быть не менее 4–6 км и затрагивать участки более 1 км2 . </w:t>
      </w:r>
    </w:p>
    <w:p w:rsidR="000E444E" w:rsidRPr="00574CC4" w:rsidRDefault="000E444E" w:rsidP="000E444E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0E444E" w:rsidRPr="00574CC4" w:rsidRDefault="000E444E" w:rsidP="000E444E">
      <w:pPr>
        <w:pStyle w:val="2"/>
        <w:shd w:val="clear" w:color="auto" w:fill="FFFFFF"/>
        <w:spacing w:before="225" w:beforeAutospacing="0" w:after="75" w:afterAutospacing="0" w:line="240" w:lineRule="atLeast"/>
        <w:jc w:val="center"/>
        <w:rPr>
          <w:sz w:val="28"/>
          <w:szCs w:val="28"/>
        </w:rPr>
      </w:pPr>
      <w:r w:rsidRPr="00574CC4">
        <w:rPr>
          <w:sz w:val="28"/>
          <w:szCs w:val="28"/>
        </w:rPr>
        <w:t>РЕЗУЛЬТАТЫ ИССЛЕДОВАНИЙ И ИХ ОБСУЖДЕНИЕ</w:t>
      </w:r>
    </w:p>
    <w:p w:rsidR="000E444E" w:rsidRPr="00574CC4" w:rsidRDefault="009146F2" w:rsidP="000E444E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  <w:r w:rsidRPr="00574CC4">
        <w:rPr>
          <w:b w:val="0"/>
          <w:sz w:val="28"/>
          <w:szCs w:val="28"/>
        </w:rPr>
        <w:t>Рядовка зеленая относится к условно съедобным грибам. Однако правильно приготовленные грибы очень вкусные и заслуженно пользуются у населения большим спросом.</w:t>
      </w:r>
    </w:p>
    <w:p w:rsidR="0032194D" w:rsidRPr="00574CC4" w:rsidRDefault="0032194D" w:rsidP="0032194D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jc w:val="center"/>
        <w:rPr>
          <w:b w:val="0"/>
          <w:sz w:val="28"/>
          <w:szCs w:val="28"/>
        </w:rPr>
      </w:pPr>
      <w:r w:rsidRPr="00574CC4">
        <w:rPr>
          <w:noProof/>
          <w:sz w:val="28"/>
          <w:szCs w:val="28"/>
        </w:rPr>
        <w:lastRenderedPageBreak/>
        <w:drawing>
          <wp:inline distT="0" distB="0" distL="0" distR="0" wp14:anchorId="551F0244" wp14:editId="21A6C572">
            <wp:extent cx="3438525" cy="257898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36806" cy="2577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94D" w:rsidRPr="00574CC4" w:rsidRDefault="0032194D" w:rsidP="000E444E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sz w:val="28"/>
          <w:szCs w:val="28"/>
        </w:rPr>
      </w:pPr>
      <w:r w:rsidRPr="00574CC4">
        <w:rPr>
          <w:sz w:val="28"/>
          <w:szCs w:val="28"/>
        </w:rPr>
        <w:t>Рисунок 1.</w:t>
      </w:r>
    </w:p>
    <w:p w:rsidR="006656A8" w:rsidRPr="00574CC4" w:rsidRDefault="006656A8" w:rsidP="000E444E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  <w:r w:rsidRPr="00574CC4">
        <w:rPr>
          <w:b w:val="0"/>
          <w:sz w:val="28"/>
          <w:szCs w:val="28"/>
        </w:rPr>
        <w:t>В Калачевском районе рядовка зеленоватая встречается во всех сосновых лесах. На левобережье это полоса от п. Ильевка до х</w:t>
      </w:r>
      <w:r w:rsidR="00A96506" w:rsidRPr="00574CC4">
        <w:rPr>
          <w:b w:val="0"/>
          <w:sz w:val="28"/>
          <w:szCs w:val="28"/>
        </w:rPr>
        <w:t>.</w:t>
      </w:r>
      <w:r w:rsidRPr="00574CC4">
        <w:rPr>
          <w:b w:val="0"/>
          <w:sz w:val="28"/>
          <w:szCs w:val="28"/>
        </w:rPr>
        <w:t xml:space="preserve"> Сокаревка на границе с Городищенским районом. На правобережье это всего небольшой островок сосновых посадок в Красной балке.</w:t>
      </w:r>
    </w:p>
    <w:p w:rsidR="009146F2" w:rsidRPr="00574CC4" w:rsidRDefault="009146F2" w:rsidP="000E444E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  <w:r w:rsidRPr="00574CC4">
        <w:rPr>
          <w:b w:val="0"/>
          <w:sz w:val="28"/>
          <w:szCs w:val="28"/>
        </w:rPr>
        <w:t>Мы задались вопросом: почему далеко не все грибники собирают этот гриб? Ответ лежит на поверхности, или, правильнее будет сказать – под землей.</w:t>
      </w:r>
    </w:p>
    <w:p w:rsidR="00EF5042" w:rsidRPr="00574CC4" w:rsidRDefault="009146F2" w:rsidP="000E444E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  <w:r w:rsidRPr="00574CC4">
        <w:rPr>
          <w:b w:val="0"/>
          <w:sz w:val="28"/>
          <w:szCs w:val="28"/>
        </w:rPr>
        <w:t>Зеленая рядовка по своим биологическим показателям приурочена к сосновым лесам и песчаной почве. При этом в начале сезона зеленушки плодовые тела размером в 1-2 см растут глубоко в песке. Это глубина может составлять 10-15 см. Рассмотреть такой гриб далеко не всегда удается. Причина такого биологического развития под песком является результатом, скорее всего, расположенного на глубине мицелия</w:t>
      </w:r>
      <w:r w:rsidR="00EF5042" w:rsidRPr="00574CC4">
        <w:rPr>
          <w:b w:val="0"/>
          <w:sz w:val="28"/>
          <w:szCs w:val="28"/>
        </w:rPr>
        <w:t xml:space="preserve">. </w:t>
      </w:r>
    </w:p>
    <w:p w:rsidR="009146F2" w:rsidRPr="00574CC4" w:rsidRDefault="00EF5042" w:rsidP="000E444E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  <w:r w:rsidRPr="00574CC4">
        <w:rPr>
          <w:b w:val="0"/>
          <w:sz w:val="28"/>
          <w:szCs w:val="28"/>
        </w:rPr>
        <w:t>С</w:t>
      </w:r>
      <w:r w:rsidR="009146F2" w:rsidRPr="00574CC4">
        <w:rPr>
          <w:b w:val="0"/>
          <w:sz w:val="28"/>
          <w:szCs w:val="28"/>
        </w:rPr>
        <w:t xml:space="preserve"> понижением температуры дневной до 8-10</w:t>
      </w:r>
      <w:r w:rsidR="009146F2" w:rsidRPr="00574CC4">
        <w:rPr>
          <w:b w:val="0"/>
          <w:sz w:val="28"/>
          <w:szCs w:val="28"/>
          <w:vertAlign w:val="superscript"/>
        </w:rPr>
        <w:t>0</w:t>
      </w:r>
      <w:r w:rsidR="009146F2" w:rsidRPr="00574CC4">
        <w:rPr>
          <w:b w:val="0"/>
          <w:sz w:val="28"/>
          <w:szCs w:val="28"/>
        </w:rPr>
        <w:t xml:space="preserve"> С размеры зеленой рядовки возрастают и поиски грибов облегчаются. Однако, для поиска зеленушки требуется определенный навык и внимание.</w:t>
      </w:r>
      <w:r w:rsidR="00485A8C" w:rsidRPr="00574CC4">
        <w:rPr>
          <w:b w:val="0"/>
          <w:sz w:val="28"/>
          <w:szCs w:val="28"/>
        </w:rPr>
        <w:t xml:space="preserve"> Стоит заметить, что этот гриб относится к рядовковым. Это значит, что найдя один гриб, следует внимательно осмотреть место рядом с находкой,</w:t>
      </w:r>
      <w:r w:rsidR="009A32AF" w:rsidRPr="00574CC4">
        <w:rPr>
          <w:b w:val="0"/>
          <w:sz w:val="28"/>
          <w:szCs w:val="28"/>
        </w:rPr>
        <w:t xml:space="preserve"> в разгар сезона рядовка растет группами. Часто, выковыривая рядовку из-под песка, достаешь сразу два-три, а то и больше, грибов.</w:t>
      </w:r>
    </w:p>
    <w:p w:rsidR="0032194D" w:rsidRPr="00574CC4" w:rsidRDefault="0032194D" w:rsidP="000E444E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  <w:r w:rsidRPr="00574CC4">
        <w:rPr>
          <w:noProof/>
          <w:sz w:val="28"/>
          <w:szCs w:val="28"/>
        </w:rPr>
        <w:lastRenderedPageBreak/>
        <w:drawing>
          <wp:inline distT="0" distB="0" distL="0" distR="0" wp14:anchorId="15F1589E" wp14:editId="66E173B2">
            <wp:extent cx="2847975" cy="23336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45404" cy="2331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94D" w:rsidRPr="00574CC4" w:rsidRDefault="0032194D" w:rsidP="000E444E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sz w:val="28"/>
          <w:szCs w:val="28"/>
        </w:rPr>
      </w:pPr>
      <w:r w:rsidRPr="00574CC4">
        <w:rPr>
          <w:sz w:val="28"/>
          <w:szCs w:val="28"/>
        </w:rPr>
        <w:t>Рисунок 2.</w:t>
      </w:r>
    </w:p>
    <w:p w:rsidR="00EF5042" w:rsidRPr="00574CC4" w:rsidRDefault="00EF5042" w:rsidP="000E444E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  <w:r w:rsidRPr="00574CC4">
        <w:rPr>
          <w:b w:val="0"/>
          <w:sz w:val="28"/>
          <w:szCs w:val="28"/>
        </w:rPr>
        <w:t>В прохладную погоду гриб может появляться на поверхности или, по крайней мере выдавливать песок наверх таким образом, что место произрастания гриба становится хорошо видным. Однако даже в разгар сезона большую часть грибов можно собирать только при условии внимательного рассмотрения мест произрастания. Часто место произрастания гриба – это небольшой бугорок, иногда с крестообразной трещинкой на поверхности.</w:t>
      </w:r>
    </w:p>
    <w:p w:rsidR="0032194D" w:rsidRPr="00574CC4" w:rsidRDefault="0032194D" w:rsidP="000E444E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  <w:r w:rsidRPr="00574CC4">
        <w:rPr>
          <w:noProof/>
          <w:sz w:val="28"/>
          <w:szCs w:val="28"/>
        </w:rPr>
        <w:drawing>
          <wp:inline distT="0" distB="0" distL="0" distR="0" wp14:anchorId="72206CBF" wp14:editId="60F8C99B">
            <wp:extent cx="3085994" cy="23145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84452" cy="2313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94D" w:rsidRPr="00574CC4" w:rsidRDefault="0032194D" w:rsidP="0032194D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sz w:val="28"/>
          <w:szCs w:val="28"/>
        </w:rPr>
      </w:pPr>
      <w:r w:rsidRPr="00574CC4">
        <w:rPr>
          <w:sz w:val="28"/>
          <w:szCs w:val="28"/>
        </w:rPr>
        <w:t>Рисунок 3.</w:t>
      </w:r>
    </w:p>
    <w:p w:rsidR="00EF5042" w:rsidRPr="00574CC4" w:rsidRDefault="00EF5042" w:rsidP="000E444E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  <w:r w:rsidRPr="00574CC4">
        <w:rPr>
          <w:b w:val="0"/>
          <w:sz w:val="28"/>
          <w:szCs w:val="28"/>
        </w:rPr>
        <w:t>Поэтому далеко не все грибники в состоянии собирать этот прекрасный гриб. Есть и еще один ответ на поставленный выше вопрос. Произрастая в песке под поверхностью земли, гриб содержит значительное количество песка на своем теле. И надо быть достаточно терпеливым и трудолюбивым, чтобы отмыть гриб до такой степени, когда песок не скрипит под зубами.</w:t>
      </w:r>
    </w:p>
    <w:p w:rsidR="00EF5042" w:rsidRPr="00574CC4" w:rsidRDefault="00EF5042" w:rsidP="000E444E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  <w:r w:rsidRPr="00574CC4">
        <w:rPr>
          <w:b w:val="0"/>
          <w:sz w:val="28"/>
          <w:szCs w:val="28"/>
        </w:rPr>
        <w:t xml:space="preserve">Зеленая рядовка занимает одну и ту же экологическую нишу, что и маслята. И те и другие грибы собирают в сосновых насаждениях. Понятно, что эти грибы находятся в симбиотической связи  с сосной. Но вот места их </w:t>
      </w:r>
      <w:r w:rsidRPr="00574CC4">
        <w:rPr>
          <w:b w:val="0"/>
          <w:sz w:val="28"/>
          <w:szCs w:val="28"/>
        </w:rPr>
        <w:lastRenderedPageBreak/>
        <w:t>произрастания</w:t>
      </w:r>
      <w:r w:rsidR="00485A8C" w:rsidRPr="00574CC4">
        <w:rPr>
          <w:b w:val="0"/>
          <w:sz w:val="28"/>
          <w:szCs w:val="28"/>
        </w:rPr>
        <w:t>, хоть и накладываются друг на друга, тем не менее отличаются. Так зеленушка располагает свое плодовое тело в песке, а маслята на поверхности. Кроме того, маслята большей частью растут непосредственно под соснами. Зеленая рядовка под соснами встречается намного реже. Ей больше нравятся светлые места: полянки между соснами, тропинки или ближе к краю кроны.</w:t>
      </w:r>
    </w:p>
    <w:p w:rsidR="00485A8C" w:rsidRPr="00574CC4" w:rsidRDefault="00485A8C" w:rsidP="000E444E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  <w:r w:rsidRPr="00574CC4">
        <w:rPr>
          <w:b w:val="0"/>
          <w:sz w:val="28"/>
          <w:szCs w:val="28"/>
        </w:rPr>
        <w:t xml:space="preserve">Еще один важный экологический аспект произрастания рядовки зеленой: она начинает в наших местах расти ближе к середине октября, когда температура начинает падать и дневная температура составляет примерно не выше 10-12 </w:t>
      </w:r>
      <w:r w:rsidRPr="00574CC4">
        <w:rPr>
          <w:b w:val="0"/>
          <w:sz w:val="28"/>
          <w:szCs w:val="28"/>
          <w:vertAlign w:val="superscript"/>
        </w:rPr>
        <w:t>0</w:t>
      </w:r>
      <w:r w:rsidRPr="00574CC4">
        <w:rPr>
          <w:b w:val="0"/>
          <w:sz w:val="28"/>
          <w:szCs w:val="28"/>
        </w:rPr>
        <w:t>С. При этом ночная температура стремится к нулю. Зеленая рядовка совсем неплохо переносит легкие заморозки, в том числе и на почве. В это время она растет значительно быстрее, хотя плодовое тело при таких температурах становится хрупким – при несильном сжатии гриба он трескается с характерным звуком.</w:t>
      </w:r>
      <w:r w:rsidR="009A32AF" w:rsidRPr="00574CC4">
        <w:rPr>
          <w:b w:val="0"/>
          <w:sz w:val="28"/>
          <w:szCs w:val="28"/>
        </w:rPr>
        <w:t xml:space="preserve"> Температурный фактор в нашем климате позволяет собирать рядовку достаточно продолжительное время, в том числе и в ноябре до наступления устойчивых отрицательных температур.</w:t>
      </w:r>
    </w:p>
    <w:p w:rsidR="009A32AF" w:rsidRPr="00574CC4" w:rsidRDefault="009A32AF" w:rsidP="000E444E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9A32AF" w:rsidRPr="00574CC4" w:rsidRDefault="009A32AF" w:rsidP="009A32AF">
      <w:pPr>
        <w:pStyle w:val="2"/>
        <w:shd w:val="clear" w:color="auto" w:fill="FFFFFF"/>
        <w:spacing w:before="225" w:beforeAutospacing="0" w:after="75" w:afterAutospacing="0" w:line="240" w:lineRule="atLeast"/>
        <w:jc w:val="center"/>
        <w:rPr>
          <w:sz w:val="28"/>
          <w:szCs w:val="28"/>
        </w:rPr>
      </w:pPr>
      <w:r w:rsidRPr="00574CC4">
        <w:rPr>
          <w:sz w:val="28"/>
          <w:szCs w:val="28"/>
        </w:rPr>
        <w:t>ВЫВОДЫ И ПРЕДЛОЖЕНИЯ</w:t>
      </w:r>
    </w:p>
    <w:p w:rsidR="009A32AF" w:rsidRPr="00574CC4" w:rsidRDefault="00BA07D9" w:rsidP="009A32AF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  <w:r w:rsidRPr="00574CC4">
        <w:rPr>
          <w:b w:val="0"/>
          <w:sz w:val="28"/>
          <w:szCs w:val="28"/>
        </w:rPr>
        <w:t>В процессе сбора рядовки зеленой мы изучили биологические и экологические особенности произрастания этих грибов в сосновых лесах Калачевского района, таким образом, достигнув поставленной цели.</w:t>
      </w:r>
    </w:p>
    <w:p w:rsidR="00BA07D9" w:rsidRPr="00574CC4" w:rsidRDefault="00BA07D9" w:rsidP="009A32AF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  <w:r w:rsidRPr="00574CC4">
        <w:rPr>
          <w:b w:val="0"/>
          <w:sz w:val="28"/>
          <w:szCs w:val="28"/>
        </w:rPr>
        <w:t>В процессы своих исследований мы дали характеристику мест произрастания рядовки зеленой на территории Калачевского района Волгоградской области.</w:t>
      </w:r>
    </w:p>
    <w:p w:rsidR="00BA07D9" w:rsidRPr="00574CC4" w:rsidRDefault="00BA07D9" w:rsidP="009A32AF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  <w:r w:rsidRPr="00574CC4">
        <w:rPr>
          <w:b w:val="0"/>
          <w:sz w:val="28"/>
          <w:szCs w:val="28"/>
        </w:rPr>
        <w:t>Особенности произрастания рядовки зеленой позволили нам дополнить литературные данные собственными наблюдениями биологических особенностей рядовки зеленоватой.</w:t>
      </w:r>
    </w:p>
    <w:p w:rsidR="00BA07D9" w:rsidRPr="00574CC4" w:rsidRDefault="00BA07D9" w:rsidP="009A32AF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  <w:r w:rsidRPr="00574CC4">
        <w:rPr>
          <w:b w:val="0"/>
          <w:sz w:val="28"/>
          <w:szCs w:val="28"/>
        </w:rPr>
        <w:t>Кроме того, нами были оценены экологические факторы, влияющие на рост и развитие плодовых тел рядовки зеленоватой. Среди них мы выделили</w:t>
      </w:r>
      <w:r w:rsidR="006656A8" w:rsidRPr="00574CC4">
        <w:rPr>
          <w:b w:val="0"/>
          <w:sz w:val="28"/>
          <w:szCs w:val="28"/>
        </w:rPr>
        <w:t xml:space="preserve"> симбиоз с сосной, песчаные почвы, светлые места и пониженные температуры.</w:t>
      </w:r>
    </w:p>
    <w:p w:rsidR="006656A8" w:rsidRPr="00574CC4" w:rsidRDefault="006656A8" w:rsidP="009A32AF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  <w:r w:rsidRPr="00574CC4">
        <w:rPr>
          <w:b w:val="0"/>
          <w:sz w:val="28"/>
          <w:szCs w:val="28"/>
        </w:rPr>
        <w:t>Мы решили все поставленные в данной работе задачи.</w:t>
      </w:r>
    </w:p>
    <w:p w:rsidR="006656A8" w:rsidRPr="00574CC4" w:rsidRDefault="006656A8" w:rsidP="009A32AF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6656A8" w:rsidRPr="00574CC4" w:rsidRDefault="006656A8" w:rsidP="006656A8">
      <w:pPr>
        <w:pStyle w:val="2"/>
        <w:shd w:val="clear" w:color="auto" w:fill="FFFFFF"/>
        <w:spacing w:before="225" w:beforeAutospacing="0" w:after="75" w:afterAutospacing="0" w:line="240" w:lineRule="atLeast"/>
        <w:jc w:val="center"/>
        <w:rPr>
          <w:sz w:val="28"/>
          <w:szCs w:val="28"/>
        </w:rPr>
      </w:pPr>
      <w:r w:rsidRPr="00574CC4">
        <w:rPr>
          <w:sz w:val="28"/>
          <w:szCs w:val="28"/>
        </w:rPr>
        <w:t>ЗАКЛЮЧЕНИЕ</w:t>
      </w:r>
    </w:p>
    <w:p w:rsidR="006656A8" w:rsidRPr="00574CC4" w:rsidRDefault="006656A8" w:rsidP="006656A8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  <w:r w:rsidRPr="00574CC4">
        <w:rPr>
          <w:b w:val="0"/>
          <w:sz w:val="28"/>
          <w:szCs w:val="28"/>
        </w:rPr>
        <w:t>Сбор грибов – это прекрасный отдых для тысяч калачевцев  и волгоградцев на нашей донской земле. Обширные лиственные пойменные леса и сосновые посадки являются идеальным местом «тихой охоты».</w:t>
      </w:r>
    </w:p>
    <w:p w:rsidR="006656A8" w:rsidRPr="00574CC4" w:rsidRDefault="006656A8" w:rsidP="006656A8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  <w:r w:rsidRPr="00574CC4">
        <w:rPr>
          <w:b w:val="0"/>
          <w:sz w:val="28"/>
          <w:szCs w:val="28"/>
        </w:rPr>
        <w:lastRenderedPageBreak/>
        <w:t>Хочется выразить уверенность, что наша данная  работа поможет истинным любителям сбора грибов разнообразить ассортимент собираемых грибов и подскажет, где и как находить рядовку зеленоватую.</w:t>
      </w:r>
    </w:p>
    <w:p w:rsidR="009146F2" w:rsidRPr="00574CC4" w:rsidRDefault="009146F2" w:rsidP="000E444E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  <w:vertAlign w:val="superscript"/>
        </w:rPr>
      </w:pPr>
    </w:p>
    <w:p w:rsidR="000E444E" w:rsidRPr="00574CC4" w:rsidRDefault="000E444E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6656A8" w:rsidRPr="00574CC4" w:rsidRDefault="006656A8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6656A8" w:rsidRPr="00574CC4" w:rsidRDefault="006656A8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6656A8" w:rsidRPr="00574CC4" w:rsidRDefault="006656A8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6656A8" w:rsidRPr="00574CC4" w:rsidRDefault="006656A8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6656A8" w:rsidRPr="00574CC4" w:rsidRDefault="006656A8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6656A8" w:rsidRPr="00574CC4" w:rsidRDefault="006656A8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6656A8" w:rsidRPr="00574CC4" w:rsidRDefault="006656A8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6656A8" w:rsidRPr="00574CC4" w:rsidRDefault="006656A8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6656A8" w:rsidRPr="00574CC4" w:rsidRDefault="006656A8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6656A8" w:rsidRPr="00574CC4" w:rsidRDefault="006656A8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6656A8" w:rsidRPr="00574CC4" w:rsidRDefault="006656A8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6656A8" w:rsidRPr="00574CC4" w:rsidRDefault="006656A8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6656A8" w:rsidRPr="00574CC4" w:rsidRDefault="006656A8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0E444E" w:rsidRPr="00574CC4" w:rsidRDefault="000E444E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32194D" w:rsidRPr="00574CC4" w:rsidRDefault="0032194D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32194D" w:rsidRPr="00574CC4" w:rsidRDefault="0032194D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</w:p>
    <w:p w:rsidR="0032194D" w:rsidRPr="00574CC4" w:rsidRDefault="0032194D" w:rsidP="0032194D">
      <w:pPr>
        <w:pStyle w:val="2"/>
        <w:shd w:val="clear" w:color="auto" w:fill="FFFFFF"/>
        <w:spacing w:before="225" w:beforeAutospacing="0" w:after="75" w:afterAutospacing="0" w:line="240" w:lineRule="atLeast"/>
        <w:rPr>
          <w:b w:val="0"/>
          <w:sz w:val="28"/>
          <w:szCs w:val="28"/>
        </w:rPr>
      </w:pPr>
    </w:p>
    <w:p w:rsidR="000E444E" w:rsidRPr="00574CC4" w:rsidRDefault="000E444E" w:rsidP="005C2400">
      <w:pPr>
        <w:pStyle w:val="2"/>
        <w:shd w:val="clear" w:color="auto" w:fill="FFFFFF"/>
        <w:spacing w:before="225" w:beforeAutospacing="0" w:after="75" w:afterAutospacing="0" w:line="240" w:lineRule="atLeast"/>
        <w:ind w:firstLine="567"/>
        <w:rPr>
          <w:b w:val="0"/>
          <w:sz w:val="28"/>
          <w:szCs w:val="28"/>
        </w:rPr>
      </w:pPr>
      <w:r w:rsidRPr="00574CC4">
        <w:rPr>
          <w:b w:val="0"/>
          <w:sz w:val="28"/>
          <w:szCs w:val="28"/>
        </w:rPr>
        <w:t>СПИСОК ЛИТЕРАТУРЫ</w:t>
      </w:r>
    </w:p>
    <w:p w:rsidR="00D057B6" w:rsidRPr="00574CC4" w:rsidRDefault="00F76D49" w:rsidP="00D057B6">
      <w:pPr>
        <w:pStyle w:val="a3"/>
        <w:numPr>
          <w:ilvl w:val="0"/>
          <w:numId w:val="2"/>
        </w:numPr>
        <w:spacing w:after="0"/>
        <w:textAlignment w:val="top"/>
        <w:outlineLvl w:val="2"/>
        <w:rPr>
          <w:rFonts w:ascii="Times New Roman" w:eastAsia="Times New Roman" w:hAnsi="Times New Roman" w:cs="Times New Roman"/>
          <w:spacing w:val="15"/>
          <w:sz w:val="28"/>
          <w:szCs w:val="28"/>
        </w:rPr>
      </w:pPr>
      <w:hyperlink r:id="rId15" w:history="1">
        <w:r w:rsidR="00D057B6" w:rsidRPr="00574CC4">
          <w:rPr>
            <w:rFonts w:ascii="Times New Roman" w:eastAsia="Times New Roman" w:hAnsi="Times New Roman" w:cs="Times New Roman"/>
            <w:sz w:val="28"/>
            <w:szCs w:val="28"/>
          </w:rPr>
          <w:t>Вишневский М.В.</w:t>
        </w:r>
      </w:hyperlink>
      <w:r w:rsidR="00D057B6" w:rsidRPr="00574CC4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 Справочник-определитель начинающего грибника, 3-е изд. Изд-во «Проспект», М.2021, 148с. С ил.;</w:t>
      </w:r>
    </w:p>
    <w:p w:rsidR="00D057B6" w:rsidRPr="00574CC4" w:rsidRDefault="00F76D49" w:rsidP="00D057B6">
      <w:pPr>
        <w:pStyle w:val="a3"/>
        <w:numPr>
          <w:ilvl w:val="0"/>
          <w:numId w:val="2"/>
        </w:numPr>
        <w:spacing w:after="0"/>
        <w:textAlignment w:val="top"/>
        <w:outlineLvl w:val="2"/>
        <w:rPr>
          <w:rFonts w:ascii="Times New Roman" w:eastAsia="Times New Roman" w:hAnsi="Times New Roman" w:cs="Times New Roman"/>
          <w:spacing w:val="15"/>
          <w:sz w:val="28"/>
          <w:szCs w:val="28"/>
        </w:rPr>
      </w:pPr>
      <w:hyperlink r:id="rId16" w:history="1">
        <w:r w:rsidR="00D057B6" w:rsidRPr="00574CC4">
          <w:rPr>
            <w:rFonts w:ascii="Times New Roman" w:eastAsia="Times New Roman" w:hAnsi="Times New Roman" w:cs="Times New Roman"/>
            <w:sz w:val="28"/>
            <w:szCs w:val="28"/>
          </w:rPr>
          <w:t>Вишневский М.В.</w:t>
        </w:r>
      </w:hyperlink>
      <w:r w:rsidR="00D057B6" w:rsidRPr="00574CC4">
        <w:rPr>
          <w:rFonts w:ascii="Times New Roman" w:hAnsi="Times New Roman" w:cs="Times New Roman"/>
          <w:sz w:val="28"/>
          <w:szCs w:val="28"/>
        </w:rPr>
        <w:t xml:space="preserve"> Грибы. Определитель грибов русских лесов и полей.; М. 2014, 216 с. с ил.;</w:t>
      </w:r>
    </w:p>
    <w:p w:rsidR="00D057B6" w:rsidRPr="00574CC4" w:rsidRDefault="00D057B6" w:rsidP="00D057B6">
      <w:pPr>
        <w:pStyle w:val="a3"/>
        <w:numPr>
          <w:ilvl w:val="0"/>
          <w:numId w:val="2"/>
        </w:numPr>
        <w:spacing w:after="0"/>
        <w:textAlignment w:val="top"/>
        <w:outlineLvl w:val="2"/>
        <w:rPr>
          <w:rFonts w:ascii="Times New Roman" w:eastAsia="Times New Roman" w:hAnsi="Times New Roman" w:cs="Times New Roman"/>
          <w:spacing w:val="15"/>
          <w:sz w:val="28"/>
          <w:szCs w:val="28"/>
        </w:rPr>
      </w:pPr>
      <w:r w:rsidRPr="00574CC4">
        <w:rPr>
          <w:rFonts w:ascii="Times New Roman" w:hAnsi="Times New Roman" w:cs="Times New Roman"/>
          <w:sz w:val="28"/>
          <w:szCs w:val="28"/>
        </w:rPr>
        <w:t xml:space="preserve">Методы полевых экологических исследований : учеб. пособие / авт. Коллектив: О.Н. Артаев, Д.И. Башмаков, О.В. Безина [и др.] ; редкол.: </w:t>
      </w:r>
      <w:r w:rsidRPr="00574CC4">
        <w:rPr>
          <w:rFonts w:ascii="Times New Roman" w:hAnsi="Times New Roman" w:cs="Times New Roman"/>
          <w:sz w:val="28"/>
          <w:szCs w:val="28"/>
        </w:rPr>
        <w:lastRenderedPageBreak/>
        <w:t>А. Б. Ручин (отв. ред.) [и др.]. – Саранск : Изд-во Мордов. Ун-та, 2014. – 412 с.</w:t>
      </w:r>
    </w:p>
    <w:p w:rsidR="000E444E" w:rsidRPr="00574CC4" w:rsidRDefault="00F76D49" w:rsidP="00D057B6">
      <w:pPr>
        <w:pStyle w:val="2"/>
        <w:numPr>
          <w:ilvl w:val="0"/>
          <w:numId w:val="2"/>
        </w:numPr>
        <w:shd w:val="clear" w:color="auto" w:fill="FFFFFF"/>
        <w:spacing w:before="225" w:beforeAutospacing="0" w:after="75" w:afterAutospacing="0" w:line="240" w:lineRule="atLeast"/>
        <w:rPr>
          <w:b w:val="0"/>
          <w:sz w:val="28"/>
          <w:szCs w:val="28"/>
        </w:rPr>
      </w:pPr>
      <w:hyperlink r:id="rId17" w:history="1">
        <w:r w:rsidR="000E444E" w:rsidRPr="00574CC4">
          <w:rPr>
            <w:rStyle w:val="a5"/>
            <w:rFonts w:eastAsiaTheme="majorEastAsia"/>
            <w:b w:val="0"/>
            <w:color w:val="auto"/>
            <w:sz w:val="28"/>
            <w:szCs w:val="28"/>
          </w:rPr>
          <w:t>https://wikigrib.ru/zelenushka/</w:t>
        </w:r>
      </w:hyperlink>
    </w:p>
    <w:p w:rsidR="005C2400" w:rsidRPr="00574CC4" w:rsidRDefault="005C2400" w:rsidP="005C2400">
      <w:pPr>
        <w:ind w:firstLine="567"/>
        <w:rPr>
          <w:rFonts w:ascii="Times New Roman" w:hAnsi="Times New Roman" w:cs="Times New Roman"/>
          <w:sz w:val="28"/>
          <w:szCs w:val="28"/>
        </w:rPr>
      </w:pPr>
    </w:p>
    <w:sectPr w:rsidR="005C2400" w:rsidRPr="00574CC4" w:rsidSect="007325E7">
      <w:footerReference w:type="default" r:id="rId18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6D49" w:rsidRDefault="00F76D49" w:rsidP="001F51EB">
      <w:pPr>
        <w:spacing w:after="0" w:line="240" w:lineRule="auto"/>
      </w:pPr>
      <w:r>
        <w:separator/>
      </w:r>
    </w:p>
  </w:endnote>
  <w:endnote w:type="continuationSeparator" w:id="0">
    <w:p w:rsidR="00F76D49" w:rsidRDefault="00F76D49" w:rsidP="001F51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54241327"/>
      <w:docPartObj>
        <w:docPartGallery w:val="Page Numbers (Bottom of Page)"/>
        <w:docPartUnique/>
      </w:docPartObj>
    </w:sdtPr>
    <w:sdtEndPr/>
    <w:sdtContent>
      <w:p w:rsidR="001F51EB" w:rsidRDefault="001F51EB">
        <w:pPr>
          <w:pStyle w:val="ab"/>
          <w:jc w:val="right"/>
        </w:pPr>
        <w:r>
          <w:t xml:space="preserve">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C720B0">
          <w:rPr>
            <w:noProof/>
          </w:rPr>
          <w:t>10</w:t>
        </w:r>
        <w:r>
          <w:fldChar w:fldCharType="end"/>
        </w:r>
      </w:p>
    </w:sdtContent>
  </w:sdt>
  <w:p w:rsidR="001F51EB" w:rsidRDefault="001F51EB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6D49" w:rsidRDefault="00F76D49" w:rsidP="001F51EB">
      <w:pPr>
        <w:spacing w:after="0" w:line="240" w:lineRule="auto"/>
      </w:pPr>
      <w:r>
        <w:separator/>
      </w:r>
    </w:p>
  </w:footnote>
  <w:footnote w:type="continuationSeparator" w:id="0">
    <w:p w:rsidR="00F76D49" w:rsidRDefault="00F76D49" w:rsidP="001F51E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914DA9"/>
    <w:multiLevelType w:val="hybridMultilevel"/>
    <w:tmpl w:val="93DCE40E"/>
    <w:lvl w:ilvl="0" w:tplc="CD608F9A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CE226AB"/>
    <w:multiLevelType w:val="hybridMultilevel"/>
    <w:tmpl w:val="E36C656A"/>
    <w:lvl w:ilvl="0" w:tplc="B4A6CD8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327610EF"/>
    <w:multiLevelType w:val="hybridMultilevel"/>
    <w:tmpl w:val="D660B078"/>
    <w:lvl w:ilvl="0" w:tplc="E5D0F27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74F9"/>
    <w:rsid w:val="000E444E"/>
    <w:rsid w:val="001F51EB"/>
    <w:rsid w:val="0032194D"/>
    <w:rsid w:val="00485A8C"/>
    <w:rsid w:val="00574CC4"/>
    <w:rsid w:val="005C2400"/>
    <w:rsid w:val="006656A8"/>
    <w:rsid w:val="007325E7"/>
    <w:rsid w:val="008074F9"/>
    <w:rsid w:val="009146F2"/>
    <w:rsid w:val="00970F62"/>
    <w:rsid w:val="009A32AF"/>
    <w:rsid w:val="009C1CC5"/>
    <w:rsid w:val="00A1401E"/>
    <w:rsid w:val="00A96506"/>
    <w:rsid w:val="00BA07D9"/>
    <w:rsid w:val="00C720B0"/>
    <w:rsid w:val="00D057B6"/>
    <w:rsid w:val="00D3103F"/>
    <w:rsid w:val="00E65B91"/>
    <w:rsid w:val="00EF0FC5"/>
    <w:rsid w:val="00EF5042"/>
    <w:rsid w:val="00F76D49"/>
    <w:rsid w:val="00FA27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325E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D3103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C240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F0FC5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D3103F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5C2400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4">
    <w:name w:val="Normal (Web)"/>
    <w:basedOn w:val="a"/>
    <w:uiPriority w:val="99"/>
    <w:semiHidden/>
    <w:unhideWhenUsed/>
    <w:rsid w:val="005C24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Hyperlink"/>
    <w:basedOn w:val="a0"/>
    <w:uiPriority w:val="99"/>
    <w:unhideWhenUsed/>
    <w:rsid w:val="005C2400"/>
    <w:rPr>
      <w:color w:val="0000FF"/>
      <w:u w:val="single"/>
    </w:rPr>
  </w:style>
  <w:style w:type="character" w:styleId="a6">
    <w:name w:val="Strong"/>
    <w:basedOn w:val="a0"/>
    <w:uiPriority w:val="22"/>
    <w:qFormat/>
    <w:rsid w:val="005C2400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3219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2194D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1F51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1F51EB"/>
  </w:style>
  <w:style w:type="paragraph" w:styleId="ab">
    <w:name w:val="footer"/>
    <w:basedOn w:val="a"/>
    <w:link w:val="ac"/>
    <w:uiPriority w:val="99"/>
    <w:unhideWhenUsed/>
    <w:rsid w:val="001F51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1F51EB"/>
  </w:style>
  <w:style w:type="character" w:customStyle="1" w:styleId="10">
    <w:name w:val="Заголовок 1 Знак"/>
    <w:basedOn w:val="a0"/>
    <w:link w:val="1"/>
    <w:uiPriority w:val="9"/>
    <w:rsid w:val="007325E7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d">
    <w:name w:val="TOC Heading"/>
    <w:basedOn w:val="1"/>
    <w:next w:val="a"/>
    <w:uiPriority w:val="39"/>
    <w:unhideWhenUsed/>
    <w:qFormat/>
    <w:rsid w:val="007325E7"/>
    <w:pPr>
      <w:spacing w:line="259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7325E7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7325E7"/>
    <w:pPr>
      <w:spacing w:after="100"/>
      <w:ind w:left="440"/>
    </w:pPr>
  </w:style>
  <w:style w:type="paragraph" w:styleId="11">
    <w:name w:val="toc 1"/>
    <w:basedOn w:val="a"/>
    <w:next w:val="a"/>
    <w:autoRedefine/>
    <w:uiPriority w:val="39"/>
    <w:unhideWhenUsed/>
    <w:rsid w:val="007325E7"/>
    <w:pPr>
      <w:spacing w:after="100" w:line="259" w:lineRule="auto"/>
    </w:pPr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325E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D3103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C240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F0FC5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D3103F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5C2400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4">
    <w:name w:val="Normal (Web)"/>
    <w:basedOn w:val="a"/>
    <w:uiPriority w:val="99"/>
    <w:semiHidden/>
    <w:unhideWhenUsed/>
    <w:rsid w:val="005C24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Hyperlink"/>
    <w:basedOn w:val="a0"/>
    <w:uiPriority w:val="99"/>
    <w:unhideWhenUsed/>
    <w:rsid w:val="005C2400"/>
    <w:rPr>
      <w:color w:val="0000FF"/>
      <w:u w:val="single"/>
    </w:rPr>
  </w:style>
  <w:style w:type="character" w:styleId="a6">
    <w:name w:val="Strong"/>
    <w:basedOn w:val="a0"/>
    <w:uiPriority w:val="22"/>
    <w:qFormat/>
    <w:rsid w:val="005C2400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3219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2194D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1F51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1F51EB"/>
  </w:style>
  <w:style w:type="paragraph" w:styleId="ab">
    <w:name w:val="footer"/>
    <w:basedOn w:val="a"/>
    <w:link w:val="ac"/>
    <w:uiPriority w:val="99"/>
    <w:unhideWhenUsed/>
    <w:rsid w:val="001F51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1F51EB"/>
  </w:style>
  <w:style w:type="character" w:customStyle="1" w:styleId="10">
    <w:name w:val="Заголовок 1 Знак"/>
    <w:basedOn w:val="a0"/>
    <w:link w:val="1"/>
    <w:uiPriority w:val="9"/>
    <w:rsid w:val="007325E7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d">
    <w:name w:val="TOC Heading"/>
    <w:basedOn w:val="1"/>
    <w:next w:val="a"/>
    <w:uiPriority w:val="39"/>
    <w:unhideWhenUsed/>
    <w:qFormat/>
    <w:rsid w:val="007325E7"/>
    <w:pPr>
      <w:spacing w:line="259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7325E7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7325E7"/>
    <w:pPr>
      <w:spacing w:after="100"/>
      <w:ind w:left="440"/>
    </w:pPr>
  </w:style>
  <w:style w:type="paragraph" w:styleId="11">
    <w:name w:val="toc 1"/>
    <w:basedOn w:val="a"/>
    <w:next w:val="a"/>
    <w:autoRedefine/>
    <w:uiPriority w:val="39"/>
    <w:unhideWhenUsed/>
    <w:rsid w:val="007325E7"/>
    <w:pPr>
      <w:spacing w:after="100" w:line="259" w:lineRule="auto"/>
    </w:pPr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563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9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96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6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0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98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1.png"/><Relationship Id="rId17" Type="http://schemas.openxmlformats.org/officeDocument/2006/relationships/hyperlink" Target="https://wikigrib.ru/zelenushka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combook.ru/authors/%D0%92%D0%B8%D1%88%D0%BD%D0%B5%D0%B2%D1%81%D0%BA%D0%B8%D0%B9%20%D0%9C.%D0%92./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ecolog.academic.ru/dic.nsf/ecolog/6199/%D0%BF%D1%80%D0%BE%D0%B5%D0%BA%D1%82%D0%B8%D0%B2%D0%BD%D0%BE%D0%B5" TargetMode="External"/><Relationship Id="rId5" Type="http://schemas.openxmlformats.org/officeDocument/2006/relationships/settings" Target="settings.xml"/><Relationship Id="rId15" Type="http://schemas.openxmlformats.org/officeDocument/2006/relationships/hyperlink" Target="https://www.combook.ru/authors/%D0%92%D0%B8%D1%88%D0%BD%D0%B5%D0%B2%D1%81%D0%BA%D0%B8%D0%B9%20%D0%9C.%D0%92./" TargetMode="External"/><Relationship Id="rId10" Type="http://schemas.openxmlformats.org/officeDocument/2006/relationships/hyperlink" Target="https://wikigrib.ru/vidy/uslovno-sedobnye/" TargetMode="External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s://wikigrib.ru/grib/ryadovka/" TargetMode="External"/><Relationship Id="rId1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074E1C-5A8D-40A6-8EFF-290EF6BDE4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1914</Words>
  <Characters>10912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12801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Елена</cp:lastModifiedBy>
  <cp:revision>2</cp:revision>
  <dcterms:created xsi:type="dcterms:W3CDTF">2024-01-18T12:09:00Z</dcterms:created>
  <dcterms:modified xsi:type="dcterms:W3CDTF">2024-01-18T12:09:00Z</dcterms:modified>
</cp:coreProperties>
</file>