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B0" w:rsidRDefault="00EF3FB0" w:rsidP="00E632DF">
      <w:pPr>
        <w:spacing w:after="160" w:line="259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</w:t>
      </w:r>
    </w:p>
    <w:p w:rsidR="00EF3FB0" w:rsidRDefault="00E632DF" w:rsidP="00EF3FB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Юных исследователей окружающей среды имени Б.В. Всесвятского</w:t>
      </w:r>
    </w:p>
    <w:p w:rsidR="00EF3FB0" w:rsidRPr="00066DDB" w:rsidRDefault="00EF3FB0" w:rsidP="00EF3FB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F3FB0" w:rsidRPr="00DE305C" w:rsidRDefault="00EF3FB0" w:rsidP="00EF3FB0">
      <w:pPr>
        <w:rPr>
          <w:rFonts w:ascii="Times New Roman" w:hAnsi="Times New Roman" w:cs="Times New Roman"/>
          <w:b/>
          <w:sz w:val="28"/>
          <w:szCs w:val="28"/>
        </w:rPr>
      </w:pPr>
    </w:p>
    <w:p w:rsidR="00EF3FB0" w:rsidRPr="00DE305C" w:rsidRDefault="00EF3FB0" w:rsidP="00EF3FB0">
      <w:pPr>
        <w:rPr>
          <w:rFonts w:ascii="Times New Roman" w:hAnsi="Times New Roman" w:cs="Times New Roman"/>
          <w:b/>
          <w:sz w:val="28"/>
          <w:szCs w:val="28"/>
        </w:rPr>
      </w:pPr>
    </w:p>
    <w:p w:rsidR="00EF3FB0" w:rsidRPr="00DE305C" w:rsidRDefault="00EF3FB0" w:rsidP="00EF3FB0">
      <w:pPr>
        <w:rPr>
          <w:rFonts w:ascii="Times New Roman" w:hAnsi="Times New Roman" w:cs="Times New Roman"/>
          <w:b/>
          <w:sz w:val="28"/>
          <w:szCs w:val="28"/>
        </w:rPr>
      </w:pPr>
    </w:p>
    <w:p w:rsidR="00EF3FB0" w:rsidRPr="00DE305C" w:rsidRDefault="00EF3FB0" w:rsidP="00EF3FB0">
      <w:pPr>
        <w:rPr>
          <w:rFonts w:ascii="Times New Roman" w:hAnsi="Times New Roman" w:cs="Times New Roman"/>
          <w:b/>
          <w:sz w:val="28"/>
          <w:szCs w:val="28"/>
        </w:rPr>
      </w:pP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FB0" w:rsidRPr="003C005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050">
        <w:rPr>
          <w:rFonts w:ascii="Times New Roman" w:hAnsi="Times New Roman" w:cs="Times New Roman"/>
          <w:b/>
          <w:sz w:val="32"/>
          <w:szCs w:val="32"/>
        </w:rPr>
        <w:t>"</w:t>
      </w:r>
      <w:r>
        <w:rPr>
          <w:rFonts w:ascii="Times New Roman" w:hAnsi="Times New Roman" w:cs="Times New Roman"/>
          <w:b/>
          <w:sz w:val="32"/>
          <w:szCs w:val="32"/>
        </w:rPr>
        <w:t>Разведение мраморного гурами</w:t>
      </w:r>
      <w:r w:rsidRPr="003C0050">
        <w:rPr>
          <w:rFonts w:ascii="Times New Roman" w:hAnsi="Times New Roman" w:cs="Times New Roman"/>
          <w:b/>
          <w:sz w:val="32"/>
          <w:szCs w:val="32"/>
        </w:rPr>
        <w:t>"</w:t>
      </w: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07195B" w:rsidRDefault="00EF3FB0" w:rsidP="00EF3FB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Фугаева Елизавета</w:t>
      </w:r>
    </w:p>
    <w:p w:rsidR="00EF3FB0" w:rsidRPr="003C0050" w:rsidRDefault="00EF3FB0" w:rsidP="00EF3FB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0050">
        <w:rPr>
          <w:rFonts w:ascii="Times New Roman" w:hAnsi="Times New Roman" w:cs="Times New Roman"/>
          <w:sz w:val="28"/>
          <w:szCs w:val="28"/>
        </w:rPr>
        <w:t xml:space="preserve">Руководитель: педагог МБУ ДО </w:t>
      </w:r>
      <w:r w:rsidR="000E1B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МУК</w:t>
      </w:r>
      <w:r w:rsidR="000E1B7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050">
        <w:rPr>
          <w:rFonts w:ascii="Times New Roman" w:hAnsi="Times New Roman" w:cs="Times New Roman"/>
          <w:sz w:val="28"/>
          <w:szCs w:val="28"/>
        </w:rPr>
        <w:t>Пивоварчик С.Ф</w:t>
      </w: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C0050" w:rsidRDefault="00EF3FB0" w:rsidP="00EF3F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050">
        <w:rPr>
          <w:rFonts w:ascii="Times New Roman" w:hAnsi="Times New Roman" w:cs="Times New Roman"/>
          <w:sz w:val="28"/>
          <w:szCs w:val="28"/>
        </w:rPr>
        <w:t>г. Ханты-Мансийск-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E1B7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C005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1. Цель и задачи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2. Введение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3. Материал и методика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4. Ход работы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5. Результаты работы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6. Заключение</w:t>
            </w:r>
          </w:p>
        </w:tc>
        <w:tc>
          <w:tcPr>
            <w:tcW w:w="986" w:type="dxa"/>
          </w:tcPr>
          <w:p w:rsidR="00EF3FB0" w:rsidRPr="003C005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F3FB0" w:rsidRPr="003C0050" w:rsidTr="000A4D60">
        <w:tc>
          <w:tcPr>
            <w:tcW w:w="8359" w:type="dxa"/>
          </w:tcPr>
          <w:p w:rsidR="00EF3FB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C0050">
              <w:rPr>
                <w:rFonts w:ascii="Times New Roman" w:hAnsi="Times New Roman" w:cs="Times New Roman"/>
                <w:sz w:val="28"/>
                <w:szCs w:val="28"/>
              </w:rPr>
              <w:t>. Список использованных источников</w:t>
            </w:r>
          </w:p>
          <w:p w:rsidR="00EF3FB0" w:rsidRPr="003C0050" w:rsidRDefault="00EF3FB0" w:rsidP="000A4D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Приложения 1 – 6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фото)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986" w:type="dxa"/>
          </w:tcPr>
          <w:p w:rsidR="00EF3FB0" w:rsidRDefault="00EF3FB0" w:rsidP="000A4D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3FB0" w:rsidRPr="003C0050" w:rsidRDefault="00EF3FB0" w:rsidP="000A4D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</w:tr>
    </w:tbl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/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B7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</w:t>
      </w:r>
      <w:r w:rsidRPr="0072158D">
        <w:rPr>
          <w:rFonts w:ascii="Times New Roman" w:hAnsi="Times New Roman" w:cs="Times New Roman"/>
          <w:sz w:val="28"/>
          <w:szCs w:val="28"/>
        </w:rPr>
        <w:t>2</w:t>
      </w:r>
    </w:p>
    <w:p w:rsidR="00EF3FB0" w:rsidRPr="003C0050" w:rsidRDefault="00EF3FB0" w:rsidP="00EF3FB0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3C0050">
        <w:rPr>
          <w:rFonts w:ascii="Times New Roman" w:hAnsi="Times New Roman" w:cs="Times New Roman"/>
          <w:b/>
          <w:sz w:val="32"/>
          <w:szCs w:val="32"/>
        </w:rPr>
        <w:t>Цель и задачи</w:t>
      </w:r>
    </w:p>
    <w:p w:rsidR="00EF3FB0" w:rsidRPr="003C005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050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количественный и качественный состав рыб аквариумной Межшкольного учебного комбината путем искусственного рыборазведения</w:t>
      </w:r>
      <w:r w:rsidRPr="003C0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FB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F3FB0" w:rsidRPr="003C005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0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Отработать биотехнику разведения мраморного гурами в условиях аквариумной.</w:t>
      </w:r>
      <w:r w:rsidRPr="003C0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FB0" w:rsidRPr="003C005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C00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Провести наблюдения за всеми этапами разведения с фиксацией основных этапов</w:t>
      </w:r>
      <w:r w:rsidRPr="003C0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FB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00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Вырастить до взрослого состояния полученную в результате нереста молодь гурами</w:t>
      </w:r>
      <w:r w:rsidRPr="003C0050">
        <w:rPr>
          <w:rFonts w:ascii="Times New Roman" w:hAnsi="Times New Roman" w:cs="Times New Roman"/>
          <w:sz w:val="28"/>
          <w:szCs w:val="28"/>
        </w:rPr>
        <w:t>.</w:t>
      </w:r>
    </w:p>
    <w:p w:rsidR="00EF3FB0" w:rsidRDefault="00EF3FB0" w:rsidP="00EF3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00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Повторить опыт при необходимости</w:t>
      </w:r>
      <w:r w:rsidRPr="003C0050">
        <w:rPr>
          <w:rFonts w:ascii="Times New Roman" w:hAnsi="Times New Roman" w:cs="Times New Roman"/>
          <w:sz w:val="28"/>
          <w:szCs w:val="28"/>
        </w:rPr>
        <w:t>.</w:t>
      </w: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050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EF3FB0" w:rsidRDefault="00EF3FB0" w:rsidP="00EF3FB0">
      <w:pPr>
        <w:spacing w:after="0" w:line="360" w:lineRule="auto"/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гурами относятся к классу </w:t>
      </w:r>
      <w:r w:rsidRPr="00CB6589"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  <w:t>Лучепёрые рыбы</w:t>
      </w:r>
      <w:r w:rsidRPr="00CB6589"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 xml:space="preserve">, отряду </w:t>
      </w:r>
      <w:r w:rsidRPr="00CB6589"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  <w:t>Окунеобразные</w:t>
      </w:r>
      <w:r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 xml:space="preserve">, </w:t>
      </w:r>
      <w:r w:rsidRPr="00CB6589"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 xml:space="preserve">семейству </w:t>
      </w:r>
      <w:proofErr w:type="spellStart"/>
      <w:r w:rsidRPr="00CB6589"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  <w:t>Макроподовые</w:t>
      </w:r>
      <w:proofErr w:type="spellEnd"/>
      <w:r w:rsidRPr="00CB6589"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 xml:space="preserve">, роду </w:t>
      </w:r>
      <w:proofErr w:type="spellStart"/>
      <w:r w:rsidRPr="00DC291C"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  <w:t>Трихогастеры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 xml:space="preserve">; ныне - </w:t>
      </w:r>
      <w:proofErr w:type="spellStart"/>
      <w:r w:rsidRPr="00DC291C">
        <w:rPr>
          <w:rFonts w:ascii="Times New Roman" w:hAnsi="Times New Roman" w:cs="Times New Roman"/>
          <w:b/>
          <w:color w:val="212121"/>
          <w:sz w:val="28"/>
          <w:szCs w:val="28"/>
          <w:bdr w:val="none" w:sz="0" w:space="0" w:color="auto" w:frame="1"/>
        </w:rPr>
        <w:t>Трихоподусы</w:t>
      </w:r>
      <w:proofErr w:type="spellEnd"/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 w:rsidRPr="00DC291C">
        <w:rPr>
          <w:rStyle w:val="a5"/>
          <w:rFonts w:ascii="inherit" w:hAnsi="inherit" w:cs="Tahoma"/>
          <w:color w:val="212121"/>
          <w:sz w:val="28"/>
          <w:szCs w:val="28"/>
          <w:bdr w:val="none" w:sz="0" w:space="0" w:color="auto" w:frame="1"/>
        </w:rPr>
        <w:t>Продолжительность жизни</w:t>
      </w:r>
      <w:r w:rsidRPr="00DC291C">
        <w:rPr>
          <w:rFonts w:ascii="Tahoma" w:hAnsi="Tahoma" w:cs="Tahoma"/>
          <w:color w:val="212121"/>
          <w:sz w:val="28"/>
          <w:szCs w:val="28"/>
          <w:bdr w:val="none" w:sz="0" w:space="0" w:color="auto" w:frame="1"/>
        </w:rPr>
        <w:t> </w:t>
      </w:r>
      <w:r w:rsidRPr="00DC291C">
        <w:rPr>
          <w:color w:val="212121"/>
          <w:sz w:val="28"/>
          <w:szCs w:val="28"/>
          <w:bdr w:val="none" w:sz="0" w:space="0" w:color="auto" w:frame="1"/>
        </w:rPr>
        <w:t xml:space="preserve">составляет </w:t>
      </w:r>
      <w:r w:rsidRPr="00DC291C">
        <w:rPr>
          <w:b/>
          <w:color w:val="212121"/>
          <w:sz w:val="28"/>
          <w:szCs w:val="28"/>
          <w:bdr w:val="none" w:sz="0" w:space="0" w:color="auto" w:frame="1"/>
        </w:rPr>
        <w:t>5 – 7 лет</w:t>
      </w:r>
      <w:r w:rsidRPr="00DC291C">
        <w:rPr>
          <w:color w:val="212121"/>
          <w:sz w:val="28"/>
          <w:szCs w:val="28"/>
          <w:bdr w:val="none" w:sz="0" w:space="0" w:color="auto" w:frame="1"/>
        </w:rPr>
        <w:t>.</w:t>
      </w: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>
        <w:rPr>
          <w:color w:val="212121"/>
          <w:sz w:val="28"/>
          <w:szCs w:val="28"/>
          <w:bdr w:val="none" w:sz="0" w:space="0" w:color="auto" w:frame="1"/>
        </w:rPr>
        <w:tab/>
      </w:r>
      <w:r w:rsidRPr="00DC291C">
        <w:rPr>
          <w:color w:val="212121"/>
          <w:sz w:val="28"/>
          <w:szCs w:val="28"/>
          <w:bdr w:val="none" w:sz="0" w:space="0" w:color="auto" w:frame="1"/>
        </w:rPr>
        <w:t xml:space="preserve">На сегодняшний день </w:t>
      </w:r>
      <w:proofErr w:type="spellStart"/>
      <w:r w:rsidRPr="00221C07">
        <w:rPr>
          <w:b/>
          <w:color w:val="212121"/>
          <w:sz w:val="28"/>
          <w:szCs w:val="28"/>
          <w:bdr w:val="none" w:sz="0" w:space="0" w:color="auto" w:frame="1"/>
        </w:rPr>
        <w:t>трихогастеры</w:t>
      </w:r>
      <w:proofErr w:type="spellEnd"/>
      <w:r w:rsidRPr="00DC291C">
        <w:rPr>
          <w:color w:val="212121"/>
          <w:sz w:val="28"/>
          <w:szCs w:val="28"/>
          <w:bdr w:val="none" w:sz="0" w:space="0" w:color="auto" w:frame="1"/>
        </w:rPr>
        <w:t xml:space="preserve"> выделены в </w:t>
      </w:r>
      <w:proofErr w:type="spellStart"/>
      <w:r w:rsidRPr="00221C07">
        <w:rPr>
          <w:b/>
          <w:color w:val="212121"/>
          <w:sz w:val="28"/>
          <w:szCs w:val="28"/>
          <w:bdr w:val="none" w:sz="0" w:space="0" w:color="auto" w:frame="1"/>
        </w:rPr>
        <w:t>трихоподусы</w:t>
      </w:r>
      <w:proofErr w:type="spellEnd"/>
      <w:r w:rsidRPr="00DC291C">
        <w:rPr>
          <w:color w:val="212121"/>
          <w:sz w:val="28"/>
          <w:szCs w:val="28"/>
          <w:bdr w:val="none" w:sz="0" w:space="0" w:color="auto" w:frame="1"/>
        </w:rPr>
        <w:t>, одни биологи сохраняют прежнюю номенклатуру, другие используют новую. Полностью это ещё не узаконено. Оба варианта применяются по сей день параллельно.</w:t>
      </w: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</w:p>
    <w:p w:rsidR="00EF3FB0" w:rsidRPr="00221C07" w:rsidRDefault="00EF3FB0" w:rsidP="00EF3FB0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221C07">
        <w:rPr>
          <w:color w:val="000000"/>
          <w:sz w:val="28"/>
          <w:szCs w:val="28"/>
          <w:bdr w:val="none" w:sz="0" w:space="0" w:color="auto" w:frame="1"/>
        </w:rPr>
        <w:t>Все </w:t>
      </w:r>
      <w:proofErr w:type="spellStart"/>
      <w:r w:rsidRPr="00221C07">
        <w:rPr>
          <w:color w:val="000000"/>
          <w:sz w:val="28"/>
          <w:szCs w:val="28"/>
          <w:bdr w:val="none" w:sz="0" w:space="0" w:color="auto" w:frame="1"/>
        </w:rPr>
        <w:t>трихогастеры</w:t>
      </w:r>
      <w:proofErr w:type="spellEnd"/>
      <w:r w:rsidRPr="00221C07">
        <w:rPr>
          <w:color w:val="000000"/>
          <w:sz w:val="28"/>
          <w:szCs w:val="28"/>
          <w:bdr w:val="none" w:sz="0" w:space="0" w:color="auto" w:frame="1"/>
        </w:rPr>
        <w:t> являются близкими родственниками гигантской промысловой рыбы, которая в Индонезии называется "гурами" - </w:t>
      </w:r>
      <w:r w:rsidRPr="00221C07">
        <w:rPr>
          <w:b/>
          <w:i/>
          <w:color w:val="000000"/>
          <w:sz w:val="28"/>
          <w:szCs w:val="28"/>
          <w:bdr w:val="none" w:sz="0" w:space="0" w:color="auto" w:frame="1"/>
        </w:rPr>
        <w:t>Osphromenus goramy</w:t>
      </w:r>
      <w:r>
        <w:rPr>
          <w:color w:val="000000"/>
          <w:sz w:val="28"/>
          <w:szCs w:val="28"/>
          <w:bdr w:val="none" w:sz="0" w:space="0" w:color="auto" w:frame="1"/>
        </w:rPr>
        <w:t xml:space="preserve"> (прил. 1.)</w:t>
      </w:r>
    </w:p>
    <w:p w:rsidR="00EF3FB0" w:rsidRDefault="00EF3FB0" w:rsidP="00EF3FB0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>
        <w:rPr>
          <w:color w:val="212121"/>
          <w:sz w:val="28"/>
          <w:szCs w:val="28"/>
          <w:bdr w:val="none" w:sz="0" w:space="0" w:color="auto" w:frame="1"/>
        </w:rPr>
        <w:tab/>
      </w:r>
      <w:r w:rsidRPr="00221C07">
        <w:rPr>
          <w:color w:val="212121"/>
          <w:sz w:val="28"/>
          <w:szCs w:val="28"/>
          <w:bdr w:val="none" w:sz="0" w:space="0" w:color="auto" w:frame="1"/>
        </w:rPr>
        <w:t xml:space="preserve">За сходство с этой рыбой всех, более-менее крупных её родственников с нитевидными грудными плавниками - по традиции тоже стали называть "гурами". </w:t>
      </w:r>
      <w:r>
        <w:rPr>
          <w:color w:val="212121"/>
          <w:sz w:val="28"/>
          <w:szCs w:val="28"/>
          <w:bdr w:val="none" w:sz="0" w:space="0" w:color="auto" w:frame="1"/>
        </w:rPr>
        <w:t>Настоящий, или гигантский гурами вырастает до 70 см (Школьник, 2009).</w:t>
      </w:r>
    </w:p>
    <w:p w:rsidR="00EF3FB0" w:rsidRDefault="00EF3FB0" w:rsidP="00EF3FB0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>
        <w:rPr>
          <w:rStyle w:val="a5"/>
          <w:rFonts w:ascii="inherit" w:hAnsi="inherit" w:cs="Tahoma"/>
          <w:color w:val="212121"/>
          <w:sz w:val="28"/>
          <w:szCs w:val="28"/>
          <w:bdr w:val="none" w:sz="0" w:space="0" w:color="auto" w:frame="1"/>
        </w:rPr>
        <w:tab/>
      </w:r>
      <w:r w:rsidRPr="005C5F31">
        <w:rPr>
          <w:rStyle w:val="a5"/>
          <w:rFonts w:ascii="inherit" w:hAnsi="inherit" w:cs="Tahoma"/>
          <w:color w:val="212121"/>
          <w:sz w:val="28"/>
          <w:szCs w:val="28"/>
          <w:bdr w:val="none" w:sz="0" w:space="0" w:color="auto" w:frame="1"/>
        </w:rPr>
        <w:t>Совместимость гурами мраморного:</w:t>
      </w:r>
      <w:r>
        <w:rPr>
          <w:rStyle w:val="a5"/>
          <w:rFonts w:ascii="inherit" w:hAnsi="inherit" w:cs="Tahoma"/>
          <w:color w:val="212121"/>
          <w:bdr w:val="none" w:sz="0" w:space="0" w:color="auto" w:frame="1"/>
        </w:rPr>
        <w:t> </w:t>
      </w:r>
      <w:r>
        <w:rPr>
          <w:color w:val="212121"/>
          <w:sz w:val="28"/>
          <w:szCs w:val="28"/>
          <w:bdr w:val="none" w:sz="0" w:space="0" w:color="auto" w:frame="1"/>
        </w:rPr>
        <w:t>ф</w:t>
      </w:r>
      <w:r w:rsidRPr="005C5F31">
        <w:rPr>
          <w:color w:val="212121"/>
          <w:sz w:val="28"/>
          <w:szCs w:val="28"/>
          <w:bdr w:val="none" w:sz="0" w:space="0" w:color="auto" w:frame="1"/>
        </w:rPr>
        <w:t xml:space="preserve">актически со всеми рыбками, кроме крупных цихловых. Не рекомендовано содержать с вуалехвостами и медлительными рыбками (золотые рыбки, петушки, неоны, гуппи и </w:t>
      </w:r>
      <w:proofErr w:type="spellStart"/>
      <w:r w:rsidRPr="005C5F31">
        <w:rPr>
          <w:color w:val="212121"/>
          <w:sz w:val="28"/>
          <w:szCs w:val="28"/>
          <w:bdr w:val="none" w:sz="0" w:space="0" w:color="auto" w:frame="1"/>
        </w:rPr>
        <w:t>т.п</w:t>
      </w:r>
      <w:proofErr w:type="spellEnd"/>
      <w:r w:rsidRPr="005C5F31">
        <w:rPr>
          <w:color w:val="212121"/>
          <w:sz w:val="28"/>
          <w:szCs w:val="28"/>
          <w:bdr w:val="none" w:sz="0" w:space="0" w:color="auto" w:frame="1"/>
        </w:rPr>
        <w:t>).</w:t>
      </w: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 w:rsidRPr="005C5F31">
        <w:rPr>
          <w:color w:val="212121"/>
          <w:sz w:val="28"/>
          <w:szCs w:val="28"/>
          <w:bdr w:val="none" w:sz="0" w:space="0" w:color="auto" w:frame="1"/>
        </w:rPr>
        <w:t>В целом, гурами мраморный - мирная рыба, но иногда проявляется агрессия. Некоторые, отдельно взятые особи, бывают даже очень агрессивны. Лабиринтовым рыбкам свойственна внутривидовая агрессия. Самцы "гасят" самцов в тесных объемах.</w:t>
      </w: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>
        <w:rPr>
          <w:color w:val="212121"/>
          <w:sz w:val="28"/>
          <w:szCs w:val="28"/>
          <w:bdr w:val="none" w:sz="0" w:space="0" w:color="auto" w:frame="1"/>
        </w:rPr>
        <w:tab/>
      </w:r>
      <w:r w:rsidRPr="00A463F3">
        <w:rPr>
          <w:color w:val="212121"/>
          <w:sz w:val="28"/>
          <w:szCs w:val="28"/>
          <w:bdr w:val="none" w:sz="0" w:space="0" w:color="auto" w:frame="1"/>
        </w:rPr>
        <w:t xml:space="preserve">        </w:t>
      </w:r>
    </w:p>
    <w:p w:rsidR="00EF3FB0" w:rsidRDefault="00EF3FB0" w:rsidP="00EF3FB0">
      <w:pPr>
        <w:pStyle w:val="a4"/>
        <w:shd w:val="clear" w:color="auto" w:fill="FFFFFF"/>
        <w:spacing w:before="0" w:beforeAutospacing="0" w:after="0" w:afterAutospacing="0"/>
        <w:ind w:left="9204"/>
        <w:jc w:val="both"/>
        <w:textAlignment w:val="baseline"/>
        <w:rPr>
          <w:color w:val="212121"/>
          <w:sz w:val="28"/>
          <w:szCs w:val="28"/>
          <w:bdr w:val="none" w:sz="0" w:space="0" w:color="auto" w:frame="1"/>
        </w:rPr>
      </w:pPr>
      <w:r w:rsidRPr="00A463F3">
        <w:rPr>
          <w:color w:val="212121"/>
          <w:sz w:val="28"/>
          <w:szCs w:val="28"/>
          <w:bdr w:val="none" w:sz="0" w:space="0" w:color="auto" w:frame="1"/>
        </w:rPr>
        <w:t xml:space="preserve"> </w:t>
      </w:r>
      <w:r>
        <w:rPr>
          <w:color w:val="212121"/>
          <w:sz w:val="28"/>
          <w:szCs w:val="28"/>
          <w:bdr w:val="none" w:sz="0" w:space="0" w:color="auto" w:frame="1"/>
        </w:rPr>
        <w:t>3</w:t>
      </w:r>
    </w:p>
    <w:p w:rsidR="00EF3FB0" w:rsidRDefault="00EF3FB0" w:rsidP="00EF3FB0"/>
    <w:p w:rsidR="00EF3FB0" w:rsidRDefault="00EF3FB0" w:rsidP="00EF3FB0">
      <w:pPr>
        <w:spacing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BC5CBB">
        <w:rPr>
          <w:rStyle w:val="a5"/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  <w:shd w:val="clear" w:color="auto" w:fill="FFFFFF"/>
        </w:rPr>
        <w:t>Гурами мраморный - это селекционная форма </w:t>
      </w:r>
      <w:hyperlink r:id="rId5" w:tgtFrame="_blank" w:history="1">
        <w:r w:rsidRPr="00BC5CBB">
          <w:rPr>
            <w:rStyle w:val="a6"/>
            <w:rFonts w:ascii="Times New Roman" w:hAnsi="Times New Roman" w:cs="Times New Roman"/>
            <w:b/>
            <w:bCs/>
            <w:color w:val="2B587A"/>
            <w:sz w:val="28"/>
            <w:szCs w:val="28"/>
            <w:bdr w:val="none" w:sz="0" w:space="0" w:color="auto" w:frame="1"/>
            <w:shd w:val="clear" w:color="auto" w:fill="FFFFFF"/>
          </w:rPr>
          <w:t>голубого гурами</w:t>
        </w:r>
      </w:hyperlink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(прил. 2.). Рыбы, при идеальных условиях,</w:t>
      </w:r>
      <w:r w:rsidRPr="00BC5CB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могут достигать ~ 13 см. Тело овальное, высокое, сжато с боков. Брюшные плавники длинные, нитевидные. 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нальный плавник широкий. Окрас</w:t>
      </w:r>
      <w:r w:rsidRPr="00BC5CB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тела мраморный: на светло-сером фоне расположены темные серые пятна неправильной формы. Анальный, спинной и хвостовой плавники темно-серые, в многочисленных желтых пятнышках. Грудные плавники прозрачные, бесцветные. Самец отличается от самки более узким телом, яркой окраской с удлиненными, более заостренными спинным и анальным плавниками.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ab/>
        <w:t>В наших аквариумах гурами обитали всегда, но это были обычно довольно возрастные рыбы, подаренные из домашних аквариумов и, следовательно имела место естественная смертность. Рыбки интересные, и чтобы не зависеть от случайных поставок, мы решили заняться собственным разведением гурами.</w:t>
      </w: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050">
        <w:rPr>
          <w:rFonts w:ascii="Times New Roman" w:hAnsi="Times New Roman" w:cs="Times New Roman"/>
          <w:b/>
          <w:sz w:val="32"/>
          <w:szCs w:val="32"/>
        </w:rPr>
        <w:t>Материал и методика</w:t>
      </w:r>
    </w:p>
    <w:p w:rsidR="00EF3FB0" w:rsidRPr="002C2BD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C2BD0">
        <w:rPr>
          <w:rFonts w:ascii="Times New Roman" w:hAnsi="Times New Roman" w:cs="Times New Roman"/>
          <w:sz w:val="28"/>
          <w:szCs w:val="28"/>
        </w:rPr>
        <w:t>При проведении работ использовался нерестово-</w:t>
      </w:r>
      <w:proofErr w:type="spellStart"/>
      <w:r w:rsidRPr="002C2BD0">
        <w:rPr>
          <w:rFonts w:ascii="Times New Roman" w:hAnsi="Times New Roman" w:cs="Times New Roman"/>
          <w:sz w:val="28"/>
          <w:szCs w:val="28"/>
        </w:rPr>
        <w:t>вырастной</w:t>
      </w:r>
      <w:proofErr w:type="spellEnd"/>
      <w:r w:rsidRPr="002C2BD0">
        <w:rPr>
          <w:rFonts w:ascii="Times New Roman" w:hAnsi="Times New Roman" w:cs="Times New Roman"/>
          <w:sz w:val="28"/>
          <w:szCs w:val="28"/>
        </w:rPr>
        <w:t xml:space="preserve"> аквариум объемом 60 л, фильтр малой мощности, терморегулятор, живые аквариумные растения, укрытие для самки гурами, живые и искусственные корма. Исходным материалом в двух опытах служила пара мраморных гурами. Все этапы работ фиксировались в дневнике, а также на фото и видео.</w:t>
      </w:r>
    </w:p>
    <w:p w:rsidR="00EF3FB0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050">
        <w:rPr>
          <w:rFonts w:ascii="Times New Roman" w:hAnsi="Times New Roman" w:cs="Times New Roman"/>
          <w:b/>
          <w:sz w:val="32"/>
          <w:szCs w:val="32"/>
        </w:rPr>
        <w:t>Ход работы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C2BD0">
        <w:rPr>
          <w:rFonts w:ascii="Times New Roman" w:hAnsi="Times New Roman" w:cs="Times New Roman"/>
          <w:b/>
          <w:sz w:val="28"/>
          <w:szCs w:val="28"/>
        </w:rPr>
        <w:t>Опыт № 1</w:t>
      </w:r>
      <w:r w:rsidRPr="002C2BD0">
        <w:rPr>
          <w:rFonts w:ascii="Times New Roman" w:hAnsi="Times New Roman" w:cs="Times New Roman"/>
          <w:sz w:val="28"/>
          <w:szCs w:val="28"/>
        </w:rPr>
        <w:t xml:space="preserve"> был начат </w:t>
      </w:r>
      <w:r w:rsidRPr="003A6A2D">
        <w:rPr>
          <w:rFonts w:ascii="Times New Roman" w:hAnsi="Times New Roman" w:cs="Times New Roman"/>
          <w:b/>
          <w:sz w:val="28"/>
          <w:szCs w:val="28"/>
        </w:rPr>
        <w:t>28 февраля</w:t>
      </w:r>
      <w:r w:rsidRPr="002C2BD0">
        <w:rPr>
          <w:rFonts w:ascii="Times New Roman" w:hAnsi="Times New Roman" w:cs="Times New Roman"/>
          <w:sz w:val="28"/>
          <w:szCs w:val="28"/>
        </w:rPr>
        <w:t xml:space="preserve"> 2021 г. Несколько дней </w:t>
      </w:r>
      <w:r>
        <w:rPr>
          <w:rFonts w:ascii="Times New Roman" w:hAnsi="Times New Roman" w:cs="Times New Roman"/>
          <w:sz w:val="28"/>
          <w:szCs w:val="28"/>
        </w:rPr>
        <w:t xml:space="preserve">ушло на подготовку нерестового </w:t>
      </w:r>
      <w:r w:rsidRPr="002C2BD0">
        <w:rPr>
          <w:rFonts w:ascii="Times New Roman" w:hAnsi="Times New Roman" w:cs="Times New Roman"/>
          <w:sz w:val="28"/>
          <w:szCs w:val="28"/>
        </w:rPr>
        <w:t>аквариума, в котором ранее жили гуппи.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11F6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уппи пересажены в маленький аквариум</w:t>
      </w:r>
      <w:r w:rsidRPr="00211F69">
        <w:rPr>
          <w:rFonts w:ascii="Times New Roman" w:hAnsi="Times New Roman" w:cs="Times New Roman"/>
          <w:sz w:val="28"/>
          <w:szCs w:val="28"/>
        </w:rPr>
        <w:t>. Убрана большая часть грунта, оставлены куст криптокорины родственной и куст</w:t>
      </w:r>
      <w:r>
        <w:rPr>
          <w:rFonts w:ascii="Times New Roman" w:hAnsi="Times New Roman" w:cs="Times New Roman"/>
          <w:sz w:val="28"/>
          <w:szCs w:val="28"/>
        </w:rPr>
        <w:t xml:space="preserve"> анубиаса карликового (в банке)</w:t>
      </w:r>
      <w:r w:rsidRPr="00211F69">
        <w:rPr>
          <w:rFonts w:ascii="Times New Roman" w:hAnsi="Times New Roman" w:cs="Times New Roman"/>
          <w:sz w:val="28"/>
          <w:szCs w:val="28"/>
        </w:rPr>
        <w:t>. Улитки выловлены.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F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становлен маленький фильтр, аквариу</w:t>
      </w:r>
      <w:r w:rsidRPr="00211F69">
        <w:rPr>
          <w:rFonts w:ascii="Times New Roman" w:hAnsi="Times New Roman" w:cs="Times New Roman"/>
          <w:sz w:val="28"/>
          <w:szCs w:val="28"/>
        </w:rPr>
        <w:t>м оклеен белой бумагой</w:t>
      </w:r>
      <w:r>
        <w:rPr>
          <w:rFonts w:ascii="Times New Roman" w:hAnsi="Times New Roman" w:cs="Times New Roman"/>
          <w:sz w:val="28"/>
          <w:szCs w:val="28"/>
        </w:rPr>
        <w:t>, чтобы исключить фактор беспокойства рыбок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2007).</w:t>
      </w:r>
      <w:r w:rsidRPr="00211F69">
        <w:rPr>
          <w:rFonts w:ascii="Times New Roman" w:hAnsi="Times New Roman" w:cs="Times New Roman"/>
          <w:sz w:val="28"/>
          <w:szCs w:val="28"/>
        </w:rPr>
        <w:t xml:space="preserve"> Добавлены несколько кустиков водяной капусты (плавающей на поверхности). Установлен терморегулятор на 25</w:t>
      </w:r>
      <w:r w:rsidRPr="00211F69">
        <w:rPr>
          <w:rFonts w:ascii="Times New Roman" w:cs="Times New Roman"/>
          <w:sz w:val="28"/>
          <w:szCs w:val="28"/>
        </w:rPr>
        <w:t>⁰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EF3FB0" w:rsidRPr="00211F69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7 марта</w:t>
      </w:r>
      <w:r>
        <w:rPr>
          <w:rFonts w:ascii="Times New Roman" w:hAnsi="Times New Roman" w:cs="Times New Roman"/>
          <w:sz w:val="28"/>
          <w:szCs w:val="28"/>
        </w:rPr>
        <w:t xml:space="preserve"> в аквариу</w:t>
      </w:r>
      <w:r w:rsidRPr="00211F69">
        <w:rPr>
          <w:rFonts w:ascii="Times New Roman" w:hAnsi="Times New Roman" w:cs="Times New Roman"/>
          <w:sz w:val="28"/>
          <w:szCs w:val="28"/>
        </w:rPr>
        <w:t>м отсажены гурами: сн</w:t>
      </w:r>
      <w:r>
        <w:rPr>
          <w:rFonts w:ascii="Times New Roman" w:hAnsi="Times New Roman" w:cs="Times New Roman"/>
          <w:sz w:val="28"/>
          <w:szCs w:val="28"/>
        </w:rPr>
        <w:t>ачала самец, затем через 30 минут</w:t>
      </w:r>
      <w:r w:rsidRPr="00211F69">
        <w:rPr>
          <w:rFonts w:ascii="Times New Roman" w:hAnsi="Times New Roman" w:cs="Times New Roman"/>
          <w:sz w:val="28"/>
          <w:szCs w:val="28"/>
        </w:rPr>
        <w:t xml:space="preserve"> самка. Фильтр заменен на более слабый – бесшумный. Рыбок покормили тоненько порезанной говядиной (вместо мотыля).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8 марта</w:t>
      </w:r>
      <w:r w:rsidRPr="002C2BD0">
        <w:rPr>
          <w:rFonts w:ascii="Times New Roman" w:hAnsi="Times New Roman" w:cs="Times New Roman"/>
          <w:sz w:val="28"/>
          <w:szCs w:val="28"/>
        </w:rPr>
        <w:t xml:space="preserve"> нерест гурами (предположительно), так как визуально не наблюдали.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21D">
        <w:rPr>
          <w:rFonts w:ascii="Times New Roman" w:hAnsi="Times New Roman" w:cs="Times New Roman"/>
          <w:sz w:val="28"/>
          <w:szCs w:val="28"/>
        </w:rPr>
        <w:t xml:space="preserve">Выклев личинок </w:t>
      </w:r>
      <w:r w:rsidRPr="003A6A2D">
        <w:rPr>
          <w:rFonts w:ascii="Times New Roman" w:hAnsi="Times New Roman" w:cs="Times New Roman"/>
          <w:b/>
          <w:sz w:val="28"/>
          <w:szCs w:val="28"/>
        </w:rPr>
        <w:t>10 марта</w:t>
      </w:r>
      <w:r w:rsidRPr="0088021D">
        <w:rPr>
          <w:rFonts w:ascii="Times New Roman" w:hAnsi="Times New Roman" w:cs="Times New Roman"/>
          <w:sz w:val="28"/>
          <w:szCs w:val="28"/>
        </w:rPr>
        <w:t xml:space="preserve">. Личинки держатся в пене гнезда, у поверхности, некоторые пытаются плавать. «Заряжена» 3-х литровая банка с сухой банановой кожурой для выращивания </w:t>
      </w:r>
      <w:r>
        <w:rPr>
          <w:rFonts w:ascii="Times New Roman" w:hAnsi="Times New Roman" w:cs="Times New Roman"/>
          <w:sz w:val="28"/>
          <w:szCs w:val="28"/>
        </w:rPr>
        <w:t>инфузорий. Самка удалена из аквариу</w:t>
      </w:r>
      <w:r w:rsidRPr="0088021D">
        <w:rPr>
          <w:rFonts w:ascii="Times New Roman" w:hAnsi="Times New Roman" w:cs="Times New Roman"/>
          <w:sz w:val="28"/>
          <w:szCs w:val="28"/>
        </w:rPr>
        <w:t>ма, так как самец её преследует – гоняет. Самец следит за личинками, возвращает</w:t>
      </w:r>
      <w:r>
        <w:rPr>
          <w:rFonts w:ascii="Times New Roman" w:hAnsi="Times New Roman" w:cs="Times New Roman"/>
          <w:sz w:val="28"/>
          <w:szCs w:val="28"/>
        </w:rPr>
        <w:t xml:space="preserve"> далеко уплывших обратно в пену. Через 3 дня, </w:t>
      </w:r>
      <w:r w:rsidRPr="003A6A2D">
        <w:rPr>
          <w:rFonts w:ascii="Times New Roman" w:hAnsi="Times New Roman" w:cs="Times New Roman"/>
          <w:b/>
          <w:sz w:val="28"/>
          <w:szCs w:val="28"/>
        </w:rPr>
        <w:t>10 марта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2F98">
        <w:rPr>
          <w:rFonts w:ascii="Times New Roman" w:hAnsi="Times New Roman" w:cs="Times New Roman"/>
          <w:sz w:val="28"/>
          <w:szCs w:val="28"/>
        </w:rPr>
        <w:t xml:space="preserve">самец </w:t>
      </w:r>
    </w:p>
    <w:p w:rsidR="00EF3FB0" w:rsidRPr="006B5238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5238">
        <w:rPr>
          <w:rFonts w:ascii="Times New Roman" w:hAnsi="Times New Roman" w:cs="Times New Roman"/>
          <w:sz w:val="28"/>
          <w:szCs w:val="28"/>
        </w:rPr>
        <w:t>4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удален </w:t>
      </w:r>
      <w:r w:rsidRPr="00BB2F98">
        <w:rPr>
          <w:rFonts w:ascii="Times New Roman" w:hAnsi="Times New Roman" w:cs="Times New Roman"/>
          <w:sz w:val="28"/>
          <w:szCs w:val="28"/>
        </w:rPr>
        <w:t>из аквариума. Все личинки активно плавают, есть различие в размерах, так как нерест у гурами порционный и время выклева личинок не одинаково.</w:t>
      </w:r>
    </w:p>
    <w:p w:rsidR="00EF3FB0" w:rsidRPr="0096026E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F98">
        <w:rPr>
          <w:rFonts w:ascii="Times New Roman" w:hAnsi="Times New Roman" w:cs="Times New Roman"/>
          <w:sz w:val="28"/>
          <w:szCs w:val="28"/>
        </w:rPr>
        <w:t>Уровень воды понижен до 10 см. Желточный пузырь у личинок практически исчез. Начато кормление личинок инфузориями.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26E">
        <w:rPr>
          <w:rFonts w:ascii="Times New Roman" w:hAnsi="Times New Roman" w:cs="Times New Roman"/>
          <w:sz w:val="28"/>
          <w:szCs w:val="28"/>
        </w:rPr>
        <w:t xml:space="preserve">В аквариуме установлен компрессор для подачи воздуха. Фильтр отключен. 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17 марта</w:t>
      </w:r>
      <w:r w:rsidRPr="0096026E">
        <w:rPr>
          <w:rFonts w:ascii="Times New Roman" w:hAnsi="Times New Roman" w:cs="Times New Roman"/>
          <w:sz w:val="28"/>
          <w:szCs w:val="28"/>
        </w:rPr>
        <w:t>. Личинки активно плавают, держатся по всей площади аквариума на всех уровнях (дно, середина, поверхность). Увеличились в длину на несколько мм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31 марта</w:t>
      </w:r>
      <w:r w:rsidRPr="0096026E">
        <w:rPr>
          <w:rFonts w:ascii="Times New Roman" w:hAnsi="Times New Roman" w:cs="Times New Roman"/>
          <w:sz w:val="28"/>
          <w:szCs w:val="28"/>
        </w:rPr>
        <w:t>. Фото 20-ти дневных мальков гурами.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2D">
        <w:rPr>
          <w:rFonts w:ascii="Times New Roman" w:hAnsi="Times New Roman" w:cs="Times New Roman"/>
          <w:b/>
          <w:sz w:val="28"/>
          <w:szCs w:val="28"/>
        </w:rPr>
        <w:t>19 апреля</w:t>
      </w:r>
      <w:r>
        <w:rPr>
          <w:rFonts w:ascii="Times New Roman" w:hAnsi="Times New Roman" w:cs="Times New Roman"/>
          <w:sz w:val="28"/>
          <w:szCs w:val="28"/>
        </w:rPr>
        <w:t>. Мальков гурами в аквариуме осталось не более 10 шт</w:t>
      </w:r>
      <w:r w:rsidRPr="0096026E">
        <w:rPr>
          <w:rFonts w:ascii="Times New Roman" w:hAnsi="Times New Roman" w:cs="Times New Roman"/>
          <w:sz w:val="28"/>
          <w:szCs w:val="28"/>
        </w:rPr>
        <w:t>. Растут неравномерно, вероятно из-за недостатка корма. Более крупные гоняют мелких. Самый крупный имеет уже выраженную окраску.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>, через 45 дней,</w:t>
      </w:r>
      <w:r w:rsidRPr="00FE4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4015">
        <w:rPr>
          <w:rFonts w:ascii="Times New Roman" w:hAnsi="Times New Roman" w:cs="Times New Roman"/>
          <w:sz w:val="28"/>
          <w:szCs w:val="28"/>
        </w:rPr>
        <w:t xml:space="preserve">асчитали 5 мальков. Начали подкармливать мальков измельченным сухим кормом (хлопья). Видимо, следовало начать такую подкормку </w:t>
      </w:r>
      <w:r w:rsidRPr="00FE4015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раньше</w:t>
      </w:r>
      <w:r w:rsidRPr="00FE40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7C99">
        <w:rPr>
          <w:rFonts w:ascii="Times New Roman" w:hAnsi="Times New Roman" w:cs="Times New Roman"/>
          <w:sz w:val="28"/>
          <w:szCs w:val="28"/>
        </w:rPr>
        <w:t xml:space="preserve">К </w:t>
      </w:r>
      <w:r w:rsidRPr="003A6A2D">
        <w:rPr>
          <w:rFonts w:ascii="Times New Roman" w:hAnsi="Times New Roman" w:cs="Times New Roman"/>
          <w:b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>, через 2 месяца,</w:t>
      </w:r>
      <w:r w:rsidRPr="00F77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мальки </w:t>
      </w:r>
      <w:r w:rsidRPr="00F77C99">
        <w:rPr>
          <w:rFonts w:ascii="Times New Roman" w:hAnsi="Times New Roman" w:cs="Times New Roman"/>
          <w:sz w:val="28"/>
          <w:szCs w:val="28"/>
        </w:rPr>
        <w:t>гурами перешли на сухой, измельченный в порошок, корм.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C99">
        <w:rPr>
          <w:rFonts w:ascii="Times New Roman" w:hAnsi="Times New Roman" w:cs="Times New Roman"/>
          <w:sz w:val="28"/>
          <w:szCs w:val="28"/>
        </w:rPr>
        <w:t>Мальки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C99">
        <w:rPr>
          <w:rFonts w:ascii="Times New Roman" w:hAnsi="Times New Roman" w:cs="Times New Roman"/>
          <w:sz w:val="28"/>
          <w:szCs w:val="28"/>
        </w:rPr>
        <w:t>заметно подросли, в том числе и самые мелкие, и уже не прячутся от более крупных. Очень резвые, начали играть друг с другом.</w:t>
      </w:r>
    </w:p>
    <w:p w:rsidR="00EF3FB0" w:rsidRPr="00CE4CE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23 мая</w:t>
      </w:r>
      <w:r w:rsidRPr="00CE4CED">
        <w:rPr>
          <w:rFonts w:ascii="Times New Roman" w:hAnsi="Times New Roman" w:cs="Times New Roman"/>
          <w:sz w:val="28"/>
          <w:szCs w:val="28"/>
        </w:rPr>
        <w:t>, спустя 73 дня, мальки хорошо подросли, пересажены в большой аквариум на 170 л, с гуппи, анцист</w:t>
      </w:r>
      <w:r>
        <w:rPr>
          <w:rFonts w:ascii="Times New Roman" w:hAnsi="Times New Roman" w:cs="Times New Roman"/>
          <w:sz w:val="28"/>
          <w:szCs w:val="28"/>
        </w:rPr>
        <w:t xml:space="preserve">русами и молодыми гурами. 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F77C99">
        <w:rPr>
          <w:rFonts w:ascii="Times New Roman" w:hAnsi="Times New Roman" w:cs="Times New Roman"/>
          <w:b/>
          <w:sz w:val="28"/>
          <w:szCs w:val="28"/>
        </w:rPr>
        <w:t>Опыт № 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77C99">
        <w:rPr>
          <w:rFonts w:ascii="Times New Roman" w:hAnsi="Times New Roman" w:cs="Times New Roman"/>
          <w:sz w:val="28"/>
          <w:szCs w:val="28"/>
        </w:rPr>
        <w:t xml:space="preserve"> начат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7C99">
        <w:rPr>
          <w:rFonts w:ascii="Times New Roman" w:hAnsi="Times New Roman" w:cs="Times New Roman"/>
          <w:sz w:val="28"/>
          <w:szCs w:val="28"/>
        </w:rPr>
        <w:t xml:space="preserve"> </w:t>
      </w:r>
      <w:r w:rsidRPr="003A6A2D">
        <w:rPr>
          <w:rFonts w:ascii="Times New Roman" w:hAnsi="Times New Roman" w:cs="Times New Roman"/>
          <w:b/>
          <w:sz w:val="28"/>
          <w:szCs w:val="28"/>
        </w:rPr>
        <w:t>24 декабря</w:t>
      </w:r>
      <w:r w:rsidRPr="00F77C99">
        <w:rPr>
          <w:rFonts w:ascii="Times New Roman" w:hAnsi="Times New Roman" w:cs="Times New Roman"/>
          <w:sz w:val="28"/>
          <w:szCs w:val="28"/>
        </w:rPr>
        <w:t xml:space="preserve"> 2021 г.</w:t>
      </w:r>
      <w:r>
        <w:rPr>
          <w:rFonts w:ascii="Times New Roman" w:hAnsi="Times New Roman" w:cs="Times New Roman"/>
          <w:sz w:val="28"/>
          <w:szCs w:val="28"/>
        </w:rPr>
        <w:t xml:space="preserve"> пошёл по отработанной схеме, за исключением прикрепленной в углу аквариума пластинки пенопласта.</w:t>
      </w:r>
    </w:p>
    <w:p w:rsidR="00EF3FB0" w:rsidRPr="00B55C16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26 декабря</w:t>
      </w:r>
      <w:r w:rsidRPr="00B55C16">
        <w:rPr>
          <w:rFonts w:ascii="Times New Roman" w:hAnsi="Times New Roman" w:cs="Times New Roman"/>
          <w:sz w:val="28"/>
          <w:szCs w:val="28"/>
        </w:rPr>
        <w:t xml:space="preserve"> пара гурами мраморных отсажены на нерест. </w:t>
      </w:r>
      <w:r w:rsidRPr="003A6A2D">
        <w:rPr>
          <w:rFonts w:ascii="Times New Roman" w:hAnsi="Times New Roman" w:cs="Times New Roman"/>
          <w:b/>
          <w:sz w:val="28"/>
          <w:szCs w:val="28"/>
        </w:rPr>
        <w:t>27 декабря</w:t>
      </w:r>
      <w:r w:rsidRPr="00B55C16">
        <w:rPr>
          <w:rFonts w:ascii="Times New Roman" w:hAnsi="Times New Roman" w:cs="Times New Roman"/>
          <w:sz w:val="28"/>
          <w:szCs w:val="28"/>
        </w:rPr>
        <w:t xml:space="preserve"> нерест гурами (предположительно).</w:t>
      </w:r>
    </w:p>
    <w:p w:rsidR="00EF3FB0" w:rsidRPr="00B55C16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C16"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29 декабря</w:t>
      </w:r>
      <w:r w:rsidRPr="00B55C16">
        <w:rPr>
          <w:rFonts w:ascii="Times New Roman" w:hAnsi="Times New Roman" w:cs="Times New Roman"/>
          <w:sz w:val="28"/>
          <w:szCs w:val="28"/>
        </w:rPr>
        <w:t>. Самец охраняет правый задний угол, где приклеена пластинка пенопласта (6 на 10 см), на нижней стороне которой отложена икра. Самка отсажена из нерестовика в родной аквариум.</w:t>
      </w:r>
    </w:p>
    <w:p w:rsidR="00EF3FB0" w:rsidRPr="00CE4CE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  <w:r w:rsidRPr="00833E6B">
        <w:rPr>
          <w:rFonts w:ascii="Times New Roman" w:hAnsi="Times New Roman" w:cs="Times New Roman"/>
          <w:b/>
          <w:sz w:val="28"/>
          <w:szCs w:val="28"/>
        </w:rPr>
        <w:t>2 января</w:t>
      </w:r>
      <w:r w:rsidRPr="00CE4CED">
        <w:rPr>
          <w:rFonts w:ascii="Times New Roman" w:hAnsi="Times New Roman" w:cs="Times New Roman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r w:rsidRPr="00CE4CED">
        <w:rPr>
          <w:rFonts w:ascii="Times New Roman" w:hAnsi="Times New Roman" w:cs="Times New Roman"/>
          <w:sz w:val="28"/>
          <w:szCs w:val="28"/>
        </w:rPr>
        <w:t>4 дня, в нерестовом аквариуме уже активно плавают личинки гурами. Самец отсажен в родной аквариум. Личинок кормим инфузориями, которых в банке развелось уже много.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833E6B">
        <w:rPr>
          <w:rFonts w:ascii="Times New Roman" w:hAnsi="Times New Roman" w:cs="Times New Roman"/>
          <w:b/>
          <w:sz w:val="28"/>
          <w:szCs w:val="28"/>
        </w:rPr>
        <w:t>10 апреля</w:t>
      </w:r>
      <w:r w:rsidRPr="00CE4CED">
        <w:rPr>
          <w:rFonts w:ascii="Times New Roman" w:hAnsi="Times New Roman" w:cs="Times New Roman"/>
          <w:sz w:val="28"/>
          <w:szCs w:val="28"/>
        </w:rPr>
        <w:t xml:space="preserve">, через 98 дней, гурами в выростном аквариуме заметно выросли, их 10 шт. Более-менее ровные, но есть маленькие, есть </w:t>
      </w:r>
      <w:r>
        <w:rPr>
          <w:rFonts w:ascii="Times New Roman" w:hAnsi="Times New Roman" w:cs="Times New Roman"/>
          <w:sz w:val="28"/>
          <w:szCs w:val="28"/>
        </w:rPr>
        <w:t>крупные, около 17-35 мм (прил. 3.).</w:t>
      </w:r>
    </w:p>
    <w:p w:rsidR="00EF3FB0" w:rsidRPr="00CE4CE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EF3FB0" w:rsidRDefault="00EF3FB0" w:rsidP="00EF3FB0"/>
    <w:p w:rsidR="00EF3FB0" w:rsidRDefault="00EF3FB0" w:rsidP="00EF3FB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E6B">
        <w:rPr>
          <w:rFonts w:ascii="Times New Roman" w:hAnsi="Times New Roman" w:cs="Times New Roman"/>
          <w:b/>
          <w:sz w:val="28"/>
          <w:szCs w:val="28"/>
        </w:rPr>
        <w:t>11 мая</w:t>
      </w:r>
      <w:r w:rsidRPr="00D81AA3">
        <w:rPr>
          <w:rFonts w:ascii="Times New Roman" w:hAnsi="Times New Roman" w:cs="Times New Roman"/>
          <w:sz w:val="28"/>
          <w:szCs w:val="28"/>
        </w:rPr>
        <w:t xml:space="preserve"> двух наиболее крупных мальков гурами пересадили в большой аквариум (гурами, анциструсы, гуппи). </w:t>
      </w:r>
      <w:r w:rsidRPr="005E70E4">
        <w:rPr>
          <w:rFonts w:ascii="Times New Roman" w:hAnsi="Times New Roman" w:cs="Times New Roman"/>
          <w:b/>
          <w:sz w:val="28"/>
          <w:szCs w:val="28"/>
        </w:rPr>
        <w:t>20 мая</w:t>
      </w:r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r w:rsidRPr="005E70E4">
        <w:rPr>
          <w:rFonts w:ascii="Times New Roman" w:hAnsi="Times New Roman" w:cs="Times New Roman"/>
          <w:b/>
          <w:sz w:val="28"/>
          <w:szCs w:val="28"/>
        </w:rPr>
        <w:t>138 дней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1AA3">
        <w:rPr>
          <w:rFonts w:ascii="Times New Roman" w:hAnsi="Times New Roman" w:cs="Times New Roman"/>
          <w:sz w:val="28"/>
          <w:szCs w:val="28"/>
        </w:rPr>
        <w:t xml:space="preserve"> в большой аквариум пересажены остальные 8 мальков.</w:t>
      </w:r>
    </w:p>
    <w:p w:rsidR="00EF3FB0" w:rsidRPr="00D81AA3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1AA3">
        <w:rPr>
          <w:rFonts w:ascii="Times New Roman" w:hAnsi="Times New Roman" w:cs="Times New Roman"/>
          <w:b/>
          <w:sz w:val="28"/>
          <w:szCs w:val="28"/>
        </w:rPr>
        <w:t>Опыт № 3</w:t>
      </w:r>
      <w:r w:rsidRPr="00D81AA3">
        <w:rPr>
          <w:rFonts w:ascii="Times New Roman" w:hAnsi="Times New Roman" w:cs="Times New Roman"/>
          <w:sz w:val="28"/>
          <w:szCs w:val="28"/>
        </w:rPr>
        <w:t xml:space="preserve">.начат </w:t>
      </w:r>
      <w:r w:rsidRPr="00833E6B">
        <w:rPr>
          <w:rFonts w:ascii="Times New Roman" w:hAnsi="Times New Roman" w:cs="Times New Roman"/>
          <w:b/>
          <w:sz w:val="28"/>
          <w:szCs w:val="28"/>
        </w:rPr>
        <w:t>5 ноября</w:t>
      </w:r>
      <w:r w:rsidRPr="00D81AA3">
        <w:rPr>
          <w:rFonts w:ascii="Times New Roman" w:hAnsi="Times New Roman" w:cs="Times New Roman"/>
          <w:sz w:val="28"/>
          <w:szCs w:val="28"/>
        </w:rPr>
        <w:t xml:space="preserve"> 2022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A3">
        <w:rPr>
          <w:rFonts w:ascii="Times New Roman" w:hAnsi="Times New Roman" w:cs="Times New Roman"/>
          <w:sz w:val="28"/>
          <w:szCs w:val="28"/>
        </w:rPr>
        <w:t xml:space="preserve">В нерестовый аквариум посажены </w:t>
      </w:r>
      <w:r>
        <w:rPr>
          <w:rFonts w:ascii="Times New Roman" w:hAnsi="Times New Roman" w:cs="Times New Roman"/>
          <w:sz w:val="28"/>
          <w:szCs w:val="28"/>
        </w:rPr>
        <w:t>гурами (причем</w:t>
      </w:r>
      <w:r w:rsidRPr="00D81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самка прежняя, а самец, голубой гурами, взят из другого аквариума). </w:t>
      </w:r>
      <w:r w:rsidRPr="00D81AA3">
        <w:rPr>
          <w:rFonts w:ascii="Times New Roman" w:hAnsi="Times New Roman" w:cs="Times New Roman"/>
          <w:sz w:val="28"/>
          <w:szCs w:val="28"/>
        </w:rPr>
        <w:t>Аквариум предварительно был помыт и обработан метиленовой синью. Фильтр, терморегулятор, ветка роголистника.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A3">
        <w:rPr>
          <w:rFonts w:ascii="Times New Roman" w:hAnsi="Times New Roman" w:cs="Times New Roman"/>
          <w:sz w:val="28"/>
          <w:szCs w:val="28"/>
        </w:rPr>
        <w:t>Самец строит гнездо из пены.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6A2D">
        <w:rPr>
          <w:rFonts w:ascii="Times New Roman" w:hAnsi="Times New Roman" w:cs="Times New Roman"/>
          <w:b/>
          <w:sz w:val="28"/>
          <w:szCs w:val="28"/>
        </w:rPr>
        <w:t>7 ноября</w:t>
      </w:r>
      <w:r w:rsidRPr="00D81AA3">
        <w:rPr>
          <w:rFonts w:ascii="Times New Roman" w:hAnsi="Times New Roman" w:cs="Times New Roman"/>
          <w:sz w:val="28"/>
          <w:szCs w:val="28"/>
        </w:rPr>
        <w:t>. Брачные игры в нерестовике. Температура воды понижена с 28 до 26</w:t>
      </w:r>
      <w:r w:rsidRPr="00D81AA3">
        <w:rPr>
          <w:rFonts w:cs="Times New Roman"/>
          <w:sz w:val="28"/>
          <w:szCs w:val="28"/>
        </w:rPr>
        <w:t>⁰</w:t>
      </w:r>
      <w:r w:rsidRPr="00D81AA3">
        <w:rPr>
          <w:rFonts w:ascii="Times New Roman" w:hAnsi="Times New Roman" w:cs="Times New Roman"/>
          <w:sz w:val="28"/>
          <w:szCs w:val="28"/>
        </w:rPr>
        <w:t xml:space="preserve"> С. Фильтр отключен.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A2D">
        <w:rPr>
          <w:rFonts w:ascii="Times New Roman" w:hAnsi="Times New Roman" w:cs="Times New Roman"/>
          <w:b/>
          <w:sz w:val="28"/>
          <w:szCs w:val="28"/>
        </w:rPr>
        <w:t>9 ноября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3A6A2D">
        <w:rPr>
          <w:rFonts w:ascii="Times New Roman" w:hAnsi="Times New Roman" w:cs="Times New Roman"/>
          <w:sz w:val="28"/>
          <w:szCs w:val="28"/>
        </w:rPr>
        <w:t>ечером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6A2D">
        <w:rPr>
          <w:rFonts w:ascii="Times New Roman" w:hAnsi="Times New Roman" w:cs="Times New Roman"/>
          <w:sz w:val="28"/>
          <w:szCs w:val="28"/>
        </w:rPr>
        <w:t xml:space="preserve"> отмечена активная фаза нереста гурами – «клубок» рыбок. </w:t>
      </w:r>
      <w:r w:rsidRPr="003A6A2D">
        <w:rPr>
          <w:rFonts w:ascii="Times New Roman" w:hAnsi="Times New Roman" w:cs="Times New Roman"/>
          <w:b/>
          <w:sz w:val="28"/>
          <w:szCs w:val="28"/>
        </w:rPr>
        <w:t>10 ноября</w:t>
      </w:r>
      <w:r>
        <w:rPr>
          <w:rFonts w:ascii="Times New Roman" w:hAnsi="Times New Roman" w:cs="Times New Roman"/>
          <w:sz w:val="28"/>
          <w:szCs w:val="28"/>
        </w:rPr>
        <w:t xml:space="preserve"> самка удалена из аквариу</w:t>
      </w:r>
      <w:r w:rsidRPr="003A6A2D">
        <w:rPr>
          <w:rFonts w:ascii="Times New Roman" w:hAnsi="Times New Roman" w:cs="Times New Roman"/>
          <w:sz w:val="28"/>
          <w:szCs w:val="28"/>
        </w:rPr>
        <w:t>ма, самец ухаживает за икринками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6A2D">
        <w:rPr>
          <w:rFonts w:ascii="Times New Roman" w:hAnsi="Times New Roman" w:cs="Times New Roman"/>
          <w:b/>
          <w:sz w:val="28"/>
          <w:szCs w:val="28"/>
        </w:rPr>
        <w:t>11 ноября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A6A2D">
        <w:rPr>
          <w:rFonts w:ascii="Times New Roman" w:hAnsi="Times New Roman" w:cs="Times New Roman"/>
          <w:sz w:val="28"/>
          <w:szCs w:val="28"/>
        </w:rPr>
        <w:t xml:space="preserve">ачался выклев личинок гурами. </w:t>
      </w:r>
      <w:r w:rsidRPr="003A6A2D">
        <w:rPr>
          <w:rFonts w:ascii="Times New Roman" w:hAnsi="Times New Roman" w:cs="Times New Roman"/>
          <w:b/>
          <w:sz w:val="28"/>
          <w:szCs w:val="28"/>
        </w:rPr>
        <w:t>12 ноября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A6A2D">
        <w:rPr>
          <w:rFonts w:ascii="Times New Roman" w:hAnsi="Times New Roman" w:cs="Times New Roman"/>
          <w:sz w:val="28"/>
          <w:szCs w:val="28"/>
        </w:rPr>
        <w:t>ыклев почти закончился</w:t>
      </w:r>
      <w:r>
        <w:rPr>
          <w:rFonts w:ascii="Times New Roman" w:hAnsi="Times New Roman" w:cs="Times New Roman"/>
          <w:sz w:val="28"/>
          <w:szCs w:val="28"/>
        </w:rPr>
        <w:t>. Личинки рассредоточены по аквариу</w:t>
      </w:r>
      <w:r w:rsidRPr="003A6A2D">
        <w:rPr>
          <w:rFonts w:ascii="Times New Roman" w:hAnsi="Times New Roman" w:cs="Times New Roman"/>
          <w:sz w:val="28"/>
          <w:szCs w:val="28"/>
        </w:rPr>
        <w:t>му, как вдоль</w:t>
      </w:r>
      <w:r>
        <w:rPr>
          <w:rFonts w:ascii="Times New Roman" w:hAnsi="Times New Roman" w:cs="Times New Roman"/>
          <w:sz w:val="28"/>
          <w:szCs w:val="28"/>
        </w:rPr>
        <w:t xml:space="preserve"> стенок, так и по центру (прил. 4.).</w:t>
      </w:r>
    </w:p>
    <w:p w:rsidR="00EF3FB0" w:rsidRPr="00FA718A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718A">
        <w:rPr>
          <w:rFonts w:ascii="Times New Roman" w:hAnsi="Times New Roman" w:cs="Times New Roman"/>
          <w:b/>
          <w:sz w:val="28"/>
          <w:szCs w:val="28"/>
        </w:rPr>
        <w:t>14 ноября</w:t>
      </w:r>
      <w:r w:rsidRPr="00FA718A">
        <w:rPr>
          <w:rFonts w:ascii="Times New Roman" w:hAnsi="Times New Roman" w:cs="Times New Roman"/>
          <w:sz w:val="28"/>
          <w:szCs w:val="28"/>
        </w:rPr>
        <w:t>. Личинки активно плавают. Самец уда</w:t>
      </w:r>
      <w:r>
        <w:rPr>
          <w:rFonts w:ascii="Times New Roman" w:hAnsi="Times New Roman" w:cs="Times New Roman"/>
          <w:sz w:val="28"/>
          <w:szCs w:val="28"/>
        </w:rPr>
        <w:t>лен из нерестовика в родной аквариу</w:t>
      </w:r>
      <w:r w:rsidRPr="00FA718A">
        <w:rPr>
          <w:rFonts w:ascii="Times New Roman" w:hAnsi="Times New Roman" w:cs="Times New Roman"/>
          <w:sz w:val="28"/>
          <w:szCs w:val="28"/>
        </w:rPr>
        <w:t xml:space="preserve">м № 4. Начата подкормка личинок инфузориями. Уровень воды в нерестовом понижен до 20 см. Включен фильтр с минимальной аэрацией. </w:t>
      </w:r>
      <w:r w:rsidRPr="009700FD">
        <w:rPr>
          <w:rFonts w:ascii="Times New Roman" w:hAnsi="Times New Roman" w:cs="Times New Roman"/>
          <w:b/>
          <w:sz w:val="28"/>
          <w:szCs w:val="28"/>
        </w:rPr>
        <w:t>15 ноября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3FB0" w:rsidRPr="006F6F1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18A">
        <w:rPr>
          <w:rFonts w:ascii="Times New Roman" w:hAnsi="Times New Roman" w:cs="Times New Roman"/>
          <w:sz w:val="28"/>
          <w:szCs w:val="28"/>
        </w:rPr>
        <w:tab/>
      </w:r>
      <w:r w:rsidRPr="006F6F10">
        <w:rPr>
          <w:rFonts w:ascii="Times New Roman" w:hAnsi="Times New Roman" w:cs="Times New Roman"/>
          <w:b/>
          <w:sz w:val="28"/>
          <w:szCs w:val="28"/>
        </w:rPr>
        <w:t>22 ноября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718A">
        <w:rPr>
          <w:rFonts w:ascii="Times New Roman" w:hAnsi="Times New Roman" w:cs="Times New Roman"/>
          <w:sz w:val="28"/>
          <w:szCs w:val="28"/>
        </w:rPr>
        <w:t xml:space="preserve"> Личинки гурами потихоньку подрастают. Визуально их не стало меньше. Кроме инфузорий, кормим личинок измельченными в порошок хлопьями сухого корма.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F10">
        <w:rPr>
          <w:rFonts w:ascii="Times New Roman" w:hAnsi="Times New Roman" w:cs="Times New Roman"/>
          <w:b/>
          <w:sz w:val="28"/>
          <w:szCs w:val="28"/>
        </w:rPr>
        <w:t>28 февраля</w:t>
      </w:r>
      <w:r>
        <w:rPr>
          <w:rFonts w:ascii="Times New Roman" w:hAnsi="Times New Roman" w:cs="Times New Roman"/>
          <w:sz w:val="28"/>
          <w:szCs w:val="28"/>
        </w:rPr>
        <w:t xml:space="preserve"> в аквариу</w:t>
      </w:r>
      <w:r w:rsidRPr="006F6F10">
        <w:rPr>
          <w:rFonts w:ascii="Times New Roman" w:hAnsi="Times New Roman" w:cs="Times New Roman"/>
          <w:sz w:val="28"/>
          <w:szCs w:val="28"/>
        </w:rPr>
        <w:t xml:space="preserve">м с мальками посажен кустик эхинодоруса. </w:t>
      </w:r>
    </w:p>
    <w:p w:rsidR="00EF3FB0" w:rsidRPr="006F6F1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6F6F10">
        <w:rPr>
          <w:rFonts w:ascii="Times New Roman" w:hAnsi="Times New Roman" w:cs="Times New Roman"/>
          <w:sz w:val="28"/>
          <w:szCs w:val="28"/>
        </w:rPr>
        <w:t>Всё остальное время мальков кормили измельченным сухим кормом. Температура воды поддерживалась в 25</w:t>
      </w:r>
      <w:r w:rsidRPr="006F6F10">
        <w:rPr>
          <w:rFonts w:cs="Times New Roman"/>
          <w:sz w:val="28"/>
          <w:szCs w:val="28"/>
        </w:rPr>
        <w:t>⁰</w:t>
      </w:r>
      <w:r>
        <w:rPr>
          <w:rFonts w:ascii="Times New Roman" w:hAnsi="Times New Roman" w:cs="Times New Roman"/>
          <w:sz w:val="28"/>
          <w:szCs w:val="28"/>
        </w:rPr>
        <w:t xml:space="preserve"> С (прил. 5.).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10">
        <w:rPr>
          <w:rFonts w:ascii="Times New Roman" w:hAnsi="Times New Roman" w:cs="Times New Roman"/>
          <w:sz w:val="28"/>
          <w:szCs w:val="28"/>
        </w:rPr>
        <w:tab/>
      </w:r>
      <w:r w:rsidRPr="006F6F10">
        <w:rPr>
          <w:rFonts w:ascii="Times New Roman" w:hAnsi="Times New Roman" w:cs="Times New Roman"/>
          <w:b/>
          <w:sz w:val="28"/>
          <w:szCs w:val="28"/>
        </w:rPr>
        <w:t>15 апреля</w:t>
      </w:r>
      <w:r w:rsidRPr="006F6F10">
        <w:rPr>
          <w:rFonts w:ascii="Times New Roman" w:hAnsi="Times New Roman" w:cs="Times New Roman"/>
          <w:sz w:val="28"/>
          <w:szCs w:val="28"/>
        </w:rPr>
        <w:t xml:space="preserve">, через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6F6F10">
        <w:rPr>
          <w:rFonts w:ascii="Times New Roman" w:hAnsi="Times New Roman" w:cs="Times New Roman"/>
          <w:b/>
          <w:sz w:val="28"/>
          <w:szCs w:val="28"/>
        </w:rPr>
        <w:t>5 дней</w:t>
      </w:r>
      <w:r w:rsidRPr="006F6F10">
        <w:rPr>
          <w:rFonts w:ascii="Times New Roman" w:hAnsi="Times New Roman" w:cs="Times New Roman"/>
          <w:sz w:val="28"/>
          <w:szCs w:val="28"/>
        </w:rPr>
        <w:t xml:space="preserve">, мальков гурами пересадили в большой аквариум, предварительно рассадив по другим аквариумам взрослых рыбок. Выловили 25 шт. </w:t>
      </w:r>
    </w:p>
    <w:p w:rsidR="00EF3FB0" w:rsidRDefault="00EF3FB0" w:rsidP="00EF3F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745">
        <w:rPr>
          <w:rFonts w:ascii="Times New Roman" w:hAnsi="Times New Roman" w:cs="Times New Roman"/>
          <w:b/>
          <w:sz w:val="32"/>
          <w:szCs w:val="32"/>
        </w:rPr>
        <w:t>Результаты работы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745">
        <w:rPr>
          <w:rFonts w:ascii="Times New Roman" w:hAnsi="Times New Roman" w:cs="Times New Roman"/>
          <w:sz w:val="28"/>
          <w:szCs w:val="28"/>
        </w:rPr>
        <w:t>Хотя</w:t>
      </w:r>
      <w:r>
        <w:rPr>
          <w:rFonts w:ascii="Times New Roman" w:hAnsi="Times New Roman" w:cs="Times New Roman"/>
          <w:sz w:val="28"/>
          <w:szCs w:val="28"/>
        </w:rPr>
        <w:t xml:space="preserve"> биотехника разведения голубого</w:t>
      </w:r>
      <w:r w:rsidRPr="00BB2745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мраморного гурами разработана и описана в литературе, нам пришлось проделать эту работу впервые и без ошибок при первом опыте не обошлось. Соответственно, в 1-м опыте выращено 5 рыбок, во 2-м - 10, а в 3-м - 25 гурами, в том числе 20 голубых и 5 мраморных (прил. 6.). В опыте № 3 "приняли участие" мальки </w:t>
      </w:r>
      <w:proofErr w:type="spellStart"/>
      <w:r w:rsidRPr="00C0670E">
        <w:rPr>
          <w:rFonts w:ascii="Times New Roman" w:hAnsi="Times New Roman" w:cs="Times New Roman"/>
          <w:b/>
          <w:sz w:val="28"/>
          <w:szCs w:val="28"/>
        </w:rPr>
        <w:t>анциструса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посаженные в аквариум к подрастающим малькам гурами, и в силу своей природы чистильщиков, поддерживали порядок в аквариуме.</w:t>
      </w:r>
    </w:p>
    <w:p w:rsidR="00EF3FB0" w:rsidRPr="0072158D" w:rsidRDefault="00EF3FB0" w:rsidP="00EF3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F3FB0" w:rsidRPr="006B5238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</w:t>
      </w:r>
      <w:r w:rsidRPr="00A463F3">
        <w:rPr>
          <w:rFonts w:ascii="Times New Roman" w:hAnsi="Times New Roman" w:cs="Times New Roman"/>
          <w:sz w:val="28"/>
          <w:szCs w:val="28"/>
        </w:rPr>
        <w:t>6</w:t>
      </w:r>
    </w:p>
    <w:p w:rsidR="00EF3FB0" w:rsidRDefault="00EF3FB0" w:rsidP="00EF3FB0">
      <w:pPr>
        <w:spacing w:line="240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C0670E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EF3FB0" w:rsidRPr="00264BE3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670E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опыты по разведению мраморного гурами считаем в целом удачными. Самым сложным в работе является выращивание молоди на начальном этапе. Обязательным кормом является "живая пыль" - инфузории,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Кроме того необходимо регулярное частое кормление личинок и мальков, что не всегда получалось, При недостатке корма у гурами повышается риск каннибализма, так как выклев происходит не одновременно и часть личинок заметно опережают других в росте и размерах. </w:t>
      </w:r>
      <w:r w:rsidRPr="00D622B1">
        <w:rPr>
          <w:rFonts w:ascii="Times New Roman" w:hAnsi="Times New Roman" w:cs="Times New Roman"/>
          <w:sz w:val="32"/>
          <w:szCs w:val="32"/>
        </w:rPr>
        <w:t xml:space="preserve">Ещё одно наблюдение, не связанное напрямую с нашими опытами: </w:t>
      </w:r>
      <w:r w:rsidRPr="00D622B1">
        <w:rPr>
          <w:rFonts w:ascii="Times New Roman" w:hAnsi="Times New Roman" w:cs="Times New Roman"/>
          <w:b/>
          <w:sz w:val="32"/>
          <w:szCs w:val="32"/>
        </w:rPr>
        <w:t>взрослые гуппи становятся хищниками по отношению к маленьким малькам гурами</w:t>
      </w:r>
      <w:r w:rsidRPr="00D622B1">
        <w:rPr>
          <w:rFonts w:ascii="Times New Roman" w:hAnsi="Times New Roman" w:cs="Times New Roman"/>
          <w:sz w:val="32"/>
          <w:szCs w:val="32"/>
        </w:rPr>
        <w:t>. Аналогично ведут себя взрослые гурами по отношению к малькам гуппи.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70E4">
        <w:rPr>
          <w:rFonts w:ascii="Times New Roman" w:hAnsi="Times New Roman" w:cs="Times New Roman"/>
          <w:b/>
          <w:sz w:val="32"/>
          <w:szCs w:val="32"/>
        </w:rPr>
        <w:t>Список использованных источников</w:t>
      </w:r>
    </w:p>
    <w:p w:rsidR="00EF3FB0" w:rsidRPr="00514F93" w:rsidRDefault="00EF3FB0" w:rsidP="00EF3FB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4F93">
        <w:rPr>
          <w:rFonts w:ascii="Times New Roman" w:hAnsi="Times New Roman" w:cs="Times New Roman"/>
          <w:sz w:val="28"/>
          <w:szCs w:val="28"/>
        </w:rPr>
        <w:t xml:space="preserve">Школьник Ю.К. Аквариумные рыбки. Полная энциклопедия (ил. Ю. Школьник, И. </w:t>
      </w:r>
      <w:proofErr w:type="spellStart"/>
      <w:r w:rsidRPr="00514F93">
        <w:rPr>
          <w:rFonts w:ascii="Times New Roman" w:hAnsi="Times New Roman" w:cs="Times New Roman"/>
          <w:sz w:val="28"/>
          <w:szCs w:val="28"/>
        </w:rPr>
        <w:t>Дякина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>, Ю. Золотарёва</w:t>
      </w:r>
      <w:proofErr w:type="gramStart"/>
      <w:r w:rsidRPr="00514F93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514F9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514F9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>,  2009 – 256с.: ил.</w:t>
      </w:r>
    </w:p>
    <w:p w:rsidR="00EF3FB0" w:rsidRPr="00514F93" w:rsidRDefault="00EF3FB0" w:rsidP="00EF3FB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4F93">
        <w:rPr>
          <w:rFonts w:ascii="Times New Roman" w:hAnsi="Times New Roman" w:cs="Times New Roman"/>
          <w:sz w:val="28"/>
          <w:szCs w:val="28"/>
        </w:rPr>
        <w:t>Плонский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 xml:space="preserve"> В.Д. Аквариум от А до </w:t>
      </w:r>
      <w:proofErr w:type="gramStart"/>
      <w:r w:rsidRPr="00514F9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14F93">
        <w:rPr>
          <w:rFonts w:ascii="Times New Roman" w:hAnsi="Times New Roman" w:cs="Times New Roman"/>
          <w:sz w:val="28"/>
          <w:szCs w:val="28"/>
        </w:rPr>
        <w:t xml:space="preserve"> / В.Д. </w:t>
      </w:r>
      <w:proofErr w:type="spellStart"/>
      <w:r w:rsidRPr="00514F93">
        <w:rPr>
          <w:rFonts w:ascii="Times New Roman" w:hAnsi="Times New Roman" w:cs="Times New Roman"/>
          <w:sz w:val="28"/>
          <w:szCs w:val="28"/>
        </w:rPr>
        <w:t>Плонский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 xml:space="preserve">. – изд. </w:t>
      </w:r>
      <w:proofErr w:type="spellStart"/>
      <w:r w:rsidRPr="00514F9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>. и доп. – М.: Аквариум-</w:t>
      </w:r>
      <w:proofErr w:type="spellStart"/>
      <w:r w:rsidRPr="00514F93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514F93">
        <w:rPr>
          <w:rFonts w:ascii="Times New Roman" w:hAnsi="Times New Roman" w:cs="Times New Roman"/>
          <w:sz w:val="28"/>
          <w:szCs w:val="28"/>
        </w:rPr>
        <w:t>, 2007. – 559 с.: ил.. 16 л. – (Мир аквариума)</w:t>
      </w:r>
    </w:p>
    <w:p w:rsidR="00EF3FB0" w:rsidRDefault="00EF3FB0" w:rsidP="00EF3F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F3FB0" w:rsidRDefault="00EF3FB0" w:rsidP="00EF3F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F3FB0" w:rsidRDefault="00EF3FB0" w:rsidP="00EF3FB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F3FB0" w:rsidRPr="003A6A2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3A6A2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EF3FB0" w:rsidRPr="003A6A2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D81AA3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D81AA3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D81AA3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CE4CED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Pr="00F77C99" w:rsidRDefault="00EF3FB0" w:rsidP="00EF3FB0">
      <w:pPr>
        <w:spacing w:line="240" w:lineRule="auto"/>
        <w:jc w:val="both"/>
        <w:rPr>
          <w:rFonts w:cstheme="minorHAnsi"/>
          <w:sz w:val="28"/>
          <w:szCs w:val="28"/>
        </w:rPr>
      </w:pPr>
    </w:p>
    <w:p w:rsidR="00EF3FB0" w:rsidRPr="00F77C99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DC7">
        <w:rPr>
          <w:rFonts w:ascii="Times New Roman" w:hAnsi="Times New Roman" w:cs="Times New Roman"/>
          <w:sz w:val="28"/>
          <w:szCs w:val="28"/>
        </w:rPr>
        <w:t>7</w:t>
      </w:r>
    </w:p>
    <w:p w:rsidR="00EF3FB0" w:rsidRPr="00264BE3" w:rsidRDefault="00EF3FB0" w:rsidP="00EF3FB0">
      <w:pPr>
        <w:spacing w:line="240" w:lineRule="auto"/>
        <w:ind w:left="283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64BE3">
        <w:rPr>
          <w:rFonts w:ascii="Times New Roman" w:hAnsi="Times New Roman" w:cs="Times New Roman"/>
          <w:b/>
          <w:sz w:val="32"/>
          <w:szCs w:val="32"/>
        </w:rPr>
        <w:t>Приложения</w:t>
      </w:r>
    </w:p>
    <w:p w:rsidR="00EF3FB0" w:rsidRDefault="00EF3FB0" w:rsidP="00EF3FB0">
      <w:pPr>
        <w:spacing w:line="240" w:lineRule="auto"/>
        <w:rPr>
          <w:b/>
          <w:i/>
          <w:color w:val="000000"/>
          <w:sz w:val="28"/>
          <w:szCs w:val="28"/>
          <w:bdr w:val="none" w:sz="0" w:space="0" w:color="auto" w:frame="1"/>
        </w:rPr>
      </w:pPr>
      <w:r w:rsidRPr="00DB62D0">
        <w:rPr>
          <w:rFonts w:ascii="Times New Roman" w:hAnsi="Times New Roman" w:cs="Times New Roman"/>
          <w:sz w:val="28"/>
          <w:szCs w:val="28"/>
        </w:rPr>
        <w:t>Прил.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62D0">
        <w:rPr>
          <w:rFonts w:ascii="Times New Roman" w:hAnsi="Times New Roman" w:cs="Times New Roman"/>
          <w:color w:val="212121"/>
          <w:sz w:val="28"/>
          <w:szCs w:val="28"/>
          <w:bdr w:val="none" w:sz="0" w:space="0" w:color="auto" w:frame="1"/>
        </w:rPr>
        <w:t>Настоящий, или гигантский гурами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21C07">
        <w:rPr>
          <w:color w:val="000000"/>
          <w:sz w:val="28"/>
          <w:szCs w:val="28"/>
          <w:bdr w:val="none" w:sz="0" w:space="0" w:color="auto" w:frame="1"/>
        </w:rPr>
        <w:t> </w:t>
      </w:r>
      <w:r w:rsidRPr="00221C07">
        <w:rPr>
          <w:b/>
          <w:i/>
          <w:color w:val="000000"/>
          <w:sz w:val="28"/>
          <w:szCs w:val="28"/>
          <w:bdr w:val="none" w:sz="0" w:space="0" w:color="auto" w:frame="1"/>
        </w:rPr>
        <w:t>Osphromenus goramy</w:t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62D0">
        <w:rPr>
          <w:rFonts w:ascii="Times New Roman" w:hAnsi="Times New Roman" w:cs="Times New Roman"/>
          <w:sz w:val="28"/>
          <w:szCs w:val="28"/>
        </w:rPr>
        <w:tab/>
      </w:r>
      <w:r w:rsidRPr="00DB62D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noProof/>
          <w:lang w:eastAsia="ru-RU"/>
        </w:rPr>
        <w:drawing>
          <wp:inline distT="0" distB="0" distL="0" distR="0" wp14:anchorId="5B177E3F" wp14:editId="2F530ACF">
            <wp:extent cx="3343275" cy="2273284"/>
            <wp:effectExtent l="0" t="0" r="0" b="0"/>
            <wp:docPr id="1026" name="Picture 2" descr="https://upload.wikimedia.org/wikipedia/commons/thumb/0/06/Osphronemus_goramy_2008_G1.jpg/275px-Osphronemus_goramy_2008_G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upload.wikimedia.org/wikipedia/commons/thumb/0/06/Osphronemus_goramy_2008_G1.jpg/275px-Osphronemus_goramy_2008_G1.jpg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51" cy="23288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DB62D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Прил. 2. Голубой и мраморный гурами: самец и самка.</w:t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D26B76" wp14:editId="6671538C">
            <wp:extent cx="2838451" cy="1885950"/>
            <wp:effectExtent l="0" t="0" r="0" b="0"/>
            <wp:docPr id="2050" name="Picture 2" descr="Гурами голубой -&amp;nbsp;Trichogaster trichopteru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Гурами голубой -&amp;nbsp;Trichogaster trichopterus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58" cy="1954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49F1F37" wp14:editId="077D5667">
            <wp:extent cx="2868528" cy="1875155"/>
            <wp:effectExtent l="0" t="0" r="0" b="0"/>
            <wp:docPr id="2052" name="Picture 4" descr="Гурами мрам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Гурами мраморный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6" t="12945" r="5105" b="6250"/>
                    <a:stretch/>
                  </pic:blipFill>
                  <pic:spPr bwMode="auto">
                    <a:xfrm>
                      <a:off x="0" y="0"/>
                      <a:ext cx="2995150" cy="195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Прил. 3. Молодь гурами через 98 дней (увеличено).</w:t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4A9D6C" wp14:editId="72860136">
            <wp:extent cx="4552950" cy="2219563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8" t="30483" r="6661"/>
                    <a:stretch/>
                  </pic:blipFill>
                  <pic:spPr>
                    <a:xfrm>
                      <a:off x="0" y="0"/>
                      <a:ext cx="4679068" cy="228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B0" w:rsidRDefault="00EF3FB0" w:rsidP="00EF3FB0"/>
    <w:p w:rsidR="00EF3FB0" w:rsidRDefault="00EF3FB0" w:rsidP="00EF3FB0"/>
    <w:p w:rsidR="00EF3FB0" w:rsidRPr="00E632DF" w:rsidRDefault="00E632DF" w:rsidP="00EF3FB0">
      <w:pPr>
        <w:spacing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2DF">
        <w:rPr>
          <w:rFonts w:ascii="Times New Roman" w:hAnsi="Times New Roman" w:cs="Times New Roman"/>
          <w:sz w:val="28"/>
          <w:szCs w:val="28"/>
        </w:rPr>
        <w:t>8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8E">
        <w:rPr>
          <w:rFonts w:ascii="Times New Roman" w:hAnsi="Times New Roman" w:cs="Times New Roman"/>
          <w:sz w:val="28"/>
          <w:szCs w:val="28"/>
        </w:rPr>
        <w:t>Прил. 4.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A6A2D">
        <w:rPr>
          <w:rFonts w:ascii="Times New Roman" w:hAnsi="Times New Roman" w:cs="Times New Roman"/>
          <w:sz w:val="28"/>
          <w:szCs w:val="28"/>
        </w:rPr>
        <w:t>ыклев почти закончился</w:t>
      </w:r>
      <w:r>
        <w:rPr>
          <w:rFonts w:ascii="Times New Roman" w:hAnsi="Times New Roman" w:cs="Times New Roman"/>
          <w:sz w:val="28"/>
          <w:szCs w:val="28"/>
        </w:rPr>
        <w:t>. Личинки рассредоточены по аквариу</w:t>
      </w:r>
      <w:r w:rsidRPr="003A6A2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FB0" w:rsidRDefault="00EF3FB0" w:rsidP="00EF3FB0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8DE5F92" wp14:editId="06055AA8">
            <wp:extent cx="2746534" cy="3662045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718" cy="367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F8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67380D4" wp14:editId="6821F56B">
            <wp:extent cx="2743200" cy="365760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337" cy="367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806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Прил. 5.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Молодь гурами через 125 дней.</w:t>
      </w:r>
    </w:p>
    <w:p w:rsidR="00EF3FB0" w:rsidRPr="006B5238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9AADC0" wp14:editId="5E08616F">
            <wp:extent cx="5940425" cy="38614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B0" w:rsidRDefault="00EF3FB0" w:rsidP="00EF3F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632DF" w:rsidRPr="00DB62D0" w:rsidRDefault="00E632DF" w:rsidP="00E632DF">
      <w:pPr>
        <w:spacing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9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610">
        <w:rPr>
          <w:rFonts w:ascii="Times New Roman" w:hAnsi="Times New Roman" w:cs="Times New Roman"/>
          <w:sz w:val="28"/>
          <w:szCs w:val="28"/>
        </w:rPr>
        <w:t>Прил.6.</w:t>
      </w:r>
      <w:r>
        <w:rPr>
          <w:rFonts w:ascii="Times New Roman" w:hAnsi="Times New Roman" w:cs="Times New Roman"/>
          <w:sz w:val="28"/>
          <w:szCs w:val="28"/>
        </w:rPr>
        <w:t xml:space="preserve"> Гурами, выращенные в 3-м опыте: длина рыбок </w:t>
      </w:r>
      <w:r w:rsidRPr="008167A8">
        <w:rPr>
          <w:rFonts w:ascii="Times New Roman" w:hAnsi="Times New Roman" w:cs="Times New Roman"/>
          <w:b/>
          <w:sz w:val="28"/>
          <w:szCs w:val="28"/>
        </w:rPr>
        <w:t>45 – 70 мм</w:t>
      </w:r>
      <w:r>
        <w:rPr>
          <w:rFonts w:ascii="Times New Roman" w:hAnsi="Times New Roman" w:cs="Times New Roman"/>
          <w:sz w:val="28"/>
          <w:szCs w:val="28"/>
        </w:rPr>
        <w:t xml:space="preserve">, возраст </w:t>
      </w:r>
      <w:r w:rsidRPr="008167A8">
        <w:rPr>
          <w:rFonts w:ascii="Times New Roman" w:hAnsi="Times New Roman" w:cs="Times New Roman"/>
          <w:b/>
          <w:sz w:val="28"/>
          <w:szCs w:val="28"/>
        </w:rPr>
        <w:t>12 месяцев, 25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FB0" w:rsidRPr="0008061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2B01BB" wp14:editId="43EE37FA">
            <wp:extent cx="5940425" cy="4088765"/>
            <wp:effectExtent l="0" t="0" r="0" b="0"/>
            <wp:docPr id="1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B0" w:rsidRDefault="00EF3FB0" w:rsidP="00EF3FB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F3FB0" w:rsidRPr="0008061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Pr="00897249" w:rsidRDefault="00EF3FB0" w:rsidP="00EF3FB0">
      <w:pPr>
        <w:spacing w:line="240" w:lineRule="auto"/>
        <w:ind w:left="920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89724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</w:p>
    <w:p w:rsidR="00EF3FB0" w:rsidRPr="003A3F8E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F8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EF3FB0" w:rsidRDefault="00EF3FB0" w:rsidP="00EF3F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FB0" w:rsidRDefault="00EF3FB0" w:rsidP="00EF3FB0">
      <w:pPr>
        <w:spacing w:line="240" w:lineRule="auto"/>
        <w:ind w:left="2124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Pr="003E7DC7" w:rsidRDefault="00EF3FB0" w:rsidP="00EF3FB0">
      <w:pPr>
        <w:spacing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3E7D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Pr="00E632DF" w:rsidRDefault="00E632DF" w:rsidP="00E632DF">
      <w:pPr>
        <w:spacing w:line="240" w:lineRule="auto"/>
        <w:ind w:left="84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32DF">
        <w:rPr>
          <w:rFonts w:ascii="Times New Roman" w:hAnsi="Times New Roman" w:cs="Times New Roman"/>
          <w:sz w:val="28"/>
          <w:szCs w:val="28"/>
        </w:rPr>
        <w:t>10</w:t>
      </w: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Default="00EF3FB0" w:rsidP="00EF3FB0">
      <w:pPr>
        <w:spacing w:line="240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F3FB0" w:rsidRDefault="00EF3FB0" w:rsidP="00EF3FB0">
      <w:pPr>
        <w:spacing w:line="240" w:lineRule="auto"/>
        <w:ind w:left="8496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2A26" w:rsidRDefault="006D2A26"/>
    <w:sectPr w:rsidR="006D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1A06"/>
    <w:multiLevelType w:val="hybridMultilevel"/>
    <w:tmpl w:val="2672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67"/>
    <w:rsid w:val="000E1B77"/>
    <w:rsid w:val="002F3067"/>
    <w:rsid w:val="006D2A26"/>
    <w:rsid w:val="00E632DF"/>
    <w:rsid w:val="00E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8840-BDA9-44E5-9FA1-41D50F46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F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FB0"/>
    <w:rPr>
      <w:b/>
      <w:bCs/>
    </w:rPr>
  </w:style>
  <w:style w:type="paragraph" w:customStyle="1" w:styleId="western">
    <w:name w:val="western"/>
    <w:basedOn w:val="a"/>
    <w:rsid w:val="00EF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F3FB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F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hyperlink" Target="https://fanfishka.ru/akvariumnye-stati/576-gurami-goluboy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2024-01-16T10:06:00Z</dcterms:created>
  <dcterms:modified xsi:type="dcterms:W3CDTF">2024-01-19T11:10:00Z</dcterms:modified>
</cp:coreProperties>
</file>