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2.0 -->
  <w:body>
    <w:p w:rsidR="0029444E" w:rsidRPr="00A22957" w:rsidP="00BD7E47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A22957" w:rsidRPr="00A22957" w:rsidP="0029444E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22957">
        <w:rPr>
          <w:rFonts w:ascii="Times New Roman" w:hAnsi="Times New Roman" w:cs="Times New Roman"/>
          <w:b/>
          <w:sz w:val="36"/>
          <w:szCs w:val="28"/>
        </w:rPr>
        <w:t>Автоматизация расчетов полетных характеристик космического аппарата с солнечным парусом</w:t>
      </w:r>
    </w:p>
    <w:p w:rsidR="00A22957" w:rsidP="007106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44E" w:rsidP="007106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2957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A22957" w:rsidRPr="00A22957" w:rsidP="0071067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10677">
        <w:rPr>
          <w:rFonts w:ascii="Times New Roman" w:hAnsi="Times New Roman" w:cs="Times New Roman"/>
          <w:sz w:val="24"/>
          <w:szCs w:val="28"/>
        </w:rPr>
        <w:t>(Номинация</w:t>
      </w:r>
      <w:r w:rsidRPr="00710677">
        <w:rPr>
          <w:rFonts w:ascii="Times New Roman" w:hAnsi="Times New Roman" w:cs="Times New Roman"/>
          <w:sz w:val="24"/>
          <w:szCs w:val="28"/>
        </w:rPr>
        <w:t xml:space="preserve"> «</w:t>
      </w:r>
      <w:r w:rsidRPr="00710677">
        <w:rPr>
          <w:rFonts w:ascii="Times New Roman" w:hAnsi="Times New Roman" w:cs="Times New Roman"/>
          <w:noProof/>
          <w:sz w:val="24"/>
          <w:szCs w:val="28"/>
          <w:lang w:eastAsia="ru-RU"/>
        </w:rPr>
        <w:t>Астрономия и изучение космического пространства</w:t>
      </w:r>
      <w:r w:rsidRPr="00710677">
        <w:rPr>
          <w:rFonts w:ascii="Times New Roman" w:hAnsi="Times New Roman" w:cs="Times New Roman"/>
          <w:sz w:val="24"/>
          <w:szCs w:val="28"/>
        </w:rPr>
        <w:t>»)</w:t>
      </w:r>
    </w:p>
    <w:p w:rsidR="0029444E" w:rsidRPr="007118B7" w:rsidP="0029444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9444E" w:rsidP="0029444E">
      <w:pPr>
        <w:spacing w:after="0" w:line="360" w:lineRule="auto"/>
        <w:ind w:left="1077"/>
        <w:jc w:val="center"/>
        <w:rPr>
          <w:rFonts w:ascii="Times New Roman" w:hAnsi="Times New Roman" w:cs="Times New Roman"/>
          <w:sz w:val="24"/>
          <w:szCs w:val="28"/>
        </w:rPr>
      </w:pPr>
    </w:p>
    <w:p w:rsidR="0029444E" w:rsidP="0029444E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9F250C" w:rsidP="009F250C">
      <w:pPr>
        <w:spacing w:after="0" w:line="360" w:lineRule="auto"/>
        <w:ind w:left="5850" w:right="-15"/>
        <w:rPr>
          <w:rFonts w:ascii="Times New Roman" w:hAnsi="Times New Roman" w:cs="Times New Roman"/>
          <w:sz w:val="24"/>
          <w:szCs w:val="28"/>
        </w:rPr>
      </w:pPr>
      <w:r w:rsidRPr="009F250C">
        <w:rPr>
          <w:rFonts w:ascii="Times New Roman" w:hAnsi="Times New Roman" w:cs="Times New Roman"/>
          <w:sz w:val="24"/>
          <w:szCs w:val="28"/>
        </w:rPr>
        <w:t>Автор:</w:t>
      </w:r>
    </w:p>
    <w:p w:rsidR="0029444E" w:rsidRPr="009F250C" w:rsidP="009F250C">
      <w:pPr>
        <w:spacing w:after="0" w:line="360" w:lineRule="auto"/>
        <w:ind w:left="5850" w:right="-15"/>
        <w:rPr>
          <w:rFonts w:ascii="Times New Roman" w:hAnsi="Times New Roman" w:cs="Times New Roman"/>
          <w:sz w:val="24"/>
          <w:szCs w:val="28"/>
        </w:rPr>
      </w:pPr>
      <w:r w:rsidRPr="009F250C">
        <w:rPr>
          <w:rFonts w:ascii="Times New Roman" w:hAnsi="Times New Roman" w:cs="Times New Roman"/>
          <w:b/>
          <w:sz w:val="24"/>
          <w:szCs w:val="28"/>
        </w:rPr>
        <w:t>Егоров Михаил Сергеевич</w:t>
      </w:r>
    </w:p>
    <w:p w:rsidR="009F250C" w:rsidP="009F250C">
      <w:pPr>
        <w:spacing w:after="0" w:line="360" w:lineRule="auto"/>
        <w:ind w:left="5850" w:right="-1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МАОУ «Лицей №82 г. Челябинска», </w:t>
      </w:r>
    </w:p>
    <w:p w:rsidR="0029444E" w:rsidP="009F250C">
      <w:pPr>
        <w:spacing w:after="0" w:line="360" w:lineRule="auto"/>
        <w:ind w:left="5850" w:right="-1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10</w:t>
      </w:r>
      <w:r>
        <w:rPr>
          <w:rFonts w:ascii="Times New Roman" w:hAnsi="Times New Roman" w:cs="Times New Roman"/>
          <w:sz w:val="24"/>
          <w:szCs w:val="28"/>
        </w:rPr>
        <w:t xml:space="preserve"> класс</w:t>
      </w:r>
    </w:p>
    <w:p w:rsidR="0029444E" w:rsidP="009F250C">
      <w:pPr>
        <w:spacing w:after="0" w:line="360" w:lineRule="auto"/>
        <w:ind w:left="5850"/>
        <w:rPr>
          <w:rFonts w:ascii="Times New Roman" w:hAnsi="Times New Roman" w:cs="Times New Roman"/>
          <w:sz w:val="24"/>
          <w:szCs w:val="28"/>
        </w:rPr>
      </w:pPr>
    </w:p>
    <w:p w:rsidR="009F250C" w:rsidP="009F250C">
      <w:pPr>
        <w:spacing w:after="0" w:line="360" w:lineRule="auto"/>
        <w:ind w:left="5850"/>
        <w:rPr>
          <w:rFonts w:ascii="Times New Roman" w:hAnsi="Times New Roman" w:cs="Times New Roman"/>
          <w:sz w:val="24"/>
          <w:szCs w:val="28"/>
        </w:rPr>
      </w:pPr>
      <w:r w:rsidRPr="009F250C">
        <w:rPr>
          <w:rFonts w:ascii="Times New Roman" w:hAnsi="Times New Roman" w:cs="Times New Roman"/>
          <w:sz w:val="24"/>
          <w:szCs w:val="28"/>
        </w:rPr>
        <w:t>Научный руководитель:</w:t>
      </w:r>
    </w:p>
    <w:p w:rsidR="009F250C" w:rsidRPr="009F250C" w:rsidP="009F250C">
      <w:pPr>
        <w:spacing w:after="0" w:line="360" w:lineRule="auto"/>
        <w:ind w:left="5850"/>
        <w:rPr>
          <w:rFonts w:ascii="Times New Roman" w:hAnsi="Times New Roman" w:cs="Times New Roman"/>
          <w:sz w:val="24"/>
          <w:szCs w:val="28"/>
        </w:rPr>
      </w:pPr>
      <w:r w:rsidRPr="009F250C">
        <w:rPr>
          <w:rFonts w:ascii="Times New Roman" w:hAnsi="Times New Roman" w:cs="Times New Roman"/>
          <w:sz w:val="24"/>
          <w:szCs w:val="24"/>
        </w:rPr>
        <w:t>Верховских Игорь Вячеславович,</w:t>
      </w:r>
    </w:p>
    <w:p w:rsidR="009F250C" w:rsidRPr="009F250C" w:rsidP="009F250C">
      <w:pPr>
        <w:spacing w:after="0" w:line="360" w:lineRule="auto"/>
        <w:ind w:left="5850"/>
        <w:rPr>
          <w:rFonts w:ascii="Times New Roman" w:hAnsi="Times New Roman" w:cs="Times New Roman"/>
          <w:sz w:val="24"/>
          <w:szCs w:val="24"/>
        </w:rPr>
      </w:pPr>
      <w:r w:rsidRPr="009F250C">
        <w:rPr>
          <w:rFonts w:ascii="Times New Roman" w:hAnsi="Times New Roman" w:cs="Times New Roman"/>
          <w:sz w:val="24"/>
          <w:szCs w:val="24"/>
        </w:rPr>
        <w:t>Заместитель директора ГБУ ДО «Курчатов Центр», член региональной предметной комиссии по астрономии, олимпиадный тренер</w:t>
      </w:r>
    </w:p>
    <w:p w:rsidR="0029444E" w:rsidP="0029444E">
      <w:pPr>
        <w:spacing w:after="0" w:line="360" w:lineRule="auto"/>
        <w:ind w:left="2438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29444E" w:rsidP="0029444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29444E" w:rsidP="0029444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9444E" w:rsidP="0029444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9444E" w:rsidP="0029444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720A9" w:rsidP="00A229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710677" w:rsidP="00A229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710677" w:rsidP="00A229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710677" w:rsidP="00A229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710677" w:rsidP="00A229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710677" w:rsidP="00A229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710677" w:rsidP="00A229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710677" w:rsidP="00A229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710677" w:rsidP="00A229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213FCA" w:rsidRPr="00A22957" w:rsidP="00A229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Челябинск</w:t>
      </w:r>
      <w:r w:rsidR="00710677">
        <w:rPr>
          <w:rFonts w:ascii="Times New Roman" w:hAnsi="Times New Roman" w:cs="Times New Roman"/>
          <w:sz w:val="24"/>
          <w:szCs w:val="28"/>
        </w:rPr>
        <w:t>, Челябинская область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9F250C">
        <w:rPr>
          <w:rFonts w:ascii="Times New Roman" w:hAnsi="Times New Roman" w:cs="Times New Roman"/>
          <w:sz w:val="24"/>
          <w:szCs w:val="28"/>
        </w:rPr>
        <w:t xml:space="preserve">- </w:t>
      </w:r>
      <w:r w:rsidR="00A22957">
        <w:rPr>
          <w:rFonts w:ascii="Times New Roman" w:hAnsi="Times New Roman" w:cs="Times New Roman"/>
          <w:sz w:val="24"/>
          <w:szCs w:val="28"/>
        </w:rPr>
        <w:t>2023</w:t>
      </w:r>
    </w:p>
    <w:p w:rsidR="00436156" w:rsidRPr="00DD4E7B" w:rsidP="00A32952">
      <w:pPr>
        <w:pStyle w:val="Heading1"/>
        <w:rPr>
          <w:rFonts w:cs="Times New Roman"/>
          <w:sz w:val="28"/>
          <w:szCs w:val="28"/>
        </w:rPr>
      </w:pPr>
      <w:bookmarkStart w:id="0" w:name="_Toc151479575"/>
      <w:r w:rsidRPr="00DD4E7B">
        <w:rPr>
          <w:rFonts w:eastAsia="Times New Roman" w:cs="Times New Roman"/>
          <w:sz w:val="28"/>
          <w:szCs w:val="28"/>
        </w:rPr>
        <w:t>ВВЕДЕНИЕ</w:t>
      </w:r>
      <w:bookmarkEnd w:id="0"/>
      <w:r w:rsidRPr="00DD4E7B">
        <w:rPr>
          <w:rFonts w:eastAsia="Times New Roman" w:cs="Times New Roman"/>
          <w:sz w:val="28"/>
          <w:szCs w:val="28"/>
        </w:rPr>
        <w:t xml:space="preserve"> </w:t>
      </w:r>
    </w:p>
    <w:p w:rsidR="00436156" w:rsidRPr="00DD4E7B" w:rsidP="002E165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Pr="00DD4E7B" w:rsidR="00CA56FA">
        <w:rPr>
          <w:rFonts w:ascii="Times New Roman" w:eastAsia="Times New Roman" w:hAnsi="Times New Roman" w:cs="Times New Roman"/>
          <w:sz w:val="28"/>
          <w:szCs w:val="28"/>
        </w:rPr>
        <w:t xml:space="preserve"> основным способом передвижения в космосе являются реактивные двигатели. У такого способа передвижения есть ряд недостатков, например, необходимость брать с собой запас топлива, от чего возникает потребность в больших баках, увеличивается масса аппарата, при этом запас топлива исчер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>паем, следовательно, ограничен срок с</w:t>
      </w:r>
      <w:r w:rsidRPr="00DD4E7B" w:rsidR="00CA56FA">
        <w:rPr>
          <w:rFonts w:ascii="Times New Roman" w:eastAsia="Times New Roman" w:hAnsi="Times New Roman" w:cs="Times New Roman"/>
          <w:sz w:val="28"/>
          <w:szCs w:val="28"/>
        </w:rPr>
        <w:t>лужбы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 аппарата</w:t>
      </w:r>
      <w:r w:rsidRPr="00DD4E7B" w:rsidR="00CA56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6156" w:rsidRPr="00DD4E7B" w:rsidP="002E165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sz w:val="28"/>
          <w:szCs w:val="28"/>
        </w:rPr>
        <w:t>Но существует альтернативный способ передвижения в пространстве – так называемый солнечный парус. Этот способ использует энергию, испускаемую солнцем.</w:t>
      </w:r>
    </w:p>
    <w:p w:rsidR="00E0726C" w:rsidRPr="00DD4E7B" w:rsidP="002E16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b/>
          <w:sz w:val="28"/>
          <w:szCs w:val="28"/>
        </w:rPr>
        <w:t>Цель работы:</w:t>
      </w:r>
      <w:r w:rsidRPr="00DD4E7B" w:rsidR="00C855B9">
        <w:rPr>
          <w:rFonts w:ascii="Times New Roman" w:eastAsia="Times New Roman" w:hAnsi="Times New Roman" w:cs="Times New Roman"/>
          <w:sz w:val="28"/>
          <w:szCs w:val="28"/>
        </w:rPr>
        <w:t xml:space="preserve"> Определить, насколько целесообразно использовать технологию солнечного паруса для полетов в пределах солнечной системы</w:t>
      </w:r>
    </w:p>
    <w:p w:rsidR="00436156" w:rsidRPr="00DD4E7B" w:rsidP="002E16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4E7B" w:rsidR="00CA56FA">
        <w:rPr>
          <w:rFonts w:ascii="Times New Roman" w:eastAsia="Times New Roman" w:hAnsi="Times New Roman" w:cs="Times New Roman"/>
          <w:b/>
          <w:sz w:val="28"/>
          <w:szCs w:val="28"/>
        </w:rPr>
        <w:t>Задачи работы</w:t>
      </w:r>
      <w:r w:rsidRPr="00DD4E7B" w:rsidR="00CA56F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C855B9" w:rsidRPr="00DD4E7B" w:rsidP="002E16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sz w:val="28"/>
          <w:szCs w:val="28"/>
        </w:rPr>
        <w:t>-Изучить принцип работы солнечного паруса, особенности технологии</w:t>
      </w:r>
    </w:p>
    <w:p w:rsidR="00C855B9" w:rsidRPr="00DD4E7B" w:rsidP="002E16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sz w:val="28"/>
          <w:szCs w:val="28"/>
        </w:rPr>
        <w:t>-Построить физическую модель полета солнечного паруса</w:t>
      </w:r>
    </w:p>
    <w:p w:rsidR="00C855B9" w:rsidRPr="00DD4E7B" w:rsidP="002E16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sz w:val="28"/>
          <w:szCs w:val="28"/>
        </w:rPr>
        <w:t>-Создать программу для расчёта характеристик полета аппарата</w:t>
      </w:r>
    </w:p>
    <w:p w:rsidR="00C855B9" w:rsidRPr="00DD4E7B" w:rsidP="002E16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sz w:val="28"/>
          <w:szCs w:val="28"/>
        </w:rPr>
        <w:t>-Сделать вывод о целесообразности использования солнечного паруса</w:t>
      </w:r>
    </w:p>
    <w:p w:rsidR="00436156" w:rsidRPr="00DD4E7B" w:rsidP="002E16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b/>
          <w:sz w:val="28"/>
          <w:szCs w:val="28"/>
        </w:rPr>
        <w:t>Гипотеза: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 Солнечный парус является перспективным способом передвижения в космическом пространстве. </w:t>
      </w:r>
    </w:p>
    <w:p w:rsidR="00436156" w:rsidRPr="00DD4E7B" w:rsidP="002E16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b/>
          <w:sz w:val="28"/>
          <w:szCs w:val="28"/>
        </w:rPr>
        <w:t>Предмет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4E7B">
        <w:rPr>
          <w:rFonts w:ascii="Times New Roman" w:eastAsia="Times New Roman" w:hAnsi="Times New Roman" w:cs="Times New Roman"/>
          <w:b/>
          <w:sz w:val="28"/>
          <w:szCs w:val="28"/>
        </w:rPr>
        <w:t>исследования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>: солнечный парус и его возможности.</w:t>
      </w:r>
    </w:p>
    <w:p w:rsidR="003D658B" w:rsidRPr="00DD4E7B" w:rsidP="002E16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b/>
          <w:sz w:val="28"/>
          <w:szCs w:val="28"/>
        </w:rPr>
        <w:t>Методы</w:t>
      </w:r>
      <w:r w:rsidRPr="00DD4E7B" w:rsidR="00AC56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4E7B" w:rsidR="00AC5678">
        <w:rPr>
          <w:rFonts w:ascii="Times New Roman" w:eastAsia="Times New Roman" w:hAnsi="Times New Roman" w:cs="Times New Roman"/>
          <w:b/>
          <w:sz w:val="28"/>
          <w:szCs w:val="28"/>
        </w:rPr>
        <w:t>исследования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: анализ и синтез современных источников по альтернативным способам </w:t>
      </w:r>
      <w:r w:rsidRPr="00DD4E7B" w:rsidR="00AC5678">
        <w:rPr>
          <w:rFonts w:ascii="Times New Roman" w:eastAsia="Times New Roman" w:hAnsi="Times New Roman" w:cs="Times New Roman"/>
          <w:sz w:val="28"/>
          <w:szCs w:val="28"/>
        </w:rPr>
        <w:t>передвижения в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 космическом пространстве.</w:t>
      </w:r>
      <w:r w:rsidRPr="00DD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</w:p>
    <w:p w:rsidR="003D658B" w:rsidRPr="00DD4E7B" w:rsidP="002E16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6156" w:rsidRPr="00DD4E7B" w:rsidP="003D658B">
      <w:pPr>
        <w:pStyle w:val="Heading1"/>
        <w:rPr>
          <w:rFonts w:eastAsia="Times New Roman" w:cs="Times New Roman"/>
          <w:sz w:val="28"/>
          <w:szCs w:val="28"/>
        </w:rPr>
      </w:pPr>
      <w:bookmarkStart w:id="1" w:name="_Toc151479576"/>
      <w:r w:rsidRPr="00DD4E7B">
        <w:rPr>
          <w:rFonts w:eastAsia="Times New Roman" w:cs="Times New Roman"/>
          <w:sz w:val="28"/>
          <w:szCs w:val="28"/>
        </w:rPr>
        <w:t>ОБЗОР ИСТОЧНИКОВ</w:t>
      </w:r>
      <w:bookmarkEnd w:id="1"/>
      <w:r w:rsidRPr="00DD4E7B" w:rsidR="00CA56FA">
        <w:rPr>
          <w:rFonts w:eastAsia="Times New Roman" w:cs="Times New Roman"/>
          <w:sz w:val="28"/>
          <w:szCs w:val="28"/>
        </w:rPr>
        <w:t xml:space="preserve">                        </w:t>
      </w:r>
    </w:p>
    <w:p w:rsidR="003D658B" w:rsidRPr="00DD4E7B" w:rsidP="00603B18">
      <w:pPr>
        <w:pStyle w:val="NoSpacing"/>
        <w:jc w:val="both"/>
        <w:rPr>
          <w:szCs w:val="28"/>
          <w:lang w:val="en-US" w:eastAsia="ru-RU"/>
        </w:rPr>
      </w:pPr>
      <w:r w:rsidRPr="00DD4E7B">
        <w:rPr>
          <w:rFonts w:eastAsia="Times New Roman"/>
          <w:color w:val="000000"/>
          <w:szCs w:val="28"/>
        </w:rPr>
        <w:tab/>
      </w:r>
      <w:r w:rsidRPr="00DD4E7B">
        <w:rPr>
          <w:szCs w:val="28"/>
          <w:lang w:eastAsia="ru-RU"/>
        </w:rPr>
        <w:t>Для того, чтобы рассчитать характеристики полета аппарата с солнечным парусом, нужно иметь представление о его конструкции, размерах, материалах из которых на данный момент изготавливаются паруса, способах управления ими. Эта информация представлена в отчете Европейского Космического Агентства («</w:t>
      </w:r>
      <w:r w:rsidRPr="00DD4E7B">
        <w:rPr>
          <w:szCs w:val="28"/>
        </w:rPr>
        <w:t>Hybrid Solar Sails for Active Debris Removal</w:t>
      </w:r>
      <w:r w:rsidRPr="00DD4E7B">
        <w:rPr>
          <w:szCs w:val="28"/>
          <w:lang w:eastAsia="ru-RU"/>
        </w:rPr>
        <w:t>»), Авторы Лоренс Визаг</w:t>
      </w:r>
      <w:r w:rsidRPr="00DD4E7B">
        <w:rPr>
          <w:szCs w:val="28"/>
          <w:lang w:eastAsia="ru-RU"/>
        </w:rPr>
        <w:t xml:space="preserve">и и Теодорос Тедороу. </w:t>
      </w:r>
      <w:hyperlink w:anchor="_2.Hybrid_Solar_Sails" w:history="1">
        <w:r w:rsidRPr="00DD4E7B">
          <w:rPr>
            <w:rStyle w:val="Hyperlink"/>
            <w:szCs w:val="28"/>
            <w:lang w:val="en-US" w:eastAsia="ru-RU"/>
          </w:rPr>
          <w:t>[2]</w:t>
        </w:r>
      </w:hyperlink>
    </w:p>
    <w:p w:rsidR="003D658B" w:rsidRPr="00DD4E7B" w:rsidP="00603B18">
      <w:pPr>
        <w:pStyle w:val="NoSpacing"/>
        <w:jc w:val="both"/>
        <w:rPr>
          <w:szCs w:val="28"/>
          <w:lang w:val="en-US" w:eastAsia="ru-RU"/>
        </w:rPr>
      </w:pPr>
      <w:r w:rsidRPr="00DD4E7B">
        <w:rPr>
          <w:szCs w:val="28"/>
          <w:lang w:eastAsia="ru-RU"/>
        </w:rPr>
        <w:t xml:space="preserve">Более конкретизированная информация размещена в статье Планетарного общества, в которой описывается запущенный ими аппарат с солнечным парусом. Статья также описывает сложности, возникшие при запуске реального аппарата. </w:t>
      </w:r>
      <w:hyperlink w:anchor="_10.LightSail,_a_Planetary" w:history="1">
        <w:r w:rsidRPr="00DD4E7B">
          <w:rPr>
            <w:rStyle w:val="Hyperlink"/>
            <w:szCs w:val="28"/>
            <w:lang w:val="en-US" w:eastAsia="ru-RU"/>
          </w:rPr>
          <w:t>[7]</w:t>
        </w:r>
      </w:hyperlink>
    </w:p>
    <w:p w:rsidR="003D658B" w:rsidRPr="00DD4E7B" w:rsidP="00603B18">
      <w:pPr>
        <w:pStyle w:val="NoSpacing"/>
        <w:ind w:firstLine="708"/>
        <w:jc w:val="both"/>
        <w:rPr>
          <w:szCs w:val="28"/>
          <w:lang w:eastAsia="ru-RU"/>
        </w:rPr>
      </w:pPr>
      <w:r w:rsidRPr="00DD4E7B">
        <w:rPr>
          <w:szCs w:val="28"/>
          <w:lang w:eastAsia="ru-RU"/>
        </w:rPr>
        <w:t>Для составления физической модели движения аппарата нужно знать, как свет взаимодействует с парусом (какое давление оказывает, от чего зависит его величина). Способы расчёта давления света на парус описаны в курсе НИЯУ МИФИ «Атомная физика»</w:t>
      </w:r>
      <w:r w:rsidRPr="00DD4E7B">
        <w:rPr>
          <w:szCs w:val="28"/>
          <w:lang w:eastAsia="ru-RU"/>
        </w:rPr>
        <w:t>.</w:t>
      </w:r>
      <w:hyperlink w:anchor="_10._Давление_света" w:history="1">
        <w:r w:rsidRPr="00DD4E7B">
          <w:rPr>
            <w:rStyle w:val="Hyperlink"/>
            <w:szCs w:val="28"/>
            <w:lang w:eastAsia="ru-RU"/>
          </w:rPr>
          <w:t>[10]</w:t>
        </w:r>
      </w:hyperlink>
      <w:r w:rsidRPr="00DD4E7B">
        <w:rPr>
          <w:szCs w:val="28"/>
          <w:lang w:eastAsia="ru-RU"/>
        </w:rPr>
        <w:t xml:space="preserve"> </w:t>
      </w:r>
    </w:p>
    <w:p w:rsidR="00A11096" w:rsidRPr="00DD4E7B" w:rsidP="00A110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6156" w:rsidRPr="00DD4E7B" w:rsidP="00A32952">
      <w:pPr>
        <w:pStyle w:val="Heading1"/>
        <w:rPr>
          <w:rFonts w:cs="Times New Roman"/>
          <w:sz w:val="28"/>
          <w:szCs w:val="28"/>
        </w:rPr>
      </w:pPr>
      <w:bookmarkStart w:id="2" w:name="_Toc151479577"/>
      <w:r w:rsidRPr="00DD4E7B">
        <w:rPr>
          <w:rFonts w:cs="Times New Roman"/>
          <w:sz w:val="28"/>
          <w:szCs w:val="28"/>
        </w:rPr>
        <w:t>ИСТОРИЯ ТЕХНОЛОГИИ</w:t>
      </w:r>
      <w:r w:rsidRPr="00DD4E7B" w:rsidR="00CA56FA">
        <w:rPr>
          <w:rFonts w:cs="Times New Roman"/>
          <w:sz w:val="28"/>
          <w:szCs w:val="28"/>
        </w:rPr>
        <w:t xml:space="preserve"> СОЛНЕЧНОГО ПАРУСА</w:t>
      </w:r>
      <w:bookmarkEnd w:id="2"/>
    </w:p>
    <w:p w:rsidR="00436156" w:rsidRPr="00DD4E7B" w:rsidP="002E16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1873 году Джеймс Максвелл </w:t>
      </w:r>
      <w:r w:rsidRPr="00DD4E7B" w:rsidR="00FE4427">
        <w:rPr>
          <w:rFonts w:ascii="Times New Roman" w:eastAsia="Times New Roman" w:hAnsi="Times New Roman" w:cs="Times New Roman"/>
          <w:color w:val="000000"/>
          <w:sz w:val="28"/>
          <w:szCs w:val="28"/>
        </w:rPr>
        <w:t>выдвинул гипотезу о том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свет может оказывать некоторое давление. </w:t>
      </w:r>
    </w:p>
    <w:p w:rsidR="00436156" w:rsidRPr="00DD4E7B" w:rsidP="002E16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1899 году Петр Николаевич Лебедев своим известным 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>экспериментом</w:t>
      </w:r>
      <w:r w:rsidRPr="00DD4E7B" w:rsidR="00CD6B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D4E7B" w:rsidR="00CD6BF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DD4E7B" w:rsidR="00EF7513">
        <w:rPr>
          <w:rFonts w:ascii="Times New Roman" w:eastAsia="Times New Roman" w:hAnsi="Times New Roman" w:cs="Times New Roman"/>
          <w:color w:val="000000"/>
          <w:sz w:val="28"/>
          <w:szCs w:val="28"/>
        </w:rPr>
        <w:t>рис.1</w:t>
      </w:r>
      <w:r w:rsidRPr="00DD4E7B" w:rsidR="00CD6BF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подтвердил наличие давления света на твердые тел</w:t>
      </w:r>
      <w:r w:rsidRPr="00DD4E7B" w:rsidR="00F14E5A">
        <w:rPr>
          <w:rFonts w:ascii="Times New Roman" w:eastAsia="Times New Roman" w:hAnsi="Times New Roman" w:cs="Times New Roman"/>
          <w:sz w:val="28"/>
          <w:szCs w:val="28"/>
        </w:rPr>
        <w:t>а. Он провел э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>ксперимент.</w:t>
      </w:r>
      <w:hyperlink w:anchor="_1.Давление_света._Опыты" w:history="1">
        <w:r w:rsidRPr="00DD4E7B" w:rsidR="00141684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[1]</w:t>
        </w:r>
      </w:hyperlink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 Сначала он подвесил на нити несколько “лепестков” из платины, при этом часть из них были блестящими, а часть - окрашены в чёрный цвет. Затем на каждый из “лепестков” поочерёдно, на каждую из сторон, подавался пучок света. Вся эта конструкция была помещена в стеклянный сосуд, из которого предварительно был выкачан воздух. При этом “лепестки” откл</w:t>
      </w:r>
      <w:r w:rsidRPr="00DD4E7B" w:rsidR="00FE442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>нялись на некоторый угол. По углу закручивания нити и было выч</w:t>
      </w:r>
      <w:r w:rsidRPr="00DD4E7B" w:rsidR="00FE442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>слено давление, котор</w:t>
      </w:r>
      <w:r w:rsidRPr="00DD4E7B" w:rsidR="00F463F0">
        <w:rPr>
          <w:rFonts w:ascii="Times New Roman" w:eastAsia="Times New Roman" w:hAnsi="Times New Roman" w:cs="Times New Roman"/>
          <w:sz w:val="28"/>
          <w:szCs w:val="28"/>
        </w:rPr>
        <w:t>ое оказывает свет на объекты.</w:t>
      </w:r>
    </w:p>
    <w:p w:rsidR="00A11096" w:rsidRPr="00DD4E7B" w:rsidP="005F031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55B9" w:rsidRPr="00DD4E7B" w:rsidP="00A32952">
      <w:pPr>
        <w:pStyle w:val="Heading1"/>
        <w:rPr>
          <w:rFonts w:eastAsia="Times New Roman" w:cs="Times New Roman"/>
          <w:sz w:val="28"/>
          <w:szCs w:val="28"/>
        </w:rPr>
      </w:pPr>
      <w:bookmarkStart w:id="3" w:name="_Toc151479578"/>
      <w:r w:rsidRPr="00DD4E7B">
        <w:rPr>
          <w:rFonts w:eastAsia="Times New Roman" w:cs="Times New Roman"/>
          <w:sz w:val="28"/>
          <w:szCs w:val="28"/>
        </w:rPr>
        <w:t>КОНСТРУКЦИЯ СОЛНЕЧНОГО ПАРУСА</w:t>
      </w:r>
      <w:bookmarkEnd w:id="3"/>
    </w:p>
    <w:p w:rsidR="00C855B9" w:rsidRPr="00DD4E7B" w:rsidP="005F03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sz w:val="28"/>
          <w:szCs w:val="28"/>
        </w:rPr>
        <w:t>Обычно парус представляет со</w:t>
      </w:r>
      <w:r w:rsidRPr="00DD4E7B" w:rsidR="002E1650">
        <w:rPr>
          <w:rFonts w:ascii="Times New Roman" w:eastAsia="Times New Roman" w:hAnsi="Times New Roman" w:cs="Times New Roman"/>
          <w:sz w:val="28"/>
          <w:szCs w:val="28"/>
        </w:rPr>
        <w:t xml:space="preserve">бой натянутое между 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каркасом 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четырьмя мачтами полотно (существуют и бескаркасные варианты, однако они менее надёжны, сложны в эксплуатации).</w:t>
      </w:r>
      <w:hyperlink w:anchor="_2.Hybrid_Solar_Sails" w:history="1">
        <w:r w:rsidRPr="00DD4E7B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[</w:t>
        </w:r>
        <w:r w:rsidRPr="00DD4E7B" w:rsidR="00A46405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2</w:t>
        </w:r>
        <w:r w:rsidRPr="00DD4E7B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]</w:t>
        </w:r>
      </w:hyperlink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Чаще всего парус выполняют в форме квадрата – в таком случае его проще разворачивать. </w:t>
      </w:r>
      <w:r w:rsidRPr="00DD4E7B" w:rsidR="00EF75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процессе разворачивания 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из специального устройства в противоположные стороны выдвигаются мачты, за ними следует прикрепленное к ним полотно.</w:t>
      </w:r>
      <w:r w:rsidRPr="00DD4E7B" w:rsidR="00EF7513">
        <w:rPr>
          <w:rFonts w:ascii="Times New Roman" w:eastAsia="Times New Roman" w:hAnsi="Times New Roman" w:cs="Times New Roman"/>
          <w:color w:val="000000"/>
          <w:sz w:val="28"/>
          <w:szCs w:val="28"/>
        </w:rPr>
        <w:t>(рис. 2, 3)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Круглый парус имеет некоторое преимущество над квадратным, так как состоит из большего, чем у квадратного паруса, количества секций, расположенных по кругу, из-за чего разрыв или потеря одной из секций не так сильно влияет на общую эффективность конструкции, однако, они сложнее в техническом исполнении. Существует множество вариантов исполнения мачт: телескопические, спирально скручивающиеся надувные. Простой и распространённой (в маленьких спутниках) является конструкция мачты, на</w:t>
      </w:r>
      <w:r w:rsidRPr="00DD4E7B" w:rsidR="005F0319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поминающая строительную рулетку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мачта состоит из двух изогнутых половинок, что образует жесткий корпус при развертывании. Форму мачты, а также материал, из которого она будет сделана подбирают в зависимости от размеров корабля.</w:t>
      </w:r>
    </w:p>
    <w:p w:rsidR="00C855B9" w:rsidRPr="00DD4E7B" w:rsidP="005F03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sz w:val="28"/>
          <w:szCs w:val="28"/>
        </w:rPr>
        <w:t>Так же очень важен материал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, из которого изготавливается полотно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>.</w:t>
      </w:r>
      <w:hyperlink w:anchor="_3.Ultra-thin_sail_could" w:history="1">
        <w:r w:rsidRPr="00DD4E7B" w:rsidR="00154C03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[3</w:t>
        </w:r>
        <w:r w:rsidRPr="00DD4E7B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]</w:t>
        </w:r>
      </w:hyperlink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з существующих вариантов самыми перспективными считаются каптон и милар – тончайшие полимерные пленки с алюминиевым покрытием. Разработка новых нанотехнологий открывает удивительные перспективы в производстве солнечных парусов, их можно создавать перфорированными и практически невесомыми, а это означает повышение эффективности использования. На данный момент исследуется возможность применения парусов из графена – самого тонкого из известного материала (толщиной он в 1 атом углерода).</w:t>
      </w:r>
    </w:p>
    <w:p w:rsidR="00C855B9" w:rsidRPr="00DD4E7B" w:rsidP="005F03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материалу, из которого изготавливаются солнечные паруса предъявляются особенно высокие требования: </w:t>
      </w:r>
    </w:p>
    <w:p w:rsidR="00C855B9" w:rsidRPr="00DD4E7B" w:rsidP="005F03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- высокая степень отражения. При этом давление, оказываемое на парус, будет выше. Фотон, отражаясь от поверхности, передаёт импульс дважды – в момент столкновения с поверхностью и в момент «отскока;</w:t>
      </w:r>
    </w:p>
    <w:p w:rsidR="00C855B9" w:rsidRPr="00DD4E7B" w:rsidP="005F03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- высокая прочность (на пути аппарата вполне могут встретится крупицы пыли, камней, космического мусора</w:t>
      </w:r>
      <w:r w:rsidRPr="00DD4E7B" w:rsidR="005F031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55B9" w:rsidRPr="00DD4E7B" w:rsidP="005F03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- малая плотность – тяжелый корабль с космическим парусом не будет иметь смысла</w:t>
      </w:r>
      <w:r w:rsidRPr="00DD4E7B" w:rsidR="00E66E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855B9" w:rsidRPr="00DD4E7B" w:rsidP="005F03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Управление солнечными парусами может происходить несколькими путями: </w:t>
      </w:r>
    </w:p>
    <w:p w:rsidR="00C855B9" w:rsidRPr="00DD4E7B" w:rsidP="005F03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- изменение центра тяжести аппарата;</w:t>
      </w:r>
    </w:p>
    <w:p w:rsidR="00C855B9" w:rsidRPr="00DD4E7B" w:rsidP="005F03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- изменение формы и наклона паруса;</w:t>
      </w:r>
    </w:p>
    <w:p w:rsidR="00C855B9" w:rsidRPr="00DD4E7B" w:rsidP="005F03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применение особых парусов с жидко кристаллическими панелями, которые способны изменять свою прозрачность в разных частях (такую технологию использовал парус японского аппарата 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>IKAROS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первого успешно запущенного солнечного паруса). </w:t>
      </w:r>
      <w:hyperlink w:anchor="_6.Ikaros:_First_Successful" w:history="1">
        <w:r w:rsidRPr="00DD4E7B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[</w:t>
        </w:r>
        <w:r w:rsidRPr="00DD4E7B" w:rsidR="001D3F55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6</w:t>
        </w:r>
        <w:r w:rsidRPr="00DD4E7B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]</w:t>
        </w:r>
      </w:hyperlink>
    </w:p>
    <w:p w:rsidR="00A11096" w:rsidRPr="00DD4E7B" w:rsidP="001D3F55">
      <w:pPr>
        <w:pStyle w:val="a"/>
        <w:rPr>
          <w:rFonts w:eastAsia="Times New Roman" w:cs="Times New Roman"/>
          <w:color w:val="000000"/>
          <w:sz w:val="28"/>
        </w:rPr>
      </w:pPr>
    </w:p>
    <w:p w:rsidR="005B5E42" w:rsidRPr="00DD4E7B" w:rsidP="00A32952">
      <w:pPr>
        <w:pStyle w:val="Heading1"/>
        <w:rPr>
          <w:rFonts w:cs="Times New Roman"/>
          <w:sz w:val="28"/>
          <w:szCs w:val="28"/>
        </w:rPr>
      </w:pPr>
      <w:bookmarkStart w:id="4" w:name="_Toc151479579"/>
      <w:r w:rsidRPr="00DD4E7B">
        <w:rPr>
          <w:rFonts w:cs="Times New Roman"/>
          <w:sz w:val="28"/>
          <w:szCs w:val="28"/>
        </w:rPr>
        <w:t>УЖЕ ЗАПУЩЕННЫЕ МИССИИ</w:t>
      </w:r>
      <w:bookmarkEnd w:id="4"/>
      <w:r w:rsidRPr="00DD4E7B">
        <w:rPr>
          <w:rFonts w:cs="Times New Roman"/>
          <w:sz w:val="28"/>
          <w:szCs w:val="28"/>
        </w:rPr>
        <w:t xml:space="preserve"> </w:t>
      </w:r>
    </w:p>
    <w:p w:rsidR="005B5E42" w:rsidRPr="00DD4E7B" w:rsidP="005F03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Первой миссией, связанной с использованием солнечного паруса,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была Российская миссия 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>Знамя-2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4 февраля 1993 года на борту корабля Прогресс-15 был впервые </w:t>
      </w:r>
      <w:r w:rsidRPr="00DD4E7B" w:rsidR="00EF751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развернут солнечный парус (Рис. 4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В этом эксперименте проверялась сама концепция солнечного паруса, её надежность, возможность управления им. С земли было видно этот аппарат на протяжении 6 минут как большое светлое пятно. По яркости оно было 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сопоставимо с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Луной. </w:t>
      </w:r>
      <w:hyperlink w:anchor="_5.История_освоения_космоса." w:history="1">
        <w:r w:rsidRPr="00DD4E7B" w:rsidR="001D3F55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[5</w:t>
        </w:r>
        <w:r w:rsidRPr="00DD4E7B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]</w:t>
        </w:r>
      </w:hyperlink>
    </w:p>
    <w:p w:rsidR="005B5E42" w:rsidRPr="00DD4E7B" w:rsidP="005F03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Первой миссией (и, одновременно с этим, миссией с самым большим парусом), которая оказалась по–настоящему успешной, был японский аппарат 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>IKAROS</w:t>
      </w:r>
      <w:r w:rsidRPr="00DD4E7B" w:rsidR="00EF7513">
        <w:rPr>
          <w:rFonts w:ascii="Times New Roman" w:eastAsia="Times New Roman" w:hAnsi="Times New Roman" w:cs="Times New Roman"/>
          <w:color w:val="000000"/>
          <w:sz w:val="28"/>
          <w:szCs w:val="28"/>
        </w:rPr>
        <w:t>(Рис.5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). Запущен он был в мае 2010 года, вместе с основным аппаратом миссии, который должен был отправится к Венере. Площадь паруса аппарата IKAROS составила 196 м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(14м х 14м).</w:t>
      </w:r>
      <w:hyperlink w:anchor="_9.Ikaros:_First_Successful" w:history="1">
        <w:r w:rsidRPr="00DD4E7B" w:rsidR="001D3F55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[6</w:t>
        </w:r>
        <w:r w:rsidRPr="00DD4E7B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]</w:t>
        </w:r>
      </w:hyperlink>
    </w:p>
    <w:p w:rsidR="005B5E42" w:rsidRPr="00DD4E7B" w:rsidP="005F03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5E42" w:rsidRPr="00DD4E7B" w:rsidP="005F03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Привлекает внимание спутник </w:t>
      </w:r>
      <w:r w:rsidRPr="00DD4E7B">
        <w:rPr>
          <w:rFonts w:ascii="Times New Roman" w:eastAsia="Times New Roman" w:hAnsi="Times New Roman" w:cs="Times New Roman"/>
          <w:sz w:val="28"/>
          <w:szCs w:val="28"/>
          <w:lang w:val="en-US"/>
        </w:rPr>
        <w:t>Light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4E7B">
        <w:rPr>
          <w:rFonts w:ascii="Times New Roman" w:eastAsia="Times New Roman" w:hAnsi="Times New Roman" w:cs="Times New Roman"/>
          <w:sz w:val="28"/>
          <w:szCs w:val="28"/>
          <w:lang w:val="en-US"/>
        </w:rPr>
        <w:t>Sail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>-2</w:t>
      </w:r>
      <w:r w:rsidRPr="00DD4E7B" w:rsidR="00EF7513">
        <w:rPr>
          <w:rFonts w:ascii="Times New Roman" w:eastAsia="Times New Roman" w:hAnsi="Times New Roman" w:cs="Times New Roman"/>
          <w:color w:val="000000"/>
          <w:sz w:val="28"/>
          <w:szCs w:val="28"/>
        </w:rPr>
        <w:t>(Рис.6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запущенный Планетарным Обществом в 2019 году. Примечателен этот проект двумя вещами. Во – первых, размерами: 10см х 10см х 30см. Создавался спутник по стандарту 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>CubeSat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w:anchor="_8.CubeSat_–_Электронный" w:history="1">
        <w:r w:rsidRPr="00DD4E7B" w:rsidR="001D3F55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[8</w:t>
        </w:r>
        <w:r w:rsidRPr="00DD4E7B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]</w:t>
        </w:r>
      </w:hyperlink>
      <w:r w:rsidRPr="00DD4E7B" w:rsidR="00EF75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(Рис.7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DD4E7B" w:rsidR="005F03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– стандарт маленьких кубических спутников, котор</w:t>
      </w:r>
      <w:r w:rsidRPr="00DD4E7B" w:rsidR="005F0319">
        <w:rPr>
          <w:rFonts w:ascii="Times New Roman" w:eastAsia="Times New Roman" w:hAnsi="Times New Roman" w:cs="Times New Roman"/>
          <w:color w:val="000000"/>
          <w:sz w:val="28"/>
          <w:szCs w:val="28"/>
        </w:rPr>
        <w:t>ые можно скреплять между собой.</w:t>
      </w:r>
    </w:p>
    <w:p w:rsidR="005B5E42" w:rsidRPr="00DD4E7B" w:rsidP="005F03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Во – вторых, все деньги на разработку спутника были собраны при помощи поже</w:t>
      </w:r>
      <w:r w:rsidRPr="00DD4E7B" w:rsidR="005F0319">
        <w:rPr>
          <w:rFonts w:ascii="Times New Roman" w:eastAsia="Times New Roman" w:hAnsi="Times New Roman" w:cs="Times New Roman"/>
          <w:color w:val="000000"/>
          <w:sz w:val="28"/>
          <w:szCs w:val="28"/>
        </w:rPr>
        <w:t>ртвований людей со всего мира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. Было собрано около 7 млн долларов.</w:t>
      </w:r>
    </w:p>
    <w:p w:rsidR="00916B95" w:rsidRPr="00DD4E7B" w:rsidP="005F031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Миссия 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Light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Sail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-2 была успешно завершена 17 Ноября 2022 года.</w:t>
      </w:r>
      <w:r w:rsidRPr="00DD4E7B" w:rsidR="005F0319">
        <w:rPr>
          <w:rFonts w:ascii="Times New Roman" w:hAnsi="Times New Roman" w:cs="Times New Roman"/>
          <w:sz w:val="28"/>
          <w:szCs w:val="28"/>
        </w:rPr>
        <w:t xml:space="preserve"> </w:t>
      </w:r>
      <w:hyperlink w:anchor="_7.LightSail,_a_Planetary" w:history="1">
        <w:r w:rsidRPr="00DD4E7B" w:rsidR="001D3F55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[7</w:t>
        </w:r>
        <w:r w:rsidRPr="00DD4E7B" w:rsidR="005F0319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]</w:t>
        </w:r>
      </w:hyperlink>
    </w:p>
    <w:p w:rsidR="00A11096" w:rsidRPr="00DD4E7B" w:rsidP="005F031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6156" w:rsidRPr="00DD4E7B" w:rsidP="00A32952">
      <w:pPr>
        <w:pStyle w:val="Heading1"/>
        <w:rPr>
          <w:rFonts w:eastAsia="Times New Roman" w:cs="Times New Roman"/>
          <w:sz w:val="28"/>
          <w:szCs w:val="28"/>
        </w:rPr>
      </w:pPr>
      <w:bookmarkStart w:id="5" w:name="_Toc151479580"/>
      <w:r w:rsidRPr="00DD4E7B">
        <w:rPr>
          <w:rFonts w:eastAsia="Times New Roman" w:cs="Times New Roman"/>
          <w:sz w:val="28"/>
          <w:szCs w:val="28"/>
        </w:rPr>
        <w:t xml:space="preserve">ПРИНЦИП РАБОТЫ СОЛЕЧНОГО </w:t>
      </w:r>
      <w:r w:rsidRPr="00DD4E7B" w:rsidR="00CA56FA">
        <w:rPr>
          <w:rFonts w:eastAsia="Times New Roman" w:cs="Times New Roman"/>
          <w:sz w:val="28"/>
          <w:szCs w:val="28"/>
        </w:rPr>
        <w:t>ПАРУСА</w:t>
      </w:r>
      <w:bookmarkEnd w:id="5"/>
    </w:p>
    <w:p w:rsidR="00916B95" w:rsidRPr="00DD4E7B" w:rsidP="00916B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Style w:val="Hyperlink"/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Фотоны, хоть и не имеют массы, но обладая</w:t>
      </w:r>
      <w:r w:rsidRPr="00DD4E7B" w:rsidR="007C73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импульсом</w:t>
      </w:r>
      <w:r w:rsidRPr="00DD4E7B" w:rsidR="00E9297E"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передают его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, поверхности паруса, оказывая тем самым на неё давление.</w:t>
      </w:r>
      <w:hyperlink w:anchor="_9.Энергия,_масса_и" w:history="1">
        <w:r w:rsidRPr="00DD4E7B" w:rsidR="007C7349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[</w:t>
        </w:r>
        <w:r w:rsidRPr="00DD4E7B" w:rsidR="001D3F55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9</w:t>
        </w:r>
        <w:r w:rsidRPr="00DD4E7B" w:rsidR="007C7349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]</w:t>
        </w:r>
      </w:hyperlink>
      <w:r w:rsidRPr="00DD4E7B">
        <w:rPr>
          <w:rStyle w:val="Hyperlink"/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16B95" w:rsidRPr="00DD4E7B" w:rsidP="00916B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</w:p>
    <w:p w:rsidR="00916B95" w:rsidRPr="00DD4E7B" w:rsidP="000749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Давление света можно рассчитать по формуле</w:t>
      </w:r>
      <w:r w:rsidRPr="00DD4E7B" w:rsidR="001D3F5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hyperlink w:anchor="_10._Давление_света" w:history="1">
        <w:r w:rsidRPr="00DD4E7B" w:rsidR="001D3F55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[10]</w:t>
        </w:r>
      </w:hyperlink>
    </w:p>
    <w:p w:rsidR="00916B95" w:rsidRPr="00DD4E7B" w:rsidP="000749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/>
            </w:rPr>
            <m:t>P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=(1+p)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c</m:t>
              </m:r>
            </m:den>
          </m:f>
        </m:oMath>
      </m:oMathPara>
    </w:p>
    <w:p w:rsidR="00916B95" w:rsidRPr="00DD4E7B" w:rsidP="000749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энергетическая освещенность поверхности;</w:t>
      </w:r>
    </w:p>
    <w:p w:rsidR="00E66ED2" w:rsidRPr="00DD4E7B" w:rsidP="00E66E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4E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p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коэффициент отражения 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>поверхности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при 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</w:t>
      </w:r>
      <w:r w:rsidRPr="00DD4E7B" w:rsidR="001D3F55">
        <w:rPr>
          <w:rFonts w:ascii="Times New Roman" w:eastAsia="Times New Roman" w:hAnsi="Times New Roman" w:cs="Times New Roman"/>
          <w:color w:val="000000"/>
          <w:sz w:val="28"/>
          <w:szCs w:val="28"/>
        </w:rPr>
        <w:t>=0 п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оверхность поглощает все фотоны. Этот коэффициент важно учесть, ведь при отражении фотона его удар о поверхность паруса </w:t>
      </w:r>
      <w:r w:rsidRPr="00DD4E7B" w:rsidR="003B0D38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упругим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значит, энергия, передаваемая </w:t>
      </w:r>
      <w:r w:rsidRPr="00DD4E7B" w:rsidR="001D3F55">
        <w:rPr>
          <w:rFonts w:ascii="Times New Roman" w:eastAsia="Times New Roman" w:hAnsi="Times New Roman" w:cs="Times New Roman"/>
          <w:color w:val="000000"/>
          <w:sz w:val="28"/>
          <w:szCs w:val="28"/>
        </w:rPr>
        <w:t>парусу,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увеличивается в 2 раза.</w:t>
      </w:r>
    </w:p>
    <w:p w:rsidR="00436156" w:rsidRPr="00DD4E7B" w:rsidP="00E66E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DD4E7B" w:rsidR="00CA56FA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в космосе практически отсутствует сопротивление воздуха, а сама площадь солнечн</w:t>
      </w:r>
      <w:r w:rsidRPr="00DD4E7B" w:rsidR="00E66ED2">
        <w:rPr>
          <w:rFonts w:ascii="Times New Roman" w:eastAsia="Times New Roman" w:hAnsi="Times New Roman" w:cs="Times New Roman"/>
          <w:color w:val="000000"/>
          <w:sz w:val="28"/>
          <w:szCs w:val="28"/>
        </w:rPr>
        <w:t>ого паруса в теории может быть огромной</w:t>
      </w:r>
      <w:r w:rsidRPr="00DD4E7B" w:rsidR="00CA56FA">
        <w:rPr>
          <w:rFonts w:ascii="Times New Roman" w:eastAsia="Times New Roman" w:hAnsi="Times New Roman" w:cs="Times New Roman"/>
          <w:color w:val="000000"/>
          <w:sz w:val="28"/>
          <w:szCs w:val="28"/>
        </w:rPr>
        <w:t>, то парус будет получать достаточную энергию и будет способен перемещаться.  Но самое главное – аппарат будет ускоряться все время, пока на него попадает свет, так что даже несмотря н</w:t>
      </w:r>
      <w:r w:rsidRPr="00DD4E7B" w:rsidR="007063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малые величины ускорения </w:t>
      </w:r>
      <w:r w:rsidRPr="00DD4E7B" w:rsidR="00CA56FA">
        <w:rPr>
          <w:rFonts w:ascii="Times New Roman" w:eastAsia="Times New Roman" w:hAnsi="Times New Roman" w:cs="Times New Roman"/>
          <w:color w:val="000000"/>
          <w:sz w:val="28"/>
          <w:szCs w:val="28"/>
        </w:rPr>
        <w:t>аппараты с солнечными парусами способны развивать очень высокие скорости.</w:t>
      </w:r>
    </w:p>
    <w:p w:rsidR="00436156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sz w:val="28"/>
          <w:szCs w:val="28"/>
        </w:rPr>
        <w:t>Интересно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солнечный ветер не оказывает особого давления на солнечный парус, так как частицы, из которых он состоит (различные ионы) двигаются со скоростями, намного 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>меньшими скорости света (скорость фотонов). Давление солнечного ветра составляет менее 1% от давления света на объекты.</w:t>
      </w:r>
      <w:r w:rsidRPr="00DD4E7B" w:rsidR="009D38F5">
        <w:rPr>
          <w:rFonts w:ascii="Times New Roman" w:hAnsi="Times New Roman" w:eastAsiaTheme="minorEastAsia" w:cs="Times New Roman"/>
          <w:noProof/>
          <w:sz w:val="28"/>
          <w:szCs w:val="28"/>
          <w:lang w:eastAsia="ru-RU"/>
        </w:rPr>
        <w:t xml:space="preserve"> </w:t>
      </w:r>
    </w:p>
    <w:p w:rsidR="005B5E42" w:rsidRPr="00DD4E7B" w:rsidP="005B5E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B5E42" w:rsidRPr="00DD4E7B" w:rsidP="005B5E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53C02" w:rsidRPr="00DD4E7B" w:rsidP="00A32952">
      <w:pPr>
        <w:pStyle w:val="Heading1"/>
        <w:rPr>
          <w:rFonts w:eastAsia="Times New Roman" w:cs="Times New Roman"/>
          <w:sz w:val="28"/>
          <w:szCs w:val="28"/>
        </w:rPr>
      </w:pPr>
      <w:bookmarkStart w:id="6" w:name="_Toc151479581"/>
      <w:r w:rsidRPr="00DD4E7B">
        <w:rPr>
          <w:rFonts w:eastAsia="Times New Roman" w:cs="Times New Roman"/>
          <w:sz w:val="28"/>
          <w:szCs w:val="28"/>
        </w:rPr>
        <w:t>ПРАКТИЧЕСКАЯ ЧАСТЬ</w:t>
      </w:r>
      <w:bookmarkEnd w:id="6"/>
    </w:p>
    <w:p w:rsidR="00325CF9" w:rsidRPr="00DD4E7B" w:rsidP="00A32952">
      <w:pPr>
        <w:pStyle w:val="Heading1"/>
        <w:rPr>
          <w:rFonts w:eastAsia="Times New Roman" w:cs="Times New Roman"/>
          <w:sz w:val="28"/>
          <w:szCs w:val="28"/>
        </w:rPr>
      </w:pPr>
      <w:bookmarkStart w:id="7" w:name="_Toc151479582"/>
      <w:r w:rsidRPr="00DD4E7B">
        <w:rPr>
          <w:rFonts w:eastAsia="Times New Roman" w:cs="Times New Roman"/>
          <w:sz w:val="28"/>
          <w:szCs w:val="28"/>
        </w:rPr>
        <w:t>Ф</w:t>
      </w:r>
      <w:r w:rsidRPr="00DD4E7B" w:rsidR="00A11096">
        <w:rPr>
          <w:rFonts w:eastAsia="Times New Roman" w:cs="Times New Roman"/>
          <w:sz w:val="28"/>
          <w:szCs w:val="28"/>
        </w:rPr>
        <w:t>И</w:t>
      </w:r>
      <w:r w:rsidRPr="00DD4E7B">
        <w:rPr>
          <w:rFonts w:eastAsia="Times New Roman" w:cs="Times New Roman"/>
          <w:sz w:val="28"/>
          <w:szCs w:val="28"/>
        </w:rPr>
        <w:t>ЗИЧЕСКАЯ МОДЕЛЬ ДВИЖЕНИЯ</w:t>
      </w:r>
      <w:bookmarkEnd w:id="7"/>
    </w:p>
    <w:p w:rsidR="00897323" w:rsidRPr="00DD4E7B" w:rsidP="00A110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своей раб</w:t>
      </w:r>
      <w:r w:rsidRPr="00DD4E7B" w:rsidR="002753F1">
        <w:rPr>
          <w:rFonts w:ascii="Times New Roman" w:eastAsia="Times New Roman" w:hAnsi="Times New Roman" w:cs="Times New Roman"/>
          <w:color w:val="000000"/>
          <w:sz w:val="28"/>
          <w:szCs w:val="28"/>
        </w:rPr>
        <w:t>оте я рассматривал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движения паруса по орбите вокруг солнца. </w:t>
      </w:r>
    </w:p>
    <w:p w:rsidR="00325CF9" w:rsidRPr="00DD4E7B" w:rsidP="00A11096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D4E7B" w:rsidR="002753F1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редставим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в 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какой-то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момент времени парус находи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на круговой солнечной орбите, на расстоянии 1 а.е. от солнца. При этом он будет иметь первую космическую скорость для солнца. </w:t>
      </w:r>
    </w:p>
    <w:p w:rsidR="00897323" w:rsidRPr="00DD4E7B" w:rsidP="00A11096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считать, что парус всегда 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нормален 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отношению к лучам, то он начнет постепенно </w:t>
      </w:r>
      <w:r w:rsidRPr="00DD4E7B" w:rsidR="00223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приобретать </w:t>
      </w:r>
      <w:r w:rsidRPr="00DD4E7B" w:rsidR="00223A69">
        <w:rPr>
          <w:rFonts w:ascii="Times New Roman" w:eastAsia="Times New Roman" w:hAnsi="Times New Roman" w:cs="Times New Roman"/>
          <w:sz w:val="28"/>
          <w:szCs w:val="28"/>
        </w:rPr>
        <w:t>лучевую</w:t>
      </w:r>
      <w:r w:rsidRPr="00DD4E7B" w:rsidR="00223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скорость по отношению к солнцу. Получается, траектория движения паруса будет представлять из себя </w:t>
      </w:r>
      <w:r w:rsidRPr="00DD4E7B" w:rsidR="00223A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спираль</w:t>
      </w:r>
      <w:r w:rsidRPr="00DD4E7B" w:rsidR="00223A6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53F1" w:rsidRPr="00DD4E7B" w:rsidP="00A11096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определения целесообразности применения технологии я принял в расчет только те характеристики, на которые влияет солнечное давление, а именно – </w:t>
      </w:r>
      <w:r w:rsidRPr="00DD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лучевая скорость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аппарата</w:t>
      </w:r>
      <w:r w:rsidRPr="00DD4E7B" w:rsidR="0081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отношению к солнцу и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расстояние от аппарата до солнца 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(Вед</w:t>
      </w:r>
      <w:r w:rsidRPr="00DD4E7B" w:rsidR="0068402A">
        <w:rPr>
          <w:rFonts w:ascii="Times New Roman" w:eastAsia="Times New Roman" w:hAnsi="Times New Roman" w:cs="Times New Roman"/>
          <w:color w:val="000000"/>
          <w:sz w:val="28"/>
          <w:szCs w:val="28"/>
        </w:rPr>
        <w:t>ь аппарат начинает отдаляться от солнца именно под действием света).</w:t>
      </w:r>
    </w:p>
    <w:p w:rsidR="0068402A" w:rsidRPr="00DD4E7B" w:rsidP="00A1109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этом я не рассматривал 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>движение аппарата вокруг солнца, не принимал в расчет влияние других планет. Это позволит оценить характеристики движения аппарата, при этом значительно упростит расчеты.</w:t>
      </w:r>
    </w:p>
    <w:p w:rsidR="00A11096" w:rsidRPr="00DD4E7B" w:rsidP="005B5E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6526C" w:rsidRPr="00DD4E7B" w:rsidP="00F57199">
      <w:pPr>
        <w:pStyle w:val="Title"/>
        <w:rPr>
          <w:rFonts w:eastAsia="Times New Roman" w:cs="Times New Roman"/>
          <w:sz w:val="28"/>
          <w:szCs w:val="28"/>
        </w:rPr>
      </w:pPr>
      <w:r w:rsidRPr="00DD4E7B">
        <w:rPr>
          <w:rFonts w:eastAsia="Times New Roman" w:cs="Times New Roman"/>
          <w:sz w:val="28"/>
          <w:szCs w:val="28"/>
        </w:rPr>
        <w:t>РАСЧ</w:t>
      </w:r>
      <w:r w:rsidR="00DD4E7B">
        <w:rPr>
          <w:rFonts w:eastAsia="Times New Roman" w:cs="Times New Roman"/>
          <w:sz w:val="28"/>
          <w:szCs w:val="28"/>
        </w:rPr>
        <w:t>Е</w:t>
      </w:r>
      <w:r w:rsidRPr="00DD4E7B">
        <w:rPr>
          <w:rFonts w:eastAsia="Times New Roman" w:cs="Times New Roman"/>
          <w:sz w:val="28"/>
          <w:szCs w:val="28"/>
        </w:rPr>
        <w:t>ТЫ</w:t>
      </w:r>
    </w:p>
    <w:p w:rsidR="0056526C" w:rsidRPr="00DD4E7B" w:rsidP="00A1109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sz w:val="28"/>
          <w:szCs w:val="28"/>
        </w:rPr>
        <w:t>Как указано ранее, давление света на поверхность паруса можно рассчитать по формуле</w:t>
      </w:r>
    </w:p>
    <w:p w:rsidR="0056526C" w:rsidRPr="00DD4E7B" w:rsidP="005652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/>
            </w:rPr>
            <m:t>P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=(1+p)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c</m:t>
              </m:r>
            </m:den>
          </m:f>
        </m:oMath>
      </m:oMathPara>
    </w:p>
    <w:p w:rsidR="0056526C" w:rsidRPr="00DD4E7B" w:rsidP="00A1109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Так как давление – это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den>
        </m:f>
      </m:oMath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 , то можно рассчитать силу, которая прикладывается к парусу данной площади: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F=P*S</m:t>
        </m:r>
      </m:oMath>
      <w:r w:rsidRPr="00DD4E7B">
        <w:rPr>
          <w:rFonts w:ascii="Times New Roman" w:eastAsia="Times New Roman" w:hAnsi="Times New Roman" w:cs="Times New Roman"/>
          <w:sz w:val="28"/>
          <w:szCs w:val="28"/>
        </w:rPr>
        <w:t>, Подставлю значения из первой формулы, и получу, что:</w:t>
      </w:r>
    </w:p>
    <w:p w:rsidR="0056526C" w:rsidRPr="00DD4E7B" w:rsidP="005B5E42">
      <w:pPr>
        <w:rPr>
          <w:rFonts w:ascii="Times New Roman" w:eastAsia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F=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1+p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WS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c</m:t>
              </m:r>
            </m:den>
          </m:f>
        </m:oMath>
      </m:oMathPara>
    </w:p>
    <w:p w:rsidR="00024172" w:rsidRPr="00DD4E7B" w:rsidP="002D3FB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Из второго закона ньютона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F=ma</m:t>
        </m:r>
      </m:oMath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 смогу вычислить ускорение, которое приобретет аппарат:</w:t>
      </w:r>
    </w:p>
    <w:p w:rsidR="00024172" w:rsidRPr="00DD4E7B" w:rsidP="005B5E42">
      <w:pPr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a=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F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m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1+p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WS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c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m</m:t>
              </m:r>
            </m:den>
          </m:f>
        </m:oMath>
      </m:oMathPara>
    </w:p>
    <w:p w:rsidR="00DE0288" w:rsidRPr="00DD4E7B" w:rsidP="005B5E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24172" w:rsidRPr="00DD4E7B" w:rsidP="002D3FB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sz w:val="28"/>
          <w:szCs w:val="28"/>
        </w:rPr>
        <w:t>Далее смогу рассчитать скорость аппарата в каждый конкретный момент времени</w:t>
      </w:r>
      <w:r w:rsidRPr="00DD4E7B" w:rsidR="00DE028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E0288" w:rsidRPr="00DD4E7B" w:rsidP="005B5E42">
      <w:pPr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V=a*t=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1+p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WSt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c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m</m:t>
              </m:r>
            </m:den>
          </m:f>
        </m:oMath>
      </m:oMathPara>
    </w:p>
    <w:p w:rsidR="00D96A6F" w:rsidRPr="00DD4E7B" w:rsidP="00A32952">
      <w:pPr>
        <w:pStyle w:val="Heading1"/>
        <w:rPr>
          <w:rFonts w:cs="Times New Roman"/>
          <w:sz w:val="28"/>
          <w:szCs w:val="28"/>
        </w:rPr>
      </w:pPr>
      <w:bookmarkStart w:id="8" w:name="_Toc151479583"/>
      <w:r w:rsidRPr="00DD4E7B">
        <w:rPr>
          <w:rFonts w:cs="Times New Roman"/>
          <w:sz w:val="28"/>
          <w:szCs w:val="28"/>
        </w:rPr>
        <w:t>ПРОГРАММИРОВАНИЕ</w:t>
      </w:r>
      <w:bookmarkEnd w:id="8"/>
    </w:p>
    <w:p w:rsidR="008141F6" w:rsidRPr="00DD4E7B" w:rsidP="002D3FB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E7B">
        <w:rPr>
          <w:rFonts w:ascii="Times New Roman" w:hAnsi="Times New Roman" w:cs="Times New Roman"/>
          <w:sz w:val="28"/>
          <w:szCs w:val="28"/>
        </w:rPr>
        <w:tab/>
      </w:r>
      <w:r w:rsidRPr="00DD4E7B">
        <w:rPr>
          <w:rFonts w:ascii="Times New Roman" w:hAnsi="Times New Roman" w:cs="Times New Roman"/>
          <w:sz w:val="28"/>
          <w:szCs w:val="28"/>
        </w:rPr>
        <w:t xml:space="preserve">Создание компьютерной программы позволило оптимизировать процесс расчета характеристик полета. </w:t>
      </w:r>
    </w:p>
    <w:p w:rsidR="002D3FB9" w:rsidRPr="00DD4E7B" w:rsidP="002D3FB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4E7B">
        <w:rPr>
          <w:rFonts w:ascii="Times New Roman" w:hAnsi="Times New Roman" w:cs="Times New Roman"/>
          <w:sz w:val="28"/>
          <w:szCs w:val="28"/>
        </w:rPr>
        <w:t>Программа принимает данные о площади паруса, далее, используя значение плотности Милара - материала, из которого изготавливается большинство</w:t>
      </w:r>
      <w:r w:rsidRPr="00DD4E7B" w:rsidR="00825B6D">
        <w:rPr>
          <w:rFonts w:ascii="Times New Roman" w:hAnsi="Times New Roman" w:cs="Times New Roman"/>
          <w:sz w:val="28"/>
          <w:szCs w:val="28"/>
        </w:rPr>
        <w:t xml:space="preserve"> солнечных парусов, рассчитывает массу паруса</w:t>
      </w:r>
      <w:r w:rsidRPr="00DD4E7B">
        <w:rPr>
          <w:rFonts w:ascii="Times New Roman" w:hAnsi="Times New Roman" w:cs="Times New Roman"/>
          <w:sz w:val="28"/>
          <w:szCs w:val="28"/>
        </w:rPr>
        <w:t>:</w:t>
      </w:r>
    </w:p>
    <w:p w:rsidR="002D3FB9" w:rsidRPr="00DD4E7B" w:rsidP="002D3FB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m=V*ρ=S*h*ρ</m:t>
          </m:r>
        </m:oMath>
      </m:oMathPara>
    </w:p>
    <w:p w:rsidR="002A782D" w:rsidRPr="00DD4E7B" w:rsidP="002D3FB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4E7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D4E7B">
        <w:rPr>
          <w:rFonts w:ascii="Times New Roman" w:hAnsi="Times New Roman" w:cs="Times New Roman"/>
          <w:sz w:val="28"/>
          <w:szCs w:val="28"/>
        </w:rPr>
        <w:t xml:space="preserve"> – толщина полотна.</w:t>
      </w:r>
    </w:p>
    <w:p w:rsidR="001E5C48" w:rsidRPr="00DD4E7B" w:rsidP="002A782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Плотность </w:t>
      </w:r>
      <w:r w:rsidRPr="00DD4E7B" w:rsidR="002A78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милара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равна 1400 кг/м3, коэффициент отражения поверхности = 0.7</w:t>
      </w:r>
      <w:hyperlink w:anchor="_11._Comparative_data" w:history="1">
        <w:r w:rsidRPr="00DD4E7B" w:rsidR="002A782D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[11]</w:t>
        </w:r>
      </w:hyperlink>
      <w:r w:rsidRPr="00DD4E7B" w:rsidR="002A78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толщина, которую имели паруса, сделанные из данного материала – 4.5 микрометра</w:t>
      </w:r>
      <w:hyperlink w:anchor="_10.LightSail,_a_Planetary" w:history="1">
        <w:r w:rsidRPr="00DD4E7B" w:rsidR="002A782D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[7]</w:t>
        </w:r>
      </w:hyperlink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DD4E7B" w:rsidR="00EE14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14974" w:rsidRPr="00DD4E7B" w:rsidP="00547F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Затем, используя приведенные выше формулы поочередно рассчитываю ускорение, скорость, которое будет имет</w:t>
      </w:r>
      <w:r w:rsidRPr="00DD4E7B" w:rsidR="00547F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 аппарат в каждый момент времени, расстояние до солнца, на котором он будет находиться.</w:t>
      </w:r>
    </w:p>
    <w:p w:rsidR="00E14974" w:rsidRPr="00DD4E7B" w:rsidP="00547F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Вычисления будут проводиться с определенной периодичностью, для этого они помещены в </w:t>
      </w:r>
      <w:r w:rsidRPr="00DD4E7B" w:rsidR="00D261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цикл </w:t>
      </w:r>
      <w:r w:rsidRPr="00DD4E7B" w:rsidR="00D2616F">
        <w:rPr>
          <w:rFonts w:ascii="Times New Roman" w:eastAsia="Times New Roman" w:hAnsi="Times New Roman" w:cs="Times New Roman"/>
          <w:sz w:val="28"/>
          <w:szCs w:val="28"/>
          <w:lang w:val="en-US"/>
        </w:rPr>
        <w:t>for</w:t>
      </w:r>
      <w:r w:rsidRPr="00DD4E7B" w:rsidR="00D261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2616F" w:rsidRPr="00DD4E7B" w:rsidP="00547F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Далее значения времени и рассчитываемой величины помещаются списки, по значениям которых, с использованием библиотеки </w:t>
      </w:r>
      <w:r w:rsidRPr="00DD4E7B">
        <w:rPr>
          <w:rFonts w:ascii="Times New Roman" w:eastAsia="Times New Roman" w:hAnsi="Times New Roman" w:cs="Times New Roman"/>
          <w:sz w:val="28"/>
          <w:szCs w:val="28"/>
          <w:lang w:val="en-US"/>
        </w:rPr>
        <w:t>matplotlib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, строятся графики зависимости искомой величины от времени. </w:t>
      </w:r>
    </w:p>
    <w:p w:rsidR="00D2616F" w:rsidRPr="00DD4E7B" w:rsidP="002D3FB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16F" w:rsidRPr="00DD4E7B" w:rsidP="002D3FB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Программа размещена в среде </w:t>
      </w:r>
      <w:r w:rsidRPr="00DD4E7B"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4E7B">
        <w:rPr>
          <w:rFonts w:ascii="Times New Roman" w:eastAsia="Times New Roman" w:hAnsi="Times New Roman" w:cs="Times New Roman"/>
          <w:sz w:val="28"/>
          <w:szCs w:val="28"/>
          <w:lang w:val="en-US"/>
        </w:rPr>
        <w:t>Collaboratory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, доступ к ней можно </w:t>
      </w:r>
      <w:r w:rsidRPr="00DD4E7B" w:rsidR="007063B8">
        <w:rPr>
          <w:rFonts w:ascii="Times New Roman" w:eastAsia="Times New Roman" w:hAnsi="Times New Roman" w:cs="Times New Roman"/>
          <w:sz w:val="28"/>
          <w:szCs w:val="28"/>
        </w:rPr>
        <w:t>получить</w:t>
      </w:r>
      <w:r w:rsidRPr="00DD4E7B" w:rsidR="00547F66">
        <w:rPr>
          <w:rFonts w:ascii="Times New Roman" w:eastAsia="Times New Roman" w:hAnsi="Times New Roman" w:cs="Times New Roman"/>
          <w:sz w:val="28"/>
          <w:szCs w:val="28"/>
        </w:rPr>
        <w:t xml:space="preserve"> по ссылке</w:t>
      </w:r>
      <w:r w:rsidRPr="00DD4E7B" w:rsidR="00747E55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DD4E7B" w:rsidR="00547F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7F66" w:rsidRPr="00DD4E7B" w:rsidP="002D3FB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6" w:history="1">
        <w:r w:rsidRPr="00DD4E7B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https://tinyurl.com/PublicSail2023</w:t>
        </w:r>
      </w:hyperlink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229D9" w:rsidRPr="00DD4E7B" w:rsidP="00814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29D9" w:rsidRPr="00DD4E7B" w:rsidP="00A32952">
      <w:pPr>
        <w:pStyle w:val="Heading1"/>
        <w:rPr>
          <w:rFonts w:cs="Times New Roman"/>
          <w:sz w:val="28"/>
          <w:szCs w:val="28"/>
        </w:rPr>
      </w:pPr>
      <w:bookmarkStart w:id="9" w:name="_Toc151479584"/>
      <w:r w:rsidRPr="00DD4E7B">
        <w:rPr>
          <w:rFonts w:cs="Times New Roman"/>
          <w:sz w:val="28"/>
          <w:szCs w:val="28"/>
        </w:rPr>
        <w:t>ПОЛУЧЕННЫЕ РЕЗУЛЬТАТЫ</w:t>
      </w:r>
      <w:bookmarkEnd w:id="9"/>
    </w:p>
    <w:p w:rsidR="00747E55" w:rsidRPr="00DD4E7B" w:rsidP="00747E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E7B">
        <w:rPr>
          <w:rFonts w:ascii="Times New Roman" w:hAnsi="Times New Roman" w:cs="Times New Roman"/>
          <w:sz w:val="28"/>
          <w:szCs w:val="28"/>
        </w:rPr>
        <w:tab/>
        <w:t>В</w:t>
      </w:r>
      <w:r w:rsidRPr="00DD4E7B" w:rsidR="00E229D9">
        <w:rPr>
          <w:rFonts w:ascii="Times New Roman" w:hAnsi="Times New Roman" w:cs="Times New Roman"/>
          <w:sz w:val="28"/>
          <w:szCs w:val="28"/>
        </w:rPr>
        <w:t xml:space="preserve">ычисления </w:t>
      </w:r>
      <w:r w:rsidRPr="00DD4E7B" w:rsidR="00A62B71">
        <w:rPr>
          <w:rFonts w:ascii="Times New Roman" w:hAnsi="Times New Roman" w:cs="Times New Roman"/>
          <w:sz w:val="28"/>
          <w:szCs w:val="28"/>
        </w:rPr>
        <w:t>были проведены для одного года полета аппарата</w:t>
      </w:r>
      <w:r w:rsidRPr="00DD4E7B" w:rsidR="00181CD5">
        <w:rPr>
          <w:rFonts w:ascii="Times New Roman" w:hAnsi="Times New Roman" w:cs="Times New Roman"/>
          <w:sz w:val="28"/>
          <w:szCs w:val="28"/>
        </w:rPr>
        <w:t>, площадью паруса 196м2</w:t>
      </w:r>
      <w:r w:rsidRPr="00DD4E7B" w:rsidR="008319E8">
        <w:rPr>
          <w:rFonts w:ascii="Times New Roman" w:hAnsi="Times New Roman" w:cs="Times New Roman"/>
          <w:sz w:val="28"/>
          <w:szCs w:val="28"/>
        </w:rPr>
        <w:t xml:space="preserve"> (Такой размер полотна был у аппарата с самым большим на данный момент парусом</w:t>
      </w:r>
      <w:r w:rsidRPr="00DD4E7B" w:rsidR="00186F00">
        <w:rPr>
          <w:rFonts w:ascii="Times New Roman" w:hAnsi="Times New Roman" w:cs="Times New Roman"/>
          <w:sz w:val="28"/>
          <w:szCs w:val="28"/>
        </w:rPr>
        <w:t xml:space="preserve"> – </w:t>
      </w:r>
      <w:r w:rsidRPr="00DD4E7B" w:rsidR="00186F00">
        <w:rPr>
          <w:rFonts w:ascii="Times New Roman" w:hAnsi="Times New Roman" w:cs="Times New Roman"/>
          <w:sz w:val="28"/>
          <w:szCs w:val="28"/>
          <w:lang w:val="en-US"/>
        </w:rPr>
        <w:t>IKAROS</w:t>
      </w:r>
      <w:r w:rsidRPr="00DD4E7B" w:rsidR="00186F00">
        <w:rPr>
          <w:rFonts w:ascii="Times New Roman" w:hAnsi="Times New Roman" w:cs="Times New Roman"/>
          <w:sz w:val="28"/>
          <w:szCs w:val="28"/>
        </w:rPr>
        <w:t>)</w:t>
      </w:r>
      <w:r w:rsidRPr="00DD4E7B" w:rsidR="00016AE9">
        <w:rPr>
          <w:rFonts w:ascii="Times New Roman" w:hAnsi="Times New Roman" w:cs="Times New Roman"/>
          <w:sz w:val="28"/>
          <w:szCs w:val="28"/>
        </w:rPr>
        <w:t>, находящегося на расстоянии 1 а.е. от солнца</w:t>
      </w:r>
    </w:p>
    <w:p w:rsidR="003A650D" w:rsidRPr="00DD4E7B" w:rsidP="00747E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4E7B">
        <w:rPr>
          <w:rFonts w:ascii="Times New Roman" w:hAnsi="Times New Roman" w:cs="Times New Roman"/>
          <w:sz w:val="28"/>
          <w:szCs w:val="28"/>
        </w:rPr>
        <w:t>Графики скорости и расстояния</w:t>
      </w:r>
      <w:r w:rsidRPr="00DD4E7B" w:rsidR="002A3A86">
        <w:rPr>
          <w:rFonts w:ascii="Times New Roman" w:hAnsi="Times New Roman" w:cs="Times New Roman"/>
          <w:sz w:val="28"/>
          <w:szCs w:val="28"/>
        </w:rPr>
        <w:t xml:space="preserve"> </w:t>
      </w:r>
      <w:r w:rsidRPr="00DD4E7B" w:rsidR="00BF4DC6">
        <w:rPr>
          <w:rFonts w:ascii="Times New Roman" w:hAnsi="Times New Roman" w:cs="Times New Roman"/>
          <w:sz w:val="28"/>
          <w:szCs w:val="28"/>
        </w:rPr>
        <w:t>приведены в приложении.</w:t>
      </w:r>
    </w:p>
    <w:p w:rsidR="003A650D" w:rsidRPr="00DD4E7B" w:rsidP="00814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4E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1CB" w:rsidRPr="00DD4E7B" w:rsidP="00747E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D4E7B">
        <w:rPr>
          <w:rFonts w:ascii="Times New Roman" w:hAnsi="Times New Roman" w:cs="Times New Roman"/>
          <w:sz w:val="28"/>
          <w:szCs w:val="28"/>
        </w:rPr>
        <w:t>Скорость аппарата:</w:t>
      </w:r>
    </w:p>
    <w:p w:rsidR="00016AE9" w:rsidRPr="00DD4E7B" w:rsidP="00C131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E7B">
        <w:rPr>
          <w:rStyle w:val="formula"/>
          <w:rFonts w:ascii="Times New Roman" w:hAnsi="Times New Roman" w:cs="Times New Roman"/>
          <w:sz w:val="28"/>
          <w:szCs w:val="28"/>
        </w:rPr>
        <w:fldChar w:fldCharType="begin"/>
      </w:r>
      <w:r w:rsidRPr="00DD4E7B">
        <w:rPr>
          <w:rStyle w:val="formula"/>
          <w:rFonts w:ascii="Times New Roman" w:hAnsi="Times New Roman" w:cs="Times New Roman"/>
          <w:sz w:val="28"/>
          <w:szCs w:val="28"/>
        </w:rPr>
        <w:instrText xml:space="preserve"> V=GM/(R+h) </w:instrText>
      </w:r>
      <w:r w:rsidRPr="00DD4E7B">
        <w:rPr>
          <w:rStyle w:val="formula"/>
          <w:rFonts w:ascii="Times New Roman" w:hAnsi="Times New Roman" w:cs="Times New Roman"/>
          <w:sz w:val="28"/>
          <w:szCs w:val="28"/>
        </w:rPr>
        <w:fldChar w:fldCharType="end"/>
      </w:r>
      <w:r w:rsidRPr="00DD4E7B">
        <w:rPr>
          <w:rFonts w:ascii="Times New Roman" w:hAnsi="Times New Roman" w:cs="Times New Roman"/>
          <w:sz w:val="28"/>
          <w:szCs w:val="28"/>
        </w:rPr>
        <w:t>На конец первого года скорость аппарата составит 6131,6 м/с.</w:t>
      </w:r>
      <w:r w:rsidRPr="00DD4E7B" w:rsidR="009954A1">
        <w:rPr>
          <w:rFonts w:ascii="Times New Roman" w:hAnsi="Times New Roman" w:cs="Times New Roman"/>
          <w:sz w:val="28"/>
          <w:szCs w:val="28"/>
        </w:rPr>
        <w:t xml:space="preserve"> (график 1)</w:t>
      </w:r>
    </w:p>
    <w:p w:rsidR="00C131CB" w:rsidRPr="00DD4E7B" w:rsidP="00C131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Примечательно, что аппарат, достигая скорости 8000 м/с (Это происходит примерно через 2 года полета, к тому времени аппарат будет находиться на рассстоянии примерно 3 а.е. от солнца), начинает гораздо медленнее ускоряться.</w:t>
      </w:r>
    </w:p>
    <w:p w:rsidR="00C131CB" w:rsidRPr="00DD4E7B" w:rsidP="00C131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За 10 лет полета аппарат приобретет скорость 9041 м/с</w:t>
      </w:r>
      <w:r w:rsidRPr="00DD4E7B" w:rsidR="00995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(график 2)</w:t>
      </w:r>
    </w:p>
    <w:p w:rsidR="00C131CB" w:rsidRPr="00DD4E7B" w:rsidP="00C131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За 50 лет полета аппарат наберет скорость 9255 м/с</w:t>
      </w:r>
      <w:r w:rsidRPr="00DD4E7B" w:rsidR="00995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(График 3)</w:t>
      </w:r>
    </w:p>
    <w:p w:rsidR="00C131CB" w:rsidRPr="00DD4E7B" w:rsidP="00C131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31CB" w:rsidRPr="00DD4E7B" w:rsidP="00747E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Ускорение аппарата:</w:t>
      </w:r>
    </w:p>
    <w:p w:rsidR="00C131CB" w:rsidRPr="00DD4E7B" w:rsidP="00C131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Сразу после запуска ускорение составит примерно 3*10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-4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М/</w:t>
      </w:r>
    </w:p>
    <w:p w:rsidR="00C131CB" w:rsidRPr="00DD4E7B" w:rsidP="00C131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При этом через год оно составит 1/*10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-4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М/с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DD4E7B" w:rsidR="00995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4E7B" w:rsidR="009954A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DD4E7B" w:rsidR="009954A1">
        <w:rPr>
          <w:rFonts w:ascii="Times New Roman" w:eastAsia="Times New Roman" w:hAnsi="Times New Roman" w:cs="Times New Roman"/>
          <w:color w:val="000000"/>
          <w:sz w:val="28"/>
          <w:szCs w:val="28"/>
        </w:rPr>
        <w:t>(График 4)</w:t>
      </w:r>
    </w:p>
    <w:p w:rsidR="00C131CB" w:rsidRPr="00DD4E7B" w:rsidP="00C131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10 лет ускорение составит 9*10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-7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М/с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Pr="00DD4E7B" w:rsidR="009954A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DD4E7B" w:rsidR="009954A1">
        <w:rPr>
          <w:rFonts w:ascii="Times New Roman" w:eastAsia="Times New Roman" w:hAnsi="Times New Roman" w:cs="Times New Roman"/>
          <w:color w:val="000000"/>
          <w:sz w:val="28"/>
          <w:szCs w:val="28"/>
        </w:rPr>
        <w:t>(График 5)</w:t>
      </w:r>
    </w:p>
    <w:p w:rsidR="00C131CB" w:rsidRPr="00DD4E7B" w:rsidP="00C131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10 лет ускорение перестает сколь – либо заметно меняться, и достигает очень малых значений. Значит, можно говорить о максимальной скорости, которой может достичь аппарат. Она составит около 9000 м/с. (Для сравнения, скорость аппарата Вояджер – 1 составляет 17 000 м/с)</w:t>
      </w:r>
      <w:r w:rsidRPr="00DD4E7B" w:rsidR="00995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(График 6)</w:t>
      </w:r>
    </w:p>
    <w:p w:rsidR="00C131CB" w:rsidRPr="00DD4E7B" w:rsidP="00C131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31CB" w:rsidRPr="00DD4E7B" w:rsidP="00747E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4E7B">
        <w:rPr>
          <w:rFonts w:ascii="Times New Roman" w:hAnsi="Times New Roman" w:cs="Times New Roman"/>
          <w:sz w:val="28"/>
          <w:szCs w:val="28"/>
        </w:rPr>
        <w:t>Расстояние от аппарата до солнца:</w:t>
      </w:r>
    </w:p>
    <w:p w:rsidR="00016AE9" w:rsidRPr="00DD4E7B" w:rsidP="00747E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E7B">
        <w:rPr>
          <w:rFonts w:ascii="Times New Roman" w:hAnsi="Times New Roman" w:cs="Times New Roman"/>
          <w:sz w:val="28"/>
          <w:szCs w:val="28"/>
        </w:rPr>
        <w:t>Расстояние, на котором будет аппарат</w:t>
      </w:r>
      <w:r w:rsidRPr="00DD4E7B" w:rsidR="00C131CB">
        <w:rPr>
          <w:rFonts w:ascii="Times New Roman" w:hAnsi="Times New Roman" w:cs="Times New Roman"/>
          <w:sz w:val="28"/>
          <w:szCs w:val="28"/>
        </w:rPr>
        <w:t xml:space="preserve"> через год</w:t>
      </w:r>
      <w:r w:rsidRPr="00DD4E7B">
        <w:rPr>
          <w:rFonts w:ascii="Times New Roman" w:hAnsi="Times New Roman" w:cs="Times New Roman"/>
          <w:sz w:val="28"/>
          <w:szCs w:val="28"/>
        </w:rPr>
        <w:t>: 1.76 а.е.</w:t>
      </w:r>
      <w:r w:rsidRPr="00DD4E7B" w:rsidR="009954A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DD4E7B" w:rsidR="009954A1">
        <w:rPr>
          <w:rFonts w:ascii="Times New Roman" w:eastAsia="Times New Roman" w:hAnsi="Times New Roman" w:cs="Times New Roman"/>
          <w:color w:val="000000"/>
          <w:sz w:val="28"/>
          <w:szCs w:val="28"/>
        </w:rPr>
        <w:t>(График 7)</w:t>
      </w:r>
    </w:p>
    <w:p w:rsidR="00C131CB" w:rsidRPr="00DD4E7B" w:rsidP="00747E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За 10 лет полета аппарат будет на расстоянии 17.9 а.е.</w:t>
      </w:r>
      <w:r w:rsidRPr="00DD4E7B" w:rsidR="00995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4E7B" w:rsidR="009954A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DD4E7B" w:rsidR="009954A1">
        <w:rPr>
          <w:rFonts w:ascii="Times New Roman" w:eastAsia="Times New Roman" w:hAnsi="Times New Roman" w:cs="Times New Roman"/>
          <w:color w:val="000000"/>
          <w:sz w:val="28"/>
          <w:szCs w:val="28"/>
        </w:rPr>
        <w:t>(График 8)</w:t>
      </w:r>
    </w:p>
    <w:p w:rsidR="00C131CB" w:rsidRPr="00DD4E7B" w:rsidP="00747E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50 лет полета аппарат наберет скорость 9255 м/с. И преодолеет расстояние в 100а.е, то есть доберется до </w:t>
      </w:r>
      <w:r w:rsidRPr="00DD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границ солнечной системы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D4E7B" w:rsidR="009954A1">
        <w:rPr>
          <w:rFonts w:ascii="Times New Roman" w:eastAsia="Times New Roman" w:hAnsi="Times New Roman" w:cs="Times New Roman"/>
          <w:color w:val="000000"/>
          <w:sz w:val="28"/>
          <w:szCs w:val="28"/>
        </w:rPr>
        <w:t>(График 9)</w:t>
      </w:r>
    </w:p>
    <w:p w:rsidR="00747E55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E55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E55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E55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E55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E55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E55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E55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E55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E55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4E7B" w:rsidRPr="00DD4E7B" w:rsidP="00C622A1">
      <w:pPr>
        <w:pStyle w:val="Heading1"/>
        <w:rPr>
          <w:rFonts w:eastAsia="Times New Roman" w:cs="Times New Roman"/>
          <w:sz w:val="28"/>
          <w:szCs w:val="28"/>
        </w:rPr>
      </w:pPr>
    </w:p>
    <w:p w:rsidR="00436156" w:rsidRPr="00DD4E7B" w:rsidP="00C622A1">
      <w:pPr>
        <w:pStyle w:val="Heading1"/>
        <w:rPr>
          <w:rFonts w:eastAsia="Times New Roman" w:cs="Times New Roman"/>
          <w:sz w:val="28"/>
          <w:szCs w:val="28"/>
        </w:rPr>
      </w:pPr>
      <w:bookmarkStart w:id="10" w:name="_Toc151479585"/>
      <w:r w:rsidRPr="00DD4E7B">
        <w:rPr>
          <w:rFonts w:eastAsia="Times New Roman" w:cs="Times New Roman"/>
          <w:sz w:val="28"/>
          <w:szCs w:val="28"/>
        </w:rPr>
        <w:t>ЗАКЛЮЧЕНИЕ</w:t>
      </w:r>
      <w:bookmarkEnd w:id="10"/>
      <w:r w:rsidRPr="00DD4E7B">
        <w:rPr>
          <w:rFonts w:eastAsia="Times New Roman" w:cs="Times New Roman"/>
          <w:sz w:val="28"/>
          <w:szCs w:val="28"/>
        </w:rPr>
        <w:t xml:space="preserve">         </w:t>
      </w:r>
    </w:p>
    <w:p w:rsidR="00102B20" w:rsidRPr="00DD4E7B" w:rsidP="0064591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Проведенное исследование позволяет сделать оптимистичные выводы об использовании технологии солнечного паруса. Ведь даже с текущим уровнем развития технологий, аппарат с</w:t>
      </w:r>
      <w:r w:rsidRPr="00DD4E7B" w:rsidR="00994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самым большим из реализованных на данный момент парусом, способен достичь достаточно большой скорости (при полном отсутствии дополнит</w:t>
      </w:r>
      <w:bookmarkStart w:id="11" w:name="_GoBack"/>
      <w:bookmarkEnd w:id="11"/>
      <w:r w:rsidRPr="00DD4E7B" w:rsidR="009941A4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ельного разгона). Кроме того, учитывая остальные преимущества технологии солнечного паруса, такие, как экологичность и отсутствие необходимости брать с собой большой запас топлива, можно сделать уверенный вывод, что это очень перспективная технология, которая продолжит свое развитие в будущем.</w:t>
      </w:r>
    </w:p>
    <w:p w:rsidR="00DB691A" w:rsidRPr="00DD4E7B" w:rsidP="00DB69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гипотеза, выдвинутая мной в начале исследования, подтвердилась. </w:t>
      </w:r>
    </w:p>
    <w:p w:rsidR="00436156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6156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6156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6156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36156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36156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36156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36156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36156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36156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C0501" w:rsidRPr="00DD4E7B" w:rsidP="00EC0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>Попова Алевтина Петровна,</w:t>
      </w:r>
    </w:p>
    <w:p w:rsidR="00EC0501" w:rsidRPr="00DD4E7B" w:rsidP="00EC0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 xml:space="preserve">                                                                 </w:t>
      </w:r>
      <w:r w:rsidRPr="00DD4E7B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ab/>
        <w:t xml:space="preserve">учитель астрономии  </w:t>
      </w:r>
    </w:p>
    <w:p w:rsidR="00EC0501" w:rsidRPr="00DD4E7B" w:rsidP="00EC0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 xml:space="preserve">                                                                 </w:t>
      </w:r>
      <w:r w:rsidRPr="00DD4E7B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ab/>
        <w:t xml:space="preserve">высшей категории,  </w:t>
      </w:r>
    </w:p>
    <w:p w:rsidR="00EC0501" w:rsidRPr="00DD4E7B" w:rsidP="00EC0501">
      <w:pPr>
        <w:tabs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 xml:space="preserve">                                                                </w:t>
      </w:r>
      <w:r w:rsidRPr="00DD4E7B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ab/>
        <w:t>кандидат педагогических наук</w:t>
      </w:r>
    </w:p>
    <w:p w:rsidR="00DD4E7B" w:rsidP="00C622A1">
      <w:pPr>
        <w:pStyle w:val="Heading1"/>
        <w:rPr>
          <w:rFonts w:eastAsia="Times New Roman" w:cs="Times New Roman"/>
          <w:b/>
          <w:color w:val="000000"/>
          <w:sz w:val="28"/>
          <w:szCs w:val="28"/>
        </w:rPr>
      </w:pPr>
    </w:p>
    <w:p w:rsidR="00DD4E7B" w:rsidP="00DD4E7B"/>
    <w:p w:rsidR="00DD4E7B" w:rsidRPr="00DD4E7B" w:rsidP="00DD4E7B"/>
    <w:p w:rsidR="00436156" w:rsidRPr="00DD4E7B" w:rsidP="00C622A1">
      <w:pPr>
        <w:pStyle w:val="Heading1"/>
        <w:rPr>
          <w:rFonts w:eastAsia="Times New Roman" w:cs="Times New Roman"/>
          <w:sz w:val="28"/>
          <w:szCs w:val="28"/>
        </w:rPr>
      </w:pPr>
      <w:bookmarkStart w:id="12" w:name="_Toc151479586"/>
      <w:r w:rsidRPr="00DD4E7B">
        <w:rPr>
          <w:rFonts w:eastAsia="Times New Roman" w:cs="Times New Roman"/>
          <w:sz w:val="28"/>
          <w:szCs w:val="28"/>
        </w:rPr>
        <w:t>ИСТОЧНИКИ ИНФОРМАЦИИ</w:t>
      </w:r>
      <w:bookmarkEnd w:id="12"/>
    </w:p>
    <w:p w:rsidR="00436156" w:rsidRPr="00DD4E7B" w:rsidP="0064591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Дорожкин, И.Я. Космос /Н.Я.Дорожкин. – М.: ООО «Издательство АСТ», 2008.- 319 с. </w:t>
      </w:r>
    </w:p>
    <w:p w:rsidR="00DC5D9D" w:rsidRPr="00DD4E7B" w:rsidP="00DC5D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DD4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4E7B">
        <w:rPr>
          <w:rFonts w:ascii="Times New Roman" w:eastAsia="Times New Roman" w:hAnsi="Times New Roman" w:cs="Times New Roman"/>
          <w:color w:val="000000"/>
          <w:sz w:val="28"/>
          <w:szCs w:val="28"/>
        </w:rPr>
        <w:t>Рондзини, Д. Космос/ Д. Рондзини; пер. с итал. Н.Лебедевой. – М.: ООО «Изд-во АСТ, 2005. – 320 с.,ил.</w:t>
      </w:r>
    </w:p>
    <w:p w:rsidR="00DC5D9D" w:rsidRPr="00DD4E7B" w:rsidP="00DC5D9D">
      <w:pPr>
        <w:pStyle w:val="Heading2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bookmarkStart w:id="13" w:name="_Toc149681098"/>
      <w:bookmarkStart w:id="14" w:name="_Toc149681126"/>
      <w:bookmarkStart w:id="15" w:name="_Toc149681195"/>
      <w:bookmarkStart w:id="16" w:name="_Toc151479587"/>
      <w:r w:rsidRPr="00DD4E7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Электронные ресурсы:</w:t>
      </w:r>
      <w:bookmarkEnd w:id="13"/>
      <w:bookmarkEnd w:id="14"/>
      <w:bookmarkEnd w:id="15"/>
      <w:bookmarkEnd w:id="16"/>
    </w:p>
    <w:p w:rsidR="00DC5D9D" w:rsidRPr="00DD4E7B" w:rsidP="00DC5D9D">
      <w:pPr>
        <w:pStyle w:val="Heading2"/>
        <w:rPr>
          <w:rStyle w:val="Hyperlink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7" w:name="_1.Давление_света._Опыты"/>
      <w:bookmarkStart w:id="18" w:name="_Toc149681099"/>
      <w:bookmarkStart w:id="19" w:name="_Toc149681127"/>
      <w:bookmarkStart w:id="20" w:name="_Toc149681196"/>
      <w:bookmarkStart w:id="21" w:name="_Toc151479588"/>
      <w:bookmarkEnd w:id="17"/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1.Давление света. Опыты лебедева. – Электронный ресурс. Режим доступа -  </w:t>
      </w:r>
      <w:hyperlink r:id="rId7" w:history="1">
        <w:r w:rsidRPr="00DD4E7B">
          <w:rPr>
            <w:rStyle w:val="Hyperlink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https://lc.rt.ru/classbook/fizika-11-klass/davlenie-sveta/6071</w:t>
        </w:r>
        <w:bookmarkEnd w:id="18"/>
        <w:bookmarkEnd w:id="19"/>
        <w:bookmarkEnd w:id="20"/>
        <w:bookmarkEnd w:id="21"/>
      </w:hyperlink>
      <w:r w:rsidRPr="00DD4E7B">
        <w:rPr>
          <w:rStyle w:val="Hyperlink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46405" w:rsidRPr="00DD4E7B" w:rsidP="00A46405">
      <w:pPr>
        <w:pStyle w:val="Heading2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bookmarkStart w:id="22" w:name="_2.Hybrid_Solar_Sails"/>
      <w:bookmarkStart w:id="23" w:name="_Toc149681100"/>
      <w:bookmarkStart w:id="24" w:name="_Toc149681128"/>
      <w:bookmarkStart w:id="25" w:name="_Toc149681197"/>
      <w:bookmarkStart w:id="26" w:name="_Toc151479589"/>
      <w:bookmarkEnd w:id="22"/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2.Hybrid Solar Sails for Active Debris Removal - ESA -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Электронный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ресурс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Режим доступа -</w:t>
      </w:r>
      <w:hyperlink r:id="rId8"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https://www.esa.int/gsp/ACT/doc/ARI/ARI%20Study%20Report/ACT-RPT-MAD-ARI-10-6411b-Hybrid-Sail-Report-final-Surrey.pdf</w:t>
        </w:r>
        <w:bookmarkEnd w:id="23"/>
        <w:bookmarkEnd w:id="24"/>
        <w:bookmarkEnd w:id="25"/>
        <w:bookmarkEnd w:id="26"/>
      </w:hyperlink>
    </w:p>
    <w:p w:rsidR="00154C03" w:rsidRPr="00DD4E7B" w:rsidP="00154C03">
      <w:pPr>
        <w:pStyle w:val="Heading2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bookmarkStart w:id="27" w:name="_3.Ultra-thin_sail_could"/>
      <w:bookmarkStart w:id="28" w:name="_Toc149681101"/>
      <w:bookmarkStart w:id="29" w:name="_Toc149681129"/>
      <w:bookmarkStart w:id="30" w:name="_Toc149681198"/>
      <w:bookmarkStart w:id="31" w:name="_Toc151479590"/>
      <w:bookmarkEnd w:id="27"/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3.Ultra-thin sail could speed journey to other star systems - ESA -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Электронный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ресурс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Режим доступа - </w:t>
      </w:r>
      <w:hyperlink r:id="rId9" w:history="1">
        <w:r w:rsidRPr="00DD4E7B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https://www.esa.int/Science_Exploration/Human_and_Robotic_Exploration/Ultra-thin_sail_could_speed_journey_to_other_star_systems</w:t>
        </w:r>
        <w:bookmarkEnd w:id="28"/>
        <w:bookmarkEnd w:id="29"/>
        <w:bookmarkEnd w:id="30"/>
        <w:bookmarkEnd w:id="31"/>
      </w:hyperlink>
    </w:p>
    <w:p w:rsidR="00154C03" w:rsidRPr="00DD4E7B" w:rsidP="00154C03">
      <w:pPr>
        <w:pStyle w:val="Heading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2" w:name="_Toc149681102"/>
      <w:bookmarkStart w:id="33" w:name="_Toc149681130"/>
      <w:bookmarkStart w:id="34" w:name="_Toc149681199"/>
      <w:bookmarkStart w:id="35" w:name="_Toc151479591"/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4.Solar Kites for Earth Magneto-Tail Monitoring - ESA -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Электронный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ресурс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Режим доступа –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https://www.esa.int/gsp/ACT/doc/ACTAFUTURA/AF02/papers/AF02.2006.75.pdf</w:t>
      </w:r>
      <w:bookmarkEnd w:id="32"/>
      <w:bookmarkEnd w:id="33"/>
      <w:bookmarkEnd w:id="34"/>
      <w:bookmarkEnd w:id="35"/>
    </w:p>
    <w:p w:rsidR="00DC5D9D" w:rsidRPr="00DD4E7B" w:rsidP="00DC5D9D">
      <w:pPr>
        <w:pStyle w:val="Heading2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bookmarkStart w:id="36" w:name="_2.Энергия,_масса_и"/>
      <w:bookmarkStart w:id="37" w:name="_3.Hybrid_Solar_Sails"/>
      <w:bookmarkStart w:id="38" w:name="_4.Ultra-thin_sail_could"/>
      <w:bookmarkStart w:id="39" w:name="_5.NEA_Scout_-"/>
      <w:bookmarkStart w:id="40" w:name="_6.Solar_Kites_for"/>
      <w:bookmarkStart w:id="41" w:name="_7.NASA's_Nanosail-D_'Sails'"/>
      <w:bookmarkStart w:id="42" w:name="_heading=h.gjdgxs" w:colFirst="0" w:colLast="0"/>
      <w:bookmarkStart w:id="43" w:name="_8.История_освоения_космоса."/>
      <w:bookmarkStart w:id="44" w:name="_5.История_освоения_космоса."/>
      <w:bookmarkStart w:id="45" w:name="_Toc149681103"/>
      <w:bookmarkStart w:id="46" w:name="_Toc149681131"/>
      <w:bookmarkStart w:id="47" w:name="_Toc149681200"/>
      <w:bookmarkStart w:id="48" w:name="_Toc151479592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.История освоения космоса. 1993 год - эксперимент «Знамя-2» - Роскосмос - Электронный ресурс. Режим доступа - </w:t>
      </w:r>
      <w:hyperlink r:id="rId10"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https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://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www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.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roscosmos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.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ru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/23203/</w:t>
        </w:r>
        <w:bookmarkEnd w:id="45"/>
        <w:bookmarkEnd w:id="46"/>
        <w:bookmarkEnd w:id="47"/>
        <w:bookmarkEnd w:id="48"/>
      </w:hyperlink>
    </w:p>
    <w:p w:rsidR="00DC5D9D" w:rsidRPr="00DD4E7B" w:rsidP="00DC5D9D">
      <w:pPr>
        <w:pStyle w:val="Heading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49" w:name="_9.Ikaros:_First_Successful"/>
      <w:bookmarkStart w:id="50" w:name="_6.Ikaros:_First_Successful"/>
      <w:bookmarkStart w:id="51" w:name="_Toc149681104"/>
      <w:bookmarkStart w:id="52" w:name="_Toc149681132"/>
      <w:bookmarkStart w:id="53" w:name="_Toc149681201"/>
      <w:bookmarkStart w:id="54" w:name="_Toc151479593"/>
      <w:bookmarkEnd w:id="49"/>
      <w:bookmarkEnd w:id="50"/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Ikaros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First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Successful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Solar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Sail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Электронный ресурс. Режим доступа -</w:t>
      </w:r>
      <w:hyperlink r:id="rId11"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https://www.space.com/25800-ikaros-solar-sail.html</w:t>
        </w:r>
        <w:bookmarkEnd w:id="51"/>
        <w:bookmarkEnd w:id="52"/>
        <w:bookmarkEnd w:id="53"/>
        <w:bookmarkEnd w:id="54"/>
      </w:hyperlink>
    </w:p>
    <w:p w:rsidR="00DC5D9D" w:rsidRPr="00DD4E7B" w:rsidP="00DC5D9D">
      <w:pPr>
        <w:pStyle w:val="Heading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55" w:name="_heading=h.xj9kfjo3l5py" w:colFirst="0" w:colLast="0"/>
      <w:bookmarkStart w:id="56" w:name="_10.LightSail,_a_Planetary"/>
      <w:bookmarkStart w:id="57" w:name="_7.LightSail,_a_Planetary"/>
      <w:bookmarkStart w:id="58" w:name="_Toc149681105"/>
      <w:bookmarkStart w:id="59" w:name="_Toc149681133"/>
      <w:bookmarkStart w:id="60" w:name="_Toc149681202"/>
      <w:bookmarkStart w:id="61" w:name="_Toc151479594"/>
      <w:bookmarkEnd w:id="55"/>
      <w:bookmarkEnd w:id="56"/>
      <w:bookmarkEnd w:id="57"/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7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.LightSail, a Planetary Society solar sail spacecraft -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Электронный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ресурс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Режим доступа - </w:t>
      </w:r>
      <w:hyperlink r:id="rId12"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https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://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www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.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planetary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.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org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/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sci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-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tech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/</w:t>
        </w:r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lightsail</w:t>
        </w:r>
        <w:bookmarkEnd w:id="58"/>
        <w:bookmarkEnd w:id="59"/>
        <w:bookmarkEnd w:id="60"/>
        <w:bookmarkEnd w:id="61"/>
      </w:hyperlink>
      <w:bookmarkStart w:id="62" w:name="_11.DeOrbitSail_(DOS)_Nanosatellite"/>
      <w:bookmarkEnd w:id="62"/>
    </w:p>
    <w:p w:rsidR="00DC5D9D" w:rsidRPr="00DD4E7B" w:rsidP="00DC5D9D">
      <w:pPr>
        <w:pStyle w:val="Heading2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bookmarkStart w:id="63" w:name="_12.CubeSat_–_Электронный"/>
      <w:bookmarkStart w:id="64" w:name="_8.CubeSat_–_Электронный"/>
      <w:bookmarkStart w:id="65" w:name="_Toc149681106"/>
      <w:bookmarkStart w:id="66" w:name="_Toc149681134"/>
      <w:bookmarkStart w:id="67" w:name="_Toc149681203"/>
      <w:bookmarkStart w:id="68" w:name="_Toc151479595"/>
      <w:bookmarkEnd w:id="63"/>
      <w:bookmarkEnd w:id="64"/>
      <w:r w:rsidRPr="00DD4E7B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8</w:t>
      </w:r>
      <w:r w:rsidRPr="00DD4E7B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.Cube</w:t>
      </w:r>
      <w:r w:rsidRPr="00DD4E7B">
        <w:rPr>
          <w:rFonts w:ascii="Times New Roman" w:eastAsia="Arial" w:hAnsi="Times New Roman" w:cs="Times New Roman"/>
          <w:color w:val="000000" w:themeColor="text1"/>
          <w:sz w:val="28"/>
          <w:szCs w:val="28"/>
          <w:lang w:val="en-US"/>
        </w:rPr>
        <w:t>Sat</w:t>
      </w:r>
      <w:r w:rsidRPr="00DD4E7B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– Электронный ресурс. Режим доступа - </w:t>
      </w:r>
      <w:hyperlink r:id="rId13" w:history="1">
        <w:r w:rsidRPr="00DD4E7B">
          <w:rPr>
            <w:rStyle w:val="Hyperlink"/>
            <w:rFonts w:ascii="Times New Roman" w:eastAsia="Arial" w:hAnsi="Times New Roman" w:cs="Times New Roman"/>
            <w:color w:val="000000" w:themeColor="text1"/>
            <w:sz w:val="28"/>
            <w:szCs w:val="28"/>
          </w:rPr>
          <w:t>https://www.cubesat.org/</w:t>
        </w:r>
        <w:bookmarkEnd w:id="65"/>
        <w:bookmarkEnd w:id="66"/>
        <w:bookmarkEnd w:id="67"/>
        <w:bookmarkEnd w:id="68"/>
      </w:hyperlink>
      <w:r w:rsidRPr="00DD4E7B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</w:p>
    <w:p w:rsidR="00154C03" w:rsidRPr="00DD4E7B" w:rsidP="00154C03">
      <w:pPr>
        <w:pStyle w:val="Heading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9" w:name="_9.Энергия,_масса_и"/>
      <w:bookmarkStart w:id="70" w:name="_Toc149681107"/>
      <w:bookmarkStart w:id="71" w:name="_Toc149681135"/>
      <w:bookmarkStart w:id="72" w:name="_Toc149681204"/>
      <w:bookmarkStart w:id="73" w:name="_Toc151479596"/>
      <w:bookmarkEnd w:id="69"/>
      <w:r w:rsidRPr="00DD4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9.Энергия, масса и импульс фотона. Давление света - Электронный ресурс. Режим доступа - </w:t>
      </w:r>
      <w:hyperlink r:id="rId14">
        <w:r w:rsidRPr="00DD4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https://studfile.net/preview/4291895/page:6</w:t>
        </w:r>
        <w:bookmarkEnd w:id="70"/>
        <w:bookmarkEnd w:id="71"/>
        <w:bookmarkEnd w:id="72"/>
        <w:bookmarkEnd w:id="73"/>
      </w:hyperlink>
    </w:p>
    <w:p w:rsidR="00DC5D9D" w:rsidRPr="00DD4E7B" w:rsidP="005F0319">
      <w:pPr>
        <w:pStyle w:val="Heading1"/>
        <w:shd w:val="clear" w:color="auto" w:fill="FFFFFF"/>
        <w:spacing w:before="120"/>
        <w:rPr>
          <w:rFonts w:eastAsia="Arial" w:cs="Times New Roman"/>
          <w:color w:val="000000" w:themeColor="text1"/>
          <w:sz w:val="28"/>
          <w:szCs w:val="28"/>
        </w:rPr>
      </w:pPr>
      <w:bookmarkStart w:id="74" w:name="_10._Давление_света"/>
      <w:bookmarkStart w:id="75" w:name="_Toc149681108"/>
      <w:bookmarkStart w:id="76" w:name="_Toc149681136"/>
      <w:bookmarkStart w:id="77" w:name="_Toc149681205"/>
      <w:bookmarkStart w:id="78" w:name="_Toc151479597"/>
      <w:bookmarkEnd w:id="74"/>
      <w:r w:rsidRPr="00DD4E7B">
        <w:rPr>
          <w:rFonts w:eastAsia="Times New Roman" w:cs="Times New Roman"/>
          <w:color w:val="000000" w:themeColor="text1"/>
          <w:sz w:val="28"/>
          <w:szCs w:val="28"/>
        </w:rPr>
        <w:t>10</w:t>
      </w:r>
      <w:r w:rsidRPr="00DD4E7B" w:rsidR="005F0319">
        <w:rPr>
          <w:rFonts w:eastAsia="Times New Roman" w:cs="Times New Roman"/>
          <w:color w:val="000000" w:themeColor="text1"/>
          <w:sz w:val="28"/>
          <w:szCs w:val="28"/>
        </w:rPr>
        <w:t>.</w:t>
      </w:r>
      <w:r w:rsidRPr="00DD4E7B" w:rsidR="005F0319">
        <w:rPr>
          <w:rFonts w:cs="Times New Roman"/>
          <w:color w:val="AFA798"/>
          <w:sz w:val="28"/>
          <w:szCs w:val="28"/>
        </w:rPr>
        <w:t xml:space="preserve"> </w:t>
      </w:r>
      <w:r w:rsidRPr="00DD4E7B" w:rsidR="005F0319">
        <w:rPr>
          <w:rFonts w:cs="Times New Roman"/>
          <w:sz w:val="28"/>
          <w:szCs w:val="28"/>
        </w:rPr>
        <w:t>Давление света -</w:t>
      </w:r>
      <w:r w:rsidRPr="00DD4E7B" w:rsidR="005F0319">
        <w:rPr>
          <w:rFonts w:eastAsia="Arial" w:cs="Times New Roman"/>
          <w:color w:val="000000" w:themeColor="text1"/>
          <w:sz w:val="28"/>
          <w:szCs w:val="28"/>
        </w:rPr>
        <w:t xml:space="preserve"> Электронный ресурс. Режим доступа - </w:t>
      </w:r>
      <w:hyperlink r:id="rId15" w:history="1">
        <w:r w:rsidRPr="00DD4E7B" w:rsidR="00154C03">
          <w:rPr>
            <w:rStyle w:val="Hyperlink"/>
            <w:rFonts w:eastAsia="Arial" w:cs="Times New Roman"/>
            <w:sz w:val="28"/>
            <w:szCs w:val="28"/>
          </w:rPr>
          <w:t>https://online.mephi.ru/courses/physics/atomic_physics/data/course/2/2.5.html</w:t>
        </w:r>
        <w:bookmarkEnd w:id="75"/>
        <w:bookmarkEnd w:id="76"/>
        <w:bookmarkEnd w:id="77"/>
        <w:bookmarkEnd w:id="78"/>
      </w:hyperlink>
    </w:p>
    <w:p w:rsidR="002A782D" w:rsidRPr="00DD4E7B" w:rsidP="002A782D">
      <w:pPr>
        <w:pStyle w:val="Heading1"/>
        <w:spacing w:before="0"/>
        <w:rPr>
          <w:rFonts w:cs="Times New Roman"/>
          <w:sz w:val="28"/>
          <w:szCs w:val="28"/>
          <w:lang w:eastAsia="ru-RU"/>
        </w:rPr>
      </w:pPr>
      <w:bookmarkStart w:id="79" w:name="_11._Comparative_data"/>
      <w:bookmarkStart w:id="80" w:name="_Toc149681109"/>
      <w:bookmarkStart w:id="81" w:name="_Toc149681137"/>
      <w:bookmarkStart w:id="82" w:name="_Toc149681206"/>
      <w:bookmarkStart w:id="83" w:name="_Toc151479598"/>
      <w:bookmarkEnd w:id="79"/>
      <w:r w:rsidRPr="00DD4E7B">
        <w:rPr>
          <w:rFonts w:cs="Times New Roman"/>
          <w:sz w:val="28"/>
          <w:szCs w:val="28"/>
          <w:lang w:val="en-US" w:eastAsia="ru-RU"/>
        </w:rPr>
        <w:t>11.</w:t>
      </w:r>
      <w:r w:rsidRPr="00DD4E7B">
        <w:rPr>
          <w:rFonts w:cs="Times New Roman"/>
          <w:sz w:val="28"/>
          <w:szCs w:val="28"/>
          <w:lang w:val="en-US"/>
        </w:rPr>
        <w:t xml:space="preserve"> Comparative data for plastic films -</w:t>
      </w:r>
      <w:r w:rsidRPr="00DD4E7B">
        <w:rPr>
          <w:rFonts w:eastAsia="Arial" w:cs="Times New Roman"/>
          <w:color w:val="000000" w:themeColor="text1"/>
          <w:sz w:val="28"/>
          <w:szCs w:val="28"/>
          <w:lang w:val="en-US"/>
        </w:rPr>
        <w:t xml:space="preserve"> </w:t>
      </w:r>
      <w:r w:rsidRPr="00DD4E7B">
        <w:rPr>
          <w:rFonts w:eastAsia="Arial" w:cs="Times New Roman"/>
          <w:color w:val="000000" w:themeColor="text1"/>
          <w:sz w:val="28"/>
          <w:szCs w:val="28"/>
        </w:rPr>
        <w:t>Электронный</w:t>
      </w:r>
      <w:r w:rsidRPr="00DD4E7B">
        <w:rPr>
          <w:rFonts w:eastAsia="Arial" w:cs="Times New Roman"/>
          <w:color w:val="000000" w:themeColor="text1"/>
          <w:sz w:val="28"/>
          <w:szCs w:val="28"/>
          <w:lang w:val="en-US"/>
        </w:rPr>
        <w:t xml:space="preserve"> </w:t>
      </w:r>
      <w:r w:rsidRPr="00DD4E7B">
        <w:rPr>
          <w:rFonts w:eastAsia="Arial" w:cs="Times New Roman"/>
          <w:color w:val="000000" w:themeColor="text1"/>
          <w:sz w:val="28"/>
          <w:szCs w:val="28"/>
        </w:rPr>
        <w:t>ресурс</w:t>
      </w:r>
      <w:r w:rsidRPr="00DD4E7B">
        <w:rPr>
          <w:rFonts w:eastAsia="Arial" w:cs="Times New Roman"/>
          <w:color w:val="000000" w:themeColor="text1"/>
          <w:sz w:val="28"/>
          <w:szCs w:val="28"/>
          <w:lang w:val="en-US"/>
        </w:rPr>
        <w:t xml:space="preserve">. </w:t>
      </w:r>
      <w:r w:rsidRPr="00DD4E7B">
        <w:rPr>
          <w:rFonts w:eastAsia="Arial" w:cs="Times New Roman"/>
          <w:color w:val="000000" w:themeColor="text1"/>
          <w:sz w:val="28"/>
          <w:szCs w:val="28"/>
        </w:rPr>
        <w:t xml:space="preserve">Режим доступа - </w:t>
      </w:r>
      <w:hyperlink r:id="rId16" w:history="1">
        <w:r w:rsidRPr="00DD4E7B">
          <w:rPr>
            <w:rStyle w:val="Hyperlink"/>
            <w:rFonts w:eastAsia="Arial" w:cs="Times New Roman"/>
            <w:sz w:val="28"/>
            <w:szCs w:val="28"/>
          </w:rPr>
          <w:t>https://www.m-petfilm.de/en/service/comparative-data-for-plastic-films/</w:t>
        </w:r>
        <w:bookmarkEnd w:id="80"/>
        <w:bookmarkEnd w:id="81"/>
        <w:bookmarkEnd w:id="82"/>
        <w:bookmarkEnd w:id="83"/>
      </w:hyperlink>
      <w:r w:rsidRPr="00DD4E7B">
        <w:rPr>
          <w:rFonts w:eastAsia="Arial" w:cs="Times New Roman"/>
          <w:color w:val="000000" w:themeColor="text1"/>
          <w:sz w:val="28"/>
          <w:szCs w:val="28"/>
        </w:rPr>
        <w:t xml:space="preserve"> </w:t>
      </w:r>
    </w:p>
    <w:p w:rsidR="00154C03" w:rsidRPr="00DD4E7B" w:rsidP="00154C0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C5D9D" w:rsidRPr="00DD4E7B" w:rsidP="00DC5D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297E" w:rsidRPr="00DD4E7B" w:rsidP="00E5530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E55" w:rsidRPr="00DD4E7B" w:rsidP="003D52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E55" w:rsidRPr="00DD4E7B" w:rsidP="003D52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E55" w:rsidRPr="00DD4E7B" w:rsidP="003D52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E55" w:rsidRPr="00DD4E7B" w:rsidP="003D52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E55" w:rsidRPr="00DD4E7B" w:rsidP="003D52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dt>
      <w:sdtPr>
        <w:rPr>
          <w:rFonts w:eastAsia="Calibri" w:cs="Times New Roman"/>
          <w:sz w:val="28"/>
          <w:szCs w:val="28"/>
          <w:lang w:eastAsia="en-US"/>
        </w:rPr>
        <w:id w:val="17826793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4E7B" w:rsidRPr="00DD4E7B" w:rsidP="00DD4E7B">
          <w:pPr>
            <w:pStyle w:val="TOCHeading"/>
            <w:rPr>
              <w:rFonts w:cs="Times New Roman"/>
              <w:sz w:val="28"/>
              <w:szCs w:val="28"/>
            </w:rPr>
          </w:pPr>
          <w:r w:rsidRPr="00DD4E7B">
            <w:rPr>
              <w:rFonts w:cs="Times New Roman"/>
              <w:sz w:val="28"/>
              <w:szCs w:val="28"/>
            </w:rPr>
            <w:t>Оглавление</w:t>
          </w:r>
        </w:p>
        <w:p w:rsidR="00DD4E7B" w:rsidP="00DD4E7B">
          <w:pPr>
            <w:pStyle w:val="TOC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DD4E7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D4E7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D4E7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1479575" w:history="1">
            <w:r w:rsidRPr="001C5368">
              <w:rPr>
                <w:rStyle w:val="Hyperlink"/>
                <w:rFonts w:eastAsia="Times New Roman" w:cs="Times New Roman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_Toc151479575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4E7B" w:rsidP="00DD4E7B">
          <w:pPr>
            <w:pStyle w:val="TOC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1479576" w:history="1">
            <w:r w:rsidRPr="001C5368">
              <w:rPr>
                <w:rStyle w:val="Hyperlink"/>
                <w:rFonts w:eastAsia="Times New Roman" w:cs="Times New Roman"/>
                <w:noProof/>
              </w:rPr>
              <w:t>ОБЗОР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_Toc151479576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4E7B" w:rsidP="00DD4E7B">
          <w:pPr>
            <w:pStyle w:val="TOC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1479577" w:history="1">
            <w:r w:rsidRPr="001C5368">
              <w:rPr>
                <w:rStyle w:val="Hyperlink"/>
                <w:rFonts w:cs="Times New Roman"/>
                <w:noProof/>
              </w:rPr>
              <w:t>ИСТОРИЯ ТЕХНОЛОГИИ СОЛНЕЧНОГО ПАРУСА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_Toc151479577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4E7B" w:rsidP="00DD4E7B">
          <w:pPr>
            <w:pStyle w:val="TOC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1479578" w:history="1">
            <w:r w:rsidRPr="001C5368">
              <w:rPr>
                <w:rStyle w:val="Hyperlink"/>
                <w:rFonts w:eastAsia="Times New Roman" w:cs="Times New Roman"/>
                <w:noProof/>
              </w:rPr>
              <w:t>КОНСТРУКЦИЯ СОЛНЕЧНОГО ПАРУСА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_Toc151479578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4E7B" w:rsidP="00DD4E7B">
          <w:pPr>
            <w:pStyle w:val="TOC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1479579" w:history="1">
            <w:r w:rsidRPr="001C5368">
              <w:rPr>
                <w:rStyle w:val="Hyperlink"/>
                <w:rFonts w:cs="Times New Roman"/>
                <w:noProof/>
              </w:rPr>
              <w:t>УЖЕ ЗАПУЩЕННЫЕ 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_Toc151479579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4E7B" w:rsidP="00DD4E7B">
          <w:pPr>
            <w:pStyle w:val="TOC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1479580" w:history="1">
            <w:r w:rsidRPr="001C5368">
              <w:rPr>
                <w:rStyle w:val="Hyperlink"/>
                <w:rFonts w:eastAsia="Times New Roman" w:cs="Times New Roman"/>
                <w:noProof/>
              </w:rPr>
              <w:t>ПРИНЦИП РАБОТЫ СОЛЕЧНОГО ПАРУСА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_Toc151479580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4E7B" w:rsidP="00DD4E7B">
          <w:pPr>
            <w:pStyle w:val="TOC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1479581" w:history="1">
            <w:r w:rsidRPr="001C5368">
              <w:rPr>
                <w:rStyle w:val="Hyperlink"/>
                <w:rFonts w:eastAsia="Times New Roman" w:cs="Times New Roman"/>
                <w:noProof/>
              </w:rPr>
              <w:t>ПРАКТИЧЕСКАЯ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_Toc151479581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4E7B" w:rsidP="00DD4E7B">
          <w:pPr>
            <w:pStyle w:val="TOC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1479582" w:history="1">
            <w:r w:rsidRPr="001C5368">
              <w:rPr>
                <w:rStyle w:val="Hyperlink"/>
                <w:rFonts w:eastAsia="Times New Roman" w:cs="Times New Roman"/>
                <w:noProof/>
              </w:rPr>
              <w:t>ФИЗИЧЕСКАЯ МОДЕЛЬ ДВИЖЕНИЯ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_Toc151479582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4E7B" w:rsidP="00DD4E7B">
          <w:pPr>
            <w:pStyle w:val="TOC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1479583" w:history="1">
            <w:r w:rsidRPr="001C5368">
              <w:rPr>
                <w:rStyle w:val="Hyperlink"/>
                <w:rFonts w:cs="Times New Roman"/>
                <w:noProof/>
              </w:rPr>
              <w:t>ПРОГРАММИРОВАНИЕ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_Toc151479583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4E7B" w:rsidP="00DD4E7B">
          <w:pPr>
            <w:pStyle w:val="TOC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1479584" w:history="1">
            <w:r w:rsidRPr="001C5368">
              <w:rPr>
                <w:rStyle w:val="Hyperlink"/>
                <w:rFonts w:cs="Times New Roman"/>
                <w:noProof/>
              </w:rPr>
              <w:t>ПОЛУЧЕННЫЕ РЕЗУЛЬТАТЫ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_Toc151479584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4E7B" w:rsidP="00DD4E7B">
          <w:pPr>
            <w:pStyle w:val="TOC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1479585" w:history="1">
            <w:r w:rsidRPr="001C5368">
              <w:rPr>
                <w:rStyle w:val="Hyperlink"/>
                <w:rFonts w:eastAsia="Times New Roman" w:cs="Times New Roman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_Toc151479585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4E7B" w:rsidRPr="00DD4E7B" w:rsidP="00DD4E7B">
          <w:pPr>
            <w:pStyle w:val="TOC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1479586" w:history="1">
            <w:r w:rsidRPr="001C5368">
              <w:rPr>
                <w:rStyle w:val="Hyperlink"/>
                <w:rFonts w:eastAsia="Times New Roman" w:cs="Times New Roman"/>
                <w:noProof/>
              </w:rPr>
              <w:t>ИСТОЧНИКИ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_Toc151479586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  <w:hyperlink w:anchor="_Toc151479597" w:history="1"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_Toc151479597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  <w:r w:rsidRPr="00DD4E7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024CC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22A1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24CC" w:rsidRPr="00DD4E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>
          <w:headerReference w:type="default" r:id="rId17"/>
          <w:pgSz w:w="11906" w:h="16838"/>
          <w:pgMar w:top="851" w:right="707" w:bottom="851" w:left="1134" w:header="708" w:footer="708" w:gutter="0"/>
          <w:pgNumType w:start="1"/>
          <w:cols w:space="720"/>
          <w:titlePg/>
        </w:sectPr>
      </w:pPr>
    </w:p>
    <w:p w:rsidR="005A1474">
      <w:r w:rsidRPr="0025319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3810</wp:posOffset>
                </wp:positionV>
                <wp:extent cx="3963035" cy="3242945"/>
                <wp:effectExtent l="0" t="0" r="0" b="0"/>
                <wp:wrapSquare wrapText="bothSides"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63035" cy="3242945"/>
                          <a:chOff x="0" y="0"/>
                          <a:chExt cx="2590800" cy="2120828"/>
                        </a:xfrm>
                      </wpg:grpSpPr>
                      <wps:wsp xmlns:wps="http://schemas.microsoft.com/office/word/2010/wordprocessingShape">
                        <wps:cNvPr id="3" name="Прямоугольник 3"/>
                        <wps:cNvSpPr/>
                        <wps:spPr>
                          <a:xfrm>
                            <a:off x="284205" y="1604637"/>
                            <a:ext cx="2026921" cy="516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C04BC" w:rsidRPr="00CD6BFD" w:rsidP="00731C5A">
                              <w:pPr>
                                <w:tabs>
                                  <w:tab w:val="left" w:pos="1134"/>
                                </w:tabs>
                                <w:spacing w:line="258" w:lineRule="auto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>Рис. 1</w:t>
                              </w:r>
                              <w:r w:rsidR="00731C5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 xml:space="preserve">. </w:t>
                              </w:r>
                              <w:r w:rsidRPr="00F459F8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>Схематичное изображение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 xml:space="preserve"> эксперимента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F7F7F"/>
                                </w:rPr>
                                <w:t xml:space="preserve"> </w:t>
                              </w:r>
                              <w:r w:rsidRPr="009D38F5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</w:rPr>
                                <w:t>Лебедева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/>
                      </wps:wsp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55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7" o:spid="_x0000_s1025" style="width:312.05pt;height:255.35pt;margin-top:0.3pt;margin-left:-0.2pt;mso-wrap-distance-bottom:0;mso-wrap-distance-left:9pt;mso-wrap-distance-right:9pt;mso-wrap-distance-top:0;position:absolute;z-index:251670528" coordorigin="0,0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width:16899;height:5257;left:2369;position:absolute;top:16343;v-text-anchor:top" fillcolor="white" stroked="f">
                  <v:textbox inset="7.2pt,3.6pt,7.2pt,3.6pt">
                    <w:txbxContent>
                      <w:p w:rsidR="006C04BC" w:rsidRPr="00CD6BFD" w:rsidP="00731C5A">
                        <w:pPr>
                          <w:tabs>
                            <w:tab w:val="left" w:pos="1134"/>
                          </w:tabs>
                          <w:spacing w:line="258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</w:rPr>
                          <w:t>Рис. 1</w:t>
                        </w:r>
                        <w:r w:rsidR="00731C5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</w:rPr>
                          <w:t xml:space="preserve">. </w:t>
                        </w:r>
                        <w:r w:rsidRPr="00F459F8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</w:rPr>
                          <w:t>Схематичное изображение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</w:rPr>
                          <w:t xml:space="preserve"> эксперимента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F7F7F"/>
                          </w:rPr>
                          <w:t xml:space="preserve"> </w:t>
                        </w:r>
                        <w:r w:rsidRPr="009D38F5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</w:rPr>
                          <w:t>Лебедева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width:21600;height:15813;position:absolute">
                  <v:imagedata r:id="rId18" o:title=""/>
                </v:shape>
                <w10:wrap type="square"/>
              </v:group>
            </w:pict>
          </mc:Fallback>
        </mc:AlternateContent>
      </w:r>
      <w:r w:rsidR="005A1474">
        <w:t xml:space="preserve">  </w:t>
      </w:r>
    </w:p>
    <w:p w:rsidR="005A1474"/>
    <w:p w:rsidR="005A1474"/>
    <w:p w:rsidR="005A1474"/>
    <w:p w:rsidR="005A1474"/>
    <w:p w:rsidR="005A1474"/>
    <w:p w:rsidR="005A1474"/>
    <w:p w:rsidR="005A1474"/>
    <w:p w:rsidR="005A1474"/>
    <w:p w:rsidR="005A1474"/>
    <w:p w:rsidR="005A1474"/>
    <w:p w:rsidR="005A147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450578</wp:posOffset>
                </wp:positionH>
                <wp:positionV relativeFrom="paragraph">
                  <wp:posOffset>104684</wp:posOffset>
                </wp:positionV>
                <wp:extent cx="2898140" cy="3613785"/>
                <wp:effectExtent l="0" t="0" r="0" b="5715"/>
                <wp:wrapSquare wrapText="bothSides"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98140" cy="3613785"/>
                          <a:chOff x="0" y="0"/>
                          <a:chExt cx="3359150" cy="4728680"/>
                        </a:xfrm>
                      </wpg:grpSpPr>
                      <pic:pic xmlns:pic="http://schemas.openxmlformats.org/drawingml/2006/picture">
                        <pic:nvPicPr>
                          <pic:cNvPr id="10" name="Shape 4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alphaModFix amt="10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0" cy="424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1" name="Прямоугольник 11"/>
                        <wps:cNvSpPr/>
                        <wps:spPr>
                          <a:xfrm>
                            <a:off x="313266" y="4131733"/>
                            <a:ext cx="2726267" cy="596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A1474" w:rsidP="00731C5A">
                              <w:pPr>
                                <w:spacing w:line="258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>Рис.2</w:t>
                              </w:r>
                              <w:r w:rsidR="00731C5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 xml:space="preserve"> Поэтапное разворачивание паруса прототипом, размер – 1.7 на 1.7 м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" o:spid="_x0000_s1028" style="width:228.2pt;height:285pt;margin-top:8.24pt;margin-left:35.48pt;mso-height-percent:0;mso-height-relative:margin;mso-width-percent:0;mso-width-relative:margin;mso-wrap-distance-bottom:0;mso-wrap-distance-left:9pt;mso-wrap-distance-right:9pt;mso-wrap-distance-top:0;position:absolute;z-index:251658240" coordorigin="0,0" coordsize="21600,21600">
                <v:shape id="_x0000_s1029" type="#_x0000_t75" style="width:21600;height:19396;position:absolute" filled="f" stroked="f">
                  <v:imagedata r:id="rId19" o:title=""/>
                </v:shape>
                <v:shape id="_x0000_s1030" type="#_x0000_t202" style="width:17530;height:2727;left:2014;position:absolute;top:18873;v-text-anchor:top" fillcolor="white" stroked="f">
                  <v:textbox inset="7.2pt,3.6pt,7.2pt,3.6pt">
                    <w:txbxContent>
                      <w:p w:rsidR="005A1474" w:rsidP="00731C5A">
                        <w:pPr>
                          <w:spacing w:line="258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</w:rPr>
                          <w:t>Рис.2</w:t>
                        </w:r>
                        <w:r w:rsidR="00731C5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</w:rPr>
                          <w:t xml:space="preserve"> Поэтапное разворачивание паруса прототипом, размер – 1.7 на 1.7 м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5A1474"/>
    <w:p w:rsidR="005A1474"/>
    <w:p w:rsidR="005A1474"/>
    <w:p w:rsidR="005A1474"/>
    <w:p w:rsidR="005A1474"/>
    <w:p w:rsidR="005A1474"/>
    <w:p w:rsidR="005A1474"/>
    <w:p w:rsidR="005A1474"/>
    <w:p w:rsidR="005A1474"/>
    <w:p w:rsidR="005A1474"/>
    <w:p w:rsidR="005A1474"/>
    <w:p w:rsidR="005A1474"/>
    <w:p w:rsidR="005A1474">
      <w:r w:rsidRPr="0025319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726894</wp:posOffset>
                </wp:positionH>
                <wp:positionV relativeFrom="paragraph">
                  <wp:posOffset>-25764</wp:posOffset>
                </wp:positionV>
                <wp:extent cx="2623457" cy="2349165"/>
                <wp:effectExtent l="0" t="0" r="5715" b="0"/>
                <wp:wrapSquare wrapText="bothSides"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23457" cy="2349165"/>
                          <a:chOff x="4097908" y="2662400"/>
                          <a:chExt cx="2496185" cy="2235200"/>
                        </a:xfrm>
                      </wpg:grpSpPr>
                      <wpg:grpSp>
                        <wpg:cNvPr id="12" name="Группа 12"/>
                        <wpg:cNvGrpSpPr/>
                        <wpg:grpSpPr>
                          <a:xfrm>
                            <a:off x="4097908" y="2662400"/>
                            <a:ext cx="2496185" cy="2235200"/>
                            <a:chOff x="0" y="0"/>
                            <a:chExt cx="2496185" cy="2235200"/>
                          </a:xfrm>
                        </wpg:grpSpPr>
                        <wps:wsp xmlns:wps="http://schemas.microsoft.com/office/word/2010/wordprocessingShape">
                          <wps:cNvPr id="13" name="Прямоугольник 13"/>
                          <wps:cNvSpPr/>
                          <wps:spPr>
                            <a:xfrm>
                              <a:off x="0" y="0"/>
                              <a:ext cx="2496175" cy="223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A1474" w:rsidP="005A1474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14" name="Shape 11"/>
                            <pic:cNvPicPr/>
                          </pic:nvPicPr>
                          <pic:blipFill>
                            <a:blip xmlns:r="http://schemas.openxmlformats.org/officeDocument/2006/relationships" r:embed="rId20">
                              <a:alphaModFix amt="10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96185" cy="1804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15" name="Прямоугольник 15"/>
                          <wps:cNvSpPr/>
                          <wps:spPr>
                            <a:xfrm>
                              <a:off x="33867" y="1752600"/>
                              <a:ext cx="2425911" cy="48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A1474" w:rsidP="005A1474">
                                <w:pPr>
                                  <w:spacing w:line="258" w:lineRule="auto"/>
                                  <w:jc w:val="both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Рис.3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. Пример устройства, развёртывающего мачты паруса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1" o:spid="_x0000_s1031" style="width:207.02pt;height:184.97pt;margin-top:-2.03pt;margin-left:57.24pt;mso-height-percent:0;mso-height-relative:margin;mso-width-percent:0;mso-width-relative:margin;mso-wrap-distance-bottom:0;mso-wrap-distance-left:9pt;mso-wrap-distance-right:9pt;mso-wrap-distance-top:0;position:absolute;z-index:251660288" coordorigin="35460,25728" coordsize="21600,21600">
                <v:group id="_x0000_s1032" style="width:21600;height:21600;left:35460;position:absolute;top:25728" coordorigin="0,0" coordsize="21600,21600">
                  <v:shape id="_x0000_s1033" type="#_x0000_t202" style="width:21600;height:21600;position:absolute;v-text-anchor:middle" filled="f" fillcolor="this" stroked="f">
                    <v:textbox inset="7.2pt,7.2pt,7.2pt,7.2pt">
                      <w:txbxContent>
                        <w:p w:rsidR="005A1474" w:rsidP="005A1474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  <v:shape id="_x0000_s1034" type="#_x0000_t75" style="width:21600;height:17433;position:absolute" filled="f" stroked="f">
                    <v:imagedata r:id="rId20" o:title=""/>
                  </v:shape>
                  <v:shape id="_x0000_s1035" type="#_x0000_t202" style="width:20992;height:4664;left:293;position:absolute;top:16936;v-text-anchor:top" filled="f" fillcolor="this" stroked="f">
                    <v:textbox inset="7.2pt,3.6pt,7.2pt,3.6pt">
                      <w:txbxContent>
                        <w:p w:rsidR="005A1474" w:rsidP="005A1474">
                          <w:pPr>
                            <w:spacing w:line="258" w:lineRule="auto"/>
                            <w:jc w:val="both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Рис.3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. Пример устройства, развёртывающего мачты паруса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D7334B">
      <w:r w:rsidRPr="0025319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188595</wp:posOffset>
                </wp:positionV>
                <wp:extent cx="3201670" cy="2644775"/>
                <wp:effectExtent l="0" t="0" r="0" b="3175"/>
                <wp:wrapSquare wrapText="bothSides"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201670" cy="2644775"/>
                          <a:chOff x="0" y="0"/>
                          <a:chExt cx="2301240" cy="1901328"/>
                        </a:xfrm>
                      </wpg:grpSpPr>
                      <pic:pic xmlns:pic="http://schemas.openxmlformats.org/drawingml/2006/picture">
                        <pic:nvPicPr>
                          <pic:cNvPr id="50" name="Рисунок 50" descr="World's First Solar Sail Photographed in Deep Space | Spac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59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51" name="Прямоугольник 51"/>
                        <wps:cNvSpPr/>
                        <wps:spPr>
                          <a:xfrm>
                            <a:off x="0" y="1603513"/>
                            <a:ext cx="230124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A1474" w:rsidRPr="002F22F2" w:rsidP="005A1474">
                              <w:pPr>
                                <w:spacing w:after="20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eastAsia="Arial" w:hAnsi="Times New Roman" w:cs="Times New Roman"/>
                                  <w:color w:val="000000"/>
                                  <w:sz w:val="24"/>
                                </w:rPr>
                                <w:t>Рис.5</w:t>
                              </w:r>
                              <w:r>
                                <w:rPr>
                                  <w:rFonts w:ascii="Times New Roman" w:eastAsia="Arial" w:hAnsi="Times New Roman" w:cs="Times New Roman"/>
                                  <w:color w:val="000000"/>
                                  <w:sz w:val="24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Times New Roman" w:eastAsia="Arial" w:hAnsi="Times New Roman" w:cs="Times New Roman"/>
                                  <w:color w:val="000000"/>
                                  <w:sz w:val="24"/>
                                </w:rPr>
                                <w:t xml:space="preserve">Аппарат миссии </w:t>
                              </w:r>
                              <w:r>
                                <w:rPr>
                                  <w:rFonts w:ascii="Times New Roman" w:eastAsia="Arial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w:t>IKAROS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2" o:spid="_x0000_s1036" style="width:252.1pt;height:208.5pt;margin-top:14.85pt;margin-left:215.8pt;mso-height-percent:0;mso-height-relative:margin;mso-width-percent:0;mso-width-relative:margin;mso-wrap-distance-bottom:0;mso-wrap-distance-left:9pt;mso-wrap-distance-right:9pt;mso-wrap-distance-top:0;position:absolute;z-index:251664384" coordorigin="0,0" coordsize="21600,21600">
                <v:shape id="_x0000_s1037" type="#_x0000_t75" style="width:21600;height:18172;position:absolute" filled="f" stroked="f">
                  <v:imagedata r:id="rId21" o:title=""/>
                </v:shape>
                <v:shape id="_x0000_s1038" type="#_x0000_t202" style="width:21600;height:3383;position:absolute;top:18217;v-text-anchor:top" fillcolor="white" stroked="f">
                  <v:textbox inset="0,0,0,0">
                    <w:txbxContent>
                      <w:p w:rsidR="005A1474" w:rsidRPr="002F22F2" w:rsidP="005A1474">
                        <w:pPr>
                          <w:spacing w:after="20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lang w:val="en-US"/>
                          </w:rPr>
                        </w:pPr>
                        <w:r>
                          <w:rPr>
                            <w:rFonts w:ascii="Times New Roman" w:eastAsia="Arial" w:hAnsi="Times New Roman" w:cs="Times New Roman"/>
                            <w:color w:val="000000"/>
                            <w:sz w:val="24"/>
                          </w:rPr>
                          <w:t>Рис.5</w:t>
                        </w:r>
                        <w:r>
                          <w:rPr>
                            <w:rFonts w:ascii="Times New Roman" w:eastAsia="Arial" w:hAnsi="Times New Roman" w:cs="Times New Roman"/>
                            <w:color w:val="000000"/>
                            <w:sz w:val="24"/>
                          </w:rPr>
                          <w:t xml:space="preserve"> – </w:t>
                        </w:r>
                        <w:r>
                          <w:rPr>
                            <w:rFonts w:ascii="Times New Roman" w:eastAsia="Arial" w:hAnsi="Times New Roman" w:cs="Times New Roman"/>
                            <w:color w:val="000000"/>
                            <w:sz w:val="24"/>
                          </w:rPr>
                          <w:t xml:space="preserve">Аппарат миссии </w:t>
                        </w:r>
                        <w:r>
                          <w:rPr>
                            <w:rFonts w:ascii="Times New Roman" w:eastAsia="Arial" w:hAnsi="Times New Roman" w:cs="Times New Roman"/>
                            <w:color w:val="000000"/>
                            <w:sz w:val="24"/>
                            <w:lang w:val="en-US"/>
                          </w:rPr>
                          <w:t>IKAROS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53194" w:rsidR="00731C5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36195</wp:posOffset>
                </wp:positionV>
                <wp:extent cx="2546985" cy="2895600"/>
                <wp:effectExtent l="0" t="0" r="5715" b="0"/>
                <wp:wrapSquare wrapText="bothSides"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46985" cy="2895600"/>
                          <a:chOff x="4195380" y="2449993"/>
                          <a:chExt cx="2301240" cy="2660015"/>
                        </a:xfrm>
                      </wpg:grpSpPr>
                      <wpg:grpSp>
                        <wpg:cNvPr id="25" name="Группа 25"/>
                        <wpg:cNvGrpSpPr/>
                        <wpg:grpSpPr>
                          <a:xfrm>
                            <a:off x="4195380" y="2449993"/>
                            <a:ext cx="2301240" cy="2660015"/>
                            <a:chOff x="0" y="0"/>
                            <a:chExt cx="2301240" cy="2660015"/>
                          </a:xfrm>
                        </wpg:grpSpPr>
                        <wps:wsp xmlns:wps="http://schemas.microsoft.com/office/word/2010/wordprocessingShape">
                          <wps:cNvPr id="26" name="Прямоугольник 26"/>
                          <wps:cNvSpPr/>
                          <wps:spPr>
                            <a:xfrm>
                              <a:off x="0" y="0"/>
                              <a:ext cx="2301225" cy="26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A1474" w:rsidP="005A1474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27" name="Shape 14" descr="Знамя-2» – солнечный парус, который впервые осветил Землю | Звездный каталог"/>
                            <pic:cNvPicPr/>
                          </pic:nvPicPr>
                          <pic:blipFill>
                            <a:blip xmlns:r="http://schemas.openxmlformats.org/officeDocument/2006/relationships" r:embed="rId22">
                              <a:alphaModFix amt="10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01240" cy="231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29" name="Прямоугольник 29"/>
                          <wps:cNvSpPr/>
                          <wps:spPr>
                            <a:xfrm>
                              <a:off x="0" y="2362200"/>
                              <a:ext cx="2301240" cy="2978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A1474" w:rsidRPr="00F459F8" w:rsidP="005A1474">
                                <w:pPr>
                                  <w:spacing w:after="20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="Arial" w:hAnsi="Times New Roman" w:cs="Times New Roman"/>
                                    <w:color w:val="000000"/>
                                    <w:sz w:val="24"/>
                                  </w:rPr>
                                  <w:t xml:space="preserve">Рис.4 </w:t>
                                </w:r>
                                <w:r w:rsidRPr="00F459F8">
                                  <w:rPr>
                                    <w:rFonts w:ascii="Times New Roman" w:eastAsia="Arial" w:hAnsi="Times New Roman" w:cs="Times New Roman"/>
                                    <w:color w:val="000000"/>
                                    <w:sz w:val="24"/>
                                  </w:rPr>
                                  <w:t xml:space="preserve"> – Аппарат миссии Знамя - 2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" o:spid="_x0000_s1039" style="width:201pt;height:228pt;margin-top:2.85pt;margin-left:-22.5pt;mso-height-percent:0;mso-height-relative:margin;mso-width-percent:0;mso-width-relative:margin;mso-wrap-distance-bottom:0;mso-wrap-distance-left:9pt;mso-wrap-distance-right:9pt;mso-wrap-distance-top:0;position:absolute;z-index:251662336" coordorigin="39378,19894" coordsize="21600,21600">
                <v:group id="_x0000_s1040" style="width:21600;height:21600;left:39379;position:absolute;top:19895" coordorigin="0,0" coordsize="21600,21600">
                  <v:shape id="_x0000_s1041" type="#_x0000_t202" style="width:21600;height:21600;position:absolute;v-text-anchor:middle" filled="f" fillcolor="this" stroked="f">
                    <v:textbox inset="7.2pt,7.2pt,7.2pt,7.2pt">
                      <w:txbxContent>
                        <w:p w:rsidR="005A1474" w:rsidP="005A1474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  <v:shape id="_x0000_s1042" type="#_x0000_t75" style="width:21600;height:18769;position:absolute" filled="f" stroked="f">
                    <v:imagedata r:id="rId22" o:title=""/>
                  </v:shape>
                  <v:shape id="_x0000_s1043" type="#_x0000_t202" style="width:21600;height:2418;position:absolute;top:19182;v-text-anchor:top" fillcolor="white" stroked="f">
                    <v:textbox inset="0,0,0,0">
                      <w:txbxContent>
                        <w:p w:rsidR="005A1474" w:rsidRPr="00F459F8" w:rsidP="005A1474">
                          <w:pPr>
                            <w:spacing w:after="20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="Arial" w:hAnsi="Times New Roman" w:cs="Times New Roman"/>
                              <w:color w:val="000000"/>
                              <w:sz w:val="24"/>
                            </w:rPr>
                            <w:t xml:space="preserve">Рис.4 </w:t>
                          </w:r>
                          <w:r w:rsidRPr="00F459F8">
                            <w:rPr>
                              <w:rFonts w:ascii="Times New Roman" w:eastAsia="Arial" w:hAnsi="Times New Roman" w:cs="Times New Roman"/>
                              <w:color w:val="000000"/>
                              <w:sz w:val="24"/>
                            </w:rPr>
                            <w:t xml:space="preserve"> – Аппарат миссии Знамя - 2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Pr="0025319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-401782</wp:posOffset>
                </wp:positionH>
                <wp:positionV relativeFrom="paragraph">
                  <wp:posOffset>3199592</wp:posOffset>
                </wp:positionV>
                <wp:extent cx="2854325" cy="2699385"/>
                <wp:effectExtent l="0" t="0" r="3175" b="5715"/>
                <wp:wrapSquare wrapText="bothSides"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54325" cy="2699385"/>
                          <a:chOff x="0" y="0"/>
                          <a:chExt cx="2854325" cy="2699951"/>
                        </a:xfrm>
                      </wpg:grpSpPr>
                      <pic:pic xmlns:pic="http://schemas.openxmlformats.org/drawingml/2006/picture">
                        <pic:nvPicPr>
                          <pic:cNvPr id="38" name="image1.png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201612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3" name="Прямоугольник 43"/>
                        <wps:cNvSpPr/>
                        <wps:spPr>
                          <a:xfrm>
                            <a:off x="271849" y="2045043"/>
                            <a:ext cx="2301240" cy="654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A1474" w:rsidRPr="00F459F8" w:rsidP="005A1474">
                              <w:pPr>
                                <w:spacing w:after="20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eastAsia="Arial" w:hAnsi="Times New Roman" w:cs="Times New Roman"/>
                                  <w:color w:val="000000"/>
                                </w:rPr>
                                <w:t>Рис.6</w:t>
                              </w:r>
                              <w:r w:rsidRPr="00F459F8">
                                <w:rPr>
                                  <w:rFonts w:ascii="Times New Roman" w:eastAsia="Arial" w:hAnsi="Times New Roman" w:cs="Times New Roman"/>
                                  <w:color w:val="000000"/>
                                </w:rPr>
                                <w:t xml:space="preserve"> – Фото с камеры аппарата </w:t>
                              </w:r>
                              <w:r w:rsidRPr="00F459F8">
                                <w:rPr>
                                  <w:rFonts w:ascii="Times New Roman" w:eastAsia="Arial" w:hAnsi="Times New Roman" w:cs="Times New Roman"/>
                                  <w:color w:val="000000"/>
                                  <w:lang w:val="en-US"/>
                                </w:rPr>
                                <w:t>LightSail</w:t>
                              </w:r>
                              <w:r w:rsidRPr="00F459F8">
                                <w:rPr>
                                  <w:rFonts w:ascii="Times New Roman" w:eastAsia="Arial" w:hAnsi="Times New Roman" w:cs="Times New Roman"/>
                                  <w:color w:val="000000"/>
                                </w:rPr>
                                <w:t xml:space="preserve"> – 2. Из-за искажений камеры кажется, что парус имеет форму многоугольника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5" o:spid="_x0000_s1044" style="width:225pt;height:213pt;margin-top:251.94pt;margin-left:-31.64pt;mso-height-percent:0;mso-height-relative:margin;mso-wrap-distance-bottom:0;mso-wrap-distance-left:9pt;mso-wrap-distance-right:9pt;mso-wrap-distance-top:0;position:absolute;z-index:251666432" coordorigin="0,0" coordsize="21600,21600">
                <v:shape id="_x0000_s1045" type="#_x0000_t75" style="width:21600;height:16129;position:absolute">
                  <v:imagedata r:id="rId23" o:title=""/>
                </v:shape>
                <v:shape id="_x0000_s1046" type="#_x0000_t202" style="width:17415;height:5239;left:2057;position:absolute;top:16361;v-text-anchor:top" fillcolor="white" stroked="f">
                  <v:textbox inset="0,0,0,0">
                    <w:txbxContent>
                      <w:p w:rsidR="005A1474" w:rsidRPr="00F459F8" w:rsidP="005A1474">
                        <w:pPr>
                          <w:spacing w:after="20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eastAsia="Arial" w:hAnsi="Times New Roman" w:cs="Times New Roman"/>
                            <w:color w:val="000000"/>
                          </w:rPr>
                          <w:t>Рис.6</w:t>
                        </w:r>
                        <w:r w:rsidRPr="00F459F8">
                          <w:rPr>
                            <w:rFonts w:ascii="Times New Roman" w:eastAsia="Arial" w:hAnsi="Times New Roman" w:cs="Times New Roman"/>
                            <w:color w:val="000000"/>
                          </w:rPr>
                          <w:t xml:space="preserve"> – Фото с камеры аппарата </w:t>
                        </w:r>
                        <w:r w:rsidRPr="00F459F8">
                          <w:rPr>
                            <w:rFonts w:ascii="Times New Roman" w:eastAsia="Arial" w:hAnsi="Times New Roman" w:cs="Times New Roman"/>
                            <w:color w:val="000000"/>
                            <w:lang w:val="en-US"/>
                          </w:rPr>
                          <w:t>LightSail</w:t>
                        </w:r>
                        <w:r w:rsidRPr="00F459F8">
                          <w:rPr>
                            <w:rFonts w:ascii="Times New Roman" w:eastAsia="Arial" w:hAnsi="Times New Roman" w:cs="Times New Roman"/>
                            <w:color w:val="000000"/>
                          </w:rPr>
                          <w:t xml:space="preserve"> – 2. Из-за искажений камеры кажется, что парус имеет форму многоугольника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ab/>
      </w:r>
    </w:p>
    <w:p w:rsidR="00731C5A"/>
    <w:p w:rsidR="00731C5A"/>
    <w:p w:rsidR="00731C5A"/>
    <w:p w:rsidR="00731C5A"/>
    <w:p w:rsidR="00731C5A"/>
    <w:p w:rsidR="00731C5A"/>
    <w:p w:rsidR="00731C5A"/>
    <w:p w:rsidR="00731C5A"/>
    <w:p w:rsidR="00731C5A"/>
    <w:p w:rsidR="00731C5A"/>
    <w:p w:rsidR="00731C5A">
      <w:r w:rsidRPr="0025319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67763</wp:posOffset>
                </wp:positionV>
                <wp:extent cx="2790825" cy="2594919"/>
                <wp:effectExtent l="0" t="0" r="9525" b="0"/>
                <wp:wrapSquare wrapText="bothSides"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90825" cy="2594919"/>
                          <a:chOff x="0" y="0"/>
                          <a:chExt cx="2790825" cy="2594919"/>
                        </a:xfrm>
                      </wpg:grpSpPr>
                      <pic:pic xmlns:pic="http://schemas.openxmlformats.org/drawingml/2006/picture">
                        <pic:nvPicPr>
                          <pic:cNvPr id="39" name="image2.png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00977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1" name="Прямоугольник 41"/>
                        <wps:cNvSpPr/>
                        <wps:spPr>
                          <a:xfrm>
                            <a:off x="247135" y="2051222"/>
                            <a:ext cx="2301240" cy="5436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A1474" w:rsidRPr="00F459F8" w:rsidP="005A1474">
                              <w:pPr>
                                <w:spacing w:after="20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Arial" w:hAnsi="Times New Roman" w:cs="Times New Roman"/>
                                  <w:color w:val="000000"/>
                                  <w:sz w:val="24"/>
                                </w:rPr>
                                <w:t>Рис.7</w:t>
                              </w:r>
                              <w:r>
                                <w:rPr>
                                  <w:rFonts w:ascii="Times New Roman" w:eastAsia="Arial" w:hAnsi="Times New Roman" w:cs="Times New Roman"/>
                                  <w:color w:val="000000"/>
                                  <w:sz w:val="24"/>
                                </w:rPr>
                                <w:t xml:space="preserve"> – Космонавт держит в руках аппарат, сделанный по стандарту</w:t>
                              </w:r>
                              <w:r w:rsidRPr="00F459F8">
                                <w:rPr>
                                  <w:rFonts w:ascii="Times New Roman" w:eastAsia="Arial" w:hAnsi="Times New Roman" w:cs="Times New Roman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Arial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w:t>CubeSat</w:t>
                              </w:r>
                              <w:r>
                                <w:rPr>
                                  <w:rFonts w:ascii="Times New Roman" w:eastAsia="Arial" w:hAnsi="Times New Roman" w:cs="Times New Roman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2" o:spid="_x0000_s1047" style="width:220.5pt;height:204.32pt;margin-top:5.34pt;margin-left:233.7pt;mso-wrap-distance-bottom:0;mso-wrap-distance-left:9pt;mso-wrap-distance-right:9pt;mso-wrap-distance-top:0;position:absolute;z-index:251668480" coordorigin="0,0" coordsize="21600,21600">
                <v:shape id="_x0000_s1048" type="#_x0000_t75" style="width:21600;height:16729;position:absolute">
                  <v:imagedata r:id="rId24" o:title=""/>
                </v:shape>
                <v:shape id="_x0000_s1049" type="#_x0000_t202" style="width:17811;height:4526;left:1913;position:absolute;top:17074;v-text-anchor:top" fillcolor="white" stroked="f">
                  <v:textbox inset="0,0,0,0">
                    <w:txbxContent>
                      <w:p w:rsidR="005A1474" w:rsidRPr="00F459F8" w:rsidP="005A1474">
                        <w:pPr>
                          <w:spacing w:after="20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eastAsia="Arial" w:hAnsi="Times New Roman" w:cs="Times New Roman"/>
                            <w:color w:val="000000"/>
                            <w:sz w:val="24"/>
                          </w:rPr>
                          <w:t>Рис.7</w:t>
                        </w:r>
                        <w:r>
                          <w:rPr>
                            <w:rFonts w:ascii="Times New Roman" w:eastAsia="Arial" w:hAnsi="Times New Roman" w:cs="Times New Roman"/>
                            <w:color w:val="000000"/>
                            <w:sz w:val="24"/>
                          </w:rPr>
                          <w:t xml:space="preserve"> – Космонавт держит в руках аппарат, сделанный по стандарту</w:t>
                        </w:r>
                        <w:r w:rsidRPr="00F459F8">
                          <w:rPr>
                            <w:rFonts w:ascii="Times New Roman" w:eastAsia="Arial" w:hAnsi="Times New Roman" w:cs="Times New Roman"/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Arial" w:hAnsi="Times New Roman" w:cs="Times New Roman"/>
                            <w:color w:val="000000"/>
                            <w:sz w:val="24"/>
                            <w:lang w:val="en-US"/>
                          </w:rPr>
                          <w:t>CubeSat</w:t>
                        </w:r>
                        <w:r>
                          <w:rPr>
                            <w:rFonts w:ascii="Times New Roman" w:eastAsia="Arial" w:hAnsi="Times New Roman" w:cs="Times New Roman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731C5A"/>
    <w:p w:rsidR="00731C5A"/>
    <w:p w:rsidR="00731C5A"/>
    <w:p w:rsidR="00731C5A"/>
    <w:p w:rsidR="00731C5A"/>
    <w:p w:rsidR="00731C5A"/>
    <w:p w:rsidR="00731C5A"/>
    <w:p w:rsidR="00731C5A"/>
    <w:p w:rsidR="00731C5A"/>
    <w:p w:rsidR="00731C5A"/>
    <w:p w:rsidR="00731C5A"/>
    <w:p w:rsidR="00731C5A"/>
    <w:p w:rsidR="00731C5A"/>
    <w:p w:rsidR="00731C5A"/>
    <w:p w:rsidR="00731C5A"/>
    <w:p w:rsidR="00731C5A"/>
    <w:p w:rsidR="00731C5A"/>
    <w:p w:rsidR="00731C5A"/>
    <w:p w:rsidR="00731C5A"/>
    <w:p w:rsidR="00731C5A"/>
    <w:p w:rsidR="00CB465D"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926840" cy="9182100"/>
                <wp:effectExtent l="0" t="0" r="0" b="0"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26840" cy="9182100"/>
                          <a:chOff x="0" y="0"/>
                          <a:chExt cx="3926840" cy="9182100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 descr="C:\Users\Владелец\AppData\Local\Microsoft\Windows\INetCache\Content.MSO\24EC15D6.tmp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Рисунок 20" descr="C:\Users\Владелец\AppData\Local\Microsoft\Windows\INetCache\Content.MSO\389CB854.tmp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48000"/>
                            <a:ext cx="3926840" cy="308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Рисунок 24" descr="C:\Users\Владелец\AppData\Local\Microsoft\Windows\INetCache\Content.MSO\619C6C2C.tmp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96000"/>
                            <a:ext cx="39243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40" o:spid="_x0000_i1050" style="width:309.2pt;height:723pt;mso-wrap-distance-bottom:0;mso-wrap-distance-left:0;mso-wrap-distance-right:0;mso-wrap-distance-top:0" coordorigin="0,0" coordsize="21600,21600">
                <v:shape id="_x0000_s1051" type="#_x0000_t75" style="width:21586;height:7260;position:absolute" filled="f" stroked="f">
                  <v:imagedata r:id="rId25" o:title=""/>
                </v:shape>
                <v:shape id="_x0000_s1052" type="#_x0000_t75" style="width:21600;height:7266;position:absolute;top:7170" filled="f" stroked="f">
                  <v:imagedata r:id="rId26" o:title=""/>
                </v:shape>
                <v:shape id="_x0000_s1053" type="#_x0000_t75" style="width:21586;height:7260;position:absolute;top:14340" filled="f" stroked="f">
                  <v:imagedata r:id="rId27" o:title=""/>
                </v:shape>
              </v:group>
            </w:pict>
          </mc:Fallback>
        </mc:AlternateContent>
      </w:r>
    </w:p>
    <w:p w:rsidR="00CB465D">
      <w:pPr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979545" cy="9174480"/>
                <wp:effectExtent l="0" t="0" r="1905" b="7620"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79545" cy="9174480"/>
                          <a:chOff x="0" y="0"/>
                          <a:chExt cx="3979545" cy="9174480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 descr="C:\Users\Владелец\AppData\Local\Microsoft\Windows\INetCache\Content.MSO\7EF98688.tmp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545" cy="297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Рисунок 23" descr="C:\Users\Владелец\AppData\Local\Microsoft\Windows\INetCache\Content.MSO\B66979EE.tmp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3093720"/>
                            <a:ext cx="392620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Рисунок 33" descr="C:\Users\Владелец\AppData\Local\Microsoft\Windows\INetCache\Content.MSO\44DC9F1A.tmp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6202680"/>
                            <a:ext cx="392620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7" o:spid="_x0000_i1054" style="width:313.5pt;height:723pt;mso-wrap-distance-bottom:0;mso-wrap-distance-left:0;mso-wrap-distance-right:0;mso-wrap-distance-top:0" coordorigin="0,0" coordsize="21600,21600">
                <v:shape id="_x0000_s1055" type="#_x0000_t75" style="width:21600;height:6995;position:absolute" filled="f" stroked="f">
                  <v:imagedata r:id="rId28" o:title=""/>
                </v:shape>
                <v:shape id="_x0000_s1056" type="#_x0000_t75" style="width:21310;height:6997;left:165;position:absolute;top:7284" filled="f" stroked="f">
                  <v:imagedata r:id="rId29" o:title=""/>
                </v:shape>
                <v:shape id="_x0000_s1057" type="#_x0000_t75" style="width:21310;height:6997;left:165;position:absolute;top:14603" filled="f" stroked="f">
                  <v:imagedata r:id="rId30" o:title=""/>
                </v:shape>
              </v:group>
            </w:pict>
          </mc:Fallback>
        </mc:AlternateContent>
      </w:r>
    </w:p>
    <w:p w:rsidR="00E51041" w:rsidRPr="00417970">
      <w:pPr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837305" cy="9166225"/>
                <wp:effectExtent l="0" t="0" r="0" b="0"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37305" cy="9166225"/>
                          <a:chOff x="0" y="0"/>
                          <a:chExt cx="3837305" cy="916622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63240"/>
                            <a:ext cx="3837305" cy="3039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Рисунок 35" descr="C:\Users\Владелец\AppData\Local\Microsoft\Windows\INetCache\Content.MSO\F86B6106.tmp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0"/>
                            <a:ext cx="3783330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" y="6126480"/>
                            <a:ext cx="3810000" cy="3039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53" o:spid="_x0000_i1058" style="width:302.15pt;height:721.75pt;mso-wrap-distance-bottom:0;mso-wrap-distance-left:0;mso-wrap-distance-right:0;mso-wrap-distance-top:0" coordorigin="0,0" coordsize="21600,21600">
                <v:shape id="_x0000_s1059" type="#_x0000_t75" style="width:21600;height:7163;position:absolute;top:7218">
                  <v:imagedata r:id="rId31" o:title=""/>
                </v:shape>
                <v:shape id="_x0000_s1060" type="#_x0000_t75" style="width:21296;height:7165;left:172;position:absolute" filled="f" stroked="f">
                  <v:imagedata r:id="rId32" o:title=""/>
                </v:shape>
                <v:shape id="_x0000_s1061" type="#_x0000_t75" style="width:21446;height:7163;left:86;position:absolute;top:14437">
                  <v:imagedata r:id="rId33" o:title=""/>
                </v:shape>
              </v:group>
            </w:pict>
          </mc:Fallback>
        </mc:AlternateContent>
      </w:r>
    </w:p>
    <w:p w:rsidR="00E51041">
      <w:pPr>
        <w:rPr>
          <w:lang w:val="en-US"/>
        </w:rPr>
      </w:pPr>
      <w:r w:rsidRPr="001230ED">
        <w:rPr>
          <w:lang w:val="en-US"/>
        </w:rPr>
        <w:t xml:space="preserve">  </w:t>
      </w:r>
    </w:p>
    <w:p w:rsidR="00E51041">
      <w:pPr>
        <w:rPr>
          <w:lang w:val="en-US"/>
        </w:rPr>
      </w:pPr>
    </w:p>
    <w:p w:rsidR="00E51041">
      <w:pPr>
        <w:rPr>
          <w:lang w:val="en-US"/>
        </w:rPr>
      </w:pPr>
    </w:p>
    <w:p w:rsidR="00E51041">
      <w:pPr>
        <w:rPr>
          <w:lang w:val="en-US"/>
        </w:rPr>
      </w:pPr>
    </w:p>
    <w:p w:rsidR="00E51041">
      <w:pPr>
        <w:rPr>
          <w:lang w:val="en-US"/>
        </w:rPr>
      </w:pPr>
    </w:p>
    <w:p w:rsidR="00E51041">
      <w:pPr>
        <w:rPr>
          <w:lang w:val="en-US"/>
        </w:rPr>
      </w:pPr>
    </w:p>
    <w:p w:rsidR="00E51041">
      <w:pPr>
        <w:rPr>
          <w:lang w:val="en-US"/>
        </w:rPr>
      </w:pPr>
    </w:p>
    <w:p w:rsidR="00E51041">
      <w:pPr>
        <w:rPr>
          <w:lang w:val="en-US"/>
        </w:rPr>
      </w:pPr>
    </w:p>
    <w:p w:rsidR="001230ED">
      <w:pPr>
        <w:rPr>
          <w:lang w:val="en-US"/>
        </w:rPr>
      </w:pPr>
    </w:p>
    <w:p w:rsidR="00E51041" w:rsidRPr="005A1474">
      <w:pPr>
        <w:rPr>
          <w:lang w:val="en-US"/>
        </w:rPr>
      </w:pPr>
    </w:p>
    <w:sectPr w:rsidSect="00731C5A">
      <w:headerReference w:type="default" r:id="rId34"/>
      <w:pgSz w:w="11906" w:h="16838"/>
      <w:pgMar w:top="1134" w:right="850" w:bottom="1134" w:left="1701" w:header="708" w:footer="708" w:gutter="0"/>
      <w:pgNumType w:fmt="upperRoman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529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03B18">
      <w:rPr>
        <w:noProof/>
        <w:color w:val="000000"/>
      </w:rPr>
      <w:t>12</w:t>
    </w:r>
    <w:r>
      <w:rPr>
        <w:color w:val="000000"/>
      </w:rPr>
      <w:fldChar w:fldCharType="end"/>
    </w:r>
  </w:p>
  <w:p w:rsidR="003529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130978409"/>
      <w:docPartObj>
        <w:docPartGallery w:val="Page Numbers (Top of Page)"/>
        <w:docPartUnique/>
      </w:docPartObj>
    </w:sdtPr>
    <w:sdtContent>
      <w:p w:rsidR="00731C5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7265">
          <w:rPr>
            <w:noProof/>
          </w:rPr>
          <w:t>I</w:t>
        </w:r>
        <w:r>
          <w:fldChar w:fldCharType="end"/>
        </w:r>
      </w:p>
    </w:sdtContent>
  </w:sdt>
  <w:p w:rsidR="00731C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B3962CE"/>
    <w:multiLevelType w:val="hybridMultilevel"/>
    <w:tmpl w:val="B45260C0"/>
    <w:lvl w:ilvl="0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156" w:hanging="360"/>
      </w:pPr>
    </w:lvl>
    <w:lvl w:ilvl="2" w:tentative="1">
      <w:start w:val="1"/>
      <w:numFmt w:val="lowerRoman"/>
      <w:lvlText w:val="%3."/>
      <w:lvlJc w:val="right"/>
      <w:pPr>
        <w:ind w:left="1876" w:hanging="180"/>
      </w:pPr>
    </w:lvl>
    <w:lvl w:ilvl="3" w:tentative="1">
      <w:start w:val="1"/>
      <w:numFmt w:val="decimal"/>
      <w:lvlText w:val="%4."/>
      <w:lvlJc w:val="left"/>
      <w:pPr>
        <w:ind w:left="2596" w:hanging="360"/>
      </w:pPr>
    </w:lvl>
    <w:lvl w:ilvl="4" w:tentative="1">
      <w:start w:val="1"/>
      <w:numFmt w:val="lowerLetter"/>
      <w:lvlText w:val="%5."/>
      <w:lvlJc w:val="left"/>
      <w:pPr>
        <w:ind w:left="3316" w:hanging="360"/>
      </w:pPr>
    </w:lvl>
    <w:lvl w:ilvl="5" w:tentative="1">
      <w:start w:val="1"/>
      <w:numFmt w:val="lowerRoman"/>
      <w:lvlText w:val="%6."/>
      <w:lvlJc w:val="right"/>
      <w:pPr>
        <w:ind w:left="4036" w:hanging="180"/>
      </w:pPr>
    </w:lvl>
    <w:lvl w:ilvl="6" w:tentative="1">
      <w:start w:val="1"/>
      <w:numFmt w:val="decimal"/>
      <w:lvlText w:val="%7."/>
      <w:lvlJc w:val="left"/>
      <w:pPr>
        <w:ind w:left="4756" w:hanging="360"/>
      </w:pPr>
    </w:lvl>
    <w:lvl w:ilvl="7" w:tentative="1">
      <w:start w:val="1"/>
      <w:numFmt w:val="lowerLetter"/>
      <w:lvlText w:val="%8."/>
      <w:lvlJc w:val="left"/>
      <w:pPr>
        <w:ind w:left="5476" w:hanging="360"/>
      </w:pPr>
    </w:lvl>
    <w:lvl w:ilvl="8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503139FF"/>
    <w:multiLevelType w:val="hybridMultilevel"/>
    <w:tmpl w:val="34AE785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C463FD"/>
    <w:multiLevelType w:val="hybridMultilevel"/>
    <w:tmpl w:val="63A2D1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2340FE"/>
    <w:multiLevelType w:val="hybridMultilevel"/>
    <w:tmpl w:val="0BDEB2F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F6C53D7"/>
    <w:multiLevelType w:val="hybridMultilevel"/>
    <w:tmpl w:val="38E041A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101EE"/>
    <w:multiLevelType w:val="hybridMultilevel"/>
    <w:tmpl w:val="8B48EE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156"/>
    <w:rsid w:val="00016AE9"/>
    <w:rsid w:val="00024172"/>
    <w:rsid w:val="0003082B"/>
    <w:rsid w:val="00067A68"/>
    <w:rsid w:val="000749CB"/>
    <w:rsid w:val="0008297A"/>
    <w:rsid w:val="000D0C22"/>
    <w:rsid w:val="00102B20"/>
    <w:rsid w:val="00122F35"/>
    <w:rsid w:val="001230ED"/>
    <w:rsid w:val="00141684"/>
    <w:rsid w:val="00154C03"/>
    <w:rsid w:val="00171EE1"/>
    <w:rsid w:val="00180316"/>
    <w:rsid w:val="00181CD5"/>
    <w:rsid w:val="001846CB"/>
    <w:rsid w:val="00186F00"/>
    <w:rsid w:val="001B6118"/>
    <w:rsid w:val="001C5368"/>
    <w:rsid w:val="001D3F55"/>
    <w:rsid w:val="001E5C48"/>
    <w:rsid w:val="00203A82"/>
    <w:rsid w:val="00212E4F"/>
    <w:rsid w:val="00213FCA"/>
    <w:rsid w:val="00223A69"/>
    <w:rsid w:val="00253194"/>
    <w:rsid w:val="0026296A"/>
    <w:rsid w:val="00271962"/>
    <w:rsid w:val="002720A9"/>
    <w:rsid w:val="002753F1"/>
    <w:rsid w:val="0029444E"/>
    <w:rsid w:val="002A1DB7"/>
    <w:rsid w:val="002A3A86"/>
    <w:rsid w:val="002A3AB9"/>
    <w:rsid w:val="002A782D"/>
    <w:rsid w:val="002B0276"/>
    <w:rsid w:val="002D3FB9"/>
    <w:rsid w:val="002E1650"/>
    <w:rsid w:val="002F22F2"/>
    <w:rsid w:val="00317B17"/>
    <w:rsid w:val="00325CF9"/>
    <w:rsid w:val="00341887"/>
    <w:rsid w:val="00351917"/>
    <w:rsid w:val="0035298D"/>
    <w:rsid w:val="003968D4"/>
    <w:rsid w:val="003A650D"/>
    <w:rsid w:val="003B0D38"/>
    <w:rsid w:val="003C5C3A"/>
    <w:rsid w:val="003D52A7"/>
    <w:rsid w:val="003D658B"/>
    <w:rsid w:val="003E4D02"/>
    <w:rsid w:val="003F38FD"/>
    <w:rsid w:val="00417970"/>
    <w:rsid w:val="00436156"/>
    <w:rsid w:val="00446EDE"/>
    <w:rsid w:val="004D4F09"/>
    <w:rsid w:val="00540571"/>
    <w:rsid w:val="00546AC0"/>
    <w:rsid w:val="00547F66"/>
    <w:rsid w:val="0055350A"/>
    <w:rsid w:val="00555B8A"/>
    <w:rsid w:val="0056526C"/>
    <w:rsid w:val="00573981"/>
    <w:rsid w:val="00583BB0"/>
    <w:rsid w:val="005A1474"/>
    <w:rsid w:val="005A58EB"/>
    <w:rsid w:val="005B5E42"/>
    <w:rsid w:val="005F0319"/>
    <w:rsid w:val="005F2D1D"/>
    <w:rsid w:val="005F4F59"/>
    <w:rsid w:val="00603B18"/>
    <w:rsid w:val="00605E5D"/>
    <w:rsid w:val="0064547D"/>
    <w:rsid w:val="00645913"/>
    <w:rsid w:val="0068402A"/>
    <w:rsid w:val="006C04BC"/>
    <w:rsid w:val="006D23F7"/>
    <w:rsid w:val="006F2F8F"/>
    <w:rsid w:val="007063B8"/>
    <w:rsid w:val="00710677"/>
    <w:rsid w:val="007118B7"/>
    <w:rsid w:val="007230DD"/>
    <w:rsid w:val="00731C5A"/>
    <w:rsid w:val="00747E55"/>
    <w:rsid w:val="00750382"/>
    <w:rsid w:val="00753C02"/>
    <w:rsid w:val="00755055"/>
    <w:rsid w:val="007649F6"/>
    <w:rsid w:val="007655D8"/>
    <w:rsid w:val="00767126"/>
    <w:rsid w:val="00777115"/>
    <w:rsid w:val="007B570B"/>
    <w:rsid w:val="007C7349"/>
    <w:rsid w:val="007E1FE2"/>
    <w:rsid w:val="008141F6"/>
    <w:rsid w:val="00825B6D"/>
    <w:rsid w:val="008319E8"/>
    <w:rsid w:val="00897323"/>
    <w:rsid w:val="008D1D40"/>
    <w:rsid w:val="008D3C79"/>
    <w:rsid w:val="008E5EAB"/>
    <w:rsid w:val="008E7454"/>
    <w:rsid w:val="008F35FF"/>
    <w:rsid w:val="0090661B"/>
    <w:rsid w:val="00916B95"/>
    <w:rsid w:val="00935E04"/>
    <w:rsid w:val="00985A1F"/>
    <w:rsid w:val="009941A4"/>
    <w:rsid w:val="009954A1"/>
    <w:rsid w:val="00997265"/>
    <w:rsid w:val="009A3771"/>
    <w:rsid w:val="009D38F5"/>
    <w:rsid w:val="009D76C5"/>
    <w:rsid w:val="009F250C"/>
    <w:rsid w:val="00A11096"/>
    <w:rsid w:val="00A22957"/>
    <w:rsid w:val="00A32952"/>
    <w:rsid w:val="00A41E0E"/>
    <w:rsid w:val="00A46405"/>
    <w:rsid w:val="00A5149C"/>
    <w:rsid w:val="00A62B71"/>
    <w:rsid w:val="00AA0D2D"/>
    <w:rsid w:val="00AC5678"/>
    <w:rsid w:val="00AF25E1"/>
    <w:rsid w:val="00B024CC"/>
    <w:rsid w:val="00B0594E"/>
    <w:rsid w:val="00B141FC"/>
    <w:rsid w:val="00B1680F"/>
    <w:rsid w:val="00B51745"/>
    <w:rsid w:val="00B668D1"/>
    <w:rsid w:val="00B6705B"/>
    <w:rsid w:val="00B7106A"/>
    <w:rsid w:val="00B90BC8"/>
    <w:rsid w:val="00BD7E47"/>
    <w:rsid w:val="00BF0730"/>
    <w:rsid w:val="00BF4DC6"/>
    <w:rsid w:val="00C131CB"/>
    <w:rsid w:val="00C16294"/>
    <w:rsid w:val="00C5218C"/>
    <w:rsid w:val="00C522DE"/>
    <w:rsid w:val="00C52C91"/>
    <w:rsid w:val="00C61901"/>
    <w:rsid w:val="00C622A1"/>
    <w:rsid w:val="00C855B9"/>
    <w:rsid w:val="00C94F7D"/>
    <w:rsid w:val="00CA56FA"/>
    <w:rsid w:val="00CB465D"/>
    <w:rsid w:val="00CD6BFD"/>
    <w:rsid w:val="00D147D0"/>
    <w:rsid w:val="00D24AE8"/>
    <w:rsid w:val="00D2616F"/>
    <w:rsid w:val="00D4499E"/>
    <w:rsid w:val="00D7334B"/>
    <w:rsid w:val="00D96A6F"/>
    <w:rsid w:val="00DB691A"/>
    <w:rsid w:val="00DC5D9D"/>
    <w:rsid w:val="00DD4E7B"/>
    <w:rsid w:val="00DE0288"/>
    <w:rsid w:val="00DE7EDA"/>
    <w:rsid w:val="00DF5A6E"/>
    <w:rsid w:val="00E03F63"/>
    <w:rsid w:val="00E0726C"/>
    <w:rsid w:val="00E14974"/>
    <w:rsid w:val="00E229D9"/>
    <w:rsid w:val="00E51041"/>
    <w:rsid w:val="00E5530D"/>
    <w:rsid w:val="00E61E06"/>
    <w:rsid w:val="00E66ED2"/>
    <w:rsid w:val="00E75314"/>
    <w:rsid w:val="00E9297E"/>
    <w:rsid w:val="00EA6949"/>
    <w:rsid w:val="00EC0501"/>
    <w:rsid w:val="00EE14D6"/>
    <w:rsid w:val="00EF7513"/>
    <w:rsid w:val="00F14E5A"/>
    <w:rsid w:val="00F459F8"/>
    <w:rsid w:val="00F463F0"/>
    <w:rsid w:val="00F57199"/>
    <w:rsid w:val="00F57E1E"/>
    <w:rsid w:val="00F66075"/>
    <w:rsid w:val="00F81807"/>
    <w:rsid w:val="00FA5335"/>
    <w:rsid w:val="00FE4427"/>
    <w:rsid w:val="00FF790E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968F3FF"/>
  <w15:docId w15:val="{0438E981-E025-468D-8D99-474467501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1CB"/>
    <w:rPr>
      <w:lang w:eastAsia="en-US"/>
    </w:rPr>
  </w:style>
  <w:style w:type="paragraph" w:styleId="Heading1">
    <w:name w:val="heading 1"/>
    <w:basedOn w:val="Normal"/>
    <w:next w:val="Normal"/>
    <w:link w:val="1"/>
    <w:uiPriority w:val="9"/>
    <w:qFormat/>
    <w:rsid w:val="00A32952"/>
    <w:pPr>
      <w:keepNext/>
      <w:keepLines/>
      <w:spacing w:before="240" w:after="0"/>
      <w:outlineLvl w:val="0"/>
    </w:pPr>
    <w:rPr>
      <w:rFonts w:ascii="Times New Roman" w:hAnsi="Times New Roman" w:eastAsiaTheme="majorEastAsia" w:cstheme="majorBidi"/>
      <w:sz w:val="24"/>
      <w:szCs w:val="32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8226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a8"/>
    <w:uiPriority w:val="10"/>
    <w:qFormat/>
    <w:rsid w:val="00F57199"/>
    <w:pPr>
      <w:spacing w:after="0" w:line="240" w:lineRule="auto"/>
      <w:contextualSpacing/>
    </w:pPr>
    <w:rPr>
      <w:rFonts w:ascii="Times New Roman" w:hAnsi="Times New Roman" w:eastAsiaTheme="majorEastAsia" w:cstheme="majorBidi"/>
      <w:spacing w:val="-10"/>
      <w:kern w:val="28"/>
      <w:sz w:val="24"/>
      <w:szCs w:val="56"/>
    </w:rPr>
  </w:style>
  <w:style w:type="paragraph" w:customStyle="1" w:styleId="a">
    <w:name w:val="ЗАГОЛОВОК&quot;"/>
    <w:basedOn w:val="Normal"/>
    <w:link w:val="a0"/>
    <w:qFormat/>
    <w:rsid w:val="001D3F55"/>
    <w:rPr>
      <w:rFonts w:ascii="Times New Roman" w:hAnsi="Times New Roman"/>
      <w:sz w:val="24"/>
      <w:szCs w:val="28"/>
    </w:rPr>
  </w:style>
  <w:style w:type="character" w:styleId="PlaceholderText">
    <w:name w:val="Placeholder Text"/>
    <w:uiPriority w:val="99"/>
    <w:semiHidden/>
    <w:rsid w:val="006B6D16"/>
    <w:rPr>
      <w:color w:val="808080"/>
    </w:rPr>
  </w:style>
  <w:style w:type="character" w:customStyle="1" w:styleId="a0">
    <w:name w:val="ЗАГОЛОВОК&quot; Знак"/>
    <w:link w:val="a"/>
    <w:rsid w:val="001D3F55"/>
    <w:rPr>
      <w:rFonts w:ascii="Times New Roman" w:hAnsi="Times New Roman"/>
      <w:sz w:val="24"/>
      <w:szCs w:val="28"/>
      <w:lang w:eastAsia="en-US"/>
    </w:rPr>
  </w:style>
  <w:style w:type="character" w:styleId="CommentReference">
    <w:name w:val="annotation reference"/>
    <w:uiPriority w:val="99"/>
    <w:semiHidden/>
    <w:unhideWhenUsed/>
    <w:rsid w:val="00A256BF"/>
    <w:rPr>
      <w:sz w:val="16"/>
      <w:szCs w:val="16"/>
    </w:rPr>
  </w:style>
  <w:style w:type="paragraph" w:styleId="CommentText">
    <w:name w:val="annotation text"/>
    <w:basedOn w:val="Normal"/>
    <w:link w:val="a1"/>
    <w:uiPriority w:val="99"/>
    <w:semiHidden/>
    <w:unhideWhenUsed/>
    <w:rsid w:val="00A256BF"/>
    <w:pPr>
      <w:spacing w:line="240" w:lineRule="auto"/>
    </w:pPr>
    <w:rPr>
      <w:sz w:val="20"/>
      <w:szCs w:val="20"/>
    </w:rPr>
  </w:style>
  <w:style w:type="character" w:customStyle="1" w:styleId="a1">
    <w:name w:val="Текст примечания Знак"/>
    <w:link w:val="CommentText"/>
    <w:uiPriority w:val="99"/>
    <w:semiHidden/>
    <w:rsid w:val="00A256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a2"/>
    <w:uiPriority w:val="99"/>
    <w:semiHidden/>
    <w:unhideWhenUsed/>
    <w:rsid w:val="00A256BF"/>
    <w:rPr>
      <w:b/>
      <w:bCs/>
    </w:rPr>
  </w:style>
  <w:style w:type="character" w:customStyle="1" w:styleId="a2">
    <w:name w:val="Тема примечания Знак"/>
    <w:link w:val="CommentSubject"/>
    <w:uiPriority w:val="99"/>
    <w:semiHidden/>
    <w:rsid w:val="00A256BF"/>
    <w:rPr>
      <w:b/>
      <w:bCs/>
      <w:sz w:val="20"/>
      <w:szCs w:val="20"/>
    </w:rPr>
  </w:style>
  <w:style w:type="paragraph" w:styleId="BalloonText">
    <w:name w:val="Balloon Text"/>
    <w:basedOn w:val="Normal"/>
    <w:link w:val="a3"/>
    <w:uiPriority w:val="99"/>
    <w:semiHidden/>
    <w:unhideWhenUsed/>
    <w:rsid w:val="00A256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3">
    <w:name w:val="Текст выноски Знак"/>
    <w:link w:val="BalloonText"/>
    <w:uiPriority w:val="99"/>
    <w:semiHidden/>
    <w:rsid w:val="00A256B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a4"/>
    <w:uiPriority w:val="99"/>
    <w:unhideWhenUsed/>
    <w:rsid w:val="006D110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Header"/>
    <w:uiPriority w:val="99"/>
    <w:rsid w:val="006D110C"/>
    <w:rPr>
      <w:sz w:val="22"/>
      <w:szCs w:val="22"/>
      <w:lang w:eastAsia="en-US"/>
    </w:rPr>
  </w:style>
  <w:style w:type="paragraph" w:styleId="Footer">
    <w:name w:val="footer"/>
    <w:basedOn w:val="Normal"/>
    <w:link w:val="a5"/>
    <w:uiPriority w:val="99"/>
    <w:unhideWhenUsed/>
    <w:rsid w:val="006D110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Footer"/>
    <w:uiPriority w:val="99"/>
    <w:rsid w:val="006D110C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BB3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F243E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E733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6">
    <w:name w:val="Хедлайн"/>
    <w:basedOn w:val="a"/>
    <w:link w:val="a7"/>
    <w:qFormat/>
    <w:rsid w:val="00492042"/>
    <w:pPr>
      <w:spacing w:after="0" w:line="360" w:lineRule="auto"/>
      <w:ind w:right="-1" w:firstLine="708"/>
    </w:pPr>
    <w:rPr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BF1893"/>
    <w:rPr>
      <w:color w:val="954F72" w:themeColor="followedHyperlink"/>
      <w:u w:val="single"/>
    </w:rPr>
  </w:style>
  <w:style w:type="character" w:customStyle="1" w:styleId="a7">
    <w:name w:val="Хедлайн Знак"/>
    <w:basedOn w:val="a0"/>
    <w:link w:val="a6"/>
    <w:rsid w:val="00492042"/>
    <w:rPr>
      <w:rFonts w:ascii="Times New Roman" w:hAnsi="Times New Roman" w:cs="Times New Roman"/>
      <w:b/>
      <w:sz w:val="28"/>
      <w:szCs w:val="28"/>
      <w:lang w:eastAsia="en-US"/>
    </w:rPr>
  </w:style>
  <w:style w:type="character" w:customStyle="1" w:styleId="1">
    <w:name w:val="Заголовок 1 Знак"/>
    <w:basedOn w:val="DefaultParagraphFont"/>
    <w:link w:val="Heading1"/>
    <w:uiPriority w:val="9"/>
    <w:rsid w:val="00A32952"/>
    <w:rPr>
      <w:rFonts w:ascii="Times New Roman" w:hAnsi="Times New Roman" w:eastAsiaTheme="majorEastAsia" w:cstheme="majorBidi"/>
      <w:sz w:val="24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6C5480"/>
    <w:pPr>
      <w:outlineLvl w:val="9"/>
    </w:pPr>
    <w:rPr>
      <w:lang w:eastAsia="ru-RU"/>
    </w:rPr>
  </w:style>
  <w:style w:type="character" w:customStyle="1" w:styleId="a8">
    <w:name w:val="Заголовок Знак"/>
    <w:basedOn w:val="DefaultParagraphFont"/>
    <w:link w:val="Title"/>
    <w:uiPriority w:val="10"/>
    <w:rsid w:val="00F57199"/>
    <w:rPr>
      <w:rFonts w:ascii="Times New Roman" w:hAnsi="Times New Roman" w:eastAsiaTheme="majorEastAsia" w:cstheme="majorBidi"/>
      <w:spacing w:val="-10"/>
      <w:kern w:val="28"/>
      <w:sz w:val="24"/>
      <w:szCs w:val="56"/>
      <w:lang w:eastAsia="en-US"/>
    </w:rPr>
  </w:style>
  <w:style w:type="character" w:customStyle="1" w:styleId="2">
    <w:name w:val="Заголовок 2 Знак"/>
    <w:basedOn w:val="DefaultParagraphFont"/>
    <w:link w:val="Heading2"/>
    <w:uiPriority w:val="9"/>
    <w:rsid w:val="008226A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arkedcontent">
    <w:name w:val="markedcontent"/>
    <w:basedOn w:val="DefaultParagraphFont"/>
    <w:rsid w:val="00DF5A6E"/>
  </w:style>
  <w:style w:type="paragraph" w:styleId="ListParagraph">
    <w:name w:val="List Paragraph"/>
    <w:basedOn w:val="Normal"/>
    <w:uiPriority w:val="34"/>
    <w:qFormat/>
    <w:rsid w:val="002F22F2"/>
    <w:pPr>
      <w:ind w:left="720"/>
      <w:contextualSpacing/>
    </w:pPr>
  </w:style>
  <w:style w:type="character" w:customStyle="1" w:styleId="formula">
    <w:name w:val="formula"/>
    <w:basedOn w:val="DefaultParagraphFont"/>
    <w:rsid w:val="00BF0730"/>
  </w:style>
  <w:style w:type="paragraph" w:styleId="TOC2">
    <w:name w:val="toc 2"/>
    <w:basedOn w:val="Normal"/>
    <w:next w:val="Normal"/>
    <w:autoRedefine/>
    <w:uiPriority w:val="39"/>
    <w:unhideWhenUsed/>
    <w:rsid w:val="00B024CC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B024CC"/>
    <w:pPr>
      <w:spacing w:after="100"/>
    </w:pPr>
  </w:style>
  <w:style w:type="paragraph" w:customStyle="1" w:styleId="Default">
    <w:name w:val="Default"/>
    <w:rsid w:val="009F25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3D658B"/>
    <w:pPr>
      <w:spacing w:after="0" w:line="360" w:lineRule="auto"/>
      <w:ind w:firstLine="709"/>
    </w:pPr>
    <w:rPr>
      <w:rFonts w:ascii="Times New Roman" w:hAnsi="Times New Roman" w:cs="Times New Roman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www.roscosmos.ru/23203/" TargetMode="External" /><Relationship Id="rId11" Type="http://schemas.openxmlformats.org/officeDocument/2006/relationships/hyperlink" Target="https://www.space.com/25800-ikaros-solar-sail.html" TargetMode="External" /><Relationship Id="rId12" Type="http://schemas.openxmlformats.org/officeDocument/2006/relationships/hyperlink" Target="https://www.planetary.org/sci-tech/lightsail" TargetMode="External" /><Relationship Id="rId13" Type="http://schemas.openxmlformats.org/officeDocument/2006/relationships/hyperlink" Target="https://www.cubesat.org/" TargetMode="External" /><Relationship Id="rId14" Type="http://schemas.openxmlformats.org/officeDocument/2006/relationships/hyperlink" Target="https://studfile.net/preview/4291895/page:6/" TargetMode="External" /><Relationship Id="rId15" Type="http://schemas.openxmlformats.org/officeDocument/2006/relationships/hyperlink" Target="https://online.mephi.ru/courses/physics/atomic_physics/data/course/2/2.5.html" TargetMode="External" /><Relationship Id="rId16" Type="http://schemas.openxmlformats.org/officeDocument/2006/relationships/hyperlink" Target="https://www.m-petfilm.de/en/service/comparative-data-for-plastic-films/" TargetMode="External" /><Relationship Id="rId17" Type="http://schemas.openxmlformats.org/officeDocument/2006/relationships/header" Target="header1.xml" /><Relationship Id="rId18" Type="http://schemas.openxmlformats.org/officeDocument/2006/relationships/image" Target="media/image1.jpeg" /><Relationship Id="rId19" Type="http://schemas.openxmlformats.org/officeDocument/2006/relationships/image" Target="media/image2.png" /><Relationship Id="rId2" Type="http://schemas.openxmlformats.org/officeDocument/2006/relationships/webSettings" Target="webSettings.xml" /><Relationship Id="rId20" Type="http://schemas.openxmlformats.org/officeDocument/2006/relationships/image" Target="media/image3.png" /><Relationship Id="rId21" Type="http://schemas.openxmlformats.org/officeDocument/2006/relationships/image" Target="media/image4.jpeg" /><Relationship Id="rId22" Type="http://schemas.openxmlformats.org/officeDocument/2006/relationships/image" Target="media/image5.jpeg" /><Relationship Id="rId23" Type="http://schemas.openxmlformats.org/officeDocument/2006/relationships/image" Target="media/image6.png" /><Relationship Id="rId24" Type="http://schemas.openxmlformats.org/officeDocument/2006/relationships/image" Target="media/image7.png" /><Relationship Id="rId25" Type="http://schemas.openxmlformats.org/officeDocument/2006/relationships/image" Target="media/image8.png" /><Relationship Id="rId26" Type="http://schemas.openxmlformats.org/officeDocument/2006/relationships/image" Target="media/image9.png" /><Relationship Id="rId27" Type="http://schemas.openxmlformats.org/officeDocument/2006/relationships/image" Target="media/image10.png" /><Relationship Id="rId28" Type="http://schemas.openxmlformats.org/officeDocument/2006/relationships/image" Target="media/image11.png" /><Relationship Id="rId29" Type="http://schemas.openxmlformats.org/officeDocument/2006/relationships/image" Target="media/image12.png" /><Relationship Id="rId3" Type="http://schemas.openxmlformats.org/officeDocument/2006/relationships/fontTable" Target="fontTable.xml" /><Relationship Id="rId30" Type="http://schemas.openxmlformats.org/officeDocument/2006/relationships/image" Target="media/image13.png" /><Relationship Id="rId31" Type="http://schemas.openxmlformats.org/officeDocument/2006/relationships/image" Target="media/image14.png" /><Relationship Id="rId32" Type="http://schemas.openxmlformats.org/officeDocument/2006/relationships/image" Target="media/image15.png" /><Relationship Id="rId33" Type="http://schemas.openxmlformats.org/officeDocument/2006/relationships/image" Target="media/image16.png" /><Relationship Id="rId34" Type="http://schemas.openxmlformats.org/officeDocument/2006/relationships/header" Target="header2.xml" /><Relationship Id="rId35" Type="http://schemas.openxmlformats.org/officeDocument/2006/relationships/theme" Target="theme/theme1.xml" /><Relationship Id="rId36" Type="http://schemas.openxmlformats.org/officeDocument/2006/relationships/numbering" Target="numbering.xml" /><Relationship Id="rId37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hyperlink" Target="https://tinyurl.com/PublicSail2023" TargetMode="External" /><Relationship Id="rId7" Type="http://schemas.openxmlformats.org/officeDocument/2006/relationships/hyperlink" Target="https://lc.rt.ru/classbook/fizika-11-klass/davlenie-sveta/6071" TargetMode="External" /><Relationship Id="rId8" Type="http://schemas.openxmlformats.org/officeDocument/2006/relationships/hyperlink" Target="https://www.esa.int/gsp/ACT/doc/ARI/ARI%20Study%20Report/ACT-RPT-MAD-ARI-10-6411b-Hybrid-Sail-Report-final-Surrey.pdf" TargetMode="External" /><Relationship Id="rId9" Type="http://schemas.openxmlformats.org/officeDocument/2006/relationships/hyperlink" Target="https://www.esa.int/Science_Exploration/Human_and_Robotic_Exploration/Ultra-thin_sail_could_speed_journey_to_other_star_systems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uB8Z+YSMIcRGHMLRlSS0ePCi+A==">AMUW2mWWQ5Ah1TvQKos3c+BvkmdHnLeljR+Xqs47Lm8WNbDnHvOVY4tOeEATADfgAYKIpi5lWBI4+ZM4n37nUz7OXbkQPoSugZh7qbBzI9Lqg3Fdq2zNVRHiEEL6SIiQ8IfUhURMwjpMivahdyKxKXncOnw6gkQHNl66Z795Den9NQqXY9YfAZ/DnESeegQJVTyw3BkeM9ujKtNOm6EVPQpNqN3sXMylfMjK8LW7b4U04wO8j3SprgEiiY7xnwaNL0olpuVzaCm6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538E0B-501F-4886-9C26-1C58C8344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6860</TotalTime>
  <Pages>12</Pages>
  <Words>2722</Words>
  <Characters>15520</Characters>
  <Application>Microsoft Office Word</Application>
  <DocSecurity>0</DocSecurity>
  <Lines>129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26</vt:i4>
      </vt:variant>
    </vt:vector>
  </HeadingPairs>
  <TitlesOfParts>
    <vt:vector size="27" baseType="lpstr">
      <vt:lpstr/>
      <vt:lpstr>ВВЕДЕНИЕ </vt:lpstr>
      <vt:lpstr>ОБЗОР ИСТОЧНИКОВ                        </vt:lpstr>
      <vt:lpstr>ИСТОРИЯ ТЕХНОЛОГИИ СОЛНЕЧНОГО ПАРУСА</vt:lpstr>
      <vt:lpstr>КОНСТРУКЦИЯ СОЛНЕЧНОГО ПАРУСА</vt:lpstr>
      <vt:lpstr>УЖЕ ЗАПУЩЕННЫЕ МИССИИ </vt:lpstr>
      <vt:lpstr>ПРИНЦИП РАБОТЫ СОЛЕЧНОГО ПАРУСА</vt:lpstr>
      <vt:lpstr>ПРАКТИЧЕСКАЯ ЧАСТЬ</vt:lpstr>
      <vt:lpstr>ФИЗИЧЕСКАЯ МОДЕЛЬ ДВИЖЕНИЯ</vt:lpstr>
      <vt:lpstr>ПРОГРАММИРОВАНИЕ</vt:lpstr>
      <vt:lpstr>ПОЛУЧЕННЫЕ РЕЗУЛЬТАТЫ</vt:lpstr>
      <vt:lpstr/>
      <vt:lpstr>ЗАКЛЮЧЕНИЕ         </vt:lpstr>
      <vt:lpstr/>
      <vt:lpstr>ИСТОЧНИКИ ИНФОРМАЦИИ</vt:lpstr>
      <vt:lpstr>    Электронные ресурсы:</vt:lpstr>
      <vt:lpstr>    1.Давление света. Опыты лебедева. – Электронный ресурс. Режим доступа -  https:/</vt:lpstr>
      <vt:lpstr>    2.Hybrid Solar Sails for Active Debris Removal - ESA - Электронный ресурс. Режим</vt:lpstr>
      <vt:lpstr>    3.Ultra-thin sail could speed journey to other star systems - ESA - Электронный </vt:lpstr>
      <vt:lpstr>    4.Solar Kites for Earth Magneto-Tail Monitoring - ESA - Электронный ресурс. Режи</vt:lpstr>
      <vt:lpstr>    5.История освоения космоса. 1993 год - эксперимент «Знамя-2» - Роскосмос - Элект</vt:lpstr>
      <vt:lpstr>    6.Ikaros: First Successful Solar Sail - Электронный ресурс. Режим доступа -https</vt:lpstr>
      <vt:lpstr>    7.LightSail, a Planetary Society solar sail spacecraft - Электронный ресурс. Реж</vt:lpstr>
      <vt:lpstr>    8.CubeSat – Электронный ресурс. Режим доступа - https://www.cubesat.org/ </vt:lpstr>
      <vt:lpstr>    9.Энергия, масса и импульс фотона. Давление света - Электронный ресурс. Режим до</vt:lpstr>
      <vt:lpstr>10. Давление света - Электронный ресурс. Режим доступа - https://online.mephi.ru</vt:lpstr>
      <vt:lpstr>11. Comparative data for plastic films - Электронный ресурс. Режим доступа - htt</vt:lpstr>
    </vt:vector>
  </TitlesOfParts>
  <Company>SPecialiST RePack</Company>
  <LinksUpToDate>false</LinksUpToDate>
  <CharactersWithSpaces>18206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Егоров</dc:creator>
  <cp:lastModifiedBy>Михаил Егоров</cp:lastModifiedBy>
  <cp:revision>28</cp:revision>
  <cp:lastPrinted>2023-01-21T19:04:00Z</cp:lastPrinted>
  <dcterms:created xsi:type="dcterms:W3CDTF">2023-08-17T12:14:00Z</dcterms:created>
  <dcterms:modified xsi:type="dcterms:W3CDTF">2023-11-21T12:27:00Z</dcterms:modified>
</cp:coreProperties>
</file>