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D5C8D0" w14:textId="778DAC40" w:rsidR="009E0FD9" w:rsidRDefault="009E0FD9" w:rsidP="009E0FD9">
      <w:pPr>
        <w:jc w:val="center"/>
        <w:rPr>
          <w:b/>
          <w:sz w:val="28"/>
        </w:rPr>
      </w:pPr>
      <w:r>
        <w:rPr>
          <w:b/>
          <w:sz w:val="28"/>
        </w:rPr>
        <w:t>ДОНЕЦКАЯ НАРОДНАЯ РЕСПУБЛИКА</w:t>
      </w:r>
    </w:p>
    <w:p w14:paraId="24A89876" w14:textId="257F9782" w:rsidR="009E0FD9" w:rsidRDefault="009E0FD9" w:rsidP="009E0FD9">
      <w:pPr>
        <w:jc w:val="center"/>
        <w:rPr>
          <w:b/>
          <w:sz w:val="28"/>
        </w:rPr>
      </w:pPr>
      <w:r>
        <w:rPr>
          <w:b/>
          <w:sz w:val="28"/>
        </w:rPr>
        <w:t>УПРАВЛЕНИЕ ОБРАЗОВНАИЯ АДМИНИСТРАЦИИ ГОРОДА МАКЕЕВКИ</w:t>
      </w:r>
    </w:p>
    <w:p w14:paraId="72EDBD2F" w14:textId="1DA58815" w:rsidR="009E0FD9" w:rsidRDefault="009E0FD9" w:rsidP="009E0FD9">
      <w:pPr>
        <w:jc w:val="center"/>
        <w:rPr>
          <w:b/>
          <w:sz w:val="28"/>
        </w:rPr>
      </w:pPr>
      <w:r>
        <w:rPr>
          <w:b/>
          <w:sz w:val="28"/>
        </w:rPr>
        <w:t>МУНИЦИИПАЛЬНОЕ БЮДЖЕТНОЕ УЧРЕЖДЕНИЕ ДОПОЛНИТЕЛЬНОГО ОБРАЗОВАНИЯ «СТАНЦИЯ ЮНЫХ НАТУРАЛИСТОВ ГОРОДА МАКЕЕВКИ»</w:t>
      </w:r>
    </w:p>
    <w:p w14:paraId="72625A21" w14:textId="77777777" w:rsidR="009E0FD9" w:rsidRDefault="009E0FD9" w:rsidP="009E0FD9">
      <w:pPr>
        <w:jc w:val="center"/>
        <w:rPr>
          <w:b/>
          <w:sz w:val="28"/>
        </w:rPr>
      </w:pPr>
    </w:p>
    <w:p w14:paraId="42288F49" w14:textId="77777777" w:rsidR="009E0FD9" w:rsidRDefault="009E0FD9" w:rsidP="009E0FD9">
      <w:pPr>
        <w:jc w:val="center"/>
        <w:rPr>
          <w:b/>
          <w:sz w:val="28"/>
        </w:rPr>
      </w:pPr>
    </w:p>
    <w:p w14:paraId="290DC18E" w14:textId="77777777" w:rsidR="009E0FD9" w:rsidRDefault="009E0FD9" w:rsidP="009E0FD9">
      <w:pPr>
        <w:jc w:val="center"/>
        <w:rPr>
          <w:b/>
          <w:sz w:val="28"/>
        </w:rPr>
      </w:pPr>
    </w:p>
    <w:p w14:paraId="0FC73CDB" w14:textId="77777777" w:rsidR="009E0FD9" w:rsidRDefault="009E0FD9" w:rsidP="009E0FD9">
      <w:pPr>
        <w:jc w:val="center"/>
        <w:rPr>
          <w:b/>
          <w:sz w:val="28"/>
        </w:rPr>
      </w:pPr>
    </w:p>
    <w:p w14:paraId="69764FFC" w14:textId="77777777" w:rsidR="009E0FD9" w:rsidRDefault="009E0FD9" w:rsidP="009E0FD9">
      <w:pPr>
        <w:jc w:val="center"/>
        <w:rPr>
          <w:b/>
          <w:sz w:val="28"/>
        </w:rPr>
      </w:pPr>
    </w:p>
    <w:p w14:paraId="7AE759C0" w14:textId="77777777" w:rsidR="009E0FD9" w:rsidRDefault="009E0FD9" w:rsidP="009E0FD9">
      <w:pPr>
        <w:jc w:val="center"/>
        <w:rPr>
          <w:b/>
          <w:sz w:val="28"/>
        </w:rPr>
      </w:pPr>
    </w:p>
    <w:p w14:paraId="186B0779" w14:textId="77777777" w:rsidR="009E0FD9" w:rsidRDefault="009E0FD9" w:rsidP="009E0FD9">
      <w:pPr>
        <w:jc w:val="center"/>
        <w:rPr>
          <w:b/>
          <w:sz w:val="28"/>
        </w:rPr>
      </w:pPr>
    </w:p>
    <w:p w14:paraId="5D0A7603" w14:textId="77777777" w:rsidR="009E0FD9" w:rsidRDefault="009E0FD9" w:rsidP="009E0FD9">
      <w:pPr>
        <w:jc w:val="center"/>
        <w:rPr>
          <w:b/>
          <w:sz w:val="28"/>
        </w:rPr>
      </w:pPr>
    </w:p>
    <w:p w14:paraId="755E2EBF" w14:textId="77777777" w:rsidR="009E0FD9" w:rsidRDefault="009E0FD9" w:rsidP="009E0FD9">
      <w:pPr>
        <w:jc w:val="center"/>
        <w:rPr>
          <w:b/>
          <w:sz w:val="28"/>
        </w:rPr>
      </w:pPr>
    </w:p>
    <w:p w14:paraId="3934578A" w14:textId="77777777" w:rsidR="009E0FD9" w:rsidRPr="009E0FD9" w:rsidRDefault="009E0FD9" w:rsidP="009E0FD9">
      <w:pPr>
        <w:jc w:val="center"/>
        <w:rPr>
          <w:b/>
          <w:sz w:val="28"/>
        </w:rPr>
      </w:pPr>
    </w:p>
    <w:p w14:paraId="3738501D" w14:textId="5BE32612" w:rsidR="00571A90" w:rsidRPr="00996EA7" w:rsidRDefault="006F14EC" w:rsidP="009E0FD9">
      <w:pPr>
        <w:jc w:val="center"/>
        <w:rPr>
          <w:b/>
          <w:caps/>
          <w:sz w:val="28"/>
        </w:rPr>
      </w:pPr>
      <w:r w:rsidRPr="00996EA7">
        <w:rPr>
          <w:b/>
          <w:caps/>
          <w:sz w:val="28"/>
        </w:rPr>
        <w:t xml:space="preserve">ИССЛЕДОВАНИЕ ВНУТРИВИДОВОЙ ИЗМЕНЧИВОСТИ в эфемерной популяции адвентивного вида </w:t>
      </w:r>
      <w:r w:rsidRPr="00996EA7">
        <w:rPr>
          <w:b/>
          <w:caps/>
          <w:sz w:val="28"/>
          <w:lang w:val="en-US"/>
        </w:rPr>
        <w:t>Brephulopsis</w:t>
      </w:r>
      <w:r w:rsidRPr="00996EA7">
        <w:rPr>
          <w:b/>
          <w:caps/>
          <w:sz w:val="28"/>
        </w:rPr>
        <w:t xml:space="preserve"> </w:t>
      </w:r>
      <w:r w:rsidRPr="00996EA7">
        <w:rPr>
          <w:b/>
          <w:caps/>
          <w:sz w:val="28"/>
          <w:lang w:val="en-US"/>
        </w:rPr>
        <w:t>cylindrica</w:t>
      </w:r>
      <w:r w:rsidRPr="00996EA7">
        <w:rPr>
          <w:b/>
          <w:caps/>
          <w:sz w:val="28"/>
        </w:rPr>
        <w:t xml:space="preserve"> (</w:t>
      </w:r>
      <w:r w:rsidR="00FE50DC" w:rsidRPr="00996EA7">
        <w:rPr>
          <w:b/>
          <w:caps/>
          <w:sz w:val="28"/>
          <w:lang w:val="en-US"/>
        </w:rPr>
        <w:t>Gastropoda</w:t>
      </w:r>
      <w:r w:rsidR="00FE50DC" w:rsidRPr="00996EA7">
        <w:rPr>
          <w:b/>
          <w:caps/>
          <w:sz w:val="28"/>
        </w:rPr>
        <w:t xml:space="preserve">; </w:t>
      </w:r>
      <w:r w:rsidRPr="00996EA7">
        <w:rPr>
          <w:b/>
          <w:caps/>
          <w:sz w:val="28"/>
          <w:lang w:val="en-US"/>
        </w:rPr>
        <w:t>Pulmonata</w:t>
      </w:r>
      <w:r w:rsidR="00260A85" w:rsidRPr="00996EA7">
        <w:rPr>
          <w:b/>
          <w:caps/>
          <w:sz w:val="28"/>
        </w:rPr>
        <w:t>;</w:t>
      </w:r>
      <w:r w:rsidRPr="00996EA7">
        <w:rPr>
          <w:b/>
          <w:caps/>
          <w:sz w:val="28"/>
        </w:rPr>
        <w:t xml:space="preserve"> </w:t>
      </w:r>
      <w:r w:rsidRPr="00996EA7">
        <w:rPr>
          <w:b/>
          <w:caps/>
          <w:sz w:val="28"/>
          <w:lang w:val="en-US"/>
        </w:rPr>
        <w:t>Enida</w:t>
      </w:r>
      <w:r w:rsidR="00260A85" w:rsidRPr="00996EA7">
        <w:rPr>
          <w:b/>
          <w:caps/>
          <w:sz w:val="28"/>
          <w:lang w:val="en-US"/>
        </w:rPr>
        <w:t>e</w:t>
      </w:r>
      <w:r w:rsidRPr="00996EA7">
        <w:rPr>
          <w:b/>
          <w:caps/>
          <w:sz w:val="28"/>
        </w:rPr>
        <w:t>)</w:t>
      </w:r>
      <w:r w:rsidR="00260A85" w:rsidRPr="00996EA7">
        <w:rPr>
          <w:b/>
          <w:caps/>
          <w:sz w:val="28"/>
        </w:rPr>
        <w:t xml:space="preserve"> на территоии г.Макеевк</w:t>
      </w:r>
      <w:r w:rsidR="00996EA7">
        <w:rPr>
          <w:b/>
          <w:caps/>
          <w:sz w:val="28"/>
        </w:rPr>
        <w:t>а</w:t>
      </w:r>
    </w:p>
    <w:p w14:paraId="066633EB" w14:textId="77777777" w:rsidR="006F14EC" w:rsidRPr="009E0FD9" w:rsidRDefault="006F14EC" w:rsidP="009E0FD9">
      <w:pPr>
        <w:jc w:val="center"/>
        <w:rPr>
          <w:b/>
          <w:i/>
          <w:sz w:val="28"/>
        </w:rPr>
      </w:pPr>
    </w:p>
    <w:p w14:paraId="373D1C01" w14:textId="264FB8BC" w:rsidR="007948F3" w:rsidRPr="009E0FD9" w:rsidRDefault="009E0FD9" w:rsidP="009E0FD9">
      <w:pPr>
        <w:ind w:left="4820"/>
        <w:rPr>
          <w:sz w:val="28"/>
        </w:rPr>
      </w:pPr>
      <w:r w:rsidRPr="009E0FD9">
        <w:rPr>
          <w:sz w:val="28"/>
        </w:rPr>
        <w:t>Климова Мария Сергеевна,</w:t>
      </w:r>
    </w:p>
    <w:p w14:paraId="0F007DE8" w14:textId="77777777" w:rsidR="009E0FD9" w:rsidRPr="009E0FD9" w:rsidRDefault="009E0FD9" w:rsidP="009E0FD9">
      <w:pPr>
        <w:ind w:left="4820"/>
        <w:rPr>
          <w:sz w:val="28"/>
        </w:rPr>
      </w:pPr>
      <w:r w:rsidRPr="009E0FD9">
        <w:rPr>
          <w:sz w:val="28"/>
        </w:rPr>
        <w:t xml:space="preserve">обучающаяся кружка «Юные учёные» </w:t>
      </w:r>
    </w:p>
    <w:p w14:paraId="38801FC6" w14:textId="20EAF716" w:rsidR="009E0FD9" w:rsidRPr="009E0FD9" w:rsidRDefault="009E0FD9" w:rsidP="009E0FD9">
      <w:pPr>
        <w:ind w:left="4820"/>
        <w:rPr>
          <w:sz w:val="28"/>
        </w:rPr>
      </w:pPr>
      <w:r w:rsidRPr="009E0FD9">
        <w:rPr>
          <w:sz w:val="28"/>
        </w:rPr>
        <w:t>МБУДО «СЮН»</w:t>
      </w:r>
    </w:p>
    <w:p w14:paraId="11160020" w14:textId="77777777" w:rsidR="009E0FD9" w:rsidRDefault="009E0FD9" w:rsidP="009E0FD9">
      <w:pPr>
        <w:ind w:left="4820"/>
        <w:rPr>
          <w:sz w:val="28"/>
        </w:rPr>
      </w:pPr>
      <w:r>
        <w:rPr>
          <w:sz w:val="28"/>
        </w:rPr>
        <w:t>Р</w:t>
      </w:r>
      <w:r w:rsidRPr="009E0FD9">
        <w:rPr>
          <w:sz w:val="28"/>
        </w:rPr>
        <w:t>уководитель:</w:t>
      </w:r>
    </w:p>
    <w:p w14:paraId="7115DD9B" w14:textId="140F7C42" w:rsidR="009E0FD9" w:rsidRPr="009E0FD9" w:rsidRDefault="009E0FD9" w:rsidP="009E0FD9">
      <w:pPr>
        <w:ind w:left="4820"/>
        <w:rPr>
          <w:sz w:val="28"/>
        </w:rPr>
      </w:pPr>
      <w:r w:rsidRPr="009E0FD9">
        <w:rPr>
          <w:sz w:val="28"/>
        </w:rPr>
        <w:t xml:space="preserve"> </w:t>
      </w:r>
      <w:proofErr w:type="spellStart"/>
      <w:r w:rsidRPr="009E0FD9">
        <w:rPr>
          <w:sz w:val="28"/>
        </w:rPr>
        <w:t>Федорчук</w:t>
      </w:r>
      <w:proofErr w:type="spellEnd"/>
      <w:r w:rsidRPr="009E0FD9">
        <w:rPr>
          <w:sz w:val="28"/>
        </w:rPr>
        <w:t xml:space="preserve"> Анна Михайловна, </w:t>
      </w:r>
    </w:p>
    <w:p w14:paraId="14C28DD4" w14:textId="52E11F67" w:rsidR="009E0FD9" w:rsidRPr="009E0FD9" w:rsidRDefault="009E0FD9" w:rsidP="009E0FD9">
      <w:pPr>
        <w:ind w:left="4820"/>
      </w:pPr>
      <w:r w:rsidRPr="009E0FD9">
        <w:rPr>
          <w:sz w:val="28"/>
        </w:rPr>
        <w:t>педагог дополнительного</w:t>
      </w:r>
      <w:r>
        <w:rPr>
          <w:sz w:val="28"/>
        </w:rPr>
        <w:t xml:space="preserve"> образования </w:t>
      </w:r>
      <w:r w:rsidRPr="009E0FD9">
        <w:rPr>
          <w:sz w:val="28"/>
        </w:rPr>
        <w:t>МБУДО «СЮН</w:t>
      </w:r>
      <w:r>
        <w:t>»</w:t>
      </w:r>
    </w:p>
    <w:p w14:paraId="124B50A9" w14:textId="77777777" w:rsidR="009E0FD9" w:rsidRDefault="009E0FD9"/>
    <w:p w14:paraId="6E621AC4" w14:textId="77777777" w:rsidR="009E0FD9" w:rsidRDefault="009E0FD9"/>
    <w:p w14:paraId="44A9B3F5" w14:textId="77777777" w:rsidR="009E0FD9" w:rsidRDefault="009E0FD9"/>
    <w:p w14:paraId="3D69A747" w14:textId="77777777" w:rsidR="009E0FD9" w:rsidRDefault="009E0FD9"/>
    <w:p w14:paraId="19433081" w14:textId="77777777" w:rsidR="009E0FD9" w:rsidRDefault="009E0FD9"/>
    <w:p w14:paraId="41A872F2" w14:textId="77777777" w:rsidR="009E0FD9" w:rsidRDefault="009E0FD9"/>
    <w:p w14:paraId="764E7C96" w14:textId="77777777" w:rsidR="009E0FD9" w:rsidRDefault="009E0FD9"/>
    <w:p w14:paraId="3C0E7C0E" w14:textId="77777777" w:rsidR="009E0FD9" w:rsidRDefault="009E0FD9"/>
    <w:p w14:paraId="12B9FEC7" w14:textId="77777777" w:rsidR="009E0FD9" w:rsidRDefault="009E0FD9"/>
    <w:p w14:paraId="046FDC08" w14:textId="77777777" w:rsidR="009E0FD9" w:rsidRDefault="009E0FD9"/>
    <w:p w14:paraId="5258DA2C" w14:textId="77777777" w:rsidR="009E0FD9" w:rsidRDefault="009E0FD9"/>
    <w:p w14:paraId="35B6BDD3" w14:textId="77777777" w:rsidR="009E0FD9" w:rsidRDefault="009E0FD9"/>
    <w:p w14:paraId="3E9D1A73" w14:textId="77777777" w:rsidR="009E0FD9" w:rsidRDefault="009E0FD9"/>
    <w:p w14:paraId="2C0C7C9A" w14:textId="77777777" w:rsidR="009E0FD9" w:rsidRDefault="009E0FD9"/>
    <w:p w14:paraId="7614FD14" w14:textId="77777777" w:rsidR="009E0FD9" w:rsidRDefault="009E0FD9"/>
    <w:p w14:paraId="1E3DE001" w14:textId="77777777" w:rsidR="009E0FD9" w:rsidRDefault="009E0FD9"/>
    <w:p w14:paraId="46C743E1" w14:textId="77777777" w:rsidR="009E0FD9" w:rsidRDefault="009E0FD9"/>
    <w:p w14:paraId="6583ED72" w14:textId="77777777" w:rsidR="009E0FD9" w:rsidRDefault="009E0FD9"/>
    <w:p w14:paraId="11391F09" w14:textId="77777777" w:rsidR="009E0FD9" w:rsidRDefault="009E0FD9"/>
    <w:p w14:paraId="57684FF8" w14:textId="77777777" w:rsidR="009E0FD9" w:rsidRDefault="009E0FD9"/>
    <w:p w14:paraId="57D0C3AB" w14:textId="77777777" w:rsidR="009E0FD9" w:rsidRDefault="009E0FD9" w:rsidP="00D93AFE">
      <w:pPr>
        <w:jc w:val="center"/>
      </w:pPr>
    </w:p>
    <w:p w14:paraId="3B04D4A0" w14:textId="41D5F2F0" w:rsidR="007948F3" w:rsidRPr="009E0FD9" w:rsidRDefault="009E0FD9" w:rsidP="00D93AFE">
      <w:pPr>
        <w:jc w:val="center"/>
        <w:rPr>
          <w:rFonts w:eastAsiaTheme="majorEastAsia" w:cstheme="majorBidi"/>
          <w:b/>
          <w:bCs/>
          <w:sz w:val="28"/>
          <w:szCs w:val="28"/>
        </w:rPr>
      </w:pPr>
      <w:r>
        <w:t>Макеевка, 2023</w:t>
      </w:r>
      <w:r w:rsidR="007948F3" w:rsidRPr="009E0FD9"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248881724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sdtEndPr>
      <w:sdtContent>
        <w:p w14:paraId="0F992E36" w14:textId="022B8634" w:rsidR="00263886" w:rsidRPr="00C61B61" w:rsidRDefault="00263886" w:rsidP="00C61B61">
          <w:pPr>
            <w:pStyle w:val="af2"/>
            <w:spacing w:before="0" w:line="228" w:lineRule="auto"/>
            <w:rPr>
              <w:rFonts w:ascii="Times New Roman" w:hAnsi="Times New Roman" w:cs="Times New Roman"/>
              <w:caps/>
              <w:color w:val="auto"/>
              <w:sz w:val="28"/>
              <w:szCs w:val="28"/>
            </w:rPr>
          </w:pPr>
          <w:r w:rsidRPr="00C61B61">
            <w:rPr>
              <w:rFonts w:ascii="Times New Roman" w:hAnsi="Times New Roman" w:cs="Times New Roman"/>
              <w:caps/>
              <w:color w:val="auto"/>
              <w:sz w:val="28"/>
              <w:szCs w:val="28"/>
            </w:rPr>
            <w:t>Оглавление</w:t>
          </w:r>
        </w:p>
        <w:p w14:paraId="612B8EB4" w14:textId="77777777" w:rsidR="00C61B61" w:rsidRPr="00C61B61" w:rsidRDefault="00263886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r w:rsidRPr="00C61B61">
            <w:rPr>
              <w:sz w:val="28"/>
              <w:szCs w:val="28"/>
            </w:rPr>
            <w:fldChar w:fldCharType="begin"/>
          </w:r>
          <w:r w:rsidRPr="00C61B61">
            <w:rPr>
              <w:sz w:val="28"/>
              <w:szCs w:val="28"/>
            </w:rPr>
            <w:instrText xml:space="preserve"> TOC \o "1-3" \h \z \u </w:instrText>
          </w:r>
          <w:r w:rsidRPr="00C61B61">
            <w:rPr>
              <w:sz w:val="28"/>
              <w:szCs w:val="28"/>
            </w:rPr>
            <w:fldChar w:fldCharType="separate"/>
          </w:r>
          <w:hyperlink w:anchor="_Toc154657626" w:history="1">
            <w:r w:rsidR="00C61B61" w:rsidRPr="00C61B61">
              <w:rPr>
                <w:rStyle w:val="a9"/>
                <w:noProof/>
                <w:sz w:val="28"/>
                <w:szCs w:val="28"/>
              </w:rPr>
              <w:t>Введение</w:t>
            </w:r>
            <w:r w:rsidR="00C61B61" w:rsidRPr="00C61B61">
              <w:rPr>
                <w:noProof/>
                <w:webHidden/>
                <w:sz w:val="28"/>
                <w:szCs w:val="28"/>
              </w:rPr>
              <w:tab/>
            </w:r>
            <w:r w:rsidR="00C61B61"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="00C61B61" w:rsidRPr="00C61B61">
              <w:rPr>
                <w:noProof/>
                <w:webHidden/>
                <w:sz w:val="28"/>
                <w:szCs w:val="28"/>
              </w:rPr>
              <w:instrText xml:space="preserve"> PAGEREF _Toc154657626 \h </w:instrText>
            </w:r>
            <w:r w:rsidR="00C61B61" w:rsidRPr="00C61B61">
              <w:rPr>
                <w:noProof/>
                <w:webHidden/>
                <w:sz w:val="28"/>
                <w:szCs w:val="28"/>
              </w:rPr>
            </w:r>
            <w:r w:rsidR="00C61B61"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 w:rsidR="00C61B61">
              <w:rPr>
                <w:noProof/>
                <w:webHidden/>
                <w:sz w:val="28"/>
                <w:szCs w:val="28"/>
              </w:rPr>
              <w:t>3</w:t>
            </w:r>
            <w:r w:rsidR="00C61B61"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F0E7B5C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27" w:history="1">
            <w:r w:rsidRPr="00C61B61">
              <w:rPr>
                <w:rStyle w:val="a9"/>
                <w:noProof/>
                <w:sz w:val="28"/>
                <w:szCs w:val="28"/>
              </w:rPr>
              <w:t>Раздел 1. Теоретическая часть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_Toc154657627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5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99F6ECF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28" w:history="1">
            <w:r w:rsidRPr="00C61B61">
              <w:rPr>
                <w:rStyle w:val="a9"/>
                <w:noProof/>
                <w:sz w:val="28"/>
                <w:szCs w:val="28"/>
              </w:rPr>
              <w:t>1.1. Физико-географическая характеристика и ландшафт места исследования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_Toc154657628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5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46AD4BE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29" w:history="1">
            <w:r w:rsidRPr="00C61B61">
              <w:rPr>
                <w:rStyle w:val="a9"/>
                <w:noProof/>
                <w:sz w:val="28"/>
                <w:szCs w:val="28"/>
              </w:rPr>
              <w:t xml:space="preserve">1.2. Описание наземного легочного моллюска 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>Brephulopsis cylindrica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_Toc154657629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5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17032D3" w14:textId="77777777" w:rsidR="00C61B61" w:rsidRPr="00C61B61" w:rsidRDefault="00C61B61" w:rsidP="00C61B61">
          <w:pPr>
            <w:pStyle w:val="3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0" w:history="1">
            <w:r w:rsidRPr="00C61B61">
              <w:rPr>
                <w:rStyle w:val="a9"/>
                <w:noProof/>
                <w:sz w:val="28"/>
                <w:szCs w:val="28"/>
              </w:rPr>
              <w:t>1.2.1. Строение раковины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_Toc154657630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5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85A8C2A" w14:textId="77777777" w:rsidR="00C61B61" w:rsidRPr="00C61B61" w:rsidRDefault="00C61B61" w:rsidP="00C61B61">
          <w:pPr>
            <w:pStyle w:val="3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1" w:history="1">
            <w:r w:rsidRPr="00C61B61">
              <w:rPr>
                <w:rStyle w:val="a9"/>
                <w:noProof/>
                <w:sz w:val="28"/>
                <w:szCs w:val="28"/>
              </w:rPr>
              <w:t>1.2.2. Образ жизни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_Toc154657631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6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4BFF3FC" w14:textId="77777777" w:rsidR="00C61B61" w:rsidRPr="00C61B61" w:rsidRDefault="00C61B61" w:rsidP="00C61B61">
          <w:pPr>
            <w:pStyle w:val="3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2" w:history="1">
            <w:r w:rsidRPr="00C61B61">
              <w:rPr>
                <w:rStyle w:val="a9"/>
                <w:noProof/>
                <w:sz w:val="28"/>
                <w:szCs w:val="28"/>
              </w:rPr>
              <w:t>1.2.3 Местообитание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_Toc154657632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6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2FFE463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3" w:history="1">
            <w:r w:rsidRPr="00C61B61">
              <w:rPr>
                <w:rStyle w:val="a9"/>
                <w:noProof/>
                <w:sz w:val="28"/>
                <w:szCs w:val="28"/>
              </w:rPr>
              <w:t>1.3. Характер изменчивости моллюска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 xml:space="preserve"> B. cylindrica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_Toc154657633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7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DE97BA4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4" w:history="1">
            <w:r w:rsidRPr="00C61B61">
              <w:rPr>
                <w:rStyle w:val="a9"/>
                <w:noProof/>
                <w:sz w:val="28"/>
                <w:szCs w:val="28"/>
              </w:rPr>
              <w:t xml:space="preserve">1.4. 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>Brephulopsis cylindrica</w:t>
            </w:r>
            <w:r w:rsidRPr="00C61B61">
              <w:rPr>
                <w:rStyle w:val="a9"/>
                <w:noProof/>
                <w:sz w:val="28"/>
                <w:szCs w:val="28"/>
              </w:rPr>
              <w:t xml:space="preserve"> как адвентивный вид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_Toc154657634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7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138F59B" w14:textId="77777777" w:rsidR="00C61B61" w:rsidRPr="00C61B61" w:rsidRDefault="00C61B61" w:rsidP="00C61B61">
          <w:pPr>
            <w:pStyle w:val="3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5" w:history="1">
            <w:r w:rsidRPr="00C61B61">
              <w:rPr>
                <w:rStyle w:val="a9"/>
                <w:noProof/>
                <w:sz w:val="28"/>
                <w:szCs w:val="28"/>
              </w:rPr>
              <w:t>1.4.1. Изменчивость в популяциях за пределами естественного ареала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_Toc154657635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8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1330989" w14:textId="77777777" w:rsidR="00C61B61" w:rsidRPr="00C61B61" w:rsidRDefault="00C61B61" w:rsidP="00C61B61">
          <w:pPr>
            <w:pStyle w:val="3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6" w:history="1">
            <w:r w:rsidRPr="00C61B61">
              <w:rPr>
                <w:rStyle w:val="a9"/>
                <w:noProof/>
                <w:sz w:val="28"/>
                <w:szCs w:val="28"/>
              </w:rPr>
              <w:t xml:space="preserve">1.4.2. Модель распространения 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 xml:space="preserve">B.cylindrica </w:t>
            </w:r>
            <w:r w:rsidRPr="00C61B61">
              <w:rPr>
                <w:rStyle w:val="a9"/>
                <w:noProof/>
                <w:sz w:val="28"/>
                <w:szCs w:val="28"/>
              </w:rPr>
              <w:t>за пределами естественного ареала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_Toc154657636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8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E019886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7" w:history="1">
            <w:r w:rsidRPr="00C61B61">
              <w:rPr>
                <w:rStyle w:val="a9"/>
                <w:noProof/>
                <w:sz w:val="28"/>
                <w:szCs w:val="28"/>
              </w:rPr>
              <w:t xml:space="preserve">1.5. Значение моллюска 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>B. cylindrica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_Toc154657637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9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E4518A8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8" w:history="1">
            <w:r w:rsidRPr="00C61B61">
              <w:rPr>
                <w:rStyle w:val="a9"/>
                <w:noProof/>
                <w:sz w:val="28"/>
                <w:szCs w:val="28"/>
              </w:rPr>
              <w:t>Раздел 2 Материалы и методы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_Toc154657638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10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BCFC5EB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39" w:history="1">
            <w:r w:rsidRPr="00C61B61">
              <w:rPr>
                <w:rStyle w:val="a9"/>
                <w:noProof/>
                <w:sz w:val="28"/>
                <w:szCs w:val="28"/>
              </w:rPr>
              <w:t>2.1. Сбор материала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_Toc154657639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10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CE87688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0" w:history="1">
            <w:r w:rsidRPr="00C61B61">
              <w:rPr>
                <w:rStyle w:val="a9"/>
                <w:noProof/>
                <w:sz w:val="28"/>
                <w:szCs w:val="28"/>
              </w:rPr>
              <w:t>2.2. Определение видовой принадлежности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_Toc154657640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11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D17EEAF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1" w:history="1">
            <w:r w:rsidRPr="00C61B61">
              <w:rPr>
                <w:rStyle w:val="a9"/>
                <w:noProof/>
                <w:sz w:val="28"/>
                <w:szCs w:val="28"/>
              </w:rPr>
              <w:t>2.3. Измерение морфометрических параметров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_Toc154657641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11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A2CA104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2" w:history="1">
            <w:r w:rsidRPr="00C61B61">
              <w:rPr>
                <w:rStyle w:val="a9"/>
                <w:noProof/>
                <w:sz w:val="28"/>
                <w:szCs w:val="28"/>
              </w:rPr>
              <w:t>2.4. Предварительные популяционные исследования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_Toc154657642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12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D29F072" w14:textId="77777777" w:rsidR="00C61B61" w:rsidRPr="00C61B61" w:rsidRDefault="00C61B61" w:rsidP="00C61B61">
          <w:pPr>
            <w:pStyle w:val="3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3" w:history="1">
            <w:r w:rsidRPr="00C61B61">
              <w:rPr>
                <w:rStyle w:val="a9"/>
                <w:noProof/>
                <w:sz w:val="28"/>
                <w:szCs w:val="28"/>
              </w:rPr>
              <w:t>2.4.1. Оценка плотности популяции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_Toc154657643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12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CF9FEA9" w14:textId="77777777" w:rsidR="00C61B61" w:rsidRPr="00C61B61" w:rsidRDefault="00C61B61" w:rsidP="00C61B61">
          <w:pPr>
            <w:pStyle w:val="3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4" w:history="1">
            <w:r w:rsidRPr="00C61B61">
              <w:rPr>
                <w:rStyle w:val="a9"/>
                <w:noProof/>
                <w:sz w:val="28"/>
                <w:szCs w:val="28"/>
              </w:rPr>
              <w:t>2.4.2. Оценка размерно-возрастной структуры популяции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_Toc154657644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12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AB6A8B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5" w:history="1">
            <w:r w:rsidRPr="00C61B61">
              <w:rPr>
                <w:rStyle w:val="a9"/>
                <w:noProof/>
                <w:sz w:val="28"/>
                <w:szCs w:val="28"/>
              </w:rPr>
              <w:t>2.5. Методы статистической обработки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_Toc154657645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13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4232578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6" w:history="1">
            <w:r w:rsidRPr="00C61B61">
              <w:rPr>
                <w:rStyle w:val="a9"/>
                <w:noProof/>
                <w:sz w:val="28"/>
                <w:szCs w:val="28"/>
              </w:rPr>
              <w:t>Раздел 3. Результаты и обсуждение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_Toc154657646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15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36157AC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7" w:history="1">
            <w:r w:rsidRPr="00C61B61">
              <w:rPr>
                <w:rStyle w:val="a9"/>
                <w:noProof/>
                <w:sz w:val="28"/>
                <w:szCs w:val="28"/>
              </w:rPr>
              <w:t xml:space="preserve">3. Морфометрические исследования раковин 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 xml:space="preserve">Brephulopsis cylindrica </w:t>
            </w:r>
            <w:r w:rsidRPr="00C61B61">
              <w:rPr>
                <w:rStyle w:val="a9"/>
                <w:noProof/>
                <w:sz w:val="28"/>
                <w:szCs w:val="28"/>
              </w:rPr>
              <w:t>эфемерной популяции на территории г.Макеевка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_Toc154657647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15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86D0453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8" w:history="1">
            <w:r w:rsidRPr="00C61B61">
              <w:rPr>
                <w:rStyle w:val="a9"/>
                <w:noProof/>
                <w:sz w:val="28"/>
                <w:szCs w:val="28"/>
              </w:rPr>
              <w:t>3.1.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 xml:space="preserve"> </w:t>
            </w:r>
            <w:r w:rsidRPr="00C61B61">
              <w:rPr>
                <w:rStyle w:val="a9"/>
                <w:noProof/>
                <w:sz w:val="28"/>
                <w:szCs w:val="28"/>
              </w:rPr>
              <w:t>Изменчивость размеров раковины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_Toc154657648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15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94BCFC1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49" w:history="1">
            <w:r w:rsidRPr="00C61B61">
              <w:rPr>
                <w:rStyle w:val="a9"/>
                <w:noProof/>
                <w:sz w:val="28"/>
                <w:szCs w:val="28"/>
              </w:rPr>
              <w:t>3.2. Изменчивость размеров устья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_Toc154657649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18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C6DCC4C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0" w:history="1">
            <w:r w:rsidRPr="00C61B61">
              <w:rPr>
                <w:rStyle w:val="a9"/>
                <w:noProof/>
                <w:sz w:val="28"/>
                <w:szCs w:val="28"/>
              </w:rPr>
              <w:t>3.3. Изменчивость расчётных индексов раковин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_Toc154657650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20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B434763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1" w:history="1">
            <w:r w:rsidRPr="00C61B61">
              <w:rPr>
                <w:rStyle w:val="a9"/>
                <w:noProof/>
                <w:sz w:val="28"/>
                <w:szCs w:val="28"/>
              </w:rPr>
              <w:t>3.4. Оценка вариабельности признаков в популяции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_Toc154657651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23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F16A19F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2" w:history="1">
            <w:r w:rsidRPr="00C61B61">
              <w:rPr>
                <w:rStyle w:val="a9"/>
                <w:noProof/>
                <w:sz w:val="28"/>
                <w:szCs w:val="28"/>
              </w:rPr>
              <w:t xml:space="preserve">3.5. Описание раковин моллюска 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>B.cylindrica</w:t>
            </w:r>
            <w:r w:rsidRPr="00C61B61">
              <w:rPr>
                <w:rStyle w:val="a9"/>
                <w:noProof/>
                <w:sz w:val="28"/>
                <w:szCs w:val="28"/>
              </w:rPr>
              <w:t xml:space="preserve"> из эфемерной популяции в г. Макеевка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_Toc154657652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24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242FF97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3" w:history="1">
            <w:r w:rsidRPr="00C61B61">
              <w:rPr>
                <w:rStyle w:val="a9"/>
                <w:noProof/>
                <w:sz w:val="28"/>
                <w:szCs w:val="28"/>
              </w:rPr>
              <w:t xml:space="preserve">3.6. Сравнение параметров раковин 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 xml:space="preserve">B. cylindrica </w:t>
            </w:r>
            <w:r w:rsidRPr="00C61B61">
              <w:rPr>
                <w:rStyle w:val="a9"/>
                <w:noProof/>
                <w:sz w:val="28"/>
                <w:szCs w:val="28"/>
              </w:rPr>
              <w:t>с другими популяциями за пределами естественного ареала по данным литературы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_Toc154657653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24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F5431DA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4" w:history="1">
            <w:r w:rsidRPr="00C61B61">
              <w:rPr>
                <w:rStyle w:val="a9"/>
                <w:noProof/>
                <w:sz w:val="28"/>
                <w:szCs w:val="28"/>
              </w:rPr>
              <w:t>4. Предварительные популяционные исследования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_Toc154657654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25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C09448C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5" w:history="1">
            <w:r w:rsidRPr="00C61B61">
              <w:rPr>
                <w:rStyle w:val="a9"/>
                <w:noProof/>
                <w:sz w:val="28"/>
                <w:szCs w:val="28"/>
              </w:rPr>
              <w:t>4.1. Плотность популяции и размерно-возрастная структура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_Toc154657655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25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A978C37" w14:textId="77777777" w:rsidR="00C61B61" w:rsidRPr="00C61B61" w:rsidRDefault="00C61B61" w:rsidP="00C61B61">
          <w:pPr>
            <w:pStyle w:val="21"/>
            <w:tabs>
              <w:tab w:val="right" w:leader="dot" w:pos="10053"/>
            </w:tabs>
            <w:spacing w:after="0" w:line="228" w:lineRule="auto"/>
            <w:ind w:left="0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6" w:history="1">
            <w:r w:rsidRPr="00C61B61">
              <w:rPr>
                <w:rStyle w:val="a9"/>
                <w:noProof/>
                <w:sz w:val="28"/>
                <w:szCs w:val="28"/>
              </w:rPr>
              <w:t xml:space="preserve">4.2. Характеристика местообитания колонии </w:t>
            </w:r>
            <w:r w:rsidRPr="00C61B61">
              <w:rPr>
                <w:rStyle w:val="a9"/>
                <w:i/>
                <w:noProof/>
                <w:sz w:val="28"/>
                <w:szCs w:val="28"/>
              </w:rPr>
              <w:t>Breluphopsis cylindrica</w:t>
            </w:r>
            <w:r w:rsidRPr="00C61B61">
              <w:rPr>
                <w:rStyle w:val="a9"/>
                <w:noProof/>
                <w:sz w:val="28"/>
                <w:szCs w:val="28"/>
              </w:rPr>
              <w:t xml:space="preserve"> на территории г. Макеевка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_Toc154657656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26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2EB269F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7" w:history="1">
            <w:r w:rsidRPr="00C61B61">
              <w:rPr>
                <w:rStyle w:val="a9"/>
                <w:noProof/>
                <w:sz w:val="28"/>
                <w:szCs w:val="28"/>
              </w:rPr>
              <w:t>Выводы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_Toc154657657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27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235795B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8" w:history="1">
            <w:r w:rsidRPr="00C61B61">
              <w:rPr>
                <w:rStyle w:val="a9"/>
                <w:noProof/>
                <w:sz w:val="28"/>
                <w:szCs w:val="28"/>
              </w:rPr>
              <w:t>Заключение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_Toc154657658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27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87D587F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59" w:history="1">
            <w:r w:rsidRPr="00C61B61">
              <w:rPr>
                <w:rStyle w:val="a9"/>
                <w:noProof/>
                <w:sz w:val="28"/>
                <w:szCs w:val="28"/>
              </w:rPr>
              <w:t>Список литературы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_Toc154657659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28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BB8E212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60" w:history="1">
            <w:r w:rsidRPr="00C61B61">
              <w:rPr>
                <w:rStyle w:val="a9"/>
                <w:noProof/>
                <w:sz w:val="28"/>
                <w:szCs w:val="28"/>
              </w:rPr>
              <w:t>Приложение 1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_Toc154657660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29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EC58F86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61" w:history="1">
            <w:r w:rsidRPr="00C61B61">
              <w:rPr>
                <w:rStyle w:val="a9"/>
                <w:noProof/>
                <w:sz w:val="28"/>
                <w:szCs w:val="28"/>
              </w:rPr>
              <w:t>Приложение 2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_Toc154657661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32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C1FF05C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62" w:history="1">
            <w:r w:rsidRPr="00C61B61">
              <w:rPr>
                <w:rStyle w:val="a9"/>
                <w:noProof/>
                <w:sz w:val="28"/>
                <w:szCs w:val="28"/>
              </w:rPr>
              <w:t>Приложение 3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_Toc154657662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34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054A362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63" w:history="1">
            <w:r w:rsidRPr="00C61B61">
              <w:rPr>
                <w:rStyle w:val="a9"/>
                <w:noProof/>
                <w:sz w:val="28"/>
                <w:szCs w:val="28"/>
              </w:rPr>
              <w:t>Приложение 4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_Toc154657663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36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A0CB5A8" w14:textId="77777777" w:rsidR="00C61B61" w:rsidRPr="00C61B61" w:rsidRDefault="00C61B61" w:rsidP="00C61B61">
          <w:pPr>
            <w:pStyle w:val="11"/>
            <w:tabs>
              <w:tab w:val="right" w:leader="dot" w:pos="10053"/>
            </w:tabs>
            <w:spacing w:after="0" w:line="228" w:lineRule="auto"/>
            <w:rPr>
              <w:rFonts w:asciiTheme="minorHAnsi" w:eastAsiaTheme="minorEastAsia" w:hAnsiTheme="minorHAnsi" w:cstheme="minorBidi"/>
              <w:noProof/>
              <w:sz w:val="28"/>
              <w:szCs w:val="28"/>
            </w:rPr>
          </w:pPr>
          <w:hyperlink w:anchor="_Toc154657664" w:history="1">
            <w:r w:rsidRPr="00C61B61">
              <w:rPr>
                <w:rStyle w:val="a9"/>
                <w:noProof/>
                <w:sz w:val="28"/>
                <w:szCs w:val="28"/>
              </w:rPr>
              <w:t>Приложение 5</w:t>
            </w:r>
            <w:r w:rsidRPr="00C61B61">
              <w:rPr>
                <w:noProof/>
                <w:webHidden/>
                <w:sz w:val="28"/>
                <w:szCs w:val="28"/>
              </w:rPr>
              <w:tab/>
            </w:r>
            <w:r w:rsidRPr="00C61B61">
              <w:rPr>
                <w:noProof/>
                <w:webHidden/>
                <w:sz w:val="28"/>
                <w:szCs w:val="28"/>
              </w:rPr>
              <w:fldChar w:fldCharType="begin"/>
            </w:r>
            <w:r w:rsidRPr="00C61B61">
              <w:rPr>
                <w:noProof/>
                <w:webHidden/>
                <w:sz w:val="28"/>
                <w:szCs w:val="28"/>
              </w:rPr>
              <w:instrText xml:space="preserve"> PAGEREF _Toc154657664 \h </w:instrText>
            </w:r>
            <w:r w:rsidRPr="00C61B61">
              <w:rPr>
                <w:noProof/>
                <w:webHidden/>
                <w:sz w:val="28"/>
                <w:szCs w:val="28"/>
              </w:rPr>
            </w:r>
            <w:r w:rsidRPr="00C61B61">
              <w:rPr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noProof/>
                <w:webHidden/>
                <w:sz w:val="28"/>
                <w:szCs w:val="28"/>
              </w:rPr>
              <w:t>41</w:t>
            </w:r>
            <w:r w:rsidRPr="00C61B61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357FF1A" w14:textId="77777777" w:rsidR="00C61B61" w:rsidRDefault="00263886" w:rsidP="00C61B61">
          <w:pPr>
            <w:spacing w:line="228" w:lineRule="auto"/>
            <w:rPr>
              <w:b/>
              <w:bCs/>
            </w:rPr>
          </w:pPr>
          <w:r w:rsidRPr="00C61B61">
            <w:rPr>
              <w:b/>
              <w:bCs/>
              <w:sz w:val="28"/>
              <w:szCs w:val="28"/>
            </w:rPr>
            <w:fldChar w:fldCharType="end"/>
          </w:r>
        </w:p>
      </w:sdtContent>
    </w:sdt>
    <w:p w14:paraId="316BC4F0" w14:textId="57286282" w:rsidR="007948F3" w:rsidRPr="00C61B61" w:rsidRDefault="007948F3">
      <w:r>
        <w:br w:type="page"/>
      </w:r>
    </w:p>
    <w:p w14:paraId="19E26782" w14:textId="457EED8B" w:rsidR="00885CF9" w:rsidRDefault="00885CF9" w:rsidP="00651408">
      <w:pPr>
        <w:pStyle w:val="1"/>
        <w:jc w:val="center"/>
      </w:pPr>
      <w:bookmarkStart w:id="0" w:name="_Toc154657626"/>
      <w:r>
        <w:lastRenderedPageBreak/>
        <w:t>Введение</w:t>
      </w:r>
      <w:bookmarkEnd w:id="0"/>
    </w:p>
    <w:p w14:paraId="1DA9B55A" w14:textId="666A6B3A" w:rsidR="00EF38AD" w:rsidRDefault="00885CF9" w:rsidP="00885CF9">
      <w:pPr>
        <w:ind w:firstLine="708"/>
        <w:jc w:val="both"/>
        <w:rPr>
          <w:sz w:val="28"/>
          <w:szCs w:val="28"/>
        </w:rPr>
      </w:pPr>
      <w:r w:rsidRPr="00EF38AD">
        <w:rPr>
          <w:sz w:val="28"/>
          <w:szCs w:val="28"/>
        </w:rPr>
        <w:t xml:space="preserve">Наземные моллюски достаточно часто образуют </w:t>
      </w:r>
      <w:proofErr w:type="gramStart"/>
      <w:r w:rsidRPr="00EF38AD">
        <w:rPr>
          <w:sz w:val="28"/>
          <w:szCs w:val="28"/>
        </w:rPr>
        <w:t>колонии</w:t>
      </w:r>
      <w:proofErr w:type="gramEnd"/>
      <w:r w:rsidRPr="00EF38AD">
        <w:rPr>
          <w:sz w:val="28"/>
          <w:szCs w:val="28"/>
        </w:rPr>
        <w:t xml:space="preserve"> и даже обширные популяции за пределами естественных ареал</w:t>
      </w:r>
      <w:bookmarkStart w:id="1" w:name="_GoBack"/>
      <w:bookmarkEnd w:id="1"/>
      <w:r w:rsidRPr="00EF38AD">
        <w:rPr>
          <w:sz w:val="28"/>
          <w:szCs w:val="28"/>
        </w:rPr>
        <w:t xml:space="preserve">ов. Такое явление называется биологической инвазией, а виды-пришельцы на новой территории называются инвазивными (от </w:t>
      </w:r>
      <w:proofErr w:type="spellStart"/>
      <w:r w:rsidRPr="00EF38AD">
        <w:rPr>
          <w:sz w:val="28"/>
          <w:szCs w:val="28"/>
          <w:lang w:val="en-US"/>
        </w:rPr>
        <w:t>invasio</w:t>
      </w:r>
      <w:proofErr w:type="spellEnd"/>
      <w:r w:rsidRPr="00EF38AD">
        <w:rPr>
          <w:sz w:val="28"/>
          <w:szCs w:val="28"/>
        </w:rPr>
        <w:t xml:space="preserve"> - внедрение) или адвентивными (от </w:t>
      </w:r>
      <w:proofErr w:type="spellStart"/>
      <w:r w:rsidRPr="00EF38AD">
        <w:rPr>
          <w:sz w:val="28"/>
          <w:szCs w:val="28"/>
          <w:lang w:val="en-US"/>
        </w:rPr>
        <w:t>adventio</w:t>
      </w:r>
      <w:proofErr w:type="spellEnd"/>
      <w:r w:rsidRPr="00EF38AD">
        <w:rPr>
          <w:sz w:val="28"/>
          <w:szCs w:val="28"/>
        </w:rPr>
        <w:t xml:space="preserve"> - пришествие). Этим они привлекают внимание ученых-зоологов и экологов, потому что биологические инвазии считают глобальной угрозой для биоразнообразия — наряду с потерей редких видов, разрушением экосистем и загрязнением окружающей среды. </w:t>
      </w:r>
      <w:r w:rsidR="00EF38AD" w:rsidRPr="00EF38AD">
        <w:rPr>
          <w:sz w:val="28"/>
          <w:szCs w:val="28"/>
        </w:rPr>
        <w:t>Наземные моллюски самостоятельно неспособны передвигаться на большие расстояния, и их расселение происходит из-за деятельности человека. В новые места моллюски часто попадают вместе с железнодорожными и автомобильными и даже воздушными грузами.</w:t>
      </w:r>
      <w:r w:rsidR="00EF38AD" w:rsidRPr="00885CF9">
        <w:rPr>
          <w:sz w:val="28"/>
        </w:rPr>
        <w:t xml:space="preserve"> </w:t>
      </w:r>
    </w:p>
    <w:p w14:paraId="129F1058" w14:textId="300B6619" w:rsidR="004A215F" w:rsidRPr="00971ACA" w:rsidRDefault="003607CE" w:rsidP="00885CF9">
      <w:pPr>
        <w:ind w:firstLine="708"/>
        <w:jc w:val="both"/>
        <w:rPr>
          <w:sz w:val="28"/>
        </w:rPr>
      </w:pPr>
      <w:r>
        <w:rPr>
          <w:sz w:val="28"/>
          <w:szCs w:val="28"/>
        </w:rPr>
        <w:t>Для Донецкого кряжа характерны инвазии наземных моллюсков со стороны Кавказа и Причерноморья</w:t>
      </w:r>
      <w:r w:rsidRPr="003607CE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</w:t>
      </w:r>
      <w:r w:rsidRPr="003607C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юга, некоторых лесных видов с севера. </w:t>
      </w:r>
      <w:r w:rsidRPr="003607CE">
        <w:rPr>
          <w:sz w:val="28"/>
          <w:szCs w:val="28"/>
        </w:rPr>
        <w:t>[</w:t>
      </w:r>
      <w:r w:rsidR="001B316D">
        <w:rPr>
          <w:sz w:val="28"/>
          <w:szCs w:val="28"/>
          <w:lang w:val="en-US"/>
        </w:rPr>
        <w:t>3</w:t>
      </w:r>
      <w:r w:rsidRPr="003607CE">
        <w:rPr>
          <w:sz w:val="28"/>
          <w:szCs w:val="28"/>
        </w:rPr>
        <w:t>]</w:t>
      </w:r>
      <w:r>
        <w:rPr>
          <w:sz w:val="28"/>
          <w:szCs w:val="28"/>
        </w:rPr>
        <w:t xml:space="preserve">. На территории </w:t>
      </w:r>
      <w:r w:rsidR="00971ACA">
        <w:rPr>
          <w:sz w:val="28"/>
          <w:szCs w:val="28"/>
        </w:rPr>
        <w:t>города</w:t>
      </w:r>
      <w:r>
        <w:rPr>
          <w:sz w:val="28"/>
          <w:szCs w:val="28"/>
        </w:rPr>
        <w:t xml:space="preserve"> Макеевки и ранее обнаруживались </w:t>
      </w:r>
      <w:proofErr w:type="spellStart"/>
      <w:r>
        <w:rPr>
          <w:sz w:val="28"/>
          <w:szCs w:val="28"/>
        </w:rPr>
        <w:t>ненативные</w:t>
      </w:r>
      <w:proofErr w:type="spellEnd"/>
      <w:r>
        <w:rPr>
          <w:sz w:val="28"/>
          <w:szCs w:val="28"/>
        </w:rPr>
        <w:t xml:space="preserve"> вид</w:t>
      </w:r>
      <w:proofErr w:type="gramStart"/>
      <w:r>
        <w:rPr>
          <w:sz w:val="28"/>
          <w:szCs w:val="28"/>
        </w:rPr>
        <w:t>ы-</w:t>
      </w:r>
      <w:proofErr w:type="gramEnd"/>
      <w:r>
        <w:rPr>
          <w:sz w:val="28"/>
          <w:szCs w:val="28"/>
        </w:rPr>
        <w:t xml:space="preserve"> виног</w:t>
      </w:r>
      <w:r w:rsidR="00971ACA">
        <w:rPr>
          <w:sz w:val="28"/>
          <w:szCs w:val="28"/>
        </w:rPr>
        <w:t>р</w:t>
      </w:r>
      <w:r>
        <w:rPr>
          <w:sz w:val="28"/>
          <w:szCs w:val="28"/>
        </w:rPr>
        <w:t xml:space="preserve">адная улитка, зернистая кавказская улитка, а также были </w:t>
      </w:r>
      <w:r w:rsidR="00971ACA">
        <w:rPr>
          <w:sz w:val="28"/>
          <w:szCs w:val="28"/>
        </w:rPr>
        <w:t>сообщения</w:t>
      </w:r>
      <w:r>
        <w:rPr>
          <w:sz w:val="28"/>
          <w:szCs w:val="28"/>
        </w:rPr>
        <w:t xml:space="preserve"> об нахождени</w:t>
      </w:r>
      <w:r w:rsidR="00971ACA">
        <w:rPr>
          <w:sz w:val="28"/>
          <w:szCs w:val="28"/>
        </w:rPr>
        <w:t>и</w:t>
      </w:r>
      <w:r w:rsidR="00E408EC">
        <w:rPr>
          <w:sz w:val="28"/>
          <w:szCs w:val="28"/>
        </w:rPr>
        <w:t xml:space="preserve"> колонии</w:t>
      </w:r>
      <w:r>
        <w:rPr>
          <w:b/>
          <w:i/>
          <w:sz w:val="28"/>
        </w:rPr>
        <w:t xml:space="preserve"> </w:t>
      </w:r>
      <w:proofErr w:type="spellStart"/>
      <w:r w:rsidRPr="00971ACA">
        <w:rPr>
          <w:i/>
          <w:sz w:val="28"/>
        </w:rPr>
        <w:t>Brephulopsis</w:t>
      </w:r>
      <w:proofErr w:type="spellEnd"/>
      <w:r w:rsidRPr="00971ACA">
        <w:rPr>
          <w:i/>
          <w:sz w:val="28"/>
        </w:rPr>
        <w:t xml:space="preserve"> </w:t>
      </w:r>
      <w:proofErr w:type="spellStart"/>
      <w:r w:rsidRPr="00971ACA">
        <w:rPr>
          <w:i/>
          <w:sz w:val="28"/>
        </w:rPr>
        <w:t>cylindrica</w:t>
      </w:r>
      <w:proofErr w:type="spellEnd"/>
      <w:r>
        <w:rPr>
          <w:b/>
          <w:i/>
          <w:sz w:val="28"/>
        </w:rPr>
        <w:t xml:space="preserve"> </w:t>
      </w:r>
      <w:r w:rsidRPr="00971ACA">
        <w:rPr>
          <w:sz w:val="28"/>
        </w:rPr>
        <w:t>около автомобильной трассы</w:t>
      </w:r>
      <w:r w:rsidRPr="001B316D">
        <w:rPr>
          <w:sz w:val="28"/>
        </w:rPr>
        <w:t>.</w:t>
      </w:r>
      <w:r>
        <w:rPr>
          <w:b/>
          <w:i/>
          <w:sz w:val="28"/>
        </w:rPr>
        <w:t xml:space="preserve"> </w:t>
      </w:r>
      <w:proofErr w:type="gramStart"/>
      <w:r w:rsidR="00971ACA" w:rsidRPr="00971ACA">
        <w:rPr>
          <w:sz w:val="28"/>
        </w:rPr>
        <w:t xml:space="preserve">Эти моллюски </w:t>
      </w:r>
      <w:r w:rsidR="00E408EC">
        <w:rPr>
          <w:sz w:val="28"/>
        </w:rPr>
        <w:t xml:space="preserve">привлекают внимание: они </w:t>
      </w:r>
      <w:r w:rsidR="00971ACA" w:rsidRPr="00971ACA">
        <w:rPr>
          <w:sz w:val="28"/>
        </w:rPr>
        <w:t xml:space="preserve">обладают ярко-белой окраской, вытянутой </w:t>
      </w:r>
      <w:proofErr w:type="spellStart"/>
      <w:r w:rsidR="00971ACA" w:rsidRPr="00971ACA">
        <w:rPr>
          <w:sz w:val="28"/>
        </w:rPr>
        <w:t>башневидной</w:t>
      </w:r>
      <w:proofErr w:type="spellEnd"/>
      <w:r w:rsidR="00971ACA" w:rsidRPr="00971ACA">
        <w:rPr>
          <w:sz w:val="28"/>
        </w:rPr>
        <w:t xml:space="preserve"> раковиной и довольно крупными размерами – до 3 см, часто обнаруживаются в виде больших скоплений на высоких стеблях травы, которые заметны издалека</w:t>
      </w:r>
      <w:r w:rsidR="001B316D">
        <w:rPr>
          <w:sz w:val="28"/>
        </w:rPr>
        <w:t xml:space="preserve"> (см. Рис. 3.</w:t>
      </w:r>
      <w:proofErr w:type="gramEnd"/>
      <w:r w:rsidR="001B316D">
        <w:rPr>
          <w:sz w:val="28"/>
        </w:rPr>
        <w:t xml:space="preserve"> Приложения 1</w:t>
      </w:r>
      <w:r w:rsidR="00B25624">
        <w:rPr>
          <w:sz w:val="28"/>
        </w:rPr>
        <w:t>)</w:t>
      </w:r>
      <w:r w:rsidR="00971ACA">
        <w:rPr>
          <w:sz w:val="28"/>
        </w:rPr>
        <w:t>.</w:t>
      </w:r>
      <w:r w:rsidR="00971ACA" w:rsidRPr="00971ACA">
        <w:rPr>
          <w:sz w:val="28"/>
        </w:rPr>
        <w:t xml:space="preserve"> В Крыму – исконном месте обитания вида – таких скоплений очень мн</w:t>
      </w:r>
      <w:r w:rsidR="00971ACA">
        <w:rPr>
          <w:sz w:val="28"/>
        </w:rPr>
        <w:t>о</w:t>
      </w:r>
      <w:r w:rsidR="00971ACA" w:rsidRPr="00971ACA">
        <w:rPr>
          <w:sz w:val="28"/>
        </w:rPr>
        <w:t xml:space="preserve">го, и из раковин </w:t>
      </w:r>
      <w:r w:rsidR="00971ACA">
        <w:rPr>
          <w:sz w:val="28"/>
        </w:rPr>
        <w:t xml:space="preserve">даже </w:t>
      </w:r>
      <w:r w:rsidR="00971ACA" w:rsidRPr="00971ACA">
        <w:rPr>
          <w:sz w:val="28"/>
        </w:rPr>
        <w:t xml:space="preserve">делают сувениры – бусы и браслеты. </w:t>
      </w:r>
    </w:p>
    <w:p w14:paraId="7B42C0DA" w14:textId="77777777" w:rsidR="00211EAD" w:rsidRDefault="003607CE" w:rsidP="00885CF9">
      <w:pPr>
        <w:ind w:firstLine="708"/>
        <w:jc w:val="both"/>
        <w:rPr>
          <w:sz w:val="28"/>
        </w:rPr>
      </w:pPr>
      <w:r w:rsidRPr="003607CE">
        <w:rPr>
          <w:sz w:val="28"/>
        </w:rPr>
        <w:t xml:space="preserve">Небольшая колония </w:t>
      </w:r>
      <w:proofErr w:type="spellStart"/>
      <w:r w:rsidRPr="00971ACA">
        <w:rPr>
          <w:i/>
          <w:sz w:val="28"/>
        </w:rPr>
        <w:t>Brephulopsis</w:t>
      </w:r>
      <w:proofErr w:type="spellEnd"/>
      <w:r w:rsidRPr="00971ACA">
        <w:rPr>
          <w:i/>
          <w:sz w:val="28"/>
        </w:rPr>
        <w:t xml:space="preserve"> </w:t>
      </w:r>
      <w:proofErr w:type="spellStart"/>
      <w:r w:rsidRPr="00971ACA">
        <w:rPr>
          <w:i/>
          <w:sz w:val="28"/>
        </w:rPr>
        <w:t>cylindrica</w:t>
      </w:r>
      <w:proofErr w:type="spellEnd"/>
      <w:r w:rsidRPr="003607CE">
        <w:rPr>
          <w:sz w:val="28"/>
        </w:rPr>
        <w:t xml:space="preserve"> была нами обнаружена в</w:t>
      </w:r>
      <w:r>
        <w:rPr>
          <w:sz w:val="28"/>
        </w:rPr>
        <w:t xml:space="preserve"> частном секторе</w:t>
      </w:r>
      <w:r w:rsidRPr="003607CE">
        <w:rPr>
          <w:sz w:val="28"/>
        </w:rPr>
        <w:t xml:space="preserve"> центральной части города</w:t>
      </w:r>
      <w:r w:rsidR="00971ACA">
        <w:rPr>
          <w:sz w:val="28"/>
        </w:rPr>
        <w:t xml:space="preserve"> Макеевки</w:t>
      </w:r>
      <w:r w:rsidRPr="003607CE">
        <w:rPr>
          <w:sz w:val="28"/>
        </w:rPr>
        <w:t>, причем вокруг на достаточно больш</w:t>
      </w:r>
      <w:r>
        <w:rPr>
          <w:sz w:val="28"/>
        </w:rPr>
        <w:t>о</w:t>
      </w:r>
      <w:r w:rsidRPr="003607CE">
        <w:rPr>
          <w:sz w:val="28"/>
        </w:rPr>
        <w:t>м расстоянии этим моллюсков не н</w:t>
      </w:r>
      <w:r>
        <w:rPr>
          <w:sz w:val="28"/>
        </w:rPr>
        <w:t xml:space="preserve">аблюдалось. Поскольку моллюски были сосредоточены на небольшой части газона вдоль улицы, мы сделали заключение, что колония образовалась относительно недавно – преград для распространения в границах газона нет. Изучение инвазий на ранних стадиях позволяет получить материал для дальнейших исследований, и поэтому было принято решение изучить </w:t>
      </w:r>
      <w:r w:rsidR="00211EAD">
        <w:rPr>
          <w:sz w:val="28"/>
        </w:rPr>
        <w:t>морфологические характеристики раковин по стандартным методикам. Такие исследования проводятся на живых моллюсках, которые впоследствии возвращаются в природу.</w:t>
      </w:r>
      <w:r w:rsidR="00971ACA">
        <w:rPr>
          <w:sz w:val="28"/>
        </w:rPr>
        <w:t xml:space="preserve"> Во время этих исследований мы отметили, что при измерении моллюсков более молодые чаще имеют большие абсолютные размеры раковины, хотя для моллюсков есть очень четкая взаимосвязь возраста и размера раковины. Этот факт показался интересным.</w:t>
      </w:r>
    </w:p>
    <w:p w14:paraId="4AED76F0" w14:textId="77777777" w:rsidR="003607CE" w:rsidRDefault="00211EAD" w:rsidP="00885CF9">
      <w:pPr>
        <w:ind w:firstLine="708"/>
        <w:jc w:val="both"/>
        <w:rPr>
          <w:sz w:val="28"/>
        </w:rPr>
      </w:pPr>
      <w:r>
        <w:rPr>
          <w:sz w:val="28"/>
        </w:rPr>
        <w:t xml:space="preserve"> Спустя некоторое время мы обнаружили на месте обитания к</w:t>
      </w:r>
      <w:r w:rsidR="00E408EC">
        <w:rPr>
          <w:sz w:val="28"/>
        </w:rPr>
        <w:t xml:space="preserve">олонии выгоревшую траву и </w:t>
      </w:r>
      <w:r>
        <w:rPr>
          <w:sz w:val="28"/>
        </w:rPr>
        <w:t>костр</w:t>
      </w:r>
      <w:r w:rsidR="00E408EC">
        <w:rPr>
          <w:sz w:val="28"/>
        </w:rPr>
        <w:t>ище</w:t>
      </w:r>
      <w:r>
        <w:rPr>
          <w:sz w:val="28"/>
        </w:rPr>
        <w:t>. Также мы обнаружили пустые раковины погибших моллюсков, которые, судя по расположению, упали со сгоревших растений. Это обстоятельство позволило собрать раковины моллюсков всех возрастов, в том числе совсем молодых, которые обычно ведут скрытный образ жизни в подстилке и оценить некоторые характеристики популяции.</w:t>
      </w:r>
    </w:p>
    <w:p w14:paraId="12F8A5E3" w14:textId="77777777" w:rsidR="00E408EC" w:rsidRDefault="00E408EC" w:rsidP="00885CF9">
      <w:pPr>
        <w:ind w:firstLine="708"/>
        <w:jc w:val="both"/>
        <w:rPr>
          <w:sz w:val="28"/>
        </w:rPr>
      </w:pPr>
      <w:r>
        <w:rPr>
          <w:sz w:val="28"/>
        </w:rPr>
        <w:t>На основании этих наблюдений была сформирована цель и задачи исследования.</w:t>
      </w:r>
    </w:p>
    <w:p w14:paraId="6800C0FE" w14:textId="77777777" w:rsidR="006F14EC" w:rsidRPr="00260A85" w:rsidRDefault="00260A85" w:rsidP="00260A85">
      <w:pPr>
        <w:jc w:val="both"/>
        <w:rPr>
          <w:sz w:val="28"/>
          <w:szCs w:val="28"/>
        </w:rPr>
      </w:pPr>
      <w:r>
        <w:rPr>
          <w:b/>
          <w:sz w:val="28"/>
        </w:rPr>
        <w:lastRenderedPageBreak/>
        <w:tab/>
      </w:r>
      <w:r w:rsidR="006F14EC" w:rsidRPr="00260A85">
        <w:rPr>
          <w:b/>
          <w:sz w:val="28"/>
        </w:rPr>
        <w:t>Цель</w:t>
      </w:r>
      <w:r w:rsidR="006F14EC" w:rsidRPr="00260A85">
        <w:rPr>
          <w:sz w:val="28"/>
        </w:rPr>
        <w:t xml:space="preserve">: провести предварительные исследования </w:t>
      </w:r>
      <w:r w:rsidRPr="00260A85">
        <w:rPr>
          <w:sz w:val="28"/>
        </w:rPr>
        <w:t>эфемерной популяции</w:t>
      </w:r>
      <w:r w:rsidR="006F14EC" w:rsidRPr="00260A85">
        <w:rPr>
          <w:sz w:val="28"/>
        </w:rPr>
        <w:t xml:space="preserve"> </w:t>
      </w:r>
      <w:proofErr w:type="spellStart"/>
      <w:r w:rsidR="006F14EC" w:rsidRPr="00260A85">
        <w:rPr>
          <w:i/>
          <w:sz w:val="28"/>
        </w:rPr>
        <w:t>Brephulopsis</w:t>
      </w:r>
      <w:proofErr w:type="spellEnd"/>
      <w:r w:rsidR="006F14EC" w:rsidRPr="00260A85">
        <w:rPr>
          <w:i/>
          <w:sz w:val="28"/>
        </w:rPr>
        <w:t xml:space="preserve"> </w:t>
      </w:r>
      <w:proofErr w:type="spellStart"/>
      <w:r w:rsidR="006F14EC" w:rsidRPr="00260A85">
        <w:rPr>
          <w:i/>
          <w:sz w:val="28"/>
        </w:rPr>
        <w:t>cylindrica</w:t>
      </w:r>
      <w:proofErr w:type="spellEnd"/>
    </w:p>
    <w:p w14:paraId="7FF8ADB5" w14:textId="77777777" w:rsidR="00260A85" w:rsidRPr="00260A85" w:rsidRDefault="00260A85" w:rsidP="00260A85">
      <w:pPr>
        <w:tabs>
          <w:tab w:val="left" w:pos="1068"/>
        </w:tabs>
        <w:jc w:val="both"/>
        <w:rPr>
          <w:b/>
          <w:sz w:val="28"/>
          <w:szCs w:val="28"/>
        </w:rPr>
      </w:pPr>
      <w:r w:rsidRPr="00260A85">
        <w:rPr>
          <w:sz w:val="28"/>
        </w:rPr>
        <w:t xml:space="preserve">Для достижения поставленной цели нужно было решить следующие </w:t>
      </w:r>
      <w:r w:rsidRPr="00260A85">
        <w:rPr>
          <w:b/>
          <w:sz w:val="28"/>
        </w:rPr>
        <w:t>задачи:</w:t>
      </w:r>
    </w:p>
    <w:p w14:paraId="022CE601" w14:textId="77777777" w:rsidR="00260A85" w:rsidRPr="00260A85" w:rsidRDefault="00260A85" w:rsidP="00260A85">
      <w:pPr>
        <w:pStyle w:val="ac"/>
        <w:numPr>
          <w:ilvl w:val="0"/>
          <w:numId w:val="3"/>
        </w:numPr>
        <w:jc w:val="both"/>
        <w:rPr>
          <w:sz w:val="28"/>
          <w:szCs w:val="28"/>
        </w:rPr>
      </w:pPr>
      <w:r w:rsidRPr="00260A85">
        <w:rPr>
          <w:sz w:val="28"/>
          <w:szCs w:val="28"/>
        </w:rPr>
        <w:t>выяснить конхометрические параметры раковин и вычислить на их основе морфометрических индексов;</w:t>
      </w:r>
    </w:p>
    <w:p w14:paraId="0F80618C" w14:textId="60F4362F" w:rsidR="006F14EC" w:rsidRPr="00260A85" w:rsidRDefault="006F14EC" w:rsidP="00260A85">
      <w:pPr>
        <w:pStyle w:val="ac"/>
        <w:numPr>
          <w:ilvl w:val="0"/>
          <w:numId w:val="3"/>
        </w:numPr>
        <w:tabs>
          <w:tab w:val="left" w:pos="1080"/>
        </w:tabs>
        <w:jc w:val="both"/>
        <w:rPr>
          <w:sz w:val="28"/>
          <w:szCs w:val="28"/>
        </w:rPr>
      </w:pPr>
      <w:r w:rsidRPr="00260A85">
        <w:rPr>
          <w:sz w:val="28"/>
          <w:szCs w:val="28"/>
        </w:rPr>
        <w:t>сравнить параметры раковин двух возрастных групп –</w:t>
      </w:r>
      <w:r w:rsidR="00260A85" w:rsidRPr="00260A85">
        <w:rPr>
          <w:sz w:val="28"/>
          <w:szCs w:val="28"/>
        </w:rPr>
        <w:t xml:space="preserve"> адультных и преда</w:t>
      </w:r>
      <w:r w:rsidRPr="00260A85">
        <w:rPr>
          <w:sz w:val="28"/>
          <w:szCs w:val="28"/>
        </w:rPr>
        <w:t>дультных</w:t>
      </w:r>
      <w:r w:rsidR="00260A85" w:rsidRPr="00260A85">
        <w:rPr>
          <w:sz w:val="28"/>
          <w:szCs w:val="28"/>
        </w:rPr>
        <w:t xml:space="preserve">, сделать заключение об изменчивости признаков раковины в данной </w:t>
      </w:r>
      <w:r w:rsidR="00E905E9" w:rsidRPr="00260A85">
        <w:rPr>
          <w:sz w:val="28"/>
          <w:szCs w:val="28"/>
        </w:rPr>
        <w:t>популяции</w:t>
      </w:r>
      <w:r w:rsidR="00260A85">
        <w:rPr>
          <w:sz w:val="28"/>
          <w:szCs w:val="28"/>
        </w:rPr>
        <w:t>;</w:t>
      </w:r>
    </w:p>
    <w:p w14:paraId="4B2AFFA5" w14:textId="77777777" w:rsidR="006F14EC" w:rsidRPr="00260A85" w:rsidRDefault="006F14EC" w:rsidP="00260A85">
      <w:pPr>
        <w:pStyle w:val="ac"/>
        <w:numPr>
          <w:ilvl w:val="0"/>
          <w:numId w:val="3"/>
        </w:numPr>
        <w:tabs>
          <w:tab w:val="left" w:pos="1080"/>
        </w:tabs>
        <w:jc w:val="both"/>
        <w:rPr>
          <w:sz w:val="28"/>
          <w:szCs w:val="28"/>
        </w:rPr>
      </w:pPr>
      <w:r w:rsidRPr="00260A85">
        <w:rPr>
          <w:sz w:val="28"/>
          <w:szCs w:val="28"/>
        </w:rPr>
        <w:t>произвести предварительную оценку плотности популяц</w:t>
      </w:r>
      <w:proofErr w:type="gramStart"/>
      <w:r w:rsidRPr="00260A85">
        <w:rPr>
          <w:sz w:val="28"/>
          <w:szCs w:val="28"/>
        </w:rPr>
        <w:t>ии и ее</w:t>
      </w:r>
      <w:proofErr w:type="gramEnd"/>
      <w:r w:rsidRPr="00260A85">
        <w:rPr>
          <w:sz w:val="28"/>
          <w:szCs w:val="28"/>
        </w:rPr>
        <w:t xml:space="preserve"> размерно-возрастной структуры.</w:t>
      </w:r>
    </w:p>
    <w:p w14:paraId="4B9E27DF" w14:textId="02BF82AF" w:rsidR="00260A85" w:rsidRPr="00477113" w:rsidRDefault="00260A85" w:rsidP="00260A85">
      <w:pPr>
        <w:ind w:firstLine="720"/>
        <w:jc w:val="both"/>
        <w:rPr>
          <w:color w:val="000000"/>
          <w:sz w:val="28"/>
          <w:szCs w:val="28"/>
        </w:rPr>
      </w:pPr>
      <w:r w:rsidRPr="00477113">
        <w:rPr>
          <w:b/>
          <w:color w:val="000000"/>
          <w:sz w:val="28"/>
          <w:szCs w:val="28"/>
        </w:rPr>
        <w:t>Объект исследования</w:t>
      </w:r>
      <w:r w:rsidRPr="00477113">
        <w:rPr>
          <w:color w:val="000000"/>
          <w:sz w:val="28"/>
          <w:szCs w:val="28"/>
        </w:rPr>
        <w:t xml:space="preserve">: </w:t>
      </w:r>
      <w:r w:rsidR="00E408EC">
        <w:rPr>
          <w:color w:val="000000"/>
          <w:sz w:val="28"/>
          <w:szCs w:val="28"/>
        </w:rPr>
        <w:t>эфемерная</w:t>
      </w:r>
      <w:r>
        <w:rPr>
          <w:color w:val="000000"/>
          <w:sz w:val="28"/>
          <w:szCs w:val="28"/>
        </w:rPr>
        <w:t xml:space="preserve"> популяция </w:t>
      </w:r>
      <w:r w:rsidR="00E408EC">
        <w:rPr>
          <w:color w:val="000000"/>
          <w:sz w:val="28"/>
          <w:szCs w:val="28"/>
        </w:rPr>
        <w:t>адвентивного</w:t>
      </w:r>
      <w:r>
        <w:rPr>
          <w:color w:val="000000"/>
          <w:sz w:val="28"/>
          <w:szCs w:val="28"/>
        </w:rPr>
        <w:t xml:space="preserve"> вида</w:t>
      </w:r>
      <w:r w:rsidR="00A954E5">
        <w:rPr>
          <w:i/>
          <w:sz w:val="28"/>
        </w:rPr>
        <w:t xml:space="preserve"> </w:t>
      </w:r>
      <w:proofErr w:type="spellStart"/>
      <w:r w:rsidR="00A954E5" w:rsidRPr="00260A85">
        <w:rPr>
          <w:i/>
          <w:sz w:val="28"/>
        </w:rPr>
        <w:t>Brephulopsis</w:t>
      </w:r>
      <w:proofErr w:type="spellEnd"/>
      <w:r w:rsidR="00A954E5" w:rsidRPr="00260A85">
        <w:rPr>
          <w:i/>
          <w:sz w:val="28"/>
        </w:rPr>
        <w:t xml:space="preserve"> </w:t>
      </w:r>
      <w:proofErr w:type="spellStart"/>
      <w:r w:rsidR="00A954E5" w:rsidRPr="00260A85">
        <w:rPr>
          <w:i/>
          <w:sz w:val="28"/>
        </w:rPr>
        <w:t>cylindrica</w:t>
      </w:r>
      <w:proofErr w:type="spellEnd"/>
    </w:p>
    <w:p w14:paraId="0D6C6211" w14:textId="77777777" w:rsidR="00260A85" w:rsidRPr="00260A85" w:rsidRDefault="00260A85" w:rsidP="00260A85">
      <w:pPr>
        <w:ind w:firstLine="709"/>
        <w:jc w:val="both"/>
        <w:rPr>
          <w:sz w:val="28"/>
          <w:szCs w:val="28"/>
        </w:rPr>
      </w:pPr>
      <w:r w:rsidRPr="00260A85">
        <w:rPr>
          <w:b/>
          <w:color w:val="000000"/>
          <w:sz w:val="28"/>
          <w:szCs w:val="28"/>
        </w:rPr>
        <w:t xml:space="preserve">Предмет исследования: </w:t>
      </w:r>
      <w:r w:rsidRPr="00260A85">
        <w:rPr>
          <w:sz w:val="28"/>
          <w:szCs w:val="28"/>
        </w:rPr>
        <w:t>морфометрические параметры раковин двух возрастных групп, плотность и размерно-возрастная структура популяции.</w:t>
      </w:r>
    </w:p>
    <w:p w14:paraId="56580DE4" w14:textId="7A2E8381" w:rsidR="00D60512" w:rsidRPr="00D60512" w:rsidRDefault="00D917ED" w:rsidP="00D60512">
      <w:pPr>
        <w:ind w:firstLine="708"/>
        <w:jc w:val="both"/>
        <w:rPr>
          <w:sz w:val="28"/>
        </w:rPr>
      </w:pPr>
      <w:r>
        <w:rPr>
          <w:b/>
          <w:sz w:val="28"/>
        </w:rPr>
        <w:t>Актуальность исследования</w:t>
      </w:r>
      <w:proofErr w:type="gramStart"/>
      <w:r>
        <w:rPr>
          <w:b/>
          <w:sz w:val="28"/>
        </w:rPr>
        <w:t>.</w:t>
      </w:r>
      <w:proofErr w:type="gramEnd"/>
      <w:r>
        <w:rPr>
          <w:b/>
          <w:sz w:val="28"/>
        </w:rPr>
        <w:t xml:space="preserve"> </w:t>
      </w:r>
      <w:r w:rsidRPr="00EF38AD">
        <w:rPr>
          <w:sz w:val="28"/>
          <w:szCs w:val="28"/>
        </w:rPr>
        <w:t xml:space="preserve">Наблюдение за инвазивными видами и исследование процессов, происходящих </w:t>
      </w:r>
      <w:r w:rsidR="00D60512">
        <w:rPr>
          <w:sz w:val="28"/>
          <w:szCs w:val="28"/>
        </w:rPr>
        <w:t>их популяциях</w:t>
      </w:r>
      <w:r>
        <w:rPr>
          <w:sz w:val="28"/>
          <w:szCs w:val="28"/>
        </w:rPr>
        <w:t xml:space="preserve"> </w:t>
      </w:r>
      <w:r w:rsidRPr="00EF38AD">
        <w:rPr>
          <w:sz w:val="28"/>
          <w:szCs w:val="28"/>
        </w:rPr>
        <w:t xml:space="preserve"> </w:t>
      </w:r>
      <w:proofErr w:type="gramStart"/>
      <w:r w:rsidRPr="00EF38AD">
        <w:rPr>
          <w:sz w:val="28"/>
          <w:szCs w:val="28"/>
        </w:rPr>
        <w:t>популяциях</w:t>
      </w:r>
      <w:proofErr w:type="gramEnd"/>
      <w:r>
        <w:rPr>
          <w:sz w:val="28"/>
          <w:szCs w:val="28"/>
        </w:rPr>
        <w:t xml:space="preserve"> за пределами естественного </w:t>
      </w:r>
      <w:proofErr w:type="spellStart"/>
      <w:r>
        <w:rPr>
          <w:sz w:val="28"/>
          <w:szCs w:val="28"/>
        </w:rPr>
        <w:t>арела</w:t>
      </w:r>
      <w:proofErr w:type="spellEnd"/>
      <w:r w:rsidRPr="00EF38AD">
        <w:rPr>
          <w:sz w:val="28"/>
          <w:szCs w:val="28"/>
        </w:rPr>
        <w:t>, позволяют оценить влияние средовых факторов и предсказат</w:t>
      </w:r>
      <w:r>
        <w:rPr>
          <w:sz w:val="28"/>
          <w:szCs w:val="28"/>
        </w:rPr>
        <w:t>ь</w:t>
      </w:r>
      <w:r w:rsidRPr="00EF38AD">
        <w:rPr>
          <w:sz w:val="28"/>
          <w:szCs w:val="28"/>
        </w:rPr>
        <w:t xml:space="preserve"> дальнейшее распространение.</w:t>
      </w:r>
      <w:r>
        <w:rPr>
          <w:sz w:val="28"/>
          <w:szCs w:val="28"/>
        </w:rPr>
        <w:t xml:space="preserve"> </w:t>
      </w:r>
      <w:r w:rsidR="00D60512">
        <w:rPr>
          <w:sz w:val="28"/>
          <w:szCs w:val="28"/>
        </w:rPr>
        <w:t xml:space="preserve">Опасность рас заключается в том, что </w:t>
      </w:r>
      <w:r w:rsidR="00D60512" w:rsidRPr="00D917ED">
        <w:rPr>
          <w:sz w:val="28"/>
        </w:rPr>
        <w:t>распространение</w:t>
      </w:r>
      <w:r w:rsidR="00D60512">
        <w:rPr>
          <w:sz w:val="28"/>
        </w:rPr>
        <w:t xml:space="preserve"> видов-пришельцев в уже нарушенных экосистемах </w:t>
      </w:r>
      <w:r w:rsidRPr="00D917ED">
        <w:rPr>
          <w:sz w:val="28"/>
        </w:rPr>
        <w:t>с высокой антропогенной нагрузкой</w:t>
      </w:r>
      <w:r w:rsidR="00D60512">
        <w:rPr>
          <w:sz w:val="28"/>
        </w:rPr>
        <w:t xml:space="preserve"> (например, в городских экосистемах с высоким уровнем загрязнения)</w:t>
      </w:r>
      <w:r w:rsidR="00D60512" w:rsidRPr="00D917ED">
        <w:rPr>
          <w:sz w:val="28"/>
        </w:rPr>
        <w:t xml:space="preserve"> </w:t>
      </w:r>
      <w:r w:rsidRPr="00D917ED">
        <w:rPr>
          <w:sz w:val="28"/>
        </w:rPr>
        <w:t xml:space="preserve">может повлиять на </w:t>
      </w:r>
      <w:r w:rsidR="00D60512" w:rsidRPr="00D917ED">
        <w:rPr>
          <w:sz w:val="28"/>
        </w:rPr>
        <w:t>функционирование</w:t>
      </w:r>
      <w:r w:rsidRPr="00D917ED">
        <w:rPr>
          <w:sz w:val="28"/>
        </w:rPr>
        <w:t xml:space="preserve"> </w:t>
      </w:r>
      <w:r w:rsidR="00D60512">
        <w:rPr>
          <w:sz w:val="28"/>
        </w:rPr>
        <w:t>местных</w:t>
      </w:r>
      <w:r w:rsidRPr="00D917ED">
        <w:rPr>
          <w:sz w:val="28"/>
        </w:rPr>
        <w:t xml:space="preserve"> экосистем. </w:t>
      </w:r>
      <w:r w:rsidR="00D60512">
        <w:rPr>
          <w:sz w:val="28"/>
        </w:rPr>
        <w:t xml:space="preserve">По это </w:t>
      </w:r>
      <w:proofErr w:type="spellStart"/>
      <w:r w:rsidR="00D60512">
        <w:rPr>
          <w:sz w:val="28"/>
        </w:rPr>
        <w:t>йприсчине</w:t>
      </w:r>
      <w:proofErr w:type="spellEnd"/>
      <w:r w:rsidR="00D60512">
        <w:rPr>
          <w:sz w:val="28"/>
        </w:rPr>
        <w:t xml:space="preserve"> проводить мониторинг популяций видов-пришельцев, особенно на ранних стадиях вселения, является актуальной задачей </w:t>
      </w:r>
      <w:r w:rsidR="00D60512" w:rsidRPr="00D60512">
        <w:rPr>
          <w:sz w:val="28"/>
        </w:rPr>
        <w:t>[10].</w:t>
      </w:r>
    </w:p>
    <w:p w14:paraId="74CCE380" w14:textId="77777777" w:rsidR="00D60512" w:rsidRDefault="00D60512" w:rsidP="00D60512">
      <w:pPr>
        <w:ind w:firstLine="708"/>
        <w:jc w:val="both"/>
        <w:rPr>
          <w:sz w:val="28"/>
        </w:rPr>
      </w:pPr>
    </w:p>
    <w:p w14:paraId="2BFBC54D" w14:textId="77777777" w:rsidR="00D60512" w:rsidRDefault="00D60512">
      <w:pPr>
        <w:spacing w:after="200" w:line="276" w:lineRule="auto"/>
        <w:rPr>
          <w:sz w:val="28"/>
        </w:rPr>
      </w:pPr>
      <w:r>
        <w:rPr>
          <w:sz w:val="28"/>
        </w:rPr>
        <w:br w:type="page"/>
      </w:r>
    </w:p>
    <w:p w14:paraId="4B8189C7" w14:textId="77777777" w:rsidR="00571A90" w:rsidRDefault="00571A90" w:rsidP="00651408">
      <w:pPr>
        <w:pStyle w:val="1"/>
        <w:jc w:val="center"/>
      </w:pPr>
      <w:bookmarkStart w:id="2" w:name="_Toc154657627"/>
      <w:r>
        <w:lastRenderedPageBreak/>
        <w:t>Раздел 1. Теоретическая часть</w:t>
      </w:r>
      <w:bookmarkEnd w:id="2"/>
    </w:p>
    <w:p w14:paraId="438F830A" w14:textId="70F68018" w:rsidR="00571A90" w:rsidRDefault="001F2AE0" w:rsidP="00651408">
      <w:pPr>
        <w:pStyle w:val="2"/>
      </w:pPr>
      <w:bookmarkStart w:id="3" w:name="_Toc154657628"/>
      <w:r>
        <w:t xml:space="preserve">1.1. </w:t>
      </w:r>
      <w:r w:rsidR="00C855D9">
        <w:t>Физико-географическая характеристика и ландшафт</w:t>
      </w:r>
      <w:r w:rsidR="00571A90" w:rsidRPr="00571A90">
        <w:t xml:space="preserve"> </w:t>
      </w:r>
      <w:r w:rsidR="007B0E33">
        <w:t>места исследования</w:t>
      </w:r>
      <w:bookmarkEnd w:id="3"/>
    </w:p>
    <w:p w14:paraId="73A2F81D" w14:textId="1A8EDA86" w:rsidR="00C855D9" w:rsidRPr="00571A90" w:rsidRDefault="00C855D9" w:rsidP="00571A9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Город Макеевка находится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Донецкой физико-географическая области донецкой север</w:t>
      </w:r>
      <w:r w:rsidR="00571A90">
        <w:rPr>
          <w:sz w:val="28"/>
          <w:szCs w:val="28"/>
        </w:rPr>
        <w:t>ной</w:t>
      </w:r>
      <w:r>
        <w:rPr>
          <w:sz w:val="28"/>
          <w:szCs w:val="28"/>
        </w:rPr>
        <w:t xml:space="preserve"> степной провинции</w:t>
      </w:r>
      <w:r>
        <w:t xml:space="preserve"> </w:t>
      </w:r>
      <w:r>
        <w:rPr>
          <w:sz w:val="28"/>
          <w:szCs w:val="28"/>
        </w:rPr>
        <w:t>степной зоны, на Донецкой возвышенности (Донецкий Кряж). Территория находится в зональном природно-территориальном комплексе умеренного пояса, в пределах юго-западного края Восточноевропейской равнины. Высота над уровнем моря - 208-210 м.</w:t>
      </w:r>
      <w:r w:rsidR="00571A90">
        <w:rPr>
          <w:sz w:val="28"/>
          <w:szCs w:val="28"/>
        </w:rPr>
        <w:t xml:space="preserve"> </w:t>
      </w:r>
      <w:r w:rsidR="00556DF5" w:rsidRPr="00556DF5">
        <w:rPr>
          <w:sz w:val="28"/>
          <w:szCs w:val="28"/>
        </w:rPr>
        <w:t>В течение года температура обычно колеблется от -8 °C до 28 °C и редко бывает ниже -18 °C или выше 34 °C</w:t>
      </w:r>
      <w:r w:rsidR="00556DF5">
        <w:rPr>
          <w:sz w:val="28"/>
          <w:szCs w:val="28"/>
        </w:rPr>
        <w:t>, среднее количество осадков -</w:t>
      </w:r>
      <w:r w:rsidR="008129D4">
        <w:rPr>
          <w:sz w:val="28"/>
          <w:szCs w:val="28"/>
        </w:rPr>
        <w:t xml:space="preserve"> </w:t>
      </w:r>
      <w:r w:rsidR="00E905E9">
        <w:rPr>
          <w:rStyle w:val="a8"/>
          <w:i w:val="0"/>
          <w:sz w:val="28"/>
        </w:rPr>
        <w:t>45 м</w:t>
      </w:r>
      <w:r w:rsidR="008129D4">
        <w:rPr>
          <w:rStyle w:val="a8"/>
          <w:i w:val="0"/>
          <w:sz w:val="28"/>
        </w:rPr>
        <w:t>м</w:t>
      </w:r>
      <w:r w:rsidR="0065714B">
        <w:rPr>
          <w:rStyle w:val="a8"/>
          <w:i w:val="0"/>
          <w:sz w:val="28"/>
        </w:rPr>
        <w:t xml:space="preserve"> </w:t>
      </w:r>
      <w:r w:rsidR="0065714B" w:rsidRPr="0065714B">
        <w:rPr>
          <w:rStyle w:val="a8"/>
          <w:i w:val="0"/>
          <w:sz w:val="28"/>
        </w:rPr>
        <w:t>[</w:t>
      </w:r>
      <w:r w:rsidR="00E45434">
        <w:rPr>
          <w:rStyle w:val="a8"/>
          <w:i w:val="0"/>
          <w:sz w:val="28"/>
        </w:rPr>
        <w:t>9,12</w:t>
      </w:r>
      <w:r w:rsidR="0065714B" w:rsidRPr="0065714B">
        <w:rPr>
          <w:rStyle w:val="a8"/>
          <w:i w:val="0"/>
          <w:sz w:val="28"/>
        </w:rPr>
        <w:t>]</w:t>
      </w:r>
      <w:r w:rsidR="00E905E9">
        <w:rPr>
          <w:rStyle w:val="a8"/>
          <w:i w:val="0"/>
          <w:sz w:val="28"/>
        </w:rPr>
        <w:t>.</w:t>
      </w:r>
    </w:p>
    <w:p w14:paraId="4E155670" w14:textId="7F8CC462" w:rsidR="00C855D9" w:rsidRPr="00556DF5" w:rsidRDefault="00C855D9" w:rsidP="00571A9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Ландшафт – равнинный, </w:t>
      </w:r>
      <w:r w:rsidR="00556DF5">
        <w:rPr>
          <w:sz w:val="28"/>
          <w:szCs w:val="28"/>
        </w:rPr>
        <w:t xml:space="preserve">Донецкий </w:t>
      </w:r>
      <w:r>
        <w:rPr>
          <w:sz w:val="28"/>
          <w:szCs w:val="28"/>
        </w:rPr>
        <w:t xml:space="preserve">кряж </w:t>
      </w:r>
      <w:r w:rsidR="00556DF5">
        <w:rPr>
          <w:sz w:val="28"/>
          <w:szCs w:val="28"/>
        </w:rPr>
        <w:t>- это</w:t>
      </w:r>
      <w:r>
        <w:rPr>
          <w:sz w:val="28"/>
          <w:szCs w:val="28"/>
        </w:rPr>
        <w:t xml:space="preserve"> возвышенностью с ровны</w:t>
      </w:r>
      <w:r w:rsidR="00556DF5">
        <w:rPr>
          <w:sz w:val="28"/>
          <w:szCs w:val="28"/>
        </w:rPr>
        <w:t>ми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межречными</w:t>
      </w:r>
      <w:proofErr w:type="spellEnd"/>
      <w:r>
        <w:rPr>
          <w:sz w:val="28"/>
          <w:szCs w:val="28"/>
        </w:rPr>
        <w:t xml:space="preserve"> пространствами и долинами, которые имеют горный характер; рельеф – </w:t>
      </w:r>
      <w:proofErr w:type="spellStart"/>
      <w:r>
        <w:rPr>
          <w:sz w:val="28"/>
          <w:szCs w:val="28"/>
        </w:rPr>
        <w:t>плак</w:t>
      </w:r>
      <w:r w:rsidR="00556DF5">
        <w:rPr>
          <w:sz w:val="28"/>
          <w:szCs w:val="28"/>
        </w:rPr>
        <w:t>ор</w:t>
      </w:r>
      <w:r>
        <w:rPr>
          <w:sz w:val="28"/>
          <w:szCs w:val="28"/>
        </w:rPr>
        <w:t>ный</w:t>
      </w:r>
      <w:proofErr w:type="spellEnd"/>
      <w:r>
        <w:rPr>
          <w:sz w:val="28"/>
          <w:szCs w:val="28"/>
        </w:rPr>
        <w:t>, типичный</w:t>
      </w:r>
      <w:r w:rsidR="00556DF5" w:rsidRPr="00556DF5">
        <w:rPr>
          <w:sz w:val="28"/>
          <w:szCs w:val="28"/>
        </w:rPr>
        <w:t>.</w:t>
      </w:r>
    </w:p>
    <w:p w14:paraId="23A1E1BA" w14:textId="4BC396D2" w:rsidR="00571A90" w:rsidRDefault="00C855D9" w:rsidP="00556DF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Колония </w:t>
      </w:r>
      <w:r w:rsidR="00556DF5">
        <w:rPr>
          <w:sz w:val="28"/>
          <w:szCs w:val="28"/>
        </w:rPr>
        <w:t>моллюсков</w:t>
      </w:r>
      <w:r w:rsidR="00556DF5" w:rsidRPr="00556DF5">
        <w:rPr>
          <w:b/>
          <w:sz w:val="28"/>
        </w:rPr>
        <w:t xml:space="preserve"> </w:t>
      </w:r>
      <w:proofErr w:type="spellStart"/>
      <w:r w:rsidR="00556DF5" w:rsidRPr="00556DF5">
        <w:rPr>
          <w:i/>
          <w:sz w:val="28"/>
        </w:rPr>
        <w:t>B</w:t>
      </w:r>
      <w:r w:rsidR="00A954E5">
        <w:rPr>
          <w:i/>
          <w:sz w:val="28"/>
        </w:rPr>
        <w:t>.</w:t>
      </w:r>
      <w:r w:rsidR="00556DF5" w:rsidRPr="00556DF5">
        <w:rPr>
          <w:i/>
          <w:sz w:val="28"/>
        </w:rPr>
        <w:t>cylindrica</w:t>
      </w:r>
      <w:proofErr w:type="spellEnd"/>
      <w:r w:rsidR="00556DF5">
        <w:rPr>
          <w:sz w:val="28"/>
          <w:szCs w:val="28"/>
        </w:rPr>
        <w:t xml:space="preserve"> была обнаружена</w:t>
      </w:r>
      <w:r>
        <w:rPr>
          <w:sz w:val="28"/>
          <w:szCs w:val="28"/>
        </w:rPr>
        <w:t xml:space="preserve"> непосредственно в селитебном урбанизированном ландшафте. Это особенный тип преобразованного</w:t>
      </w:r>
      <w:r w:rsidRPr="008B5310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человеком, то есть антропогенного, ландшафта, населенных мест: городов и сел, с их постройками, улицами, дорогами, садами и парками [</w:t>
      </w:r>
      <w:r w:rsidR="0065714B">
        <w:rPr>
          <w:sz w:val="28"/>
          <w:szCs w:val="28"/>
        </w:rPr>
        <w:t>1</w:t>
      </w:r>
      <w:r w:rsidR="00E45434">
        <w:rPr>
          <w:sz w:val="28"/>
          <w:szCs w:val="28"/>
        </w:rPr>
        <w:t>7</w:t>
      </w:r>
      <w:r>
        <w:rPr>
          <w:sz w:val="28"/>
          <w:szCs w:val="28"/>
        </w:rPr>
        <w:t>].</w:t>
      </w:r>
      <w:r w:rsidR="00556DF5">
        <w:rPr>
          <w:sz w:val="28"/>
          <w:szCs w:val="28"/>
        </w:rPr>
        <w:t xml:space="preserve"> </w:t>
      </w:r>
      <w:r>
        <w:rPr>
          <w:sz w:val="28"/>
          <w:szCs w:val="28"/>
        </w:rPr>
        <w:t>Малоэтажный городской селитебный ландшафт представляет собой сложную мозаику небольших по площади ландшафтно-техногенных комплексов (одно- и двухэтажные постройки) и антропогенных ландшафтов в виде садов и огородов. В нем преобладают не заасфальтированные почвы, но биоценозы здесь беднее по сравнению с садово-парковыми ландшафтами. Такие ландшафты обычно развиты по окраинам крупных городов и в мелких городах с преобладанием частной (индивидуальной) застройки [</w:t>
      </w:r>
      <w:r w:rsidR="0065714B">
        <w:rPr>
          <w:sz w:val="28"/>
          <w:szCs w:val="28"/>
        </w:rPr>
        <w:t>15</w:t>
      </w:r>
      <w:r>
        <w:rPr>
          <w:sz w:val="28"/>
          <w:szCs w:val="28"/>
        </w:rPr>
        <w:t xml:space="preserve">]. Однако исторически сложилось так, что частная застройка характерная и для центральных районов города Макеевки. Это достаточно крупный индустриальный город с многочисленными шахтами и заводами, в том числе металлургическим и коксохимическим. Крупный город обладает своим специфическим климатом: для него характерны повышенная запыленность и задымленность атмосферы, более высокая температура воздуха (до 1-2°С), большая повторяемость туманов и моросящих осадков. В промышленных городах задымленность атмосферы ведет к значительному снижению годовых сумм солнечной радиации. </w:t>
      </w:r>
    </w:p>
    <w:p w14:paraId="145D6AA6" w14:textId="19BE05B8" w:rsidR="0031698A" w:rsidRDefault="001F2AE0" w:rsidP="00651408">
      <w:pPr>
        <w:pStyle w:val="2"/>
        <w:rPr>
          <w:i/>
        </w:rPr>
      </w:pPr>
      <w:bookmarkStart w:id="4" w:name="_Toc154657629"/>
      <w:r>
        <w:t>1.2.</w:t>
      </w:r>
      <w:r w:rsidR="007B0E33">
        <w:t xml:space="preserve"> </w:t>
      </w:r>
      <w:r w:rsidR="0031698A" w:rsidRPr="006F2F27">
        <w:t xml:space="preserve">Описание наземного легочного моллюска </w:t>
      </w:r>
      <w:proofErr w:type="spellStart"/>
      <w:r w:rsidR="0031698A" w:rsidRPr="006F2F27">
        <w:rPr>
          <w:i/>
        </w:rPr>
        <w:t>Brephulopsis</w:t>
      </w:r>
      <w:proofErr w:type="spellEnd"/>
      <w:r w:rsidR="0031698A" w:rsidRPr="006F2F27">
        <w:rPr>
          <w:i/>
        </w:rPr>
        <w:t xml:space="preserve"> </w:t>
      </w:r>
      <w:proofErr w:type="spellStart"/>
      <w:r w:rsidR="0031698A" w:rsidRPr="006F2F27">
        <w:rPr>
          <w:i/>
        </w:rPr>
        <w:t>cylindrica</w:t>
      </w:r>
      <w:bookmarkEnd w:id="4"/>
      <w:proofErr w:type="spellEnd"/>
    </w:p>
    <w:p w14:paraId="5ED1201E" w14:textId="77777777" w:rsidR="00891D39" w:rsidRPr="00891D39" w:rsidRDefault="00891D39" w:rsidP="0031698A">
      <w:pPr>
        <w:ind w:firstLine="708"/>
        <w:jc w:val="both"/>
        <w:rPr>
          <w:sz w:val="28"/>
        </w:rPr>
      </w:pPr>
      <w:r w:rsidRPr="00891D39">
        <w:rPr>
          <w:sz w:val="28"/>
        </w:rPr>
        <w:t>Систематическое положение</w:t>
      </w:r>
    </w:p>
    <w:p w14:paraId="17CA197C" w14:textId="3D51C091" w:rsidR="00891D39" w:rsidRPr="00891D39" w:rsidRDefault="00891D39" w:rsidP="0031698A">
      <w:pPr>
        <w:ind w:firstLine="708"/>
        <w:jc w:val="both"/>
        <w:rPr>
          <w:sz w:val="28"/>
        </w:rPr>
      </w:pPr>
      <w:r w:rsidRPr="00891D39">
        <w:rPr>
          <w:sz w:val="28"/>
        </w:rPr>
        <w:t>Отряд</w:t>
      </w:r>
      <w:r w:rsidR="00A009EC">
        <w:rPr>
          <w:sz w:val="28"/>
        </w:rPr>
        <w:t xml:space="preserve"> </w:t>
      </w:r>
      <w:proofErr w:type="spellStart"/>
      <w:r w:rsidRPr="00891D39">
        <w:rPr>
          <w:b/>
          <w:sz w:val="28"/>
        </w:rPr>
        <w:t>Стебельчатоглазые</w:t>
      </w:r>
      <w:proofErr w:type="spellEnd"/>
      <w:r w:rsidRPr="00891D39">
        <w:rPr>
          <w:b/>
          <w:sz w:val="28"/>
        </w:rPr>
        <w:t xml:space="preserve"> (</w:t>
      </w:r>
      <w:proofErr w:type="spellStart"/>
      <w:r w:rsidRPr="00891D39">
        <w:rPr>
          <w:b/>
          <w:i/>
          <w:sz w:val="28"/>
        </w:rPr>
        <w:t>Stylommatophora</w:t>
      </w:r>
      <w:proofErr w:type="spellEnd"/>
      <w:r w:rsidRPr="00891D39">
        <w:rPr>
          <w:b/>
          <w:sz w:val="28"/>
        </w:rPr>
        <w:t xml:space="preserve"> </w:t>
      </w:r>
      <w:proofErr w:type="spellStart"/>
      <w:r w:rsidRPr="00891D39">
        <w:rPr>
          <w:sz w:val="28"/>
        </w:rPr>
        <w:t>Schmidt</w:t>
      </w:r>
      <w:proofErr w:type="spellEnd"/>
      <w:r w:rsidRPr="00891D39">
        <w:rPr>
          <w:sz w:val="28"/>
        </w:rPr>
        <w:t>, 1855</w:t>
      </w:r>
      <w:r>
        <w:rPr>
          <w:sz w:val="28"/>
        </w:rPr>
        <w:t>)</w:t>
      </w:r>
    </w:p>
    <w:p w14:paraId="3F4063D1" w14:textId="5A0AECF1" w:rsidR="00891D39" w:rsidRPr="00891D39" w:rsidRDefault="00891D39" w:rsidP="00891D39">
      <w:pPr>
        <w:ind w:left="708" w:firstLine="708"/>
        <w:jc w:val="both"/>
        <w:rPr>
          <w:b/>
          <w:sz w:val="28"/>
        </w:rPr>
      </w:pPr>
      <w:r w:rsidRPr="00891D39">
        <w:rPr>
          <w:sz w:val="28"/>
        </w:rPr>
        <w:t>Семейство</w:t>
      </w:r>
      <w:r w:rsidR="00A009EC">
        <w:rPr>
          <w:b/>
          <w:sz w:val="28"/>
        </w:rPr>
        <w:t xml:space="preserve"> </w:t>
      </w:r>
      <w:proofErr w:type="spellStart"/>
      <w:r w:rsidRPr="00891D39">
        <w:rPr>
          <w:b/>
          <w:sz w:val="28"/>
        </w:rPr>
        <w:t>Башневидные</w:t>
      </w:r>
      <w:proofErr w:type="spellEnd"/>
      <w:r w:rsidRPr="00891D39">
        <w:rPr>
          <w:b/>
          <w:sz w:val="28"/>
        </w:rPr>
        <w:t xml:space="preserve"> улитки </w:t>
      </w:r>
      <w:r>
        <w:rPr>
          <w:b/>
          <w:sz w:val="28"/>
        </w:rPr>
        <w:t>(</w:t>
      </w:r>
      <w:proofErr w:type="spellStart"/>
      <w:r w:rsidRPr="00891D39">
        <w:rPr>
          <w:b/>
          <w:i/>
          <w:sz w:val="28"/>
        </w:rPr>
        <w:t>Enidae</w:t>
      </w:r>
      <w:proofErr w:type="spellEnd"/>
      <w:r w:rsidRPr="00891D39">
        <w:rPr>
          <w:b/>
          <w:sz w:val="28"/>
        </w:rPr>
        <w:t> </w:t>
      </w:r>
      <w:proofErr w:type="spellStart"/>
      <w:r w:rsidRPr="00891D39">
        <w:rPr>
          <w:sz w:val="28"/>
        </w:rPr>
        <w:t>Woodward</w:t>
      </w:r>
      <w:proofErr w:type="spellEnd"/>
      <w:r w:rsidRPr="00891D39">
        <w:rPr>
          <w:sz w:val="28"/>
        </w:rPr>
        <w:t>, 1903</w:t>
      </w:r>
      <w:r>
        <w:rPr>
          <w:sz w:val="28"/>
        </w:rPr>
        <w:t>)</w:t>
      </w:r>
    </w:p>
    <w:p w14:paraId="2442247D" w14:textId="181F6C57" w:rsidR="00891D39" w:rsidRPr="00891D39" w:rsidRDefault="00891D39" w:rsidP="00891D39">
      <w:pPr>
        <w:ind w:left="1416" w:firstLine="708"/>
        <w:jc w:val="both"/>
        <w:rPr>
          <w:b/>
          <w:sz w:val="28"/>
        </w:rPr>
      </w:pPr>
      <w:r w:rsidRPr="00891D39">
        <w:rPr>
          <w:sz w:val="28"/>
        </w:rPr>
        <w:t>Род</w:t>
      </w:r>
      <w:r w:rsidR="00A009EC">
        <w:rPr>
          <w:sz w:val="28"/>
        </w:rPr>
        <w:t xml:space="preserve"> </w:t>
      </w:r>
      <w:proofErr w:type="spellStart"/>
      <w:r w:rsidRPr="00891D39">
        <w:rPr>
          <w:b/>
          <w:sz w:val="28"/>
        </w:rPr>
        <w:t>Брефулопсис</w:t>
      </w:r>
      <w:proofErr w:type="spellEnd"/>
      <w:r w:rsidRPr="00891D39">
        <w:rPr>
          <w:b/>
          <w:sz w:val="28"/>
        </w:rPr>
        <w:t xml:space="preserve"> </w:t>
      </w:r>
      <w:r>
        <w:rPr>
          <w:b/>
          <w:sz w:val="28"/>
        </w:rPr>
        <w:t>(</w:t>
      </w:r>
      <w:proofErr w:type="spellStart"/>
      <w:r w:rsidRPr="00891D39">
        <w:rPr>
          <w:b/>
          <w:i/>
          <w:sz w:val="28"/>
          <w:lang w:val="en-US"/>
        </w:rPr>
        <w:t>Brephulopsis</w:t>
      </w:r>
      <w:proofErr w:type="spellEnd"/>
      <w:r w:rsidRPr="00891D39">
        <w:rPr>
          <w:b/>
          <w:sz w:val="28"/>
        </w:rPr>
        <w:t xml:space="preserve"> </w:t>
      </w:r>
      <w:proofErr w:type="spellStart"/>
      <w:r w:rsidRPr="00891D39">
        <w:rPr>
          <w:sz w:val="28"/>
          <w:lang w:val="en-US"/>
        </w:rPr>
        <w:t>Lindholm</w:t>
      </w:r>
      <w:proofErr w:type="spellEnd"/>
      <w:r w:rsidRPr="00891D39">
        <w:rPr>
          <w:sz w:val="28"/>
        </w:rPr>
        <w:t>, 1925</w:t>
      </w:r>
      <w:r>
        <w:rPr>
          <w:sz w:val="28"/>
        </w:rPr>
        <w:t>)</w:t>
      </w:r>
    </w:p>
    <w:p w14:paraId="187EA7E7" w14:textId="77777777" w:rsidR="00891D39" w:rsidRPr="00891D39" w:rsidRDefault="00891D39" w:rsidP="00891D39">
      <w:pPr>
        <w:ind w:left="2124" w:firstLine="708"/>
        <w:jc w:val="both"/>
        <w:rPr>
          <w:b/>
          <w:i/>
          <w:sz w:val="28"/>
        </w:rPr>
      </w:pPr>
      <w:r w:rsidRPr="00891D39">
        <w:rPr>
          <w:sz w:val="28"/>
        </w:rPr>
        <w:t>Вид</w:t>
      </w:r>
      <w:r w:rsidRPr="00891D39">
        <w:rPr>
          <w:b/>
          <w:sz w:val="28"/>
        </w:rPr>
        <w:t xml:space="preserve"> </w:t>
      </w:r>
      <w:proofErr w:type="spellStart"/>
      <w:r w:rsidRPr="00891D39">
        <w:rPr>
          <w:b/>
          <w:i/>
          <w:sz w:val="28"/>
          <w:lang w:val="en-US"/>
        </w:rPr>
        <w:t>Brephulopsis</w:t>
      </w:r>
      <w:proofErr w:type="spellEnd"/>
      <w:r w:rsidRPr="00891D39">
        <w:rPr>
          <w:i/>
        </w:rPr>
        <w:t xml:space="preserve"> </w:t>
      </w:r>
      <w:proofErr w:type="spellStart"/>
      <w:r w:rsidRPr="00891D39">
        <w:rPr>
          <w:b/>
          <w:i/>
          <w:sz w:val="28"/>
          <w:lang w:val="en-US"/>
        </w:rPr>
        <w:t>cylindrica</w:t>
      </w:r>
      <w:proofErr w:type="spellEnd"/>
      <w:r w:rsidRPr="00891D39">
        <w:rPr>
          <w:b/>
          <w:sz w:val="28"/>
        </w:rPr>
        <w:t xml:space="preserve"> </w:t>
      </w:r>
      <w:r w:rsidRPr="00891D39">
        <w:rPr>
          <w:sz w:val="28"/>
        </w:rPr>
        <w:t>(</w:t>
      </w:r>
      <w:proofErr w:type="spellStart"/>
      <w:r w:rsidRPr="00891D39">
        <w:rPr>
          <w:sz w:val="28"/>
          <w:lang w:val="en-US"/>
        </w:rPr>
        <w:t>Menke</w:t>
      </w:r>
      <w:proofErr w:type="spellEnd"/>
      <w:r w:rsidRPr="00891D39">
        <w:rPr>
          <w:sz w:val="28"/>
        </w:rPr>
        <w:t>, 1828)</w:t>
      </w:r>
    </w:p>
    <w:p w14:paraId="5E69510F" w14:textId="4DAC4384" w:rsidR="007B0E33" w:rsidRPr="007B0E33" w:rsidRDefault="001F2AE0" w:rsidP="007B0E33">
      <w:pPr>
        <w:pStyle w:val="3"/>
      </w:pPr>
      <w:bookmarkStart w:id="5" w:name="_Toc154657630"/>
      <w:r w:rsidRPr="007B0E33">
        <w:rPr>
          <w:rStyle w:val="30"/>
          <w:b/>
        </w:rPr>
        <w:t>1.2.1.</w:t>
      </w:r>
      <w:r w:rsidR="007B0E33" w:rsidRPr="007B0E33">
        <w:rPr>
          <w:rStyle w:val="30"/>
          <w:b/>
        </w:rPr>
        <w:t xml:space="preserve"> Строение раковины</w:t>
      </w:r>
      <w:bookmarkEnd w:id="5"/>
    </w:p>
    <w:p w14:paraId="4DFC1040" w14:textId="13206FAF" w:rsidR="0031698A" w:rsidRDefault="00C22648" w:rsidP="0031698A">
      <w:pPr>
        <w:ind w:firstLine="708"/>
        <w:jc w:val="both"/>
      </w:pPr>
      <w:r>
        <w:rPr>
          <w:sz w:val="28"/>
          <w:szCs w:val="28"/>
        </w:rPr>
        <w:t>Форма ра</w:t>
      </w:r>
      <w:r w:rsidR="0031698A" w:rsidRPr="006F2F27">
        <w:rPr>
          <w:sz w:val="28"/>
          <w:szCs w:val="28"/>
        </w:rPr>
        <w:t>ковин</w:t>
      </w:r>
      <w:r>
        <w:rPr>
          <w:sz w:val="28"/>
          <w:szCs w:val="28"/>
        </w:rPr>
        <w:t>ы</w:t>
      </w:r>
      <w:r w:rsidR="001F2AE0">
        <w:rPr>
          <w:sz w:val="28"/>
          <w:szCs w:val="28"/>
        </w:rPr>
        <w:t xml:space="preserve"> </w:t>
      </w:r>
      <w:r w:rsidR="001F2AE0" w:rsidRPr="001F2AE0">
        <w:rPr>
          <w:sz w:val="28"/>
          <w:szCs w:val="28"/>
        </w:rPr>
        <w:t>–</w:t>
      </w:r>
      <w:r w:rsidR="001F2AE0">
        <w:rPr>
          <w:sz w:val="28"/>
          <w:szCs w:val="28"/>
        </w:rPr>
        <w:t xml:space="preserve"> </w:t>
      </w:r>
      <w:proofErr w:type="gramStart"/>
      <w:r w:rsidR="0031698A" w:rsidRPr="006F2F27">
        <w:rPr>
          <w:sz w:val="28"/>
          <w:szCs w:val="28"/>
        </w:rPr>
        <w:t>от</w:t>
      </w:r>
      <w:proofErr w:type="gramEnd"/>
      <w:r w:rsidR="0031698A" w:rsidRPr="006F2F27">
        <w:rPr>
          <w:sz w:val="28"/>
          <w:szCs w:val="28"/>
        </w:rPr>
        <w:t xml:space="preserve"> овально-конической до цилиндрической и веретеновидной, умеренно </w:t>
      </w:r>
      <w:proofErr w:type="spellStart"/>
      <w:r w:rsidR="0031698A" w:rsidRPr="006F2F27">
        <w:rPr>
          <w:sz w:val="28"/>
          <w:szCs w:val="28"/>
        </w:rPr>
        <w:t>твердостенная</w:t>
      </w:r>
      <w:proofErr w:type="spellEnd"/>
      <w:r w:rsidR="0031698A" w:rsidRPr="006F2F27">
        <w:rPr>
          <w:sz w:val="28"/>
          <w:szCs w:val="28"/>
        </w:rPr>
        <w:t>, белая или с коричневыми радиальными полосами (</w:t>
      </w:r>
      <w:proofErr w:type="spellStart"/>
      <w:r w:rsidR="0031698A" w:rsidRPr="006F2F27">
        <w:rPr>
          <w:sz w:val="28"/>
          <w:szCs w:val="28"/>
        </w:rPr>
        <w:t>пестринами</w:t>
      </w:r>
      <w:proofErr w:type="spellEnd"/>
      <w:r w:rsidR="0031698A" w:rsidRPr="006F2F27">
        <w:rPr>
          <w:sz w:val="28"/>
          <w:szCs w:val="28"/>
        </w:rPr>
        <w:t xml:space="preserve">) на белом фоне. Оборотов 7–10. Скульптура в виде неравномерной </w:t>
      </w:r>
      <w:proofErr w:type="spellStart"/>
      <w:r w:rsidR="0031698A" w:rsidRPr="006F2F27">
        <w:rPr>
          <w:sz w:val="28"/>
          <w:szCs w:val="28"/>
        </w:rPr>
        <w:t>исчерченности</w:t>
      </w:r>
      <w:proofErr w:type="spellEnd"/>
      <w:r w:rsidR="0031698A" w:rsidRPr="006F2F27">
        <w:rPr>
          <w:sz w:val="28"/>
          <w:szCs w:val="28"/>
        </w:rPr>
        <w:t xml:space="preserve">, иногда есть слабые спиральные элементы. Места прикрепления устья к стенке предпоследнего оборота не сближены. Края устья </w:t>
      </w:r>
      <w:r w:rsidR="0031698A" w:rsidRPr="006F2F27">
        <w:rPr>
          <w:sz w:val="28"/>
          <w:szCs w:val="28"/>
        </w:rPr>
        <w:lastRenderedPageBreak/>
        <w:t xml:space="preserve">слабо отвернуты. Губа умеренно развита. Зуб обычно один: небольшая колумеллярная пластинка, которая </w:t>
      </w:r>
      <w:proofErr w:type="gramStart"/>
      <w:r w:rsidR="0031698A" w:rsidRPr="006F2F27">
        <w:rPr>
          <w:sz w:val="28"/>
          <w:szCs w:val="28"/>
        </w:rPr>
        <w:t>видна</w:t>
      </w:r>
      <w:proofErr w:type="gramEnd"/>
      <w:r w:rsidR="0031698A" w:rsidRPr="006F2F27">
        <w:rPr>
          <w:sz w:val="28"/>
          <w:szCs w:val="28"/>
        </w:rPr>
        <w:t xml:space="preserve"> только если смотреть в устье под углом и может быть выражена очень слабо и почти отсутствовать.</w:t>
      </w:r>
      <w:r w:rsidR="0031698A">
        <w:rPr>
          <w:sz w:val="28"/>
          <w:szCs w:val="28"/>
        </w:rPr>
        <w:t xml:space="preserve"> </w:t>
      </w:r>
      <w:r w:rsidR="0031698A" w:rsidRPr="006F2F27">
        <w:rPr>
          <w:sz w:val="28"/>
          <w:szCs w:val="28"/>
        </w:rPr>
        <w:t>Иногда в глубине устья также есть палатальная складка. Пупок щелевидный.</w:t>
      </w:r>
      <w:r w:rsidR="0031698A" w:rsidRPr="0031698A">
        <w:rPr>
          <w:sz w:val="28"/>
          <w:szCs w:val="28"/>
        </w:rPr>
        <w:t xml:space="preserve"> </w:t>
      </w:r>
    </w:p>
    <w:p w14:paraId="5A083E17" w14:textId="5FB8253E" w:rsidR="0031698A" w:rsidRDefault="0031698A" w:rsidP="0031698A">
      <w:pPr>
        <w:ind w:firstLine="708"/>
        <w:jc w:val="both"/>
        <w:rPr>
          <w:sz w:val="28"/>
          <w:szCs w:val="28"/>
        </w:rPr>
      </w:pPr>
      <w:r w:rsidRPr="006F2F27">
        <w:rPr>
          <w:sz w:val="28"/>
          <w:szCs w:val="28"/>
        </w:rPr>
        <w:t>Размеры (</w:t>
      </w:r>
      <w:proofErr w:type="gramStart"/>
      <w:r w:rsidRPr="006F2F27">
        <w:rPr>
          <w:sz w:val="28"/>
          <w:szCs w:val="28"/>
        </w:rPr>
        <w:t>мм</w:t>
      </w:r>
      <w:proofErr w:type="gramEnd"/>
      <w:r w:rsidRPr="006F2F27">
        <w:rPr>
          <w:sz w:val="28"/>
          <w:szCs w:val="28"/>
        </w:rPr>
        <w:t>): ВР 14–31; ШР 5,5–10</w:t>
      </w:r>
      <w:r>
        <w:rPr>
          <w:sz w:val="28"/>
          <w:szCs w:val="28"/>
        </w:rPr>
        <w:t xml:space="preserve"> </w:t>
      </w:r>
      <w:r w:rsidRPr="006F2F27">
        <w:rPr>
          <w:sz w:val="28"/>
          <w:szCs w:val="28"/>
        </w:rPr>
        <w:t>[</w:t>
      </w:r>
      <w:r w:rsidR="00E45434">
        <w:rPr>
          <w:sz w:val="28"/>
          <w:szCs w:val="28"/>
        </w:rPr>
        <w:t>2</w:t>
      </w:r>
      <w:r w:rsidR="00E45434" w:rsidRPr="006F2F27">
        <w:rPr>
          <w:sz w:val="28"/>
          <w:szCs w:val="28"/>
        </w:rPr>
        <w:t>]</w:t>
      </w:r>
      <w:r w:rsidR="00E45434">
        <w:rPr>
          <w:sz w:val="28"/>
          <w:szCs w:val="28"/>
        </w:rPr>
        <w:t>,</w:t>
      </w:r>
      <w:r w:rsidR="00E45434">
        <w:rPr>
          <w:sz w:val="28"/>
          <w:szCs w:val="28"/>
          <w:lang w:val="en-US"/>
        </w:rPr>
        <w:t>[</w:t>
      </w:r>
      <w:r w:rsidR="00E45434">
        <w:rPr>
          <w:sz w:val="28"/>
          <w:szCs w:val="28"/>
        </w:rPr>
        <w:t>8</w:t>
      </w:r>
      <w:r w:rsidRPr="006F2F27">
        <w:rPr>
          <w:sz w:val="28"/>
          <w:szCs w:val="28"/>
        </w:rPr>
        <w:t>].</w:t>
      </w:r>
    </w:p>
    <w:p w14:paraId="0942E634" w14:textId="77777777" w:rsidR="00C22648" w:rsidRDefault="0022267D" w:rsidP="00C22648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455EA0D" wp14:editId="52668FE8">
                <wp:simplePos x="0" y="0"/>
                <wp:positionH relativeFrom="column">
                  <wp:posOffset>1431134</wp:posOffset>
                </wp:positionH>
                <wp:positionV relativeFrom="paragraph">
                  <wp:posOffset>1819862</wp:posOffset>
                </wp:positionV>
                <wp:extent cx="3208631" cy="1258953"/>
                <wp:effectExtent l="0" t="38100" r="11430" b="17780"/>
                <wp:wrapNone/>
                <wp:docPr id="101" name="Группа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8631" cy="1258953"/>
                          <a:chOff x="0" y="0"/>
                          <a:chExt cx="3208631" cy="1258953"/>
                        </a:xfrm>
                      </wpg:grpSpPr>
                      <wpg:grpSp>
                        <wpg:cNvPr id="100" name="Группа 100"/>
                        <wpg:cNvGrpSpPr/>
                        <wpg:grpSpPr>
                          <a:xfrm>
                            <a:off x="345057" y="0"/>
                            <a:ext cx="2588164" cy="1155939"/>
                            <a:chOff x="0" y="0"/>
                            <a:chExt cx="2588164" cy="1155939"/>
                          </a:xfrm>
                        </wpg:grpSpPr>
                        <wps:wsp>
                          <wps:cNvPr id="92" name="Прямая со стрелкой 92"/>
                          <wps:cNvCnPr/>
                          <wps:spPr>
                            <a:xfrm>
                              <a:off x="0" y="276045"/>
                              <a:ext cx="948294" cy="69011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 стрелкой 93"/>
                          <wps:cNvCnPr/>
                          <wps:spPr>
                            <a:xfrm flipH="1">
                              <a:off x="1639018" y="698739"/>
                              <a:ext cx="949146" cy="284791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4" name="Прямая со стрелкой 94"/>
                          <wps:cNvCnPr/>
                          <wps:spPr>
                            <a:xfrm flipV="1">
                              <a:off x="353683" y="862641"/>
                              <a:ext cx="871268" cy="293298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6" name="Прямая со стрелкой 96"/>
                          <wps:cNvCnPr/>
                          <wps:spPr>
                            <a:xfrm flipH="1" flipV="1">
                              <a:off x="1837426" y="0"/>
                              <a:ext cx="733137" cy="672609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7" name="Прямоугольник 97"/>
                        <wps:cNvSpPr/>
                        <wps:spPr>
                          <a:xfrm>
                            <a:off x="2932981" y="569343"/>
                            <a:ext cx="275650" cy="266916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6CCC4E" w14:textId="77777777" w:rsidR="00D93AFE" w:rsidRPr="00C22648" w:rsidRDefault="00D93AFE" w:rsidP="00C22648">
                              <w:pPr>
                                <w:jc w:val="center"/>
                                <w:rPr>
                                  <w:b/>
                                  <w:lang w:val="en-US"/>
                                </w:rPr>
                              </w:pPr>
                              <w:r w:rsidRPr="00C22648">
                                <w:rPr>
                                  <w:b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Прямоугольник 98"/>
                        <wps:cNvSpPr/>
                        <wps:spPr>
                          <a:xfrm>
                            <a:off x="388189" y="992037"/>
                            <a:ext cx="275650" cy="266916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59A3911" w14:textId="77777777" w:rsidR="00D93AFE" w:rsidRPr="00C22648" w:rsidRDefault="00D93AFE" w:rsidP="0022267D">
                              <w:pPr>
                                <w:jc w:val="center"/>
                                <w:rPr>
                                  <w:b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Прямоугольник 99"/>
                        <wps:cNvSpPr/>
                        <wps:spPr>
                          <a:xfrm>
                            <a:off x="0" y="112143"/>
                            <a:ext cx="275650" cy="266916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BC13BB" w14:textId="77777777" w:rsidR="00D93AFE" w:rsidRPr="00C22648" w:rsidRDefault="00D93AFE" w:rsidP="0022267D">
                              <w:pPr>
                                <w:jc w:val="center"/>
                                <w:rPr>
                                  <w:b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01" o:spid="_x0000_s1026" style="position:absolute;left:0;text-align:left;margin-left:112.7pt;margin-top:143.3pt;width:252.65pt;height:99.15pt;z-index:251667456" coordsize="32086,12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">
                <v:group id="Группа 100" o:spid="_x0000_s1027" style="position:absolute;left:3450;width:25882;height:11559" coordsize="25881,115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Прямая со стрелкой 92" o:spid="_x0000_s1028" type="#_x0000_t32" style="position:absolute;top:2760;width:9482;height:6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lpkMAAAADbAAAADwAAAGRycy9kb3ducmV2LnhtbESP3YrCMBSE7xf2HcJZ8GZZU0UWtxpF&#10;BKFe+vMAh+bYFJuTkqQ/vr0RhL0cZuYbZr0dbSN68qF2rGA2zUAQl07XXCm4Xg4/SxAhImtsHJOC&#10;BwXYbj4/1phrN/CJ+nOsRIJwyFGBibHNpQylIYth6lri5N2ctxiT9JXUHocEt42cZ9mvtFhzWjDY&#10;0t5QeT93VoHr2RwX3zbeZVdedtgV+8EXSk2+xt0KRKQx/off7UIr+JvD60v6AXLzB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cJaZDAAAAA2wAAAA8AAAAAAAAAAAAAAAAA&#10;oQIAAGRycy9kb3ducmV2LnhtbFBLBQYAAAAABAAEAPkAAACOAwAAAAA=&#10;" strokecolor="black [3040]">
                    <v:stroke endarrow="block"/>
                  </v:shape>
                  <v:shape id="Прямая со стрелкой 93" o:spid="_x0000_s1029" type="#_x0000_t32" style="position:absolute;left:16390;top:6987;width:9491;height:284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RQVZsQAAADbAAAADwAAAGRycy9kb3ducmV2LnhtbESPQWvCQBSE7wX/w/KE3ppNWpCauooI&#10;gWIPxSRgj4/sM0mbfRuyW13/vVsQehxm5htmtQlmEGeaXG9ZQZakIIgbq3tuFdRV8fQKwnlkjYNl&#10;UnAlB5v17GGFubYXPtC59K2IEHY5Kui8H3MpXdORQZfYkTh6JzsZ9FFOrdQTXiLcDPI5TRfSYM9x&#10;ocORdh01P+WvUbA/fp8qWfcBTRkW+4+0+By+MqUe52H7BsJT8P/he/tdK1i+wN+X+APk+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FBVmxAAAANsAAAAPAAAAAAAAAAAA&#10;AAAAAKECAABkcnMvZG93bnJldi54bWxQSwUGAAAAAAQABAD5AAAAkgMAAAAA&#10;" strokecolor="black [3040]">
                    <v:stroke endarrow="block"/>
                  </v:shape>
                  <v:shape id="Прямая со стрелкой 94" o:spid="_x0000_s1030" type="#_x0000_t32" style="position:absolute;left:3536;top:8626;width:8713;height:293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2NEsQAAADbAAAADwAAAGRycy9kb3ducmV2LnhtbESPQWvCQBSE7wX/w/KE3ppNSpGauooI&#10;gWIPxSRgj4/sM0mbfRuyW13/vVsQehxm5htmtQlmEGeaXG9ZQZakIIgbq3tuFdRV8fQKwnlkjYNl&#10;UnAlB5v17GGFubYXPtC59K2IEHY5Kui8H3MpXdORQZfYkTh6JzsZ9FFOrdQTXiLcDPI5TRfSYM9x&#10;ocORdh01P+WvUbA/fp8qWfcBTRkW+4+0+By+MqUe52H7BsJT8P/he/tdK1i+wN+X+APk+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/Y0SxAAAANsAAAAPAAAAAAAAAAAA&#10;AAAAAKECAABkcnMvZG93bnJldi54bWxQSwUGAAAAAAQABAD5AAAAkgMAAAAA&#10;" strokecolor="black [3040]">
                    <v:stroke endarrow="block"/>
                  </v:shape>
                  <v:shape id="Прямая со стрелкой 96" o:spid="_x0000_s1031" type="#_x0000_t32" style="position:absolute;left:18374;width:7331;height:672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NOpMMAAADbAAAADwAAAGRycy9kb3ducmV2LnhtbESPQWvCQBSE7wX/w/IKvRTdtAe1qZtg&#10;GgSvxiL09tx9TUKzb9PsVuO/dwWhx2FmvmFW+Wg7caLBt44VvMwSEMTamZZrBZ/7zXQJwgdkg51j&#10;UnAhD3k2eVhhatyZd3SqQi0ihH2KCpoQ+lRKrxuy6GeuJ47etxsshiiHWpoBzxFuO/maJHNpseW4&#10;0GBPHw3pn+rPKtBHOvRU/pbVfhGKr/HZV77QSj09jut3EIHG8B++t7dGwdscbl/iD5DZ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WjTqTDAAAA2wAAAA8AAAAAAAAAAAAA&#10;AAAAoQIAAGRycy9kb3ducmV2LnhtbFBLBQYAAAAABAAEAPkAAACRAwAAAAA=&#10;" strokecolor="black [3040]">
                    <v:stroke endarrow="block"/>
                  </v:shape>
                </v:group>
                <v:rect id="Прямоугольник 97" o:spid="_x0000_s1032" style="position:absolute;left:29329;top:5693;width:2757;height:266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4c+8IA&#10;AADbAAAADwAAAGRycy9kb3ducmV2LnhtbESPzarCMBSE9xd8h3AEd9dUF/5Uo4gg2EWRqxa3h+bY&#10;FpuT0kStb2+ECy6HmfmGWa47U4sHta6yrGA0jEAQ51ZXXCg4n3a/MxDOI2usLZOCFzlYr3o/S4y1&#10;ffIfPY6+EAHCLkYFpfdNLKXLSzLohrYhDt7VtgZ9kG0hdYvPADe1HEfRRBqsOCyU2NC2pPx2vBsF&#10;6SRNx5hklyzJtombjvTBX7VSg363WYDw1Plv+L+91wrmU/h8CT9Ar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Lhz7wgAAANsAAAAPAAAAAAAAAAAAAAAAAJgCAABkcnMvZG93&#10;bnJldi54bWxQSwUGAAAAAAQABAD1AAAAhwMAAAAA&#10;" fillcolor="white [3201]" strokecolor="#f79646 [3209]" strokeweight="2pt">
                  <v:textbox>
                    <w:txbxContent>
                      <w:p w14:paraId="0A6CCC4E" w14:textId="77777777" w:rsidR="00D93AFE" w:rsidRPr="00C22648" w:rsidRDefault="00D93AFE" w:rsidP="00C22648">
                        <w:pPr>
                          <w:jc w:val="center"/>
                          <w:rPr>
                            <w:b/>
                            <w:lang w:val="en-US"/>
                          </w:rPr>
                        </w:pPr>
                        <w:r w:rsidRPr="00C22648">
                          <w:rPr>
                            <w:b/>
                            <w:lang w:val="en-US"/>
                          </w:rPr>
                          <w:t>1</w:t>
                        </w:r>
                      </w:p>
                    </w:txbxContent>
                  </v:textbox>
                </v:rect>
                <v:rect id="Прямоугольник 98" o:spid="_x0000_s1033" style="position:absolute;left:3881;top:9920;width:2757;height:266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mcS8AA&#10;AADbAAAADwAAAGRycy9kb3ducmV2LnhtbERPPWvDMBDdA/0P4grdErkdSuxEDiGl0KWBOBna7bDO&#10;sol0MpbsuP++GgIZH+97u5udFRMNofOs4HWVgSCuve7YKLicP5drECEia7SeScEfBdiVT4stFtrf&#10;+ERTFY1IIRwKVNDG2BdShrolh2Hle+LENX5wGBMcjNQD3lK4s/Ity96lw45TQ4s9HVqqr9XoFHx8&#10;m3z6sZdouZlHaX7HqsqPSr08z/sNiEhzfIjv7i+tIE9j05f0A2T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FmcS8AAAADbAAAADwAAAAAAAAAAAAAAAACYAgAAZHJzL2Rvd25y&#10;ZXYueG1sUEsFBgAAAAAEAAQA9QAAAIUDAAAAAA==&#10;" fillcolor="window" strokecolor="#f79646" strokeweight="2pt">
                  <v:textbox>
                    <w:txbxContent>
                      <w:p w14:paraId="459A3911" w14:textId="77777777" w:rsidR="00D93AFE" w:rsidRPr="00C22648" w:rsidRDefault="00D93AFE" w:rsidP="0022267D">
                        <w:pPr>
                          <w:jc w:val="center"/>
                          <w:rPr>
                            <w:b/>
                            <w:lang w:val="en-US"/>
                          </w:rPr>
                        </w:pPr>
                        <w:r>
                          <w:rPr>
                            <w:b/>
                            <w:lang w:val="en-US"/>
                          </w:rPr>
                          <w:t>2</w:t>
                        </w:r>
                      </w:p>
                    </w:txbxContent>
                  </v:textbox>
                </v:rect>
                <v:rect id="Прямоугольник 99" o:spid="_x0000_s1034" style="position:absolute;top:1121;width:2756;height:266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0tEsIA&#10;AADbAAAADwAAAGRycy9kb3ducmV2LnhtbESPzarCMBSE94LvEI7gTlNd6LUaRQThdlHEn+L20Bzb&#10;YnNSmlytb28E4S6HmfmGWW06U4sHta6yrGAyjkAQ51ZXXCi4nPejHxDOI2usLZOCFznYrPu9Fcba&#10;PvlIj5MvRICwi1FB6X0TS+nykgy6sW2Ig3ezrUEfZFtI3eIzwE0tp1E0kwYrDgslNrQrKb+f/oyC&#10;dJamU0yya5Zku8TNJ/rgb1qp4aDbLkF46vx/+Nv+1QoWC/h8CT9Ar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/S0SwgAAANsAAAAPAAAAAAAAAAAAAAAAAJgCAABkcnMvZG93&#10;bnJldi54bWxQSwUGAAAAAAQABAD1AAAAhwMAAAAA&#10;" fillcolor="white [3201]" strokecolor="#f79646 [3209]" strokeweight="2pt">
                  <v:textbox>
                    <w:txbxContent>
                      <w:p w14:paraId="3FBC13BB" w14:textId="77777777" w:rsidR="00D93AFE" w:rsidRPr="00C22648" w:rsidRDefault="00D93AFE" w:rsidP="0022267D">
                        <w:pPr>
                          <w:jc w:val="center"/>
                          <w:rPr>
                            <w:b/>
                            <w:lang w:val="en-US"/>
                          </w:rPr>
                        </w:pPr>
                        <w:r>
                          <w:rPr>
                            <w:b/>
                            <w:lang w:val="en-US"/>
                          </w:rPr>
                          <w:t>3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C22648">
        <w:rPr>
          <w:noProof/>
          <w:sz w:val="28"/>
          <w:szCs w:val="28"/>
        </w:rPr>
        <w:drawing>
          <wp:inline distT="0" distB="0" distL="0" distR="0" wp14:anchorId="605135D5" wp14:editId="43AB9AA3">
            <wp:extent cx="4181124" cy="3135740"/>
            <wp:effectExtent l="0" t="0" r="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23121718522966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2520" cy="315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F0F0" w14:textId="3C5B8DEB" w:rsidR="0022267D" w:rsidRPr="0022267D" w:rsidRDefault="00E713C1" w:rsidP="0022267D">
      <w:pPr>
        <w:autoSpaceDE w:val="0"/>
        <w:autoSpaceDN w:val="0"/>
        <w:adjustRightInd w:val="0"/>
        <w:jc w:val="center"/>
        <w:rPr>
          <w:i/>
          <w:sz w:val="28"/>
        </w:rPr>
      </w:pPr>
      <w:r w:rsidRPr="001F2AE0">
        <w:rPr>
          <w:sz w:val="28"/>
          <w:szCs w:val="28"/>
        </w:rPr>
        <w:t>Рис.</w:t>
      </w:r>
      <w:r w:rsidR="001F2AE0" w:rsidRPr="001F2AE0">
        <w:rPr>
          <w:sz w:val="28"/>
          <w:szCs w:val="28"/>
        </w:rPr>
        <w:t>1.</w:t>
      </w:r>
      <w:r>
        <w:rPr>
          <w:b/>
          <w:i/>
          <w:sz w:val="28"/>
          <w:szCs w:val="28"/>
        </w:rPr>
        <w:t xml:space="preserve"> </w:t>
      </w:r>
      <w:r w:rsidRPr="00E713C1">
        <w:rPr>
          <w:sz w:val="28"/>
          <w:szCs w:val="28"/>
        </w:rPr>
        <w:t>Сформировавшееся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22267D" w:rsidRPr="0022267D">
        <w:rPr>
          <w:sz w:val="28"/>
          <w:szCs w:val="28"/>
        </w:rPr>
        <w:t>стье раковины</w:t>
      </w:r>
      <w:r w:rsidR="0022267D" w:rsidRPr="0022267D">
        <w:rPr>
          <w:i/>
          <w:sz w:val="28"/>
          <w:szCs w:val="28"/>
        </w:rPr>
        <w:t xml:space="preserve"> </w:t>
      </w:r>
      <w:r w:rsidR="0022267D" w:rsidRPr="0022267D">
        <w:rPr>
          <w:i/>
          <w:sz w:val="28"/>
        </w:rPr>
        <w:t>B</w:t>
      </w:r>
      <w:r w:rsidR="00A954E5">
        <w:rPr>
          <w:i/>
          <w:sz w:val="28"/>
        </w:rPr>
        <w:t>.</w:t>
      </w:r>
      <w:r w:rsidR="0022267D" w:rsidRPr="0022267D">
        <w:rPr>
          <w:i/>
          <w:sz w:val="28"/>
        </w:rPr>
        <w:t xml:space="preserve"> </w:t>
      </w:r>
      <w:proofErr w:type="spellStart"/>
      <w:r w:rsidR="0022267D" w:rsidRPr="0022267D">
        <w:rPr>
          <w:i/>
          <w:sz w:val="28"/>
        </w:rPr>
        <w:t>cylindrica</w:t>
      </w:r>
      <w:proofErr w:type="spellEnd"/>
      <w:r w:rsidR="0022267D" w:rsidRPr="0022267D">
        <w:rPr>
          <w:i/>
          <w:sz w:val="28"/>
        </w:rPr>
        <w:t>,</w:t>
      </w:r>
    </w:p>
    <w:p w14:paraId="40800CB7" w14:textId="585C46EB" w:rsidR="00C22648" w:rsidRPr="0022267D" w:rsidRDefault="0022267D" w:rsidP="0022267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22267D">
        <w:rPr>
          <w:sz w:val="28"/>
        </w:rPr>
        <w:t>1</w:t>
      </w:r>
      <w:r w:rsidR="00E713C1" w:rsidRPr="0022267D">
        <w:rPr>
          <w:sz w:val="28"/>
        </w:rPr>
        <w:t>–</w:t>
      </w:r>
      <w:r w:rsidR="00E713C1">
        <w:rPr>
          <w:sz w:val="28"/>
        </w:rPr>
        <w:t xml:space="preserve"> </w:t>
      </w:r>
      <w:r w:rsidRPr="0022267D">
        <w:rPr>
          <w:sz w:val="28"/>
        </w:rPr>
        <w:t>отворот устья, 2 – губа устья, 3</w:t>
      </w:r>
      <w:r w:rsidR="00E713C1">
        <w:rPr>
          <w:sz w:val="28"/>
        </w:rPr>
        <w:t xml:space="preserve"> </w:t>
      </w:r>
      <w:r w:rsidR="00E713C1" w:rsidRPr="0022267D">
        <w:rPr>
          <w:sz w:val="28"/>
        </w:rPr>
        <w:t>–</w:t>
      </w:r>
      <w:r w:rsidR="00E713C1">
        <w:rPr>
          <w:sz w:val="28"/>
        </w:rPr>
        <w:t xml:space="preserve"> </w:t>
      </w:r>
      <w:r w:rsidRPr="0022267D">
        <w:rPr>
          <w:sz w:val="28"/>
        </w:rPr>
        <w:t>колумел</w:t>
      </w:r>
      <w:r w:rsidR="00E713C1">
        <w:rPr>
          <w:sz w:val="28"/>
        </w:rPr>
        <w:t>л</w:t>
      </w:r>
      <w:r w:rsidRPr="0022267D">
        <w:rPr>
          <w:sz w:val="28"/>
        </w:rPr>
        <w:t>ярн</w:t>
      </w:r>
      <w:r>
        <w:rPr>
          <w:sz w:val="28"/>
        </w:rPr>
        <w:t>ая пластинка</w:t>
      </w:r>
    </w:p>
    <w:p w14:paraId="0B74A70B" w14:textId="77777777" w:rsidR="00C22648" w:rsidRDefault="00C22648" w:rsidP="00571A90">
      <w:pPr>
        <w:autoSpaceDE w:val="0"/>
        <w:autoSpaceDN w:val="0"/>
        <w:adjustRightInd w:val="0"/>
        <w:jc w:val="both"/>
        <w:rPr>
          <w:b/>
          <w:i/>
          <w:sz w:val="28"/>
          <w:szCs w:val="28"/>
        </w:rPr>
      </w:pPr>
    </w:p>
    <w:p w14:paraId="46D6E8B1" w14:textId="53F65845" w:rsidR="007B0E33" w:rsidRPr="007B0E33" w:rsidRDefault="001F2AE0" w:rsidP="007B0E33">
      <w:pPr>
        <w:pStyle w:val="3"/>
      </w:pPr>
      <w:bookmarkStart w:id="6" w:name="_Toc154657631"/>
      <w:r w:rsidRPr="007B0E33">
        <w:rPr>
          <w:rStyle w:val="30"/>
          <w:b/>
        </w:rPr>
        <w:t>1.2.2.</w:t>
      </w:r>
      <w:r w:rsidR="007B0E33" w:rsidRPr="007B0E33">
        <w:rPr>
          <w:rStyle w:val="30"/>
          <w:b/>
        </w:rPr>
        <w:t xml:space="preserve"> Образ жизни</w:t>
      </w:r>
      <w:bookmarkEnd w:id="6"/>
    </w:p>
    <w:p w14:paraId="15390D51" w14:textId="6A7F3672" w:rsidR="00DE4780" w:rsidRPr="00E45434" w:rsidRDefault="007B0E33" w:rsidP="00176B62">
      <w:pPr>
        <w:autoSpaceDE w:val="0"/>
        <w:autoSpaceDN w:val="0"/>
        <w:adjustRightInd w:val="0"/>
        <w:ind w:firstLine="708"/>
        <w:jc w:val="both"/>
        <w:rPr>
          <w:b/>
          <w:i/>
          <w:sz w:val="28"/>
          <w:szCs w:val="28"/>
        </w:rPr>
      </w:pPr>
      <w:r w:rsidRPr="007B0E33">
        <w:rPr>
          <w:sz w:val="28"/>
        </w:rPr>
        <w:t>В</w:t>
      </w:r>
      <w:r w:rsidR="00DE4780" w:rsidRPr="007B0E33">
        <w:rPr>
          <w:sz w:val="28"/>
        </w:rPr>
        <w:t xml:space="preserve"> </w:t>
      </w:r>
      <w:r w:rsidR="00DE4780" w:rsidRPr="00DE4780">
        <w:rPr>
          <w:sz w:val="28"/>
        </w:rPr>
        <w:t xml:space="preserve">весенне-летний период дневное время моллюски </w:t>
      </w:r>
      <w:r w:rsidR="00DE4780" w:rsidRPr="00176B62">
        <w:rPr>
          <w:i/>
          <w:sz w:val="28"/>
          <w:lang w:val="en-US"/>
        </w:rPr>
        <w:t>B</w:t>
      </w:r>
      <w:r w:rsidR="00DE4780" w:rsidRPr="00176B62">
        <w:rPr>
          <w:i/>
          <w:sz w:val="28"/>
        </w:rPr>
        <w:t>.</w:t>
      </w:r>
      <w:proofErr w:type="spellStart"/>
      <w:r w:rsidR="00DE4780" w:rsidRPr="00176B62">
        <w:rPr>
          <w:i/>
          <w:sz w:val="28"/>
          <w:lang w:val="en-US"/>
        </w:rPr>
        <w:t>cylindrica</w:t>
      </w:r>
      <w:proofErr w:type="spellEnd"/>
      <w:r w:rsidR="00DE4780" w:rsidRPr="00DE4780">
        <w:rPr>
          <w:sz w:val="28"/>
        </w:rPr>
        <w:t xml:space="preserve"> проводят, приклеившись устьем раковины к растениям и лишь изредка переползая по поверхности</w:t>
      </w:r>
      <w:r w:rsidR="00DE4780">
        <w:rPr>
          <w:sz w:val="28"/>
        </w:rPr>
        <w:t xml:space="preserve"> почвы</w:t>
      </w:r>
      <w:r w:rsidR="00DE4780" w:rsidRPr="00DE4780">
        <w:rPr>
          <w:sz w:val="28"/>
        </w:rPr>
        <w:t>.</w:t>
      </w:r>
      <w:r w:rsidR="00DE4780">
        <w:rPr>
          <w:sz w:val="28"/>
        </w:rPr>
        <w:t xml:space="preserve"> Молодые улитки прячутся в дерновине и верхних слоях почвы.</w:t>
      </w:r>
      <w:r w:rsidR="00DE4780" w:rsidRPr="00DE4780">
        <w:rPr>
          <w:sz w:val="28"/>
        </w:rPr>
        <w:t xml:space="preserve"> Как другие степные моллюски, </w:t>
      </w:r>
      <w:r w:rsidR="00DE4780" w:rsidRPr="00176B62">
        <w:rPr>
          <w:i/>
          <w:sz w:val="28"/>
          <w:lang w:val="en-US"/>
        </w:rPr>
        <w:t>B</w:t>
      </w:r>
      <w:r w:rsidR="00DE4780" w:rsidRPr="00176B62">
        <w:rPr>
          <w:i/>
          <w:sz w:val="28"/>
        </w:rPr>
        <w:t>.</w:t>
      </w:r>
      <w:proofErr w:type="spellStart"/>
      <w:r w:rsidR="00DE4780" w:rsidRPr="00176B62">
        <w:rPr>
          <w:i/>
          <w:sz w:val="28"/>
          <w:lang w:val="en-US"/>
        </w:rPr>
        <w:t>cylindrica</w:t>
      </w:r>
      <w:proofErr w:type="spellEnd"/>
      <w:r w:rsidR="00DE4780" w:rsidRPr="00DE4780">
        <w:rPr>
          <w:sz w:val="28"/>
        </w:rPr>
        <w:t xml:space="preserve"> </w:t>
      </w:r>
      <w:r w:rsidR="00DE4780">
        <w:rPr>
          <w:sz w:val="28"/>
        </w:rPr>
        <w:t xml:space="preserve">также способны к длительной </w:t>
      </w:r>
      <w:r w:rsidR="00DE4780" w:rsidRPr="00DE4780">
        <w:rPr>
          <w:sz w:val="28"/>
          <w:szCs w:val="28"/>
        </w:rPr>
        <w:t xml:space="preserve">спячке в неблагоприятных условиях и могут подолгу обходиться без еды. Моллюски имеют множество анатомических, </w:t>
      </w:r>
      <w:r w:rsidR="00176B62" w:rsidRPr="00DE4780">
        <w:rPr>
          <w:sz w:val="28"/>
          <w:szCs w:val="28"/>
        </w:rPr>
        <w:t>физиологических</w:t>
      </w:r>
      <w:r w:rsidR="00DE4780" w:rsidRPr="00DE4780">
        <w:rPr>
          <w:sz w:val="28"/>
          <w:szCs w:val="28"/>
        </w:rPr>
        <w:t xml:space="preserve"> и даже поведенческих приспособлений к обитанию в очень засушливых условиях. Одно из приспособлений – это строение раковины, в которой моллюск прячется от жары</w:t>
      </w:r>
      <w:r w:rsidR="00E45434">
        <w:rPr>
          <w:sz w:val="28"/>
          <w:szCs w:val="28"/>
          <w:lang w:val="en-US"/>
        </w:rPr>
        <w:t> </w:t>
      </w:r>
      <w:r w:rsidR="00E45434" w:rsidRPr="00E45434">
        <w:rPr>
          <w:sz w:val="28"/>
          <w:szCs w:val="28"/>
        </w:rPr>
        <w:t>[11]</w:t>
      </w:r>
      <w:r w:rsidR="00DE4780" w:rsidRPr="00DE4780">
        <w:rPr>
          <w:sz w:val="28"/>
          <w:szCs w:val="28"/>
        </w:rPr>
        <w:t xml:space="preserve">. Если потрогать раковины, в которых они висят на растениях, даже в самый жаркий полдень, они будут прохладными на ощупь. Также механизмом регуляции температуры </w:t>
      </w:r>
      <w:r w:rsidR="00DE4780">
        <w:rPr>
          <w:sz w:val="28"/>
          <w:szCs w:val="28"/>
        </w:rPr>
        <w:t xml:space="preserve">является </w:t>
      </w:r>
      <w:r w:rsidR="00DE4780" w:rsidRPr="00DE4780">
        <w:rPr>
          <w:sz w:val="28"/>
          <w:szCs w:val="28"/>
        </w:rPr>
        <w:t>образование скоплений, по сути, в воздухе – множество моллюсков повисают на стеблях травы, и внутри таких скоплений температура может быть ниже, чем в окружающей среде [</w:t>
      </w:r>
      <w:r w:rsidR="00E45434" w:rsidRPr="00E45434">
        <w:rPr>
          <w:sz w:val="28"/>
          <w:szCs w:val="28"/>
        </w:rPr>
        <w:t>10</w:t>
      </w:r>
      <w:r w:rsidR="00DE4780" w:rsidRPr="00DE4780">
        <w:rPr>
          <w:sz w:val="28"/>
          <w:szCs w:val="28"/>
        </w:rPr>
        <w:t>]</w:t>
      </w:r>
      <w:r w:rsidR="00E45434" w:rsidRPr="00E45434">
        <w:rPr>
          <w:sz w:val="28"/>
          <w:szCs w:val="28"/>
        </w:rPr>
        <w:t>.</w:t>
      </w:r>
    </w:p>
    <w:p w14:paraId="48C0985E" w14:textId="47C51792" w:rsidR="00A55B38" w:rsidRPr="00A55B38" w:rsidRDefault="001F2AE0" w:rsidP="00A55B38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bookmarkStart w:id="7" w:name="_Toc154657632"/>
      <w:r w:rsidRPr="00651408">
        <w:rPr>
          <w:rStyle w:val="30"/>
        </w:rPr>
        <w:t xml:space="preserve">1.2.3 </w:t>
      </w:r>
      <w:r w:rsidR="0031698A" w:rsidRPr="00651408">
        <w:rPr>
          <w:rStyle w:val="30"/>
        </w:rPr>
        <w:t>Местообитание</w:t>
      </w:r>
      <w:bookmarkEnd w:id="7"/>
      <w:r w:rsidR="00A55B38">
        <w:rPr>
          <w:b/>
          <w:i/>
          <w:sz w:val="28"/>
          <w:szCs w:val="28"/>
        </w:rPr>
        <w:t xml:space="preserve">: </w:t>
      </w:r>
      <w:r w:rsidR="00A55B38" w:rsidRPr="00A55B38">
        <w:rPr>
          <w:sz w:val="28"/>
          <w:szCs w:val="28"/>
        </w:rPr>
        <w:t>преимущественно сухие открытые биотопы,</w:t>
      </w:r>
    </w:p>
    <w:p w14:paraId="1FA233FA" w14:textId="77777777" w:rsidR="0031698A" w:rsidRDefault="00A55B38" w:rsidP="00A55B3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A55B38">
        <w:rPr>
          <w:sz w:val="28"/>
          <w:szCs w:val="28"/>
        </w:rPr>
        <w:t xml:space="preserve">часто </w:t>
      </w:r>
      <w:proofErr w:type="gramStart"/>
      <w:r w:rsidRPr="00A55B38">
        <w:rPr>
          <w:sz w:val="28"/>
          <w:szCs w:val="28"/>
        </w:rPr>
        <w:t>антропогенные</w:t>
      </w:r>
      <w:proofErr w:type="gramEnd"/>
      <w:r w:rsidRPr="00A55B38">
        <w:rPr>
          <w:sz w:val="28"/>
          <w:szCs w:val="28"/>
        </w:rPr>
        <w:t>, в травяном ярусе, на камнях, скалах, почве, антропогенных объектах.</w:t>
      </w:r>
    </w:p>
    <w:p w14:paraId="2CB0D1E4" w14:textId="55D9C816" w:rsidR="00A55B38" w:rsidRPr="00A55B38" w:rsidRDefault="00A55B38" w:rsidP="00A55B38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55B38">
        <w:rPr>
          <w:b/>
          <w:i/>
          <w:sz w:val="28"/>
          <w:szCs w:val="28"/>
        </w:rPr>
        <w:t>Распространение.</w:t>
      </w:r>
      <w:r w:rsidRPr="00A55B38">
        <w:rPr>
          <w:sz w:val="28"/>
          <w:szCs w:val="28"/>
        </w:rPr>
        <w:t xml:space="preserve"> Исходно Крым; в другие части Причерноморья, возможно, расселился уже в историческое время</w:t>
      </w:r>
      <w:r w:rsidR="00E45434" w:rsidRPr="00E45434">
        <w:rPr>
          <w:sz w:val="28"/>
          <w:szCs w:val="28"/>
        </w:rPr>
        <w:t xml:space="preserve"> [2]</w:t>
      </w:r>
      <w:r w:rsidRPr="00A55B38">
        <w:rPr>
          <w:sz w:val="28"/>
          <w:szCs w:val="28"/>
        </w:rPr>
        <w:t xml:space="preserve">. </w:t>
      </w:r>
      <w:proofErr w:type="gramStart"/>
      <w:r w:rsidRPr="00A55B38">
        <w:rPr>
          <w:sz w:val="28"/>
          <w:szCs w:val="28"/>
        </w:rPr>
        <w:t>Встречается в</w:t>
      </w:r>
      <w:r>
        <w:rPr>
          <w:sz w:val="28"/>
          <w:szCs w:val="28"/>
        </w:rPr>
        <w:t xml:space="preserve"> </w:t>
      </w:r>
      <w:r w:rsidRPr="00A55B38">
        <w:rPr>
          <w:sz w:val="28"/>
          <w:szCs w:val="28"/>
        </w:rPr>
        <w:t xml:space="preserve">южной части степной зоны </w:t>
      </w:r>
      <w:r>
        <w:rPr>
          <w:sz w:val="28"/>
          <w:szCs w:val="28"/>
        </w:rPr>
        <w:t>– в Херсонской и Николаевской областях, в Молдове, отмечен на Донецкой возвышенности</w:t>
      </w:r>
      <w:r w:rsidRPr="00A55B38">
        <w:rPr>
          <w:sz w:val="28"/>
          <w:szCs w:val="28"/>
        </w:rPr>
        <w:t xml:space="preserve">, </w:t>
      </w:r>
      <w:r>
        <w:rPr>
          <w:sz w:val="28"/>
          <w:szCs w:val="28"/>
        </w:rPr>
        <w:t>на Азовском побережье</w:t>
      </w:r>
      <w:r w:rsidRPr="00A55B38">
        <w:rPr>
          <w:sz w:val="28"/>
          <w:szCs w:val="28"/>
        </w:rPr>
        <w:t xml:space="preserve">, главным образом в </w:t>
      </w:r>
      <w:r w:rsidRPr="00A55B38">
        <w:rPr>
          <w:sz w:val="28"/>
          <w:szCs w:val="28"/>
        </w:rPr>
        <w:lastRenderedPageBreak/>
        <w:t>антропогенных</w:t>
      </w:r>
      <w:r>
        <w:rPr>
          <w:sz w:val="28"/>
          <w:szCs w:val="28"/>
        </w:rPr>
        <w:t xml:space="preserve"> </w:t>
      </w:r>
      <w:r w:rsidRPr="00A55B38">
        <w:rPr>
          <w:sz w:val="28"/>
          <w:szCs w:val="28"/>
        </w:rPr>
        <w:t>ландшафтах, но иногда и в степи.</w:t>
      </w:r>
      <w:proofErr w:type="gramEnd"/>
      <w:r w:rsidRPr="00A55B38">
        <w:rPr>
          <w:sz w:val="28"/>
          <w:szCs w:val="28"/>
        </w:rPr>
        <w:t xml:space="preserve"> Отдельные популяции в антропогенных</w:t>
      </w:r>
      <w:r>
        <w:rPr>
          <w:sz w:val="28"/>
          <w:szCs w:val="28"/>
        </w:rPr>
        <w:t xml:space="preserve"> условиях известны в крупных городах, расположенных севернее – Белгороде, Бресте, Киеве</w:t>
      </w:r>
      <w:r w:rsidR="00E45434" w:rsidRPr="00FC0F74">
        <w:rPr>
          <w:sz w:val="28"/>
          <w:szCs w:val="28"/>
        </w:rPr>
        <w:t xml:space="preserve"> </w:t>
      </w:r>
      <w:r w:rsidR="00FC0F74" w:rsidRPr="00FC0F74">
        <w:rPr>
          <w:sz w:val="28"/>
          <w:szCs w:val="28"/>
        </w:rPr>
        <w:t>[4],</w:t>
      </w:r>
      <w:r w:rsidR="00E45434" w:rsidRPr="00FC0F74">
        <w:rPr>
          <w:sz w:val="28"/>
          <w:szCs w:val="28"/>
        </w:rPr>
        <w:t>[</w:t>
      </w:r>
      <w:r w:rsidR="00FC0F74" w:rsidRPr="00FC0F74">
        <w:rPr>
          <w:sz w:val="28"/>
          <w:szCs w:val="28"/>
        </w:rPr>
        <w:t>6</w:t>
      </w:r>
      <w:r w:rsidR="00E45434" w:rsidRPr="00FC0F74">
        <w:rPr>
          <w:sz w:val="28"/>
          <w:szCs w:val="28"/>
        </w:rPr>
        <w:t>]</w:t>
      </w:r>
      <w:r>
        <w:rPr>
          <w:sz w:val="28"/>
          <w:szCs w:val="28"/>
        </w:rPr>
        <w:t>.</w:t>
      </w:r>
    </w:p>
    <w:p w14:paraId="1670EA07" w14:textId="09FE8410" w:rsidR="0031698A" w:rsidRPr="00A55B38" w:rsidRDefault="001F2AE0" w:rsidP="00651408">
      <w:pPr>
        <w:pStyle w:val="2"/>
      </w:pPr>
      <w:bookmarkStart w:id="8" w:name="_Toc154657633"/>
      <w:r>
        <w:t>1.3.</w:t>
      </w:r>
      <w:r w:rsidR="007B0E33">
        <w:t xml:space="preserve"> </w:t>
      </w:r>
      <w:r w:rsidR="0031698A" w:rsidRPr="00A55B38">
        <w:t>Характер изменчивости моллюска</w:t>
      </w:r>
      <w:r w:rsidR="00A55B38" w:rsidRPr="00A55B38">
        <w:rPr>
          <w:i/>
        </w:rPr>
        <w:t xml:space="preserve"> </w:t>
      </w:r>
      <w:r w:rsidR="00A55B38" w:rsidRPr="00176B62">
        <w:rPr>
          <w:i/>
        </w:rPr>
        <w:t>B</w:t>
      </w:r>
      <w:r w:rsidR="00A954E5">
        <w:rPr>
          <w:i/>
        </w:rPr>
        <w:t>.</w:t>
      </w:r>
      <w:r w:rsidR="00A55B38" w:rsidRPr="00176B62">
        <w:rPr>
          <w:i/>
        </w:rPr>
        <w:t xml:space="preserve"> </w:t>
      </w:r>
      <w:proofErr w:type="spellStart"/>
      <w:r w:rsidR="00A55B38" w:rsidRPr="00176B62">
        <w:rPr>
          <w:i/>
        </w:rPr>
        <w:t>cylindrica</w:t>
      </w:r>
      <w:bookmarkEnd w:id="8"/>
      <w:proofErr w:type="spellEnd"/>
    </w:p>
    <w:p w14:paraId="04CECBFD" w14:textId="77777777" w:rsidR="00C22648" w:rsidRDefault="00C22648" w:rsidP="009F24D1">
      <w:pPr>
        <w:ind w:firstLine="708"/>
        <w:jc w:val="both"/>
      </w:pPr>
      <w:r>
        <w:rPr>
          <w:sz w:val="28"/>
          <w:szCs w:val="28"/>
        </w:rPr>
        <w:t xml:space="preserve">Вид характеризуется </w:t>
      </w:r>
      <w:r w:rsidRPr="006F2F27">
        <w:rPr>
          <w:sz w:val="28"/>
          <w:szCs w:val="28"/>
        </w:rPr>
        <w:t xml:space="preserve">сильной изменчивостью размеров и формы раковины, а </w:t>
      </w:r>
      <w:r w:rsidRPr="00176B62">
        <w:rPr>
          <w:sz w:val="28"/>
          <w:szCs w:val="28"/>
        </w:rPr>
        <w:t>также по степени выраженности</w:t>
      </w:r>
      <w:r w:rsidR="00176B62" w:rsidRPr="00176B62">
        <w:rPr>
          <w:sz w:val="28"/>
          <w:szCs w:val="28"/>
        </w:rPr>
        <w:t xml:space="preserve"> колумеллярной пластинки</w:t>
      </w:r>
      <w:r w:rsidRPr="00176B62">
        <w:t>.</w:t>
      </w:r>
    </w:p>
    <w:p w14:paraId="0C745A4B" w14:textId="2080346A" w:rsidR="00B02035" w:rsidRPr="00FC0F74" w:rsidRDefault="0022267D" w:rsidP="00B02035">
      <w:pPr>
        <w:autoSpaceDE w:val="0"/>
        <w:autoSpaceDN w:val="0"/>
        <w:adjustRightInd w:val="0"/>
        <w:jc w:val="both"/>
        <w:rPr>
          <w:rFonts w:eastAsia="HiddenHorzOCR"/>
          <w:sz w:val="28"/>
          <w:szCs w:val="28"/>
        </w:rPr>
      </w:pPr>
      <w:r>
        <w:rPr>
          <w:rFonts w:eastAsia="HiddenHorzOCR"/>
          <w:sz w:val="28"/>
          <w:szCs w:val="28"/>
        </w:rPr>
        <w:t xml:space="preserve">Многие признаки раковины </w:t>
      </w:r>
      <w:proofErr w:type="spellStart"/>
      <w:r w:rsidRPr="0022267D">
        <w:rPr>
          <w:i/>
          <w:sz w:val="28"/>
        </w:rPr>
        <w:t>B</w:t>
      </w:r>
      <w:r w:rsidR="00A55B38">
        <w:rPr>
          <w:i/>
          <w:sz w:val="28"/>
        </w:rPr>
        <w:t>.</w:t>
      </w:r>
      <w:r w:rsidRPr="0022267D">
        <w:rPr>
          <w:i/>
          <w:sz w:val="28"/>
        </w:rPr>
        <w:t>cylindrica</w:t>
      </w:r>
      <w:proofErr w:type="spellEnd"/>
      <w:r w:rsidRPr="005D7036">
        <w:rPr>
          <w:rFonts w:eastAsia="HiddenHorzOCR"/>
          <w:sz w:val="28"/>
          <w:szCs w:val="28"/>
        </w:rPr>
        <w:t xml:space="preserve"> </w:t>
      </w:r>
      <w:r>
        <w:rPr>
          <w:rFonts w:eastAsia="HiddenHorzOCR"/>
          <w:sz w:val="28"/>
          <w:szCs w:val="28"/>
        </w:rPr>
        <w:t>изучаются именн</w:t>
      </w:r>
      <w:r w:rsidR="00B02035">
        <w:rPr>
          <w:rFonts w:eastAsia="HiddenHorzOCR"/>
          <w:sz w:val="28"/>
          <w:szCs w:val="28"/>
        </w:rPr>
        <w:t>о</w:t>
      </w:r>
      <w:r>
        <w:rPr>
          <w:rFonts w:eastAsia="HiddenHorzOCR"/>
          <w:sz w:val="28"/>
          <w:szCs w:val="28"/>
        </w:rPr>
        <w:t xml:space="preserve"> с точки з</w:t>
      </w:r>
      <w:r w:rsidR="008463AA">
        <w:rPr>
          <w:rFonts w:eastAsia="HiddenHorzOCR"/>
          <w:sz w:val="28"/>
          <w:szCs w:val="28"/>
        </w:rPr>
        <w:t>р</w:t>
      </w:r>
      <w:r>
        <w:rPr>
          <w:rFonts w:eastAsia="HiddenHorzOCR"/>
          <w:sz w:val="28"/>
          <w:szCs w:val="28"/>
        </w:rPr>
        <w:t xml:space="preserve">ения приспособления </w:t>
      </w:r>
      <w:r w:rsidR="00B02035">
        <w:rPr>
          <w:rFonts w:eastAsia="HiddenHorzOCR"/>
          <w:sz w:val="28"/>
          <w:szCs w:val="28"/>
        </w:rPr>
        <w:t>моллюска</w:t>
      </w:r>
      <w:r>
        <w:rPr>
          <w:rFonts w:eastAsia="HiddenHorzOCR"/>
          <w:sz w:val="28"/>
          <w:szCs w:val="28"/>
        </w:rPr>
        <w:t xml:space="preserve"> к засушливым условиям </w:t>
      </w:r>
      <w:r w:rsidR="008463AA">
        <w:rPr>
          <w:rFonts w:eastAsia="HiddenHorzOCR"/>
          <w:sz w:val="28"/>
          <w:szCs w:val="28"/>
        </w:rPr>
        <w:t>обитания</w:t>
      </w:r>
      <w:r>
        <w:rPr>
          <w:rFonts w:eastAsia="HiddenHorzOCR"/>
          <w:sz w:val="28"/>
          <w:szCs w:val="28"/>
        </w:rPr>
        <w:t xml:space="preserve">. </w:t>
      </w:r>
      <w:r w:rsidR="00B02035" w:rsidRPr="005D7036">
        <w:rPr>
          <w:rFonts w:eastAsia="HiddenHorzOCR"/>
          <w:sz w:val="28"/>
          <w:szCs w:val="28"/>
        </w:rPr>
        <w:t>Геометрия раковины в</w:t>
      </w:r>
      <w:r w:rsidR="00B02035">
        <w:rPr>
          <w:rFonts w:eastAsia="HiddenHorzOCR"/>
          <w:sz w:val="28"/>
          <w:szCs w:val="28"/>
        </w:rPr>
        <w:t xml:space="preserve"> </w:t>
      </w:r>
      <w:r w:rsidR="00B02035" w:rsidRPr="005D7036">
        <w:rPr>
          <w:rFonts w:eastAsia="HiddenHorzOCR"/>
          <w:sz w:val="28"/>
          <w:szCs w:val="28"/>
        </w:rPr>
        <w:t>целом играет значительную роль в вод</w:t>
      </w:r>
      <w:r w:rsidR="00B02035">
        <w:rPr>
          <w:rFonts w:eastAsia="HiddenHorzOCR"/>
          <w:sz w:val="28"/>
          <w:szCs w:val="28"/>
        </w:rPr>
        <w:t xml:space="preserve">ном </w:t>
      </w:r>
      <w:r w:rsidR="00B02035" w:rsidRPr="005D7036">
        <w:rPr>
          <w:rFonts w:eastAsia="HiddenHorzOCR"/>
          <w:sz w:val="28"/>
          <w:szCs w:val="28"/>
        </w:rPr>
        <w:t>обмен</w:t>
      </w:r>
      <w:r w:rsidR="00B02035">
        <w:rPr>
          <w:rFonts w:eastAsia="HiddenHorzOCR"/>
          <w:sz w:val="28"/>
          <w:szCs w:val="28"/>
        </w:rPr>
        <w:t>е</w:t>
      </w:r>
      <w:r w:rsidR="00B02035" w:rsidRPr="005D7036">
        <w:rPr>
          <w:rFonts w:eastAsia="HiddenHorzOCR"/>
          <w:sz w:val="28"/>
          <w:szCs w:val="28"/>
        </w:rPr>
        <w:t xml:space="preserve"> и регуляции температуры:</w:t>
      </w:r>
      <w:r w:rsidR="00B02035">
        <w:rPr>
          <w:rFonts w:eastAsia="HiddenHorzOCR"/>
          <w:sz w:val="28"/>
          <w:szCs w:val="28"/>
        </w:rPr>
        <w:t xml:space="preserve"> </w:t>
      </w:r>
      <w:r w:rsidR="00B02035" w:rsidRPr="005D7036">
        <w:rPr>
          <w:rFonts w:eastAsia="HiddenHorzOCR"/>
          <w:sz w:val="28"/>
          <w:szCs w:val="28"/>
        </w:rPr>
        <w:t>за счет определенного ее строения происходит перераспределение</w:t>
      </w:r>
      <w:r w:rsidR="00B02035">
        <w:rPr>
          <w:rFonts w:eastAsia="HiddenHorzOCR"/>
          <w:sz w:val="28"/>
          <w:szCs w:val="28"/>
        </w:rPr>
        <w:t xml:space="preserve"> </w:t>
      </w:r>
      <w:r w:rsidR="00B02035" w:rsidRPr="005D7036">
        <w:rPr>
          <w:rFonts w:eastAsia="HiddenHorzOCR"/>
          <w:sz w:val="28"/>
          <w:szCs w:val="28"/>
        </w:rPr>
        <w:t>тепловых потоков и достигается, что особенно</w:t>
      </w:r>
      <w:r w:rsidR="00B02035">
        <w:rPr>
          <w:rFonts w:eastAsia="HiddenHorzOCR"/>
          <w:sz w:val="28"/>
          <w:szCs w:val="28"/>
        </w:rPr>
        <w:t xml:space="preserve"> </w:t>
      </w:r>
      <w:r w:rsidR="00B02035" w:rsidRPr="005D7036">
        <w:rPr>
          <w:rFonts w:eastAsia="HiddenHorzOCR"/>
          <w:sz w:val="28"/>
          <w:szCs w:val="28"/>
        </w:rPr>
        <w:t>важно в аридных местообитаниях, нужная температура внутри</w:t>
      </w:r>
      <w:r w:rsidR="00B02035">
        <w:rPr>
          <w:rFonts w:eastAsia="HiddenHorzOCR"/>
          <w:sz w:val="28"/>
          <w:szCs w:val="28"/>
        </w:rPr>
        <w:t xml:space="preserve"> </w:t>
      </w:r>
      <w:r w:rsidR="00B02035" w:rsidRPr="005D7036">
        <w:rPr>
          <w:rFonts w:eastAsia="HiddenHorzOCR"/>
          <w:sz w:val="28"/>
          <w:szCs w:val="28"/>
        </w:rPr>
        <w:t>раковины, где рас</w:t>
      </w:r>
      <w:r w:rsidR="00176B62">
        <w:rPr>
          <w:rFonts w:eastAsia="HiddenHorzOCR"/>
          <w:sz w:val="28"/>
          <w:szCs w:val="28"/>
        </w:rPr>
        <w:t>положены жизненно важные органы.</w:t>
      </w:r>
      <w:r w:rsidR="00D0168A" w:rsidRPr="00D0168A">
        <w:t xml:space="preserve"> </w:t>
      </w:r>
      <w:r w:rsidR="00D0168A" w:rsidRPr="00D0168A">
        <w:rPr>
          <w:rFonts w:eastAsia="HiddenHorzOCR"/>
          <w:sz w:val="28"/>
          <w:szCs w:val="28"/>
        </w:rPr>
        <w:t>Ярко-белая окраска и вытянутая форма раковины позволяет отражать солнечные лучи и умень</w:t>
      </w:r>
      <w:r w:rsidR="00D0168A">
        <w:rPr>
          <w:rFonts w:eastAsia="HiddenHorzOCR"/>
          <w:sz w:val="28"/>
          <w:szCs w:val="28"/>
        </w:rPr>
        <w:t>шить площадь освещения раковины, что также способствует уменьшению испарения</w:t>
      </w:r>
      <w:r w:rsidR="00FC0F74" w:rsidRPr="00FC0F74">
        <w:rPr>
          <w:rFonts w:eastAsia="HiddenHorzOCR"/>
          <w:sz w:val="28"/>
          <w:szCs w:val="28"/>
        </w:rPr>
        <w:t xml:space="preserve"> [10],[14].</w:t>
      </w:r>
    </w:p>
    <w:p w14:paraId="66B89741" w14:textId="3FF9A1D5" w:rsidR="008463AA" w:rsidRDefault="0022267D" w:rsidP="00B02035">
      <w:pPr>
        <w:autoSpaceDE w:val="0"/>
        <w:autoSpaceDN w:val="0"/>
        <w:adjustRightInd w:val="0"/>
        <w:ind w:firstLine="708"/>
        <w:jc w:val="both"/>
        <w:rPr>
          <w:rFonts w:eastAsia="HiddenHorzOCR"/>
          <w:sz w:val="28"/>
          <w:szCs w:val="28"/>
        </w:rPr>
      </w:pPr>
      <w:r>
        <w:rPr>
          <w:rFonts w:eastAsia="HiddenHorzOCR"/>
          <w:sz w:val="28"/>
          <w:szCs w:val="28"/>
        </w:rPr>
        <w:t>Отмечается, что п</w:t>
      </w:r>
      <w:r w:rsidRPr="005D7036">
        <w:rPr>
          <w:rFonts w:eastAsia="HiddenHorzOCR"/>
          <w:sz w:val="28"/>
          <w:szCs w:val="28"/>
        </w:rPr>
        <w:t>оверхность (площадь) устья</w:t>
      </w:r>
      <w:r>
        <w:rPr>
          <w:rFonts w:eastAsia="HiddenHorzOCR"/>
          <w:sz w:val="28"/>
          <w:szCs w:val="28"/>
        </w:rPr>
        <w:t xml:space="preserve"> </w:t>
      </w:r>
      <w:r w:rsidRPr="005D7036">
        <w:rPr>
          <w:rFonts w:eastAsia="HiddenHorzOCR"/>
          <w:sz w:val="28"/>
          <w:szCs w:val="28"/>
        </w:rPr>
        <w:t xml:space="preserve">относительно </w:t>
      </w:r>
      <w:r w:rsidR="00D0168A">
        <w:rPr>
          <w:rFonts w:eastAsia="HiddenHorzOCR"/>
          <w:sz w:val="28"/>
          <w:szCs w:val="28"/>
        </w:rPr>
        <w:t>объема</w:t>
      </w:r>
      <w:r w:rsidRPr="005D7036">
        <w:rPr>
          <w:rFonts w:eastAsia="HiddenHorzOCR"/>
          <w:sz w:val="28"/>
          <w:szCs w:val="28"/>
        </w:rPr>
        <w:t xml:space="preserve"> раковины играет роль</w:t>
      </w:r>
      <w:r>
        <w:rPr>
          <w:rFonts w:eastAsia="HiddenHorzOCR"/>
          <w:sz w:val="28"/>
          <w:szCs w:val="28"/>
        </w:rPr>
        <w:t xml:space="preserve"> п</w:t>
      </w:r>
      <w:r w:rsidRPr="005D7036">
        <w:rPr>
          <w:rFonts w:eastAsia="HiddenHorzOCR"/>
          <w:sz w:val="28"/>
          <w:szCs w:val="28"/>
        </w:rPr>
        <w:t>ри</w:t>
      </w:r>
      <w:r>
        <w:rPr>
          <w:rFonts w:eastAsia="HiddenHorzOCR"/>
          <w:sz w:val="28"/>
          <w:szCs w:val="28"/>
        </w:rPr>
        <w:t xml:space="preserve"> </w:t>
      </w:r>
      <w:r w:rsidRPr="005D7036">
        <w:rPr>
          <w:rFonts w:eastAsia="HiddenHorzOCR"/>
          <w:sz w:val="28"/>
          <w:szCs w:val="28"/>
        </w:rPr>
        <w:t>устойчивости</w:t>
      </w:r>
      <w:r>
        <w:rPr>
          <w:rFonts w:eastAsia="HiddenHorzOCR"/>
          <w:sz w:val="28"/>
          <w:szCs w:val="28"/>
        </w:rPr>
        <w:t xml:space="preserve"> </w:t>
      </w:r>
      <w:r w:rsidRPr="005D7036">
        <w:rPr>
          <w:rFonts w:eastAsia="HiddenHorzOCR"/>
          <w:sz w:val="28"/>
          <w:szCs w:val="28"/>
        </w:rPr>
        <w:t>к</w:t>
      </w:r>
      <w:r>
        <w:rPr>
          <w:rFonts w:eastAsia="HiddenHorzOCR"/>
          <w:sz w:val="28"/>
          <w:szCs w:val="28"/>
        </w:rPr>
        <w:t xml:space="preserve"> </w:t>
      </w:r>
      <w:r w:rsidRPr="005D7036">
        <w:rPr>
          <w:rFonts w:eastAsia="HiddenHorzOCR"/>
          <w:sz w:val="28"/>
          <w:szCs w:val="28"/>
        </w:rPr>
        <w:t xml:space="preserve">высыханию, поскольку связана с регуляцией </w:t>
      </w:r>
      <w:proofErr w:type="spellStart"/>
      <w:r w:rsidRPr="005D7036">
        <w:rPr>
          <w:rFonts w:eastAsia="HiddenHorzOCR"/>
          <w:sz w:val="28"/>
          <w:szCs w:val="28"/>
        </w:rPr>
        <w:t>водообмена</w:t>
      </w:r>
      <w:proofErr w:type="spellEnd"/>
      <w:r>
        <w:rPr>
          <w:rFonts w:eastAsia="HiddenHorzOCR"/>
          <w:sz w:val="28"/>
          <w:szCs w:val="28"/>
        </w:rPr>
        <w:t xml:space="preserve">. </w:t>
      </w:r>
      <w:r w:rsidRPr="005D7036">
        <w:rPr>
          <w:rFonts w:eastAsia="HiddenHorzOCR"/>
          <w:sz w:val="28"/>
          <w:szCs w:val="28"/>
        </w:rPr>
        <w:t xml:space="preserve">У ксерофилов </w:t>
      </w:r>
      <w:r w:rsidR="008463AA">
        <w:rPr>
          <w:rFonts w:eastAsia="HiddenHorzOCR"/>
          <w:sz w:val="28"/>
          <w:szCs w:val="28"/>
        </w:rPr>
        <w:t xml:space="preserve">(видов, которые предпочитают сухие места обитания) </w:t>
      </w:r>
      <w:r w:rsidRPr="005D7036">
        <w:rPr>
          <w:rFonts w:eastAsia="HiddenHorzOCR"/>
          <w:sz w:val="28"/>
          <w:szCs w:val="28"/>
        </w:rPr>
        <w:t>она меньше, чем у мезофиллов;</w:t>
      </w:r>
      <w:r>
        <w:rPr>
          <w:rFonts w:eastAsia="HiddenHorzOCR"/>
          <w:sz w:val="28"/>
          <w:szCs w:val="28"/>
        </w:rPr>
        <w:t xml:space="preserve"> </w:t>
      </w:r>
      <w:r w:rsidRPr="005D7036">
        <w:rPr>
          <w:rFonts w:eastAsia="HiddenHorzOCR"/>
          <w:sz w:val="28"/>
          <w:szCs w:val="28"/>
        </w:rPr>
        <w:t>в то же время улиткам большого размера нужно относительно</w:t>
      </w:r>
      <w:r>
        <w:rPr>
          <w:rFonts w:eastAsia="HiddenHorzOCR"/>
          <w:sz w:val="28"/>
          <w:szCs w:val="28"/>
        </w:rPr>
        <w:t xml:space="preserve"> </w:t>
      </w:r>
      <w:r w:rsidRPr="005D7036">
        <w:rPr>
          <w:rFonts w:eastAsia="HiddenHorzOCR"/>
          <w:sz w:val="28"/>
          <w:szCs w:val="28"/>
        </w:rPr>
        <w:t>большое устье, так как от этого зависит успешность прикрепления</w:t>
      </w:r>
      <w:r w:rsidR="008463AA">
        <w:rPr>
          <w:rFonts w:eastAsia="HiddenHorzOCR"/>
          <w:sz w:val="28"/>
          <w:szCs w:val="28"/>
        </w:rPr>
        <w:t xml:space="preserve"> </w:t>
      </w:r>
      <w:r w:rsidRPr="005D7036">
        <w:rPr>
          <w:rFonts w:eastAsia="HiddenHorzOCR"/>
          <w:sz w:val="28"/>
          <w:szCs w:val="28"/>
        </w:rPr>
        <w:t>к субстрату животного большей массы</w:t>
      </w:r>
      <w:r w:rsidR="00FC0F74" w:rsidRPr="00FC0F74">
        <w:rPr>
          <w:rFonts w:eastAsia="HiddenHorzOCR"/>
          <w:sz w:val="28"/>
          <w:szCs w:val="28"/>
        </w:rPr>
        <w:t xml:space="preserve"> [11]</w:t>
      </w:r>
      <w:r>
        <w:rPr>
          <w:rFonts w:eastAsia="HiddenHorzOCR"/>
          <w:sz w:val="28"/>
          <w:szCs w:val="28"/>
        </w:rPr>
        <w:t>.</w:t>
      </w:r>
      <w:r w:rsidRPr="005D7036">
        <w:rPr>
          <w:rFonts w:eastAsia="HiddenHorzOCR"/>
          <w:sz w:val="28"/>
          <w:szCs w:val="28"/>
        </w:rPr>
        <w:t xml:space="preserve"> </w:t>
      </w:r>
      <w:r>
        <w:rPr>
          <w:rFonts w:eastAsia="HiddenHorzOCR"/>
          <w:sz w:val="28"/>
          <w:szCs w:val="28"/>
        </w:rPr>
        <w:t>Осо</w:t>
      </w:r>
      <w:r w:rsidR="008463AA">
        <w:rPr>
          <w:rFonts w:eastAsia="HiddenHorzOCR"/>
          <w:sz w:val="28"/>
          <w:szCs w:val="28"/>
        </w:rPr>
        <w:t>бенно важно это для моллюсков</w:t>
      </w:r>
      <w:r>
        <w:rPr>
          <w:rFonts w:eastAsia="HiddenHorzOCR"/>
          <w:sz w:val="28"/>
          <w:szCs w:val="28"/>
        </w:rPr>
        <w:t>, которые повисают на стеблях травы</w:t>
      </w:r>
      <w:r w:rsidRPr="005D7036">
        <w:rPr>
          <w:rFonts w:eastAsia="HiddenHorzOCR"/>
          <w:sz w:val="28"/>
          <w:szCs w:val="28"/>
        </w:rPr>
        <w:t xml:space="preserve">. </w:t>
      </w:r>
      <w:r w:rsidR="008463AA" w:rsidRPr="0022267D">
        <w:rPr>
          <w:i/>
          <w:sz w:val="28"/>
        </w:rPr>
        <w:t>B</w:t>
      </w:r>
      <w:r w:rsidR="00176B62">
        <w:rPr>
          <w:i/>
          <w:sz w:val="28"/>
        </w:rPr>
        <w:t>.</w:t>
      </w:r>
      <w:r w:rsidR="008463AA" w:rsidRPr="0022267D">
        <w:rPr>
          <w:i/>
          <w:sz w:val="28"/>
        </w:rPr>
        <w:t xml:space="preserve"> </w:t>
      </w:r>
      <w:proofErr w:type="spellStart"/>
      <w:r w:rsidR="00A954E5" w:rsidRPr="0022267D">
        <w:rPr>
          <w:i/>
          <w:sz w:val="28"/>
        </w:rPr>
        <w:t>cylindrica</w:t>
      </w:r>
      <w:proofErr w:type="spellEnd"/>
      <w:r w:rsidR="00A954E5" w:rsidRPr="005D7036">
        <w:rPr>
          <w:rFonts w:eastAsia="HiddenHorzOCR"/>
          <w:sz w:val="28"/>
          <w:szCs w:val="28"/>
        </w:rPr>
        <w:t xml:space="preserve"> </w:t>
      </w:r>
      <w:r w:rsidR="00A954E5">
        <w:rPr>
          <w:rFonts w:eastAsia="HiddenHorzOCR"/>
          <w:sz w:val="28"/>
          <w:szCs w:val="28"/>
        </w:rPr>
        <w:t>относится</w:t>
      </w:r>
      <w:r w:rsidR="008463AA">
        <w:rPr>
          <w:rFonts w:eastAsia="HiddenHorzOCR"/>
          <w:sz w:val="28"/>
          <w:szCs w:val="28"/>
        </w:rPr>
        <w:t xml:space="preserve"> именно к таким видам</w:t>
      </w:r>
      <w:r w:rsidR="00FC0F74">
        <w:rPr>
          <w:rFonts w:eastAsia="HiddenHorzOCR"/>
          <w:sz w:val="28"/>
          <w:szCs w:val="28"/>
          <w:lang w:val="en-US"/>
        </w:rPr>
        <w:t xml:space="preserve"> [10]</w:t>
      </w:r>
      <w:r w:rsidR="008463AA">
        <w:rPr>
          <w:rFonts w:eastAsia="HiddenHorzOCR"/>
          <w:sz w:val="28"/>
          <w:szCs w:val="28"/>
        </w:rPr>
        <w:t>.</w:t>
      </w:r>
    </w:p>
    <w:p w14:paraId="528F98AA" w14:textId="53C3F631" w:rsidR="00B02035" w:rsidRPr="00176B62" w:rsidRDefault="00B02035" w:rsidP="00B02035">
      <w:pPr>
        <w:autoSpaceDE w:val="0"/>
        <w:autoSpaceDN w:val="0"/>
        <w:adjustRightInd w:val="0"/>
        <w:ind w:firstLine="708"/>
        <w:jc w:val="both"/>
        <w:rPr>
          <w:sz w:val="28"/>
        </w:rPr>
      </w:pPr>
      <w:r>
        <w:rPr>
          <w:sz w:val="28"/>
        </w:rPr>
        <w:t>П</w:t>
      </w:r>
      <w:r w:rsidRPr="000A48BA">
        <w:rPr>
          <w:sz w:val="28"/>
        </w:rPr>
        <w:t xml:space="preserve">араметры раковины </w:t>
      </w:r>
      <w:r w:rsidRPr="0022267D">
        <w:rPr>
          <w:i/>
          <w:sz w:val="28"/>
        </w:rPr>
        <w:t>B</w:t>
      </w:r>
      <w:r w:rsidR="00176B62">
        <w:rPr>
          <w:i/>
          <w:sz w:val="28"/>
        </w:rPr>
        <w:t>.</w:t>
      </w:r>
      <w:r w:rsidRPr="0022267D">
        <w:rPr>
          <w:i/>
          <w:sz w:val="28"/>
        </w:rPr>
        <w:t xml:space="preserve"> </w:t>
      </w:r>
      <w:proofErr w:type="spellStart"/>
      <w:r w:rsidRPr="0022267D">
        <w:rPr>
          <w:i/>
          <w:sz w:val="28"/>
        </w:rPr>
        <w:t>cylindrica</w:t>
      </w:r>
      <w:proofErr w:type="spellEnd"/>
      <w:r w:rsidRPr="000A48BA">
        <w:rPr>
          <w:sz w:val="28"/>
        </w:rPr>
        <w:t xml:space="preserve"> варьируют в</w:t>
      </w:r>
      <w:r>
        <w:rPr>
          <w:sz w:val="28"/>
        </w:rPr>
        <w:t xml:space="preserve"> </w:t>
      </w:r>
      <w:r w:rsidRPr="000A48BA">
        <w:rPr>
          <w:sz w:val="28"/>
        </w:rPr>
        <w:t>широких пределах.</w:t>
      </w:r>
      <w:r>
        <w:rPr>
          <w:sz w:val="28"/>
        </w:rPr>
        <w:t xml:space="preserve"> Особенно </w:t>
      </w:r>
      <w:r w:rsidRPr="00C22648">
        <w:rPr>
          <w:sz w:val="28"/>
        </w:rPr>
        <w:t>вариабельным признаком</w:t>
      </w:r>
      <w:r>
        <w:rPr>
          <w:sz w:val="28"/>
        </w:rPr>
        <w:t>, то есть таким, который</w:t>
      </w:r>
      <w:r w:rsidRPr="00C22648">
        <w:rPr>
          <w:sz w:val="28"/>
        </w:rPr>
        <w:t xml:space="preserve"> </w:t>
      </w:r>
      <w:r>
        <w:rPr>
          <w:sz w:val="28"/>
        </w:rPr>
        <w:t>характеризуется сильной изменчивостью</w:t>
      </w:r>
      <w:r w:rsidR="00D0168A">
        <w:rPr>
          <w:sz w:val="28"/>
        </w:rPr>
        <w:t>,</w:t>
      </w:r>
      <w:r>
        <w:rPr>
          <w:sz w:val="28"/>
        </w:rPr>
        <w:t xml:space="preserve"> </w:t>
      </w:r>
      <w:r w:rsidRPr="00C22648">
        <w:rPr>
          <w:sz w:val="28"/>
        </w:rPr>
        <w:t>является объем раковины, позволяющи</w:t>
      </w:r>
      <w:r w:rsidR="00176B62">
        <w:rPr>
          <w:sz w:val="28"/>
        </w:rPr>
        <w:t>й</w:t>
      </w:r>
      <w:r w:rsidRPr="00C22648">
        <w:rPr>
          <w:sz w:val="28"/>
        </w:rPr>
        <w:t xml:space="preserve"> успешно адаптироваться к аридным</w:t>
      </w:r>
      <w:r>
        <w:rPr>
          <w:sz w:val="28"/>
        </w:rPr>
        <w:t xml:space="preserve"> – очень засушливым и жарким</w:t>
      </w:r>
      <w:r w:rsidRPr="00C22648">
        <w:rPr>
          <w:sz w:val="28"/>
        </w:rPr>
        <w:t xml:space="preserve"> условиям </w:t>
      </w:r>
      <w:r w:rsidR="00FC0F74" w:rsidRPr="00FC0F74">
        <w:rPr>
          <w:sz w:val="28"/>
        </w:rPr>
        <w:t xml:space="preserve">[6], </w:t>
      </w:r>
      <w:r w:rsidRPr="00C22648">
        <w:rPr>
          <w:sz w:val="28"/>
        </w:rPr>
        <w:t>[</w:t>
      </w:r>
      <w:r w:rsidR="00FC0F74" w:rsidRPr="00FC0F74">
        <w:rPr>
          <w:sz w:val="28"/>
        </w:rPr>
        <w:t>10</w:t>
      </w:r>
      <w:r>
        <w:rPr>
          <w:sz w:val="28"/>
        </w:rPr>
        <w:t>]</w:t>
      </w:r>
      <w:r w:rsidR="00176B62">
        <w:rPr>
          <w:sz w:val="28"/>
        </w:rPr>
        <w:t>.</w:t>
      </w:r>
      <w:r>
        <w:rPr>
          <w:sz w:val="28"/>
        </w:rPr>
        <w:t xml:space="preserve"> </w:t>
      </w:r>
      <w:r w:rsidRPr="00C22648">
        <w:rPr>
          <w:sz w:val="28"/>
        </w:rPr>
        <w:t>Большая консервативность параметров устья, которая характерна для многих ксерофильных моллюсков, предположительно может быть обусловлен</w:t>
      </w:r>
      <w:r w:rsidR="00176B62">
        <w:rPr>
          <w:sz w:val="28"/>
        </w:rPr>
        <w:t>а его</w:t>
      </w:r>
      <w:r w:rsidRPr="00C22648">
        <w:rPr>
          <w:sz w:val="28"/>
        </w:rPr>
        <w:t xml:space="preserve"> важной ролью </w:t>
      </w:r>
      <w:proofErr w:type="gramStart"/>
      <w:r w:rsidR="00176B62">
        <w:rPr>
          <w:sz w:val="28"/>
        </w:rPr>
        <w:t>поддержании</w:t>
      </w:r>
      <w:proofErr w:type="gramEnd"/>
      <w:r w:rsidR="00176B62">
        <w:rPr>
          <w:sz w:val="28"/>
        </w:rPr>
        <w:t xml:space="preserve"> водного баланса</w:t>
      </w:r>
      <w:r w:rsidR="00176B62" w:rsidRPr="00176B62">
        <w:rPr>
          <w:sz w:val="28"/>
        </w:rPr>
        <w:t xml:space="preserve"> </w:t>
      </w:r>
      <w:r w:rsidRPr="00C22648">
        <w:rPr>
          <w:sz w:val="28"/>
        </w:rPr>
        <w:t>[</w:t>
      </w:r>
      <w:r w:rsidR="00FC0F74" w:rsidRPr="00FC0F74">
        <w:rPr>
          <w:sz w:val="28"/>
        </w:rPr>
        <w:t>10</w:t>
      </w:r>
      <w:r w:rsidR="00176B62" w:rsidRPr="00176B62">
        <w:rPr>
          <w:sz w:val="28"/>
        </w:rPr>
        <w:t>].</w:t>
      </w:r>
    </w:p>
    <w:p w14:paraId="69E09BDB" w14:textId="55ABBE58" w:rsidR="0031698A" w:rsidRDefault="001F2AE0" w:rsidP="00651408">
      <w:pPr>
        <w:pStyle w:val="2"/>
      </w:pPr>
      <w:bookmarkStart w:id="9" w:name="_Toc154657634"/>
      <w:r w:rsidRPr="001F2AE0">
        <w:t>1.4.</w:t>
      </w:r>
      <w:r w:rsidR="007B0E33">
        <w:t xml:space="preserve"> </w:t>
      </w:r>
      <w:proofErr w:type="spellStart"/>
      <w:r w:rsidR="0031698A" w:rsidRPr="006F2F27">
        <w:rPr>
          <w:i/>
        </w:rPr>
        <w:t>Brephulopsis</w:t>
      </w:r>
      <w:proofErr w:type="spellEnd"/>
      <w:r w:rsidR="0031698A" w:rsidRPr="006F2F27">
        <w:rPr>
          <w:i/>
        </w:rPr>
        <w:t xml:space="preserve"> </w:t>
      </w:r>
      <w:proofErr w:type="spellStart"/>
      <w:r w:rsidR="0031698A" w:rsidRPr="006F2F27">
        <w:rPr>
          <w:i/>
        </w:rPr>
        <w:t>cylindrica</w:t>
      </w:r>
      <w:proofErr w:type="spellEnd"/>
      <w:r w:rsidR="0031698A" w:rsidRPr="0090263C">
        <w:t xml:space="preserve"> </w:t>
      </w:r>
      <w:r w:rsidR="0031698A" w:rsidRPr="0031698A">
        <w:t>как адвентивный вид</w:t>
      </w:r>
      <w:bookmarkEnd w:id="9"/>
    </w:p>
    <w:p w14:paraId="68C80230" w14:textId="6C94743D" w:rsidR="0031698A" w:rsidRDefault="00BE0C82" w:rsidP="0031698A">
      <w:pPr>
        <w:ind w:firstLine="708"/>
        <w:jc w:val="both"/>
        <w:rPr>
          <w:sz w:val="28"/>
        </w:rPr>
      </w:pPr>
      <w:r w:rsidRPr="00BE0C82">
        <w:rPr>
          <w:sz w:val="28"/>
        </w:rPr>
        <w:t>Инвазивные или адвентивные виды — те, что расселяются за пределы своего естественного ареала</w:t>
      </w:r>
      <w:r>
        <w:rPr>
          <w:sz w:val="28"/>
        </w:rPr>
        <w:t xml:space="preserve"> – </w:t>
      </w:r>
      <w:r w:rsidRPr="00BE0C82">
        <w:rPr>
          <w:sz w:val="28"/>
        </w:rPr>
        <w:t xml:space="preserve">одна из самых серьезных экологических проблем современности. </w:t>
      </w:r>
      <w:r>
        <w:rPr>
          <w:sz w:val="28"/>
        </w:rPr>
        <w:t>В</w:t>
      </w:r>
      <w:r w:rsidR="0031698A" w:rsidRPr="0090263C">
        <w:rPr>
          <w:sz w:val="28"/>
        </w:rPr>
        <w:t xml:space="preserve"> связи с потеплением климата на протяжении последних десятилет</w:t>
      </w:r>
      <w:r w:rsidR="0031698A">
        <w:rPr>
          <w:sz w:val="28"/>
        </w:rPr>
        <w:t>ий многие «южные» виды из Среди</w:t>
      </w:r>
      <w:r w:rsidR="0031698A" w:rsidRPr="0090263C">
        <w:rPr>
          <w:sz w:val="28"/>
        </w:rPr>
        <w:t xml:space="preserve">земноморья, Крыма и Кавказа расширяют свои ареалы на север в Восточной Европе. </w:t>
      </w:r>
      <w:r>
        <w:rPr>
          <w:sz w:val="28"/>
        </w:rPr>
        <w:t xml:space="preserve">В некоторых случая </w:t>
      </w:r>
      <w:r w:rsidR="0031698A">
        <w:rPr>
          <w:sz w:val="28"/>
        </w:rPr>
        <w:t xml:space="preserve">возможно </w:t>
      </w:r>
      <w:r>
        <w:rPr>
          <w:sz w:val="28"/>
        </w:rPr>
        <w:t>вытеснение</w:t>
      </w:r>
      <w:r w:rsidR="0031698A">
        <w:rPr>
          <w:sz w:val="28"/>
        </w:rPr>
        <w:t xml:space="preserve"> вселенцами редких степных видов</w:t>
      </w:r>
      <w:r>
        <w:rPr>
          <w:sz w:val="28"/>
        </w:rPr>
        <w:t xml:space="preserve"> наземных моллюсков</w:t>
      </w:r>
      <w:r w:rsidR="0031698A">
        <w:rPr>
          <w:sz w:val="28"/>
        </w:rPr>
        <w:t xml:space="preserve">, если их колонии будут образовываться за пределами естественного ареала. В настоящее время отмечен один случай, когда есть основание предполагать, что </w:t>
      </w:r>
      <w:r w:rsidR="0031698A" w:rsidRPr="0090263C">
        <w:rPr>
          <w:sz w:val="28"/>
        </w:rPr>
        <w:t>крымский вид</w:t>
      </w:r>
      <w:r w:rsidR="0031698A">
        <w:rPr>
          <w:sz w:val="28"/>
        </w:rPr>
        <w:t xml:space="preserve"> </w:t>
      </w:r>
      <w:r w:rsidR="0031698A" w:rsidRPr="00176B62">
        <w:rPr>
          <w:i/>
          <w:sz w:val="28"/>
        </w:rPr>
        <w:t>B</w:t>
      </w:r>
      <w:r w:rsidR="00176B62" w:rsidRPr="00176B62">
        <w:rPr>
          <w:i/>
          <w:sz w:val="28"/>
        </w:rPr>
        <w:t>.</w:t>
      </w:r>
      <w:r w:rsidR="0031698A" w:rsidRPr="00176B62">
        <w:rPr>
          <w:i/>
          <w:sz w:val="28"/>
        </w:rPr>
        <w:t xml:space="preserve"> </w:t>
      </w:r>
      <w:proofErr w:type="spellStart"/>
      <w:r w:rsidR="0031698A" w:rsidRPr="00176B62">
        <w:rPr>
          <w:i/>
          <w:sz w:val="28"/>
        </w:rPr>
        <w:t>cylindrica</w:t>
      </w:r>
      <w:proofErr w:type="spellEnd"/>
      <w:r w:rsidR="0031698A">
        <w:rPr>
          <w:sz w:val="28"/>
        </w:rPr>
        <w:t xml:space="preserve">, колония которого образовалась в степи, вытесняет редкие нативные (местные) степные виды, в первую </w:t>
      </w:r>
      <w:r w:rsidR="0031698A" w:rsidRPr="0090263C">
        <w:rPr>
          <w:sz w:val="28"/>
        </w:rPr>
        <w:t xml:space="preserve">в первую очередь </w:t>
      </w:r>
      <w:r w:rsidR="00176B62">
        <w:rPr>
          <w:sz w:val="28"/>
        </w:rPr>
        <w:t>степную</w:t>
      </w:r>
      <w:r w:rsidR="00176B62" w:rsidRPr="00176B62">
        <w:rPr>
          <w:sz w:val="28"/>
        </w:rPr>
        <w:t xml:space="preserve"> </w:t>
      </w:r>
      <w:r w:rsidR="00176B62">
        <w:rPr>
          <w:sz w:val="28"/>
        </w:rPr>
        <w:t xml:space="preserve">улитку </w:t>
      </w:r>
      <w:proofErr w:type="spellStart"/>
      <w:r w:rsidR="0031698A" w:rsidRPr="00176B62">
        <w:rPr>
          <w:i/>
          <w:sz w:val="28"/>
        </w:rPr>
        <w:t>Helicopsis</w:t>
      </w:r>
      <w:proofErr w:type="spellEnd"/>
      <w:r w:rsidR="0031698A" w:rsidRPr="00176B62">
        <w:rPr>
          <w:i/>
          <w:sz w:val="28"/>
        </w:rPr>
        <w:t xml:space="preserve"> </w:t>
      </w:r>
      <w:proofErr w:type="spellStart"/>
      <w:r w:rsidR="0031698A" w:rsidRPr="00176B62">
        <w:rPr>
          <w:i/>
          <w:sz w:val="28"/>
        </w:rPr>
        <w:t>striata</w:t>
      </w:r>
      <w:proofErr w:type="spellEnd"/>
      <w:r w:rsidR="0031698A">
        <w:rPr>
          <w:sz w:val="28"/>
        </w:rPr>
        <w:t xml:space="preserve">. Однако в научной литературе указывается, что для наземных моллюсков такие случаи редкие. </w:t>
      </w:r>
      <w:r w:rsidR="0031698A" w:rsidRPr="00E65AE8">
        <w:rPr>
          <w:sz w:val="28"/>
        </w:rPr>
        <w:t>[</w:t>
      </w:r>
      <w:r w:rsidR="00FC0F74">
        <w:rPr>
          <w:sz w:val="28"/>
          <w:lang w:val="en-US"/>
        </w:rPr>
        <w:t>3</w:t>
      </w:r>
      <w:r w:rsidR="0031698A" w:rsidRPr="00E65AE8">
        <w:rPr>
          <w:sz w:val="28"/>
        </w:rPr>
        <w:t>]</w:t>
      </w:r>
      <w:r>
        <w:rPr>
          <w:sz w:val="28"/>
        </w:rPr>
        <w:t xml:space="preserve">. </w:t>
      </w:r>
    </w:p>
    <w:p w14:paraId="5C08DF46" w14:textId="77777777" w:rsidR="00D0168A" w:rsidRDefault="00D0168A" w:rsidP="0031698A">
      <w:pPr>
        <w:ind w:firstLine="708"/>
        <w:jc w:val="both"/>
        <w:rPr>
          <w:b/>
          <w:sz w:val="28"/>
        </w:rPr>
      </w:pPr>
    </w:p>
    <w:p w14:paraId="5B6A7996" w14:textId="2E4E4BBA" w:rsidR="00DF0C66" w:rsidRDefault="001F2AE0" w:rsidP="00651408">
      <w:pPr>
        <w:pStyle w:val="3"/>
      </w:pPr>
      <w:bookmarkStart w:id="10" w:name="_Toc154657635"/>
      <w:r>
        <w:lastRenderedPageBreak/>
        <w:t>1.4.1.</w:t>
      </w:r>
      <w:r w:rsidR="007B0E33">
        <w:t xml:space="preserve"> </w:t>
      </w:r>
      <w:r w:rsidR="00DF0C66" w:rsidRPr="00DF0C66">
        <w:t>Изменчивость в популяциях за пределами естественного ареала</w:t>
      </w:r>
      <w:bookmarkEnd w:id="10"/>
    </w:p>
    <w:p w14:paraId="1EC764AF" w14:textId="1FB9E017" w:rsidR="00DF0C66" w:rsidRDefault="00DF0C66" w:rsidP="00DF0C66">
      <w:pPr>
        <w:ind w:firstLine="708"/>
        <w:jc w:val="both"/>
        <w:rPr>
          <w:sz w:val="28"/>
        </w:rPr>
      </w:pPr>
      <w:r>
        <w:rPr>
          <w:sz w:val="28"/>
        </w:rPr>
        <w:t xml:space="preserve">Уровень изменчивости в популяциях за пределами природного ареала обычно снижен, что связывают с уменьшением уровнем генетического разнообразия и с тем, что такие популяции часто привязаны к антропогенным ландшафтам. Колонии часто образуются вдоль автомобильных и железных дорог, в городах. </w:t>
      </w:r>
      <w:r w:rsidRPr="00924E39">
        <w:rPr>
          <w:sz w:val="28"/>
        </w:rPr>
        <w:t>Низкий уровень генетического разнообразия</w:t>
      </w:r>
      <w:r>
        <w:rPr>
          <w:sz w:val="28"/>
        </w:rPr>
        <w:t>, особенно для</w:t>
      </w:r>
      <w:r w:rsidRPr="00924E39">
        <w:rPr>
          <w:sz w:val="28"/>
        </w:rPr>
        <w:t xml:space="preserve"> эфемерных</w:t>
      </w:r>
      <w:r>
        <w:rPr>
          <w:sz w:val="28"/>
        </w:rPr>
        <w:t>, то есть маленьких и короткоживущих популяци</w:t>
      </w:r>
      <w:r w:rsidRPr="00924E39">
        <w:rPr>
          <w:sz w:val="28"/>
        </w:rPr>
        <w:t>й</w:t>
      </w:r>
      <w:r>
        <w:rPr>
          <w:sz w:val="28"/>
        </w:rPr>
        <w:t>,</w:t>
      </w:r>
      <w:r w:rsidRPr="00924E39">
        <w:rPr>
          <w:sz w:val="28"/>
        </w:rPr>
        <w:t xml:space="preserve"> </w:t>
      </w:r>
      <w:r>
        <w:rPr>
          <w:sz w:val="28"/>
        </w:rPr>
        <w:t>может быть связан</w:t>
      </w:r>
      <w:r w:rsidRPr="00924E39">
        <w:rPr>
          <w:sz w:val="28"/>
        </w:rPr>
        <w:t xml:space="preserve"> с тем, что происходит постоянное вымирание/</w:t>
      </w:r>
      <w:proofErr w:type="spellStart"/>
      <w:r w:rsidRPr="00924E39">
        <w:rPr>
          <w:sz w:val="28"/>
        </w:rPr>
        <w:t>реколонизация</w:t>
      </w:r>
      <w:proofErr w:type="spellEnd"/>
      <w:r w:rsidRPr="00924E39">
        <w:rPr>
          <w:sz w:val="28"/>
        </w:rPr>
        <w:t xml:space="preserve">, и основателями колонии становятся </w:t>
      </w:r>
      <w:r>
        <w:rPr>
          <w:sz w:val="28"/>
        </w:rPr>
        <w:t>потомки единичных особей</w:t>
      </w:r>
      <w:r w:rsidR="00FC0F74" w:rsidRPr="00FC0F74">
        <w:rPr>
          <w:sz w:val="28"/>
        </w:rPr>
        <w:t xml:space="preserve"> [10]</w:t>
      </w:r>
      <w:r w:rsidRPr="00924E39">
        <w:rPr>
          <w:sz w:val="28"/>
        </w:rPr>
        <w:t xml:space="preserve">. </w:t>
      </w:r>
    </w:p>
    <w:p w14:paraId="626E4458" w14:textId="72D5940C" w:rsidR="00DF0C66" w:rsidRDefault="00DF0C66" w:rsidP="00DF0C66">
      <w:pPr>
        <w:ind w:firstLine="708"/>
        <w:jc w:val="both"/>
        <w:rPr>
          <w:sz w:val="28"/>
        </w:rPr>
      </w:pPr>
      <w:r>
        <w:rPr>
          <w:sz w:val="28"/>
        </w:rPr>
        <w:t>К</w:t>
      </w:r>
      <w:r w:rsidRPr="00924E39">
        <w:rPr>
          <w:sz w:val="28"/>
        </w:rPr>
        <w:t>роме того, на генетическую</w:t>
      </w:r>
      <w:r>
        <w:rPr>
          <w:sz w:val="28"/>
        </w:rPr>
        <w:t xml:space="preserve"> </w:t>
      </w:r>
      <w:r w:rsidRPr="00924E39">
        <w:rPr>
          <w:sz w:val="28"/>
        </w:rPr>
        <w:t>структуру популяций могут оказывать влияние</w:t>
      </w:r>
      <w:r>
        <w:rPr>
          <w:sz w:val="28"/>
        </w:rPr>
        <w:t xml:space="preserve"> </w:t>
      </w:r>
      <w:r w:rsidRPr="00924E39">
        <w:rPr>
          <w:sz w:val="28"/>
        </w:rPr>
        <w:t>не только естественные факторы среды, но и</w:t>
      </w:r>
      <w:r>
        <w:rPr>
          <w:sz w:val="28"/>
        </w:rPr>
        <w:t xml:space="preserve"> </w:t>
      </w:r>
      <w:r w:rsidRPr="00924E39">
        <w:rPr>
          <w:sz w:val="28"/>
        </w:rPr>
        <w:t>антропогенные изменения, что особенно важно</w:t>
      </w:r>
      <w:r>
        <w:rPr>
          <w:sz w:val="28"/>
        </w:rPr>
        <w:t xml:space="preserve"> </w:t>
      </w:r>
      <w:r w:rsidRPr="00924E39">
        <w:rPr>
          <w:sz w:val="28"/>
        </w:rPr>
        <w:t>для популяций инвазивных видов</w:t>
      </w:r>
      <w:r>
        <w:rPr>
          <w:sz w:val="28"/>
        </w:rPr>
        <w:t xml:space="preserve"> </w:t>
      </w:r>
      <w:r w:rsidRPr="00924E39">
        <w:rPr>
          <w:sz w:val="28"/>
        </w:rPr>
        <w:t>[</w:t>
      </w:r>
      <w:r w:rsidR="00FC0F74" w:rsidRPr="00FC0F74">
        <w:rPr>
          <w:sz w:val="28"/>
        </w:rPr>
        <w:t>10</w:t>
      </w:r>
      <w:r w:rsidRPr="00924E39">
        <w:rPr>
          <w:sz w:val="28"/>
        </w:rPr>
        <w:t>].</w:t>
      </w:r>
      <w:r>
        <w:rPr>
          <w:sz w:val="28"/>
        </w:rPr>
        <w:t xml:space="preserve"> Такие б</w:t>
      </w:r>
      <w:r w:rsidRPr="004605EA">
        <w:rPr>
          <w:sz w:val="28"/>
        </w:rPr>
        <w:t>иологические особенности моллюсков</w:t>
      </w:r>
      <w:r>
        <w:rPr>
          <w:sz w:val="28"/>
        </w:rPr>
        <w:t xml:space="preserve">, как </w:t>
      </w:r>
      <w:r w:rsidRPr="004605EA">
        <w:rPr>
          <w:sz w:val="28"/>
        </w:rPr>
        <w:t>малая подвижность и возможность самооплодотворения</w:t>
      </w:r>
      <w:r>
        <w:rPr>
          <w:sz w:val="28"/>
        </w:rPr>
        <w:t>,</w:t>
      </w:r>
      <w:r w:rsidRPr="004605EA">
        <w:rPr>
          <w:sz w:val="28"/>
        </w:rPr>
        <w:t xml:space="preserve"> могут способствовать потере г</w:t>
      </w:r>
      <w:r>
        <w:rPr>
          <w:sz w:val="28"/>
        </w:rPr>
        <w:t xml:space="preserve">енетического разнообразия </w:t>
      </w:r>
      <w:r w:rsidRPr="00DF0C66">
        <w:rPr>
          <w:sz w:val="28"/>
        </w:rPr>
        <w:t>[</w:t>
      </w:r>
      <w:r w:rsidR="00FC0F74" w:rsidRPr="00FC0F74">
        <w:rPr>
          <w:sz w:val="28"/>
        </w:rPr>
        <w:t>6</w:t>
      </w:r>
      <w:r w:rsidRPr="00DF0C66">
        <w:rPr>
          <w:sz w:val="28"/>
        </w:rPr>
        <w:t>]</w:t>
      </w:r>
      <w:r>
        <w:rPr>
          <w:sz w:val="28"/>
        </w:rPr>
        <w:t xml:space="preserve">. </w:t>
      </w:r>
    </w:p>
    <w:p w14:paraId="3B40DBB4" w14:textId="791D122E" w:rsidR="00DF0C66" w:rsidRPr="009F24D1" w:rsidRDefault="00176B62" w:rsidP="00DF0C66">
      <w:pPr>
        <w:jc w:val="both"/>
        <w:rPr>
          <w:sz w:val="28"/>
        </w:rPr>
      </w:pPr>
      <w:r>
        <w:rPr>
          <w:sz w:val="28"/>
        </w:rPr>
        <w:t>Также</w:t>
      </w:r>
      <w:r w:rsidR="00DF0C66" w:rsidRPr="00DF0C66">
        <w:rPr>
          <w:sz w:val="28"/>
        </w:rPr>
        <w:t xml:space="preserve"> </w:t>
      </w:r>
      <w:r w:rsidR="00DF0C66">
        <w:rPr>
          <w:sz w:val="28"/>
        </w:rPr>
        <w:t>авторы отмечают, что у</w:t>
      </w:r>
      <w:r w:rsidR="00DF0C66" w:rsidRPr="004605EA">
        <w:rPr>
          <w:sz w:val="28"/>
        </w:rPr>
        <w:t>трата генетического разнообразия в инвазивных</w:t>
      </w:r>
      <w:r w:rsidR="00DF0C66">
        <w:rPr>
          <w:sz w:val="28"/>
        </w:rPr>
        <w:t xml:space="preserve"> </w:t>
      </w:r>
      <w:r w:rsidR="00DF0C66" w:rsidRPr="004605EA">
        <w:rPr>
          <w:sz w:val="28"/>
        </w:rPr>
        <w:t xml:space="preserve">популяциях моллюсков не означает </w:t>
      </w:r>
      <w:r w:rsidR="00DF0C66">
        <w:rPr>
          <w:sz w:val="28"/>
        </w:rPr>
        <w:t xml:space="preserve">их </w:t>
      </w:r>
      <w:r w:rsidR="00DF0C66" w:rsidRPr="00DF0C66">
        <w:rPr>
          <w:sz w:val="28"/>
        </w:rPr>
        <w:t xml:space="preserve">последующего </w:t>
      </w:r>
      <w:r w:rsidR="00DF0C66" w:rsidRPr="004605EA">
        <w:rPr>
          <w:sz w:val="28"/>
        </w:rPr>
        <w:t>угасания и прекращения распространения вида-вселенца на новой территории.</w:t>
      </w:r>
      <w:r w:rsidR="00DF0C66">
        <w:rPr>
          <w:sz w:val="28"/>
        </w:rPr>
        <w:t xml:space="preserve"> При этом популяции с </w:t>
      </w:r>
      <w:r>
        <w:rPr>
          <w:sz w:val="28"/>
        </w:rPr>
        <w:t>более</w:t>
      </w:r>
      <w:r w:rsidR="00DF0C66">
        <w:rPr>
          <w:sz w:val="28"/>
        </w:rPr>
        <w:t xml:space="preserve"> высоким полиморфизм</w:t>
      </w:r>
      <w:r>
        <w:rPr>
          <w:sz w:val="28"/>
        </w:rPr>
        <w:t>ом</w:t>
      </w:r>
      <w:r w:rsidR="00DF0C66">
        <w:rPr>
          <w:sz w:val="28"/>
        </w:rPr>
        <w:t xml:space="preserve"> успешнее адаптируются к новым условиям и вообще </w:t>
      </w:r>
      <w:r w:rsidR="00D72F4F">
        <w:rPr>
          <w:sz w:val="28"/>
        </w:rPr>
        <w:t>более устойчивые</w:t>
      </w:r>
      <w:r w:rsidR="00DF0C66">
        <w:rPr>
          <w:sz w:val="28"/>
        </w:rPr>
        <w:t xml:space="preserve">, что </w:t>
      </w:r>
      <w:r w:rsidR="00D72F4F">
        <w:rPr>
          <w:sz w:val="28"/>
        </w:rPr>
        <w:t>способствует</w:t>
      </w:r>
      <w:r w:rsidR="00DF0C66">
        <w:rPr>
          <w:sz w:val="28"/>
        </w:rPr>
        <w:t xml:space="preserve"> дальнейшему расширению ареала вида на урбанизированных </w:t>
      </w:r>
      <w:r w:rsidR="00DF0C66" w:rsidRPr="00DF0C66">
        <w:rPr>
          <w:sz w:val="28"/>
        </w:rPr>
        <w:t>(</w:t>
      </w:r>
      <w:r w:rsidR="00DF0C66">
        <w:rPr>
          <w:sz w:val="28"/>
        </w:rPr>
        <w:t>городских</w:t>
      </w:r>
      <w:r w:rsidR="00DF0C66" w:rsidRPr="00DF0C66">
        <w:rPr>
          <w:sz w:val="28"/>
        </w:rPr>
        <w:t xml:space="preserve">) </w:t>
      </w:r>
      <w:r w:rsidR="00DF0C66">
        <w:rPr>
          <w:sz w:val="28"/>
        </w:rPr>
        <w:t>территориях</w:t>
      </w:r>
      <w:r w:rsidR="00D72F4F">
        <w:rPr>
          <w:sz w:val="28"/>
        </w:rPr>
        <w:t>.</w:t>
      </w:r>
      <w:r w:rsidR="00DF0C66">
        <w:rPr>
          <w:sz w:val="28"/>
        </w:rPr>
        <w:t xml:space="preserve"> </w:t>
      </w:r>
      <w:r w:rsidR="00DF0C66" w:rsidRPr="009F24D1">
        <w:rPr>
          <w:sz w:val="28"/>
        </w:rPr>
        <w:t>[</w:t>
      </w:r>
      <w:r w:rsidR="00FC0F74">
        <w:rPr>
          <w:sz w:val="28"/>
          <w:lang w:val="en-US"/>
        </w:rPr>
        <w:t>10</w:t>
      </w:r>
      <w:r w:rsidR="00DF0C66" w:rsidRPr="009F24D1">
        <w:rPr>
          <w:sz w:val="28"/>
        </w:rPr>
        <w:t>]</w:t>
      </w:r>
      <w:r>
        <w:rPr>
          <w:sz w:val="28"/>
        </w:rPr>
        <w:t>.</w:t>
      </w:r>
    </w:p>
    <w:p w14:paraId="42396C45" w14:textId="46BA6120" w:rsidR="00C43FC2" w:rsidRPr="00176B62" w:rsidRDefault="001F2AE0" w:rsidP="00651408">
      <w:pPr>
        <w:pStyle w:val="3"/>
      </w:pPr>
      <w:bookmarkStart w:id="11" w:name="_Toc154657636"/>
      <w:r>
        <w:t xml:space="preserve">1.4.2. </w:t>
      </w:r>
      <w:r w:rsidR="00C43FC2" w:rsidRPr="00D72F4F">
        <w:t xml:space="preserve">Модель распространения </w:t>
      </w:r>
      <w:proofErr w:type="spellStart"/>
      <w:r w:rsidR="00176B62" w:rsidRPr="006F2F27">
        <w:rPr>
          <w:i/>
        </w:rPr>
        <w:t>B</w:t>
      </w:r>
      <w:r w:rsidR="00A954E5">
        <w:rPr>
          <w:i/>
        </w:rPr>
        <w:t>.</w:t>
      </w:r>
      <w:r w:rsidR="00176B62" w:rsidRPr="006F2F27">
        <w:rPr>
          <w:i/>
        </w:rPr>
        <w:t>cylindrica</w:t>
      </w:r>
      <w:proofErr w:type="spellEnd"/>
      <w:r w:rsidR="00176B62">
        <w:rPr>
          <w:i/>
        </w:rPr>
        <w:t xml:space="preserve"> </w:t>
      </w:r>
      <w:r w:rsidR="00176B62" w:rsidRPr="00176B62">
        <w:t>за пределами естественного ареала</w:t>
      </w:r>
      <w:bookmarkEnd w:id="11"/>
    </w:p>
    <w:p w14:paraId="2FFB71C7" w14:textId="6C16CE68" w:rsidR="000C21F5" w:rsidRDefault="00BE0C82" w:rsidP="00176B62">
      <w:pPr>
        <w:pStyle w:val="blockblock-3c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C21F5">
        <w:rPr>
          <w:sz w:val="28"/>
          <w:szCs w:val="28"/>
        </w:rPr>
        <w:t xml:space="preserve">Российские биологи создали </w:t>
      </w:r>
      <w:r w:rsidR="00DE4780" w:rsidRPr="000C21F5">
        <w:rPr>
          <w:sz w:val="28"/>
          <w:szCs w:val="28"/>
        </w:rPr>
        <w:t>компьютерную</w:t>
      </w:r>
      <w:r w:rsidRPr="000C21F5">
        <w:rPr>
          <w:sz w:val="28"/>
          <w:szCs w:val="28"/>
        </w:rPr>
        <w:t xml:space="preserve"> модель расширения ареала для двух видов </w:t>
      </w:r>
      <w:r w:rsidR="000C21F5">
        <w:rPr>
          <w:sz w:val="28"/>
          <w:szCs w:val="28"/>
        </w:rPr>
        <w:t xml:space="preserve">крымских </w:t>
      </w:r>
      <w:r w:rsidRPr="000C21F5">
        <w:rPr>
          <w:sz w:val="28"/>
          <w:szCs w:val="28"/>
        </w:rPr>
        <w:t>наземных моллюсков</w:t>
      </w:r>
      <w:r w:rsidR="00C43FC2" w:rsidRPr="000C21F5">
        <w:rPr>
          <w:sz w:val="28"/>
          <w:szCs w:val="28"/>
        </w:rPr>
        <w:t>,</w:t>
      </w:r>
      <w:r w:rsidR="00D72F4F">
        <w:rPr>
          <w:sz w:val="28"/>
          <w:szCs w:val="28"/>
        </w:rPr>
        <w:t xml:space="preserve"> о</w:t>
      </w:r>
      <w:r w:rsidR="00C43FC2" w:rsidRPr="000C21F5">
        <w:rPr>
          <w:sz w:val="28"/>
          <w:szCs w:val="28"/>
        </w:rPr>
        <w:t xml:space="preserve">дин из них </w:t>
      </w:r>
      <w:r w:rsidR="00A954E5">
        <w:rPr>
          <w:sz w:val="28"/>
          <w:szCs w:val="28"/>
        </w:rPr>
        <w:t>–</w:t>
      </w:r>
      <w:r w:rsidR="00C43FC2" w:rsidRPr="000C21F5">
        <w:rPr>
          <w:sz w:val="28"/>
          <w:szCs w:val="28"/>
        </w:rPr>
        <w:t xml:space="preserve"> </w:t>
      </w:r>
      <w:r w:rsidRPr="000C21F5">
        <w:rPr>
          <w:i/>
          <w:iCs/>
          <w:sz w:val="28"/>
          <w:szCs w:val="28"/>
        </w:rPr>
        <w:t>B</w:t>
      </w:r>
      <w:r w:rsidR="00A954E5">
        <w:rPr>
          <w:i/>
          <w:iCs/>
          <w:sz w:val="28"/>
          <w:szCs w:val="28"/>
        </w:rPr>
        <w:t>.</w:t>
      </w:r>
      <w:r w:rsidRPr="000C21F5">
        <w:rPr>
          <w:i/>
          <w:iCs/>
          <w:sz w:val="28"/>
          <w:szCs w:val="28"/>
        </w:rPr>
        <w:t xml:space="preserve"> </w:t>
      </w:r>
      <w:proofErr w:type="spellStart"/>
      <w:r w:rsidRPr="000C21F5">
        <w:rPr>
          <w:i/>
          <w:iCs/>
          <w:sz w:val="28"/>
          <w:szCs w:val="28"/>
        </w:rPr>
        <w:t>cylindrica</w:t>
      </w:r>
      <w:proofErr w:type="spellEnd"/>
      <w:r w:rsidR="00C43FC2" w:rsidRPr="000C21F5">
        <w:rPr>
          <w:sz w:val="28"/>
          <w:szCs w:val="28"/>
        </w:rPr>
        <w:t xml:space="preserve">. </w:t>
      </w:r>
      <w:proofErr w:type="gramStart"/>
      <w:r w:rsidR="00C43FC2" w:rsidRPr="000C21F5">
        <w:rPr>
          <w:sz w:val="28"/>
          <w:szCs w:val="28"/>
        </w:rPr>
        <w:t>Он исходно</w:t>
      </w:r>
      <w:r w:rsidRPr="000C21F5">
        <w:rPr>
          <w:sz w:val="28"/>
          <w:szCs w:val="28"/>
        </w:rPr>
        <w:t xml:space="preserve"> эндемичен для Крыма, </w:t>
      </w:r>
      <w:r w:rsidR="00C43FC2" w:rsidRPr="000C21F5">
        <w:rPr>
          <w:sz w:val="28"/>
          <w:szCs w:val="28"/>
        </w:rPr>
        <w:t xml:space="preserve">довольно давно </w:t>
      </w:r>
      <w:r w:rsidRPr="000C21F5">
        <w:rPr>
          <w:sz w:val="28"/>
          <w:szCs w:val="28"/>
        </w:rPr>
        <w:t>распространи</w:t>
      </w:r>
      <w:r w:rsidR="00C43FC2" w:rsidRPr="000C21F5">
        <w:rPr>
          <w:sz w:val="28"/>
          <w:szCs w:val="28"/>
        </w:rPr>
        <w:t>лся</w:t>
      </w:r>
      <w:r w:rsidRPr="000C21F5">
        <w:rPr>
          <w:sz w:val="28"/>
          <w:szCs w:val="28"/>
        </w:rPr>
        <w:t xml:space="preserve"> на северное Причерноморье</w:t>
      </w:r>
      <w:r w:rsidR="00C43FC2" w:rsidRPr="000C21F5">
        <w:rPr>
          <w:sz w:val="28"/>
          <w:szCs w:val="28"/>
        </w:rPr>
        <w:t xml:space="preserve"> - зафиксирован в Одесской, Херсонской и Николаевской областях)</w:t>
      </w:r>
      <w:r w:rsidRPr="000C21F5">
        <w:rPr>
          <w:sz w:val="28"/>
          <w:szCs w:val="28"/>
        </w:rPr>
        <w:t>.</w:t>
      </w:r>
      <w:proofErr w:type="gramEnd"/>
      <w:r w:rsidR="00C43FC2" w:rsidRPr="000C21F5">
        <w:rPr>
          <w:sz w:val="28"/>
          <w:szCs w:val="28"/>
        </w:rPr>
        <w:t xml:space="preserve"> В настоящее время от </w:t>
      </w:r>
      <w:proofErr w:type="gramStart"/>
      <w:r w:rsidR="00C43FC2" w:rsidRPr="000C21F5">
        <w:rPr>
          <w:sz w:val="28"/>
          <w:szCs w:val="28"/>
        </w:rPr>
        <w:t>зафиксирован</w:t>
      </w:r>
      <w:proofErr w:type="gramEnd"/>
      <w:r w:rsidR="00C43FC2" w:rsidRPr="000C21F5">
        <w:rPr>
          <w:sz w:val="28"/>
          <w:szCs w:val="28"/>
        </w:rPr>
        <w:t xml:space="preserve"> гораздо севернее, северо-восточнее и северо-западнее. Моллюски этого вида были обнаружены в Белгороде, Харькове, Львове и даже в Белоруссии</w:t>
      </w:r>
      <w:r w:rsidR="00FC0F74" w:rsidRPr="00FC0F74">
        <w:rPr>
          <w:sz w:val="28"/>
          <w:szCs w:val="28"/>
        </w:rPr>
        <w:t xml:space="preserve"> [4].</w:t>
      </w:r>
      <w:r w:rsidR="00C43FC2" w:rsidRPr="000C21F5">
        <w:rPr>
          <w:sz w:val="28"/>
          <w:szCs w:val="28"/>
        </w:rPr>
        <w:t xml:space="preserve"> [</w:t>
      </w:r>
      <w:r w:rsidR="00FC0F74" w:rsidRPr="00FC0F74">
        <w:rPr>
          <w:sz w:val="28"/>
          <w:szCs w:val="28"/>
        </w:rPr>
        <w:t>10</w:t>
      </w:r>
      <w:r w:rsidR="00C43FC2" w:rsidRPr="000C21F5">
        <w:rPr>
          <w:sz w:val="28"/>
          <w:szCs w:val="28"/>
        </w:rPr>
        <w:t>].</w:t>
      </w:r>
      <w:r w:rsidR="00D72F4F">
        <w:rPr>
          <w:sz w:val="28"/>
          <w:szCs w:val="28"/>
        </w:rPr>
        <w:t xml:space="preserve"> </w:t>
      </w:r>
      <w:r w:rsidR="00C43FC2" w:rsidRPr="000C21F5">
        <w:rPr>
          <w:sz w:val="28"/>
          <w:szCs w:val="28"/>
        </w:rPr>
        <w:t xml:space="preserve">В своей работе для построения моделей ученые - биологи и географы из Белгорода, Пущино и Москвы </w:t>
      </w:r>
      <w:r w:rsidR="00D72F4F">
        <w:rPr>
          <w:sz w:val="28"/>
          <w:szCs w:val="28"/>
        </w:rPr>
        <w:t xml:space="preserve">- </w:t>
      </w:r>
      <w:r w:rsidR="00C43FC2" w:rsidRPr="000C21F5">
        <w:rPr>
          <w:sz w:val="28"/>
          <w:szCs w:val="28"/>
        </w:rPr>
        <w:t>использовали входные данные двух типов. Во-первых, места фактичес</w:t>
      </w:r>
      <w:r w:rsidR="00D72F4F">
        <w:rPr>
          <w:sz w:val="28"/>
          <w:szCs w:val="28"/>
        </w:rPr>
        <w:t>кого нахождения</w:t>
      </w:r>
      <w:r w:rsidR="00C43FC2" w:rsidRPr="000C21F5">
        <w:rPr>
          <w:sz w:val="28"/>
          <w:szCs w:val="28"/>
        </w:rPr>
        <w:t>, которые были взяты из базы данных о биоразнообразии, из личных наблюдений ученых, получены от коллег. В</w:t>
      </w:r>
      <w:r w:rsidR="00D72F4F">
        <w:rPr>
          <w:sz w:val="28"/>
          <w:szCs w:val="28"/>
        </w:rPr>
        <w:t>о-вторых, данные из баз данных наблюдений климата, растительном покрове, ландшафте и высоте над уровнем моря, а</w:t>
      </w:r>
      <w:r w:rsidR="00C43FC2" w:rsidRPr="000C21F5">
        <w:rPr>
          <w:sz w:val="28"/>
          <w:szCs w:val="28"/>
        </w:rPr>
        <w:t xml:space="preserve"> </w:t>
      </w:r>
      <w:r w:rsidR="00D72F4F">
        <w:rPr>
          <w:sz w:val="28"/>
          <w:szCs w:val="28"/>
        </w:rPr>
        <w:t>также</w:t>
      </w:r>
      <w:r w:rsidR="00C43FC2" w:rsidRPr="000C21F5">
        <w:rPr>
          <w:sz w:val="28"/>
          <w:szCs w:val="28"/>
        </w:rPr>
        <w:t xml:space="preserve"> данные, полученные с помощью дистанционного зондирования с космических спутников</w:t>
      </w:r>
      <w:r w:rsidR="003503C7" w:rsidRPr="000C21F5">
        <w:rPr>
          <w:sz w:val="28"/>
          <w:szCs w:val="28"/>
        </w:rPr>
        <w:t>, которые помогают выяснить тип растительности</w:t>
      </w:r>
      <w:r w:rsidR="00C43FC2" w:rsidRPr="000C21F5">
        <w:rPr>
          <w:sz w:val="28"/>
          <w:szCs w:val="28"/>
        </w:rPr>
        <w:t>. Регионом исследования стала прямоугольная область, охватывающая почти всю Восточную Европу, Малую Азию, Кавказ и окрестности.</w:t>
      </w:r>
      <w:r w:rsidR="000C21F5" w:rsidRPr="000C21F5">
        <w:rPr>
          <w:sz w:val="28"/>
          <w:szCs w:val="28"/>
        </w:rPr>
        <w:t xml:space="preserve"> </w:t>
      </w:r>
      <w:r w:rsidR="00D72F4F">
        <w:rPr>
          <w:sz w:val="28"/>
          <w:szCs w:val="28"/>
        </w:rPr>
        <w:t>С помощью машинного обучения было построено множество моделей, которые учитывали разные факторы, и сводная модель, которая отражает наиболее возможные направления расширения ареала</w:t>
      </w:r>
      <w:r w:rsidR="00FC0F74" w:rsidRPr="00FC0F74">
        <w:rPr>
          <w:sz w:val="28"/>
          <w:szCs w:val="28"/>
        </w:rPr>
        <w:t xml:space="preserve"> [1], [14]</w:t>
      </w:r>
      <w:r w:rsidR="00D72F4F">
        <w:rPr>
          <w:sz w:val="28"/>
          <w:szCs w:val="28"/>
        </w:rPr>
        <w:t>.</w:t>
      </w:r>
    </w:p>
    <w:p w14:paraId="5C48A98C" w14:textId="77777777" w:rsidR="000C21F5" w:rsidRDefault="000C21F5" w:rsidP="000C21F5">
      <w:pPr>
        <w:pStyle w:val="blockblock-3c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35101A" wp14:editId="29583383">
            <wp:extent cx="5252393" cy="3796146"/>
            <wp:effectExtent l="19050" t="19050" r="24765" b="139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956" t="14851" r="21689" b="30620"/>
                    <a:stretch/>
                  </pic:blipFill>
                  <pic:spPr bwMode="auto">
                    <a:xfrm>
                      <a:off x="0" y="0"/>
                      <a:ext cx="5305889" cy="3834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D39EC" w14:textId="17E32DD8" w:rsidR="00D72F4F" w:rsidRDefault="00176B62" w:rsidP="000C21F5">
      <w:pPr>
        <w:pStyle w:val="blockblock-3c"/>
        <w:jc w:val="center"/>
        <w:rPr>
          <w:sz w:val="28"/>
          <w:szCs w:val="28"/>
        </w:rPr>
      </w:pPr>
      <w:r>
        <w:rPr>
          <w:sz w:val="28"/>
          <w:szCs w:val="28"/>
        </w:rPr>
        <w:t>Рис.</w:t>
      </w:r>
      <w:r w:rsidR="001F2AE0">
        <w:rPr>
          <w:sz w:val="28"/>
          <w:szCs w:val="28"/>
        </w:rPr>
        <w:t>2.</w:t>
      </w:r>
      <w:r>
        <w:rPr>
          <w:sz w:val="28"/>
          <w:szCs w:val="28"/>
        </w:rPr>
        <w:t xml:space="preserve"> </w:t>
      </w:r>
      <w:r w:rsidR="00D72F4F">
        <w:rPr>
          <w:sz w:val="28"/>
          <w:szCs w:val="28"/>
        </w:rPr>
        <w:t xml:space="preserve">Компьютерная модель расширения ареала </w:t>
      </w:r>
      <w:r w:rsidR="00D72F4F" w:rsidRPr="0031698A">
        <w:rPr>
          <w:b/>
          <w:i/>
          <w:sz w:val="28"/>
        </w:rPr>
        <w:t>B</w:t>
      </w:r>
      <w:r w:rsidR="00A954E5">
        <w:rPr>
          <w:b/>
          <w:i/>
          <w:sz w:val="28"/>
        </w:rPr>
        <w:t>.</w:t>
      </w:r>
      <w:r w:rsidR="00D72F4F" w:rsidRPr="0031698A">
        <w:rPr>
          <w:b/>
          <w:i/>
          <w:sz w:val="28"/>
        </w:rPr>
        <w:t xml:space="preserve"> </w:t>
      </w:r>
      <w:proofErr w:type="spellStart"/>
      <w:r w:rsidR="00D72F4F" w:rsidRPr="0031698A">
        <w:rPr>
          <w:b/>
          <w:i/>
          <w:sz w:val="28"/>
        </w:rPr>
        <w:t>cylindrica</w:t>
      </w:r>
      <w:proofErr w:type="spellEnd"/>
    </w:p>
    <w:p w14:paraId="2CC3F950" w14:textId="77777777" w:rsidR="000C21F5" w:rsidRPr="000C21F5" w:rsidRDefault="000C21F5" w:rsidP="00176B62">
      <w:pPr>
        <w:pStyle w:val="blockblock-3c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C21F5">
        <w:rPr>
          <w:sz w:val="28"/>
          <w:szCs w:val="28"/>
        </w:rPr>
        <w:t>Полученные модели помогают понять, какие именно свойства среды позволяют видам осваивать одни, но не другие местообитания. Авторы отметили, что в данном случае решающее значение имела минимальная температура самого холодного месяца: это согласуется с известными закономерностями инвазий беспозвоночных родом из субтропиков</w:t>
      </w:r>
      <w:proofErr w:type="gramStart"/>
      <w:r w:rsidR="00176B62">
        <w:rPr>
          <w:sz w:val="28"/>
          <w:szCs w:val="28"/>
        </w:rPr>
        <w:t xml:space="preserve"> </w:t>
      </w:r>
      <w:r w:rsidR="00176B62" w:rsidRPr="00176B62">
        <w:rPr>
          <w:sz w:val="28"/>
          <w:szCs w:val="28"/>
        </w:rPr>
        <w:t>[]</w:t>
      </w:r>
      <w:r w:rsidRPr="000C21F5">
        <w:rPr>
          <w:sz w:val="28"/>
          <w:szCs w:val="28"/>
        </w:rPr>
        <w:t>.</w:t>
      </w:r>
      <w:proofErr w:type="gramEnd"/>
    </w:p>
    <w:p w14:paraId="75403F16" w14:textId="77777777" w:rsidR="000C21F5" w:rsidRDefault="000C21F5" w:rsidP="00176B62">
      <w:pPr>
        <w:pStyle w:val="blockblock-3c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C21F5">
        <w:rPr>
          <w:sz w:val="28"/>
          <w:szCs w:val="28"/>
        </w:rPr>
        <w:t xml:space="preserve">Модель может быть </w:t>
      </w:r>
      <w:r w:rsidR="00D72F4F" w:rsidRPr="000C21F5">
        <w:rPr>
          <w:sz w:val="28"/>
          <w:szCs w:val="28"/>
        </w:rPr>
        <w:t>полезной</w:t>
      </w:r>
      <w:r w:rsidRPr="000C21F5">
        <w:rPr>
          <w:sz w:val="28"/>
          <w:szCs w:val="28"/>
        </w:rPr>
        <w:t xml:space="preserve"> для отслеживания дальнейшего развития инвазии, </w:t>
      </w:r>
      <w:proofErr w:type="gramStart"/>
      <w:r w:rsidRPr="000C21F5">
        <w:rPr>
          <w:sz w:val="28"/>
          <w:szCs w:val="28"/>
        </w:rPr>
        <w:t>поскольку</w:t>
      </w:r>
      <w:proofErr w:type="gramEnd"/>
      <w:r w:rsidRPr="000C21F5">
        <w:rPr>
          <w:sz w:val="28"/>
          <w:szCs w:val="28"/>
        </w:rPr>
        <w:t xml:space="preserve"> в том числе дают понять, где появления этих своеобразных улиток стоит ждать в ближайшее время.</w:t>
      </w:r>
    </w:p>
    <w:p w14:paraId="3CC124B4" w14:textId="1FA940F6" w:rsidR="0031698A" w:rsidRPr="0031698A" w:rsidRDefault="001F2AE0" w:rsidP="00651408">
      <w:pPr>
        <w:pStyle w:val="2"/>
      </w:pPr>
      <w:bookmarkStart w:id="12" w:name="_Toc154657637"/>
      <w:r>
        <w:t xml:space="preserve">1.5. </w:t>
      </w:r>
      <w:r w:rsidR="0031698A" w:rsidRPr="001F2AE0">
        <w:t>З</w:t>
      </w:r>
      <w:r w:rsidR="0031698A" w:rsidRPr="0031698A">
        <w:t xml:space="preserve">начение моллюска </w:t>
      </w:r>
      <w:r w:rsidR="0031698A" w:rsidRPr="00A954E5">
        <w:rPr>
          <w:i/>
        </w:rPr>
        <w:t>B</w:t>
      </w:r>
      <w:r w:rsidR="00A954E5">
        <w:rPr>
          <w:i/>
        </w:rPr>
        <w:t>.</w:t>
      </w:r>
      <w:r w:rsidR="0031698A" w:rsidRPr="00A954E5">
        <w:rPr>
          <w:i/>
        </w:rPr>
        <w:t xml:space="preserve"> </w:t>
      </w:r>
      <w:proofErr w:type="spellStart"/>
      <w:r w:rsidR="0031698A" w:rsidRPr="00A954E5">
        <w:rPr>
          <w:i/>
        </w:rPr>
        <w:t>cylindrica</w:t>
      </w:r>
      <w:bookmarkEnd w:id="12"/>
      <w:proofErr w:type="spellEnd"/>
    </w:p>
    <w:p w14:paraId="58A9F504" w14:textId="58C2738B" w:rsidR="0090263C" w:rsidRDefault="0090263C" w:rsidP="00806EEF">
      <w:pPr>
        <w:ind w:firstLine="708"/>
        <w:jc w:val="both"/>
        <w:rPr>
          <w:sz w:val="28"/>
        </w:rPr>
      </w:pPr>
      <w:r>
        <w:rPr>
          <w:sz w:val="28"/>
        </w:rPr>
        <w:t>Наземные моллюски являются</w:t>
      </w:r>
      <w:r w:rsidRPr="0090263C">
        <w:rPr>
          <w:sz w:val="28"/>
        </w:rPr>
        <w:t xml:space="preserve"> важной частью многих экосистем, перерабатывая значительную часть мертвой органики, перераспределяя некоторые вещества и составляя основу рациона многих животных</w:t>
      </w:r>
      <w:r>
        <w:rPr>
          <w:sz w:val="28"/>
        </w:rPr>
        <w:t xml:space="preserve">. </w:t>
      </w:r>
      <w:r w:rsidRPr="0090263C">
        <w:rPr>
          <w:sz w:val="28"/>
        </w:rPr>
        <w:t xml:space="preserve">Это весьма показательная группа, широко использующаяся в зоогеографии, различных направлениях </w:t>
      </w:r>
      <w:proofErr w:type="spellStart"/>
      <w:r w:rsidRPr="0090263C">
        <w:rPr>
          <w:sz w:val="28"/>
        </w:rPr>
        <w:t>биоиндикации</w:t>
      </w:r>
      <w:proofErr w:type="spellEnd"/>
      <w:r w:rsidRPr="0090263C">
        <w:rPr>
          <w:sz w:val="28"/>
        </w:rPr>
        <w:t>, во многих э</w:t>
      </w:r>
      <w:r w:rsidR="00FC0F74">
        <w:rPr>
          <w:sz w:val="28"/>
        </w:rPr>
        <w:t>кологических исследованиях и пр</w:t>
      </w:r>
      <w:r w:rsidRPr="0090263C">
        <w:rPr>
          <w:sz w:val="28"/>
        </w:rPr>
        <w:t>.</w:t>
      </w:r>
    </w:p>
    <w:p w14:paraId="0B297C50" w14:textId="233AD9B1" w:rsidR="00B02035" w:rsidRPr="00FC0F74" w:rsidRDefault="00B02035" w:rsidP="00806EEF">
      <w:pPr>
        <w:ind w:firstLine="708"/>
        <w:jc w:val="both"/>
        <w:rPr>
          <w:sz w:val="28"/>
        </w:rPr>
      </w:pPr>
      <w:r w:rsidRPr="00B02035">
        <w:rPr>
          <w:sz w:val="28"/>
        </w:rPr>
        <w:t>Моллюски этого вида могут быть промежуточными гельминтов</w:t>
      </w:r>
      <w:r w:rsidR="00806EEF">
        <w:rPr>
          <w:sz w:val="28"/>
        </w:rPr>
        <w:t xml:space="preserve"> рода </w:t>
      </w:r>
      <w:proofErr w:type="spellStart"/>
      <w:r w:rsidR="00806EEF" w:rsidRPr="00B02035">
        <w:rPr>
          <w:sz w:val="28"/>
          <w:lang w:val="en-US"/>
        </w:rPr>
        <w:t>Protostrongylus</w:t>
      </w:r>
      <w:proofErr w:type="spellEnd"/>
      <w:r w:rsidRPr="00B02035">
        <w:rPr>
          <w:sz w:val="28"/>
        </w:rPr>
        <w:t>, опасных для травоядных животных, таких как козы и овцы</w:t>
      </w:r>
      <w:r w:rsidRPr="00891D39">
        <w:rPr>
          <w:sz w:val="28"/>
        </w:rPr>
        <w:t>, которые вызывают болезнь</w:t>
      </w:r>
      <w:r w:rsidR="00806EEF">
        <w:rPr>
          <w:sz w:val="28"/>
        </w:rPr>
        <w:t>, поражающую лёгкие и приводящую без лечения к гибели</w:t>
      </w:r>
      <w:r w:rsidRPr="00891D39">
        <w:rPr>
          <w:sz w:val="28"/>
        </w:rPr>
        <w:t xml:space="preserve"> – гельминтоз</w:t>
      </w:r>
      <w:r w:rsidR="00A009EC">
        <w:rPr>
          <w:sz w:val="28"/>
        </w:rPr>
        <w:t xml:space="preserve"> </w:t>
      </w:r>
      <w:proofErr w:type="spellStart"/>
      <w:r w:rsidRPr="00891D39">
        <w:rPr>
          <w:sz w:val="28"/>
        </w:rPr>
        <w:t>протостронги</w:t>
      </w:r>
      <w:r w:rsidR="00806EEF">
        <w:rPr>
          <w:sz w:val="28"/>
        </w:rPr>
        <w:t>лё</w:t>
      </w:r>
      <w:proofErr w:type="spellEnd"/>
      <w:r w:rsidR="00FC0F74" w:rsidRPr="00FC0F74">
        <w:rPr>
          <w:sz w:val="28"/>
        </w:rPr>
        <w:t xml:space="preserve"> [3].</w:t>
      </w:r>
    </w:p>
    <w:p w14:paraId="5192C514" w14:textId="77777777" w:rsidR="00884386" w:rsidRDefault="00884386" w:rsidP="000E1C21">
      <w:pPr>
        <w:ind w:firstLine="708"/>
        <w:jc w:val="both"/>
        <w:rPr>
          <w:noProof/>
        </w:rPr>
      </w:pPr>
    </w:p>
    <w:p w14:paraId="069F7D11" w14:textId="77777777" w:rsidR="0090263C" w:rsidRPr="0015700D" w:rsidRDefault="0090263C" w:rsidP="000E1C21">
      <w:pPr>
        <w:ind w:firstLine="708"/>
        <w:jc w:val="both"/>
        <w:rPr>
          <w:sz w:val="28"/>
        </w:rPr>
      </w:pPr>
    </w:p>
    <w:p w14:paraId="2F8D9EC3" w14:textId="77777777" w:rsidR="00915AE1" w:rsidRPr="003977BD" w:rsidRDefault="00915AE1" w:rsidP="003977BD">
      <w:pPr>
        <w:ind w:firstLine="709"/>
        <w:rPr>
          <w:sz w:val="28"/>
          <w:szCs w:val="28"/>
        </w:rPr>
      </w:pPr>
      <w:r w:rsidRPr="003977BD">
        <w:rPr>
          <w:sz w:val="28"/>
          <w:szCs w:val="28"/>
        </w:rPr>
        <w:br w:type="page"/>
      </w:r>
    </w:p>
    <w:p w14:paraId="7CDBA96D" w14:textId="67A3823D" w:rsidR="003977BD" w:rsidRPr="00651408" w:rsidRDefault="003977BD" w:rsidP="00651408">
      <w:pPr>
        <w:pStyle w:val="1"/>
        <w:jc w:val="center"/>
      </w:pPr>
      <w:bookmarkStart w:id="13" w:name="_Toc154657638"/>
      <w:r w:rsidRPr="00651408">
        <w:lastRenderedPageBreak/>
        <w:t>Р</w:t>
      </w:r>
      <w:r w:rsidR="00651408" w:rsidRPr="00651408">
        <w:t>аздел</w:t>
      </w:r>
      <w:r w:rsidRPr="00651408">
        <w:t xml:space="preserve"> 2</w:t>
      </w:r>
      <w:r w:rsidR="00651408" w:rsidRPr="00651408">
        <w:t xml:space="preserve"> </w:t>
      </w:r>
      <w:r w:rsidRPr="00651408">
        <w:t>Материалы и методы</w:t>
      </w:r>
      <w:bookmarkEnd w:id="13"/>
    </w:p>
    <w:p w14:paraId="11FFA41A" w14:textId="77777777" w:rsidR="003977BD" w:rsidRPr="003977BD" w:rsidRDefault="003977BD" w:rsidP="00651408">
      <w:pPr>
        <w:pStyle w:val="2"/>
      </w:pPr>
      <w:bookmarkStart w:id="14" w:name="_Toc154657639"/>
      <w:r w:rsidRPr="003977BD">
        <w:t>2.1. Сбор материала</w:t>
      </w:r>
      <w:bookmarkEnd w:id="14"/>
    </w:p>
    <w:p w14:paraId="17472355" w14:textId="306BAF3C" w:rsidR="003977BD" w:rsidRPr="00FE50DC" w:rsidRDefault="003977BD" w:rsidP="006A5BE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 xml:space="preserve">Материалом для исследования служили живые моллюски </w:t>
      </w:r>
      <w:r w:rsidRPr="003977BD">
        <w:rPr>
          <w:i/>
          <w:sz w:val="28"/>
          <w:szCs w:val="28"/>
          <w:lang w:val="en-US"/>
        </w:rPr>
        <w:t>B</w:t>
      </w:r>
      <w:r w:rsidRPr="003977BD">
        <w:rPr>
          <w:i/>
          <w:sz w:val="28"/>
          <w:szCs w:val="28"/>
        </w:rPr>
        <w:t>. </w:t>
      </w:r>
      <w:proofErr w:type="spellStart"/>
      <w:r w:rsidRPr="003977BD">
        <w:rPr>
          <w:rFonts w:eastAsia="Arial Unicode MS"/>
          <w:i/>
          <w:sz w:val="28"/>
          <w:szCs w:val="28"/>
        </w:rPr>
        <w:t>cylindrica</w:t>
      </w:r>
      <w:proofErr w:type="spellEnd"/>
      <w:r w:rsidRPr="003977BD">
        <w:rPr>
          <w:sz w:val="28"/>
          <w:szCs w:val="28"/>
        </w:rPr>
        <w:t xml:space="preserve"> и их пустые раковины</w:t>
      </w:r>
      <w:r w:rsidR="00FE50DC">
        <w:rPr>
          <w:sz w:val="28"/>
          <w:szCs w:val="28"/>
        </w:rPr>
        <w:t xml:space="preserve">, метод сбора – ручной. </w:t>
      </w:r>
      <w:r w:rsidRPr="003977BD">
        <w:rPr>
          <w:sz w:val="28"/>
          <w:szCs w:val="28"/>
        </w:rPr>
        <w:t xml:space="preserve"> Всего было учтено </w:t>
      </w:r>
      <w:r w:rsidR="00806EEF">
        <w:rPr>
          <w:sz w:val="28"/>
          <w:szCs w:val="28"/>
        </w:rPr>
        <w:t>2</w:t>
      </w:r>
      <w:r w:rsidR="006A5BED">
        <w:rPr>
          <w:sz w:val="28"/>
          <w:szCs w:val="28"/>
        </w:rPr>
        <w:t>5</w:t>
      </w:r>
      <w:r w:rsidR="00806EEF">
        <w:rPr>
          <w:sz w:val="28"/>
          <w:szCs w:val="28"/>
        </w:rPr>
        <w:t>9</w:t>
      </w:r>
      <w:r w:rsidRPr="003977BD">
        <w:rPr>
          <w:sz w:val="28"/>
          <w:szCs w:val="28"/>
        </w:rPr>
        <w:t xml:space="preserve"> </w:t>
      </w:r>
      <w:r w:rsidR="00806EEF">
        <w:rPr>
          <w:sz w:val="28"/>
          <w:szCs w:val="28"/>
        </w:rPr>
        <w:t>раковин</w:t>
      </w:r>
      <w:r w:rsidRPr="003977BD">
        <w:rPr>
          <w:sz w:val="28"/>
          <w:szCs w:val="28"/>
        </w:rPr>
        <w:t xml:space="preserve"> моллюсков</w:t>
      </w:r>
      <w:r w:rsidR="00806EEF">
        <w:rPr>
          <w:sz w:val="28"/>
          <w:szCs w:val="28"/>
        </w:rPr>
        <w:t xml:space="preserve">, из них </w:t>
      </w:r>
      <w:r w:rsidR="00F106B7">
        <w:rPr>
          <w:sz w:val="28"/>
          <w:szCs w:val="28"/>
        </w:rPr>
        <w:t>пустых раковин –</w:t>
      </w:r>
      <w:r w:rsidR="006A5BED">
        <w:rPr>
          <w:sz w:val="28"/>
          <w:szCs w:val="28"/>
        </w:rPr>
        <w:t xml:space="preserve"> 1</w:t>
      </w:r>
      <w:r w:rsidR="00F02847">
        <w:rPr>
          <w:sz w:val="28"/>
          <w:szCs w:val="28"/>
        </w:rPr>
        <w:t>08</w:t>
      </w:r>
      <w:r w:rsidR="006A5BED">
        <w:rPr>
          <w:sz w:val="28"/>
          <w:szCs w:val="28"/>
        </w:rPr>
        <w:t>.</w:t>
      </w:r>
      <w:r w:rsidR="00086407">
        <w:rPr>
          <w:sz w:val="28"/>
          <w:szCs w:val="28"/>
        </w:rPr>
        <w:t xml:space="preserve"> </w:t>
      </w:r>
      <w:r w:rsidR="006A5BED">
        <w:rPr>
          <w:sz w:val="28"/>
          <w:szCs w:val="28"/>
        </w:rPr>
        <w:t xml:space="preserve">Это раковины моллюсков, собранные после </w:t>
      </w:r>
      <w:r w:rsidRPr="003977BD">
        <w:rPr>
          <w:sz w:val="28"/>
          <w:szCs w:val="28"/>
        </w:rPr>
        <w:t>пала травы на участке.</w:t>
      </w:r>
      <w:r w:rsidR="00A009EC">
        <w:rPr>
          <w:sz w:val="28"/>
          <w:szCs w:val="28"/>
        </w:rPr>
        <w:t xml:space="preserve"> </w:t>
      </w:r>
      <w:r w:rsidR="00FE50DC">
        <w:rPr>
          <w:sz w:val="28"/>
          <w:szCs w:val="28"/>
        </w:rPr>
        <w:t>Изучение параметров раковины был произведено для 219 неповрежденных раковин – 131 раковины половозрелых моллюсков («взрослых») и 88 – «</w:t>
      </w:r>
      <w:proofErr w:type="spellStart"/>
      <w:r w:rsidR="00FE50DC">
        <w:rPr>
          <w:sz w:val="28"/>
          <w:szCs w:val="28"/>
        </w:rPr>
        <w:t>предвзрослых</w:t>
      </w:r>
      <w:proofErr w:type="spellEnd"/>
      <w:r w:rsidR="00FE50DC">
        <w:rPr>
          <w:sz w:val="28"/>
          <w:szCs w:val="28"/>
        </w:rPr>
        <w:t>»</w:t>
      </w:r>
      <w:r w:rsidR="00086407">
        <w:rPr>
          <w:sz w:val="28"/>
          <w:szCs w:val="28"/>
        </w:rPr>
        <w:t>;</w:t>
      </w:r>
      <w:r w:rsidR="00FE50DC">
        <w:rPr>
          <w:sz w:val="28"/>
          <w:szCs w:val="28"/>
        </w:rPr>
        <w:t xml:space="preserve"> для оценки плотности популяции использовали 102 раковины, собранных на учетных площадках</w:t>
      </w:r>
      <w:r w:rsidR="00086407">
        <w:rPr>
          <w:sz w:val="28"/>
          <w:szCs w:val="28"/>
        </w:rPr>
        <w:t>, ко</w:t>
      </w:r>
      <w:r w:rsidR="00FE50DC">
        <w:rPr>
          <w:sz w:val="28"/>
          <w:szCs w:val="28"/>
        </w:rPr>
        <w:t>торы</w:t>
      </w:r>
      <w:r w:rsidR="00086407">
        <w:rPr>
          <w:sz w:val="28"/>
          <w:szCs w:val="28"/>
        </w:rPr>
        <w:t>е</w:t>
      </w:r>
      <w:r w:rsidR="00FE50DC">
        <w:rPr>
          <w:sz w:val="28"/>
          <w:szCs w:val="28"/>
        </w:rPr>
        <w:t xml:space="preserve"> можно было отнести к той или иной </w:t>
      </w:r>
      <w:r w:rsidR="00086407">
        <w:rPr>
          <w:sz w:val="28"/>
          <w:szCs w:val="28"/>
        </w:rPr>
        <w:t xml:space="preserve">возрастной </w:t>
      </w:r>
      <w:r w:rsidR="00FE50DC">
        <w:rPr>
          <w:sz w:val="28"/>
          <w:szCs w:val="28"/>
        </w:rPr>
        <w:t xml:space="preserve">группе. </w:t>
      </w:r>
    </w:p>
    <w:p w14:paraId="1F233BF6" w14:textId="5A05CE1E" w:rsidR="003977BD" w:rsidRPr="00FE50DC" w:rsidRDefault="003977BD" w:rsidP="00FE50DC">
      <w:pPr>
        <w:ind w:firstLine="709"/>
        <w:rPr>
          <w:b/>
          <w:i/>
        </w:rPr>
      </w:pPr>
      <w:r w:rsidRPr="00FE50DC">
        <w:rPr>
          <w:b/>
          <w:i/>
          <w:sz w:val="28"/>
        </w:rPr>
        <w:t>Характеристика места сборов</w:t>
      </w:r>
    </w:p>
    <w:p w14:paraId="25C01C2B" w14:textId="19F78AFC" w:rsidR="00571A90" w:rsidRPr="006D2F4A" w:rsidRDefault="00571A90" w:rsidP="00C831E6">
      <w:pPr>
        <w:ind w:firstLine="708"/>
        <w:jc w:val="both"/>
        <w:rPr>
          <w:sz w:val="28"/>
          <w:szCs w:val="28"/>
        </w:rPr>
      </w:pPr>
      <w:r w:rsidRPr="006D2F4A">
        <w:rPr>
          <w:sz w:val="28"/>
          <w:szCs w:val="28"/>
        </w:rPr>
        <w:t xml:space="preserve">Колония моллюсков </w:t>
      </w:r>
      <w:r w:rsidRPr="006A5BED">
        <w:rPr>
          <w:i/>
          <w:sz w:val="28"/>
          <w:szCs w:val="28"/>
        </w:rPr>
        <w:t>B</w:t>
      </w:r>
      <w:r w:rsidR="00A954E5">
        <w:rPr>
          <w:i/>
          <w:sz w:val="28"/>
          <w:szCs w:val="28"/>
        </w:rPr>
        <w:t>,</w:t>
      </w:r>
      <w:r w:rsidRPr="006A5BED">
        <w:rPr>
          <w:i/>
          <w:sz w:val="28"/>
          <w:szCs w:val="28"/>
        </w:rPr>
        <w:t xml:space="preserve"> </w:t>
      </w:r>
      <w:proofErr w:type="spellStart"/>
      <w:r w:rsidRPr="006A5BED">
        <w:rPr>
          <w:i/>
          <w:sz w:val="28"/>
          <w:szCs w:val="28"/>
        </w:rPr>
        <w:t>cylindrica</w:t>
      </w:r>
      <w:proofErr w:type="spellEnd"/>
      <w:r w:rsidRPr="006A5BED">
        <w:rPr>
          <w:i/>
          <w:sz w:val="28"/>
          <w:szCs w:val="28"/>
        </w:rPr>
        <w:t xml:space="preserve"> </w:t>
      </w:r>
      <w:r w:rsidRPr="006D2F4A">
        <w:rPr>
          <w:sz w:val="28"/>
          <w:szCs w:val="28"/>
        </w:rPr>
        <w:t xml:space="preserve">была обнаружена на </w:t>
      </w:r>
      <w:r>
        <w:rPr>
          <w:sz w:val="28"/>
          <w:szCs w:val="28"/>
        </w:rPr>
        <w:t xml:space="preserve">придомовом </w:t>
      </w:r>
      <w:r w:rsidRPr="006D2F4A">
        <w:rPr>
          <w:sz w:val="28"/>
          <w:szCs w:val="28"/>
        </w:rPr>
        <w:t xml:space="preserve">газоне в частном </w:t>
      </w:r>
      <w:r>
        <w:rPr>
          <w:sz w:val="28"/>
          <w:szCs w:val="28"/>
        </w:rPr>
        <w:t>секто</w:t>
      </w:r>
      <w:r w:rsidRPr="006D2F4A">
        <w:rPr>
          <w:sz w:val="28"/>
          <w:szCs w:val="28"/>
        </w:rPr>
        <w:t xml:space="preserve">ре в центре города Макеевки, Донецкая Народная Республика, координаты точки: 48.062654, 37.973874. </w:t>
      </w:r>
    </w:p>
    <w:p w14:paraId="56056241" w14:textId="77777777" w:rsidR="00AD5D09" w:rsidRDefault="006A5BED" w:rsidP="00571A9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571A90">
        <w:rPr>
          <w:sz w:val="28"/>
          <w:szCs w:val="28"/>
        </w:rPr>
        <w:t>бор материала проводили в</w:t>
      </w:r>
      <w:r w:rsidR="00430C41">
        <w:rPr>
          <w:sz w:val="28"/>
          <w:szCs w:val="28"/>
        </w:rPr>
        <w:t xml:space="preserve"> августе-сентябре 2023 г</w:t>
      </w:r>
      <w:r w:rsidR="003977BD" w:rsidRPr="003977BD">
        <w:rPr>
          <w:sz w:val="28"/>
          <w:szCs w:val="28"/>
        </w:rPr>
        <w:t xml:space="preserve">. </w:t>
      </w:r>
    </w:p>
    <w:p w14:paraId="27974024" w14:textId="77777777" w:rsidR="00430C41" w:rsidRDefault="00430C41" w:rsidP="00571A90">
      <w:pPr>
        <w:ind w:firstLine="709"/>
        <w:jc w:val="both"/>
        <w:rPr>
          <w:sz w:val="28"/>
          <w:szCs w:val="28"/>
        </w:rPr>
      </w:pPr>
    </w:p>
    <w:p w14:paraId="70846776" w14:textId="77777777" w:rsidR="00AD5D09" w:rsidRDefault="00AD5D09" w:rsidP="00AD5D09">
      <w:pPr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FD059EB" wp14:editId="37BCE954">
            <wp:extent cx="3010619" cy="2229566"/>
            <wp:effectExtent l="19050" t="19050" r="18415" b="1841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176" cy="22758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CD3AAE" w14:textId="312B2DBA" w:rsidR="00AD5D09" w:rsidRDefault="00AD5D09" w:rsidP="00430C41">
      <w:pPr>
        <w:jc w:val="center"/>
        <w:rPr>
          <w:i/>
          <w:sz w:val="28"/>
        </w:rPr>
      </w:pPr>
      <w:r>
        <w:rPr>
          <w:sz w:val="28"/>
        </w:rPr>
        <w:t>Рис.</w:t>
      </w:r>
      <w:r w:rsidR="001F2AE0">
        <w:rPr>
          <w:sz w:val="28"/>
        </w:rPr>
        <w:t>3</w:t>
      </w:r>
      <w:r>
        <w:rPr>
          <w:sz w:val="28"/>
        </w:rPr>
        <w:t>. Место находки колонии</w:t>
      </w:r>
      <w:r>
        <w:rPr>
          <w:i/>
          <w:sz w:val="28"/>
        </w:rPr>
        <w:t xml:space="preserve"> </w:t>
      </w:r>
      <w:proofErr w:type="spellStart"/>
      <w:r>
        <w:rPr>
          <w:i/>
          <w:sz w:val="28"/>
        </w:rPr>
        <w:t>Breluphopsis</w:t>
      </w:r>
      <w:proofErr w:type="spellEnd"/>
      <w:r>
        <w:rPr>
          <w:i/>
          <w:sz w:val="28"/>
        </w:rPr>
        <w:t xml:space="preserve"> </w:t>
      </w:r>
      <w:proofErr w:type="spellStart"/>
      <w:r>
        <w:rPr>
          <w:i/>
          <w:sz w:val="28"/>
        </w:rPr>
        <w:t>cylindrica</w:t>
      </w:r>
      <w:proofErr w:type="spellEnd"/>
    </w:p>
    <w:p w14:paraId="23511E99" w14:textId="77777777" w:rsidR="00430C41" w:rsidRPr="00430C41" w:rsidRDefault="00430C41" w:rsidP="00430C41">
      <w:pPr>
        <w:jc w:val="center"/>
        <w:rPr>
          <w:i/>
          <w:sz w:val="6"/>
        </w:rPr>
      </w:pPr>
    </w:p>
    <w:p w14:paraId="7A0F90F2" w14:textId="77777777" w:rsidR="00430C41" w:rsidRPr="00430C41" w:rsidRDefault="00430C41" w:rsidP="00430C41">
      <w:pPr>
        <w:jc w:val="center"/>
        <w:rPr>
          <w:i/>
        </w:rPr>
      </w:pPr>
      <w:r w:rsidRPr="00430C41">
        <w:rPr>
          <w:i/>
        </w:rPr>
        <w:t>Условные обозначения: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2977"/>
        <w:gridCol w:w="2126"/>
      </w:tblGrid>
      <w:tr w:rsidR="00AD5D09" w14:paraId="1F347B6F" w14:textId="77777777" w:rsidTr="00E905E9">
        <w:trPr>
          <w:trHeight w:val="371"/>
          <w:jc w:val="center"/>
        </w:trPr>
        <w:tc>
          <w:tcPr>
            <w:tcW w:w="4531" w:type="dxa"/>
            <w:vAlign w:val="center"/>
          </w:tcPr>
          <w:p w14:paraId="42388B0D" w14:textId="77777777" w:rsidR="00AD5D09" w:rsidRDefault="00AD5D09" w:rsidP="00430C41">
            <w:pPr>
              <w:rPr>
                <w:i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24361684" wp14:editId="655012F4">
                  <wp:extent cx="586596" cy="181155"/>
                  <wp:effectExtent l="19050" t="19050" r="23495" b="28575"/>
                  <wp:docPr id="72" name="Рисунок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12"/>
                          <a:srcRect l="71051" t="17695" r="21329" b="79436"/>
                          <a:stretch/>
                        </pic:blipFill>
                        <pic:spPr bwMode="auto">
                          <a:xfrm>
                            <a:off x="0" y="0"/>
                            <a:ext cx="596427" cy="18419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i/>
                <w:sz w:val="28"/>
              </w:rPr>
              <w:t xml:space="preserve"> </w:t>
            </w:r>
            <w:r w:rsidR="00D72F4F">
              <w:rPr>
                <w:i/>
                <w:sz w:val="28"/>
              </w:rPr>
              <w:t xml:space="preserve">- </w:t>
            </w:r>
            <w:r w:rsidR="00D72F4F" w:rsidRPr="00430C41">
              <w:rPr>
                <w:i/>
                <w:sz w:val="20"/>
              </w:rPr>
              <w:t xml:space="preserve">зеленые </w:t>
            </w:r>
            <w:r w:rsidR="00430C41" w:rsidRPr="00430C41">
              <w:rPr>
                <w:i/>
                <w:sz w:val="20"/>
              </w:rPr>
              <w:t>насаждения</w:t>
            </w:r>
          </w:p>
        </w:tc>
        <w:tc>
          <w:tcPr>
            <w:tcW w:w="2977" w:type="dxa"/>
            <w:vAlign w:val="center"/>
          </w:tcPr>
          <w:p w14:paraId="0E3B445F" w14:textId="77777777" w:rsidR="00AD5D09" w:rsidRDefault="00AD5D09" w:rsidP="00430C41">
            <w:pPr>
              <w:spacing w:before="100" w:beforeAutospacing="1"/>
              <w:rPr>
                <w:i/>
                <w:sz w:val="28"/>
              </w:rPr>
            </w:pPr>
            <w:r>
              <w:rPr>
                <w:i/>
                <w:noProof/>
                <w:sz w:val="28"/>
              </w:rPr>
              <w:drawing>
                <wp:inline distT="0" distB="0" distL="0" distR="0" wp14:anchorId="13F7680D" wp14:editId="4BF419DE">
                  <wp:extent cx="595223" cy="173066"/>
                  <wp:effectExtent l="19050" t="19050" r="14605" b="1778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398" t="18443" r="22197" b="77256"/>
                          <a:stretch/>
                        </pic:blipFill>
                        <pic:spPr bwMode="auto">
                          <a:xfrm>
                            <a:off x="0" y="0"/>
                            <a:ext cx="640464" cy="1862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i/>
                <w:sz w:val="28"/>
              </w:rPr>
              <w:t xml:space="preserve"> </w:t>
            </w:r>
            <w:r w:rsidR="00430C41">
              <w:rPr>
                <w:i/>
                <w:sz w:val="28"/>
              </w:rPr>
              <w:t xml:space="preserve">- </w:t>
            </w:r>
            <w:r w:rsidR="00D72F4F" w:rsidRPr="00430C41">
              <w:rPr>
                <w:i/>
              </w:rPr>
              <w:t>водоемы</w:t>
            </w:r>
          </w:p>
        </w:tc>
        <w:tc>
          <w:tcPr>
            <w:tcW w:w="2126" w:type="dxa"/>
            <w:vAlign w:val="center"/>
          </w:tcPr>
          <w:p w14:paraId="12BAB167" w14:textId="77777777" w:rsidR="00AD5D09" w:rsidRDefault="00AD5D09" w:rsidP="00430C41">
            <w:pPr>
              <w:rPr>
                <w:i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0AF3769B" wp14:editId="6E9143D2">
                  <wp:extent cx="552090" cy="172528"/>
                  <wp:effectExtent l="19050" t="19050" r="19685" b="18415"/>
                  <wp:docPr id="74" name="Рисунок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12"/>
                          <a:srcRect l="39616" t="22854" r="52140" b="73025"/>
                          <a:stretch/>
                        </pic:blipFill>
                        <pic:spPr bwMode="auto">
                          <a:xfrm>
                            <a:off x="0" y="0"/>
                            <a:ext cx="579732" cy="18116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30C41">
              <w:rPr>
                <w:i/>
                <w:sz w:val="28"/>
              </w:rPr>
              <w:t xml:space="preserve"> - </w:t>
            </w:r>
            <w:r w:rsidR="00430C41" w:rsidRPr="00430C41">
              <w:rPr>
                <w:i/>
              </w:rPr>
              <w:t>дороги</w:t>
            </w:r>
          </w:p>
        </w:tc>
      </w:tr>
      <w:tr w:rsidR="00AD5D09" w14:paraId="170A5A7C" w14:textId="77777777" w:rsidTr="00E905E9">
        <w:trPr>
          <w:trHeight w:val="222"/>
          <w:jc w:val="center"/>
        </w:trPr>
        <w:tc>
          <w:tcPr>
            <w:tcW w:w="4531" w:type="dxa"/>
            <w:vAlign w:val="center"/>
          </w:tcPr>
          <w:p w14:paraId="3B7021F3" w14:textId="77777777" w:rsidR="00AD5D09" w:rsidRDefault="00AD5D09" w:rsidP="00430C41">
            <w:pPr>
              <w:rPr>
                <w:i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2DF38C76" wp14:editId="55E3B7E3">
                  <wp:extent cx="586105" cy="155275"/>
                  <wp:effectExtent l="19050" t="19050" r="23495" b="16510"/>
                  <wp:docPr id="75" name="Рисунок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12"/>
                          <a:srcRect l="65461" t="52883" r="24547" b="43219"/>
                          <a:stretch/>
                        </pic:blipFill>
                        <pic:spPr bwMode="auto">
                          <a:xfrm>
                            <a:off x="0" y="0"/>
                            <a:ext cx="618766" cy="16392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30C41">
              <w:rPr>
                <w:i/>
                <w:sz w:val="28"/>
              </w:rPr>
              <w:t xml:space="preserve"> - </w:t>
            </w:r>
            <w:r w:rsidR="00D72F4F" w:rsidRPr="00430C41">
              <w:rPr>
                <w:i/>
              </w:rPr>
              <w:t xml:space="preserve">застройка частного </w:t>
            </w:r>
            <w:r w:rsidR="00430C41">
              <w:rPr>
                <w:i/>
              </w:rPr>
              <w:t>с</w:t>
            </w:r>
            <w:r w:rsidR="00D72F4F" w:rsidRPr="00430C41">
              <w:rPr>
                <w:i/>
              </w:rPr>
              <w:t>ектора</w:t>
            </w:r>
          </w:p>
        </w:tc>
        <w:tc>
          <w:tcPr>
            <w:tcW w:w="2977" w:type="dxa"/>
            <w:vAlign w:val="center"/>
          </w:tcPr>
          <w:p w14:paraId="57D32BD6" w14:textId="520F65C0" w:rsidR="00AD5D09" w:rsidRDefault="00AD5D09" w:rsidP="00430C41">
            <w:pPr>
              <w:rPr>
                <w:i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50021398" wp14:editId="1C126F2F">
                  <wp:extent cx="547255" cy="187037"/>
                  <wp:effectExtent l="19050" t="19050" r="24765" b="22860"/>
                  <wp:docPr id="76" name="Рисунок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12"/>
                          <a:srcRect l="55565" t="40152" r="34997" b="54691"/>
                          <a:stretch/>
                        </pic:blipFill>
                        <pic:spPr bwMode="auto">
                          <a:xfrm>
                            <a:off x="0" y="0"/>
                            <a:ext cx="593218" cy="20274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905E9">
              <w:rPr>
                <w:i/>
                <w:sz w:val="28"/>
              </w:rPr>
              <w:t xml:space="preserve"> </w:t>
            </w:r>
            <w:r w:rsidR="00430C41">
              <w:rPr>
                <w:i/>
                <w:sz w:val="28"/>
              </w:rPr>
              <w:t>-</w:t>
            </w:r>
            <w:r>
              <w:rPr>
                <w:i/>
                <w:sz w:val="28"/>
              </w:rPr>
              <w:t xml:space="preserve"> </w:t>
            </w:r>
            <w:r w:rsidR="00D72F4F" w:rsidRPr="00430C41">
              <w:rPr>
                <w:i/>
              </w:rPr>
              <w:t>точка находки</w:t>
            </w:r>
          </w:p>
        </w:tc>
        <w:tc>
          <w:tcPr>
            <w:tcW w:w="2126" w:type="dxa"/>
            <w:vAlign w:val="center"/>
          </w:tcPr>
          <w:p w14:paraId="5B45924C" w14:textId="77777777" w:rsidR="00AD5D09" w:rsidRDefault="00AD5D09" w:rsidP="002C3FD4">
            <w:pPr>
              <w:jc w:val="center"/>
              <w:rPr>
                <w:i/>
                <w:sz w:val="28"/>
              </w:rPr>
            </w:pPr>
          </w:p>
        </w:tc>
      </w:tr>
    </w:tbl>
    <w:p w14:paraId="033DF79B" w14:textId="77777777" w:rsidR="00AD5D09" w:rsidRDefault="00AD5D09" w:rsidP="00AD5D09">
      <w:pPr>
        <w:jc w:val="center"/>
        <w:rPr>
          <w:sz w:val="28"/>
          <w:szCs w:val="28"/>
        </w:rPr>
      </w:pPr>
    </w:p>
    <w:p w14:paraId="7B509D64" w14:textId="77777777" w:rsidR="006A5BED" w:rsidRDefault="006A5BED" w:rsidP="006A5BED">
      <w:pPr>
        <w:ind w:firstLine="708"/>
        <w:jc w:val="both"/>
        <w:rPr>
          <w:sz w:val="28"/>
          <w:szCs w:val="28"/>
        </w:rPr>
      </w:pPr>
      <w:r w:rsidRPr="006D2F4A">
        <w:rPr>
          <w:sz w:val="28"/>
          <w:szCs w:val="28"/>
        </w:rPr>
        <w:t>Данное местообитание находится в центральной части густонаселенного поселка, большая часть улиц которого заасфальтирована</w:t>
      </w:r>
      <w:r>
        <w:rPr>
          <w:sz w:val="28"/>
          <w:szCs w:val="28"/>
        </w:rPr>
        <w:t xml:space="preserve">, то есть это местообитание </w:t>
      </w:r>
      <w:proofErr w:type="gramStart"/>
      <w:r>
        <w:rPr>
          <w:sz w:val="28"/>
          <w:szCs w:val="28"/>
        </w:rPr>
        <w:t>относится</w:t>
      </w:r>
      <w:proofErr w:type="gramEnd"/>
      <w:r>
        <w:rPr>
          <w:sz w:val="28"/>
          <w:szCs w:val="28"/>
        </w:rPr>
        <w:t xml:space="preserve"> к урбанизированному селитебному ландшафту. </w:t>
      </w:r>
    </w:p>
    <w:p w14:paraId="5EB30C5A" w14:textId="792599E3" w:rsidR="003977BD" w:rsidRDefault="003977BD" w:rsidP="006A5BED">
      <w:pPr>
        <w:ind w:firstLine="708"/>
        <w:jc w:val="both"/>
        <w:rPr>
          <w:sz w:val="28"/>
          <w:szCs w:val="28"/>
        </w:rPr>
      </w:pPr>
      <w:r w:rsidRPr="003977BD">
        <w:rPr>
          <w:sz w:val="28"/>
          <w:szCs w:val="28"/>
        </w:rPr>
        <w:t>Растительность на газоне не скашивалась, представлена типичными для местности сорными видами – преимущественно растениями семейства Злаковых – пырей ползучий, мятлик, семейства Астровых – цикорий обыкновенный, одуванчик лекарственный, а также порослью плодовых деревьев. Газон отграничен с двух сторон бордюром от асфальтовой дороги, и с одной стороны – забором частного участка</w:t>
      </w:r>
      <w:r w:rsidR="00D0168A">
        <w:rPr>
          <w:sz w:val="28"/>
          <w:szCs w:val="28"/>
        </w:rPr>
        <w:t xml:space="preserve"> (см. </w:t>
      </w:r>
      <w:r w:rsidR="001F2AE0">
        <w:rPr>
          <w:sz w:val="28"/>
          <w:szCs w:val="28"/>
        </w:rPr>
        <w:t>Рис. 1.</w:t>
      </w:r>
      <w:r w:rsidR="00D0168A">
        <w:rPr>
          <w:sz w:val="28"/>
          <w:szCs w:val="28"/>
        </w:rPr>
        <w:t>Приложени</w:t>
      </w:r>
      <w:r w:rsidR="001F2AE0">
        <w:rPr>
          <w:sz w:val="28"/>
          <w:szCs w:val="28"/>
        </w:rPr>
        <w:t>я</w:t>
      </w:r>
      <w:r w:rsidR="00D0168A">
        <w:rPr>
          <w:sz w:val="28"/>
          <w:szCs w:val="28"/>
        </w:rPr>
        <w:t xml:space="preserve"> </w:t>
      </w:r>
      <w:r w:rsidR="001F2AE0">
        <w:rPr>
          <w:sz w:val="28"/>
          <w:szCs w:val="28"/>
        </w:rPr>
        <w:t>1.</w:t>
      </w:r>
      <w:r w:rsidR="00D0168A">
        <w:rPr>
          <w:sz w:val="28"/>
          <w:szCs w:val="28"/>
        </w:rPr>
        <w:t>)</w:t>
      </w:r>
      <w:r w:rsidRPr="003977BD">
        <w:rPr>
          <w:sz w:val="28"/>
          <w:szCs w:val="28"/>
        </w:rPr>
        <w:t>.</w:t>
      </w:r>
    </w:p>
    <w:p w14:paraId="15EDAF64" w14:textId="23BE1FA3" w:rsidR="00C831E6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 xml:space="preserve">Ширина газона – 3-4 м. Моллюски были обнаружены на стеблях высокорослых травянистых растений на ограниченном участке газона длиной </w:t>
      </w:r>
      <w:r w:rsidRPr="003977BD">
        <w:rPr>
          <w:sz w:val="28"/>
          <w:szCs w:val="28"/>
        </w:rPr>
        <w:lastRenderedPageBreak/>
        <w:t xml:space="preserve">около </w:t>
      </w:r>
      <w:r w:rsidR="006A5BED">
        <w:rPr>
          <w:sz w:val="28"/>
          <w:szCs w:val="28"/>
        </w:rPr>
        <w:t>5</w:t>
      </w:r>
      <w:r w:rsidRPr="003977BD">
        <w:rPr>
          <w:sz w:val="28"/>
          <w:szCs w:val="28"/>
        </w:rPr>
        <w:t xml:space="preserve"> м. Таким образом, колония занимала площадь примерно </w:t>
      </w:r>
      <w:r w:rsidR="00C831E6">
        <w:rPr>
          <w:sz w:val="28"/>
          <w:szCs w:val="28"/>
        </w:rPr>
        <w:t>2</w:t>
      </w:r>
      <w:r w:rsidRPr="003977BD">
        <w:rPr>
          <w:sz w:val="28"/>
          <w:szCs w:val="28"/>
        </w:rPr>
        <w:t>0 м</w:t>
      </w:r>
      <w:proofErr w:type="gramStart"/>
      <w:r w:rsidRPr="003977BD">
        <w:rPr>
          <w:sz w:val="28"/>
          <w:szCs w:val="28"/>
          <w:vertAlign w:val="superscript"/>
        </w:rPr>
        <w:t>2</w:t>
      </w:r>
      <w:proofErr w:type="gramEnd"/>
      <w:r w:rsidR="00C831E6">
        <w:rPr>
          <w:sz w:val="28"/>
          <w:szCs w:val="28"/>
        </w:rPr>
        <w:t xml:space="preserve">, так что данная популяция может быть охарактеризована как эфемерная </w:t>
      </w:r>
      <w:r w:rsidR="00C831E6" w:rsidRPr="00C831E6">
        <w:rPr>
          <w:sz w:val="28"/>
          <w:szCs w:val="28"/>
        </w:rPr>
        <w:t>[</w:t>
      </w:r>
      <w:r w:rsidR="00FC0F74" w:rsidRPr="00FC0F74">
        <w:rPr>
          <w:sz w:val="28"/>
          <w:szCs w:val="28"/>
        </w:rPr>
        <w:t>6</w:t>
      </w:r>
      <w:r w:rsidR="00C831E6" w:rsidRPr="00C831E6">
        <w:rPr>
          <w:sz w:val="28"/>
          <w:szCs w:val="28"/>
        </w:rPr>
        <w:t>].</w:t>
      </w:r>
    </w:p>
    <w:p w14:paraId="5A6E48DF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  <w:vertAlign w:val="superscript"/>
        </w:rPr>
        <w:t xml:space="preserve"> </w:t>
      </w:r>
      <w:r w:rsidRPr="003977BD">
        <w:rPr>
          <w:sz w:val="28"/>
          <w:szCs w:val="28"/>
        </w:rPr>
        <w:t xml:space="preserve">Примерно через 3 недели после первичного сбора моллюсков на месте обитания колонии была выжжена вся травянистая растительность после того, как на этом участке </w:t>
      </w:r>
      <w:r w:rsidR="00430C41">
        <w:rPr>
          <w:sz w:val="28"/>
          <w:szCs w:val="28"/>
        </w:rPr>
        <w:t>жгли</w:t>
      </w:r>
      <w:r w:rsidRPr="003977BD">
        <w:rPr>
          <w:sz w:val="28"/>
          <w:szCs w:val="28"/>
        </w:rPr>
        <w:t xml:space="preserve"> костер.</w:t>
      </w:r>
    </w:p>
    <w:p w14:paraId="53BC304D" w14:textId="77777777" w:rsidR="003977BD" w:rsidRPr="003977BD" w:rsidRDefault="003977BD" w:rsidP="00430C41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>После пожара раковины моллюсков, которые обычно прикрепляются к траве (взрослые) либо находятся в верхнем слое почвы или в дерновине (ювенильные особи) остались на месте гибели</w:t>
      </w:r>
      <w:r w:rsidR="00C831E6" w:rsidRPr="00C831E6">
        <w:rPr>
          <w:sz w:val="28"/>
          <w:szCs w:val="28"/>
        </w:rPr>
        <w:t xml:space="preserve">. </w:t>
      </w:r>
      <w:r w:rsidR="00C831E6">
        <w:rPr>
          <w:sz w:val="28"/>
          <w:szCs w:val="28"/>
        </w:rPr>
        <w:t>Это</w:t>
      </w:r>
      <w:r w:rsidRPr="003977BD">
        <w:rPr>
          <w:sz w:val="28"/>
          <w:szCs w:val="28"/>
        </w:rPr>
        <w:t xml:space="preserve"> позволило провести учет, который в ином случае был бы невозможен, так как колония находилась на частной территории</w:t>
      </w:r>
      <w:r w:rsidR="00C831E6">
        <w:rPr>
          <w:sz w:val="28"/>
          <w:szCs w:val="28"/>
        </w:rPr>
        <w:t>.</w:t>
      </w:r>
    </w:p>
    <w:p w14:paraId="7595ED5C" w14:textId="77777777" w:rsidR="003977BD" w:rsidRPr="003977BD" w:rsidRDefault="003977BD" w:rsidP="00651408">
      <w:pPr>
        <w:pStyle w:val="2"/>
      </w:pPr>
      <w:bookmarkStart w:id="15" w:name="_Toc154657640"/>
      <w:r w:rsidRPr="003977BD">
        <w:t>2.2. Определение видовой принадлежности</w:t>
      </w:r>
      <w:bookmarkEnd w:id="15"/>
      <w:r w:rsidRPr="003977BD">
        <w:t xml:space="preserve"> </w:t>
      </w:r>
    </w:p>
    <w:p w14:paraId="13BFD823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 xml:space="preserve">Определение видовой принадлежности проводили </w:t>
      </w:r>
      <w:r w:rsidR="00C831E6">
        <w:rPr>
          <w:sz w:val="28"/>
          <w:szCs w:val="28"/>
        </w:rPr>
        <w:t>по строению</w:t>
      </w:r>
      <w:r w:rsidRPr="003977BD">
        <w:rPr>
          <w:sz w:val="28"/>
          <w:szCs w:val="28"/>
        </w:rPr>
        <w:t xml:space="preserve"> раковин (размер, </w:t>
      </w:r>
      <w:r w:rsidR="00C831E6">
        <w:rPr>
          <w:sz w:val="28"/>
          <w:szCs w:val="28"/>
        </w:rPr>
        <w:t xml:space="preserve">форма раковины, количество оборотов, форма и строение устья, </w:t>
      </w:r>
      <w:r w:rsidRPr="003977BD">
        <w:rPr>
          <w:sz w:val="28"/>
          <w:szCs w:val="28"/>
        </w:rPr>
        <w:t>окраск</w:t>
      </w:r>
      <w:r w:rsidR="00C831E6">
        <w:rPr>
          <w:sz w:val="28"/>
          <w:szCs w:val="28"/>
        </w:rPr>
        <w:t>а), используя определительные таблицы.</w:t>
      </w:r>
      <w:r w:rsidRPr="003977BD">
        <w:rPr>
          <w:sz w:val="28"/>
          <w:szCs w:val="28"/>
        </w:rPr>
        <w:t xml:space="preserve"> Для определения видовой принадлежности отбирали половозрелых моллюсков с неповрежденной раковиной.</w:t>
      </w:r>
    </w:p>
    <w:p w14:paraId="41D377FA" w14:textId="77777777" w:rsidR="003977BD" w:rsidRPr="003977BD" w:rsidRDefault="003977BD" w:rsidP="00651408">
      <w:pPr>
        <w:pStyle w:val="2"/>
      </w:pPr>
      <w:bookmarkStart w:id="16" w:name="_Toc154657641"/>
      <w:r w:rsidRPr="003977BD">
        <w:t>2.3. Измерение морфометрических параметров</w:t>
      </w:r>
      <w:bookmarkEnd w:id="16"/>
    </w:p>
    <w:p w14:paraId="68AE93AD" w14:textId="77777777" w:rsidR="003977BD" w:rsidRPr="003977BD" w:rsidRDefault="003977BD" w:rsidP="00C831E6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 xml:space="preserve">Измерение </w:t>
      </w:r>
      <w:r w:rsidR="006A5BED">
        <w:rPr>
          <w:sz w:val="28"/>
          <w:szCs w:val="28"/>
        </w:rPr>
        <w:t>конхо</w:t>
      </w:r>
      <w:r w:rsidR="00C831E6" w:rsidRPr="003977BD">
        <w:rPr>
          <w:sz w:val="28"/>
          <w:szCs w:val="28"/>
        </w:rPr>
        <w:t>метрических</w:t>
      </w:r>
      <w:r w:rsidRPr="003977BD">
        <w:rPr>
          <w:sz w:val="28"/>
          <w:szCs w:val="28"/>
        </w:rPr>
        <w:t xml:space="preserve"> параметров производилось для </w:t>
      </w:r>
      <w:r w:rsidR="006A5BED">
        <w:rPr>
          <w:sz w:val="28"/>
          <w:szCs w:val="28"/>
        </w:rPr>
        <w:t xml:space="preserve">219 неповрежденных </w:t>
      </w:r>
      <w:r w:rsidRPr="003977BD">
        <w:rPr>
          <w:sz w:val="28"/>
          <w:szCs w:val="28"/>
        </w:rPr>
        <w:t xml:space="preserve">раковин по </w:t>
      </w:r>
      <w:r w:rsidR="00941EE7">
        <w:rPr>
          <w:sz w:val="28"/>
          <w:szCs w:val="28"/>
        </w:rPr>
        <w:t>стандартной методике</w:t>
      </w:r>
      <w:r w:rsidRPr="003977BD">
        <w:rPr>
          <w:sz w:val="28"/>
          <w:szCs w:val="28"/>
        </w:rPr>
        <w:t>.</w:t>
      </w:r>
      <w:r w:rsidRPr="003977BD">
        <w:t xml:space="preserve"> </w:t>
      </w:r>
      <w:r w:rsidRPr="003977BD">
        <w:rPr>
          <w:sz w:val="28"/>
          <w:szCs w:val="28"/>
        </w:rPr>
        <w:t xml:space="preserve">Все измерения проводили с помощью электронного штангенциркуля. </w:t>
      </w:r>
    </w:p>
    <w:p w14:paraId="0C64363B" w14:textId="77777777" w:rsidR="003977BD" w:rsidRPr="003977BD" w:rsidRDefault="003977BD" w:rsidP="00C831E6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>Измеряли и сравнивали такие параметры, как высота раковины (ВР), большой диаметр, или ширина раковины (</w:t>
      </w:r>
      <w:r w:rsidR="00941EE7">
        <w:rPr>
          <w:sz w:val="28"/>
          <w:szCs w:val="28"/>
        </w:rPr>
        <w:t>ШР</w:t>
      </w:r>
      <w:r w:rsidRPr="003977BD">
        <w:rPr>
          <w:sz w:val="28"/>
          <w:szCs w:val="28"/>
        </w:rPr>
        <w:t xml:space="preserve">), </w:t>
      </w:r>
      <w:r w:rsidR="00941EE7">
        <w:rPr>
          <w:sz w:val="28"/>
          <w:szCs w:val="28"/>
        </w:rPr>
        <w:t>высоту устья</w:t>
      </w:r>
      <w:r w:rsidRPr="003977BD">
        <w:rPr>
          <w:sz w:val="28"/>
          <w:szCs w:val="28"/>
        </w:rPr>
        <w:t xml:space="preserve"> (</w:t>
      </w:r>
      <w:r w:rsidR="00941EE7">
        <w:rPr>
          <w:sz w:val="28"/>
          <w:szCs w:val="28"/>
        </w:rPr>
        <w:t>ВУ</w:t>
      </w:r>
      <w:r w:rsidRPr="003977BD">
        <w:rPr>
          <w:sz w:val="28"/>
          <w:szCs w:val="28"/>
        </w:rPr>
        <w:t xml:space="preserve">), </w:t>
      </w:r>
      <w:r w:rsidR="00941EE7">
        <w:rPr>
          <w:sz w:val="28"/>
          <w:szCs w:val="28"/>
        </w:rPr>
        <w:t>ширину устья (ШУ)</w:t>
      </w:r>
      <w:r w:rsidR="00CF49E7" w:rsidRPr="00CF49E7">
        <w:rPr>
          <w:sz w:val="28"/>
          <w:szCs w:val="28"/>
        </w:rPr>
        <w:t xml:space="preserve"> </w:t>
      </w:r>
      <w:r w:rsidRPr="003977BD">
        <w:rPr>
          <w:sz w:val="28"/>
          <w:szCs w:val="28"/>
        </w:rPr>
        <w:t>количество оборотов (</w:t>
      </w:r>
      <w:proofErr w:type="gramStart"/>
      <w:r w:rsidRPr="003977BD">
        <w:rPr>
          <w:sz w:val="28"/>
          <w:szCs w:val="28"/>
        </w:rPr>
        <w:t>КО</w:t>
      </w:r>
      <w:proofErr w:type="gramEnd"/>
      <w:r w:rsidRPr="003977BD">
        <w:rPr>
          <w:sz w:val="28"/>
          <w:szCs w:val="28"/>
        </w:rPr>
        <w:t>).</w:t>
      </w:r>
    </w:p>
    <w:p w14:paraId="7B813BDD" w14:textId="0C532386" w:rsidR="003977BD" w:rsidRPr="003977BD" w:rsidRDefault="003977BD" w:rsidP="00C831E6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>Вычисляли индексы формы: отношение высоты раковины к большому диаметру (ВР/БД); отношение ширины устья к высоте устья (ШУ/ВУ);</w:t>
      </w:r>
      <w:r w:rsidR="00941EE7">
        <w:rPr>
          <w:sz w:val="28"/>
          <w:szCs w:val="28"/>
        </w:rPr>
        <w:t xml:space="preserve"> условный объем раковины (</w:t>
      </w:r>
      <w:proofErr w:type="spellStart"/>
      <w:r w:rsidR="00941EE7">
        <w:rPr>
          <w:sz w:val="28"/>
          <w:szCs w:val="28"/>
          <w:lang w:val="en-US"/>
        </w:rPr>
        <w:t>Vp</w:t>
      </w:r>
      <w:proofErr w:type="spellEnd"/>
      <w:r w:rsidR="00941EE7">
        <w:rPr>
          <w:sz w:val="28"/>
          <w:szCs w:val="28"/>
        </w:rPr>
        <w:t>) площадь устья</w:t>
      </w:r>
      <w:r w:rsidR="00941EE7" w:rsidRPr="00941EE7">
        <w:rPr>
          <w:sz w:val="28"/>
          <w:szCs w:val="28"/>
        </w:rPr>
        <w:t xml:space="preserve"> </w:t>
      </w:r>
      <w:r w:rsidR="00941EE7">
        <w:rPr>
          <w:sz w:val="28"/>
          <w:szCs w:val="28"/>
        </w:rPr>
        <w:t>(</w:t>
      </w:r>
      <w:proofErr w:type="spellStart"/>
      <w:r w:rsidR="00941EE7">
        <w:rPr>
          <w:sz w:val="28"/>
          <w:szCs w:val="28"/>
          <w:lang w:val="en-US"/>
        </w:rPr>
        <w:t>Sy</w:t>
      </w:r>
      <w:proofErr w:type="spellEnd"/>
      <w:r w:rsidR="00941EE7" w:rsidRPr="00941EE7">
        <w:rPr>
          <w:sz w:val="28"/>
          <w:szCs w:val="28"/>
        </w:rPr>
        <w:t>)</w:t>
      </w:r>
      <w:r w:rsidR="00CF49E7" w:rsidRPr="00CF49E7">
        <w:rPr>
          <w:sz w:val="28"/>
          <w:szCs w:val="28"/>
        </w:rPr>
        <w:t xml:space="preserve"> </w:t>
      </w:r>
      <w:r w:rsidR="00CF49E7">
        <w:rPr>
          <w:sz w:val="28"/>
          <w:szCs w:val="28"/>
        </w:rPr>
        <w:t>и их соотношение (</w:t>
      </w:r>
      <w:proofErr w:type="spellStart"/>
      <w:r w:rsidR="00CF49E7">
        <w:rPr>
          <w:sz w:val="28"/>
          <w:szCs w:val="28"/>
          <w:lang w:val="en-US"/>
        </w:rPr>
        <w:t>Vp</w:t>
      </w:r>
      <w:proofErr w:type="spellEnd"/>
      <w:r w:rsidR="00CF49E7">
        <w:rPr>
          <w:sz w:val="28"/>
          <w:szCs w:val="28"/>
        </w:rPr>
        <w:t>/</w:t>
      </w:r>
      <w:r w:rsidR="00CF49E7" w:rsidRPr="00CF49E7">
        <w:rPr>
          <w:sz w:val="28"/>
          <w:szCs w:val="28"/>
        </w:rPr>
        <w:t xml:space="preserve"> </w:t>
      </w:r>
      <w:proofErr w:type="spellStart"/>
      <w:r w:rsidR="00CF49E7">
        <w:rPr>
          <w:sz w:val="28"/>
          <w:szCs w:val="28"/>
          <w:lang w:val="en-US"/>
        </w:rPr>
        <w:t>Sy</w:t>
      </w:r>
      <w:proofErr w:type="spellEnd"/>
      <w:r w:rsidR="00CF49E7">
        <w:rPr>
          <w:sz w:val="28"/>
          <w:szCs w:val="28"/>
        </w:rPr>
        <w:t>)</w:t>
      </w:r>
      <w:r w:rsidRPr="003977BD">
        <w:rPr>
          <w:sz w:val="28"/>
          <w:szCs w:val="28"/>
        </w:rPr>
        <w:t xml:space="preserve"> На основании полученных данных </w:t>
      </w:r>
      <w:r w:rsidR="00CF49E7">
        <w:rPr>
          <w:sz w:val="28"/>
          <w:szCs w:val="28"/>
        </w:rPr>
        <w:t>оценку внутрипопуляционной</w:t>
      </w:r>
      <w:r w:rsidR="00941EE7">
        <w:rPr>
          <w:sz w:val="28"/>
          <w:szCs w:val="28"/>
        </w:rPr>
        <w:t xml:space="preserve"> изменчивости и </w:t>
      </w:r>
      <w:r w:rsidR="00CF49E7">
        <w:rPr>
          <w:sz w:val="28"/>
          <w:szCs w:val="28"/>
        </w:rPr>
        <w:t>сравнение двух возрастных групп</w:t>
      </w:r>
      <w:r w:rsidRPr="003977BD">
        <w:rPr>
          <w:sz w:val="28"/>
          <w:szCs w:val="28"/>
        </w:rPr>
        <w:t xml:space="preserve"> [</w:t>
      </w:r>
      <w:r w:rsidR="00FC0F74" w:rsidRPr="00FC0F74">
        <w:rPr>
          <w:sz w:val="28"/>
          <w:szCs w:val="28"/>
        </w:rPr>
        <w:t>7</w:t>
      </w:r>
      <w:r w:rsidRPr="003977BD">
        <w:rPr>
          <w:sz w:val="28"/>
          <w:szCs w:val="28"/>
        </w:rPr>
        <w:t>].</w:t>
      </w:r>
    </w:p>
    <w:p w14:paraId="27E28399" w14:textId="77777777" w:rsidR="003977BD" w:rsidRPr="003977BD" w:rsidRDefault="00CF49E7" w:rsidP="00CF49E7">
      <w:pPr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C451F2C" wp14:editId="7C029544">
            <wp:extent cx="1755741" cy="23275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Брефул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627" cy="235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F573B" w14:textId="2C4E1213" w:rsidR="003977BD" w:rsidRPr="003977BD" w:rsidRDefault="003977BD" w:rsidP="00C831E6">
      <w:pPr>
        <w:ind w:firstLine="709"/>
        <w:jc w:val="center"/>
        <w:rPr>
          <w:sz w:val="28"/>
          <w:szCs w:val="28"/>
        </w:rPr>
      </w:pPr>
      <w:r w:rsidRPr="003977BD">
        <w:rPr>
          <w:sz w:val="28"/>
          <w:szCs w:val="28"/>
        </w:rPr>
        <w:t xml:space="preserve">Рис. </w:t>
      </w:r>
      <w:r w:rsidR="00B25624">
        <w:rPr>
          <w:sz w:val="28"/>
          <w:szCs w:val="28"/>
        </w:rPr>
        <w:t>4.</w:t>
      </w:r>
      <w:r w:rsidRPr="003977BD">
        <w:rPr>
          <w:sz w:val="28"/>
          <w:szCs w:val="28"/>
        </w:rPr>
        <w:t xml:space="preserve"> Схема измерения раковины</w:t>
      </w:r>
    </w:p>
    <w:p w14:paraId="0E223353" w14:textId="77777777" w:rsidR="003977BD" w:rsidRPr="00C831E6" w:rsidRDefault="003977BD" w:rsidP="00C831E6">
      <w:pPr>
        <w:ind w:firstLine="709"/>
        <w:jc w:val="center"/>
        <w:rPr>
          <w:szCs w:val="28"/>
        </w:rPr>
      </w:pPr>
      <w:r w:rsidRPr="00C831E6">
        <w:rPr>
          <w:szCs w:val="28"/>
        </w:rPr>
        <w:t xml:space="preserve">ВР – высота раковины, </w:t>
      </w:r>
      <w:r w:rsidR="00EA6632" w:rsidRPr="00C831E6">
        <w:rPr>
          <w:szCs w:val="28"/>
        </w:rPr>
        <w:t>ШР</w:t>
      </w:r>
      <w:r w:rsidRPr="00C831E6">
        <w:rPr>
          <w:szCs w:val="28"/>
        </w:rPr>
        <w:t xml:space="preserve"> – </w:t>
      </w:r>
      <w:r w:rsidR="00EA6632" w:rsidRPr="00C831E6">
        <w:rPr>
          <w:szCs w:val="28"/>
        </w:rPr>
        <w:t>ширина</w:t>
      </w:r>
      <w:r w:rsidRPr="00C831E6">
        <w:rPr>
          <w:szCs w:val="28"/>
        </w:rPr>
        <w:t xml:space="preserve"> раковины,</w:t>
      </w:r>
    </w:p>
    <w:p w14:paraId="5117B62B" w14:textId="77777777" w:rsidR="003977BD" w:rsidRPr="00C831E6" w:rsidRDefault="003977BD" w:rsidP="00C831E6">
      <w:pPr>
        <w:ind w:firstLine="709"/>
        <w:jc w:val="center"/>
        <w:rPr>
          <w:szCs w:val="28"/>
        </w:rPr>
      </w:pPr>
      <w:r w:rsidRPr="00C831E6">
        <w:rPr>
          <w:szCs w:val="28"/>
        </w:rPr>
        <w:t>ВУ – высота устья, ШУ – ширина устья</w:t>
      </w:r>
    </w:p>
    <w:p w14:paraId="15B4603F" w14:textId="77777777" w:rsidR="003977BD" w:rsidRPr="003977BD" w:rsidRDefault="003977BD" w:rsidP="003977BD">
      <w:pPr>
        <w:ind w:firstLine="709"/>
        <w:rPr>
          <w:sz w:val="28"/>
          <w:szCs w:val="28"/>
        </w:rPr>
      </w:pPr>
    </w:p>
    <w:p w14:paraId="43DD1572" w14:textId="77777777" w:rsidR="003977BD" w:rsidRPr="003977BD" w:rsidRDefault="003977BD" w:rsidP="003977BD">
      <w:pPr>
        <w:ind w:firstLine="709"/>
        <w:rPr>
          <w:sz w:val="28"/>
          <w:szCs w:val="28"/>
        </w:rPr>
      </w:pPr>
      <w:proofErr w:type="gramStart"/>
      <w:r w:rsidRPr="003977BD">
        <w:rPr>
          <w:sz w:val="28"/>
          <w:szCs w:val="28"/>
        </w:rPr>
        <w:t>Условный объем (</w:t>
      </w:r>
      <w:proofErr w:type="spellStart"/>
      <w:r w:rsidRPr="003977BD">
        <w:rPr>
          <w:sz w:val="28"/>
          <w:szCs w:val="28"/>
          <w:lang w:val="en-US"/>
        </w:rPr>
        <w:t>Vp</w:t>
      </w:r>
      <w:proofErr w:type="spellEnd"/>
      <w:r w:rsidRPr="003977BD">
        <w:rPr>
          <w:sz w:val="28"/>
          <w:szCs w:val="28"/>
        </w:rPr>
        <w:t>) и площадь устья (</w:t>
      </w:r>
      <w:r w:rsidR="00941EE7">
        <w:rPr>
          <w:sz w:val="28"/>
          <w:szCs w:val="28"/>
          <w:lang w:val="en-US"/>
        </w:rPr>
        <w:t>S</w:t>
      </w:r>
      <w:r w:rsidR="00941EE7">
        <w:rPr>
          <w:sz w:val="28"/>
          <w:szCs w:val="28"/>
        </w:rPr>
        <w:t>у</w:t>
      </w:r>
      <w:r w:rsidRPr="003977BD">
        <w:rPr>
          <w:sz w:val="28"/>
          <w:szCs w:val="28"/>
        </w:rPr>
        <w:t xml:space="preserve">) раковин по вычисляли по формулам, приведенным в [2]: </w:t>
      </w:r>
      <w:proofErr w:type="gramEnd"/>
    </w:p>
    <w:p w14:paraId="138C97F9" w14:textId="77777777" w:rsidR="003977BD" w:rsidRPr="003977BD" w:rsidRDefault="003977BD" w:rsidP="003977BD">
      <w:pPr>
        <w:ind w:firstLine="709"/>
        <w:rPr>
          <w:sz w:val="28"/>
          <w:szCs w:val="28"/>
        </w:rPr>
      </w:pP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Vp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БД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∙</m:t>
            </m:r>
            <m:r>
              <w:rPr>
                <w:rFonts w:ascii="Cambria Math" w:hAnsi="Cambria Math"/>
                <w:sz w:val="28"/>
                <w:szCs w:val="28"/>
              </w:rPr>
              <m:t>ВР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Pr="003977BD">
        <w:rPr>
          <w:sz w:val="28"/>
          <w:szCs w:val="28"/>
        </w:rPr>
        <w:t xml:space="preserve"> (2.1)</w:t>
      </w:r>
    </w:p>
    <w:p w14:paraId="13AEF1F8" w14:textId="77777777" w:rsidR="003977BD" w:rsidRPr="003977BD" w:rsidRDefault="003977BD" w:rsidP="003977BD">
      <w:pPr>
        <w:ind w:firstLine="709"/>
        <w:rPr>
          <w:sz w:val="28"/>
          <w:szCs w:val="28"/>
        </w:rPr>
      </w:pPr>
      <w:r w:rsidRPr="003977BD">
        <w:rPr>
          <w:sz w:val="28"/>
          <w:szCs w:val="28"/>
        </w:rPr>
        <w:lastRenderedPageBreak/>
        <w:t xml:space="preserve">где </w:t>
      </w:r>
      <w:proofErr w:type="spellStart"/>
      <w:r w:rsidRPr="003977BD">
        <w:rPr>
          <w:sz w:val="28"/>
          <w:szCs w:val="28"/>
        </w:rPr>
        <w:t>Vp</w:t>
      </w:r>
      <w:proofErr w:type="spellEnd"/>
      <w:r w:rsidRPr="003977BD">
        <w:rPr>
          <w:sz w:val="28"/>
          <w:szCs w:val="28"/>
        </w:rPr>
        <w:t xml:space="preserve"> – условный объем раковины, </w:t>
      </w:r>
      <w:r w:rsidR="00941EE7">
        <w:rPr>
          <w:sz w:val="28"/>
          <w:szCs w:val="28"/>
        </w:rPr>
        <w:t>ШР</w:t>
      </w:r>
      <w:r w:rsidRPr="003977BD">
        <w:rPr>
          <w:sz w:val="28"/>
          <w:szCs w:val="28"/>
        </w:rPr>
        <w:t xml:space="preserve"> </w:t>
      </w:r>
      <w:proofErr w:type="gramStart"/>
      <w:r w:rsidRPr="003977BD">
        <w:rPr>
          <w:sz w:val="28"/>
          <w:szCs w:val="28"/>
        </w:rPr>
        <w:t>–ш</w:t>
      </w:r>
      <w:proofErr w:type="gramEnd"/>
      <w:r w:rsidRPr="003977BD">
        <w:rPr>
          <w:sz w:val="28"/>
          <w:szCs w:val="28"/>
        </w:rPr>
        <w:t>ирина</w:t>
      </w:r>
      <w:r w:rsidR="00941EE7">
        <w:rPr>
          <w:sz w:val="28"/>
          <w:szCs w:val="28"/>
        </w:rPr>
        <w:t xml:space="preserve"> </w:t>
      </w:r>
      <w:r w:rsidRPr="003977BD">
        <w:rPr>
          <w:sz w:val="28"/>
          <w:szCs w:val="28"/>
        </w:rPr>
        <w:t>раковины</w:t>
      </w:r>
      <w:r w:rsidR="00941EE7">
        <w:rPr>
          <w:sz w:val="28"/>
          <w:szCs w:val="28"/>
        </w:rPr>
        <w:t>,</w:t>
      </w:r>
      <w:r w:rsidRPr="003977BD">
        <w:rPr>
          <w:sz w:val="28"/>
          <w:szCs w:val="28"/>
        </w:rPr>
        <w:t xml:space="preserve"> ВР – высота раковины.</w:t>
      </w:r>
    </w:p>
    <w:p w14:paraId="398567A6" w14:textId="77777777" w:rsidR="003977BD" w:rsidRPr="003977BD" w:rsidRDefault="00941EE7" w:rsidP="003977BD">
      <w:pPr>
        <w:ind w:firstLine="709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Sy</m:t>
        </m:r>
        <m:r>
          <m:rPr>
            <m:sty m:val="p"/>
          </m:rP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π∙ВУ∙ШУ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</m:oMath>
      <w:r w:rsidR="003977BD" w:rsidRPr="003977BD">
        <w:rPr>
          <w:sz w:val="28"/>
          <w:szCs w:val="28"/>
        </w:rPr>
        <w:t xml:space="preserve"> (2.2)</w:t>
      </w:r>
    </w:p>
    <w:p w14:paraId="4DE619C1" w14:textId="6C867B1B" w:rsidR="003977BD" w:rsidRDefault="003977BD" w:rsidP="003977BD">
      <w:pPr>
        <w:ind w:firstLine="709"/>
        <w:rPr>
          <w:sz w:val="28"/>
          <w:szCs w:val="28"/>
        </w:rPr>
      </w:pPr>
      <w:r w:rsidRPr="003977BD">
        <w:rPr>
          <w:sz w:val="28"/>
          <w:szCs w:val="28"/>
        </w:rPr>
        <w:t xml:space="preserve">где </w:t>
      </w:r>
      <w:proofErr w:type="spellStart"/>
      <w:r w:rsidR="00941EE7">
        <w:rPr>
          <w:sz w:val="28"/>
          <w:szCs w:val="28"/>
          <w:lang w:val="en-US"/>
        </w:rPr>
        <w:t>Sy</w:t>
      </w:r>
      <w:proofErr w:type="spellEnd"/>
      <w:r w:rsidRPr="003977BD">
        <w:rPr>
          <w:sz w:val="28"/>
          <w:szCs w:val="28"/>
        </w:rPr>
        <w:t xml:space="preserve"> – площадь устья раковины, ВУ – высота устья, ШУ – ширина устья</w:t>
      </w:r>
      <w:proofErr w:type="gramStart"/>
      <w:r w:rsidR="00FC0F74" w:rsidRPr="00FC0F74">
        <w:rPr>
          <w:sz w:val="28"/>
          <w:szCs w:val="28"/>
        </w:rPr>
        <w:t xml:space="preserve"> []</w:t>
      </w:r>
      <w:r w:rsidRPr="003977BD">
        <w:rPr>
          <w:sz w:val="28"/>
          <w:szCs w:val="28"/>
        </w:rPr>
        <w:t xml:space="preserve">. </w:t>
      </w:r>
      <w:proofErr w:type="gramEnd"/>
    </w:p>
    <w:p w14:paraId="0F76E1C6" w14:textId="77777777" w:rsidR="003977BD" w:rsidRPr="003977BD" w:rsidRDefault="003977BD" w:rsidP="00651408">
      <w:pPr>
        <w:pStyle w:val="2"/>
      </w:pPr>
      <w:bookmarkStart w:id="17" w:name="_Toc154657642"/>
      <w:r w:rsidRPr="003977BD">
        <w:t>2.4. Предварительные популяционные исследования</w:t>
      </w:r>
      <w:bookmarkEnd w:id="17"/>
    </w:p>
    <w:p w14:paraId="5EC0288B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>Для оценки плотности популяции произвели сбор моллюсков на учетных площадках по методике, приведенной в работе «Методы популяционных исследований наземных моллюсков» [6]. Моллюсков собирали на 10 учётных площадках площадью 0,25м</w:t>
      </w:r>
      <w:proofErr w:type="gramStart"/>
      <w:r w:rsidRPr="003977BD">
        <w:rPr>
          <w:sz w:val="28"/>
          <w:szCs w:val="28"/>
          <w:vertAlign w:val="superscript"/>
        </w:rPr>
        <w:t>2</w:t>
      </w:r>
      <w:proofErr w:type="gramEnd"/>
      <w:r w:rsidRPr="003977BD">
        <w:rPr>
          <w:sz w:val="28"/>
          <w:szCs w:val="28"/>
        </w:rPr>
        <w:t>, выбранных случайным образом в пределах места обитания колонии с выжженной травой. Таким образом, площадь учетных площадок составила 2,5 м</w:t>
      </w:r>
      <w:proofErr w:type="gramStart"/>
      <w:r w:rsidRPr="003977BD">
        <w:rPr>
          <w:sz w:val="28"/>
          <w:szCs w:val="28"/>
          <w:vertAlign w:val="superscript"/>
        </w:rPr>
        <w:t>2</w:t>
      </w:r>
      <w:proofErr w:type="gramEnd"/>
      <w:r w:rsidRPr="003977BD">
        <w:rPr>
          <w:sz w:val="28"/>
          <w:szCs w:val="28"/>
        </w:rPr>
        <w:t>. На каждой учетной площадке собирали всех особей моллюсков независимо от размеров и состояния раковины.</w:t>
      </w:r>
    </w:p>
    <w:p w14:paraId="0CE03E81" w14:textId="77777777" w:rsidR="003977BD" w:rsidRPr="003977BD" w:rsidRDefault="003977BD" w:rsidP="00651408">
      <w:pPr>
        <w:pStyle w:val="3"/>
      </w:pPr>
      <w:bookmarkStart w:id="18" w:name="_Toc154657643"/>
      <w:r w:rsidRPr="003977BD">
        <w:t>2.4.1. Оценка плотности популяции</w:t>
      </w:r>
      <w:bookmarkEnd w:id="18"/>
    </w:p>
    <w:p w14:paraId="11CAA4D2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 xml:space="preserve">Плотность популяции определяется как среднее арифметическое численности улиток, собранных с пробных площадок с учетом их площади. </w:t>
      </w:r>
    </w:p>
    <w:p w14:paraId="2621CA7B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>Вычисление характеристик плотности популяций производили по следующим формулам [6,18].</w:t>
      </w:r>
    </w:p>
    <w:p w14:paraId="7961A161" w14:textId="77777777" w:rsidR="003977BD" w:rsidRPr="003977BD" w:rsidRDefault="003977BD" w:rsidP="003977BD">
      <w:pPr>
        <w:ind w:firstLine="709"/>
        <w:jc w:val="both"/>
        <w:rPr>
          <w:b/>
          <w:sz w:val="28"/>
          <w:szCs w:val="28"/>
        </w:rPr>
      </w:pPr>
      <w:r w:rsidRPr="003977BD">
        <w:rPr>
          <w:b/>
          <w:sz w:val="28"/>
          <w:szCs w:val="28"/>
        </w:rPr>
        <w:t>Средняя плотность</w:t>
      </w:r>
    </w:p>
    <w:p w14:paraId="3178F821" w14:textId="27FB0893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position w:val="-24"/>
          <w:sz w:val="28"/>
          <w:szCs w:val="28"/>
        </w:rPr>
        <w:object w:dxaOrig="1040" w:dyaOrig="680" w14:anchorId="02F668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.5pt;height:33.75pt" o:ole="">
            <v:imagedata r:id="rId15" o:title=""/>
          </v:shape>
          <o:OLEObject Type="Embed" ProgID="Equation.3" ShapeID="_x0000_i1025" DrawAspect="Content" ObjectID="_1765271523" r:id="rId16"/>
        </w:object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</w:p>
    <w:p w14:paraId="08D3E76D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 xml:space="preserve">Где </w:t>
      </w:r>
      <w:r w:rsidRPr="003977BD">
        <w:rPr>
          <w:sz w:val="28"/>
          <w:szCs w:val="28"/>
          <w:lang w:val="en-US"/>
        </w:rPr>
        <w:t>x</w:t>
      </w:r>
      <w:r w:rsidRPr="003977BD">
        <w:rPr>
          <w:sz w:val="28"/>
          <w:szCs w:val="28"/>
          <w:vertAlign w:val="subscript"/>
          <w:lang w:val="en-US"/>
        </w:rPr>
        <w:t>i</w:t>
      </w:r>
      <w:r w:rsidRPr="003977BD">
        <w:rPr>
          <w:sz w:val="28"/>
          <w:szCs w:val="28"/>
          <w:vertAlign w:val="subscript"/>
        </w:rPr>
        <w:t xml:space="preserve"> </w:t>
      </w:r>
      <w:r w:rsidRPr="003977BD">
        <w:rPr>
          <w:sz w:val="28"/>
          <w:szCs w:val="28"/>
        </w:rPr>
        <w:t xml:space="preserve">- количество особей на </w:t>
      </w:r>
      <w:r w:rsidRPr="003977BD">
        <w:rPr>
          <w:sz w:val="28"/>
          <w:szCs w:val="28"/>
          <w:lang w:val="en-US"/>
        </w:rPr>
        <w:t>i</w:t>
      </w:r>
      <w:r w:rsidRPr="003977BD">
        <w:rPr>
          <w:sz w:val="28"/>
          <w:szCs w:val="28"/>
        </w:rPr>
        <w:t xml:space="preserve">-той пробной площадке, </w:t>
      </w:r>
      <w:r w:rsidRPr="003977BD">
        <w:rPr>
          <w:sz w:val="28"/>
          <w:szCs w:val="28"/>
          <w:lang w:val="en-US"/>
        </w:rPr>
        <w:t>n</w:t>
      </w:r>
      <w:r w:rsidRPr="003977BD">
        <w:rPr>
          <w:sz w:val="28"/>
          <w:szCs w:val="28"/>
        </w:rPr>
        <w:t xml:space="preserve"> – количество учетных площадок.</w:t>
      </w:r>
    </w:p>
    <w:p w14:paraId="4462077B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 xml:space="preserve">Формула </w:t>
      </w:r>
      <w:proofErr w:type="spellStart"/>
      <w:r w:rsidRPr="003977BD">
        <w:rPr>
          <w:sz w:val="28"/>
          <w:szCs w:val="28"/>
        </w:rPr>
        <w:t>варианса</w:t>
      </w:r>
      <w:proofErr w:type="spellEnd"/>
      <w:r w:rsidRPr="003977BD">
        <w:rPr>
          <w:sz w:val="28"/>
          <w:szCs w:val="28"/>
        </w:rPr>
        <w:t xml:space="preserve"> (</w:t>
      </w:r>
      <w:proofErr w:type="gramStart"/>
      <w:r w:rsidRPr="003977BD">
        <w:rPr>
          <w:sz w:val="28"/>
          <w:szCs w:val="28"/>
        </w:rPr>
        <w:t>необходим</w:t>
      </w:r>
      <w:proofErr w:type="gramEnd"/>
      <w:r w:rsidRPr="003977BD">
        <w:rPr>
          <w:sz w:val="28"/>
          <w:szCs w:val="28"/>
        </w:rPr>
        <w:t xml:space="preserve"> для вычисления ошибки):</w:t>
      </w:r>
    </w:p>
    <w:p w14:paraId="7FC5CD13" w14:textId="6484C7D1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1F2AE0">
        <w:rPr>
          <w:position w:val="-24"/>
          <w:sz w:val="20"/>
          <w:szCs w:val="28"/>
        </w:rPr>
        <w:object w:dxaOrig="1820" w:dyaOrig="940" w14:anchorId="421AFC75">
          <v:shape id="_x0000_i1026" type="#_x0000_t75" style="width:90.75pt;height:46.5pt" o:ole="">
            <v:imagedata r:id="rId17" o:title=""/>
          </v:shape>
          <o:OLEObject Type="Embed" ProgID="Equation.3" ShapeID="_x0000_i1026" DrawAspect="Content" ObjectID="_1765271524" r:id="rId18"/>
        </w:object>
      </w:r>
      <w:r w:rsidR="00FC0F74">
        <w:rPr>
          <w:sz w:val="28"/>
          <w:szCs w:val="28"/>
        </w:rPr>
        <w:tab/>
      </w:r>
      <w:r w:rsidR="00FC0F74">
        <w:rPr>
          <w:sz w:val="28"/>
          <w:szCs w:val="28"/>
        </w:rPr>
        <w:tab/>
      </w:r>
      <w:r w:rsidR="00FC0F74">
        <w:rPr>
          <w:sz w:val="28"/>
          <w:szCs w:val="28"/>
        </w:rPr>
        <w:tab/>
      </w:r>
    </w:p>
    <w:p w14:paraId="62595879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>где</w:t>
      </w:r>
      <w:r w:rsidRPr="003977BD">
        <w:rPr>
          <w:sz w:val="28"/>
          <w:szCs w:val="28"/>
        </w:rPr>
        <w:tab/>
      </w:r>
      <w:r w:rsidRPr="003977BD">
        <w:rPr>
          <w:position w:val="-6"/>
          <w:sz w:val="28"/>
          <w:szCs w:val="28"/>
        </w:rPr>
        <w:object w:dxaOrig="480" w:dyaOrig="320" w14:anchorId="2053EA27">
          <v:shape id="_x0000_i1027" type="#_x0000_t75" style="width:24pt;height:15.75pt" o:ole="">
            <v:imagedata r:id="rId19" o:title=""/>
          </v:shape>
          <o:OLEObject Type="Embed" ProgID="Equation.3" ShapeID="_x0000_i1027" DrawAspect="Content" ObjectID="_1765271525" r:id="rId20"/>
        </w:object>
      </w:r>
      <w:r w:rsidRPr="003977BD">
        <w:rPr>
          <w:sz w:val="28"/>
          <w:szCs w:val="28"/>
        </w:rPr>
        <w:t xml:space="preserve"> – сумма квадратов количеств организмов в любом из </w:t>
      </w:r>
      <w:r w:rsidRPr="003977BD">
        <w:rPr>
          <w:sz w:val="28"/>
          <w:szCs w:val="28"/>
          <w:lang w:val="en-US"/>
        </w:rPr>
        <w:t>n</w:t>
      </w:r>
      <w:r w:rsidRPr="003977BD">
        <w:rPr>
          <w:sz w:val="28"/>
          <w:szCs w:val="28"/>
        </w:rPr>
        <w:t xml:space="preserve"> пробных площадок;</w:t>
      </w:r>
    </w:p>
    <w:p w14:paraId="18A3FC7E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position w:val="-10"/>
          <w:sz w:val="28"/>
          <w:szCs w:val="28"/>
        </w:rPr>
        <w:object w:dxaOrig="639" w:dyaOrig="360" w14:anchorId="4E4A95E3">
          <v:shape id="_x0000_i1028" type="#_x0000_t75" style="width:31.5pt;height:18.75pt" o:ole="">
            <v:imagedata r:id="rId21" o:title=""/>
          </v:shape>
          <o:OLEObject Type="Embed" ProgID="Equation.3" ShapeID="_x0000_i1028" DrawAspect="Content" ObjectID="_1765271526" r:id="rId22"/>
        </w:object>
      </w:r>
      <w:r w:rsidRPr="003977BD">
        <w:rPr>
          <w:sz w:val="28"/>
          <w:szCs w:val="28"/>
        </w:rPr>
        <w:t xml:space="preserve"> – квадрат суммы этих величин. </w:t>
      </w:r>
    </w:p>
    <w:p w14:paraId="661A1BC7" w14:textId="77777777" w:rsidR="003977BD" w:rsidRPr="003977BD" w:rsidRDefault="003977BD" w:rsidP="003977BD">
      <w:pPr>
        <w:ind w:firstLine="709"/>
        <w:jc w:val="both"/>
        <w:rPr>
          <w:b/>
          <w:sz w:val="28"/>
          <w:szCs w:val="28"/>
        </w:rPr>
      </w:pPr>
      <w:r w:rsidRPr="003977BD">
        <w:rPr>
          <w:b/>
          <w:sz w:val="28"/>
          <w:szCs w:val="28"/>
        </w:rPr>
        <w:t xml:space="preserve">Ошибка оценки плотности: </w:t>
      </w:r>
    </w:p>
    <w:p w14:paraId="12A88F5E" w14:textId="54F283A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position w:val="-26"/>
          <w:sz w:val="28"/>
          <w:szCs w:val="28"/>
        </w:rPr>
        <w:object w:dxaOrig="1240" w:dyaOrig="720" w14:anchorId="1E64F664">
          <v:shape id="_x0000_i1029" type="#_x0000_t75" style="width:61.5pt;height:36.75pt" o:ole="">
            <v:imagedata r:id="rId23" o:title=""/>
          </v:shape>
          <o:OLEObject Type="Embed" ProgID="Equation.3" ShapeID="_x0000_i1029" DrawAspect="Content" ObjectID="_1765271527" r:id="rId24"/>
        </w:object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</w:p>
    <w:p w14:paraId="6790B61A" w14:textId="1FF47B42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>где</w:t>
      </w:r>
      <w:r w:rsidRPr="003977BD">
        <w:rPr>
          <w:sz w:val="28"/>
          <w:szCs w:val="28"/>
        </w:rPr>
        <w:tab/>
      </w:r>
      <w:proofErr w:type="spellStart"/>
      <w:r w:rsidRPr="003977BD">
        <w:rPr>
          <w:sz w:val="28"/>
          <w:szCs w:val="28"/>
          <w:lang w:val="en-US"/>
        </w:rPr>
        <w:t>SEd</w:t>
      </w:r>
      <w:proofErr w:type="spellEnd"/>
      <w:r w:rsidRPr="003977BD">
        <w:rPr>
          <w:sz w:val="28"/>
          <w:szCs w:val="28"/>
        </w:rPr>
        <w:t xml:space="preserve"> – ошибка оценки плотности, </w:t>
      </w:r>
      <w:r w:rsidRPr="003977BD">
        <w:rPr>
          <w:sz w:val="28"/>
          <w:szCs w:val="28"/>
          <w:lang w:val="en-US"/>
        </w:rPr>
        <w:t>n</w:t>
      </w:r>
      <w:r w:rsidRPr="003977BD">
        <w:rPr>
          <w:sz w:val="28"/>
          <w:szCs w:val="28"/>
        </w:rPr>
        <w:t xml:space="preserve"> – пробные площадки, </w:t>
      </w:r>
      <w:r w:rsidRPr="003977BD">
        <w:rPr>
          <w:sz w:val="28"/>
          <w:szCs w:val="28"/>
          <w:lang w:val="en-US"/>
        </w:rPr>
        <w:t>S</w:t>
      </w:r>
      <w:r w:rsidRPr="003977BD">
        <w:rPr>
          <w:sz w:val="28"/>
          <w:szCs w:val="28"/>
          <w:vertAlign w:val="superscript"/>
        </w:rPr>
        <w:t>2</w:t>
      </w:r>
      <w:r w:rsidRPr="003977BD">
        <w:rPr>
          <w:sz w:val="28"/>
          <w:szCs w:val="28"/>
        </w:rPr>
        <w:t xml:space="preserve"> – </w:t>
      </w:r>
      <w:r w:rsidR="008129D4">
        <w:rPr>
          <w:sz w:val="28"/>
          <w:szCs w:val="28"/>
        </w:rPr>
        <w:t>дисперсия</w:t>
      </w:r>
      <w:r w:rsidRPr="003977BD">
        <w:rPr>
          <w:sz w:val="28"/>
          <w:szCs w:val="28"/>
        </w:rPr>
        <w:t>.</w:t>
      </w:r>
    </w:p>
    <w:p w14:paraId="35A7030D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b/>
          <w:sz w:val="28"/>
          <w:szCs w:val="28"/>
        </w:rPr>
        <w:t>Точность полученной оценки плотности:</w:t>
      </w:r>
      <w:r w:rsidRPr="003977BD">
        <w:rPr>
          <w:sz w:val="28"/>
          <w:szCs w:val="28"/>
        </w:rPr>
        <w:t xml:space="preserve"> </w:t>
      </w:r>
    </w:p>
    <w:p w14:paraId="632CCA02" w14:textId="76B178A1" w:rsidR="003977BD" w:rsidRPr="00FC0F74" w:rsidRDefault="003977BD" w:rsidP="003977BD">
      <w:pPr>
        <w:ind w:firstLine="709"/>
        <w:jc w:val="both"/>
        <w:rPr>
          <w:sz w:val="28"/>
          <w:szCs w:val="28"/>
          <w:lang w:val="en-US"/>
        </w:rPr>
      </w:pPr>
      <w:r w:rsidRPr="003977BD">
        <w:rPr>
          <w:position w:val="-24"/>
          <w:sz w:val="28"/>
          <w:szCs w:val="28"/>
        </w:rPr>
        <w:object w:dxaOrig="540" w:dyaOrig="620" w14:anchorId="224D1466">
          <v:shape id="_x0000_i1030" type="#_x0000_t75" style="width:27pt;height:30.75pt" o:ole="">
            <v:imagedata r:id="rId25" o:title=""/>
          </v:shape>
          <o:OLEObject Type="Embed" ProgID="Equation.3" ShapeID="_x0000_i1030" DrawAspect="Content" ObjectID="_1765271528" r:id="rId26"/>
        </w:object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</w:rPr>
        <w:tab/>
      </w:r>
    </w:p>
    <w:p w14:paraId="484EA916" w14:textId="7777777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>где</w:t>
      </w:r>
      <w:r w:rsidRPr="003977BD">
        <w:rPr>
          <w:sz w:val="28"/>
          <w:szCs w:val="28"/>
        </w:rPr>
        <w:tab/>
      </w:r>
      <w:r w:rsidRPr="003977BD">
        <w:rPr>
          <w:sz w:val="28"/>
          <w:szCs w:val="28"/>
          <w:lang w:val="en-US"/>
        </w:rPr>
        <w:t>D</w:t>
      </w:r>
      <w:r w:rsidRPr="003977BD">
        <w:rPr>
          <w:sz w:val="28"/>
          <w:szCs w:val="28"/>
        </w:rPr>
        <w:t xml:space="preserve"> – среднее значение плотности, </w:t>
      </w:r>
      <w:proofErr w:type="spellStart"/>
      <w:r w:rsidRPr="003977BD">
        <w:rPr>
          <w:sz w:val="28"/>
          <w:szCs w:val="28"/>
          <w:lang w:val="en-US"/>
        </w:rPr>
        <w:t>SEd</w:t>
      </w:r>
      <w:proofErr w:type="spellEnd"/>
      <w:r w:rsidRPr="003977BD">
        <w:rPr>
          <w:sz w:val="28"/>
          <w:szCs w:val="28"/>
        </w:rPr>
        <w:t xml:space="preserve"> – ее ошибка.</w:t>
      </w:r>
    </w:p>
    <w:p w14:paraId="42DF5845" w14:textId="213F3642" w:rsidR="003977BD" w:rsidRPr="003977BD" w:rsidRDefault="003977BD" w:rsidP="003977BD">
      <w:pPr>
        <w:ind w:firstLine="709"/>
        <w:jc w:val="both"/>
        <w:rPr>
          <w:sz w:val="28"/>
          <w:szCs w:val="28"/>
          <w:lang w:val="uk-UA"/>
        </w:rPr>
      </w:pPr>
      <w:r w:rsidRPr="003977BD">
        <w:rPr>
          <w:sz w:val="28"/>
          <w:szCs w:val="28"/>
        </w:rPr>
        <w:t>Достоверными считаются результаты оценки плотности, при которых это соотношение больше или равно 5.</w:t>
      </w:r>
      <w:r w:rsidR="00FC0F74" w:rsidRPr="00FC0F74">
        <w:rPr>
          <w:sz w:val="28"/>
          <w:szCs w:val="28"/>
        </w:rPr>
        <w:t xml:space="preserve"> </w:t>
      </w:r>
      <w:r w:rsidRPr="003977BD">
        <w:rPr>
          <w:sz w:val="28"/>
          <w:szCs w:val="28"/>
        </w:rPr>
        <w:t>Если соотношение меньше, необходимо увеличить число пробных площадок</w:t>
      </w:r>
      <w:r w:rsidR="00FC0F74" w:rsidRPr="00FC0F74">
        <w:rPr>
          <w:sz w:val="28"/>
          <w:szCs w:val="28"/>
        </w:rPr>
        <w:t xml:space="preserve"> [13]</w:t>
      </w:r>
      <w:r w:rsidRPr="003977BD">
        <w:rPr>
          <w:sz w:val="28"/>
          <w:szCs w:val="28"/>
        </w:rPr>
        <w:t xml:space="preserve">. </w:t>
      </w:r>
    </w:p>
    <w:p w14:paraId="0D4A2670" w14:textId="10A983D4" w:rsidR="003977BD" w:rsidRPr="003977BD" w:rsidRDefault="003977BD" w:rsidP="00651408">
      <w:pPr>
        <w:pStyle w:val="3"/>
      </w:pPr>
      <w:bookmarkStart w:id="19" w:name="_Toc154657644"/>
      <w:r w:rsidRPr="003977BD">
        <w:t>2.4.</w:t>
      </w:r>
      <w:r w:rsidR="001F2AE0">
        <w:t>2</w:t>
      </w:r>
      <w:r w:rsidRPr="003977BD">
        <w:t>. Оценка размерно-возрастной структуры популяции</w:t>
      </w:r>
      <w:bookmarkEnd w:id="19"/>
    </w:p>
    <w:p w14:paraId="70B14238" w14:textId="0334D44F" w:rsidR="003977BD" w:rsidRPr="003977BD" w:rsidRDefault="003977BD" w:rsidP="003977BD">
      <w:pPr>
        <w:ind w:firstLine="709"/>
        <w:jc w:val="both"/>
        <w:rPr>
          <w:rFonts w:eastAsia="Calibri"/>
          <w:sz w:val="28"/>
          <w:szCs w:val="28"/>
        </w:rPr>
      </w:pPr>
      <w:r w:rsidRPr="003977BD">
        <w:rPr>
          <w:bCs/>
          <w:sz w:val="28"/>
          <w:szCs w:val="28"/>
        </w:rPr>
        <w:t>Возрастная структура популяции</w:t>
      </w:r>
      <w:r w:rsidRPr="003977BD">
        <w:rPr>
          <w:sz w:val="28"/>
          <w:szCs w:val="28"/>
        </w:rPr>
        <w:t>, т.е. соотношение особей различного возраста в популяции, является немаловажной характеристикой.</w:t>
      </w:r>
      <w:r w:rsidRPr="003977BD">
        <w:rPr>
          <w:rFonts w:eastAsia="Calibri"/>
          <w:sz w:val="28"/>
        </w:rPr>
        <w:t xml:space="preserve"> </w:t>
      </w:r>
      <w:r w:rsidRPr="003977BD">
        <w:rPr>
          <w:rFonts w:eastAsia="Calibri"/>
          <w:sz w:val="28"/>
          <w:szCs w:val="28"/>
        </w:rPr>
        <w:t xml:space="preserve">Соотношение </w:t>
      </w:r>
      <w:r w:rsidRPr="003977BD">
        <w:rPr>
          <w:rFonts w:eastAsia="Calibri"/>
          <w:sz w:val="28"/>
          <w:szCs w:val="28"/>
        </w:rPr>
        <w:lastRenderedPageBreak/>
        <w:t>различных возрастных групп в популяции определяет, ее способность к размножению и, следовательно, потенциал увеличения численности [</w:t>
      </w:r>
      <w:r w:rsidR="00FC0F74" w:rsidRPr="00FC0F74">
        <w:rPr>
          <w:rFonts w:eastAsia="Calibri"/>
          <w:sz w:val="28"/>
          <w:szCs w:val="28"/>
        </w:rPr>
        <w:t>6</w:t>
      </w:r>
      <w:r w:rsidRPr="003977BD">
        <w:rPr>
          <w:rFonts w:eastAsia="Calibri"/>
          <w:sz w:val="28"/>
          <w:szCs w:val="28"/>
        </w:rPr>
        <w:t xml:space="preserve">, </w:t>
      </w:r>
      <w:r w:rsidRPr="00E66D2A">
        <w:rPr>
          <w:rFonts w:eastAsia="Calibri"/>
          <w:sz w:val="28"/>
          <w:szCs w:val="28"/>
        </w:rPr>
        <w:t>1</w:t>
      </w:r>
      <w:r w:rsidR="00FC0F74" w:rsidRPr="00FC0F74">
        <w:rPr>
          <w:rFonts w:eastAsia="Calibri"/>
          <w:sz w:val="28"/>
          <w:szCs w:val="28"/>
        </w:rPr>
        <w:t>3</w:t>
      </w:r>
      <w:r w:rsidRPr="003977BD">
        <w:rPr>
          <w:rFonts w:eastAsia="Calibri"/>
          <w:sz w:val="28"/>
          <w:szCs w:val="28"/>
        </w:rPr>
        <w:t>].</w:t>
      </w:r>
    </w:p>
    <w:p w14:paraId="5B464CA3" w14:textId="706FECA7" w:rsidR="003977BD" w:rsidRPr="003977BD" w:rsidRDefault="003977BD" w:rsidP="003977BD">
      <w:pPr>
        <w:ind w:firstLine="709"/>
        <w:jc w:val="both"/>
        <w:rPr>
          <w:sz w:val="28"/>
          <w:szCs w:val="28"/>
        </w:rPr>
      </w:pPr>
      <w:r w:rsidRPr="003977BD">
        <w:rPr>
          <w:sz w:val="28"/>
          <w:szCs w:val="28"/>
        </w:rPr>
        <w:t xml:space="preserve">При изучении наземных моллюсков, популяцию разбивают на возрастные группы, используя преимущественно размеры особей, т.е. изучают </w:t>
      </w:r>
      <w:proofErr w:type="gramStart"/>
      <w:r w:rsidRPr="003977BD">
        <w:rPr>
          <w:bCs/>
          <w:sz w:val="28"/>
          <w:szCs w:val="28"/>
        </w:rPr>
        <w:t>размерно-возрастное</w:t>
      </w:r>
      <w:proofErr w:type="gramEnd"/>
      <w:r w:rsidRPr="003977BD">
        <w:rPr>
          <w:sz w:val="28"/>
          <w:szCs w:val="28"/>
        </w:rPr>
        <w:t xml:space="preserve"> распределении, так как у них существует высокий уровень связи между возрастом и размерами раковины [18], [</w:t>
      </w:r>
      <w:r w:rsidR="005C47C7">
        <w:rPr>
          <w:sz w:val="28"/>
          <w:szCs w:val="28"/>
        </w:rPr>
        <w:t>5</w:t>
      </w:r>
      <w:r w:rsidRPr="003977BD">
        <w:rPr>
          <w:sz w:val="28"/>
          <w:szCs w:val="28"/>
        </w:rPr>
        <w:t>].</w:t>
      </w:r>
      <w:r w:rsidR="00A009EC">
        <w:rPr>
          <w:sz w:val="28"/>
          <w:szCs w:val="28"/>
        </w:rPr>
        <w:t xml:space="preserve"> </w:t>
      </w:r>
    </w:p>
    <w:p w14:paraId="32F6F171" w14:textId="476CD20D" w:rsidR="00A8719E" w:rsidRDefault="00EA6632" w:rsidP="003977B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3977BD" w:rsidRPr="003977BD">
        <w:rPr>
          <w:sz w:val="28"/>
          <w:szCs w:val="28"/>
        </w:rPr>
        <w:t xml:space="preserve">собей с полностью сформированными </w:t>
      </w:r>
      <w:r>
        <w:rPr>
          <w:sz w:val="28"/>
          <w:szCs w:val="28"/>
        </w:rPr>
        <w:t>устьевыми</w:t>
      </w:r>
      <w:r w:rsidR="003977BD" w:rsidRPr="003977B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структурами и сформированными раковинами </w:t>
      </w:r>
      <w:r w:rsidR="003977BD" w:rsidRPr="003977BD">
        <w:rPr>
          <w:sz w:val="28"/>
          <w:szCs w:val="28"/>
        </w:rPr>
        <w:t>(т.е. половозрелых) объединя</w:t>
      </w:r>
      <w:r>
        <w:rPr>
          <w:sz w:val="28"/>
          <w:szCs w:val="28"/>
        </w:rPr>
        <w:t>ют</w:t>
      </w:r>
      <w:r w:rsidR="003977BD" w:rsidRPr="003977BD">
        <w:rPr>
          <w:sz w:val="28"/>
          <w:szCs w:val="28"/>
        </w:rPr>
        <w:t xml:space="preserve"> в одну возрастную группу </w:t>
      </w:r>
      <w:r w:rsidR="008129D4" w:rsidRPr="008129D4">
        <w:rPr>
          <w:sz w:val="28"/>
          <w:szCs w:val="28"/>
        </w:rPr>
        <w:t>–</w:t>
      </w:r>
      <w:r w:rsidR="003977BD" w:rsidRPr="003977BD">
        <w:rPr>
          <w:sz w:val="28"/>
          <w:szCs w:val="28"/>
        </w:rPr>
        <w:t xml:space="preserve"> </w:t>
      </w:r>
      <w:proofErr w:type="spellStart"/>
      <w:r w:rsidR="003977BD" w:rsidRPr="00D0168A">
        <w:rPr>
          <w:b/>
          <w:i/>
          <w:sz w:val="28"/>
          <w:szCs w:val="28"/>
        </w:rPr>
        <w:t>адультные</w:t>
      </w:r>
      <w:proofErr w:type="spellEnd"/>
      <w:r w:rsidR="003977BD" w:rsidRPr="003977BD">
        <w:rPr>
          <w:sz w:val="28"/>
          <w:szCs w:val="28"/>
        </w:rPr>
        <w:t xml:space="preserve"> [</w:t>
      </w:r>
      <w:r w:rsidR="00FC0F74" w:rsidRPr="00FC0F74">
        <w:rPr>
          <w:sz w:val="28"/>
          <w:szCs w:val="28"/>
        </w:rPr>
        <w:t>7</w:t>
      </w:r>
      <w:r w:rsidR="003977BD" w:rsidRPr="003977BD">
        <w:rPr>
          <w:sz w:val="28"/>
          <w:szCs w:val="28"/>
        </w:rPr>
        <w:t>]</w:t>
      </w:r>
      <w:r w:rsidR="003977BD" w:rsidRPr="003977BD">
        <w:rPr>
          <w:sz w:val="28"/>
          <w:szCs w:val="28"/>
          <w:lang w:val="uk-UA"/>
        </w:rPr>
        <w:t>.</w:t>
      </w:r>
      <w:r w:rsidR="003977BD" w:rsidRPr="003977BD">
        <w:rPr>
          <w:sz w:val="28"/>
          <w:szCs w:val="28"/>
        </w:rPr>
        <w:t xml:space="preserve"> В группу </w:t>
      </w:r>
      <w:r w:rsidR="003977BD" w:rsidRPr="00D0168A">
        <w:rPr>
          <w:b/>
          <w:sz w:val="28"/>
          <w:szCs w:val="28"/>
        </w:rPr>
        <w:t>предадультных</w:t>
      </w:r>
      <w:r w:rsidR="003977BD" w:rsidRPr="003977BD">
        <w:rPr>
          <w:sz w:val="28"/>
          <w:szCs w:val="28"/>
        </w:rPr>
        <w:t xml:space="preserve"> относят особей, у которых размер раковины и количество оборото</w:t>
      </w:r>
      <w:r w:rsidR="008129D4">
        <w:rPr>
          <w:sz w:val="28"/>
          <w:szCs w:val="28"/>
        </w:rPr>
        <w:t>в</w:t>
      </w:r>
      <w:r w:rsidR="003977BD" w:rsidRPr="003977BD">
        <w:rPr>
          <w:sz w:val="28"/>
          <w:szCs w:val="28"/>
        </w:rPr>
        <w:t xml:space="preserve"> достигает значений, близких к </w:t>
      </w:r>
      <w:r w:rsidR="008129D4">
        <w:rPr>
          <w:sz w:val="28"/>
          <w:szCs w:val="28"/>
        </w:rPr>
        <w:t xml:space="preserve">таковым у </w:t>
      </w:r>
      <w:r w:rsidR="003977BD" w:rsidRPr="003977BD">
        <w:rPr>
          <w:sz w:val="28"/>
          <w:szCs w:val="28"/>
        </w:rPr>
        <w:t>половозрелы</w:t>
      </w:r>
      <w:r w:rsidR="008129D4">
        <w:rPr>
          <w:sz w:val="28"/>
          <w:szCs w:val="28"/>
        </w:rPr>
        <w:t>х</w:t>
      </w:r>
      <w:r w:rsidR="003977BD" w:rsidRPr="003977BD">
        <w:rPr>
          <w:sz w:val="28"/>
          <w:szCs w:val="28"/>
        </w:rPr>
        <w:t>, но не завершено формирование структур устья – отворота и губы, колумел</w:t>
      </w:r>
      <w:r w:rsidR="00A8719E">
        <w:rPr>
          <w:sz w:val="28"/>
          <w:szCs w:val="28"/>
        </w:rPr>
        <w:t>л</w:t>
      </w:r>
      <w:r w:rsidR="003977BD" w:rsidRPr="003977BD">
        <w:rPr>
          <w:sz w:val="28"/>
          <w:szCs w:val="28"/>
        </w:rPr>
        <w:t>ярно</w:t>
      </w:r>
      <w:r w:rsidR="00A8719E">
        <w:rPr>
          <w:sz w:val="28"/>
          <w:szCs w:val="28"/>
        </w:rPr>
        <w:t>й пластинки</w:t>
      </w:r>
      <w:r w:rsidR="00B25624">
        <w:rPr>
          <w:sz w:val="28"/>
          <w:szCs w:val="28"/>
        </w:rPr>
        <w:t xml:space="preserve"> (см. Рис.5)</w:t>
      </w:r>
      <w:r w:rsidR="003977BD" w:rsidRPr="003977BD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14:paraId="469948ED" w14:textId="77777777" w:rsidR="003977BD" w:rsidRDefault="00A8719E" w:rsidP="003977B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признакам устья выделили 131 </w:t>
      </w:r>
      <w:proofErr w:type="spellStart"/>
      <w:r>
        <w:rPr>
          <w:sz w:val="28"/>
          <w:szCs w:val="28"/>
        </w:rPr>
        <w:t>адультную</w:t>
      </w:r>
      <w:proofErr w:type="spellEnd"/>
      <w:r>
        <w:rPr>
          <w:sz w:val="28"/>
          <w:szCs w:val="28"/>
        </w:rPr>
        <w:t xml:space="preserve"> особь и 88 – предадультных.</w:t>
      </w:r>
    </w:p>
    <w:p w14:paraId="018F93E1" w14:textId="77777777" w:rsidR="00A8719E" w:rsidRPr="003977BD" w:rsidRDefault="00A8719E" w:rsidP="003977BD">
      <w:pPr>
        <w:ind w:firstLine="709"/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1"/>
        <w:gridCol w:w="5006"/>
      </w:tblGrid>
      <w:tr w:rsidR="003977BD" w:rsidRPr="003977BD" w14:paraId="08E0AA9F" w14:textId="77777777" w:rsidTr="008129D4">
        <w:tc>
          <w:tcPr>
            <w:tcW w:w="4991" w:type="dxa"/>
          </w:tcPr>
          <w:p w14:paraId="7C28C1CD" w14:textId="77777777" w:rsidR="003977BD" w:rsidRPr="003977BD" w:rsidRDefault="003977BD" w:rsidP="001F2AE0">
            <w:pPr>
              <w:jc w:val="center"/>
              <w:rPr>
                <w:sz w:val="28"/>
                <w:szCs w:val="28"/>
              </w:rPr>
            </w:pPr>
            <w:r w:rsidRPr="003977BD">
              <w:rPr>
                <w:noProof/>
                <w:sz w:val="28"/>
                <w:szCs w:val="28"/>
              </w:rPr>
              <w:drawing>
                <wp:inline distT="0" distB="0" distL="0" distR="0" wp14:anchorId="02145E22" wp14:editId="3EA36555">
                  <wp:extent cx="2216989" cy="1666341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714" cy="16698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6" w:type="dxa"/>
          </w:tcPr>
          <w:p w14:paraId="429FD5FA" w14:textId="77777777" w:rsidR="003977BD" w:rsidRPr="003977BD" w:rsidRDefault="003977BD" w:rsidP="001F2AE0">
            <w:pPr>
              <w:ind w:hanging="46"/>
              <w:jc w:val="center"/>
              <w:rPr>
                <w:sz w:val="28"/>
                <w:szCs w:val="28"/>
              </w:rPr>
            </w:pPr>
            <w:r w:rsidRPr="003977BD">
              <w:rPr>
                <w:noProof/>
                <w:sz w:val="28"/>
                <w:szCs w:val="28"/>
              </w:rPr>
              <w:drawing>
                <wp:inline distT="0" distB="0" distL="0" distR="0" wp14:anchorId="5F7D0278" wp14:editId="1D734120">
                  <wp:extent cx="2182483" cy="1632680"/>
                  <wp:effectExtent l="0" t="0" r="8890" b="5715"/>
                  <wp:docPr id="25" name="Рисунок 25" descr="C:\Users\Vlad-K\Documents\Microcapture_Photo\231217184225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lad-K\Documents\Microcapture_Photo\231217184225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698" cy="1648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7BD" w:rsidRPr="003977BD" w14:paraId="31A248D8" w14:textId="77777777" w:rsidTr="008129D4">
        <w:tc>
          <w:tcPr>
            <w:tcW w:w="4991" w:type="dxa"/>
          </w:tcPr>
          <w:p w14:paraId="2DFE3E39" w14:textId="77777777" w:rsidR="003977BD" w:rsidRPr="003977BD" w:rsidRDefault="003977BD" w:rsidP="003977BD">
            <w:pPr>
              <w:ind w:firstLine="709"/>
              <w:rPr>
                <w:sz w:val="28"/>
                <w:szCs w:val="28"/>
              </w:rPr>
            </w:pPr>
            <w:r w:rsidRPr="003977BD">
              <w:rPr>
                <w:sz w:val="28"/>
                <w:szCs w:val="28"/>
              </w:rPr>
              <w:t xml:space="preserve">Устье </w:t>
            </w:r>
            <w:proofErr w:type="spellStart"/>
            <w:r w:rsidRPr="003977BD">
              <w:rPr>
                <w:sz w:val="28"/>
                <w:szCs w:val="28"/>
              </w:rPr>
              <w:t>предадультной</w:t>
            </w:r>
            <w:proofErr w:type="spellEnd"/>
            <w:r w:rsidRPr="003977BD">
              <w:rPr>
                <w:sz w:val="28"/>
                <w:szCs w:val="28"/>
              </w:rPr>
              <w:t xml:space="preserve"> раковины – отворот устья, губа не сформированы</w:t>
            </w:r>
          </w:p>
        </w:tc>
        <w:tc>
          <w:tcPr>
            <w:tcW w:w="5006" w:type="dxa"/>
          </w:tcPr>
          <w:p w14:paraId="0DA5EDD9" w14:textId="77777777" w:rsidR="003977BD" w:rsidRPr="003977BD" w:rsidRDefault="003977BD" w:rsidP="00142594">
            <w:pPr>
              <w:ind w:firstLine="709"/>
              <w:rPr>
                <w:sz w:val="28"/>
                <w:szCs w:val="28"/>
              </w:rPr>
            </w:pPr>
            <w:r w:rsidRPr="003977BD">
              <w:rPr>
                <w:sz w:val="28"/>
                <w:szCs w:val="28"/>
              </w:rPr>
              <w:t xml:space="preserve">Устье </w:t>
            </w:r>
            <w:proofErr w:type="spellStart"/>
            <w:r w:rsidRPr="003977BD">
              <w:rPr>
                <w:sz w:val="28"/>
                <w:szCs w:val="28"/>
              </w:rPr>
              <w:t>адультной</w:t>
            </w:r>
            <w:proofErr w:type="spellEnd"/>
            <w:r w:rsidRPr="003977BD">
              <w:rPr>
                <w:sz w:val="28"/>
                <w:szCs w:val="28"/>
              </w:rPr>
              <w:t xml:space="preserve"> раковины – отворот устья, губа сформир</w:t>
            </w:r>
            <w:r w:rsidR="00142594">
              <w:rPr>
                <w:sz w:val="28"/>
                <w:szCs w:val="28"/>
              </w:rPr>
              <w:t>ованы</w:t>
            </w:r>
          </w:p>
        </w:tc>
      </w:tr>
    </w:tbl>
    <w:p w14:paraId="38263BFE" w14:textId="77777777" w:rsidR="008129D4" w:rsidRDefault="008129D4" w:rsidP="00B25624">
      <w:pPr>
        <w:ind w:firstLine="709"/>
        <w:jc w:val="both"/>
        <w:rPr>
          <w:sz w:val="28"/>
          <w:szCs w:val="28"/>
        </w:rPr>
      </w:pPr>
    </w:p>
    <w:p w14:paraId="39D143FC" w14:textId="66111381" w:rsidR="00340378" w:rsidRDefault="00B25624" w:rsidP="00B25624">
      <w:pPr>
        <w:ind w:firstLine="709"/>
        <w:jc w:val="both"/>
        <w:rPr>
          <w:sz w:val="28"/>
          <w:szCs w:val="28"/>
        </w:rPr>
      </w:pPr>
      <w:r w:rsidRPr="00B25624">
        <w:rPr>
          <w:sz w:val="28"/>
          <w:szCs w:val="28"/>
        </w:rPr>
        <w:t>Рис. 5.</w:t>
      </w:r>
      <w:r>
        <w:rPr>
          <w:sz w:val="28"/>
          <w:szCs w:val="28"/>
        </w:rPr>
        <w:t xml:space="preserve"> Внешний вид устья у предадультных и половозрелых особей</w:t>
      </w:r>
    </w:p>
    <w:p w14:paraId="44C50E1F" w14:textId="77777777" w:rsidR="00383BB9" w:rsidRDefault="00383BB9" w:rsidP="00B25624">
      <w:pPr>
        <w:ind w:firstLine="709"/>
        <w:jc w:val="both"/>
        <w:rPr>
          <w:sz w:val="28"/>
          <w:szCs w:val="28"/>
        </w:rPr>
      </w:pPr>
    </w:p>
    <w:p w14:paraId="2C29F942" w14:textId="77777777" w:rsidR="00C831E6" w:rsidRDefault="00EA6632" w:rsidP="00B25624">
      <w:pPr>
        <w:ind w:firstLine="709"/>
        <w:jc w:val="both"/>
        <w:rPr>
          <w:sz w:val="28"/>
          <w:szCs w:val="28"/>
        </w:rPr>
      </w:pPr>
      <w:r w:rsidRPr="00C831E6">
        <w:rPr>
          <w:sz w:val="28"/>
          <w:szCs w:val="28"/>
        </w:rPr>
        <w:t>К</w:t>
      </w:r>
      <w:r w:rsidRPr="00EA6632">
        <w:rPr>
          <w:b/>
          <w:sz w:val="28"/>
          <w:szCs w:val="28"/>
        </w:rPr>
        <w:t xml:space="preserve"> </w:t>
      </w:r>
      <w:r w:rsidRPr="00C831E6">
        <w:rPr>
          <w:sz w:val="28"/>
          <w:szCs w:val="28"/>
        </w:rPr>
        <w:t>ювенильным относят несформированные раковины, которые часто имеют конусообразную форму из-за не сформированного последнего оборота</w:t>
      </w:r>
    </w:p>
    <w:p w14:paraId="40F0687F" w14:textId="77777777" w:rsidR="006C78F7" w:rsidRPr="00477113" w:rsidRDefault="006C78F7" w:rsidP="00651408">
      <w:pPr>
        <w:pStyle w:val="2"/>
      </w:pPr>
      <w:bookmarkStart w:id="20" w:name="_Toc154657645"/>
      <w:r w:rsidRPr="00477113">
        <w:t>2.</w:t>
      </w:r>
      <w:r w:rsidR="00EA6632">
        <w:t>5</w:t>
      </w:r>
      <w:r w:rsidRPr="00477113">
        <w:t>. Методы статистической обработки</w:t>
      </w:r>
      <w:bookmarkEnd w:id="20"/>
    </w:p>
    <w:p w14:paraId="61E5B6B6" w14:textId="57E9809D" w:rsidR="006C78F7" w:rsidRDefault="006C78F7" w:rsidP="006C78F7">
      <w:pPr>
        <w:ind w:firstLine="709"/>
        <w:jc w:val="both"/>
        <w:rPr>
          <w:sz w:val="28"/>
          <w:szCs w:val="28"/>
        </w:rPr>
      </w:pPr>
      <w:r w:rsidRPr="00477113">
        <w:rPr>
          <w:sz w:val="28"/>
          <w:szCs w:val="28"/>
        </w:rPr>
        <w:t>Статистическая обработка данных, полученных в результате измерений раковин, включала нахождение средней арифметической, ошибки средней, стандартного отклонения и коэффициента вариации</w:t>
      </w:r>
      <w:r>
        <w:rPr>
          <w:sz w:val="28"/>
          <w:szCs w:val="28"/>
        </w:rPr>
        <w:t>; медианы, верней и нижней квартили для построения диаграмм размаха признаков</w:t>
      </w:r>
      <w:r w:rsidR="00383BB9">
        <w:rPr>
          <w:sz w:val="28"/>
          <w:szCs w:val="28"/>
        </w:rPr>
        <w:t xml:space="preserve">, </w:t>
      </w:r>
      <w:r w:rsidR="008129D4">
        <w:rPr>
          <w:sz w:val="28"/>
          <w:szCs w:val="28"/>
        </w:rPr>
        <w:t>асимметрии</w:t>
      </w:r>
      <w:r w:rsidR="00383BB9">
        <w:rPr>
          <w:sz w:val="28"/>
          <w:szCs w:val="28"/>
        </w:rPr>
        <w:t xml:space="preserve"> и эксцесса для проверки, насколько распределение частот проявления признаков смещено в большую или меньшую сторону от среднего</w:t>
      </w:r>
      <w:r w:rsidR="00FC0F74" w:rsidRPr="00FC0F74">
        <w:rPr>
          <w:sz w:val="28"/>
          <w:szCs w:val="28"/>
        </w:rPr>
        <w:t xml:space="preserve"> [16]</w:t>
      </w:r>
      <w:r w:rsidR="00383BB9">
        <w:rPr>
          <w:sz w:val="28"/>
          <w:szCs w:val="28"/>
        </w:rPr>
        <w:t>.</w:t>
      </w:r>
      <w:r>
        <w:rPr>
          <w:sz w:val="28"/>
          <w:szCs w:val="28"/>
        </w:rPr>
        <w:t xml:space="preserve"> Для выявления статистической значимости различий использовали </w:t>
      </w:r>
      <w:r w:rsidR="00383BB9">
        <w:rPr>
          <w:sz w:val="28"/>
          <w:szCs w:val="28"/>
          <w:lang w:val="en-US"/>
        </w:rPr>
        <w:t>t</w:t>
      </w:r>
      <w:r w:rsidR="00383BB9" w:rsidRPr="00383BB9">
        <w:rPr>
          <w:sz w:val="28"/>
          <w:szCs w:val="28"/>
        </w:rPr>
        <w:t>-</w:t>
      </w:r>
      <w:r>
        <w:rPr>
          <w:sz w:val="28"/>
          <w:szCs w:val="28"/>
        </w:rPr>
        <w:t>критерий для выборок с неодинаковой дисперсией.</w:t>
      </w:r>
      <w:r w:rsidRPr="00477113">
        <w:rPr>
          <w:sz w:val="28"/>
          <w:szCs w:val="28"/>
        </w:rPr>
        <w:t xml:space="preserve"> [</w:t>
      </w:r>
      <w:r w:rsidR="00FC0F74">
        <w:rPr>
          <w:sz w:val="28"/>
          <w:szCs w:val="28"/>
          <w:lang w:val="en-US"/>
        </w:rPr>
        <w:t>15</w:t>
      </w:r>
      <w:r w:rsidRPr="00477113">
        <w:rPr>
          <w:sz w:val="28"/>
          <w:szCs w:val="28"/>
        </w:rPr>
        <w:t xml:space="preserve">]. Вычисления проводились </w:t>
      </w:r>
      <w:r>
        <w:rPr>
          <w:sz w:val="28"/>
          <w:szCs w:val="28"/>
        </w:rPr>
        <w:t xml:space="preserve">с помощью пакета «Анализ данных» </w:t>
      </w:r>
      <w:r w:rsidRPr="00477113">
        <w:rPr>
          <w:sz w:val="28"/>
          <w:szCs w:val="28"/>
        </w:rPr>
        <w:t xml:space="preserve">в программе </w:t>
      </w:r>
      <w:r w:rsidRPr="00477113">
        <w:rPr>
          <w:sz w:val="28"/>
          <w:szCs w:val="28"/>
          <w:lang w:val="en-US"/>
        </w:rPr>
        <w:t>MS</w:t>
      </w:r>
      <w:r w:rsidRPr="00477113">
        <w:rPr>
          <w:sz w:val="28"/>
          <w:szCs w:val="28"/>
        </w:rPr>
        <w:t xml:space="preserve"> </w:t>
      </w:r>
      <w:r w:rsidRPr="00477113">
        <w:rPr>
          <w:sz w:val="28"/>
          <w:szCs w:val="28"/>
          <w:lang w:val="en-US"/>
        </w:rPr>
        <w:t>Excel</w:t>
      </w:r>
      <w:r w:rsidR="00087334">
        <w:rPr>
          <w:sz w:val="28"/>
          <w:szCs w:val="28"/>
        </w:rPr>
        <w:t>-2016.</w:t>
      </w:r>
    </w:p>
    <w:p w14:paraId="449F5782" w14:textId="2BE0122D" w:rsidR="00345167" w:rsidRPr="00087334" w:rsidRDefault="00C831E6" w:rsidP="006C78F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того</w:t>
      </w:r>
      <w:proofErr w:type="gramStart"/>
      <w:r>
        <w:rPr>
          <w:sz w:val="28"/>
          <w:szCs w:val="28"/>
        </w:rPr>
        <w:t>,</w:t>
      </w:r>
      <w:proofErr w:type="gramEnd"/>
      <w:r>
        <w:rPr>
          <w:sz w:val="28"/>
          <w:szCs w:val="28"/>
        </w:rPr>
        <w:t xml:space="preserve"> чтобы проанализировать и наглядно представить </w:t>
      </w:r>
      <w:r w:rsidR="00340378">
        <w:rPr>
          <w:sz w:val="28"/>
          <w:szCs w:val="28"/>
        </w:rPr>
        <w:t>направления</w:t>
      </w:r>
      <w:r>
        <w:rPr>
          <w:sz w:val="28"/>
          <w:szCs w:val="28"/>
        </w:rPr>
        <w:t xml:space="preserve"> изменчивости, были построены диаграммы размаха признаков, на которых прямоугольником изображены значения от нижней (25 %) до верхней (75 %) квартили, «хвосты» - </w:t>
      </w:r>
      <w:r w:rsidR="00340378">
        <w:rPr>
          <w:sz w:val="28"/>
          <w:szCs w:val="28"/>
        </w:rPr>
        <w:t>линиями с засечками, «выбросы» - точкой со значениями за пределами хвостов.</w:t>
      </w:r>
      <w:r w:rsidR="00A009EC">
        <w:rPr>
          <w:sz w:val="28"/>
          <w:szCs w:val="28"/>
        </w:rPr>
        <w:t xml:space="preserve"> </w:t>
      </w:r>
      <w:r w:rsidR="00340378">
        <w:rPr>
          <w:sz w:val="28"/>
          <w:szCs w:val="28"/>
        </w:rPr>
        <w:t>Такой тип диаграмм использует</w:t>
      </w:r>
      <w:r w:rsidR="008129D4">
        <w:rPr>
          <w:sz w:val="28"/>
          <w:szCs w:val="28"/>
        </w:rPr>
        <w:t xml:space="preserve">ся для </w:t>
      </w:r>
      <w:r w:rsidR="00087334">
        <w:rPr>
          <w:sz w:val="28"/>
          <w:szCs w:val="28"/>
        </w:rPr>
        <w:t xml:space="preserve">визуального сравнения </w:t>
      </w:r>
      <w:r w:rsidR="00087334">
        <w:rPr>
          <w:sz w:val="28"/>
          <w:szCs w:val="28"/>
        </w:rPr>
        <w:lastRenderedPageBreak/>
        <w:t>о</w:t>
      </w:r>
      <w:r w:rsidR="00340378">
        <w:rPr>
          <w:sz w:val="28"/>
          <w:szCs w:val="28"/>
        </w:rPr>
        <w:t xml:space="preserve">дного распределения значений признаков с другим </w:t>
      </w:r>
      <w:r w:rsidR="00FC0F74" w:rsidRPr="00FC0F74">
        <w:rPr>
          <w:sz w:val="28"/>
          <w:szCs w:val="28"/>
        </w:rPr>
        <w:t>[</w:t>
      </w:r>
      <w:r w:rsidR="00FC0F74">
        <w:rPr>
          <w:sz w:val="28"/>
          <w:szCs w:val="28"/>
        </w:rPr>
        <w:t>5</w:t>
      </w:r>
      <w:r w:rsidR="00FC0F74" w:rsidRPr="00FC0F74">
        <w:rPr>
          <w:sz w:val="28"/>
          <w:szCs w:val="28"/>
        </w:rPr>
        <w:t>]</w:t>
      </w:r>
      <w:r w:rsidR="00340378">
        <w:rPr>
          <w:sz w:val="28"/>
          <w:szCs w:val="28"/>
        </w:rPr>
        <w:t>.</w:t>
      </w:r>
      <w:r w:rsidR="00087334" w:rsidRPr="00087334">
        <w:rPr>
          <w:sz w:val="28"/>
          <w:szCs w:val="28"/>
        </w:rPr>
        <w:t xml:space="preserve"> </w:t>
      </w:r>
      <w:r w:rsidR="00087334">
        <w:rPr>
          <w:sz w:val="28"/>
          <w:szCs w:val="28"/>
        </w:rPr>
        <w:t>Диаграммы</w:t>
      </w:r>
      <w:r w:rsidR="00087334" w:rsidRPr="00087334">
        <w:rPr>
          <w:sz w:val="28"/>
          <w:szCs w:val="28"/>
        </w:rPr>
        <w:t xml:space="preserve"> </w:t>
      </w:r>
      <w:r w:rsidR="00087334">
        <w:rPr>
          <w:sz w:val="28"/>
          <w:szCs w:val="28"/>
        </w:rPr>
        <w:t xml:space="preserve">были построены» </w:t>
      </w:r>
      <w:r w:rsidR="00087334" w:rsidRPr="00477113">
        <w:rPr>
          <w:sz w:val="28"/>
          <w:szCs w:val="28"/>
        </w:rPr>
        <w:t xml:space="preserve">в программе </w:t>
      </w:r>
      <w:r w:rsidR="00087334" w:rsidRPr="00477113">
        <w:rPr>
          <w:sz w:val="28"/>
          <w:szCs w:val="28"/>
          <w:lang w:val="en-US"/>
        </w:rPr>
        <w:t>MS</w:t>
      </w:r>
      <w:r w:rsidR="00087334" w:rsidRPr="00477113">
        <w:rPr>
          <w:sz w:val="28"/>
          <w:szCs w:val="28"/>
        </w:rPr>
        <w:t xml:space="preserve"> </w:t>
      </w:r>
      <w:r w:rsidR="00087334" w:rsidRPr="00477113">
        <w:rPr>
          <w:sz w:val="28"/>
          <w:szCs w:val="28"/>
          <w:lang w:val="en-US"/>
        </w:rPr>
        <w:t>Excel</w:t>
      </w:r>
      <w:r w:rsidR="00087334">
        <w:rPr>
          <w:sz w:val="28"/>
          <w:szCs w:val="28"/>
        </w:rPr>
        <w:t>-2016.</w:t>
      </w:r>
    </w:p>
    <w:p w14:paraId="2FECE594" w14:textId="77777777" w:rsidR="00273DB2" w:rsidRPr="00477113" w:rsidRDefault="00273DB2" w:rsidP="006C78F7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4B727CC7" wp14:editId="69963AE5">
            <wp:extent cx="4791062" cy="2777706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0108" t="27001" r="29372" b="43632"/>
                    <a:stretch/>
                  </pic:blipFill>
                  <pic:spPr bwMode="auto">
                    <a:xfrm>
                      <a:off x="0" y="0"/>
                      <a:ext cx="4832067" cy="2801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5D8A29" w14:textId="77777777" w:rsidR="00B25624" w:rsidRDefault="00340378" w:rsidP="00345167">
      <w:pPr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</w:t>
      </w:r>
      <w:r w:rsidR="00B25624">
        <w:rPr>
          <w:sz w:val="28"/>
          <w:szCs w:val="28"/>
        </w:rPr>
        <w:t xml:space="preserve">6. Значение графических уловных обозначений </w:t>
      </w:r>
    </w:p>
    <w:p w14:paraId="2E301FF4" w14:textId="6489EA2F" w:rsidR="00733AB0" w:rsidRDefault="00B25624" w:rsidP="00345167">
      <w:pPr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на ди</w:t>
      </w:r>
      <w:r w:rsidR="00345167">
        <w:rPr>
          <w:sz w:val="28"/>
          <w:szCs w:val="28"/>
        </w:rPr>
        <w:t>аграмм</w:t>
      </w:r>
      <w:r>
        <w:rPr>
          <w:sz w:val="28"/>
          <w:szCs w:val="28"/>
        </w:rPr>
        <w:t>е</w:t>
      </w:r>
      <w:r w:rsidR="00345167">
        <w:rPr>
          <w:sz w:val="28"/>
          <w:szCs w:val="28"/>
        </w:rPr>
        <w:t xml:space="preserve"> размаха признака</w:t>
      </w:r>
    </w:p>
    <w:p w14:paraId="0746AE88" w14:textId="77777777" w:rsidR="00340378" w:rsidRDefault="00340378" w:rsidP="00345167">
      <w:pPr>
        <w:ind w:firstLine="708"/>
        <w:jc w:val="center"/>
        <w:rPr>
          <w:sz w:val="28"/>
          <w:szCs w:val="28"/>
        </w:rPr>
      </w:pPr>
    </w:p>
    <w:p w14:paraId="3DA2578C" w14:textId="4079EC15" w:rsidR="00345167" w:rsidRDefault="00345167" w:rsidP="00345167">
      <w:pPr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Медиана –</w:t>
      </w:r>
      <w:r w:rsidR="00FB5D13">
        <w:rPr>
          <w:sz w:val="28"/>
          <w:szCs w:val="28"/>
        </w:rPr>
        <w:t xml:space="preserve"> </w:t>
      </w:r>
      <w:r>
        <w:rPr>
          <w:sz w:val="28"/>
          <w:szCs w:val="28"/>
        </w:rPr>
        <w:t>значение признака</w:t>
      </w:r>
      <w:r w:rsidR="00FB5D13">
        <w:rPr>
          <w:sz w:val="28"/>
          <w:szCs w:val="28"/>
        </w:rPr>
        <w:t>, находящееся в середине ранжированной совокупности</w:t>
      </w:r>
      <w:r>
        <w:rPr>
          <w:sz w:val="28"/>
          <w:szCs w:val="28"/>
        </w:rPr>
        <w:t xml:space="preserve"> (50 %), нижняя квартиль – промежуток, в который попадают от 25 до 50% значений признака, верхняя квартиль – промежуток, в который попадают от 50 до 75 % значений признака, «хвосты» - 1,5 квартили (87, 5 % для верхней, 12,5 % для нижней), выбросы – значения признаков больше или меньше, чем 1,5 квартили;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интерквартильный</w:t>
      </w:r>
      <w:proofErr w:type="spellEnd"/>
      <w:r>
        <w:rPr>
          <w:sz w:val="28"/>
          <w:szCs w:val="28"/>
        </w:rPr>
        <w:t xml:space="preserve"> размах – значения признака в промежутке от верхней </w:t>
      </w:r>
      <w:proofErr w:type="gramStart"/>
      <w:r>
        <w:rPr>
          <w:sz w:val="28"/>
          <w:szCs w:val="28"/>
        </w:rPr>
        <w:t>к</w:t>
      </w:r>
      <w:proofErr w:type="gramEnd"/>
      <w:r>
        <w:rPr>
          <w:sz w:val="28"/>
          <w:szCs w:val="28"/>
        </w:rPr>
        <w:t xml:space="preserve"> нижней квартили, показывает степень </w:t>
      </w:r>
      <w:r w:rsidR="00340378">
        <w:rPr>
          <w:sz w:val="28"/>
          <w:szCs w:val="28"/>
        </w:rPr>
        <w:t>рассеяния</w:t>
      </w:r>
      <w:r>
        <w:rPr>
          <w:sz w:val="28"/>
          <w:szCs w:val="28"/>
        </w:rPr>
        <w:t xml:space="preserve"> признака, то есть насколько сильно значения отличаются от среднего</w:t>
      </w:r>
      <w:r w:rsidR="00B25624">
        <w:rPr>
          <w:sz w:val="28"/>
          <w:szCs w:val="28"/>
        </w:rPr>
        <w:t xml:space="preserve"> (Рис.6)</w:t>
      </w:r>
      <w:r>
        <w:rPr>
          <w:sz w:val="28"/>
          <w:szCs w:val="28"/>
        </w:rPr>
        <w:t>.</w:t>
      </w:r>
    </w:p>
    <w:p w14:paraId="079E52D6" w14:textId="5E53B901" w:rsidR="00087334" w:rsidRPr="00087334" w:rsidRDefault="00087334" w:rsidP="00345167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Также были построены гистограммы распределения частот, на которых наглядно видно, в какую сторону – вправо или влево </w:t>
      </w:r>
      <w:proofErr w:type="gramStart"/>
      <w:r>
        <w:rPr>
          <w:sz w:val="28"/>
          <w:szCs w:val="28"/>
        </w:rPr>
        <w:t>от</w:t>
      </w:r>
      <w:proofErr w:type="gramEnd"/>
      <w:r>
        <w:rPr>
          <w:sz w:val="28"/>
          <w:szCs w:val="28"/>
        </w:rPr>
        <w:t xml:space="preserve"> нормального смещено распределение. С их помощью можно увидеть направление, в котором идет изменение признака. Особенно это важно при изучении признаков, для которых характерен непрерывный вариационный ряд (длина, ширина и их производные)</w:t>
      </w:r>
      <w:r w:rsidR="00FC0F74">
        <w:rPr>
          <w:sz w:val="28"/>
          <w:szCs w:val="28"/>
          <w:lang w:val="en-US"/>
        </w:rPr>
        <w:t> </w:t>
      </w:r>
      <w:r w:rsidR="00FC0F74" w:rsidRPr="00FC0F74">
        <w:rPr>
          <w:sz w:val="28"/>
          <w:szCs w:val="28"/>
        </w:rPr>
        <w:t>[16</w:t>
      </w:r>
      <w:r w:rsidRPr="00087334">
        <w:rPr>
          <w:sz w:val="28"/>
          <w:szCs w:val="28"/>
        </w:rPr>
        <w:t>].</w:t>
      </w:r>
    </w:p>
    <w:p w14:paraId="18055BEC" w14:textId="77777777" w:rsidR="00733AB0" w:rsidRDefault="00733AB0" w:rsidP="00345167">
      <w:pPr>
        <w:ind w:firstLine="708"/>
        <w:jc w:val="both"/>
        <w:rPr>
          <w:sz w:val="28"/>
          <w:szCs w:val="28"/>
        </w:rPr>
      </w:pPr>
    </w:p>
    <w:p w14:paraId="20A419D8" w14:textId="77777777" w:rsidR="00454A4A" w:rsidRDefault="00454A4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B628C92" w14:textId="4295F84A" w:rsidR="003977BD" w:rsidRPr="003977BD" w:rsidRDefault="003977BD" w:rsidP="00651408">
      <w:pPr>
        <w:pStyle w:val="1"/>
        <w:jc w:val="center"/>
      </w:pPr>
      <w:bookmarkStart w:id="21" w:name="_Toc154657646"/>
      <w:r w:rsidRPr="003977BD">
        <w:lastRenderedPageBreak/>
        <w:t>Р</w:t>
      </w:r>
      <w:r w:rsidR="00651408">
        <w:t>аздел</w:t>
      </w:r>
      <w:r w:rsidRPr="003977BD">
        <w:t xml:space="preserve"> 3</w:t>
      </w:r>
      <w:r w:rsidR="007B0E33">
        <w:t>.</w:t>
      </w:r>
      <w:r w:rsidR="00651408">
        <w:t xml:space="preserve"> Результаты и обсуждение</w:t>
      </w:r>
      <w:bookmarkEnd w:id="21"/>
    </w:p>
    <w:p w14:paraId="2EB76B6C" w14:textId="58271A69" w:rsidR="00884C29" w:rsidRPr="008129D4" w:rsidRDefault="00451829" w:rsidP="007B0E33">
      <w:pPr>
        <w:pStyle w:val="1"/>
        <w:ind w:firstLine="709"/>
        <w:jc w:val="both"/>
      </w:pPr>
      <w:bookmarkStart w:id="22" w:name="_Toc154657647"/>
      <w:r>
        <w:t xml:space="preserve">3. </w:t>
      </w:r>
      <w:r w:rsidR="008129D4">
        <w:t>Морф</w:t>
      </w:r>
      <w:r>
        <w:t>ометрически</w:t>
      </w:r>
      <w:r w:rsidR="008129D4">
        <w:t>е</w:t>
      </w:r>
      <w:r>
        <w:t xml:space="preserve"> </w:t>
      </w:r>
      <w:r w:rsidR="008129D4">
        <w:t>исследования раковин</w:t>
      </w:r>
      <w:r>
        <w:t xml:space="preserve"> </w:t>
      </w:r>
      <w:proofErr w:type="spellStart"/>
      <w:r w:rsidRPr="0051753B">
        <w:rPr>
          <w:i/>
        </w:rPr>
        <w:t>Brephulopsis</w:t>
      </w:r>
      <w:proofErr w:type="spellEnd"/>
      <w:r w:rsidRPr="0051753B">
        <w:rPr>
          <w:i/>
        </w:rPr>
        <w:t xml:space="preserve"> </w:t>
      </w:r>
      <w:proofErr w:type="spellStart"/>
      <w:r w:rsidRPr="0051753B">
        <w:rPr>
          <w:i/>
        </w:rPr>
        <w:t>cylindrica</w:t>
      </w:r>
      <w:proofErr w:type="spellEnd"/>
      <w:r w:rsidR="008129D4">
        <w:rPr>
          <w:i/>
        </w:rPr>
        <w:t xml:space="preserve"> </w:t>
      </w:r>
      <w:r w:rsidR="008129D4" w:rsidRPr="008129D4">
        <w:t>эфемерной</w:t>
      </w:r>
      <w:r w:rsidRPr="008129D4">
        <w:t xml:space="preserve"> </w:t>
      </w:r>
      <w:r w:rsidR="008129D4" w:rsidRPr="008129D4">
        <w:t xml:space="preserve">популяции на территории </w:t>
      </w:r>
      <w:proofErr w:type="spellStart"/>
      <w:r w:rsidR="008129D4" w:rsidRPr="008129D4">
        <w:t>г</w:t>
      </w:r>
      <w:proofErr w:type="gramStart"/>
      <w:r w:rsidR="008129D4" w:rsidRPr="008129D4">
        <w:t>.М</w:t>
      </w:r>
      <w:proofErr w:type="gramEnd"/>
      <w:r w:rsidR="008129D4" w:rsidRPr="008129D4">
        <w:t>а</w:t>
      </w:r>
      <w:r w:rsidR="008129D4">
        <w:t>к</w:t>
      </w:r>
      <w:r w:rsidR="008129D4" w:rsidRPr="008129D4">
        <w:t>еевка</w:t>
      </w:r>
      <w:bookmarkEnd w:id="22"/>
      <w:proofErr w:type="spellEnd"/>
    </w:p>
    <w:p w14:paraId="67AAF224" w14:textId="5006D486" w:rsidR="00451829" w:rsidRPr="00451829" w:rsidRDefault="00451829" w:rsidP="004347D7">
      <w:pPr>
        <w:pStyle w:val="2"/>
      </w:pPr>
      <w:bookmarkStart w:id="23" w:name="_Toc154657648"/>
      <w:r w:rsidRPr="00451829">
        <w:t>3.1.</w:t>
      </w:r>
      <w:r>
        <w:rPr>
          <w:i/>
        </w:rPr>
        <w:t xml:space="preserve"> </w:t>
      </w:r>
      <w:r w:rsidR="008129D4" w:rsidRPr="008129D4">
        <w:t>Изменчивость размеро</w:t>
      </w:r>
      <w:r w:rsidR="008129D4" w:rsidRPr="00E45434">
        <w:t>в</w:t>
      </w:r>
      <w:r w:rsidRPr="00E45434">
        <w:t xml:space="preserve"> </w:t>
      </w:r>
      <w:r w:rsidRPr="00451829">
        <w:t>раковины</w:t>
      </w:r>
      <w:bookmarkEnd w:id="23"/>
    </w:p>
    <w:p w14:paraId="4DA0D26B" w14:textId="44BFAACF" w:rsidR="009903F6" w:rsidRPr="009903F6" w:rsidRDefault="009903F6" w:rsidP="009903F6">
      <w:pPr>
        <w:ind w:firstLine="708"/>
        <w:jc w:val="both"/>
        <w:rPr>
          <w:sz w:val="28"/>
        </w:rPr>
      </w:pPr>
      <w:r w:rsidRPr="009903F6">
        <w:rPr>
          <w:sz w:val="28"/>
        </w:rPr>
        <w:t>Многие морфологические признаки раковин обнаруживают значительную изменчивость в пределах вида и даже в пределах популяции [2,</w:t>
      </w:r>
      <w:r w:rsidR="00FC0F74" w:rsidRPr="00FC0F74">
        <w:rPr>
          <w:sz w:val="28"/>
        </w:rPr>
        <w:t>7</w:t>
      </w:r>
      <w:r w:rsidRPr="009903F6">
        <w:rPr>
          <w:sz w:val="28"/>
        </w:rPr>
        <w:t>].</w:t>
      </w:r>
    </w:p>
    <w:p w14:paraId="2DB537F3" w14:textId="0BCF42D1" w:rsidR="009903F6" w:rsidRDefault="009903F6" w:rsidP="00724FA7">
      <w:pPr>
        <w:ind w:firstLine="708"/>
        <w:jc w:val="both"/>
        <w:rPr>
          <w:sz w:val="28"/>
        </w:rPr>
      </w:pPr>
      <w:r w:rsidRPr="009903F6">
        <w:rPr>
          <w:sz w:val="28"/>
        </w:rPr>
        <w:t>На изменчивость количественных морфологических признаков раковины существенно влияют экологические факторы, в</w:t>
      </w:r>
      <w:r w:rsidR="00FC0F74">
        <w:rPr>
          <w:sz w:val="28"/>
        </w:rPr>
        <w:t xml:space="preserve"> том числе микроклиматические, </w:t>
      </w:r>
      <w:r w:rsidRPr="009903F6">
        <w:rPr>
          <w:sz w:val="28"/>
        </w:rPr>
        <w:t>географическое положение и зависящие от него климатические условия.</w:t>
      </w:r>
      <w:r>
        <w:rPr>
          <w:sz w:val="28"/>
        </w:rPr>
        <w:t xml:space="preserve"> </w:t>
      </w:r>
    </w:p>
    <w:p w14:paraId="02231160" w14:textId="530C6E90" w:rsidR="00112E42" w:rsidRDefault="00A2704D" w:rsidP="00A2704D">
      <w:pPr>
        <w:ind w:firstLine="708"/>
        <w:jc w:val="both"/>
        <w:rPr>
          <w:sz w:val="28"/>
        </w:rPr>
      </w:pPr>
      <w:r>
        <w:rPr>
          <w:sz w:val="28"/>
        </w:rPr>
        <w:t>В ходе исследования мы выяснили конхометрические параметры</w:t>
      </w:r>
      <w:r w:rsidR="009147C7">
        <w:rPr>
          <w:sz w:val="28"/>
        </w:rPr>
        <w:t xml:space="preserve"> раковин моллюсков из группы адультных и предадультных особей</w:t>
      </w:r>
      <w:r w:rsidR="00454A4A">
        <w:rPr>
          <w:sz w:val="28"/>
        </w:rPr>
        <w:t>.</w:t>
      </w:r>
      <w:r w:rsidR="009147C7">
        <w:rPr>
          <w:sz w:val="28"/>
        </w:rPr>
        <w:t xml:space="preserve"> </w:t>
      </w:r>
      <w:r w:rsidR="004F2AC3">
        <w:rPr>
          <w:sz w:val="28"/>
        </w:rPr>
        <w:t>Результаты представлены в Таблице</w:t>
      </w:r>
      <w:r w:rsidR="00B25624">
        <w:rPr>
          <w:sz w:val="28"/>
        </w:rPr>
        <w:t xml:space="preserve"> 1, все результаты статистической обработки </w:t>
      </w:r>
      <w:r w:rsidR="006216E5">
        <w:rPr>
          <w:sz w:val="28"/>
        </w:rPr>
        <w:t xml:space="preserve">и фотографии моллюсков из этих групп </w:t>
      </w:r>
      <w:r w:rsidR="00B25624">
        <w:rPr>
          <w:sz w:val="28"/>
        </w:rPr>
        <w:t>представлены в Приложении 2.</w:t>
      </w:r>
    </w:p>
    <w:p w14:paraId="165E4993" w14:textId="2062ABA9" w:rsidR="00A2704D" w:rsidRDefault="00112E42" w:rsidP="00112E42">
      <w:pPr>
        <w:ind w:firstLine="708"/>
        <w:jc w:val="right"/>
        <w:rPr>
          <w:sz w:val="28"/>
        </w:rPr>
      </w:pPr>
      <w:r>
        <w:rPr>
          <w:sz w:val="28"/>
        </w:rPr>
        <w:t>Таблица</w:t>
      </w:r>
      <w:r w:rsidR="00B25624">
        <w:rPr>
          <w:sz w:val="28"/>
        </w:rPr>
        <w:t xml:space="preserve"> 1.</w:t>
      </w:r>
      <w:r w:rsidR="004F2AC3">
        <w:rPr>
          <w:sz w:val="28"/>
        </w:rPr>
        <w:t xml:space="preserve"> </w:t>
      </w:r>
    </w:p>
    <w:p w14:paraId="3A393AA3" w14:textId="4EF32E11" w:rsidR="00454A4A" w:rsidRDefault="00454A4A" w:rsidP="00112E42">
      <w:pPr>
        <w:ind w:firstLine="708"/>
        <w:jc w:val="right"/>
        <w:rPr>
          <w:sz w:val="28"/>
        </w:rPr>
      </w:pPr>
      <w:r>
        <w:rPr>
          <w:sz w:val="28"/>
        </w:rPr>
        <w:t xml:space="preserve">Средние значения </w:t>
      </w:r>
      <w:r w:rsidR="00A954E5">
        <w:rPr>
          <w:sz w:val="28"/>
        </w:rPr>
        <w:t>и</w:t>
      </w:r>
      <w:r>
        <w:rPr>
          <w:sz w:val="28"/>
        </w:rPr>
        <w:t xml:space="preserve"> коэффициенты вариации раковин </w:t>
      </w:r>
    </w:p>
    <w:tbl>
      <w:tblPr>
        <w:tblStyle w:val="a3"/>
        <w:tblW w:w="10214" w:type="dxa"/>
        <w:tblLayout w:type="fixed"/>
        <w:tblLook w:val="04A0" w:firstRow="1" w:lastRow="0" w:firstColumn="1" w:lastColumn="0" w:noHBand="0" w:noVBand="1"/>
      </w:tblPr>
      <w:tblGrid>
        <w:gridCol w:w="3246"/>
        <w:gridCol w:w="1162"/>
        <w:gridCol w:w="1161"/>
        <w:gridCol w:w="1162"/>
        <w:gridCol w:w="1161"/>
        <w:gridCol w:w="1161"/>
        <w:gridCol w:w="1161"/>
      </w:tblGrid>
      <w:tr w:rsidR="004F2AC3" w14:paraId="28906978" w14:textId="77777777" w:rsidTr="006E106D">
        <w:trPr>
          <w:trHeight w:val="517"/>
        </w:trPr>
        <w:tc>
          <w:tcPr>
            <w:tcW w:w="3246" w:type="dxa"/>
          </w:tcPr>
          <w:p w14:paraId="408B4C77" w14:textId="77777777" w:rsidR="004F2AC3" w:rsidRDefault="004F2AC3" w:rsidP="003977BD"/>
        </w:tc>
        <w:tc>
          <w:tcPr>
            <w:tcW w:w="1162" w:type="dxa"/>
          </w:tcPr>
          <w:p w14:paraId="3B01557C" w14:textId="77777777" w:rsidR="004F2AC3" w:rsidRPr="00B25624" w:rsidRDefault="004F2AC3" w:rsidP="003977BD">
            <w:pPr>
              <w:jc w:val="center"/>
            </w:pPr>
            <w:r w:rsidRPr="00BD332A">
              <w:t xml:space="preserve">ВР, </w:t>
            </w:r>
            <w:r w:rsidRPr="00BD332A">
              <w:rPr>
                <w:lang w:val="en-US"/>
              </w:rPr>
              <w:t>M</w:t>
            </w:r>
            <w:r w:rsidRPr="00B25624">
              <w:t>±</w:t>
            </w:r>
            <w:r w:rsidRPr="00BD332A">
              <w:rPr>
                <w:lang w:val="en-US"/>
              </w:rPr>
              <w:t>m</w:t>
            </w:r>
          </w:p>
        </w:tc>
        <w:tc>
          <w:tcPr>
            <w:tcW w:w="1161" w:type="dxa"/>
          </w:tcPr>
          <w:p w14:paraId="3D39513C" w14:textId="77777777" w:rsidR="004F2AC3" w:rsidRPr="00BD332A" w:rsidRDefault="004F2AC3" w:rsidP="003977BD">
            <w:pPr>
              <w:jc w:val="center"/>
            </w:pPr>
            <w:r w:rsidRPr="00BD332A">
              <w:t xml:space="preserve">ШР, </w:t>
            </w:r>
            <w:r w:rsidRPr="00BD332A">
              <w:rPr>
                <w:lang w:val="en-US"/>
              </w:rPr>
              <w:t>M</w:t>
            </w:r>
            <w:r w:rsidRPr="00B25624">
              <w:t>±</w:t>
            </w:r>
            <w:r w:rsidRPr="00BD332A">
              <w:rPr>
                <w:lang w:val="en-US"/>
              </w:rPr>
              <w:t>m</w:t>
            </w:r>
          </w:p>
        </w:tc>
        <w:tc>
          <w:tcPr>
            <w:tcW w:w="1162" w:type="dxa"/>
          </w:tcPr>
          <w:p w14:paraId="5AEE46CF" w14:textId="77777777" w:rsidR="004F2AC3" w:rsidRPr="00BD332A" w:rsidRDefault="004F2AC3" w:rsidP="003977BD">
            <w:pPr>
              <w:jc w:val="center"/>
            </w:pPr>
            <w:r w:rsidRPr="00BD332A">
              <w:t xml:space="preserve">ВУ, </w:t>
            </w:r>
            <w:proofErr w:type="spellStart"/>
            <w:r w:rsidRPr="00BD332A">
              <w:t>M±m</w:t>
            </w:r>
            <w:proofErr w:type="spellEnd"/>
          </w:p>
        </w:tc>
        <w:tc>
          <w:tcPr>
            <w:tcW w:w="1161" w:type="dxa"/>
          </w:tcPr>
          <w:p w14:paraId="021F4F24" w14:textId="77777777" w:rsidR="004F2AC3" w:rsidRPr="00BD332A" w:rsidRDefault="004F2AC3" w:rsidP="003977BD">
            <w:pPr>
              <w:jc w:val="center"/>
            </w:pPr>
            <w:r w:rsidRPr="00BD332A">
              <w:t xml:space="preserve">ШУ, </w:t>
            </w:r>
            <w:r w:rsidRPr="00BD332A">
              <w:rPr>
                <w:lang w:val="en-US"/>
              </w:rPr>
              <w:t>M</w:t>
            </w:r>
            <w:r w:rsidRPr="00B25624">
              <w:t>±</w:t>
            </w:r>
            <w:r w:rsidRPr="00BD332A">
              <w:rPr>
                <w:lang w:val="en-US"/>
              </w:rPr>
              <w:t>m</w:t>
            </w:r>
          </w:p>
        </w:tc>
        <w:tc>
          <w:tcPr>
            <w:tcW w:w="1161" w:type="dxa"/>
          </w:tcPr>
          <w:p w14:paraId="062BC6B0" w14:textId="77777777" w:rsidR="004F2AC3" w:rsidRPr="004F2AC3" w:rsidRDefault="004F2AC3" w:rsidP="003977BD">
            <w:proofErr w:type="spellStart"/>
            <w:r w:rsidRPr="004F2AC3">
              <w:t>Vp</w:t>
            </w:r>
            <w:proofErr w:type="spellEnd"/>
            <w:r w:rsidRPr="004F2AC3">
              <w:t xml:space="preserve">, </w:t>
            </w:r>
            <w:proofErr w:type="spellStart"/>
            <w:r w:rsidRPr="004F2AC3">
              <w:t>M±m</w:t>
            </w:r>
            <w:proofErr w:type="spellEnd"/>
          </w:p>
        </w:tc>
        <w:tc>
          <w:tcPr>
            <w:tcW w:w="1161" w:type="dxa"/>
          </w:tcPr>
          <w:p w14:paraId="587200AA" w14:textId="77777777" w:rsidR="004F2AC3" w:rsidRPr="004F2AC3" w:rsidRDefault="004F2AC3" w:rsidP="003977BD">
            <w:proofErr w:type="spellStart"/>
            <w:r w:rsidRPr="004F2AC3">
              <w:t>Sy</w:t>
            </w:r>
            <w:proofErr w:type="spellEnd"/>
            <w:r w:rsidRPr="004F2AC3">
              <w:t xml:space="preserve">, </w:t>
            </w:r>
            <w:proofErr w:type="spellStart"/>
            <w:r w:rsidRPr="004F2AC3">
              <w:t>M±m</w:t>
            </w:r>
            <w:proofErr w:type="spellEnd"/>
          </w:p>
        </w:tc>
      </w:tr>
      <w:tr w:rsidR="004F2AC3" w14:paraId="12A3E979" w14:textId="77777777" w:rsidTr="006E106D">
        <w:trPr>
          <w:trHeight w:val="397"/>
        </w:trPr>
        <w:tc>
          <w:tcPr>
            <w:tcW w:w="3246" w:type="dxa"/>
            <w:vAlign w:val="center"/>
          </w:tcPr>
          <w:p w14:paraId="472AE47B" w14:textId="77777777" w:rsidR="004F2AC3" w:rsidRDefault="004F2AC3" w:rsidP="003977BD">
            <w:pPr>
              <w:jc w:val="center"/>
            </w:pPr>
            <w:r w:rsidRPr="00631912">
              <w:t>Выборка 1</w:t>
            </w:r>
          </w:p>
          <w:p w14:paraId="538C0BE3" w14:textId="77777777" w:rsidR="004F2AC3" w:rsidRPr="00631912" w:rsidRDefault="004F2AC3" w:rsidP="003977BD">
            <w:pPr>
              <w:jc w:val="center"/>
            </w:pPr>
            <w:r w:rsidRPr="00631912">
              <w:t>(</w:t>
            </w:r>
            <w:proofErr w:type="spellStart"/>
            <w:r w:rsidRPr="00631912">
              <w:t>адультные</w:t>
            </w:r>
            <w:proofErr w:type="spellEnd"/>
            <w:r w:rsidRPr="00631912">
              <w:t>)</w:t>
            </w:r>
          </w:p>
        </w:tc>
        <w:tc>
          <w:tcPr>
            <w:tcW w:w="1162" w:type="dxa"/>
            <w:vAlign w:val="center"/>
          </w:tcPr>
          <w:p w14:paraId="3EB0EF10" w14:textId="77777777" w:rsidR="004F2AC3" w:rsidRPr="006E106D" w:rsidRDefault="004F2AC3" w:rsidP="006E106D">
            <w:pPr>
              <w:jc w:val="center"/>
            </w:pPr>
            <w:r w:rsidRPr="006E106D">
              <w:t>17,7</w:t>
            </w:r>
            <w:r w:rsidR="006E106D" w:rsidRPr="006E106D">
              <w:t>3</w:t>
            </w:r>
            <w:r w:rsidRPr="006E106D">
              <w:rPr>
                <w:lang w:val="en-US"/>
              </w:rPr>
              <w:t>±</w:t>
            </w:r>
            <w:r w:rsidRPr="006E106D">
              <w:t>0,11</w:t>
            </w:r>
          </w:p>
        </w:tc>
        <w:tc>
          <w:tcPr>
            <w:tcW w:w="1161" w:type="dxa"/>
            <w:vAlign w:val="center"/>
          </w:tcPr>
          <w:p w14:paraId="24D00C5C" w14:textId="77777777" w:rsidR="004F2AC3" w:rsidRPr="006E106D" w:rsidRDefault="004F2AC3" w:rsidP="006E106D">
            <w:pPr>
              <w:jc w:val="center"/>
            </w:pPr>
            <w:r w:rsidRPr="006E106D">
              <w:rPr>
                <w:color w:val="000000"/>
              </w:rPr>
              <w:t>7,05</w:t>
            </w:r>
            <w:r w:rsidRPr="006E106D">
              <w:rPr>
                <w:lang w:val="en-US"/>
              </w:rPr>
              <w:t>±</w:t>
            </w:r>
            <w:r w:rsidRPr="006E106D">
              <w:t>0,033</w:t>
            </w:r>
          </w:p>
        </w:tc>
        <w:tc>
          <w:tcPr>
            <w:tcW w:w="1162" w:type="dxa"/>
            <w:vAlign w:val="center"/>
          </w:tcPr>
          <w:p w14:paraId="5C76ED34" w14:textId="77777777" w:rsidR="004F2AC3" w:rsidRPr="006E106D" w:rsidRDefault="004F2AC3" w:rsidP="006E106D">
            <w:pPr>
              <w:jc w:val="center"/>
              <w:rPr>
                <w:lang w:val="en-US"/>
              </w:rPr>
            </w:pPr>
            <w:r w:rsidRPr="006E106D">
              <w:rPr>
                <w:lang w:val="en-US"/>
              </w:rPr>
              <w:t>6</w:t>
            </w:r>
            <w:r w:rsidRPr="006E106D">
              <w:t>,74</w:t>
            </w:r>
            <w:r w:rsidRPr="006E106D">
              <w:rPr>
                <w:lang w:val="en-US"/>
              </w:rPr>
              <w:t>±0</w:t>
            </w:r>
            <w:r w:rsidRPr="006E106D">
              <w:t>,</w:t>
            </w:r>
            <w:r w:rsidRPr="006E106D">
              <w:rPr>
                <w:lang w:val="en-US"/>
              </w:rPr>
              <w:t>05</w:t>
            </w:r>
          </w:p>
        </w:tc>
        <w:tc>
          <w:tcPr>
            <w:tcW w:w="1161" w:type="dxa"/>
            <w:vAlign w:val="center"/>
          </w:tcPr>
          <w:p w14:paraId="5976BE2E" w14:textId="77777777" w:rsidR="004F2AC3" w:rsidRPr="006E106D" w:rsidRDefault="004F2AC3" w:rsidP="006E106D">
            <w:pPr>
              <w:jc w:val="center"/>
            </w:pPr>
            <w:r w:rsidRPr="006E106D">
              <w:rPr>
                <w:lang w:val="en-US"/>
              </w:rPr>
              <w:t>5</w:t>
            </w:r>
            <w:r w:rsidRPr="006E106D">
              <w:t>,15</w:t>
            </w:r>
            <w:r w:rsidRPr="006E106D">
              <w:rPr>
                <w:lang w:val="en-US"/>
              </w:rPr>
              <w:t>±0</w:t>
            </w:r>
            <w:r w:rsidRPr="006E106D">
              <w:t>,</w:t>
            </w:r>
            <w:r w:rsidRPr="006E106D">
              <w:rPr>
                <w:lang w:val="en-US"/>
              </w:rPr>
              <w:t>0</w:t>
            </w:r>
            <w:r w:rsidRPr="006E106D">
              <w:t>39</w:t>
            </w:r>
          </w:p>
        </w:tc>
        <w:tc>
          <w:tcPr>
            <w:tcW w:w="1161" w:type="dxa"/>
          </w:tcPr>
          <w:p w14:paraId="3B6ABFD5" w14:textId="77777777" w:rsidR="004F2AC3" w:rsidRPr="006E106D" w:rsidRDefault="004F2AC3" w:rsidP="006E106D">
            <w:r w:rsidRPr="006E106D">
              <w:t>443,63±5,65</w:t>
            </w:r>
          </w:p>
        </w:tc>
        <w:tc>
          <w:tcPr>
            <w:tcW w:w="1161" w:type="dxa"/>
          </w:tcPr>
          <w:p w14:paraId="094E0F0C" w14:textId="77777777" w:rsidR="004F2AC3" w:rsidRPr="006E106D" w:rsidRDefault="004F2AC3" w:rsidP="006E106D">
            <w:r w:rsidRPr="006E106D">
              <w:t>27,41±0,36</w:t>
            </w:r>
          </w:p>
        </w:tc>
      </w:tr>
      <w:tr w:rsidR="004F2AC3" w14:paraId="6D14D847" w14:textId="77777777" w:rsidTr="006E106D">
        <w:trPr>
          <w:trHeight w:val="381"/>
        </w:trPr>
        <w:tc>
          <w:tcPr>
            <w:tcW w:w="3246" w:type="dxa"/>
            <w:shd w:val="clear" w:color="auto" w:fill="D9D9D9" w:themeFill="background1" w:themeFillShade="D9"/>
            <w:vAlign w:val="center"/>
          </w:tcPr>
          <w:p w14:paraId="35407D95" w14:textId="77777777" w:rsidR="004F2AC3" w:rsidRDefault="004F2AC3" w:rsidP="003977BD">
            <w:r>
              <w:t>Медиана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061E8091" w14:textId="77777777" w:rsidR="004F2AC3" w:rsidRPr="006E106D" w:rsidRDefault="004F2AC3" w:rsidP="006E106D">
            <w:pPr>
              <w:jc w:val="center"/>
            </w:pPr>
            <w:r w:rsidRPr="006E106D">
              <w:t>17,75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5B37006F" w14:textId="77777777" w:rsidR="004F2AC3" w:rsidRPr="006E106D" w:rsidRDefault="004F2AC3" w:rsidP="006E106D">
            <w:pPr>
              <w:jc w:val="center"/>
            </w:pPr>
            <w:r w:rsidRPr="006E106D">
              <w:rPr>
                <w:color w:val="000000"/>
              </w:rPr>
              <w:t>7,08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68188048" w14:textId="77777777" w:rsidR="004F2AC3" w:rsidRPr="006E106D" w:rsidRDefault="004F2AC3" w:rsidP="006E106D">
            <w:pPr>
              <w:jc w:val="center"/>
            </w:pPr>
            <w:r w:rsidRPr="006E106D">
              <w:t>6,72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0EFE41D2" w14:textId="77777777" w:rsidR="004F2AC3" w:rsidRPr="006E106D" w:rsidRDefault="004F2AC3" w:rsidP="006E106D">
            <w:pPr>
              <w:jc w:val="center"/>
            </w:pPr>
            <w:r w:rsidRPr="006E106D">
              <w:t>5,2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4B2FCBD6" w14:textId="77777777" w:rsidR="004F2AC3" w:rsidRPr="006E106D" w:rsidRDefault="004F2AC3" w:rsidP="006E106D">
            <w:r w:rsidRPr="006E106D">
              <w:t>443,80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03ABB394" w14:textId="77777777" w:rsidR="004F2AC3" w:rsidRPr="006E106D" w:rsidRDefault="004F2AC3" w:rsidP="006E106D">
            <w:r w:rsidRPr="006E106D">
              <w:t>27,15</w:t>
            </w:r>
          </w:p>
        </w:tc>
      </w:tr>
      <w:tr w:rsidR="006E106D" w14:paraId="7E098490" w14:textId="77777777" w:rsidTr="006E106D">
        <w:trPr>
          <w:trHeight w:val="381"/>
        </w:trPr>
        <w:tc>
          <w:tcPr>
            <w:tcW w:w="3246" w:type="dxa"/>
            <w:shd w:val="clear" w:color="auto" w:fill="D9D9D9" w:themeFill="background1" w:themeFillShade="D9"/>
            <w:vAlign w:val="center"/>
          </w:tcPr>
          <w:p w14:paraId="53BA1FBE" w14:textId="77777777" w:rsidR="006E106D" w:rsidRDefault="006E106D" w:rsidP="003977BD">
            <w:r>
              <w:t>Мода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266090EB" w14:textId="77777777" w:rsidR="006E106D" w:rsidRPr="006E106D" w:rsidRDefault="006E106D" w:rsidP="006E106D">
            <w:pPr>
              <w:jc w:val="center"/>
            </w:pPr>
            <w:r w:rsidRPr="0088787C">
              <w:rPr>
                <w:color w:val="000000"/>
              </w:rPr>
              <w:t>18,69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61A4597E" w14:textId="77777777" w:rsidR="006E106D" w:rsidRPr="006E106D" w:rsidRDefault="006E106D" w:rsidP="006E106D">
            <w:pPr>
              <w:jc w:val="center"/>
              <w:rPr>
                <w:color w:val="000000"/>
              </w:rPr>
            </w:pPr>
            <w:r w:rsidRPr="006E106D">
              <w:rPr>
                <w:color w:val="000000"/>
              </w:rPr>
              <w:t>7,40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790A139B" w14:textId="77777777" w:rsidR="006E106D" w:rsidRPr="006E106D" w:rsidRDefault="006E106D" w:rsidP="006E106D">
            <w:pPr>
              <w:jc w:val="center"/>
            </w:pPr>
            <w:r w:rsidRPr="006E106D">
              <w:t>6,80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129F2389" w14:textId="77777777" w:rsidR="006E106D" w:rsidRPr="006E106D" w:rsidRDefault="006E106D" w:rsidP="006E106D">
            <w:pPr>
              <w:jc w:val="center"/>
            </w:pPr>
            <w:r w:rsidRPr="006E106D">
              <w:t>5,62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7E230CEB" w14:textId="77777777" w:rsidR="006E106D" w:rsidRPr="006E106D" w:rsidRDefault="006E106D" w:rsidP="006E106D"/>
        </w:tc>
        <w:tc>
          <w:tcPr>
            <w:tcW w:w="1161" w:type="dxa"/>
            <w:shd w:val="clear" w:color="auto" w:fill="D9D9D9" w:themeFill="background1" w:themeFillShade="D9"/>
          </w:tcPr>
          <w:p w14:paraId="21B37E85" w14:textId="77777777" w:rsidR="006E106D" w:rsidRPr="006E106D" w:rsidRDefault="006E106D" w:rsidP="006E106D"/>
        </w:tc>
      </w:tr>
      <w:tr w:rsidR="004F2AC3" w14:paraId="4D9D85EB" w14:textId="77777777" w:rsidTr="006E106D">
        <w:trPr>
          <w:trHeight w:val="363"/>
        </w:trPr>
        <w:tc>
          <w:tcPr>
            <w:tcW w:w="3246" w:type="dxa"/>
            <w:shd w:val="clear" w:color="auto" w:fill="D9D9D9" w:themeFill="background1" w:themeFillShade="D9"/>
            <w:vAlign w:val="center"/>
          </w:tcPr>
          <w:p w14:paraId="4E2F76C2" w14:textId="77777777" w:rsidR="004F2AC3" w:rsidRPr="00082454" w:rsidRDefault="004F2AC3" w:rsidP="003977BD">
            <w:proofErr w:type="gramStart"/>
            <w:r>
              <w:t>Нижняя</w:t>
            </w:r>
            <w:proofErr w:type="gramEnd"/>
            <w:r>
              <w:t xml:space="preserve"> квартиль 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0DEBC06E" w14:textId="77777777" w:rsidR="004F2AC3" w:rsidRPr="006E106D" w:rsidRDefault="004F2AC3" w:rsidP="006E106D">
            <w:pPr>
              <w:jc w:val="center"/>
            </w:pPr>
            <w:r w:rsidRPr="006E106D">
              <w:t>16,89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2841E82C" w14:textId="77777777" w:rsidR="004F2AC3" w:rsidRPr="006E106D" w:rsidRDefault="004F2AC3" w:rsidP="006E106D">
            <w:pPr>
              <w:jc w:val="center"/>
            </w:pPr>
            <w:r w:rsidRPr="006E106D">
              <w:rPr>
                <w:color w:val="000000"/>
              </w:rPr>
              <w:t>6,77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037499E8" w14:textId="77777777" w:rsidR="004F2AC3" w:rsidRPr="006E106D" w:rsidRDefault="004F2AC3" w:rsidP="006E106D">
            <w:pPr>
              <w:jc w:val="center"/>
            </w:pPr>
            <w:r w:rsidRPr="006E106D">
              <w:t>6,40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2B411C6B" w14:textId="77777777" w:rsidR="004F2AC3" w:rsidRPr="006E106D" w:rsidRDefault="004F2AC3" w:rsidP="006E106D">
            <w:pPr>
              <w:jc w:val="center"/>
            </w:pPr>
            <w:r w:rsidRPr="006E106D">
              <w:t>4,90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7BEC051E" w14:textId="77777777" w:rsidR="004F2AC3" w:rsidRPr="006E106D" w:rsidRDefault="004F2AC3" w:rsidP="006E106D">
            <w:r w:rsidRPr="006E106D">
              <w:t>396,43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288D3E58" w14:textId="77777777" w:rsidR="004F2AC3" w:rsidRPr="006E106D" w:rsidRDefault="004F2AC3" w:rsidP="006E106D">
            <w:r w:rsidRPr="006E106D">
              <w:t>24,78</w:t>
            </w:r>
          </w:p>
        </w:tc>
      </w:tr>
      <w:tr w:rsidR="004F2AC3" w14:paraId="32D5B093" w14:textId="77777777" w:rsidTr="006E106D">
        <w:trPr>
          <w:trHeight w:val="371"/>
        </w:trPr>
        <w:tc>
          <w:tcPr>
            <w:tcW w:w="3246" w:type="dxa"/>
            <w:shd w:val="clear" w:color="auto" w:fill="D9D9D9" w:themeFill="background1" w:themeFillShade="D9"/>
            <w:vAlign w:val="center"/>
          </w:tcPr>
          <w:p w14:paraId="2F275AF2" w14:textId="77777777" w:rsidR="004F2AC3" w:rsidRDefault="004F2AC3" w:rsidP="003977BD">
            <w:proofErr w:type="gramStart"/>
            <w:r>
              <w:t>Верхняя</w:t>
            </w:r>
            <w:proofErr w:type="gramEnd"/>
            <w:r>
              <w:t xml:space="preserve"> квартиль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13D8AFD6" w14:textId="77777777" w:rsidR="004F2AC3" w:rsidRPr="006E106D" w:rsidRDefault="004F2AC3" w:rsidP="006E106D">
            <w:pPr>
              <w:jc w:val="center"/>
            </w:pPr>
            <w:r w:rsidRPr="006E106D">
              <w:t>18,48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7ADE67E0" w14:textId="77777777" w:rsidR="004F2AC3" w:rsidRPr="006E106D" w:rsidRDefault="004F2AC3" w:rsidP="006E106D">
            <w:pPr>
              <w:jc w:val="center"/>
            </w:pPr>
            <w:r w:rsidRPr="006E106D">
              <w:rPr>
                <w:color w:val="000000"/>
              </w:rPr>
              <w:t>7,35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4143F2FD" w14:textId="77777777" w:rsidR="004F2AC3" w:rsidRPr="006E106D" w:rsidRDefault="004F2AC3" w:rsidP="006E106D">
            <w:pPr>
              <w:jc w:val="center"/>
            </w:pPr>
            <w:r w:rsidRPr="006E106D">
              <w:t>7,1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66CD9C10" w14:textId="77777777" w:rsidR="004F2AC3" w:rsidRPr="006E106D" w:rsidRDefault="004F2AC3" w:rsidP="006E106D">
            <w:pPr>
              <w:jc w:val="center"/>
            </w:pPr>
            <w:r w:rsidRPr="006E106D">
              <w:t>5,45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78E90EF1" w14:textId="77777777" w:rsidR="004F2AC3" w:rsidRPr="006E106D" w:rsidRDefault="004F2AC3" w:rsidP="006E106D">
            <w:r w:rsidRPr="006E106D">
              <w:t>487,06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1FEF1A6E" w14:textId="77777777" w:rsidR="004F2AC3" w:rsidRPr="006E106D" w:rsidRDefault="004F2AC3" w:rsidP="006E106D">
            <w:r w:rsidRPr="006E106D">
              <w:t>30,08</w:t>
            </w:r>
          </w:p>
        </w:tc>
      </w:tr>
      <w:tr w:rsidR="004F2AC3" w14:paraId="0FD91F2D" w14:textId="77777777" w:rsidTr="006E106D">
        <w:trPr>
          <w:trHeight w:val="353"/>
        </w:trPr>
        <w:tc>
          <w:tcPr>
            <w:tcW w:w="3246" w:type="dxa"/>
            <w:shd w:val="clear" w:color="auto" w:fill="BFBFBF" w:themeFill="background1" w:themeFillShade="BF"/>
            <w:vAlign w:val="center"/>
          </w:tcPr>
          <w:p w14:paraId="4AE3BD3C" w14:textId="77777777" w:rsidR="004F2AC3" w:rsidRPr="00631912" w:rsidRDefault="004F2AC3" w:rsidP="003977BD">
            <w:pPr>
              <w:rPr>
                <w:lang w:val="en-US"/>
              </w:rPr>
            </w:pPr>
            <w:r>
              <w:t xml:space="preserve">Коэффициент вариации, </w:t>
            </w:r>
            <w:proofErr w:type="spellStart"/>
            <w:r w:rsidRPr="00631912">
              <w:rPr>
                <w:lang w:val="en-US"/>
              </w:rPr>
              <w:t>Cv</w:t>
            </w:r>
            <w:proofErr w:type="spellEnd"/>
          </w:p>
        </w:tc>
        <w:tc>
          <w:tcPr>
            <w:tcW w:w="1162" w:type="dxa"/>
            <w:shd w:val="clear" w:color="auto" w:fill="BFBFBF" w:themeFill="background1" w:themeFillShade="BF"/>
            <w:vAlign w:val="center"/>
          </w:tcPr>
          <w:p w14:paraId="1DDF8BBA" w14:textId="77777777" w:rsidR="004F2AC3" w:rsidRPr="006E106D" w:rsidRDefault="004F2AC3" w:rsidP="006E106D">
            <w:pPr>
              <w:jc w:val="center"/>
            </w:pPr>
            <w:r w:rsidRPr="006E106D">
              <w:t>7,16</w:t>
            </w:r>
          </w:p>
        </w:tc>
        <w:tc>
          <w:tcPr>
            <w:tcW w:w="1161" w:type="dxa"/>
            <w:shd w:val="clear" w:color="auto" w:fill="BFBFBF" w:themeFill="background1" w:themeFillShade="BF"/>
            <w:vAlign w:val="center"/>
          </w:tcPr>
          <w:p w14:paraId="24002BC0" w14:textId="77777777" w:rsidR="004F2AC3" w:rsidRPr="006E106D" w:rsidRDefault="004F2AC3" w:rsidP="006E106D">
            <w:pPr>
              <w:jc w:val="center"/>
            </w:pPr>
            <w:r w:rsidRPr="006E106D">
              <w:t>5,39</w:t>
            </w:r>
          </w:p>
        </w:tc>
        <w:tc>
          <w:tcPr>
            <w:tcW w:w="1162" w:type="dxa"/>
            <w:shd w:val="clear" w:color="auto" w:fill="BFBFBF" w:themeFill="background1" w:themeFillShade="BF"/>
            <w:vAlign w:val="center"/>
          </w:tcPr>
          <w:p w14:paraId="359B1BAC" w14:textId="77777777" w:rsidR="004F2AC3" w:rsidRPr="006E106D" w:rsidRDefault="004F2AC3" w:rsidP="006E106D">
            <w:pPr>
              <w:jc w:val="center"/>
            </w:pPr>
            <w:r w:rsidRPr="006E106D">
              <w:t>8,09</w:t>
            </w:r>
          </w:p>
        </w:tc>
        <w:tc>
          <w:tcPr>
            <w:tcW w:w="1161" w:type="dxa"/>
            <w:shd w:val="clear" w:color="auto" w:fill="BFBFBF" w:themeFill="background1" w:themeFillShade="BF"/>
            <w:vAlign w:val="center"/>
          </w:tcPr>
          <w:p w14:paraId="1A8174CC" w14:textId="77777777" w:rsidR="004F2AC3" w:rsidRPr="006E106D" w:rsidRDefault="004F2AC3" w:rsidP="006E106D">
            <w:pPr>
              <w:jc w:val="center"/>
            </w:pPr>
            <w:r w:rsidRPr="006E106D">
              <w:t>8,86</w:t>
            </w:r>
          </w:p>
        </w:tc>
        <w:tc>
          <w:tcPr>
            <w:tcW w:w="1161" w:type="dxa"/>
            <w:shd w:val="clear" w:color="auto" w:fill="BFBFBF" w:themeFill="background1" w:themeFillShade="BF"/>
          </w:tcPr>
          <w:p w14:paraId="736A6B61" w14:textId="77777777" w:rsidR="004F2AC3" w:rsidRPr="006E106D" w:rsidRDefault="004F2AC3" w:rsidP="006E106D">
            <w:r w:rsidRPr="006E106D">
              <w:t>14,58</w:t>
            </w:r>
          </w:p>
        </w:tc>
        <w:tc>
          <w:tcPr>
            <w:tcW w:w="1161" w:type="dxa"/>
            <w:shd w:val="clear" w:color="auto" w:fill="BFBFBF" w:themeFill="background1" w:themeFillShade="BF"/>
          </w:tcPr>
          <w:p w14:paraId="54A66E0F" w14:textId="77777777" w:rsidR="004F2AC3" w:rsidRPr="006E106D" w:rsidRDefault="004F2AC3" w:rsidP="006E106D">
            <w:r w:rsidRPr="006E106D">
              <w:t>14,95</w:t>
            </w:r>
          </w:p>
        </w:tc>
      </w:tr>
      <w:tr w:rsidR="004F2AC3" w14:paraId="7E1C1F19" w14:textId="77777777" w:rsidTr="006E106D">
        <w:trPr>
          <w:trHeight w:val="667"/>
        </w:trPr>
        <w:tc>
          <w:tcPr>
            <w:tcW w:w="3246" w:type="dxa"/>
            <w:vAlign w:val="center"/>
          </w:tcPr>
          <w:p w14:paraId="178DC024" w14:textId="77777777" w:rsidR="004F2AC3" w:rsidRPr="00631912" w:rsidRDefault="004F2AC3" w:rsidP="003977BD">
            <w:r w:rsidRPr="00631912">
              <w:t>Выборка 2 (</w:t>
            </w:r>
            <w:proofErr w:type="spellStart"/>
            <w:r w:rsidRPr="00631912">
              <w:t>предадультные</w:t>
            </w:r>
            <w:proofErr w:type="spellEnd"/>
            <w:r w:rsidRPr="00631912">
              <w:t>)</w:t>
            </w:r>
          </w:p>
        </w:tc>
        <w:tc>
          <w:tcPr>
            <w:tcW w:w="1162" w:type="dxa"/>
            <w:vAlign w:val="center"/>
          </w:tcPr>
          <w:p w14:paraId="3410E0CC" w14:textId="77777777" w:rsidR="004F2AC3" w:rsidRPr="006E106D" w:rsidRDefault="004F2AC3" w:rsidP="006E106D">
            <w:pPr>
              <w:jc w:val="center"/>
            </w:pPr>
            <w:r w:rsidRPr="006E106D">
              <w:t>17,8</w:t>
            </w:r>
            <w:r w:rsidR="006E106D" w:rsidRPr="006E106D">
              <w:t>3</w:t>
            </w:r>
            <w:r w:rsidRPr="006E106D">
              <w:t>±0,12</w:t>
            </w:r>
          </w:p>
        </w:tc>
        <w:tc>
          <w:tcPr>
            <w:tcW w:w="1161" w:type="dxa"/>
            <w:vAlign w:val="center"/>
          </w:tcPr>
          <w:p w14:paraId="068CC309" w14:textId="77777777" w:rsidR="004F2AC3" w:rsidRPr="006E106D" w:rsidRDefault="004F2AC3" w:rsidP="006E106D">
            <w:pPr>
              <w:jc w:val="center"/>
              <w:rPr>
                <w:lang w:val="en-US"/>
              </w:rPr>
            </w:pPr>
            <w:r w:rsidRPr="006E106D">
              <w:rPr>
                <w:color w:val="000000"/>
              </w:rPr>
              <w:t>7,12±0,038</w:t>
            </w:r>
          </w:p>
        </w:tc>
        <w:tc>
          <w:tcPr>
            <w:tcW w:w="1162" w:type="dxa"/>
            <w:vAlign w:val="center"/>
          </w:tcPr>
          <w:p w14:paraId="6122EA56" w14:textId="77777777" w:rsidR="004F2AC3" w:rsidRPr="006E106D" w:rsidRDefault="004F2AC3" w:rsidP="006E106D">
            <w:pPr>
              <w:jc w:val="center"/>
            </w:pPr>
            <w:r w:rsidRPr="006E106D">
              <w:t>6,73±0,06</w:t>
            </w:r>
          </w:p>
        </w:tc>
        <w:tc>
          <w:tcPr>
            <w:tcW w:w="1161" w:type="dxa"/>
            <w:vAlign w:val="center"/>
          </w:tcPr>
          <w:p w14:paraId="1384DCAE" w14:textId="77777777" w:rsidR="004F2AC3" w:rsidRPr="006E106D" w:rsidRDefault="004F2AC3" w:rsidP="006E106D">
            <w:pPr>
              <w:jc w:val="center"/>
            </w:pPr>
            <w:r w:rsidRPr="006E106D">
              <w:t>5,05±0,052</w:t>
            </w:r>
          </w:p>
        </w:tc>
        <w:tc>
          <w:tcPr>
            <w:tcW w:w="1161" w:type="dxa"/>
            <w:vAlign w:val="center"/>
          </w:tcPr>
          <w:p w14:paraId="6B12C737" w14:textId="77777777" w:rsidR="004F2AC3" w:rsidRPr="006E106D" w:rsidRDefault="004F2AC3" w:rsidP="006E106D">
            <w:r w:rsidRPr="006E106D">
              <w:t>453,42±6,60</w:t>
            </w:r>
          </w:p>
        </w:tc>
        <w:tc>
          <w:tcPr>
            <w:tcW w:w="1161" w:type="dxa"/>
            <w:vAlign w:val="center"/>
          </w:tcPr>
          <w:p w14:paraId="4A71782C" w14:textId="77777777" w:rsidR="004F2AC3" w:rsidRPr="006E106D" w:rsidRDefault="004F2AC3" w:rsidP="006E106D">
            <w:r w:rsidRPr="006E106D">
              <w:t>26,66±0,31</w:t>
            </w:r>
          </w:p>
        </w:tc>
      </w:tr>
      <w:tr w:rsidR="004F2AC3" w14:paraId="5C95917A" w14:textId="77777777" w:rsidTr="006E106D">
        <w:trPr>
          <w:trHeight w:val="376"/>
        </w:trPr>
        <w:tc>
          <w:tcPr>
            <w:tcW w:w="3246" w:type="dxa"/>
            <w:shd w:val="clear" w:color="auto" w:fill="D9D9D9" w:themeFill="background1" w:themeFillShade="D9"/>
            <w:vAlign w:val="center"/>
          </w:tcPr>
          <w:p w14:paraId="17E21099" w14:textId="77777777" w:rsidR="004F2AC3" w:rsidRDefault="004F2AC3" w:rsidP="003977BD">
            <w:r w:rsidRPr="009339BC">
              <w:t>Медиана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56A383A4" w14:textId="77777777" w:rsidR="004F2AC3" w:rsidRPr="006E106D" w:rsidRDefault="004F2AC3" w:rsidP="006E106D">
            <w:pPr>
              <w:jc w:val="center"/>
            </w:pPr>
            <w:r w:rsidRPr="006E106D">
              <w:t>17,85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59FDFE0C" w14:textId="77777777" w:rsidR="004F2AC3" w:rsidRPr="006E106D" w:rsidRDefault="004F2AC3" w:rsidP="006E106D">
            <w:pPr>
              <w:jc w:val="center"/>
            </w:pPr>
            <w:r w:rsidRPr="006E106D">
              <w:t>7,12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0007F98A" w14:textId="77777777" w:rsidR="004F2AC3" w:rsidRPr="006E106D" w:rsidRDefault="004F2AC3" w:rsidP="006E106D">
            <w:pPr>
              <w:jc w:val="center"/>
            </w:pPr>
            <w:r w:rsidRPr="006E106D">
              <w:t>6,86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4CFCDB2E" w14:textId="77777777" w:rsidR="004F2AC3" w:rsidRPr="006E106D" w:rsidRDefault="004F2AC3" w:rsidP="006E106D">
            <w:pPr>
              <w:jc w:val="center"/>
            </w:pPr>
            <w:r w:rsidRPr="006E106D">
              <w:t>5,025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1B714875" w14:textId="77777777" w:rsidR="004F2AC3" w:rsidRPr="006E106D" w:rsidRDefault="004F2AC3" w:rsidP="006E106D">
            <w:r w:rsidRPr="006E106D">
              <w:t>447,83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63F58253" w14:textId="77777777" w:rsidR="004F2AC3" w:rsidRPr="006E106D" w:rsidRDefault="004F2AC3" w:rsidP="006E106D">
            <w:r w:rsidRPr="006E106D">
              <w:t>26,84</w:t>
            </w:r>
          </w:p>
        </w:tc>
      </w:tr>
      <w:tr w:rsidR="006E106D" w14:paraId="5E7CAD6C" w14:textId="77777777" w:rsidTr="006E106D">
        <w:trPr>
          <w:trHeight w:val="376"/>
        </w:trPr>
        <w:tc>
          <w:tcPr>
            <w:tcW w:w="3246" w:type="dxa"/>
            <w:shd w:val="clear" w:color="auto" w:fill="D9D9D9" w:themeFill="background1" w:themeFillShade="D9"/>
            <w:vAlign w:val="center"/>
          </w:tcPr>
          <w:p w14:paraId="70FAE1AA" w14:textId="77777777" w:rsidR="006E106D" w:rsidRPr="009339BC" w:rsidRDefault="006E106D" w:rsidP="006E106D">
            <w:r w:rsidRPr="006E106D">
              <w:t>Мода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</w:tcPr>
          <w:p w14:paraId="63B0299F" w14:textId="77777777" w:rsidR="006E106D" w:rsidRPr="0088787C" w:rsidRDefault="006E106D" w:rsidP="006E106D">
            <w:pPr>
              <w:jc w:val="right"/>
              <w:rPr>
                <w:color w:val="000000"/>
              </w:rPr>
            </w:pPr>
            <w:r w:rsidRPr="0088787C">
              <w:rPr>
                <w:color w:val="000000"/>
              </w:rPr>
              <w:t>19,20</w:t>
            </w:r>
          </w:p>
        </w:tc>
        <w:tc>
          <w:tcPr>
            <w:tcW w:w="1161" w:type="dxa"/>
            <w:shd w:val="clear" w:color="auto" w:fill="F2F2F2" w:themeFill="background1" w:themeFillShade="F2"/>
            <w:vAlign w:val="center"/>
          </w:tcPr>
          <w:p w14:paraId="7839A421" w14:textId="77777777" w:rsidR="006E106D" w:rsidRPr="006E106D" w:rsidRDefault="006E106D" w:rsidP="006E106D">
            <w:pPr>
              <w:jc w:val="center"/>
            </w:pPr>
            <w:r w:rsidRPr="006E106D">
              <w:t>7,37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565A915B" w14:textId="77777777" w:rsidR="006E106D" w:rsidRPr="006E106D" w:rsidRDefault="006E106D" w:rsidP="006E106D">
            <w:pPr>
              <w:jc w:val="center"/>
            </w:pPr>
            <w:r w:rsidRPr="006E106D">
              <w:t>6,87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6B872433" w14:textId="77777777" w:rsidR="006E106D" w:rsidRPr="006E106D" w:rsidRDefault="006E106D" w:rsidP="006E106D">
            <w:pPr>
              <w:jc w:val="center"/>
            </w:pPr>
            <w:r w:rsidRPr="006E106D">
              <w:t>4,57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3A84B80E" w14:textId="77777777" w:rsidR="006E106D" w:rsidRPr="006E106D" w:rsidRDefault="006E106D" w:rsidP="006E106D">
            <w:r w:rsidRPr="006E106D">
              <w:t>-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1095D0EC" w14:textId="77777777" w:rsidR="006E106D" w:rsidRPr="006E106D" w:rsidRDefault="006E106D" w:rsidP="006E106D">
            <w:r w:rsidRPr="006E106D">
              <w:t>-</w:t>
            </w:r>
          </w:p>
        </w:tc>
      </w:tr>
      <w:tr w:rsidR="006E106D" w14:paraId="09A47253" w14:textId="77777777" w:rsidTr="006E106D">
        <w:trPr>
          <w:trHeight w:val="362"/>
        </w:trPr>
        <w:tc>
          <w:tcPr>
            <w:tcW w:w="3246" w:type="dxa"/>
            <w:shd w:val="clear" w:color="auto" w:fill="D9D9D9" w:themeFill="background1" w:themeFillShade="D9"/>
            <w:vAlign w:val="center"/>
          </w:tcPr>
          <w:p w14:paraId="7015F135" w14:textId="77777777" w:rsidR="006E106D" w:rsidRPr="00082454" w:rsidRDefault="006E106D" w:rsidP="006E106D">
            <w:proofErr w:type="gramStart"/>
            <w:r>
              <w:t>Нижняя</w:t>
            </w:r>
            <w:proofErr w:type="gramEnd"/>
            <w:r>
              <w:t xml:space="preserve"> квартиль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14D36A74" w14:textId="77777777" w:rsidR="006E106D" w:rsidRPr="006E106D" w:rsidRDefault="006E106D" w:rsidP="006E106D">
            <w:pPr>
              <w:jc w:val="center"/>
            </w:pPr>
            <w:r w:rsidRPr="006E106D">
              <w:t>16,97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0DA7A2B6" w14:textId="77777777" w:rsidR="006E106D" w:rsidRPr="006E106D" w:rsidRDefault="006E106D" w:rsidP="006E106D">
            <w:pPr>
              <w:jc w:val="center"/>
            </w:pPr>
            <w:r w:rsidRPr="006E106D">
              <w:t>6,85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7319C6ED" w14:textId="77777777" w:rsidR="006E106D" w:rsidRPr="006E106D" w:rsidRDefault="006E106D" w:rsidP="006E106D">
            <w:pPr>
              <w:jc w:val="center"/>
            </w:pPr>
            <w:r w:rsidRPr="006E106D">
              <w:t>6,46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3EF175BF" w14:textId="77777777" w:rsidR="006E106D" w:rsidRPr="006E106D" w:rsidRDefault="006E106D" w:rsidP="006E106D">
            <w:pPr>
              <w:jc w:val="center"/>
            </w:pPr>
            <w:r w:rsidRPr="006E106D">
              <w:t>4,78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503EFFC5" w14:textId="77777777" w:rsidR="006E106D" w:rsidRPr="006E106D" w:rsidRDefault="006E106D" w:rsidP="006E106D">
            <w:r w:rsidRPr="006E106D">
              <w:t>419,23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1BE70B2D" w14:textId="77777777" w:rsidR="006E106D" w:rsidRPr="006E106D" w:rsidRDefault="006E106D" w:rsidP="006E106D">
            <w:r w:rsidRPr="006E106D">
              <w:t>24,56</w:t>
            </w:r>
          </w:p>
        </w:tc>
      </w:tr>
      <w:tr w:rsidR="006E106D" w14:paraId="47D468BB" w14:textId="77777777" w:rsidTr="006E106D">
        <w:trPr>
          <w:trHeight w:val="342"/>
        </w:trPr>
        <w:tc>
          <w:tcPr>
            <w:tcW w:w="3246" w:type="dxa"/>
            <w:shd w:val="clear" w:color="auto" w:fill="D9D9D9" w:themeFill="background1" w:themeFillShade="D9"/>
            <w:vAlign w:val="center"/>
          </w:tcPr>
          <w:p w14:paraId="04C29DBE" w14:textId="77777777" w:rsidR="006E106D" w:rsidRDefault="006E106D" w:rsidP="006E106D">
            <w:proofErr w:type="gramStart"/>
            <w:r>
              <w:t>Верхняя</w:t>
            </w:r>
            <w:proofErr w:type="gramEnd"/>
            <w:r>
              <w:t xml:space="preserve"> квартиль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392A2F5B" w14:textId="77777777" w:rsidR="006E106D" w:rsidRPr="006E106D" w:rsidRDefault="006E106D" w:rsidP="006E106D">
            <w:pPr>
              <w:jc w:val="center"/>
            </w:pPr>
            <w:r w:rsidRPr="006E106D">
              <w:t>18,69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22678BC7" w14:textId="77777777" w:rsidR="006E106D" w:rsidRPr="006E106D" w:rsidRDefault="006E106D" w:rsidP="006E106D">
            <w:pPr>
              <w:jc w:val="center"/>
            </w:pPr>
            <w:r w:rsidRPr="006E106D">
              <w:t>7,37</w:t>
            </w:r>
          </w:p>
        </w:tc>
        <w:tc>
          <w:tcPr>
            <w:tcW w:w="1162" w:type="dxa"/>
            <w:shd w:val="clear" w:color="auto" w:fill="D9D9D9" w:themeFill="background1" w:themeFillShade="D9"/>
            <w:vAlign w:val="center"/>
          </w:tcPr>
          <w:p w14:paraId="796A2356" w14:textId="77777777" w:rsidR="006E106D" w:rsidRPr="006E106D" w:rsidRDefault="006E106D" w:rsidP="006E106D">
            <w:pPr>
              <w:jc w:val="center"/>
            </w:pPr>
            <w:r w:rsidRPr="006E106D">
              <w:t>7,04</w:t>
            </w:r>
          </w:p>
        </w:tc>
        <w:tc>
          <w:tcPr>
            <w:tcW w:w="1161" w:type="dxa"/>
            <w:shd w:val="clear" w:color="auto" w:fill="D9D9D9" w:themeFill="background1" w:themeFillShade="D9"/>
            <w:vAlign w:val="center"/>
          </w:tcPr>
          <w:p w14:paraId="77DA9678" w14:textId="77777777" w:rsidR="006E106D" w:rsidRPr="006E106D" w:rsidRDefault="006E106D" w:rsidP="006E106D">
            <w:pPr>
              <w:jc w:val="center"/>
            </w:pPr>
            <w:r w:rsidRPr="006E106D">
              <w:t>5,29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17CB8018" w14:textId="77777777" w:rsidR="006E106D" w:rsidRPr="006E106D" w:rsidRDefault="006E106D" w:rsidP="006E106D">
            <w:r w:rsidRPr="006E106D">
              <w:t>498,25</w:t>
            </w:r>
          </w:p>
        </w:tc>
        <w:tc>
          <w:tcPr>
            <w:tcW w:w="1161" w:type="dxa"/>
            <w:shd w:val="clear" w:color="auto" w:fill="D9D9D9" w:themeFill="background1" w:themeFillShade="D9"/>
          </w:tcPr>
          <w:p w14:paraId="74FDCDFD" w14:textId="77777777" w:rsidR="006E106D" w:rsidRPr="006E106D" w:rsidRDefault="006E106D" w:rsidP="006E106D">
            <w:r w:rsidRPr="006E106D">
              <w:t>28,46</w:t>
            </w:r>
          </w:p>
        </w:tc>
      </w:tr>
      <w:tr w:rsidR="006E106D" w14:paraId="7FA93E6B" w14:textId="77777777" w:rsidTr="006E106D">
        <w:trPr>
          <w:trHeight w:val="374"/>
        </w:trPr>
        <w:tc>
          <w:tcPr>
            <w:tcW w:w="3246" w:type="dxa"/>
            <w:shd w:val="clear" w:color="auto" w:fill="BFBFBF" w:themeFill="background1" w:themeFillShade="BF"/>
            <w:vAlign w:val="center"/>
          </w:tcPr>
          <w:p w14:paraId="3AC2B7A8" w14:textId="77777777" w:rsidR="006E106D" w:rsidRPr="00631912" w:rsidRDefault="006E106D" w:rsidP="006E106D">
            <w:r>
              <w:t xml:space="preserve">Коэффициент вариации, </w:t>
            </w:r>
            <w:proofErr w:type="spellStart"/>
            <w:r w:rsidRPr="00631912">
              <w:rPr>
                <w:lang w:val="en-US"/>
              </w:rPr>
              <w:t>Cv</w:t>
            </w:r>
            <w:proofErr w:type="spellEnd"/>
          </w:p>
        </w:tc>
        <w:tc>
          <w:tcPr>
            <w:tcW w:w="1162" w:type="dxa"/>
            <w:shd w:val="clear" w:color="auto" w:fill="BFBFBF" w:themeFill="background1" w:themeFillShade="BF"/>
            <w:vAlign w:val="center"/>
          </w:tcPr>
          <w:p w14:paraId="5B0C8D2F" w14:textId="77777777" w:rsidR="006E106D" w:rsidRPr="006E106D" w:rsidRDefault="006E106D" w:rsidP="006E106D">
            <w:pPr>
              <w:jc w:val="center"/>
            </w:pPr>
            <w:r w:rsidRPr="006E106D">
              <w:t>6,35</w:t>
            </w:r>
          </w:p>
        </w:tc>
        <w:tc>
          <w:tcPr>
            <w:tcW w:w="1161" w:type="dxa"/>
            <w:shd w:val="clear" w:color="auto" w:fill="BFBFBF" w:themeFill="background1" w:themeFillShade="BF"/>
            <w:vAlign w:val="center"/>
          </w:tcPr>
          <w:p w14:paraId="0B912629" w14:textId="77777777" w:rsidR="006E106D" w:rsidRPr="006E106D" w:rsidRDefault="006E106D" w:rsidP="006E106D">
            <w:pPr>
              <w:jc w:val="center"/>
            </w:pPr>
            <w:r w:rsidRPr="006E106D">
              <w:t>5,02</w:t>
            </w:r>
          </w:p>
        </w:tc>
        <w:tc>
          <w:tcPr>
            <w:tcW w:w="1162" w:type="dxa"/>
            <w:shd w:val="clear" w:color="auto" w:fill="BFBFBF" w:themeFill="background1" w:themeFillShade="BF"/>
            <w:vAlign w:val="center"/>
          </w:tcPr>
          <w:p w14:paraId="5A719D74" w14:textId="77777777" w:rsidR="006E106D" w:rsidRPr="006E106D" w:rsidRDefault="006E106D" w:rsidP="006E106D">
            <w:pPr>
              <w:jc w:val="center"/>
            </w:pPr>
            <w:r w:rsidRPr="006E106D">
              <w:t>8,46</w:t>
            </w:r>
          </w:p>
        </w:tc>
        <w:tc>
          <w:tcPr>
            <w:tcW w:w="1161" w:type="dxa"/>
            <w:shd w:val="clear" w:color="auto" w:fill="BFBFBF" w:themeFill="background1" w:themeFillShade="BF"/>
            <w:vAlign w:val="center"/>
          </w:tcPr>
          <w:p w14:paraId="53B24B93" w14:textId="77777777" w:rsidR="006E106D" w:rsidRPr="006E106D" w:rsidRDefault="006E106D" w:rsidP="006E106D">
            <w:pPr>
              <w:jc w:val="center"/>
            </w:pPr>
            <w:r w:rsidRPr="006E106D">
              <w:t>9,78</w:t>
            </w:r>
          </w:p>
        </w:tc>
        <w:tc>
          <w:tcPr>
            <w:tcW w:w="1161" w:type="dxa"/>
            <w:shd w:val="clear" w:color="auto" w:fill="BFBFBF" w:themeFill="background1" w:themeFillShade="BF"/>
          </w:tcPr>
          <w:p w14:paraId="7A0A1779" w14:textId="77777777" w:rsidR="006E106D" w:rsidRPr="006E106D" w:rsidRDefault="006E106D" w:rsidP="006E106D">
            <w:r w:rsidRPr="006E106D">
              <w:t>13,67</w:t>
            </w:r>
          </w:p>
        </w:tc>
        <w:tc>
          <w:tcPr>
            <w:tcW w:w="1161" w:type="dxa"/>
            <w:shd w:val="clear" w:color="auto" w:fill="BFBFBF" w:themeFill="background1" w:themeFillShade="BF"/>
          </w:tcPr>
          <w:p w14:paraId="70336B53" w14:textId="77777777" w:rsidR="006E106D" w:rsidRPr="006E106D" w:rsidRDefault="006E106D" w:rsidP="006E106D">
            <w:r w:rsidRPr="006E106D">
              <w:t>11,02</w:t>
            </w:r>
          </w:p>
        </w:tc>
      </w:tr>
    </w:tbl>
    <w:p w14:paraId="1ACC8509" w14:textId="77777777" w:rsidR="00A8719E" w:rsidRPr="00A8719E" w:rsidRDefault="00A8719E" w:rsidP="00A8719E">
      <w:pPr>
        <w:spacing w:line="259" w:lineRule="auto"/>
        <w:rPr>
          <w:rFonts w:eastAsia="Calibri"/>
        </w:rPr>
      </w:pPr>
      <w:r w:rsidRPr="00A8719E">
        <w:rPr>
          <w:rFonts w:eastAsia="Calibri"/>
        </w:rPr>
        <w:t>Примечание</w:t>
      </w:r>
      <w:r>
        <w:rPr>
          <w:rFonts w:eastAsia="Calibri"/>
        </w:rPr>
        <w:t>:</w:t>
      </w:r>
      <w:r w:rsidRPr="00A8719E">
        <w:rPr>
          <w:rFonts w:eastAsia="Calibri"/>
        </w:rPr>
        <w:t xml:space="preserve"> ВР – высота раковины, ШР – ширина раковины, ВУ – высота устья, ШУ – ширина устья, </w:t>
      </w:r>
    </w:p>
    <w:p w14:paraId="33186EFB" w14:textId="0FE24BC1" w:rsidR="00A8719E" w:rsidRDefault="00A8719E" w:rsidP="00A8719E">
      <w:pPr>
        <w:spacing w:line="259" w:lineRule="auto"/>
        <w:rPr>
          <w:color w:val="000000"/>
        </w:rPr>
      </w:pPr>
      <w:proofErr w:type="spellStart"/>
      <w:proofErr w:type="gramStart"/>
      <w:r w:rsidRPr="00A8719E">
        <w:rPr>
          <w:color w:val="000000"/>
        </w:rPr>
        <w:t>V</w:t>
      </w:r>
      <w:proofErr w:type="gramEnd"/>
      <w:r w:rsidRPr="00A8719E">
        <w:rPr>
          <w:color w:val="000000"/>
        </w:rPr>
        <w:t>р</w:t>
      </w:r>
      <w:proofErr w:type="spellEnd"/>
      <w:r w:rsidRPr="00A8719E">
        <w:rPr>
          <w:color w:val="000000"/>
        </w:rPr>
        <w:t xml:space="preserve"> – условный объем раковины, </w:t>
      </w:r>
      <w:proofErr w:type="spellStart"/>
      <w:r w:rsidRPr="00A8719E">
        <w:rPr>
          <w:color w:val="000000"/>
        </w:rPr>
        <w:t>Sу</w:t>
      </w:r>
      <w:proofErr w:type="spellEnd"/>
      <w:r w:rsidRPr="00A8719E">
        <w:rPr>
          <w:color w:val="000000"/>
        </w:rPr>
        <w:t xml:space="preserve"> – условная площадь устья</w:t>
      </w:r>
    </w:p>
    <w:p w14:paraId="4B665C50" w14:textId="77777777" w:rsidR="00A8719E" w:rsidRPr="00A8719E" w:rsidRDefault="00A8719E" w:rsidP="00A8719E">
      <w:pPr>
        <w:spacing w:line="259" w:lineRule="auto"/>
        <w:rPr>
          <w:rFonts w:eastAsia="Calibri"/>
        </w:rPr>
      </w:pPr>
    </w:p>
    <w:p w14:paraId="30F04DB1" w14:textId="117AC49A" w:rsidR="003B1990" w:rsidRDefault="003B1990" w:rsidP="00A2704D">
      <w:pPr>
        <w:ind w:firstLine="708"/>
        <w:jc w:val="both"/>
        <w:rPr>
          <w:sz w:val="28"/>
        </w:rPr>
      </w:pPr>
      <w:r>
        <w:rPr>
          <w:sz w:val="28"/>
        </w:rPr>
        <w:t xml:space="preserve">В ходе сравнения морфометрических параметров раковин </w:t>
      </w:r>
      <w:r w:rsidR="00454A4A">
        <w:rPr>
          <w:sz w:val="28"/>
        </w:rPr>
        <w:t>двух возрастных групп</w:t>
      </w:r>
      <w:r>
        <w:rPr>
          <w:sz w:val="28"/>
        </w:rPr>
        <w:t xml:space="preserve"> </w:t>
      </w:r>
      <w:r w:rsidR="00724FA7">
        <w:rPr>
          <w:sz w:val="28"/>
        </w:rPr>
        <w:t xml:space="preserve">по </w:t>
      </w:r>
      <w:r w:rsidR="00B25624">
        <w:rPr>
          <w:sz w:val="28"/>
          <w:lang w:val="en-US"/>
        </w:rPr>
        <w:t>t</w:t>
      </w:r>
      <w:r w:rsidR="00B25624">
        <w:rPr>
          <w:sz w:val="28"/>
        </w:rPr>
        <w:t>-критерию для выборок с разными дисперсиями</w:t>
      </w:r>
      <w:r w:rsidR="00724FA7">
        <w:rPr>
          <w:sz w:val="28"/>
        </w:rPr>
        <w:t xml:space="preserve"> </w:t>
      </w:r>
      <w:r w:rsidR="00454A4A">
        <w:rPr>
          <w:sz w:val="28"/>
        </w:rPr>
        <w:t xml:space="preserve">мы выяснили, </w:t>
      </w:r>
      <w:r>
        <w:rPr>
          <w:sz w:val="28"/>
        </w:rPr>
        <w:t xml:space="preserve">что </w:t>
      </w:r>
      <w:r w:rsidR="008D5946">
        <w:rPr>
          <w:sz w:val="28"/>
        </w:rPr>
        <w:t>статистически</w:t>
      </w:r>
      <w:r>
        <w:rPr>
          <w:sz w:val="28"/>
        </w:rPr>
        <w:t xml:space="preserve"> значимой разницы между ним нет</w:t>
      </w:r>
      <w:r w:rsidR="00454A4A">
        <w:rPr>
          <w:sz w:val="28"/>
        </w:rPr>
        <w:t xml:space="preserve"> (см.</w:t>
      </w:r>
      <w:r w:rsidR="0093248D">
        <w:rPr>
          <w:sz w:val="28"/>
        </w:rPr>
        <w:t xml:space="preserve"> </w:t>
      </w:r>
      <w:r w:rsidR="00454A4A">
        <w:rPr>
          <w:sz w:val="28"/>
        </w:rPr>
        <w:t xml:space="preserve">Приложение </w:t>
      </w:r>
      <w:r w:rsidR="00B25624">
        <w:rPr>
          <w:sz w:val="28"/>
        </w:rPr>
        <w:t>3</w:t>
      </w:r>
      <w:r w:rsidR="00454A4A">
        <w:rPr>
          <w:sz w:val="28"/>
        </w:rPr>
        <w:t>).</w:t>
      </w:r>
      <w:r w:rsidR="00A009EC">
        <w:rPr>
          <w:sz w:val="28"/>
        </w:rPr>
        <w:t xml:space="preserve"> </w:t>
      </w:r>
      <w:r w:rsidR="00454A4A">
        <w:rPr>
          <w:sz w:val="28"/>
        </w:rPr>
        <w:t xml:space="preserve">Однако при графическом представлении </w:t>
      </w:r>
      <w:r>
        <w:rPr>
          <w:sz w:val="28"/>
        </w:rPr>
        <w:t>на диаграмме размаха прослеживается тенденция к увеличению объема раковин у предадуль</w:t>
      </w:r>
      <w:r w:rsidR="00273DB2">
        <w:rPr>
          <w:sz w:val="28"/>
        </w:rPr>
        <w:t>т</w:t>
      </w:r>
      <w:r>
        <w:rPr>
          <w:sz w:val="28"/>
        </w:rPr>
        <w:t>ных особей</w:t>
      </w:r>
      <w:r w:rsidR="005E775D">
        <w:rPr>
          <w:sz w:val="28"/>
        </w:rPr>
        <w:t>, потому что,</w:t>
      </w:r>
      <w:r>
        <w:rPr>
          <w:sz w:val="28"/>
        </w:rPr>
        <w:t xml:space="preserve"> </w:t>
      </w:r>
      <w:r w:rsidR="005E775D">
        <w:rPr>
          <w:sz w:val="28"/>
        </w:rPr>
        <w:t>кроме большего среднего</w:t>
      </w:r>
      <w:r>
        <w:rPr>
          <w:sz w:val="28"/>
        </w:rPr>
        <w:t xml:space="preserve"> значени</w:t>
      </w:r>
      <w:r w:rsidR="005E775D">
        <w:rPr>
          <w:sz w:val="28"/>
        </w:rPr>
        <w:t>я</w:t>
      </w:r>
      <w:r>
        <w:rPr>
          <w:sz w:val="28"/>
        </w:rPr>
        <w:t xml:space="preserve"> и медиан</w:t>
      </w:r>
      <w:r w:rsidR="005E775D">
        <w:rPr>
          <w:sz w:val="28"/>
        </w:rPr>
        <w:t>ы</w:t>
      </w:r>
      <w:r>
        <w:rPr>
          <w:sz w:val="28"/>
        </w:rPr>
        <w:t>, также больше измерений входит в верхний квартиль</w:t>
      </w:r>
      <w:r w:rsidR="005E775D">
        <w:rPr>
          <w:sz w:val="28"/>
        </w:rPr>
        <w:t xml:space="preserve"> и больше выбросов вверх, то есть у большего числа раковин значение признака выше среднего</w:t>
      </w:r>
      <w:r w:rsidR="00454A4A">
        <w:rPr>
          <w:sz w:val="28"/>
        </w:rPr>
        <w:t xml:space="preserve"> (Рис.</w:t>
      </w:r>
      <w:r w:rsidR="0093248D">
        <w:rPr>
          <w:sz w:val="28"/>
        </w:rPr>
        <w:t>7-1</w:t>
      </w:r>
      <w:r w:rsidR="00454A4A">
        <w:rPr>
          <w:sz w:val="28"/>
        </w:rPr>
        <w:t>)</w:t>
      </w:r>
    </w:p>
    <w:p w14:paraId="0DE156F8" w14:textId="77777777" w:rsidR="00C62017" w:rsidRDefault="00C62017" w:rsidP="00A2704D">
      <w:pPr>
        <w:ind w:firstLine="708"/>
        <w:jc w:val="both"/>
        <w:rPr>
          <w:sz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71"/>
        <w:gridCol w:w="3426"/>
        <w:gridCol w:w="3376"/>
      </w:tblGrid>
      <w:tr w:rsidR="00D07486" w14:paraId="76732B62" w14:textId="77777777" w:rsidTr="00C62017">
        <w:tc>
          <w:tcPr>
            <w:tcW w:w="3271" w:type="dxa"/>
          </w:tcPr>
          <w:p w14:paraId="18D22F81" w14:textId="7CF5B0E7" w:rsidR="00852E52" w:rsidRDefault="00EE47C3" w:rsidP="00A2704D">
            <w:pPr>
              <w:jc w:val="both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6D5F232" wp14:editId="17843A43">
                      <wp:simplePos x="0" y="0"/>
                      <wp:positionH relativeFrom="column">
                        <wp:posOffset>1694180</wp:posOffset>
                      </wp:positionH>
                      <wp:positionV relativeFrom="paragraph">
                        <wp:posOffset>140335</wp:posOffset>
                      </wp:positionV>
                      <wp:extent cx="275590" cy="266700"/>
                      <wp:effectExtent l="0" t="0" r="10160" b="19050"/>
                      <wp:wrapNone/>
                      <wp:docPr id="66" name="Прямоугольник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590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4D8C13" w14:textId="77777777" w:rsidR="00D93AFE" w:rsidRPr="00C22648" w:rsidRDefault="00D93AFE" w:rsidP="00EE47C3">
                                  <w:pPr>
                                    <w:jc w:val="center"/>
                                    <w:rPr>
                                      <w:b/>
                                      <w:lang w:val="en-US"/>
                                    </w:rPr>
                                  </w:pPr>
                                  <w:r w:rsidRPr="00C22648">
                                    <w:rPr>
                                      <w:b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6" o:spid="_x0000_s1035" style="position:absolute;left:0;text-align:left;margin-left:133.4pt;margin-top:11.05pt;width:21.7pt;height:21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" fillcolor="white [3201]" strokecolor="#f79646 [3209]" strokeweight="2pt">
                      <v:textbox>
                        <w:txbxContent>
                          <w:p w14:paraId="054D8C13" w14:textId="77777777" w:rsidR="00D93AFE" w:rsidRPr="00C22648" w:rsidRDefault="00D93AFE" w:rsidP="00EE47C3">
                            <w:pPr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 w:rsidRPr="00C22648">
                              <w:rPr>
                                <w:b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52E52">
              <w:rPr>
                <w:noProof/>
                <w:sz w:val="28"/>
              </w:rPr>
              <w:drawing>
                <wp:inline distT="0" distB="0" distL="0" distR="0" wp14:anchorId="186C80CA" wp14:editId="1CDB8A28">
                  <wp:extent cx="1785668" cy="2690280"/>
                  <wp:effectExtent l="0" t="0" r="508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406" cy="2723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6" w:type="dxa"/>
          </w:tcPr>
          <w:p w14:paraId="52751F4F" w14:textId="58284510" w:rsidR="00852E52" w:rsidRDefault="00EE47C3" w:rsidP="00A2704D">
            <w:pPr>
              <w:jc w:val="both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341AC7F" wp14:editId="46BBD177">
                      <wp:simplePos x="0" y="0"/>
                      <wp:positionH relativeFrom="column">
                        <wp:posOffset>1765935</wp:posOffset>
                      </wp:positionH>
                      <wp:positionV relativeFrom="paragraph">
                        <wp:posOffset>140335</wp:posOffset>
                      </wp:positionV>
                      <wp:extent cx="275590" cy="266700"/>
                      <wp:effectExtent l="0" t="0" r="10160" b="19050"/>
                      <wp:wrapNone/>
                      <wp:docPr id="68" name="Прямоугольник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590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03EF0747" w14:textId="6124F0BA" w:rsidR="00D93AFE" w:rsidRPr="00EE47C3" w:rsidRDefault="00D93AFE" w:rsidP="00EE47C3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8" o:spid="_x0000_s1036" style="position:absolute;left:0;text-align:left;margin-left:139.05pt;margin-top:11.05pt;width:21.7pt;height:21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" fillcolor="window" strokecolor="#f79646" strokeweight="2pt">
                      <v:textbox>
                        <w:txbxContent>
                          <w:p w14:paraId="03EF0747" w14:textId="6124F0BA" w:rsidR="00D93AFE" w:rsidRPr="00EE47C3" w:rsidRDefault="00D93AFE" w:rsidP="00EE47C3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73DB2">
              <w:rPr>
                <w:noProof/>
              </w:rPr>
              <w:drawing>
                <wp:inline distT="0" distB="0" distL="0" distR="0" wp14:anchorId="247AFF61" wp14:editId="6B1A9BAC">
                  <wp:extent cx="2036618" cy="2632363"/>
                  <wp:effectExtent l="0" t="0" r="190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32675" t="29195" r="35050" b="12901"/>
                          <a:stretch/>
                        </pic:blipFill>
                        <pic:spPr bwMode="auto">
                          <a:xfrm>
                            <a:off x="0" y="0"/>
                            <a:ext cx="2052293" cy="2652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</w:tcPr>
          <w:p w14:paraId="723F036C" w14:textId="441371EB" w:rsidR="00852E52" w:rsidRDefault="00EE47C3" w:rsidP="00A2704D">
            <w:pPr>
              <w:jc w:val="both"/>
              <w:rPr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67EF183" wp14:editId="2E5F93C1">
                      <wp:simplePos x="0" y="0"/>
                      <wp:positionH relativeFrom="column">
                        <wp:posOffset>1724025</wp:posOffset>
                      </wp:positionH>
                      <wp:positionV relativeFrom="paragraph">
                        <wp:posOffset>140335</wp:posOffset>
                      </wp:positionV>
                      <wp:extent cx="275590" cy="266700"/>
                      <wp:effectExtent l="0" t="0" r="10160" b="19050"/>
                      <wp:wrapNone/>
                      <wp:docPr id="69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590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613400A3" w14:textId="26808D2A" w:rsidR="00D93AFE" w:rsidRPr="00EE47C3" w:rsidRDefault="00D93AFE" w:rsidP="00EE47C3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9" o:spid="_x0000_s1037" style="position:absolute;left:0;text-align:left;margin-left:135.75pt;margin-top:11.05pt;width:21.7pt;height:21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" fillcolor="window" strokecolor="#f79646" strokeweight="2pt">
                      <v:textbox>
                        <w:txbxContent>
                          <w:p w14:paraId="613400A3" w14:textId="26808D2A" w:rsidR="00D93AFE" w:rsidRPr="00EE47C3" w:rsidRDefault="00D93AFE" w:rsidP="00EE47C3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07486">
              <w:rPr>
                <w:noProof/>
                <w:sz w:val="28"/>
              </w:rPr>
              <w:drawing>
                <wp:inline distT="0" distB="0" distL="0" distR="0" wp14:anchorId="376A8BDF" wp14:editId="27945CC6">
                  <wp:extent cx="1974272" cy="2669379"/>
                  <wp:effectExtent l="0" t="0" r="698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844" cy="27066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545732" w14:textId="0A498AF6" w:rsidR="00112E42" w:rsidRDefault="00112E42" w:rsidP="00C62017">
      <w:pPr>
        <w:ind w:firstLine="708"/>
        <w:jc w:val="center"/>
        <w:rPr>
          <w:i/>
          <w:sz w:val="28"/>
        </w:rPr>
      </w:pPr>
      <w:r>
        <w:rPr>
          <w:sz w:val="28"/>
        </w:rPr>
        <w:t>Рис.</w:t>
      </w:r>
      <w:r w:rsidR="0093248D">
        <w:rPr>
          <w:sz w:val="28"/>
        </w:rPr>
        <w:t>7.</w:t>
      </w:r>
      <w:r>
        <w:rPr>
          <w:sz w:val="28"/>
        </w:rPr>
        <w:t xml:space="preserve"> Диаграммы</w:t>
      </w:r>
      <w:r w:rsidR="00C62017">
        <w:rPr>
          <w:sz w:val="28"/>
        </w:rPr>
        <w:t xml:space="preserve"> размаха значений условного объема</w:t>
      </w:r>
      <w:r w:rsidR="00EE47C3">
        <w:rPr>
          <w:sz w:val="28"/>
        </w:rPr>
        <w:t xml:space="preserve"> (1)</w:t>
      </w:r>
      <w:r w:rsidR="00A954E5">
        <w:rPr>
          <w:sz w:val="28"/>
        </w:rPr>
        <w:t>,</w:t>
      </w:r>
      <w:r w:rsidR="00C62017">
        <w:rPr>
          <w:sz w:val="28"/>
        </w:rPr>
        <w:t xml:space="preserve"> </w:t>
      </w:r>
      <w:r w:rsidR="00EE47C3">
        <w:rPr>
          <w:sz w:val="28"/>
        </w:rPr>
        <w:t>высоты (2)</w:t>
      </w:r>
      <w:r w:rsidR="00C62017" w:rsidRPr="00C62017">
        <w:rPr>
          <w:sz w:val="28"/>
        </w:rPr>
        <w:t xml:space="preserve"> </w:t>
      </w:r>
      <w:r w:rsidR="00EE47C3">
        <w:rPr>
          <w:sz w:val="28"/>
        </w:rPr>
        <w:t xml:space="preserve">и ширины (3) </w:t>
      </w:r>
      <w:r w:rsidR="00C62017">
        <w:rPr>
          <w:sz w:val="28"/>
        </w:rPr>
        <w:t xml:space="preserve">раковин </w:t>
      </w:r>
      <w:proofErr w:type="spellStart"/>
      <w:r w:rsidR="00C62017" w:rsidRPr="00C62017">
        <w:rPr>
          <w:i/>
          <w:sz w:val="28"/>
        </w:rPr>
        <w:t>B</w:t>
      </w:r>
      <w:r w:rsidR="00A954E5">
        <w:rPr>
          <w:i/>
          <w:sz w:val="28"/>
        </w:rPr>
        <w:t>.</w:t>
      </w:r>
      <w:r w:rsidR="00C62017" w:rsidRPr="00C62017">
        <w:rPr>
          <w:i/>
          <w:sz w:val="28"/>
        </w:rPr>
        <w:t>cylindrica</w:t>
      </w:r>
      <w:proofErr w:type="spellEnd"/>
    </w:p>
    <w:p w14:paraId="2DA1F81A" w14:textId="77777777" w:rsidR="00A8719E" w:rsidRDefault="00A8719E" w:rsidP="00A8719E">
      <w:pPr>
        <w:rPr>
          <w:color w:val="000000"/>
        </w:rPr>
      </w:pPr>
      <w:r w:rsidRPr="00CA4B01">
        <w:t>Примечание</w:t>
      </w:r>
      <w:r>
        <w:t>: А</w:t>
      </w:r>
      <w:r w:rsidRPr="00CA4B01">
        <w:t xml:space="preserve"> –</w:t>
      </w:r>
      <w:r>
        <w:t xml:space="preserve"> </w:t>
      </w:r>
      <w:r w:rsidRPr="00CA4B01">
        <w:t>группа «</w:t>
      </w:r>
      <w:proofErr w:type="spellStart"/>
      <w:r w:rsidRPr="00CA4B01">
        <w:t>адультные</w:t>
      </w:r>
      <w:proofErr w:type="spellEnd"/>
      <w:r w:rsidRPr="00CA4B01">
        <w:t xml:space="preserve">», </w:t>
      </w:r>
      <w:proofErr w:type="spellStart"/>
      <w:r w:rsidRPr="00CA4B01">
        <w:t>пА</w:t>
      </w:r>
      <w:proofErr w:type="spellEnd"/>
      <w:r w:rsidRPr="00CA4B01">
        <w:t xml:space="preserve"> – </w:t>
      </w:r>
      <w:r>
        <w:t>группа «</w:t>
      </w:r>
      <w:proofErr w:type="spellStart"/>
      <w:r w:rsidRPr="00CA4B01">
        <w:t>предадультные</w:t>
      </w:r>
      <w:proofErr w:type="spellEnd"/>
      <w:r>
        <w:t>»</w:t>
      </w:r>
      <w:r w:rsidRPr="00CA4B01">
        <w:t>, ВР – высота раковины, ШР –</w:t>
      </w:r>
      <w:r>
        <w:t xml:space="preserve"> </w:t>
      </w:r>
      <w:r w:rsidRPr="00CA4B01">
        <w:t xml:space="preserve">ширина раковины, </w:t>
      </w:r>
      <w:proofErr w:type="spellStart"/>
      <w:proofErr w:type="gramStart"/>
      <w:r w:rsidRPr="00CA4B01">
        <w:rPr>
          <w:color w:val="000000"/>
        </w:rPr>
        <w:t>V</w:t>
      </w:r>
      <w:proofErr w:type="gramEnd"/>
      <w:r w:rsidRPr="00CA4B01">
        <w:rPr>
          <w:color w:val="000000"/>
        </w:rPr>
        <w:t>р</w:t>
      </w:r>
      <w:proofErr w:type="spellEnd"/>
      <w:r w:rsidRPr="00CA4B01">
        <w:rPr>
          <w:color w:val="000000"/>
        </w:rPr>
        <w:t xml:space="preserve"> – условный объем раковины</w:t>
      </w:r>
    </w:p>
    <w:p w14:paraId="01B7DAB2" w14:textId="363255D4" w:rsidR="00EE47C3" w:rsidRPr="00CA4B01" w:rsidRDefault="00EE47C3" w:rsidP="00A8719E"/>
    <w:p w14:paraId="39B7B63E" w14:textId="77777777" w:rsidR="00112E42" w:rsidRPr="00454A4A" w:rsidRDefault="00112E42" w:rsidP="00C62017">
      <w:pPr>
        <w:ind w:firstLine="708"/>
        <w:jc w:val="center"/>
        <w:rPr>
          <w:sz w:val="12"/>
        </w:rPr>
      </w:pPr>
    </w:p>
    <w:p w14:paraId="57D73639" w14:textId="26389AD5" w:rsidR="009C4E57" w:rsidRDefault="007A45C6" w:rsidP="00A2704D">
      <w:pPr>
        <w:ind w:firstLine="708"/>
        <w:jc w:val="both"/>
        <w:rPr>
          <w:sz w:val="28"/>
        </w:rPr>
      </w:pPr>
      <w:proofErr w:type="gramStart"/>
      <w:r>
        <w:rPr>
          <w:sz w:val="28"/>
        </w:rPr>
        <w:t xml:space="preserve">На основании </w:t>
      </w:r>
      <w:r w:rsidR="00412403">
        <w:rPr>
          <w:sz w:val="28"/>
        </w:rPr>
        <w:t>анализа результатов</w:t>
      </w:r>
      <w:r>
        <w:rPr>
          <w:sz w:val="28"/>
        </w:rPr>
        <w:t xml:space="preserve"> описательных статистик</w:t>
      </w:r>
      <w:r w:rsidR="00412403">
        <w:rPr>
          <w:sz w:val="28"/>
        </w:rPr>
        <w:t xml:space="preserve"> и </w:t>
      </w:r>
      <w:proofErr w:type="spellStart"/>
      <w:r w:rsidR="0093248D">
        <w:rPr>
          <w:sz w:val="28"/>
        </w:rPr>
        <w:t>постренных</w:t>
      </w:r>
      <w:proofErr w:type="spellEnd"/>
      <w:r w:rsidR="0093248D">
        <w:rPr>
          <w:sz w:val="28"/>
        </w:rPr>
        <w:t xml:space="preserve"> на их основе </w:t>
      </w:r>
      <w:r w:rsidR="00412403">
        <w:rPr>
          <w:sz w:val="28"/>
        </w:rPr>
        <w:t>диаграмм размаха</w:t>
      </w:r>
      <w:r>
        <w:rPr>
          <w:sz w:val="28"/>
        </w:rPr>
        <w:t xml:space="preserve"> (</w:t>
      </w:r>
      <w:r w:rsidR="0093248D">
        <w:rPr>
          <w:sz w:val="28"/>
        </w:rPr>
        <w:t>Таблица 1.; Таблица 1.</w:t>
      </w:r>
      <w:proofErr w:type="gramEnd"/>
      <w:r w:rsidR="0093248D">
        <w:rPr>
          <w:sz w:val="28"/>
        </w:rPr>
        <w:t xml:space="preserve"> </w:t>
      </w:r>
      <w:r>
        <w:rPr>
          <w:sz w:val="28"/>
        </w:rPr>
        <w:t>Приложени</w:t>
      </w:r>
      <w:r w:rsidR="0093248D">
        <w:rPr>
          <w:sz w:val="28"/>
        </w:rPr>
        <w:t>я 2</w:t>
      </w:r>
      <w:r>
        <w:rPr>
          <w:sz w:val="28"/>
        </w:rPr>
        <w:t>), кроме разницы в средни</w:t>
      </w:r>
      <w:r w:rsidR="00412403">
        <w:rPr>
          <w:sz w:val="28"/>
        </w:rPr>
        <w:t>х</w:t>
      </w:r>
      <w:r>
        <w:rPr>
          <w:sz w:val="28"/>
        </w:rPr>
        <w:t xml:space="preserve"> значени</w:t>
      </w:r>
      <w:r w:rsidR="00412403">
        <w:rPr>
          <w:sz w:val="28"/>
        </w:rPr>
        <w:t>ях</w:t>
      </w:r>
      <w:r>
        <w:rPr>
          <w:sz w:val="28"/>
        </w:rPr>
        <w:t xml:space="preserve">, были выявлены </w:t>
      </w:r>
      <w:r w:rsidR="00412403">
        <w:rPr>
          <w:sz w:val="28"/>
        </w:rPr>
        <w:t xml:space="preserve">такие значения эксцесса и </w:t>
      </w:r>
      <w:r w:rsidR="00724FA7">
        <w:rPr>
          <w:sz w:val="28"/>
        </w:rPr>
        <w:t>асимметрии</w:t>
      </w:r>
      <w:r>
        <w:rPr>
          <w:sz w:val="28"/>
        </w:rPr>
        <w:t xml:space="preserve">, </w:t>
      </w:r>
      <w:r w:rsidR="00454A4A">
        <w:rPr>
          <w:sz w:val="28"/>
        </w:rPr>
        <w:t xml:space="preserve">которые </w:t>
      </w:r>
      <w:r>
        <w:rPr>
          <w:sz w:val="28"/>
        </w:rPr>
        <w:t>говор</w:t>
      </w:r>
      <w:r w:rsidR="00454A4A">
        <w:rPr>
          <w:sz w:val="28"/>
        </w:rPr>
        <w:t>я</w:t>
      </w:r>
      <w:r>
        <w:rPr>
          <w:sz w:val="28"/>
        </w:rPr>
        <w:t xml:space="preserve">т о «смещении» распределения в </w:t>
      </w:r>
      <w:proofErr w:type="gramStart"/>
      <w:r>
        <w:rPr>
          <w:sz w:val="28"/>
        </w:rPr>
        <w:t>меньшую</w:t>
      </w:r>
      <w:proofErr w:type="gramEnd"/>
      <w:r>
        <w:rPr>
          <w:sz w:val="28"/>
        </w:rPr>
        <w:t xml:space="preserve"> строну (вправо) и в большую (</w:t>
      </w:r>
      <w:r w:rsidR="00412403">
        <w:rPr>
          <w:sz w:val="28"/>
        </w:rPr>
        <w:t>влево</w:t>
      </w:r>
      <w:r>
        <w:rPr>
          <w:sz w:val="28"/>
        </w:rPr>
        <w:t>)</w:t>
      </w:r>
      <w:r w:rsidR="00412403">
        <w:rPr>
          <w:sz w:val="28"/>
        </w:rPr>
        <w:t xml:space="preserve">. </w:t>
      </w:r>
    </w:p>
    <w:p w14:paraId="76481068" w14:textId="48C46662" w:rsidR="00C62017" w:rsidRDefault="00C62017" w:rsidP="00C62017">
      <w:pPr>
        <w:ind w:firstLine="708"/>
        <w:jc w:val="both"/>
        <w:rPr>
          <w:sz w:val="28"/>
        </w:rPr>
      </w:pPr>
      <w:r>
        <w:rPr>
          <w:sz w:val="28"/>
        </w:rPr>
        <w:t xml:space="preserve">Для наградного представления были построены гистограммы распределения. На них хорошо заметно, что </w:t>
      </w:r>
      <w:r w:rsidRPr="00412403">
        <w:rPr>
          <w:sz w:val="28"/>
        </w:rPr>
        <w:t xml:space="preserve">у предадультных особей </w:t>
      </w:r>
      <w:r w:rsidR="00454A4A">
        <w:rPr>
          <w:sz w:val="28"/>
        </w:rPr>
        <w:t xml:space="preserve">действительно </w:t>
      </w:r>
      <w:r>
        <w:rPr>
          <w:sz w:val="28"/>
        </w:rPr>
        <w:t>есть</w:t>
      </w:r>
      <w:r w:rsidRPr="00412403">
        <w:rPr>
          <w:sz w:val="28"/>
        </w:rPr>
        <w:t xml:space="preserve"> тенденци</w:t>
      </w:r>
      <w:r>
        <w:rPr>
          <w:sz w:val="28"/>
        </w:rPr>
        <w:t>я</w:t>
      </w:r>
      <w:r w:rsidRPr="00412403">
        <w:rPr>
          <w:sz w:val="28"/>
        </w:rPr>
        <w:t xml:space="preserve"> к уменьшению ширины раковины</w:t>
      </w:r>
      <w:r w:rsidR="0093248D">
        <w:rPr>
          <w:sz w:val="28"/>
        </w:rPr>
        <w:t xml:space="preserve"> (см. Рис.8)</w:t>
      </w:r>
      <w:r w:rsidRPr="00412403">
        <w:rPr>
          <w:sz w:val="28"/>
        </w:rPr>
        <w:t xml:space="preserve">, тогда как у адультных </w:t>
      </w:r>
      <w:r>
        <w:rPr>
          <w:sz w:val="28"/>
        </w:rPr>
        <w:t>-</w:t>
      </w:r>
      <w:r w:rsidRPr="00412403">
        <w:rPr>
          <w:sz w:val="28"/>
        </w:rPr>
        <w:t xml:space="preserve"> к </w:t>
      </w:r>
      <w:r>
        <w:rPr>
          <w:sz w:val="28"/>
        </w:rPr>
        <w:t xml:space="preserve">ее </w:t>
      </w:r>
      <w:r w:rsidRPr="00412403">
        <w:rPr>
          <w:sz w:val="28"/>
        </w:rPr>
        <w:t xml:space="preserve">увеличению. Для высоты картина противоположная – у предадультных наблюдается </w:t>
      </w:r>
      <w:r>
        <w:rPr>
          <w:sz w:val="28"/>
        </w:rPr>
        <w:t>увеличение высоты</w:t>
      </w:r>
      <w:r w:rsidRPr="00412403">
        <w:rPr>
          <w:sz w:val="28"/>
        </w:rPr>
        <w:t xml:space="preserve">, а у адультных – </w:t>
      </w:r>
      <w:r>
        <w:rPr>
          <w:sz w:val="28"/>
        </w:rPr>
        <w:t>уменьшение</w:t>
      </w:r>
      <w:r w:rsidR="00104122">
        <w:rPr>
          <w:sz w:val="28"/>
        </w:rPr>
        <w:t xml:space="preserve"> (Рис.9)</w:t>
      </w:r>
      <w:r w:rsidRPr="00412403">
        <w:rPr>
          <w:sz w:val="28"/>
        </w:rPr>
        <w:t>.</w:t>
      </w:r>
    </w:p>
    <w:p w14:paraId="093D3EC0" w14:textId="77777777" w:rsidR="0093248D" w:rsidRDefault="0093248D" w:rsidP="00C62017">
      <w:pPr>
        <w:ind w:firstLine="708"/>
        <w:jc w:val="both"/>
        <w:rPr>
          <w:sz w:val="28"/>
        </w:rPr>
      </w:pPr>
    </w:p>
    <w:tbl>
      <w:tblPr>
        <w:tblStyle w:val="a3"/>
        <w:tblW w:w="0" w:type="auto"/>
        <w:tblInd w:w="1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2"/>
        <w:gridCol w:w="3659"/>
      </w:tblGrid>
      <w:tr w:rsidR="0093248D" w14:paraId="1E9E712B" w14:textId="77777777" w:rsidTr="008129D4">
        <w:trPr>
          <w:trHeight w:val="3271"/>
        </w:trPr>
        <w:tc>
          <w:tcPr>
            <w:tcW w:w="3712" w:type="dxa"/>
          </w:tcPr>
          <w:p w14:paraId="2DB8B9C8" w14:textId="77777777" w:rsidR="0093248D" w:rsidRDefault="0093248D" w:rsidP="008129D4">
            <w:pPr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B9F6D1" wp14:editId="713E84AB">
                  <wp:extent cx="2147455" cy="2129560"/>
                  <wp:effectExtent l="0" t="0" r="5715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140" cy="21391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9" w:type="dxa"/>
          </w:tcPr>
          <w:p w14:paraId="22BBEDCC" w14:textId="77777777" w:rsidR="0093248D" w:rsidRDefault="0093248D" w:rsidP="008129D4">
            <w:pPr>
              <w:jc w:val="both"/>
              <w:rPr>
                <w:noProof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06747EAC" wp14:editId="3E2C4B5A">
                  <wp:extent cx="2160122" cy="2092036"/>
                  <wp:effectExtent l="0" t="0" r="0" b="381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610" cy="21264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222389" w14:textId="0E65A55A" w:rsidR="0093248D" w:rsidRDefault="0093248D" w:rsidP="0093248D">
      <w:pPr>
        <w:ind w:firstLine="708"/>
        <w:jc w:val="center"/>
        <w:rPr>
          <w:i/>
          <w:sz w:val="28"/>
        </w:rPr>
      </w:pPr>
      <w:r w:rsidRPr="00C62017">
        <w:rPr>
          <w:sz w:val="28"/>
        </w:rPr>
        <w:t>Рис.</w:t>
      </w:r>
      <w:r>
        <w:rPr>
          <w:sz w:val="28"/>
        </w:rPr>
        <w:t>8.</w:t>
      </w:r>
      <w:r w:rsidRPr="00C62017">
        <w:rPr>
          <w:sz w:val="28"/>
        </w:rPr>
        <w:t xml:space="preserve"> Гистограммы распределения </w:t>
      </w:r>
      <w:r>
        <w:rPr>
          <w:sz w:val="28"/>
        </w:rPr>
        <w:t xml:space="preserve">значений ширины </w:t>
      </w:r>
      <w:r w:rsidRPr="00C62017">
        <w:rPr>
          <w:sz w:val="28"/>
        </w:rPr>
        <w:t xml:space="preserve">раковин </w:t>
      </w:r>
      <w:r w:rsidRPr="00C62017">
        <w:rPr>
          <w:i/>
          <w:sz w:val="28"/>
        </w:rPr>
        <w:t>B</w:t>
      </w:r>
      <w:r w:rsidR="00A954E5">
        <w:rPr>
          <w:i/>
          <w:sz w:val="28"/>
        </w:rPr>
        <w:t xml:space="preserve">. </w:t>
      </w:r>
      <w:proofErr w:type="spellStart"/>
      <w:r w:rsidRPr="00C62017">
        <w:rPr>
          <w:i/>
          <w:sz w:val="28"/>
        </w:rPr>
        <w:t>cylindrica</w:t>
      </w:r>
      <w:proofErr w:type="spellEnd"/>
    </w:p>
    <w:p w14:paraId="104B2435" w14:textId="77777777" w:rsidR="0093248D" w:rsidRDefault="0093248D" w:rsidP="00C62017">
      <w:pPr>
        <w:ind w:firstLine="708"/>
        <w:jc w:val="both"/>
        <w:rPr>
          <w:sz w:val="28"/>
        </w:rPr>
      </w:pPr>
    </w:p>
    <w:p w14:paraId="45AA4E9B" w14:textId="77777777" w:rsidR="00454A4A" w:rsidRDefault="00454A4A" w:rsidP="00C62017">
      <w:pPr>
        <w:ind w:firstLine="708"/>
        <w:jc w:val="both"/>
        <w:rPr>
          <w:sz w:val="28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26"/>
        <w:gridCol w:w="4266"/>
      </w:tblGrid>
      <w:tr w:rsidR="00C62017" w14:paraId="1A26C427" w14:textId="77777777" w:rsidTr="00E905E9">
        <w:trPr>
          <w:trHeight w:val="3518"/>
          <w:jc w:val="center"/>
        </w:trPr>
        <w:tc>
          <w:tcPr>
            <w:tcW w:w="4265" w:type="dxa"/>
          </w:tcPr>
          <w:p w14:paraId="31966EA5" w14:textId="77777777" w:rsidR="00C62017" w:rsidRDefault="00C62017" w:rsidP="00C62017">
            <w:pPr>
              <w:jc w:val="both"/>
              <w:rPr>
                <w:sz w:val="28"/>
              </w:rPr>
            </w:pPr>
            <w:r>
              <w:rPr>
                <w:noProof/>
                <w:sz w:val="28"/>
              </w:rPr>
              <w:lastRenderedPageBreak/>
              <w:drawing>
                <wp:inline distT="0" distB="0" distL="0" distR="0" wp14:anchorId="37CDA5B7" wp14:editId="5DA97A95">
                  <wp:extent cx="2673928" cy="248192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381" cy="25213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</w:tcPr>
          <w:p w14:paraId="731F7DB7" w14:textId="77777777" w:rsidR="00C62017" w:rsidRDefault="00C62017" w:rsidP="00C62017">
            <w:pPr>
              <w:jc w:val="both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305222E1" wp14:editId="49D07B9F">
                  <wp:extent cx="2400848" cy="2549237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373" cy="25975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3FCA95" w14:textId="319898F1" w:rsidR="00C62017" w:rsidRDefault="00C62017" w:rsidP="00E905E9">
      <w:pPr>
        <w:jc w:val="center"/>
        <w:rPr>
          <w:sz w:val="28"/>
        </w:rPr>
      </w:pPr>
      <w:r w:rsidRPr="00C62017">
        <w:rPr>
          <w:sz w:val="28"/>
        </w:rPr>
        <w:t>Рис.</w:t>
      </w:r>
      <w:r w:rsidR="00104122">
        <w:rPr>
          <w:sz w:val="28"/>
        </w:rPr>
        <w:t>9.</w:t>
      </w:r>
      <w:r w:rsidRPr="00C62017">
        <w:rPr>
          <w:sz w:val="28"/>
        </w:rPr>
        <w:t xml:space="preserve"> Гистограммы распределения </w:t>
      </w:r>
      <w:r>
        <w:rPr>
          <w:sz w:val="28"/>
        </w:rPr>
        <w:t xml:space="preserve">значений высоты </w:t>
      </w:r>
      <w:r w:rsidRPr="00C62017">
        <w:rPr>
          <w:sz w:val="28"/>
        </w:rPr>
        <w:t xml:space="preserve">раковин </w:t>
      </w:r>
    </w:p>
    <w:p w14:paraId="164B9BBC" w14:textId="101B6E04" w:rsidR="00C62017" w:rsidRDefault="00C62017" w:rsidP="00C62017">
      <w:pPr>
        <w:ind w:firstLine="708"/>
        <w:jc w:val="center"/>
        <w:rPr>
          <w:i/>
          <w:sz w:val="28"/>
        </w:rPr>
      </w:pPr>
      <w:r w:rsidRPr="00C62017">
        <w:rPr>
          <w:i/>
          <w:sz w:val="28"/>
        </w:rPr>
        <w:t>B</w:t>
      </w:r>
      <w:r w:rsidR="00A954E5">
        <w:rPr>
          <w:i/>
          <w:sz w:val="28"/>
        </w:rPr>
        <w:t>.</w:t>
      </w:r>
      <w:r w:rsidRPr="00C62017">
        <w:rPr>
          <w:i/>
          <w:sz w:val="28"/>
        </w:rPr>
        <w:t xml:space="preserve"> </w:t>
      </w:r>
      <w:proofErr w:type="spellStart"/>
      <w:r w:rsidRPr="00C62017">
        <w:rPr>
          <w:i/>
          <w:sz w:val="28"/>
        </w:rPr>
        <w:t>cylindrica</w:t>
      </w:r>
      <w:proofErr w:type="spellEnd"/>
    </w:p>
    <w:p w14:paraId="2C58101F" w14:textId="77777777" w:rsidR="00C62017" w:rsidRPr="00C62017" w:rsidRDefault="00C62017" w:rsidP="00E935DB">
      <w:pPr>
        <w:ind w:left="993"/>
        <w:jc w:val="center"/>
        <w:rPr>
          <w:sz w:val="28"/>
        </w:rPr>
      </w:pPr>
    </w:p>
    <w:p w14:paraId="496F406A" w14:textId="1EA25EC0" w:rsidR="00C62017" w:rsidRDefault="00C62017" w:rsidP="00C62017">
      <w:pPr>
        <w:ind w:firstLine="708"/>
        <w:jc w:val="both"/>
        <w:rPr>
          <w:sz w:val="28"/>
        </w:rPr>
      </w:pPr>
      <w:r>
        <w:rPr>
          <w:sz w:val="28"/>
        </w:rPr>
        <w:t>При этом значение интерквантильного размаха для высоты раковин у предадультных несколько больше (1,76 по сравнению с 1,59 у адультных), а разница значений на «хвостах» меньше (5,12 по сравнению с 5,94 у адультных), что подтверждает отмеченную закономерность – большее число раковин имеет больший размер</w:t>
      </w:r>
      <w:r w:rsidR="00104122">
        <w:rPr>
          <w:sz w:val="28"/>
        </w:rPr>
        <w:t xml:space="preserve"> (см. Рис. 7-2, 7-3)</w:t>
      </w:r>
      <w:r>
        <w:rPr>
          <w:sz w:val="28"/>
        </w:rPr>
        <w:t>.</w:t>
      </w:r>
    </w:p>
    <w:p w14:paraId="4C070377" w14:textId="72764C51" w:rsidR="00C62017" w:rsidRDefault="00C62017" w:rsidP="00C62017">
      <w:pPr>
        <w:ind w:firstLine="708"/>
        <w:jc w:val="both"/>
        <w:rPr>
          <w:sz w:val="28"/>
        </w:rPr>
      </w:pPr>
      <w:r w:rsidRPr="00412403">
        <w:rPr>
          <w:sz w:val="28"/>
        </w:rPr>
        <w:t>Это говорит о том, что у моллюсков следующего поколения раковины становятся «стройнее».</w:t>
      </w:r>
    </w:p>
    <w:p w14:paraId="3F5AA4BB" w14:textId="77777777" w:rsidR="008129D4" w:rsidRDefault="008129D4" w:rsidP="00C62017">
      <w:pPr>
        <w:ind w:firstLine="708"/>
        <w:jc w:val="both"/>
        <w:rPr>
          <w:sz w:val="28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51"/>
        <w:gridCol w:w="4181"/>
      </w:tblGrid>
      <w:tr w:rsidR="008129D4" w14:paraId="5DCD7EB1" w14:textId="77777777" w:rsidTr="008129D4">
        <w:trPr>
          <w:trHeight w:val="3826"/>
          <w:jc w:val="center"/>
        </w:trPr>
        <w:tc>
          <w:tcPr>
            <w:tcW w:w="4051" w:type="dxa"/>
          </w:tcPr>
          <w:p w14:paraId="2F88491C" w14:textId="77777777" w:rsidR="008129D4" w:rsidRDefault="008129D4" w:rsidP="008129D4">
            <w:pPr>
              <w:jc w:val="both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2F82422A" wp14:editId="33311462">
                  <wp:extent cx="2251495" cy="2493034"/>
                  <wp:effectExtent l="0" t="0" r="15875" b="2540"/>
                  <wp:docPr id="3" name="Диаграмма 37"/>
                  <wp:cNvGraphicFramePr>
                    <a:graphicFrameLocks xmlns:a="http://schemas.openxmlformats.org/drawingml/2006/main" noGrp="1" noDrilldown="1" noSelect="1" noChangeAspect="1" noMove="1" noResize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Диаграмма 37"/>
                          <pic:cNvPicPr>
                            <a:picLocks noGrp="1" noRot="1" noChangeAspect="1" noMove="1" noResize="1" noEditPoints="1" noAdjustHandles="1" noChangeArrowheads="1" noChangeShapeType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1075" cy="249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 w14:paraId="1A698985" w14:textId="77777777" w:rsidR="008129D4" w:rsidRDefault="008129D4" w:rsidP="008129D4">
            <w:pPr>
              <w:jc w:val="right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CE7C63E" wp14:editId="62AD4623">
                  <wp:extent cx="2346385" cy="2484408"/>
                  <wp:effectExtent l="0" t="0" r="15875" b="11430"/>
                  <wp:docPr id="29" name="Диаграмма 47"/>
                  <wp:cNvGraphicFramePr>
                    <a:graphicFrameLocks xmlns:a="http://schemas.openxmlformats.org/drawingml/2006/main" noGrp="1" noDrilldown="1" noSelect="1" noChangeAspect="1" noMove="1" noResize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Диаграмма 47"/>
                          <pic:cNvPicPr>
                            <a:picLocks noGrp="1" noRot="1" noChangeAspect="1" noMove="1" noResize="1" noEditPoints="1" noAdjustHandles="1" noChangeArrowheads="1" noChangeShapeType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325" cy="248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3D7047" w14:textId="77777777" w:rsidR="008129D4" w:rsidRDefault="008129D4" w:rsidP="00C62017">
      <w:pPr>
        <w:ind w:firstLine="708"/>
        <w:jc w:val="both"/>
        <w:rPr>
          <w:sz w:val="28"/>
        </w:rPr>
      </w:pPr>
    </w:p>
    <w:p w14:paraId="1C78636D" w14:textId="6BECA05E" w:rsidR="00E905E9" w:rsidRPr="00104122" w:rsidRDefault="00E905E9" w:rsidP="00E905E9">
      <w:pPr>
        <w:ind w:firstLine="142"/>
        <w:jc w:val="center"/>
        <w:rPr>
          <w:sz w:val="28"/>
        </w:rPr>
      </w:pPr>
      <w:r>
        <w:rPr>
          <w:sz w:val="28"/>
        </w:rPr>
        <w:t>Рис.</w:t>
      </w:r>
      <w:r w:rsidR="00104122">
        <w:rPr>
          <w:sz w:val="28"/>
        </w:rPr>
        <w:t>10.</w:t>
      </w:r>
      <w:r>
        <w:rPr>
          <w:sz w:val="28"/>
        </w:rPr>
        <w:t xml:space="preserve"> Гистограммы распределения значений условного объема раковин </w:t>
      </w:r>
      <w:r w:rsidRPr="00104122">
        <w:rPr>
          <w:i/>
          <w:sz w:val="28"/>
        </w:rPr>
        <w:t>B</w:t>
      </w:r>
      <w:r w:rsidR="00A954E5">
        <w:rPr>
          <w:i/>
          <w:sz w:val="28"/>
        </w:rPr>
        <w:t xml:space="preserve">. </w:t>
      </w:r>
      <w:proofErr w:type="spellStart"/>
      <w:r w:rsidRPr="00104122">
        <w:rPr>
          <w:i/>
          <w:sz w:val="28"/>
        </w:rPr>
        <w:t>cylindrica</w:t>
      </w:r>
      <w:proofErr w:type="spellEnd"/>
    </w:p>
    <w:p w14:paraId="77EB135C" w14:textId="525B3607" w:rsidR="00BE0566" w:rsidRPr="007A45C6" w:rsidRDefault="00BE0566" w:rsidP="00E905E9">
      <w:pPr>
        <w:ind w:firstLine="708"/>
        <w:jc w:val="center"/>
        <w:rPr>
          <w:sz w:val="28"/>
        </w:rPr>
      </w:pPr>
    </w:p>
    <w:p w14:paraId="1F26AF5E" w14:textId="0C52585D" w:rsidR="00112E42" w:rsidRPr="009A7D65" w:rsidRDefault="00112E42" w:rsidP="00112E42">
      <w:pPr>
        <w:ind w:firstLine="708"/>
        <w:jc w:val="both"/>
        <w:rPr>
          <w:sz w:val="28"/>
        </w:rPr>
      </w:pPr>
      <w:r>
        <w:rPr>
          <w:sz w:val="28"/>
        </w:rPr>
        <w:t xml:space="preserve">По </w:t>
      </w:r>
      <w:r w:rsidR="00454A4A">
        <w:rPr>
          <w:sz w:val="28"/>
        </w:rPr>
        <w:t>гистограммам</w:t>
      </w:r>
      <w:r>
        <w:rPr>
          <w:sz w:val="28"/>
        </w:rPr>
        <w:t xml:space="preserve"> распределения</w:t>
      </w:r>
      <w:r w:rsidR="00454A4A">
        <w:rPr>
          <w:sz w:val="28"/>
        </w:rPr>
        <w:t xml:space="preserve"> условного объема</w:t>
      </w:r>
      <w:r>
        <w:rPr>
          <w:sz w:val="28"/>
        </w:rPr>
        <w:t xml:space="preserve"> также видно, что в группе адультных преобладают раковины меньшего объема, а в группе предадультных – большего, причем подавляющая часть – 39%</w:t>
      </w:r>
      <w:r w:rsidR="00724FA7">
        <w:rPr>
          <w:sz w:val="28"/>
        </w:rPr>
        <w:t xml:space="preserve"> </w:t>
      </w:r>
      <w:r>
        <w:rPr>
          <w:sz w:val="28"/>
        </w:rPr>
        <w:t>близки к среднему значению (у адультных всего</w:t>
      </w:r>
      <w:r w:rsidR="00454A4A">
        <w:rPr>
          <w:sz w:val="28"/>
        </w:rPr>
        <w:t xml:space="preserve"> </w:t>
      </w:r>
      <w:proofErr w:type="gramStart"/>
      <w:r w:rsidR="00454A4A">
        <w:rPr>
          <w:sz w:val="28"/>
        </w:rPr>
        <w:t>таких</w:t>
      </w:r>
      <w:proofErr w:type="gramEnd"/>
      <w:r>
        <w:rPr>
          <w:sz w:val="28"/>
        </w:rPr>
        <w:t xml:space="preserve"> 25%).</w:t>
      </w:r>
      <w:r w:rsidR="00454A4A">
        <w:rPr>
          <w:sz w:val="28"/>
        </w:rPr>
        <w:t xml:space="preserve"> </w:t>
      </w:r>
      <w:r w:rsidR="009255BF">
        <w:rPr>
          <w:sz w:val="28"/>
        </w:rPr>
        <w:t>Такая же закономерность прослеживалась и на диаграмме размаха</w:t>
      </w:r>
      <w:r w:rsidR="00104122">
        <w:rPr>
          <w:sz w:val="28"/>
        </w:rPr>
        <w:t xml:space="preserve"> (см. Рис.7.1)</w:t>
      </w:r>
      <w:r w:rsidR="009255BF">
        <w:rPr>
          <w:sz w:val="28"/>
        </w:rPr>
        <w:t xml:space="preserve">. Таким образом, можно сделать заключение, что </w:t>
      </w:r>
      <w:r w:rsidR="009255BF">
        <w:rPr>
          <w:sz w:val="28"/>
        </w:rPr>
        <w:lastRenderedPageBreak/>
        <w:t>раковины, еще не закончившие формирование, больше по размеру у молодых особей по сравнению с более взрослыми (и, вероятно, принадлежащими к предыдущему поколению).</w:t>
      </w:r>
    </w:p>
    <w:p w14:paraId="1B35B7D1" w14:textId="77777777" w:rsidR="00D07486" w:rsidRDefault="00D07486" w:rsidP="00884386">
      <w:pPr>
        <w:ind w:firstLine="708"/>
        <w:jc w:val="both"/>
        <w:rPr>
          <w:sz w:val="28"/>
        </w:rPr>
      </w:pPr>
      <w:r>
        <w:rPr>
          <w:sz w:val="28"/>
        </w:rPr>
        <w:t>В</w:t>
      </w:r>
      <w:r w:rsidR="008D5946">
        <w:rPr>
          <w:sz w:val="28"/>
        </w:rPr>
        <w:t xml:space="preserve"> </w:t>
      </w:r>
      <w:r>
        <w:rPr>
          <w:sz w:val="28"/>
        </w:rPr>
        <w:t xml:space="preserve">литературных источниках указывается, </w:t>
      </w:r>
      <w:r w:rsidR="00C63F8A">
        <w:rPr>
          <w:sz w:val="28"/>
        </w:rPr>
        <w:t>что при</w:t>
      </w:r>
      <w:r w:rsidR="00A2704D">
        <w:rPr>
          <w:sz w:val="28"/>
        </w:rPr>
        <w:t xml:space="preserve"> самых благоприятных условиях раковина моллюсков достигает максимально возможных размеров, заложенных генетически, </w:t>
      </w:r>
      <w:r>
        <w:rPr>
          <w:sz w:val="28"/>
        </w:rPr>
        <w:t xml:space="preserve">и </w:t>
      </w:r>
      <w:r w:rsidR="00A2704D">
        <w:rPr>
          <w:sz w:val="28"/>
        </w:rPr>
        <w:t xml:space="preserve">по размеру раковины можно судить, насколько </w:t>
      </w:r>
      <w:r w:rsidR="00273DB2">
        <w:rPr>
          <w:sz w:val="28"/>
        </w:rPr>
        <w:t>оптимальные</w:t>
      </w:r>
      <w:r w:rsidR="00A2704D">
        <w:rPr>
          <w:sz w:val="28"/>
        </w:rPr>
        <w:t xml:space="preserve"> условия для моллюсков в конкретном месте. Это играет большую роль при изучении видов-вселенцев. Если условия максимально благоприятные, они могут начать вытеснять местные виды, а если условия неблагоприятные, то такая колония, скорее всего, будет немногочисленной.</w:t>
      </w:r>
    </w:p>
    <w:p w14:paraId="76D9948E" w14:textId="3E4CDF41" w:rsidR="009255BF" w:rsidRPr="009255BF" w:rsidRDefault="00451829" w:rsidP="004347D7">
      <w:pPr>
        <w:pStyle w:val="2"/>
      </w:pPr>
      <w:bookmarkStart w:id="24" w:name="_Toc154657649"/>
      <w:r>
        <w:t>3.2.</w:t>
      </w:r>
      <w:r w:rsidR="007B0E33">
        <w:t xml:space="preserve"> </w:t>
      </w:r>
      <w:r w:rsidR="004347D7">
        <w:t>Изменчивость размеров устья</w:t>
      </w:r>
      <w:bookmarkEnd w:id="24"/>
    </w:p>
    <w:p w14:paraId="1424FE4E" w14:textId="78D30B79" w:rsidR="008D5946" w:rsidRDefault="00523169" w:rsidP="00884386">
      <w:pPr>
        <w:ind w:firstLine="708"/>
        <w:jc w:val="both"/>
        <w:rPr>
          <w:sz w:val="28"/>
        </w:rPr>
      </w:pPr>
      <w:r w:rsidRPr="009905AA">
        <w:rPr>
          <w:sz w:val="28"/>
        </w:rPr>
        <w:t xml:space="preserve">Результаты исследования </w:t>
      </w:r>
      <w:r w:rsidR="00273DB2" w:rsidRPr="009905AA">
        <w:rPr>
          <w:sz w:val="28"/>
        </w:rPr>
        <w:t>морфометрических</w:t>
      </w:r>
      <w:r w:rsidRPr="009905AA">
        <w:rPr>
          <w:sz w:val="28"/>
        </w:rPr>
        <w:t xml:space="preserve"> параметров устья показали, что наблюдается тенденция к уменьшению размеров устья у предадультных особей по сравнению с </w:t>
      </w:r>
      <w:proofErr w:type="spellStart"/>
      <w:r w:rsidRPr="009905AA">
        <w:rPr>
          <w:sz w:val="28"/>
        </w:rPr>
        <w:t>адультными</w:t>
      </w:r>
      <w:proofErr w:type="spellEnd"/>
      <w:r w:rsidR="00DF1083" w:rsidRPr="009905AA">
        <w:rPr>
          <w:sz w:val="28"/>
        </w:rPr>
        <w:t xml:space="preserve">, </w:t>
      </w:r>
      <w:r w:rsidR="00C63F8A" w:rsidRPr="009905AA">
        <w:rPr>
          <w:sz w:val="28"/>
        </w:rPr>
        <w:t>причём</w:t>
      </w:r>
      <w:r w:rsidR="00DF1083" w:rsidRPr="009905AA">
        <w:rPr>
          <w:sz w:val="28"/>
        </w:rPr>
        <w:t xml:space="preserve"> уменьшение площади </w:t>
      </w:r>
      <w:r w:rsidR="00C63F8A" w:rsidRPr="009905AA">
        <w:rPr>
          <w:sz w:val="28"/>
        </w:rPr>
        <w:t>происходит</w:t>
      </w:r>
      <w:r w:rsidR="00DF1083" w:rsidRPr="009905AA">
        <w:rPr>
          <w:sz w:val="28"/>
        </w:rPr>
        <w:t xml:space="preserve"> </w:t>
      </w:r>
      <w:r w:rsidR="009255BF">
        <w:rPr>
          <w:sz w:val="28"/>
        </w:rPr>
        <w:t xml:space="preserve">преимущественно </w:t>
      </w:r>
      <w:r w:rsidR="00DF1083" w:rsidRPr="009905AA">
        <w:rPr>
          <w:sz w:val="28"/>
        </w:rPr>
        <w:t>за счет уменьшения ширины.</w:t>
      </w:r>
      <w:r w:rsidRPr="009905AA">
        <w:rPr>
          <w:sz w:val="28"/>
        </w:rPr>
        <w:t xml:space="preserve"> Наглядно это представлено на </w:t>
      </w:r>
      <w:r w:rsidR="00104122">
        <w:rPr>
          <w:sz w:val="28"/>
        </w:rPr>
        <w:t>д</w:t>
      </w:r>
      <w:r w:rsidRPr="009905AA">
        <w:rPr>
          <w:sz w:val="28"/>
        </w:rPr>
        <w:t>иаграмме</w:t>
      </w:r>
      <w:r w:rsidR="00104122">
        <w:rPr>
          <w:sz w:val="28"/>
        </w:rPr>
        <w:t xml:space="preserve"> размаха высоты и ширины устья (Рис. 11-1)</w:t>
      </w:r>
      <w:r w:rsidRPr="009905AA">
        <w:rPr>
          <w:sz w:val="28"/>
        </w:rPr>
        <w:t>.</w:t>
      </w:r>
      <w:r>
        <w:rPr>
          <w:sz w:val="28"/>
        </w:rPr>
        <w:t xml:space="preserve"> </w:t>
      </w:r>
    </w:p>
    <w:p w14:paraId="6A3CAD68" w14:textId="77777777" w:rsidR="00273DB2" w:rsidRDefault="00273DB2" w:rsidP="00A901E7">
      <w:pPr>
        <w:rPr>
          <w:b/>
          <w:sz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86"/>
        <w:gridCol w:w="4993"/>
      </w:tblGrid>
      <w:tr w:rsidR="00273DB2" w14:paraId="22C61666" w14:textId="77777777" w:rsidTr="00273DB2">
        <w:tc>
          <w:tcPr>
            <w:tcW w:w="5026" w:type="dxa"/>
          </w:tcPr>
          <w:p w14:paraId="34D55C07" w14:textId="187F3870" w:rsidR="00273DB2" w:rsidRDefault="00E713C1" w:rsidP="00A901E7">
            <w:pPr>
              <w:rPr>
                <w:b/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EC54D78" wp14:editId="512D7C0F">
                      <wp:simplePos x="0" y="0"/>
                      <wp:positionH relativeFrom="column">
                        <wp:posOffset>2885440</wp:posOffset>
                      </wp:positionH>
                      <wp:positionV relativeFrom="paragraph">
                        <wp:posOffset>48260</wp:posOffset>
                      </wp:positionV>
                      <wp:extent cx="275590" cy="266700"/>
                      <wp:effectExtent l="0" t="0" r="10160" b="19050"/>
                      <wp:wrapNone/>
                      <wp:docPr id="70" name="Прямоугольник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590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16A943D1" w14:textId="77777777" w:rsidR="00D93AFE" w:rsidRPr="00C22648" w:rsidRDefault="00D93AFE" w:rsidP="00E713C1">
                                  <w:pPr>
                                    <w:jc w:val="center"/>
                                    <w:rPr>
                                      <w:b/>
                                      <w:lang w:val="en-US"/>
                                    </w:rPr>
                                  </w:pPr>
                                  <w:r w:rsidRPr="00C22648">
                                    <w:rPr>
                                      <w:b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0" o:spid="_x0000_s1038" style="position:absolute;margin-left:227.2pt;margin-top:3.8pt;width:21.7pt;height:21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" fillcolor="window" strokecolor="#f79646" strokeweight="2pt">
                      <v:textbox>
                        <w:txbxContent>
                          <w:p w14:paraId="16A943D1" w14:textId="77777777" w:rsidR="00D93AFE" w:rsidRPr="00C22648" w:rsidRDefault="00D93AFE" w:rsidP="00E713C1">
                            <w:pPr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 w:rsidRPr="00C22648">
                              <w:rPr>
                                <w:b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73DB2">
              <w:rPr>
                <w:b/>
                <w:noProof/>
                <w:sz w:val="28"/>
              </w:rPr>
              <w:drawing>
                <wp:inline distT="0" distB="0" distL="0" distR="0" wp14:anchorId="6209CF8F" wp14:editId="5014BC87">
                  <wp:extent cx="3217652" cy="2858510"/>
                  <wp:effectExtent l="0" t="0" r="190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465" cy="2866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14:paraId="78384BEF" w14:textId="38C71A09" w:rsidR="00273DB2" w:rsidRDefault="00E713C1" w:rsidP="00A901E7">
            <w:pPr>
              <w:rPr>
                <w:b/>
                <w:sz w:val="28"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5EE1A38" wp14:editId="58FD2CB4">
                      <wp:simplePos x="0" y="0"/>
                      <wp:positionH relativeFrom="column">
                        <wp:posOffset>2750185</wp:posOffset>
                      </wp:positionH>
                      <wp:positionV relativeFrom="paragraph">
                        <wp:posOffset>48260</wp:posOffset>
                      </wp:positionV>
                      <wp:extent cx="275590" cy="266700"/>
                      <wp:effectExtent l="0" t="0" r="10160" b="19050"/>
                      <wp:wrapNone/>
                      <wp:docPr id="77" name="Прямоугольник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590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6DC1060" w14:textId="538FA1A5" w:rsidR="00D93AFE" w:rsidRPr="00E713C1" w:rsidRDefault="00D93AFE" w:rsidP="00E713C1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7" o:spid="_x0000_s1039" style="position:absolute;margin-left:216.55pt;margin-top:3.8pt;width:21.7pt;height:21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" fillcolor="white [3201]" strokecolor="#f79646 [3209]" strokeweight="2pt">
                      <v:textbox>
                        <w:txbxContent>
                          <w:p w14:paraId="46DC1060" w14:textId="538FA1A5" w:rsidR="00D93AFE" w:rsidRPr="00E713C1" w:rsidRDefault="00D93AFE" w:rsidP="00E713C1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73DB2">
              <w:rPr>
                <w:b/>
                <w:noProof/>
                <w:sz w:val="28"/>
              </w:rPr>
              <w:drawing>
                <wp:inline distT="0" distB="0" distL="0" distR="0" wp14:anchorId="3750364E" wp14:editId="024D7E83">
                  <wp:extent cx="2751224" cy="2831166"/>
                  <wp:effectExtent l="0" t="0" r="0" b="762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274" cy="28703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C67614" w14:textId="4EA0F1E6" w:rsidR="009255BF" w:rsidRDefault="00112E42" w:rsidP="009255BF">
      <w:pPr>
        <w:ind w:firstLine="142"/>
        <w:jc w:val="center"/>
        <w:rPr>
          <w:i/>
          <w:sz w:val="28"/>
        </w:rPr>
      </w:pPr>
      <w:r w:rsidRPr="00112E42">
        <w:rPr>
          <w:sz w:val="28"/>
        </w:rPr>
        <w:t>Рис.</w:t>
      </w:r>
      <w:r w:rsidR="00104122">
        <w:rPr>
          <w:sz w:val="28"/>
        </w:rPr>
        <w:t>11.</w:t>
      </w:r>
      <w:r w:rsidRPr="00112E42">
        <w:rPr>
          <w:sz w:val="28"/>
        </w:rPr>
        <w:t xml:space="preserve"> Диаграммы</w:t>
      </w:r>
      <w:r w:rsidR="009255BF">
        <w:rPr>
          <w:sz w:val="28"/>
        </w:rPr>
        <w:t xml:space="preserve"> размаха значений размеров</w:t>
      </w:r>
      <w:r w:rsidR="00E713C1">
        <w:rPr>
          <w:sz w:val="28"/>
        </w:rPr>
        <w:t xml:space="preserve"> (1)</w:t>
      </w:r>
      <w:r w:rsidR="009255BF">
        <w:rPr>
          <w:sz w:val="28"/>
        </w:rPr>
        <w:t xml:space="preserve"> и площади устья </w:t>
      </w:r>
      <w:r w:rsidR="00E713C1">
        <w:rPr>
          <w:sz w:val="28"/>
        </w:rPr>
        <w:t xml:space="preserve">(2) </w:t>
      </w:r>
      <w:r w:rsidR="009255BF">
        <w:rPr>
          <w:sz w:val="28"/>
        </w:rPr>
        <w:t xml:space="preserve">раковин </w:t>
      </w:r>
      <w:proofErr w:type="spellStart"/>
      <w:r w:rsidR="009255BF" w:rsidRPr="00A8719E">
        <w:rPr>
          <w:i/>
          <w:sz w:val="28"/>
        </w:rPr>
        <w:t>B</w:t>
      </w:r>
      <w:r w:rsidR="00A954E5">
        <w:rPr>
          <w:i/>
          <w:sz w:val="28"/>
        </w:rPr>
        <w:t>.</w:t>
      </w:r>
      <w:r w:rsidR="009255BF" w:rsidRPr="00A8719E">
        <w:rPr>
          <w:i/>
          <w:sz w:val="28"/>
        </w:rPr>
        <w:t>cylindrica</w:t>
      </w:r>
      <w:proofErr w:type="spellEnd"/>
    </w:p>
    <w:p w14:paraId="62ACA4F8" w14:textId="77777777" w:rsidR="00A8719E" w:rsidRPr="00A8719E" w:rsidRDefault="00A8719E" w:rsidP="009255BF">
      <w:pPr>
        <w:ind w:firstLine="142"/>
        <w:jc w:val="center"/>
        <w:rPr>
          <w:i/>
          <w:sz w:val="28"/>
        </w:rPr>
      </w:pPr>
    </w:p>
    <w:p w14:paraId="1441B7C8" w14:textId="77777777" w:rsidR="00A8719E" w:rsidRDefault="00E935DB" w:rsidP="009255BF">
      <w:pPr>
        <w:ind w:firstLine="142"/>
        <w:jc w:val="center"/>
        <w:rPr>
          <w:sz w:val="28"/>
        </w:rPr>
      </w:pPr>
      <w:r>
        <w:t xml:space="preserve">Примечание: </w:t>
      </w:r>
      <w:r w:rsidR="00A8719E">
        <w:t>А</w:t>
      </w:r>
      <w:r w:rsidR="00A8719E" w:rsidRPr="00CA4B01">
        <w:t xml:space="preserve"> –</w:t>
      </w:r>
      <w:r w:rsidR="00A8719E">
        <w:t xml:space="preserve"> </w:t>
      </w:r>
      <w:r w:rsidR="00A8719E" w:rsidRPr="00CA4B01">
        <w:t>группа «</w:t>
      </w:r>
      <w:proofErr w:type="spellStart"/>
      <w:r w:rsidR="00A8719E" w:rsidRPr="00CA4B01">
        <w:t>адультные</w:t>
      </w:r>
      <w:proofErr w:type="spellEnd"/>
      <w:r w:rsidR="00A8719E" w:rsidRPr="00CA4B01">
        <w:t xml:space="preserve">», </w:t>
      </w:r>
      <w:proofErr w:type="spellStart"/>
      <w:r w:rsidR="00A8719E" w:rsidRPr="00CA4B01">
        <w:t>пА</w:t>
      </w:r>
      <w:proofErr w:type="spellEnd"/>
      <w:r w:rsidR="00A8719E" w:rsidRPr="00CA4B01">
        <w:t xml:space="preserve"> – </w:t>
      </w:r>
      <w:r w:rsidR="00A8719E">
        <w:t>группа «</w:t>
      </w:r>
      <w:proofErr w:type="spellStart"/>
      <w:r w:rsidR="00A8719E" w:rsidRPr="00CA4B01">
        <w:t>предадультные</w:t>
      </w:r>
      <w:proofErr w:type="spellEnd"/>
      <w:r w:rsidR="00A8719E">
        <w:t>»</w:t>
      </w:r>
      <w:r w:rsidR="00A8719E" w:rsidRPr="00CA4B01">
        <w:t>, ВР – высота раковины, ШР –</w:t>
      </w:r>
      <w:r w:rsidR="00A8719E">
        <w:t xml:space="preserve"> </w:t>
      </w:r>
      <w:r w:rsidR="00A8719E" w:rsidRPr="00CA4B01">
        <w:t xml:space="preserve">ширина раковины, </w:t>
      </w:r>
      <w:r w:rsidR="00A8719E">
        <w:t xml:space="preserve">ВУ – высота устья, ШУ – ширина устья, </w:t>
      </w:r>
      <w:proofErr w:type="spellStart"/>
      <w:proofErr w:type="gramStart"/>
      <w:r w:rsidR="00A8719E">
        <w:rPr>
          <w:color w:val="000000"/>
        </w:rPr>
        <w:t>S</w:t>
      </w:r>
      <w:proofErr w:type="gramEnd"/>
      <w:r w:rsidR="00A8719E">
        <w:rPr>
          <w:color w:val="000000"/>
        </w:rPr>
        <w:t>у</w:t>
      </w:r>
      <w:proofErr w:type="spellEnd"/>
      <w:r w:rsidR="00A8719E">
        <w:rPr>
          <w:color w:val="000000"/>
        </w:rPr>
        <w:t xml:space="preserve"> – условная площадь устья.</w:t>
      </w:r>
    </w:p>
    <w:p w14:paraId="38342689" w14:textId="77777777" w:rsidR="009A7D65" w:rsidRPr="00112E42" w:rsidRDefault="009A7D65" w:rsidP="002669D6">
      <w:pPr>
        <w:ind w:firstLine="708"/>
        <w:rPr>
          <w:sz w:val="28"/>
        </w:rPr>
      </w:pPr>
    </w:p>
    <w:p w14:paraId="43B7160F" w14:textId="54601856" w:rsidR="009A7D65" w:rsidRPr="009A7D65" w:rsidRDefault="009A7D65" w:rsidP="00724FA7">
      <w:pPr>
        <w:ind w:firstLine="708"/>
        <w:jc w:val="both"/>
        <w:rPr>
          <w:sz w:val="28"/>
        </w:rPr>
      </w:pPr>
      <w:r w:rsidRPr="009A7D65">
        <w:rPr>
          <w:sz w:val="28"/>
        </w:rPr>
        <w:t>Гистограммы распределения соответствуют этим данным</w:t>
      </w:r>
      <w:r w:rsidR="009255BF">
        <w:rPr>
          <w:sz w:val="28"/>
        </w:rPr>
        <w:t>, и на них хорошо заметно смещение значений</w:t>
      </w:r>
      <w:r w:rsidR="00104122">
        <w:rPr>
          <w:sz w:val="28"/>
        </w:rPr>
        <w:t xml:space="preserve"> (Рис. 12)</w:t>
      </w:r>
      <w:r w:rsidR="009255BF">
        <w:rPr>
          <w:sz w:val="28"/>
        </w:rPr>
        <w:t>.</w:t>
      </w:r>
      <w:r w:rsidRPr="009A7D65">
        <w:rPr>
          <w:sz w:val="28"/>
        </w:rPr>
        <w:t xml:space="preserve"> </w:t>
      </w:r>
      <w:r w:rsidR="009255BF">
        <w:rPr>
          <w:sz w:val="28"/>
        </w:rPr>
        <w:t xml:space="preserve">У предадультных заметна </w:t>
      </w:r>
      <w:r>
        <w:rPr>
          <w:sz w:val="28"/>
        </w:rPr>
        <w:t>тенденция к уменьшению ширины устья</w:t>
      </w:r>
      <w:r w:rsidR="009255BF">
        <w:rPr>
          <w:sz w:val="28"/>
        </w:rPr>
        <w:t xml:space="preserve">ми увеличению его высоты по сравнению с </w:t>
      </w:r>
      <w:proofErr w:type="spellStart"/>
      <w:r w:rsidR="009255BF">
        <w:rPr>
          <w:sz w:val="28"/>
        </w:rPr>
        <w:t>адультными</w:t>
      </w:r>
      <w:proofErr w:type="spellEnd"/>
      <w:r w:rsidR="00014C96">
        <w:rPr>
          <w:sz w:val="28"/>
        </w:rPr>
        <w:t xml:space="preserve"> при уменьшении общей площади.</w:t>
      </w:r>
      <w:r w:rsidR="00E713C1">
        <w:rPr>
          <w:sz w:val="28"/>
        </w:rPr>
        <w:t xml:space="preserve"> При этом статистически значимых различий не обнаружено</w:t>
      </w:r>
      <w:r w:rsidR="00383BB9">
        <w:rPr>
          <w:sz w:val="28"/>
        </w:rPr>
        <w:t xml:space="preserve"> (см. Приложение 3.)</w:t>
      </w:r>
    </w:p>
    <w:tbl>
      <w:tblPr>
        <w:tblStyle w:val="a3"/>
        <w:tblW w:w="7861" w:type="dxa"/>
        <w:tblInd w:w="988" w:type="dxa"/>
        <w:tblLook w:val="04A0" w:firstRow="1" w:lastRow="0" w:firstColumn="1" w:lastColumn="0" w:noHBand="0" w:noVBand="1"/>
      </w:tblPr>
      <w:tblGrid>
        <w:gridCol w:w="4226"/>
        <w:gridCol w:w="3635"/>
      </w:tblGrid>
      <w:tr w:rsidR="00112E42" w14:paraId="6EE03480" w14:textId="77777777" w:rsidTr="00383BB9">
        <w:trPr>
          <w:trHeight w:val="3250"/>
        </w:trPr>
        <w:tc>
          <w:tcPr>
            <w:tcW w:w="4226" w:type="dxa"/>
          </w:tcPr>
          <w:p w14:paraId="61D61171" w14:textId="77777777" w:rsidR="009A7D65" w:rsidRDefault="009A7D65" w:rsidP="00112E42">
            <w:pPr>
              <w:jc w:val="right"/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w:lastRenderedPageBreak/>
              <w:drawing>
                <wp:inline distT="0" distB="0" distL="0" distR="0" wp14:anchorId="03F0DEF3" wp14:editId="124C1453">
                  <wp:extent cx="2210456" cy="2098963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159" cy="2104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5" w:type="dxa"/>
          </w:tcPr>
          <w:p w14:paraId="6C680DA4" w14:textId="77777777" w:rsidR="009A7D65" w:rsidRDefault="009A7D65" w:rsidP="002669D6">
            <w:pPr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 wp14:anchorId="562DDF72" wp14:editId="2C7F35C0">
                  <wp:extent cx="2159241" cy="2098963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262" cy="2118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2E42" w14:paraId="2716C393" w14:textId="77777777" w:rsidTr="00383BB9">
        <w:trPr>
          <w:trHeight w:val="2771"/>
        </w:trPr>
        <w:tc>
          <w:tcPr>
            <w:tcW w:w="4226" w:type="dxa"/>
          </w:tcPr>
          <w:p w14:paraId="2A4B104E" w14:textId="77777777" w:rsidR="009A7D65" w:rsidRDefault="009A7D65" w:rsidP="00112E42">
            <w:pPr>
              <w:ind w:left="-397" w:firstLine="397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 wp14:anchorId="509B87D3" wp14:editId="69BB11A5">
                  <wp:extent cx="2239703" cy="1925781"/>
                  <wp:effectExtent l="0" t="0" r="825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910" cy="1942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5" w:type="dxa"/>
          </w:tcPr>
          <w:p w14:paraId="1CBD5947" w14:textId="77777777" w:rsidR="009A7D65" w:rsidRDefault="009A7D65" w:rsidP="00383BB9">
            <w:pPr>
              <w:jc w:val="both"/>
              <w:rPr>
                <w:b/>
                <w:noProof/>
                <w:sz w:val="28"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 wp14:anchorId="6CAB0A3E" wp14:editId="67030C9A">
                  <wp:extent cx="2015837" cy="1775246"/>
                  <wp:effectExtent l="0" t="0" r="381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738" cy="1794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599C85" w14:textId="177FA591" w:rsidR="00014C96" w:rsidRDefault="00112E42" w:rsidP="00014C96">
      <w:pPr>
        <w:ind w:firstLine="142"/>
        <w:jc w:val="center"/>
        <w:rPr>
          <w:sz w:val="28"/>
        </w:rPr>
      </w:pPr>
      <w:r>
        <w:rPr>
          <w:sz w:val="28"/>
        </w:rPr>
        <w:t>Рис</w:t>
      </w:r>
      <w:r w:rsidR="00104122">
        <w:rPr>
          <w:sz w:val="28"/>
        </w:rPr>
        <w:t>. 12</w:t>
      </w:r>
      <w:r>
        <w:rPr>
          <w:sz w:val="28"/>
        </w:rPr>
        <w:t xml:space="preserve">. </w:t>
      </w:r>
      <w:r w:rsidR="00014C96">
        <w:rPr>
          <w:sz w:val="28"/>
        </w:rPr>
        <w:t xml:space="preserve">Гистограммы распределения метрических параметров и площади устья </w:t>
      </w:r>
      <w:proofErr w:type="spellStart"/>
      <w:r w:rsidR="00014C96" w:rsidRPr="003B3CDE">
        <w:rPr>
          <w:i/>
          <w:sz w:val="28"/>
        </w:rPr>
        <w:t>B</w:t>
      </w:r>
      <w:r w:rsidR="00A954E5">
        <w:rPr>
          <w:i/>
          <w:sz w:val="28"/>
        </w:rPr>
        <w:t>.</w:t>
      </w:r>
      <w:r w:rsidR="00014C96" w:rsidRPr="003B3CDE">
        <w:rPr>
          <w:i/>
          <w:sz w:val="28"/>
        </w:rPr>
        <w:t>cylindrica</w:t>
      </w:r>
      <w:proofErr w:type="spellEnd"/>
    </w:p>
    <w:p w14:paraId="1BD6640C" w14:textId="77777777" w:rsidR="00112E42" w:rsidRDefault="00112E42" w:rsidP="00112E42">
      <w:pPr>
        <w:ind w:firstLine="708"/>
        <w:jc w:val="both"/>
        <w:rPr>
          <w:sz w:val="28"/>
        </w:rPr>
      </w:pPr>
    </w:p>
    <w:p w14:paraId="59AC59C9" w14:textId="0D6266EC" w:rsidR="009A7D65" w:rsidRDefault="00835794" w:rsidP="00112E42">
      <w:pPr>
        <w:ind w:firstLine="708"/>
        <w:jc w:val="both"/>
        <w:rPr>
          <w:sz w:val="28"/>
        </w:rPr>
      </w:pPr>
      <w:r w:rsidRPr="000D5D71">
        <w:rPr>
          <w:sz w:val="28"/>
        </w:rPr>
        <w:t xml:space="preserve">На </w:t>
      </w:r>
      <w:r w:rsidR="00112E42" w:rsidRPr="000D5D71">
        <w:rPr>
          <w:sz w:val="28"/>
        </w:rPr>
        <w:t>гистограммах</w:t>
      </w:r>
      <w:r w:rsidRPr="000D5D71">
        <w:rPr>
          <w:sz w:val="28"/>
        </w:rPr>
        <w:t xml:space="preserve"> распределения площади устья, при расчете </w:t>
      </w:r>
      <w:r w:rsidR="00112E42" w:rsidRPr="000D5D71">
        <w:rPr>
          <w:sz w:val="28"/>
        </w:rPr>
        <w:t>которого</w:t>
      </w:r>
      <w:r w:rsidRPr="000D5D71">
        <w:rPr>
          <w:sz w:val="28"/>
        </w:rPr>
        <w:t xml:space="preserve"> </w:t>
      </w:r>
      <w:r w:rsidR="00112E42" w:rsidRPr="000D5D71">
        <w:rPr>
          <w:sz w:val="28"/>
        </w:rPr>
        <w:t>учитывается</w:t>
      </w:r>
      <w:r w:rsidRPr="000D5D71">
        <w:rPr>
          <w:sz w:val="28"/>
        </w:rPr>
        <w:t xml:space="preserve"> и высота, и ширина, видна тенденция к уменьшению </w:t>
      </w:r>
      <w:r w:rsidR="00601BC1" w:rsidRPr="000D5D71">
        <w:rPr>
          <w:sz w:val="28"/>
        </w:rPr>
        <w:t xml:space="preserve">этой </w:t>
      </w:r>
      <w:r w:rsidR="00112E42" w:rsidRPr="000D5D71">
        <w:rPr>
          <w:sz w:val="28"/>
        </w:rPr>
        <w:t>площади</w:t>
      </w:r>
      <w:r w:rsidRPr="000D5D71">
        <w:rPr>
          <w:sz w:val="28"/>
        </w:rPr>
        <w:t xml:space="preserve"> </w:t>
      </w:r>
      <w:r w:rsidR="00601BC1" w:rsidRPr="000D5D71">
        <w:rPr>
          <w:sz w:val="28"/>
        </w:rPr>
        <w:t>у предадультных. Это происходит</w:t>
      </w:r>
      <w:r w:rsidRPr="000D5D71">
        <w:rPr>
          <w:sz w:val="28"/>
        </w:rPr>
        <w:t xml:space="preserve"> за счет </w:t>
      </w:r>
      <w:r w:rsidR="00601BC1" w:rsidRPr="000D5D71">
        <w:rPr>
          <w:sz w:val="28"/>
        </w:rPr>
        <w:t>того, у большинств</w:t>
      </w:r>
      <w:r w:rsidR="00383BB9">
        <w:rPr>
          <w:sz w:val="28"/>
        </w:rPr>
        <w:t xml:space="preserve">а раковин площадь меньше среднего значения </w:t>
      </w:r>
      <w:r w:rsidR="008D5D47" w:rsidRPr="000D5D71">
        <w:rPr>
          <w:sz w:val="28"/>
        </w:rPr>
        <w:t>26,66</w:t>
      </w:r>
      <w:r w:rsidR="00383BB9">
        <w:rPr>
          <w:sz w:val="28"/>
        </w:rPr>
        <w:t xml:space="preserve"> (</w:t>
      </w:r>
      <w:r w:rsidR="00601BC1" w:rsidRPr="000D5D71">
        <w:rPr>
          <w:sz w:val="28"/>
        </w:rPr>
        <w:t>см. Рис</w:t>
      </w:r>
      <w:r w:rsidR="00014C96">
        <w:rPr>
          <w:sz w:val="28"/>
        </w:rPr>
        <w:t>.</w:t>
      </w:r>
      <w:r w:rsidR="00383BB9">
        <w:rPr>
          <w:sz w:val="28"/>
        </w:rPr>
        <w:t>11-2</w:t>
      </w:r>
      <w:r w:rsidR="008D5D47" w:rsidRPr="000D5D71">
        <w:rPr>
          <w:sz w:val="28"/>
        </w:rPr>
        <w:t>)</w:t>
      </w:r>
      <w:r w:rsidR="00383BB9">
        <w:rPr>
          <w:sz w:val="28"/>
        </w:rPr>
        <w:t xml:space="preserve">. </w:t>
      </w:r>
      <w:r w:rsidR="00601BC1" w:rsidRPr="000D5D71">
        <w:rPr>
          <w:sz w:val="28"/>
        </w:rPr>
        <w:t>И</w:t>
      </w:r>
      <w:r w:rsidR="00112E42" w:rsidRPr="000D5D71">
        <w:rPr>
          <w:sz w:val="28"/>
        </w:rPr>
        <w:t xml:space="preserve">нтерквантильный размах площади устья у предадультных составляет </w:t>
      </w:r>
      <w:proofErr w:type="gramStart"/>
      <w:r w:rsidR="00112E42" w:rsidRPr="000D5D71">
        <w:rPr>
          <w:sz w:val="28"/>
        </w:rPr>
        <w:t>3,93</w:t>
      </w:r>
      <w:proofErr w:type="gramEnd"/>
      <w:r w:rsidR="00112E42" w:rsidRPr="000D5D71">
        <w:rPr>
          <w:sz w:val="28"/>
        </w:rPr>
        <w:t xml:space="preserve"> а у адультных – 5,38, что </w:t>
      </w:r>
      <w:r w:rsidR="00014C96" w:rsidRPr="000D5D71">
        <w:rPr>
          <w:sz w:val="28"/>
        </w:rPr>
        <w:t>также говорит</w:t>
      </w:r>
      <w:r w:rsidR="00112E42" w:rsidRPr="000D5D71">
        <w:rPr>
          <w:sz w:val="28"/>
        </w:rPr>
        <w:t xml:space="preserve"> о меньшей изменчивости данного параметра</w:t>
      </w:r>
      <w:r w:rsidR="008D5D47" w:rsidRPr="000D5D71">
        <w:rPr>
          <w:sz w:val="28"/>
        </w:rPr>
        <w:t xml:space="preserve"> у более молодых </w:t>
      </w:r>
      <w:r w:rsidR="00014C96" w:rsidRPr="000D5D71">
        <w:rPr>
          <w:sz w:val="28"/>
        </w:rPr>
        <w:t>моллюсков</w:t>
      </w:r>
      <w:r w:rsidR="00383BB9">
        <w:rPr>
          <w:sz w:val="28"/>
        </w:rPr>
        <w:t xml:space="preserve"> (Рис. 11-2)</w:t>
      </w:r>
      <w:r w:rsidR="00014C96" w:rsidRPr="000D5D71">
        <w:rPr>
          <w:sz w:val="28"/>
        </w:rPr>
        <w:t>.</w:t>
      </w:r>
      <w:r w:rsidR="00112E42" w:rsidRPr="000D5D71">
        <w:rPr>
          <w:sz w:val="28"/>
        </w:rPr>
        <w:t xml:space="preserve"> </w:t>
      </w:r>
    </w:p>
    <w:p w14:paraId="2A13A442" w14:textId="77777777" w:rsidR="00B07881" w:rsidRPr="00112E42" w:rsidRDefault="00B07881" w:rsidP="00112E42">
      <w:pPr>
        <w:ind w:firstLine="708"/>
        <w:jc w:val="both"/>
        <w:rPr>
          <w:sz w:val="28"/>
        </w:rPr>
      </w:pPr>
    </w:p>
    <w:tbl>
      <w:tblPr>
        <w:tblStyle w:val="a3"/>
        <w:tblW w:w="0" w:type="auto"/>
        <w:tblInd w:w="1271" w:type="dxa"/>
        <w:tblLook w:val="04A0" w:firstRow="1" w:lastRow="0" w:firstColumn="1" w:lastColumn="0" w:noHBand="0" w:noVBand="1"/>
      </w:tblPr>
      <w:tblGrid>
        <w:gridCol w:w="3846"/>
        <w:gridCol w:w="3616"/>
      </w:tblGrid>
      <w:tr w:rsidR="00835794" w14:paraId="6D80AD26" w14:textId="77777777" w:rsidTr="00383BB9">
        <w:trPr>
          <w:trHeight w:val="3546"/>
        </w:trPr>
        <w:tc>
          <w:tcPr>
            <w:tcW w:w="3846" w:type="dxa"/>
          </w:tcPr>
          <w:p w14:paraId="43FD64C9" w14:textId="77777777" w:rsidR="00835794" w:rsidRDefault="00835794" w:rsidP="00112E42">
            <w:pPr>
              <w:jc w:val="right"/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 wp14:anchorId="4B8F1F7F" wp14:editId="4D8D6E9B">
                  <wp:extent cx="2087241" cy="2305095"/>
                  <wp:effectExtent l="0" t="0" r="889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008" cy="23379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6" w:type="dxa"/>
          </w:tcPr>
          <w:p w14:paraId="6B105B05" w14:textId="77777777" w:rsidR="00835794" w:rsidRDefault="00835794" w:rsidP="000A102E">
            <w:pPr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w:drawing>
                <wp:inline distT="0" distB="0" distL="0" distR="0" wp14:anchorId="4E94E652" wp14:editId="4589C0A0">
                  <wp:extent cx="1925782" cy="2257099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322" cy="22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38B22A" w14:textId="37CA518F" w:rsidR="00E31A4F" w:rsidRPr="00383BB9" w:rsidRDefault="00383BB9" w:rsidP="00A954E5">
      <w:pPr>
        <w:ind w:firstLine="708"/>
        <w:jc w:val="center"/>
        <w:rPr>
          <w:b/>
          <w:i/>
          <w:sz w:val="28"/>
        </w:rPr>
      </w:pPr>
      <w:r w:rsidRPr="00383BB9">
        <w:rPr>
          <w:sz w:val="28"/>
        </w:rPr>
        <w:t>Рис. 1</w:t>
      </w:r>
      <w:r w:rsidR="00451829">
        <w:rPr>
          <w:sz w:val="28"/>
        </w:rPr>
        <w:t>3</w:t>
      </w:r>
      <w:r w:rsidRPr="00383BB9">
        <w:rPr>
          <w:sz w:val="28"/>
        </w:rPr>
        <w:t xml:space="preserve">. Гистограммы распределения </w:t>
      </w:r>
      <w:r w:rsidR="003B3CDE">
        <w:rPr>
          <w:sz w:val="28"/>
        </w:rPr>
        <w:t xml:space="preserve">значений </w:t>
      </w:r>
      <w:r w:rsidR="003B3CDE" w:rsidRPr="00383BB9">
        <w:rPr>
          <w:sz w:val="28"/>
        </w:rPr>
        <w:t>площади</w:t>
      </w:r>
      <w:r w:rsidRPr="00383BB9">
        <w:rPr>
          <w:sz w:val="28"/>
        </w:rPr>
        <w:t xml:space="preserve"> устья</w:t>
      </w:r>
      <w:r w:rsidR="00A954E5">
        <w:rPr>
          <w:sz w:val="28"/>
        </w:rPr>
        <w:t xml:space="preserve"> </w:t>
      </w:r>
      <w:r w:rsidRPr="00383BB9">
        <w:rPr>
          <w:i/>
          <w:sz w:val="28"/>
        </w:rPr>
        <w:t>B</w:t>
      </w:r>
      <w:r w:rsidR="00A954E5">
        <w:rPr>
          <w:i/>
          <w:sz w:val="28"/>
        </w:rPr>
        <w:t>.</w:t>
      </w:r>
      <w:r w:rsidRPr="00383BB9">
        <w:rPr>
          <w:i/>
          <w:sz w:val="28"/>
        </w:rPr>
        <w:t xml:space="preserve"> </w:t>
      </w:r>
      <w:proofErr w:type="spellStart"/>
      <w:r w:rsidRPr="00383BB9">
        <w:rPr>
          <w:i/>
          <w:sz w:val="28"/>
        </w:rPr>
        <w:t>cylindrica</w:t>
      </w:r>
      <w:proofErr w:type="spellEnd"/>
    </w:p>
    <w:p w14:paraId="1417DCE3" w14:textId="2B78DD6A" w:rsidR="00A901E7" w:rsidRDefault="00451829" w:rsidP="004347D7">
      <w:pPr>
        <w:pStyle w:val="2"/>
      </w:pPr>
      <w:bookmarkStart w:id="25" w:name="_Toc154657650"/>
      <w:r>
        <w:lastRenderedPageBreak/>
        <w:t xml:space="preserve">3.3. </w:t>
      </w:r>
      <w:r w:rsidR="00A901E7" w:rsidRPr="00A901E7">
        <w:t>Изменчивость расчётных индексов раковин</w:t>
      </w:r>
      <w:bookmarkEnd w:id="25"/>
      <w:r w:rsidR="00A901E7" w:rsidRPr="00A901E7">
        <w:t xml:space="preserve"> </w:t>
      </w:r>
    </w:p>
    <w:p w14:paraId="7281ABF5" w14:textId="1A893E8F" w:rsidR="009903F6" w:rsidRPr="00087334" w:rsidRDefault="00FA0CFA" w:rsidP="00FA0CFA">
      <w:pPr>
        <w:ind w:firstLine="708"/>
        <w:jc w:val="both"/>
        <w:rPr>
          <w:color w:val="000000"/>
          <w:spacing w:val="2"/>
          <w:sz w:val="28"/>
          <w:szCs w:val="28"/>
        </w:rPr>
      </w:pPr>
      <w:r>
        <w:rPr>
          <w:sz w:val="28"/>
        </w:rPr>
        <w:t xml:space="preserve">На основе соотношений прямых размеров раковины разработаны индексы, которые описывают характеристики раковины с точки зрения приспособленности к различным экологическим условиям. </w:t>
      </w:r>
      <w:proofErr w:type="gramStart"/>
      <w:r w:rsidR="009903F6" w:rsidRPr="00477113">
        <w:rPr>
          <w:sz w:val="28"/>
          <w:szCs w:val="28"/>
        </w:rPr>
        <w:t xml:space="preserve">Наиболее важными </w:t>
      </w:r>
      <w:r w:rsidR="00A901E7">
        <w:rPr>
          <w:sz w:val="28"/>
          <w:szCs w:val="28"/>
        </w:rPr>
        <w:t>и интересными</w:t>
      </w:r>
      <w:r w:rsidR="00101C7A">
        <w:rPr>
          <w:sz w:val="28"/>
          <w:szCs w:val="28"/>
        </w:rPr>
        <w:t xml:space="preserve"> </w:t>
      </w:r>
      <w:r w:rsidR="009903F6" w:rsidRPr="00477113">
        <w:rPr>
          <w:sz w:val="28"/>
          <w:szCs w:val="28"/>
        </w:rPr>
        <w:t xml:space="preserve">с являются: индекс </w:t>
      </w:r>
      <w:proofErr w:type="spellStart"/>
      <w:r w:rsidR="009903F6" w:rsidRPr="00477113">
        <w:rPr>
          <w:sz w:val="28"/>
          <w:szCs w:val="28"/>
        </w:rPr>
        <w:t>глобулярности</w:t>
      </w:r>
      <w:proofErr w:type="spellEnd"/>
      <w:r w:rsidR="00DF1083">
        <w:rPr>
          <w:sz w:val="28"/>
          <w:szCs w:val="28"/>
        </w:rPr>
        <w:t>,</w:t>
      </w:r>
      <w:r w:rsidR="009903F6" w:rsidRPr="00477113">
        <w:rPr>
          <w:sz w:val="28"/>
          <w:szCs w:val="28"/>
        </w:rPr>
        <w:t xml:space="preserve"> </w:t>
      </w:r>
      <w:r w:rsidR="00DF1083">
        <w:rPr>
          <w:sz w:val="28"/>
          <w:szCs w:val="28"/>
        </w:rPr>
        <w:t xml:space="preserve">ВР/ШР </w:t>
      </w:r>
      <w:r w:rsidR="009903F6" w:rsidRPr="00477113">
        <w:rPr>
          <w:sz w:val="28"/>
          <w:szCs w:val="28"/>
        </w:rPr>
        <w:t>(отношение высоты к ширине раковине</w:t>
      </w:r>
      <w:r w:rsidR="006311D7">
        <w:rPr>
          <w:sz w:val="28"/>
          <w:szCs w:val="28"/>
        </w:rPr>
        <w:t>)</w:t>
      </w:r>
      <w:r>
        <w:rPr>
          <w:sz w:val="28"/>
          <w:szCs w:val="28"/>
        </w:rPr>
        <w:t xml:space="preserve"> – чем этот индекс меньше, тем менее вытянутой формой обладает раковина, что уменьшает потерю влаги</w:t>
      </w:r>
      <w:r w:rsidR="009903F6" w:rsidRPr="00477113">
        <w:rPr>
          <w:sz w:val="28"/>
          <w:szCs w:val="28"/>
        </w:rPr>
        <w:t>;</w:t>
      </w:r>
      <w:proofErr w:type="gramEnd"/>
      <w:r w:rsidR="009903F6" w:rsidRPr="00477113">
        <w:rPr>
          <w:sz w:val="28"/>
          <w:szCs w:val="28"/>
        </w:rPr>
        <w:t xml:space="preserve"> устьевый индекс</w:t>
      </w:r>
      <w:r w:rsidR="00DF1083">
        <w:rPr>
          <w:sz w:val="28"/>
          <w:szCs w:val="28"/>
        </w:rPr>
        <w:t xml:space="preserve"> ВУ/ШУ</w:t>
      </w:r>
      <w:r w:rsidR="009903F6" w:rsidRPr="00477113">
        <w:rPr>
          <w:sz w:val="28"/>
          <w:szCs w:val="28"/>
        </w:rPr>
        <w:t xml:space="preserve"> (отношение ширины устья к его высоте), который характеризует форму устья</w:t>
      </w:r>
      <w:r w:rsidR="00101C7A">
        <w:rPr>
          <w:sz w:val="28"/>
          <w:szCs w:val="28"/>
        </w:rPr>
        <w:t xml:space="preserve"> – округлую, вытянутую по вертикали либо по горизонтали</w:t>
      </w:r>
      <w:r w:rsidR="006311D7">
        <w:rPr>
          <w:sz w:val="28"/>
          <w:szCs w:val="28"/>
        </w:rPr>
        <w:t>, и чем устье шире, тем больше влаги теряется через испарение</w:t>
      </w:r>
      <w:r w:rsidR="009903F6" w:rsidRPr="00477113">
        <w:rPr>
          <w:sz w:val="28"/>
          <w:szCs w:val="28"/>
        </w:rPr>
        <w:t xml:space="preserve">; </w:t>
      </w:r>
      <w:r w:rsidR="00101C7A">
        <w:rPr>
          <w:sz w:val="28"/>
          <w:szCs w:val="28"/>
        </w:rPr>
        <w:t>гидротермический, или экологический индекс –</w:t>
      </w:r>
      <w:r w:rsidR="006311D7">
        <w:rPr>
          <w:sz w:val="28"/>
          <w:szCs w:val="28"/>
        </w:rPr>
        <w:t xml:space="preserve"> </w:t>
      </w:r>
      <w:r w:rsidR="00101C7A">
        <w:rPr>
          <w:sz w:val="28"/>
          <w:szCs w:val="28"/>
        </w:rPr>
        <w:t>соотношение объема раковины и пощади устья (</w:t>
      </w:r>
      <w:proofErr w:type="spellStart"/>
      <w:r w:rsidR="009903F6" w:rsidRPr="00477113">
        <w:rPr>
          <w:sz w:val="28"/>
          <w:szCs w:val="28"/>
        </w:rPr>
        <w:t>Vp</w:t>
      </w:r>
      <w:proofErr w:type="spellEnd"/>
      <w:r w:rsidR="009903F6" w:rsidRPr="00477113">
        <w:rPr>
          <w:sz w:val="28"/>
          <w:szCs w:val="28"/>
        </w:rPr>
        <w:t>/</w:t>
      </w:r>
      <w:proofErr w:type="gramStart"/>
      <w:r w:rsidR="006311D7">
        <w:rPr>
          <w:sz w:val="28"/>
          <w:szCs w:val="28"/>
          <w:lang w:val="en-US"/>
        </w:rPr>
        <w:t>S</w:t>
      </w:r>
      <w:proofErr w:type="gramEnd"/>
      <w:r w:rsidR="006311D7">
        <w:rPr>
          <w:sz w:val="28"/>
          <w:szCs w:val="28"/>
        </w:rPr>
        <w:t>у</w:t>
      </w:r>
      <w:r w:rsidR="00101C7A">
        <w:rPr>
          <w:sz w:val="28"/>
          <w:szCs w:val="28"/>
        </w:rPr>
        <w:t xml:space="preserve">) </w:t>
      </w:r>
      <w:r w:rsidR="006311D7" w:rsidRPr="006311D7">
        <w:rPr>
          <w:sz w:val="28"/>
          <w:szCs w:val="28"/>
        </w:rPr>
        <w:t>–</w:t>
      </w:r>
      <w:r w:rsidR="006311D7">
        <w:rPr>
          <w:sz w:val="28"/>
          <w:szCs w:val="28"/>
        </w:rPr>
        <w:t xml:space="preserve"> </w:t>
      </w:r>
      <w:r w:rsidR="00101C7A">
        <w:rPr>
          <w:color w:val="000000"/>
          <w:spacing w:val="2"/>
          <w:sz w:val="28"/>
          <w:szCs w:val="28"/>
        </w:rPr>
        <w:t>который выражает приспособленность к засушливым условиям (чем он выше, тем меньше устье по отношению к общему объему раковины, что означает меньшую потерю влаги путем испарения через устье)</w:t>
      </w:r>
      <w:r w:rsidR="00DF1083">
        <w:rPr>
          <w:color w:val="000000"/>
          <w:spacing w:val="2"/>
          <w:sz w:val="28"/>
          <w:szCs w:val="28"/>
        </w:rPr>
        <w:t>.</w:t>
      </w:r>
      <w:r w:rsidR="00733AB0">
        <w:rPr>
          <w:color w:val="000000"/>
          <w:spacing w:val="2"/>
          <w:sz w:val="28"/>
          <w:szCs w:val="28"/>
        </w:rPr>
        <w:t xml:space="preserve"> Результаты вычислений представлены в Таблице</w:t>
      </w:r>
      <w:r w:rsidR="00087334" w:rsidRPr="00087334">
        <w:rPr>
          <w:color w:val="000000"/>
          <w:spacing w:val="2"/>
          <w:sz w:val="28"/>
          <w:szCs w:val="28"/>
        </w:rPr>
        <w:t xml:space="preserve"> 2.</w:t>
      </w:r>
    </w:p>
    <w:p w14:paraId="73AEB862" w14:textId="1E31A9D3" w:rsidR="00112E42" w:rsidRPr="00087334" w:rsidRDefault="00112E42" w:rsidP="00112E42">
      <w:pPr>
        <w:ind w:firstLine="708"/>
        <w:jc w:val="right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Таблица</w:t>
      </w:r>
      <w:r w:rsidR="00087334" w:rsidRPr="00087334">
        <w:rPr>
          <w:color w:val="000000"/>
          <w:spacing w:val="2"/>
          <w:sz w:val="28"/>
          <w:szCs w:val="28"/>
        </w:rPr>
        <w:t xml:space="preserve"> 2.</w:t>
      </w:r>
    </w:p>
    <w:p w14:paraId="10E4747A" w14:textId="078CB6F6" w:rsidR="00014C96" w:rsidRDefault="00087334" w:rsidP="00112E42">
      <w:pPr>
        <w:ind w:firstLine="708"/>
        <w:jc w:val="right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Средние значения расчетных конх</w:t>
      </w:r>
      <w:r w:rsidR="00014C96">
        <w:rPr>
          <w:color w:val="000000"/>
          <w:spacing w:val="2"/>
          <w:sz w:val="28"/>
          <w:szCs w:val="28"/>
        </w:rPr>
        <w:t xml:space="preserve">ометрических индексов </w:t>
      </w:r>
    </w:p>
    <w:tbl>
      <w:tblPr>
        <w:tblStyle w:val="a3"/>
        <w:tblW w:w="10282" w:type="dxa"/>
        <w:tblLayout w:type="fixed"/>
        <w:tblLook w:val="04A0" w:firstRow="1" w:lastRow="0" w:firstColumn="1" w:lastColumn="0" w:noHBand="0" w:noVBand="1"/>
      </w:tblPr>
      <w:tblGrid>
        <w:gridCol w:w="4403"/>
        <w:gridCol w:w="1992"/>
        <w:gridCol w:w="2066"/>
        <w:gridCol w:w="1821"/>
      </w:tblGrid>
      <w:tr w:rsidR="00357D5D" w14:paraId="003E603A" w14:textId="77777777" w:rsidTr="00733AB0">
        <w:trPr>
          <w:trHeight w:val="569"/>
        </w:trPr>
        <w:tc>
          <w:tcPr>
            <w:tcW w:w="4403" w:type="dxa"/>
            <w:vAlign w:val="center"/>
          </w:tcPr>
          <w:p w14:paraId="27551CF3" w14:textId="77777777" w:rsidR="00357D5D" w:rsidRPr="00320200" w:rsidRDefault="00357D5D" w:rsidP="00941EE7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1992" w:type="dxa"/>
            <w:vAlign w:val="center"/>
          </w:tcPr>
          <w:p w14:paraId="07446BB3" w14:textId="77777777" w:rsidR="00357D5D" w:rsidRPr="00320200" w:rsidRDefault="00357D5D" w:rsidP="00941EE7">
            <w:pPr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ВР/ШР</w:t>
            </w:r>
          </w:p>
        </w:tc>
        <w:tc>
          <w:tcPr>
            <w:tcW w:w="2066" w:type="dxa"/>
            <w:vAlign w:val="center"/>
          </w:tcPr>
          <w:p w14:paraId="66E46833" w14:textId="77777777" w:rsidR="00357D5D" w:rsidRPr="00320200" w:rsidRDefault="00357D5D" w:rsidP="00941EE7">
            <w:pPr>
              <w:jc w:val="center"/>
              <w:rPr>
                <w:color w:val="000000"/>
                <w:sz w:val="23"/>
                <w:szCs w:val="23"/>
              </w:rPr>
            </w:pPr>
            <w:r>
              <w:rPr>
                <w:color w:val="000000"/>
                <w:sz w:val="23"/>
                <w:szCs w:val="23"/>
              </w:rPr>
              <w:t>ВУ/ШУ</w:t>
            </w:r>
          </w:p>
        </w:tc>
        <w:tc>
          <w:tcPr>
            <w:tcW w:w="1821" w:type="dxa"/>
            <w:vAlign w:val="center"/>
          </w:tcPr>
          <w:p w14:paraId="637E52E1" w14:textId="77777777" w:rsidR="00357D5D" w:rsidRPr="00357D5D" w:rsidRDefault="00357D5D" w:rsidP="00941EE7">
            <w:pPr>
              <w:jc w:val="center"/>
              <w:rPr>
                <w:color w:val="000000"/>
                <w:sz w:val="23"/>
                <w:szCs w:val="23"/>
                <w:lang w:val="en-US"/>
              </w:rPr>
            </w:pPr>
            <w:proofErr w:type="spellStart"/>
            <w:r>
              <w:rPr>
                <w:color w:val="000000"/>
                <w:sz w:val="23"/>
                <w:szCs w:val="23"/>
                <w:lang w:val="en-US"/>
              </w:rPr>
              <w:t>Vp</w:t>
            </w:r>
            <w:proofErr w:type="spellEnd"/>
            <w:r>
              <w:rPr>
                <w:color w:val="000000"/>
                <w:sz w:val="23"/>
                <w:szCs w:val="23"/>
                <w:lang w:val="en-US"/>
              </w:rPr>
              <w:t>/</w:t>
            </w:r>
            <w:proofErr w:type="spellStart"/>
            <w:r>
              <w:rPr>
                <w:color w:val="000000"/>
                <w:sz w:val="23"/>
                <w:szCs w:val="23"/>
                <w:lang w:val="en-US"/>
              </w:rPr>
              <w:t>Sy</w:t>
            </w:r>
            <w:proofErr w:type="spellEnd"/>
          </w:p>
        </w:tc>
      </w:tr>
      <w:tr w:rsidR="00733AB0" w14:paraId="1A0BA44D" w14:textId="77777777" w:rsidTr="00733AB0">
        <w:trPr>
          <w:trHeight w:val="569"/>
        </w:trPr>
        <w:tc>
          <w:tcPr>
            <w:tcW w:w="4403" w:type="dxa"/>
            <w:vAlign w:val="center"/>
          </w:tcPr>
          <w:p w14:paraId="73FE466B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Выборка 1</w:t>
            </w:r>
          </w:p>
          <w:p w14:paraId="7CE05D4C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(</w:t>
            </w:r>
            <w:proofErr w:type="spellStart"/>
            <w:r w:rsidRPr="00320200">
              <w:rPr>
                <w:sz w:val="23"/>
                <w:szCs w:val="23"/>
              </w:rPr>
              <w:t>адультные</w:t>
            </w:r>
            <w:proofErr w:type="spellEnd"/>
            <w:r w:rsidRPr="00320200">
              <w:rPr>
                <w:sz w:val="23"/>
                <w:szCs w:val="23"/>
              </w:rPr>
              <w:t>)</w:t>
            </w:r>
          </w:p>
        </w:tc>
        <w:tc>
          <w:tcPr>
            <w:tcW w:w="1992" w:type="dxa"/>
            <w:vAlign w:val="center"/>
          </w:tcPr>
          <w:p w14:paraId="46682086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2,52±0,016</w:t>
            </w:r>
          </w:p>
        </w:tc>
        <w:tc>
          <w:tcPr>
            <w:tcW w:w="2066" w:type="dxa"/>
            <w:vAlign w:val="center"/>
          </w:tcPr>
          <w:p w14:paraId="23B48E85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1,31±0,009</w:t>
            </w:r>
          </w:p>
        </w:tc>
        <w:tc>
          <w:tcPr>
            <w:tcW w:w="1821" w:type="dxa"/>
            <w:vAlign w:val="center"/>
          </w:tcPr>
          <w:p w14:paraId="60CC55FD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16,42±0,27</w:t>
            </w:r>
          </w:p>
        </w:tc>
      </w:tr>
      <w:tr w:rsidR="00733AB0" w14:paraId="0F40A910" w14:textId="77777777" w:rsidTr="00733AB0">
        <w:trPr>
          <w:trHeight w:val="249"/>
        </w:trPr>
        <w:tc>
          <w:tcPr>
            <w:tcW w:w="4403" w:type="dxa"/>
            <w:shd w:val="clear" w:color="auto" w:fill="D9D9D9" w:themeFill="background1" w:themeFillShade="D9"/>
            <w:vAlign w:val="center"/>
          </w:tcPr>
          <w:p w14:paraId="4BAAEC33" w14:textId="77777777" w:rsidR="00733AB0" w:rsidRPr="00320200" w:rsidRDefault="00733AB0" w:rsidP="00941EE7">
            <w:pPr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Медиана</w:t>
            </w:r>
          </w:p>
        </w:tc>
        <w:tc>
          <w:tcPr>
            <w:tcW w:w="1992" w:type="dxa"/>
            <w:shd w:val="clear" w:color="auto" w:fill="D9D9D9" w:themeFill="background1" w:themeFillShade="D9"/>
            <w:vAlign w:val="center"/>
          </w:tcPr>
          <w:p w14:paraId="77342C47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2,51</w:t>
            </w:r>
          </w:p>
        </w:tc>
        <w:tc>
          <w:tcPr>
            <w:tcW w:w="2066" w:type="dxa"/>
            <w:shd w:val="clear" w:color="auto" w:fill="D9D9D9" w:themeFill="background1" w:themeFillShade="D9"/>
            <w:vAlign w:val="center"/>
          </w:tcPr>
          <w:p w14:paraId="27939223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1,31</w:t>
            </w:r>
          </w:p>
        </w:tc>
        <w:tc>
          <w:tcPr>
            <w:tcW w:w="1821" w:type="dxa"/>
            <w:shd w:val="clear" w:color="auto" w:fill="D9D9D9" w:themeFill="background1" w:themeFillShade="D9"/>
            <w:vAlign w:val="center"/>
          </w:tcPr>
          <w:p w14:paraId="635A0362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16,01</w:t>
            </w:r>
          </w:p>
        </w:tc>
      </w:tr>
      <w:tr w:rsidR="00733AB0" w14:paraId="35C467BB" w14:textId="77777777" w:rsidTr="00733AB0">
        <w:trPr>
          <w:trHeight w:val="240"/>
        </w:trPr>
        <w:tc>
          <w:tcPr>
            <w:tcW w:w="4403" w:type="dxa"/>
            <w:shd w:val="clear" w:color="auto" w:fill="D9D9D9" w:themeFill="background1" w:themeFillShade="D9"/>
            <w:vAlign w:val="center"/>
          </w:tcPr>
          <w:p w14:paraId="3EA271DA" w14:textId="77777777" w:rsidR="00733AB0" w:rsidRPr="00320200" w:rsidRDefault="00733AB0" w:rsidP="00941EE7">
            <w:pPr>
              <w:rPr>
                <w:sz w:val="23"/>
                <w:szCs w:val="23"/>
              </w:rPr>
            </w:pPr>
            <w:proofErr w:type="gramStart"/>
            <w:r w:rsidRPr="00320200">
              <w:rPr>
                <w:sz w:val="23"/>
                <w:szCs w:val="23"/>
              </w:rPr>
              <w:t>Нижняя</w:t>
            </w:r>
            <w:proofErr w:type="gramEnd"/>
            <w:r w:rsidRPr="00320200">
              <w:rPr>
                <w:sz w:val="23"/>
                <w:szCs w:val="23"/>
              </w:rPr>
              <w:t xml:space="preserve"> квартиль</w:t>
            </w:r>
          </w:p>
        </w:tc>
        <w:tc>
          <w:tcPr>
            <w:tcW w:w="1992" w:type="dxa"/>
            <w:shd w:val="clear" w:color="auto" w:fill="D9D9D9" w:themeFill="background1" w:themeFillShade="D9"/>
            <w:vAlign w:val="center"/>
          </w:tcPr>
          <w:p w14:paraId="78F68405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2,38</w:t>
            </w:r>
          </w:p>
        </w:tc>
        <w:tc>
          <w:tcPr>
            <w:tcW w:w="2066" w:type="dxa"/>
            <w:shd w:val="clear" w:color="auto" w:fill="D9D9D9" w:themeFill="background1" w:themeFillShade="D9"/>
            <w:vAlign w:val="center"/>
          </w:tcPr>
          <w:p w14:paraId="2433AD21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1,26</w:t>
            </w:r>
          </w:p>
        </w:tc>
        <w:tc>
          <w:tcPr>
            <w:tcW w:w="1821" w:type="dxa"/>
            <w:shd w:val="clear" w:color="auto" w:fill="D9D9D9" w:themeFill="background1" w:themeFillShade="D9"/>
            <w:vAlign w:val="center"/>
          </w:tcPr>
          <w:p w14:paraId="6D858175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14,86</w:t>
            </w:r>
          </w:p>
        </w:tc>
      </w:tr>
      <w:tr w:rsidR="00733AB0" w14:paraId="24EFC6C9" w14:textId="77777777" w:rsidTr="00733AB0">
        <w:trPr>
          <w:trHeight w:val="232"/>
        </w:trPr>
        <w:tc>
          <w:tcPr>
            <w:tcW w:w="4403" w:type="dxa"/>
            <w:shd w:val="clear" w:color="auto" w:fill="D9D9D9" w:themeFill="background1" w:themeFillShade="D9"/>
            <w:vAlign w:val="center"/>
          </w:tcPr>
          <w:p w14:paraId="4ACC3F15" w14:textId="77777777" w:rsidR="00733AB0" w:rsidRPr="00320200" w:rsidRDefault="00733AB0" w:rsidP="00941EE7">
            <w:pPr>
              <w:rPr>
                <w:sz w:val="23"/>
                <w:szCs w:val="23"/>
              </w:rPr>
            </w:pPr>
            <w:proofErr w:type="gramStart"/>
            <w:r w:rsidRPr="00320200">
              <w:rPr>
                <w:sz w:val="23"/>
                <w:szCs w:val="23"/>
              </w:rPr>
              <w:t>Верхняя</w:t>
            </w:r>
            <w:proofErr w:type="gramEnd"/>
            <w:r w:rsidRPr="00320200">
              <w:rPr>
                <w:sz w:val="23"/>
                <w:szCs w:val="23"/>
              </w:rPr>
              <w:t xml:space="preserve"> квартиль</w:t>
            </w:r>
          </w:p>
        </w:tc>
        <w:tc>
          <w:tcPr>
            <w:tcW w:w="1992" w:type="dxa"/>
            <w:shd w:val="clear" w:color="auto" w:fill="D9D9D9" w:themeFill="background1" w:themeFillShade="D9"/>
            <w:vAlign w:val="center"/>
          </w:tcPr>
          <w:p w14:paraId="189CF3C7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2,64</w:t>
            </w:r>
          </w:p>
        </w:tc>
        <w:tc>
          <w:tcPr>
            <w:tcW w:w="2066" w:type="dxa"/>
            <w:shd w:val="clear" w:color="auto" w:fill="D9D9D9" w:themeFill="background1" w:themeFillShade="D9"/>
            <w:vAlign w:val="center"/>
          </w:tcPr>
          <w:p w14:paraId="5840E964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1,37</w:t>
            </w:r>
          </w:p>
        </w:tc>
        <w:tc>
          <w:tcPr>
            <w:tcW w:w="1821" w:type="dxa"/>
            <w:shd w:val="clear" w:color="auto" w:fill="D9D9D9" w:themeFill="background1" w:themeFillShade="D9"/>
            <w:vAlign w:val="center"/>
          </w:tcPr>
          <w:p w14:paraId="4D4681D6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17,29</w:t>
            </w:r>
          </w:p>
        </w:tc>
      </w:tr>
      <w:tr w:rsidR="00733AB0" w14:paraId="0755CD32" w14:textId="77777777" w:rsidTr="00733AB0">
        <w:trPr>
          <w:trHeight w:val="235"/>
        </w:trPr>
        <w:tc>
          <w:tcPr>
            <w:tcW w:w="4403" w:type="dxa"/>
            <w:shd w:val="clear" w:color="auto" w:fill="BFBFBF" w:themeFill="background1" w:themeFillShade="BF"/>
            <w:vAlign w:val="center"/>
          </w:tcPr>
          <w:p w14:paraId="1DA9D0E8" w14:textId="77777777" w:rsidR="00733AB0" w:rsidRPr="00320200" w:rsidRDefault="00733AB0" w:rsidP="00941EE7">
            <w:pPr>
              <w:jc w:val="center"/>
              <w:rPr>
                <w:sz w:val="23"/>
                <w:szCs w:val="23"/>
                <w:lang w:val="en-US"/>
              </w:rPr>
            </w:pPr>
            <w:r w:rsidRPr="00320200">
              <w:rPr>
                <w:sz w:val="23"/>
                <w:szCs w:val="23"/>
              </w:rPr>
              <w:t xml:space="preserve">Коэффициент вариации, </w:t>
            </w:r>
            <w:proofErr w:type="spellStart"/>
            <w:r w:rsidRPr="00320200">
              <w:rPr>
                <w:sz w:val="23"/>
                <w:szCs w:val="23"/>
                <w:lang w:val="en-US"/>
              </w:rPr>
              <w:t>Cv</w:t>
            </w:r>
            <w:proofErr w:type="spellEnd"/>
          </w:p>
        </w:tc>
        <w:tc>
          <w:tcPr>
            <w:tcW w:w="1992" w:type="dxa"/>
            <w:shd w:val="clear" w:color="auto" w:fill="BFBFBF" w:themeFill="background1" w:themeFillShade="BF"/>
            <w:vAlign w:val="center"/>
          </w:tcPr>
          <w:p w14:paraId="16C01D7D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7,28</w:t>
            </w:r>
          </w:p>
        </w:tc>
        <w:tc>
          <w:tcPr>
            <w:tcW w:w="2066" w:type="dxa"/>
            <w:shd w:val="clear" w:color="auto" w:fill="BFBFBF" w:themeFill="background1" w:themeFillShade="BF"/>
            <w:vAlign w:val="center"/>
          </w:tcPr>
          <w:p w14:paraId="633809A4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8,04</w:t>
            </w:r>
          </w:p>
        </w:tc>
        <w:tc>
          <w:tcPr>
            <w:tcW w:w="1821" w:type="dxa"/>
            <w:shd w:val="clear" w:color="auto" w:fill="BFBFBF" w:themeFill="background1" w:themeFillShade="BF"/>
            <w:vAlign w:val="center"/>
          </w:tcPr>
          <w:p w14:paraId="77D6D27C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19,04</w:t>
            </w:r>
          </w:p>
        </w:tc>
      </w:tr>
      <w:tr w:rsidR="00733AB0" w14:paraId="158E72AC" w14:textId="77777777" w:rsidTr="00733AB0">
        <w:trPr>
          <w:trHeight w:val="593"/>
        </w:trPr>
        <w:tc>
          <w:tcPr>
            <w:tcW w:w="4403" w:type="dxa"/>
            <w:vAlign w:val="center"/>
          </w:tcPr>
          <w:p w14:paraId="01ADAB3E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Выборка 2</w:t>
            </w:r>
          </w:p>
          <w:p w14:paraId="7E8F2636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(</w:t>
            </w:r>
            <w:proofErr w:type="spellStart"/>
            <w:r w:rsidRPr="00320200">
              <w:rPr>
                <w:sz w:val="23"/>
                <w:szCs w:val="23"/>
              </w:rPr>
              <w:t>предадультные</w:t>
            </w:r>
            <w:proofErr w:type="spellEnd"/>
            <w:r w:rsidRPr="00320200">
              <w:rPr>
                <w:sz w:val="23"/>
                <w:szCs w:val="23"/>
              </w:rPr>
              <w:t>)</w:t>
            </w:r>
          </w:p>
        </w:tc>
        <w:tc>
          <w:tcPr>
            <w:tcW w:w="1992" w:type="dxa"/>
            <w:vAlign w:val="center"/>
          </w:tcPr>
          <w:p w14:paraId="54B9EAC4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2,51±0,018</w:t>
            </w:r>
          </w:p>
        </w:tc>
        <w:tc>
          <w:tcPr>
            <w:tcW w:w="2066" w:type="dxa"/>
            <w:vAlign w:val="center"/>
          </w:tcPr>
          <w:p w14:paraId="7B70496D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1,35±0,018</w:t>
            </w:r>
          </w:p>
        </w:tc>
        <w:tc>
          <w:tcPr>
            <w:tcW w:w="1821" w:type="dxa"/>
            <w:vAlign w:val="center"/>
          </w:tcPr>
          <w:p w14:paraId="1DBDCDD7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17,07±0,22</w:t>
            </w:r>
          </w:p>
        </w:tc>
      </w:tr>
      <w:tr w:rsidR="00733AB0" w14:paraId="416BA15B" w14:textId="77777777" w:rsidTr="00733AB0">
        <w:trPr>
          <w:trHeight w:val="227"/>
        </w:trPr>
        <w:tc>
          <w:tcPr>
            <w:tcW w:w="4403" w:type="dxa"/>
            <w:shd w:val="clear" w:color="auto" w:fill="D9D9D9" w:themeFill="background1" w:themeFillShade="D9"/>
            <w:vAlign w:val="center"/>
          </w:tcPr>
          <w:p w14:paraId="14D1E17E" w14:textId="77777777" w:rsidR="00733AB0" w:rsidRPr="00320200" w:rsidRDefault="00733AB0" w:rsidP="00941EE7">
            <w:pPr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Медиана</w:t>
            </w:r>
          </w:p>
        </w:tc>
        <w:tc>
          <w:tcPr>
            <w:tcW w:w="1992" w:type="dxa"/>
            <w:shd w:val="clear" w:color="auto" w:fill="D9D9D9" w:themeFill="background1" w:themeFillShade="D9"/>
            <w:vAlign w:val="center"/>
          </w:tcPr>
          <w:p w14:paraId="52C44A4E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2,50</w:t>
            </w:r>
          </w:p>
        </w:tc>
        <w:tc>
          <w:tcPr>
            <w:tcW w:w="2066" w:type="dxa"/>
            <w:shd w:val="clear" w:color="auto" w:fill="D9D9D9" w:themeFill="background1" w:themeFillShade="D9"/>
            <w:vAlign w:val="center"/>
          </w:tcPr>
          <w:p w14:paraId="4F6380A1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1,35</w:t>
            </w:r>
          </w:p>
        </w:tc>
        <w:tc>
          <w:tcPr>
            <w:tcW w:w="1821" w:type="dxa"/>
            <w:shd w:val="clear" w:color="auto" w:fill="D9D9D9" w:themeFill="background1" w:themeFillShade="D9"/>
            <w:vAlign w:val="center"/>
          </w:tcPr>
          <w:p w14:paraId="374A88B7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16,70</w:t>
            </w:r>
          </w:p>
        </w:tc>
      </w:tr>
      <w:tr w:rsidR="00733AB0" w14:paraId="62B1581A" w14:textId="77777777" w:rsidTr="00733AB0">
        <w:trPr>
          <w:trHeight w:val="242"/>
        </w:trPr>
        <w:tc>
          <w:tcPr>
            <w:tcW w:w="4403" w:type="dxa"/>
            <w:shd w:val="clear" w:color="auto" w:fill="D9D9D9" w:themeFill="background1" w:themeFillShade="D9"/>
            <w:vAlign w:val="center"/>
          </w:tcPr>
          <w:p w14:paraId="591A07D5" w14:textId="77777777" w:rsidR="00733AB0" w:rsidRPr="00320200" w:rsidRDefault="00733AB0" w:rsidP="00941EE7">
            <w:pPr>
              <w:rPr>
                <w:sz w:val="23"/>
                <w:szCs w:val="23"/>
              </w:rPr>
            </w:pPr>
            <w:proofErr w:type="gramStart"/>
            <w:r w:rsidRPr="00320200">
              <w:rPr>
                <w:sz w:val="23"/>
                <w:szCs w:val="23"/>
              </w:rPr>
              <w:t>Нижняя</w:t>
            </w:r>
            <w:proofErr w:type="gramEnd"/>
            <w:r w:rsidRPr="00320200">
              <w:rPr>
                <w:sz w:val="23"/>
                <w:szCs w:val="23"/>
              </w:rPr>
              <w:t xml:space="preserve"> квартиль</w:t>
            </w:r>
          </w:p>
        </w:tc>
        <w:tc>
          <w:tcPr>
            <w:tcW w:w="1992" w:type="dxa"/>
            <w:shd w:val="clear" w:color="auto" w:fill="D9D9D9" w:themeFill="background1" w:themeFillShade="D9"/>
            <w:vAlign w:val="center"/>
          </w:tcPr>
          <w:p w14:paraId="56AB662C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2,39</w:t>
            </w:r>
          </w:p>
        </w:tc>
        <w:tc>
          <w:tcPr>
            <w:tcW w:w="2066" w:type="dxa"/>
            <w:shd w:val="clear" w:color="auto" w:fill="D9D9D9" w:themeFill="background1" w:themeFillShade="D9"/>
            <w:vAlign w:val="center"/>
          </w:tcPr>
          <w:p w14:paraId="087B8020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1,28</w:t>
            </w:r>
          </w:p>
        </w:tc>
        <w:tc>
          <w:tcPr>
            <w:tcW w:w="1821" w:type="dxa"/>
            <w:shd w:val="clear" w:color="auto" w:fill="D9D9D9" w:themeFill="background1" w:themeFillShade="D9"/>
            <w:vAlign w:val="center"/>
          </w:tcPr>
          <w:p w14:paraId="04EF12D0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15,78</w:t>
            </w:r>
          </w:p>
        </w:tc>
      </w:tr>
      <w:tr w:rsidR="00733AB0" w14:paraId="09427A7C" w14:textId="77777777" w:rsidTr="00733AB0">
        <w:trPr>
          <w:trHeight w:val="234"/>
        </w:trPr>
        <w:tc>
          <w:tcPr>
            <w:tcW w:w="4403" w:type="dxa"/>
            <w:shd w:val="clear" w:color="auto" w:fill="D9D9D9" w:themeFill="background1" w:themeFillShade="D9"/>
            <w:vAlign w:val="center"/>
          </w:tcPr>
          <w:p w14:paraId="488DD388" w14:textId="77777777" w:rsidR="00733AB0" w:rsidRPr="00320200" w:rsidRDefault="00733AB0" w:rsidP="00941EE7">
            <w:pPr>
              <w:rPr>
                <w:sz w:val="23"/>
                <w:szCs w:val="23"/>
              </w:rPr>
            </w:pPr>
            <w:proofErr w:type="gramStart"/>
            <w:r w:rsidRPr="00320200">
              <w:rPr>
                <w:sz w:val="23"/>
                <w:szCs w:val="23"/>
              </w:rPr>
              <w:t>Верхняя</w:t>
            </w:r>
            <w:proofErr w:type="gramEnd"/>
            <w:r w:rsidRPr="00320200">
              <w:rPr>
                <w:sz w:val="23"/>
                <w:szCs w:val="23"/>
              </w:rPr>
              <w:t xml:space="preserve"> квартиль</w:t>
            </w:r>
          </w:p>
        </w:tc>
        <w:tc>
          <w:tcPr>
            <w:tcW w:w="1992" w:type="dxa"/>
            <w:shd w:val="clear" w:color="auto" w:fill="D9D9D9" w:themeFill="background1" w:themeFillShade="D9"/>
            <w:vAlign w:val="center"/>
          </w:tcPr>
          <w:p w14:paraId="03F8EC71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2,64</w:t>
            </w:r>
          </w:p>
        </w:tc>
        <w:tc>
          <w:tcPr>
            <w:tcW w:w="2066" w:type="dxa"/>
            <w:shd w:val="clear" w:color="auto" w:fill="D9D9D9" w:themeFill="background1" w:themeFillShade="D9"/>
            <w:vAlign w:val="center"/>
          </w:tcPr>
          <w:p w14:paraId="7F934AF7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1,44</w:t>
            </w:r>
          </w:p>
        </w:tc>
        <w:tc>
          <w:tcPr>
            <w:tcW w:w="1821" w:type="dxa"/>
            <w:shd w:val="clear" w:color="auto" w:fill="D9D9D9" w:themeFill="background1" w:themeFillShade="D9"/>
            <w:vAlign w:val="center"/>
          </w:tcPr>
          <w:p w14:paraId="50AFF478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color w:val="000000"/>
                <w:sz w:val="23"/>
                <w:szCs w:val="23"/>
              </w:rPr>
              <w:t>18,18</w:t>
            </w:r>
          </w:p>
        </w:tc>
      </w:tr>
      <w:tr w:rsidR="00733AB0" w14:paraId="6F234D45" w14:textId="77777777" w:rsidTr="00733AB0">
        <w:trPr>
          <w:trHeight w:val="114"/>
        </w:trPr>
        <w:tc>
          <w:tcPr>
            <w:tcW w:w="4403" w:type="dxa"/>
            <w:shd w:val="clear" w:color="auto" w:fill="BFBFBF" w:themeFill="background1" w:themeFillShade="BF"/>
            <w:vAlign w:val="center"/>
          </w:tcPr>
          <w:p w14:paraId="5661A72F" w14:textId="77777777" w:rsidR="00733AB0" w:rsidRPr="00320200" w:rsidRDefault="00733AB0" w:rsidP="00941EE7">
            <w:pPr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 xml:space="preserve">Коэффициент вариации, </w:t>
            </w:r>
            <w:proofErr w:type="spellStart"/>
            <w:r w:rsidRPr="00320200">
              <w:rPr>
                <w:sz w:val="23"/>
                <w:szCs w:val="23"/>
              </w:rPr>
              <w:t>Cv</w:t>
            </w:r>
            <w:proofErr w:type="spellEnd"/>
          </w:p>
        </w:tc>
        <w:tc>
          <w:tcPr>
            <w:tcW w:w="1992" w:type="dxa"/>
            <w:shd w:val="clear" w:color="auto" w:fill="BFBFBF" w:themeFill="background1" w:themeFillShade="BF"/>
            <w:vAlign w:val="center"/>
          </w:tcPr>
          <w:p w14:paraId="7B57A27E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6,72</w:t>
            </w:r>
          </w:p>
        </w:tc>
        <w:tc>
          <w:tcPr>
            <w:tcW w:w="2066" w:type="dxa"/>
            <w:shd w:val="clear" w:color="auto" w:fill="BFBFBF" w:themeFill="background1" w:themeFillShade="BF"/>
            <w:vAlign w:val="center"/>
          </w:tcPr>
          <w:p w14:paraId="6C01B59B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12,33</w:t>
            </w:r>
          </w:p>
        </w:tc>
        <w:tc>
          <w:tcPr>
            <w:tcW w:w="1821" w:type="dxa"/>
            <w:shd w:val="clear" w:color="auto" w:fill="BFBFBF" w:themeFill="background1" w:themeFillShade="BF"/>
            <w:vAlign w:val="center"/>
          </w:tcPr>
          <w:p w14:paraId="18A0E2A3" w14:textId="77777777" w:rsidR="00733AB0" w:rsidRPr="00320200" w:rsidRDefault="00733AB0" w:rsidP="00941EE7">
            <w:pPr>
              <w:jc w:val="center"/>
              <w:rPr>
                <w:sz w:val="23"/>
                <w:szCs w:val="23"/>
              </w:rPr>
            </w:pPr>
            <w:r w:rsidRPr="00320200">
              <w:rPr>
                <w:sz w:val="23"/>
                <w:szCs w:val="23"/>
              </w:rPr>
              <w:t>11,84</w:t>
            </w:r>
          </w:p>
        </w:tc>
      </w:tr>
    </w:tbl>
    <w:p w14:paraId="3C53AF4B" w14:textId="7043B2C0" w:rsidR="00087334" w:rsidRPr="00AD27A3" w:rsidRDefault="00AD27A3" w:rsidP="00AD27A3">
      <w:pPr>
        <w:ind w:firstLine="708"/>
        <w:jc w:val="both"/>
        <w:rPr>
          <w:color w:val="000000"/>
          <w:spacing w:val="2"/>
          <w:sz w:val="28"/>
          <w:szCs w:val="28"/>
        </w:rPr>
      </w:pPr>
      <w:r w:rsidRPr="00AD27A3">
        <w:t xml:space="preserve">Примечание: ВР – высота раковины, ШР – ширина раковины, ВУ – высота устья, ШУ – ширина устья, </w:t>
      </w:r>
      <w:proofErr w:type="spellStart"/>
      <w:proofErr w:type="gramStart"/>
      <w:r w:rsidRPr="00AD27A3">
        <w:t>V</w:t>
      </w:r>
      <w:proofErr w:type="gramEnd"/>
      <w:r w:rsidRPr="00AD27A3">
        <w:t>р</w:t>
      </w:r>
      <w:proofErr w:type="spellEnd"/>
      <w:r w:rsidRPr="00AD27A3">
        <w:t xml:space="preserve"> – условный объем раковины, </w:t>
      </w:r>
      <w:proofErr w:type="spellStart"/>
      <w:r w:rsidRPr="00AD27A3">
        <w:t>Sу</w:t>
      </w:r>
      <w:proofErr w:type="spellEnd"/>
      <w:r w:rsidRPr="00AD27A3">
        <w:t xml:space="preserve"> – условная площадь устья, ВР/ШР – индекс формы раковины, ВУ/ШУ – устьевый индекс, </w:t>
      </w:r>
      <w:proofErr w:type="spellStart"/>
      <w:r w:rsidRPr="00AD27A3">
        <w:t>Vр</w:t>
      </w:r>
      <w:proofErr w:type="spellEnd"/>
      <w:r w:rsidRPr="00AD27A3">
        <w:t>/</w:t>
      </w:r>
      <w:proofErr w:type="spellStart"/>
      <w:r w:rsidRPr="00AD27A3">
        <w:t>Sу</w:t>
      </w:r>
      <w:proofErr w:type="spellEnd"/>
      <w:r w:rsidRPr="00AD27A3">
        <w:t xml:space="preserve"> – гидротермический индекс.</w:t>
      </w:r>
    </w:p>
    <w:p w14:paraId="4562484E" w14:textId="77777777" w:rsidR="00AD27A3" w:rsidRPr="00AD27A3" w:rsidRDefault="00AD27A3" w:rsidP="00014C96">
      <w:pPr>
        <w:ind w:firstLine="708"/>
        <w:jc w:val="both"/>
        <w:rPr>
          <w:color w:val="000000"/>
          <w:spacing w:val="2"/>
          <w:sz w:val="28"/>
          <w:szCs w:val="28"/>
        </w:rPr>
      </w:pPr>
    </w:p>
    <w:p w14:paraId="385849E7" w14:textId="0DD3285A" w:rsidR="00733AB0" w:rsidRDefault="00014C96" w:rsidP="00014C96">
      <w:pPr>
        <w:ind w:firstLine="708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 xml:space="preserve">В </w:t>
      </w:r>
      <w:r w:rsidRPr="00014C96">
        <w:rPr>
          <w:color w:val="000000"/>
          <w:spacing w:val="2"/>
          <w:sz w:val="28"/>
          <w:szCs w:val="28"/>
        </w:rPr>
        <w:t xml:space="preserve">ходе исследования мы выяснили, что индекс </w:t>
      </w:r>
      <w:proofErr w:type="spellStart"/>
      <w:r w:rsidRPr="00014C96">
        <w:rPr>
          <w:color w:val="000000"/>
          <w:spacing w:val="2"/>
          <w:sz w:val="28"/>
          <w:szCs w:val="28"/>
        </w:rPr>
        <w:t>глобулярности</w:t>
      </w:r>
      <w:proofErr w:type="spellEnd"/>
      <w:r w:rsidRPr="00014C96">
        <w:rPr>
          <w:color w:val="000000"/>
          <w:spacing w:val="2"/>
          <w:sz w:val="28"/>
          <w:szCs w:val="28"/>
        </w:rPr>
        <w:t xml:space="preserve"> раковин имеет значение, близкое к 2.5, что является типичным для данного вида, диаграмма размаха приведена на Рис.</w:t>
      </w:r>
      <w:r w:rsidR="005E246F">
        <w:rPr>
          <w:color w:val="000000"/>
          <w:spacing w:val="2"/>
          <w:sz w:val="28"/>
          <w:szCs w:val="28"/>
        </w:rPr>
        <w:t>13</w:t>
      </w:r>
      <w:r w:rsidR="00AD27A3">
        <w:rPr>
          <w:color w:val="000000"/>
          <w:spacing w:val="2"/>
          <w:sz w:val="28"/>
          <w:szCs w:val="28"/>
        </w:rPr>
        <w:t>-1</w:t>
      </w:r>
      <w:r w:rsidRPr="00014C96">
        <w:rPr>
          <w:color w:val="000000"/>
          <w:spacing w:val="2"/>
          <w:sz w:val="28"/>
          <w:szCs w:val="28"/>
        </w:rPr>
        <w:t xml:space="preserve">, гистограмма </w:t>
      </w:r>
      <w:r w:rsidR="003B3CDE" w:rsidRPr="00014C96">
        <w:rPr>
          <w:color w:val="000000"/>
          <w:spacing w:val="2"/>
          <w:sz w:val="28"/>
          <w:szCs w:val="28"/>
        </w:rPr>
        <w:t>распределения -</w:t>
      </w:r>
      <w:r w:rsidRPr="00014C96">
        <w:rPr>
          <w:color w:val="000000"/>
          <w:spacing w:val="2"/>
          <w:sz w:val="28"/>
          <w:szCs w:val="28"/>
        </w:rPr>
        <w:t xml:space="preserve"> на Рис.</w:t>
      </w:r>
      <w:r w:rsidR="00AD27A3">
        <w:rPr>
          <w:color w:val="000000"/>
          <w:spacing w:val="2"/>
          <w:sz w:val="28"/>
          <w:szCs w:val="28"/>
        </w:rPr>
        <w:t>14.</w:t>
      </w:r>
    </w:p>
    <w:p w14:paraId="2E17E3E2" w14:textId="77777777" w:rsidR="00014C96" w:rsidRPr="00014C96" w:rsidRDefault="00014C96" w:rsidP="00014C96">
      <w:pPr>
        <w:ind w:firstLine="708"/>
        <w:jc w:val="both"/>
        <w:rPr>
          <w:color w:val="000000"/>
          <w:spacing w:val="2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707"/>
        <w:gridCol w:w="3413"/>
        <w:gridCol w:w="3159"/>
      </w:tblGrid>
      <w:tr w:rsidR="004A05CF" w14:paraId="79446892" w14:textId="77777777" w:rsidTr="000D5D71">
        <w:trPr>
          <w:trHeight w:val="5102"/>
        </w:trPr>
        <w:tc>
          <w:tcPr>
            <w:tcW w:w="3625" w:type="dxa"/>
          </w:tcPr>
          <w:p w14:paraId="658E1B15" w14:textId="6D479A80" w:rsidR="0063444E" w:rsidRDefault="005E246F" w:rsidP="000A102E">
            <w:pPr>
              <w:spacing w:line="360" w:lineRule="auto"/>
              <w:jc w:val="both"/>
              <w:rPr>
                <w:color w:val="FF0000"/>
                <w:spacing w:val="-2"/>
                <w:sz w:val="28"/>
                <w:szCs w:val="28"/>
              </w:rPr>
            </w:pPr>
            <w:r>
              <w:rPr>
                <w:noProof/>
                <w:sz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17AE047" wp14:editId="3D3F7F74">
                      <wp:simplePos x="0" y="0"/>
                      <wp:positionH relativeFrom="column">
                        <wp:posOffset>1923415</wp:posOffset>
                      </wp:positionH>
                      <wp:positionV relativeFrom="paragraph">
                        <wp:posOffset>215900</wp:posOffset>
                      </wp:positionV>
                      <wp:extent cx="275590" cy="266700"/>
                      <wp:effectExtent l="0" t="0" r="10160" b="19050"/>
                      <wp:wrapNone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590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26B68B23" w14:textId="77777777" w:rsidR="00D93AFE" w:rsidRPr="00C22648" w:rsidRDefault="00D93AFE" w:rsidP="005E246F">
                                  <w:pPr>
                                    <w:jc w:val="center"/>
                                    <w:rPr>
                                      <w:b/>
                                      <w:lang w:val="en-US"/>
                                    </w:rPr>
                                  </w:pPr>
                                  <w:r w:rsidRPr="00C22648">
                                    <w:rPr>
                                      <w:b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9" o:spid="_x0000_s1040" style="position:absolute;left:0;text-align:left;margin-left:151.45pt;margin-top:17pt;width:21.7pt;height:21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" fillcolor="window" strokecolor="#f79646" strokeweight="2pt">
                      <v:textbox>
                        <w:txbxContent>
                          <w:p w14:paraId="26B68B23" w14:textId="77777777" w:rsidR="00D93AFE" w:rsidRPr="00C22648" w:rsidRDefault="00D93AFE" w:rsidP="005E246F">
                            <w:pPr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 w:rsidRPr="00C22648">
                              <w:rPr>
                                <w:b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63444E">
              <w:rPr>
                <w:noProof/>
                <w:color w:val="FF0000"/>
                <w:spacing w:val="-2"/>
                <w:sz w:val="28"/>
                <w:szCs w:val="28"/>
              </w:rPr>
              <w:drawing>
                <wp:inline distT="0" distB="0" distL="0" distR="0" wp14:anchorId="6A0F7512" wp14:editId="1C734DFF">
                  <wp:extent cx="2496218" cy="2674188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339" cy="27085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8" w:type="dxa"/>
          </w:tcPr>
          <w:p w14:paraId="17B1E77F" w14:textId="49E25656" w:rsidR="0063444E" w:rsidRDefault="005E246F" w:rsidP="000A102E">
            <w:pPr>
              <w:spacing w:line="360" w:lineRule="auto"/>
              <w:jc w:val="both"/>
              <w:rPr>
                <w:color w:val="FF0000"/>
                <w:spacing w:val="-2"/>
                <w:sz w:val="28"/>
                <w:szCs w:val="28"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AFDA06B" wp14:editId="48096978">
                      <wp:simplePos x="0" y="0"/>
                      <wp:positionH relativeFrom="column">
                        <wp:posOffset>1760855</wp:posOffset>
                      </wp:positionH>
                      <wp:positionV relativeFrom="paragraph">
                        <wp:posOffset>215900</wp:posOffset>
                      </wp:positionV>
                      <wp:extent cx="275590" cy="266700"/>
                      <wp:effectExtent l="0" t="0" r="10160" b="19050"/>
                      <wp:wrapNone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590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7AE9E17D" w14:textId="6389C81B" w:rsidR="00D93AFE" w:rsidRPr="00C22648" w:rsidRDefault="00D93AFE" w:rsidP="005E246F">
                                  <w:pPr>
                                    <w:jc w:val="center"/>
                                    <w:rPr>
                                      <w:b/>
                                      <w:lang w:val="en-US"/>
                                    </w:rPr>
                                  </w:pPr>
                                  <w:r>
                                    <w:rPr>
                                      <w:b/>
                                      <w:lang w:val="en-U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" o:spid="_x0000_s1041" style="position:absolute;left:0;text-align:left;margin-left:138.65pt;margin-top:17pt;width:21.7pt;height:21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" fillcolor="window" strokecolor="#f79646" strokeweight="2pt">
                      <v:textbox>
                        <w:txbxContent>
                          <w:p w14:paraId="7AE9E17D" w14:textId="6389C81B" w:rsidR="00D93AFE" w:rsidRPr="00C22648" w:rsidRDefault="00D93AFE" w:rsidP="005E246F">
                            <w:pPr>
                              <w:jc w:val="center"/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63444E">
              <w:rPr>
                <w:noProof/>
                <w:color w:val="FF0000"/>
                <w:spacing w:val="-2"/>
                <w:sz w:val="28"/>
                <w:szCs w:val="28"/>
              </w:rPr>
              <w:drawing>
                <wp:inline distT="0" distB="0" distL="0" distR="0" wp14:anchorId="3C8DEB90" wp14:editId="75CAA456">
                  <wp:extent cx="2280285" cy="3578860"/>
                  <wp:effectExtent l="0" t="0" r="5715" b="254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3578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</w:tcPr>
          <w:p w14:paraId="1F0AB813" w14:textId="387CB271" w:rsidR="0063444E" w:rsidRDefault="005E246F" w:rsidP="000A102E">
            <w:pPr>
              <w:spacing w:line="360" w:lineRule="auto"/>
              <w:jc w:val="both"/>
              <w:rPr>
                <w:color w:val="FF0000"/>
                <w:spacing w:val="-2"/>
                <w:sz w:val="28"/>
                <w:szCs w:val="28"/>
              </w:rPr>
            </w:pPr>
            <w:r>
              <w:rPr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7EFC975" wp14:editId="2C2002C0">
                      <wp:simplePos x="0" y="0"/>
                      <wp:positionH relativeFrom="column">
                        <wp:posOffset>1586230</wp:posOffset>
                      </wp:positionH>
                      <wp:positionV relativeFrom="paragraph">
                        <wp:posOffset>215900</wp:posOffset>
                      </wp:positionV>
                      <wp:extent cx="275590" cy="266700"/>
                      <wp:effectExtent l="0" t="0" r="10160" b="19050"/>
                      <wp:wrapNone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590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4585022F" w14:textId="3A091CEF" w:rsidR="00D93AFE" w:rsidRPr="005E246F" w:rsidRDefault="00D93AFE" w:rsidP="005E246F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" o:spid="_x0000_s1042" style="position:absolute;left:0;text-align:left;margin-left:124.9pt;margin-top:17pt;width:21.7pt;height:21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" fillcolor="window" strokecolor="#f79646" strokeweight="2pt">
                      <v:textbox>
                        <w:txbxContent>
                          <w:p w14:paraId="4585022F" w14:textId="3A091CEF" w:rsidR="00D93AFE" w:rsidRPr="005E246F" w:rsidRDefault="00D93AFE" w:rsidP="005E246F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63444E">
              <w:rPr>
                <w:noProof/>
                <w:color w:val="FF0000"/>
                <w:spacing w:val="-2"/>
                <w:sz w:val="28"/>
                <w:szCs w:val="28"/>
              </w:rPr>
              <w:drawing>
                <wp:inline distT="0" distB="0" distL="0" distR="0" wp14:anchorId="36D2C580" wp14:editId="1B33ABAF">
                  <wp:extent cx="2104845" cy="3283948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765" cy="334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6CA7AB" w14:textId="144E91D1" w:rsidR="000D5D71" w:rsidRDefault="000D5D71" w:rsidP="00014C96">
      <w:pPr>
        <w:ind w:firstLine="708"/>
        <w:rPr>
          <w:b/>
          <w:i/>
          <w:sz w:val="28"/>
        </w:rPr>
      </w:pPr>
      <w:r w:rsidRPr="00112E42">
        <w:rPr>
          <w:sz w:val="28"/>
        </w:rPr>
        <w:t xml:space="preserve">Рис. </w:t>
      </w:r>
      <w:r w:rsidR="00AD27A3" w:rsidRPr="00AD27A3">
        <w:rPr>
          <w:sz w:val="28"/>
        </w:rPr>
        <w:t>1</w:t>
      </w:r>
      <w:r w:rsidR="00451829">
        <w:rPr>
          <w:sz w:val="28"/>
        </w:rPr>
        <w:t>4</w:t>
      </w:r>
      <w:r w:rsidR="00AD27A3" w:rsidRPr="00AD27A3">
        <w:rPr>
          <w:sz w:val="28"/>
        </w:rPr>
        <w:t xml:space="preserve">. </w:t>
      </w:r>
      <w:r>
        <w:rPr>
          <w:sz w:val="28"/>
        </w:rPr>
        <w:t>Диаграммы</w:t>
      </w:r>
      <w:r w:rsidR="00014C96">
        <w:rPr>
          <w:sz w:val="28"/>
        </w:rPr>
        <w:t xml:space="preserve"> расчетных </w:t>
      </w:r>
      <w:r w:rsidR="00014C96" w:rsidRPr="00014C96">
        <w:rPr>
          <w:sz w:val="28"/>
        </w:rPr>
        <w:t>конхометрические индексов</w:t>
      </w:r>
      <w:r w:rsidR="00014C96">
        <w:rPr>
          <w:sz w:val="28"/>
        </w:rPr>
        <w:t xml:space="preserve"> </w:t>
      </w:r>
      <w:r w:rsidR="00AD27A3">
        <w:rPr>
          <w:sz w:val="28"/>
        </w:rPr>
        <w:t>для</w:t>
      </w:r>
      <w:r w:rsidR="00AD27A3" w:rsidRPr="00AD27A3">
        <w:rPr>
          <w:sz w:val="28"/>
        </w:rPr>
        <w:t xml:space="preserve"> </w:t>
      </w:r>
      <w:r w:rsidR="00AD27A3">
        <w:rPr>
          <w:sz w:val="28"/>
        </w:rPr>
        <w:t xml:space="preserve">раковин </w:t>
      </w:r>
      <w:r w:rsidR="00014C96" w:rsidRPr="00AD27A3">
        <w:rPr>
          <w:i/>
          <w:sz w:val="28"/>
        </w:rPr>
        <w:t>B</w:t>
      </w:r>
      <w:r w:rsidR="00A954E5">
        <w:rPr>
          <w:i/>
          <w:sz w:val="28"/>
        </w:rPr>
        <w:t>.</w:t>
      </w:r>
      <w:r w:rsidR="00014C96" w:rsidRPr="00AD27A3">
        <w:rPr>
          <w:i/>
          <w:sz w:val="28"/>
        </w:rPr>
        <w:t xml:space="preserve"> </w:t>
      </w:r>
      <w:proofErr w:type="spellStart"/>
      <w:r w:rsidR="00014C96" w:rsidRPr="00AD27A3">
        <w:rPr>
          <w:i/>
          <w:sz w:val="28"/>
        </w:rPr>
        <w:t>cylindrica</w:t>
      </w:r>
      <w:proofErr w:type="spellEnd"/>
    </w:p>
    <w:p w14:paraId="7369240F" w14:textId="62A73B1C" w:rsidR="00A8719E" w:rsidRPr="00014C96" w:rsidRDefault="00A8719E" w:rsidP="00014C96">
      <w:pPr>
        <w:ind w:firstLine="708"/>
        <w:rPr>
          <w:sz w:val="28"/>
        </w:rPr>
      </w:pPr>
      <w:r>
        <w:t>Примечание: А</w:t>
      </w:r>
      <w:r w:rsidRPr="00CA4B01">
        <w:t xml:space="preserve"> –</w:t>
      </w:r>
      <w:r>
        <w:t xml:space="preserve"> </w:t>
      </w:r>
      <w:r w:rsidRPr="00CA4B01">
        <w:t>группа «</w:t>
      </w:r>
      <w:proofErr w:type="spellStart"/>
      <w:r w:rsidRPr="00CA4B01">
        <w:t>адультные</w:t>
      </w:r>
      <w:proofErr w:type="spellEnd"/>
      <w:r w:rsidRPr="00CA4B01">
        <w:t xml:space="preserve">», </w:t>
      </w:r>
      <w:proofErr w:type="spellStart"/>
      <w:r w:rsidRPr="00CA4B01">
        <w:t>пА</w:t>
      </w:r>
      <w:proofErr w:type="spellEnd"/>
      <w:r w:rsidRPr="00CA4B01">
        <w:t xml:space="preserve"> – </w:t>
      </w:r>
      <w:r>
        <w:t>группа «</w:t>
      </w:r>
      <w:proofErr w:type="spellStart"/>
      <w:r w:rsidRPr="00CA4B01">
        <w:t>предадультные</w:t>
      </w:r>
      <w:proofErr w:type="spellEnd"/>
      <w:r>
        <w:t>»</w:t>
      </w:r>
      <w:r w:rsidRPr="00CA4B01">
        <w:t xml:space="preserve">, </w:t>
      </w:r>
      <w:r w:rsidRPr="00CA4B01">
        <w:rPr>
          <w:color w:val="000000"/>
        </w:rPr>
        <w:t xml:space="preserve">ВР/ШР – индекс </w:t>
      </w:r>
      <w:proofErr w:type="spellStart"/>
      <w:r>
        <w:rPr>
          <w:color w:val="000000"/>
        </w:rPr>
        <w:t>глобулярности</w:t>
      </w:r>
      <w:proofErr w:type="spellEnd"/>
      <w:r w:rsidRPr="00CA4B01">
        <w:rPr>
          <w:color w:val="000000"/>
        </w:rPr>
        <w:t xml:space="preserve">, ВУ/ШУ – устьевый индекс, </w:t>
      </w:r>
      <w:proofErr w:type="spellStart"/>
      <w:proofErr w:type="gramStart"/>
      <w:r w:rsidRPr="00CA4B01">
        <w:rPr>
          <w:color w:val="000000"/>
        </w:rPr>
        <w:t>V</w:t>
      </w:r>
      <w:proofErr w:type="gramEnd"/>
      <w:r w:rsidRPr="00CA4B01">
        <w:rPr>
          <w:color w:val="000000"/>
        </w:rPr>
        <w:t>р</w:t>
      </w:r>
      <w:proofErr w:type="spellEnd"/>
      <w:r w:rsidRPr="00CA4B01">
        <w:rPr>
          <w:color w:val="000000"/>
        </w:rPr>
        <w:t>/</w:t>
      </w:r>
      <w:proofErr w:type="spellStart"/>
      <w:r w:rsidRPr="00CA4B01">
        <w:rPr>
          <w:color w:val="000000"/>
        </w:rPr>
        <w:t>Sу</w:t>
      </w:r>
      <w:proofErr w:type="spellEnd"/>
      <w:r w:rsidRPr="00CA4B01">
        <w:rPr>
          <w:color w:val="000000"/>
        </w:rPr>
        <w:t xml:space="preserve"> – гидротермический индекс</w:t>
      </w:r>
    </w:p>
    <w:p w14:paraId="23994498" w14:textId="4757E83A" w:rsidR="0063444E" w:rsidRDefault="0063444E" w:rsidP="00733AB0">
      <w:pPr>
        <w:ind w:firstLine="708"/>
        <w:jc w:val="both"/>
        <w:rPr>
          <w:color w:val="000000"/>
          <w:spacing w:val="2"/>
          <w:sz w:val="28"/>
          <w:szCs w:val="28"/>
        </w:rPr>
      </w:pPr>
    </w:p>
    <w:p w14:paraId="49E9397C" w14:textId="561D2E0E" w:rsidR="0063444E" w:rsidRDefault="0063444E" w:rsidP="00733AB0">
      <w:pPr>
        <w:ind w:firstLine="708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 xml:space="preserve">Данный признак относительно стабильный, </w:t>
      </w:r>
      <w:r w:rsidR="004A05CF">
        <w:rPr>
          <w:color w:val="000000"/>
          <w:spacing w:val="2"/>
          <w:sz w:val="28"/>
          <w:szCs w:val="28"/>
        </w:rPr>
        <w:t>интерквантильные</w:t>
      </w:r>
      <w:r>
        <w:rPr>
          <w:color w:val="000000"/>
          <w:spacing w:val="2"/>
          <w:sz w:val="28"/>
          <w:szCs w:val="28"/>
        </w:rPr>
        <w:t xml:space="preserve"> размахи </w:t>
      </w:r>
      <w:r w:rsidR="004A05CF">
        <w:rPr>
          <w:color w:val="000000"/>
          <w:spacing w:val="2"/>
          <w:sz w:val="28"/>
          <w:szCs w:val="28"/>
        </w:rPr>
        <w:t>и границы квартилей:</w:t>
      </w:r>
      <w:r w:rsidR="00C91674">
        <w:rPr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spacing w:val="2"/>
          <w:sz w:val="28"/>
          <w:szCs w:val="28"/>
        </w:rPr>
        <w:t>0,</w:t>
      </w:r>
      <w:r w:rsidR="004A05CF">
        <w:rPr>
          <w:color w:val="000000"/>
          <w:spacing w:val="2"/>
          <w:sz w:val="28"/>
          <w:szCs w:val="28"/>
        </w:rPr>
        <w:t>25; 2,08 – 2,99 для адультных особей и 0,32;</w:t>
      </w:r>
      <w:r w:rsidR="004A05CF" w:rsidRPr="004A05CF">
        <w:rPr>
          <w:color w:val="000000"/>
          <w:spacing w:val="2"/>
          <w:sz w:val="28"/>
          <w:szCs w:val="28"/>
        </w:rPr>
        <w:t xml:space="preserve"> </w:t>
      </w:r>
      <w:r w:rsidR="004A05CF">
        <w:rPr>
          <w:color w:val="000000"/>
          <w:spacing w:val="2"/>
          <w:sz w:val="28"/>
          <w:szCs w:val="28"/>
        </w:rPr>
        <w:t>2,13 – 2,92 для предадультных соответственно</w:t>
      </w:r>
      <w:r w:rsidR="00451829">
        <w:rPr>
          <w:color w:val="000000"/>
          <w:spacing w:val="2"/>
          <w:sz w:val="28"/>
          <w:szCs w:val="28"/>
        </w:rPr>
        <w:t xml:space="preserve"> (Рис 14-1)</w:t>
      </w:r>
      <w:r w:rsidR="004A05CF">
        <w:rPr>
          <w:color w:val="000000"/>
          <w:spacing w:val="2"/>
          <w:sz w:val="28"/>
          <w:szCs w:val="28"/>
        </w:rPr>
        <w:t xml:space="preserve">. </w:t>
      </w:r>
      <w:r w:rsidR="00C91674">
        <w:rPr>
          <w:color w:val="000000"/>
          <w:spacing w:val="2"/>
          <w:sz w:val="28"/>
          <w:szCs w:val="28"/>
        </w:rPr>
        <w:t>Гистограммы распределения практически не отличаются</w:t>
      </w:r>
      <w:r w:rsidR="00451829">
        <w:rPr>
          <w:color w:val="000000"/>
          <w:spacing w:val="2"/>
          <w:sz w:val="28"/>
          <w:szCs w:val="28"/>
        </w:rPr>
        <w:t xml:space="preserve"> (Рис.15)</w:t>
      </w:r>
      <w:r w:rsidR="00C91674">
        <w:rPr>
          <w:color w:val="000000"/>
          <w:spacing w:val="2"/>
          <w:sz w:val="28"/>
          <w:szCs w:val="28"/>
        </w:rPr>
        <w:t xml:space="preserve">. </w:t>
      </w:r>
      <w:r w:rsidR="004A05CF">
        <w:rPr>
          <w:color w:val="000000"/>
          <w:spacing w:val="2"/>
          <w:sz w:val="28"/>
          <w:szCs w:val="28"/>
        </w:rPr>
        <w:t>Такая стабильность признака по сравнению с другими признаками в популяциях тоже характерна для вида.</w:t>
      </w:r>
    </w:p>
    <w:p w14:paraId="134F21B7" w14:textId="77777777" w:rsidR="00014C96" w:rsidRDefault="00014C96" w:rsidP="00733AB0">
      <w:pPr>
        <w:ind w:firstLine="708"/>
        <w:jc w:val="both"/>
        <w:rPr>
          <w:color w:val="000000"/>
          <w:spacing w:val="2"/>
          <w:sz w:val="28"/>
          <w:szCs w:val="28"/>
        </w:rPr>
      </w:pPr>
    </w:p>
    <w:tbl>
      <w:tblPr>
        <w:tblStyle w:val="a3"/>
        <w:tblW w:w="0" w:type="auto"/>
        <w:tblInd w:w="458" w:type="dxa"/>
        <w:tblLook w:val="04A0" w:firstRow="1" w:lastRow="0" w:firstColumn="1" w:lastColumn="0" w:noHBand="0" w:noVBand="1"/>
      </w:tblPr>
      <w:tblGrid>
        <w:gridCol w:w="4496"/>
        <w:gridCol w:w="4497"/>
      </w:tblGrid>
      <w:tr w:rsidR="00C91674" w:rsidRPr="00C91674" w14:paraId="63363127" w14:textId="77777777" w:rsidTr="00014C96">
        <w:trPr>
          <w:trHeight w:val="3770"/>
        </w:trPr>
        <w:tc>
          <w:tcPr>
            <w:tcW w:w="4496" w:type="dxa"/>
          </w:tcPr>
          <w:p w14:paraId="5DCD30E3" w14:textId="77777777" w:rsidR="00C91674" w:rsidRPr="00C91674" w:rsidRDefault="00C91674" w:rsidP="00014C96">
            <w:pPr>
              <w:jc w:val="center"/>
              <w:rPr>
                <w:color w:val="000000"/>
                <w:spacing w:val="2"/>
                <w:sz w:val="28"/>
                <w:szCs w:val="28"/>
              </w:rPr>
            </w:pPr>
            <w:r w:rsidRPr="00C91674">
              <w:rPr>
                <w:noProof/>
                <w:color w:val="000000"/>
                <w:spacing w:val="2"/>
                <w:sz w:val="28"/>
                <w:szCs w:val="28"/>
              </w:rPr>
              <w:drawing>
                <wp:inline distT="0" distB="0" distL="0" distR="0" wp14:anchorId="5792BF05" wp14:editId="284E2288">
                  <wp:extent cx="2156603" cy="2242490"/>
                  <wp:effectExtent l="0" t="0" r="0" b="571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446" cy="2272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7" w:type="dxa"/>
          </w:tcPr>
          <w:p w14:paraId="23D95247" w14:textId="77777777" w:rsidR="00C91674" w:rsidRPr="00C91674" w:rsidRDefault="00C91674" w:rsidP="00C91674">
            <w:pPr>
              <w:jc w:val="both"/>
              <w:rPr>
                <w:color w:val="000000"/>
                <w:spacing w:val="2"/>
                <w:sz w:val="28"/>
                <w:szCs w:val="28"/>
              </w:rPr>
            </w:pPr>
            <w:r w:rsidRPr="00C91674">
              <w:rPr>
                <w:noProof/>
                <w:color w:val="000000"/>
                <w:spacing w:val="2"/>
                <w:sz w:val="28"/>
                <w:szCs w:val="28"/>
              </w:rPr>
              <w:drawing>
                <wp:inline distT="0" distB="0" distL="0" distR="0" wp14:anchorId="0F607B30" wp14:editId="588F7998">
                  <wp:extent cx="2342578" cy="2222829"/>
                  <wp:effectExtent l="0" t="0" r="635" b="635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800" cy="22420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088A53" w14:textId="63345471" w:rsidR="000D5D71" w:rsidRDefault="000D5D71" w:rsidP="000D5D71">
      <w:pPr>
        <w:ind w:firstLine="708"/>
        <w:rPr>
          <w:b/>
          <w:i/>
          <w:sz w:val="28"/>
        </w:rPr>
      </w:pPr>
      <w:r w:rsidRPr="00112E42">
        <w:rPr>
          <w:sz w:val="28"/>
        </w:rPr>
        <w:t xml:space="preserve">Рис. </w:t>
      </w:r>
      <w:r w:rsidR="00AD27A3">
        <w:rPr>
          <w:sz w:val="28"/>
        </w:rPr>
        <w:t>1</w:t>
      </w:r>
      <w:r w:rsidR="00451829">
        <w:rPr>
          <w:sz w:val="28"/>
        </w:rPr>
        <w:t>5</w:t>
      </w:r>
      <w:r w:rsidR="00AD27A3">
        <w:rPr>
          <w:sz w:val="28"/>
        </w:rPr>
        <w:t xml:space="preserve">. </w:t>
      </w:r>
      <w:r w:rsidR="00014C96">
        <w:rPr>
          <w:sz w:val="28"/>
        </w:rPr>
        <w:t xml:space="preserve">Гистограммы распределения индекса </w:t>
      </w:r>
      <w:proofErr w:type="spellStart"/>
      <w:r w:rsidR="00014C96">
        <w:rPr>
          <w:sz w:val="28"/>
        </w:rPr>
        <w:t>глобулярности</w:t>
      </w:r>
      <w:proofErr w:type="spellEnd"/>
      <w:r w:rsidR="00014C96">
        <w:rPr>
          <w:sz w:val="28"/>
        </w:rPr>
        <w:t xml:space="preserve"> раковин </w:t>
      </w:r>
      <w:r w:rsidR="00014C96" w:rsidRPr="00AD27A3">
        <w:rPr>
          <w:i/>
          <w:sz w:val="28"/>
        </w:rPr>
        <w:t>B</w:t>
      </w:r>
      <w:r w:rsidR="00A954E5">
        <w:rPr>
          <w:i/>
          <w:sz w:val="28"/>
        </w:rPr>
        <w:t>.</w:t>
      </w:r>
      <w:r w:rsidR="00014C96" w:rsidRPr="00AD27A3">
        <w:rPr>
          <w:i/>
          <w:sz w:val="28"/>
        </w:rPr>
        <w:t xml:space="preserve"> </w:t>
      </w:r>
      <w:proofErr w:type="spellStart"/>
      <w:r w:rsidR="00014C96" w:rsidRPr="00AD27A3">
        <w:rPr>
          <w:i/>
          <w:sz w:val="28"/>
        </w:rPr>
        <w:t>cylindrica</w:t>
      </w:r>
      <w:proofErr w:type="spellEnd"/>
    </w:p>
    <w:p w14:paraId="059BDB0A" w14:textId="77777777" w:rsidR="00AD27A3" w:rsidRDefault="00AD27A3" w:rsidP="000D5D71">
      <w:pPr>
        <w:ind w:firstLine="708"/>
        <w:rPr>
          <w:sz w:val="28"/>
        </w:rPr>
      </w:pPr>
    </w:p>
    <w:p w14:paraId="2FAF4DDF" w14:textId="3913D598" w:rsidR="004A05CF" w:rsidRPr="00357D5D" w:rsidRDefault="004A05CF" w:rsidP="00C91674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 w:rsidRPr="00C91674">
        <w:rPr>
          <w:spacing w:val="-2"/>
          <w:sz w:val="28"/>
          <w:szCs w:val="28"/>
        </w:rPr>
        <w:lastRenderedPageBreak/>
        <w:t xml:space="preserve">Соотношение размеров устья, или устьевый индекс </w:t>
      </w:r>
      <w:r w:rsidR="00C91674" w:rsidRPr="00C91674">
        <w:rPr>
          <w:spacing w:val="-2"/>
          <w:sz w:val="28"/>
          <w:szCs w:val="28"/>
        </w:rPr>
        <w:t xml:space="preserve">также относится к стабильным, поскольку устье отвечает за важную функцию </w:t>
      </w:r>
      <w:proofErr w:type="spellStart"/>
      <w:r w:rsidR="00C91674" w:rsidRPr="00C91674">
        <w:rPr>
          <w:spacing w:val="-2"/>
          <w:sz w:val="28"/>
          <w:szCs w:val="28"/>
        </w:rPr>
        <w:t>гидрорегуляции</w:t>
      </w:r>
      <w:proofErr w:type="spellEnd"/>
      <w:r w:rsidR="00C91674" w:rsidRPr="00C91674">
        <w:rPr>
          <w:spacing w:val="-2"/>
          <w:sz w:val="28"/>
          <w:szCs w:val="28"/>
        </w:rPr>
        <w:t xml:space="preserve"> </w:t>
      </w:r>
      <w:r w:rsidR="00724FA7" w:rsidRPr="00C91674">
        <w:rPr>
          <w:spacing w:val="-2"/>
          <w:sz w:val="28"/>
          <w:szCs w:val="28"/>
        </w:rPr>
        <w:t>–</w:t>
      </w:r>
      <w:r w:rsidR="00C91674" w:rsidRPr="00C91674">
        <w:rPr>
          <w:spacing w:val="-2"/>
          <w:sz w:val="28"/>
          <w:szCs w:val="28"/>
        </w:rPr>
        <w:t xml:space="preserve"> интерквантильный размах составляет –</w:t>
      </w:r>
      <w:r w:rsidR="00C91674">
        <w:rPr>
          <w:spacing w:val="-2"/>
          <w:sz w:val="28"/>
          <w:szCs w:val="28"/>
        </w:rPr>
        <w:t xml:space="preserve"> </w:t>
      </w:r>
      <w:r w:rsidR="00C91674" w:rsidRPr="00C91674">
        <w:rPr>
          <w:spacing w:val="-2"/>
          <w:sz w:val="28"/>
          <w:szCs w:val="28"/>
        </w:rPr>
        <w:t>0,11 для адультных и 0,16 для предадультных особей</w:t>
      </w:r>
      <w:r w:rsidR="00AD27A3">
        <w:rPr>
          <w:spacing w:val="-2"/>
          <w:sz w:val="28"/>
          <w:szCs w:val="28"/>
        </w:rPr>
        <w:t xml:space="preserve"> (см. Рис. 1</w:t>
      </w:r>
      <w:r w:rsidR="00451829">
        <w:rPr>
          <w:spacing w:val="-2"/>
          <w:sz w:val="28"/>
          <w:szCs w:val="28"/>
        </w:rPr>
        <w:t>4</w:t>
      </w:r>
      <w:r w:rsidR="00AD27A3">
        <w:rPr>
          <w:spacing w:val="-2"/>
          <w:sz w:val="28"/>
          <w:szCs w:val="28"/>
        </w:rPr>
        <w:t>-2)</w:t>
      </w:r>
      <w:r w:rsidR="00C91674">
        <w:rPr>
          <w:spacing w:val="-2"/>
          <w:sz w:val="28"/>
          <w:szCs w:val="28"/>
        </w:rPr>
        <w:t xml:space="preserve">. </w:t>
      </w:r>
      <w:r w:rsidR="0022045E">
        <w:rPr>
          <w:spacing w:val="-2"/>
          <w:sz w:val="28"/>
          <w:szCs w:val="28"/>
        </w:rPr>
        <w:t>Однако в</w:t>
      </w:r>
      <w:r w:rsidR="00C91674">
        <w:rPr>
          <w:spacing w:val="-2"/>
          <w:sz w:val="28"/>
          <w:szCs w:val="28"/>
        </w:rPr>
        <w:t xml:space="preserve"> группе </w:t>
      </w:r>
      <w:r w:rsidR="0022045E">
        <w:rPr>
          <w:spacing w:val="-2"/>
          <w:sz w:val="28"/>
          <w:szCs w:val="28"/>
        </w:rPr>
        <w:t>предадультных</w:t>
      </w:r>
      <w:r w:rsidR="00C91674">
        <w:rPr>
          <w:spacing w:val="-2"/>
          <w:sz w:val="28"/>
          <w:szCs w:val="28"/>
        </w:rPr>
        <w:t xml:space="preserve"> в целом отмечается тенденция к увеличению данного индекса, то есть устье по форме более вытянутое</w:t>
      </w:r>
      <w:r w:rsidR="00AD27A3">
        <w:rPr>
          <w:spacing w:val="-2"/>
          <w:sz w:val="28"/>
          <w:szCs w:val="28"/>
        </w:rPr>
        <w:t xml:space="preserve"> (</w:t>
      </w:r>
      <w:r w:rsidR="00451829">
        <w:rPr>
          <w:spacing w:val="-2"/>
          <w:sz w:val="28"/>
          <w:szCs w:val="28"/>
        </w:rPr>
        <w:t>Рис.16</w:t>
      </w:r>
      <w:r w:rsidR="00AD27A3">
        <w:rPr>
          <w:spacing w:val="-2"/>
          <w:sz w:val="28"/>
          <w:szCs w:val="28"/>
        </w:rPr>
        <w:t>)</w:t>
      </w:r>
      <w:r w:rsidR="00C91674">
        <w:rPr>
          <w:spacing w:val="-2"/>
          <w:sz w:val="28"/>
          <w:szCs w:val="28"/>
        </w:rPr>
        <w:t>.</w:t>
      </w:r>
      <w:r w:rsidR="0022045E">
        <w:rPr>
          <w:spacing w:val="-2"/>
          <w:sz w:val="28"/>
          <w:szCs w:val="28"/>
        </w:rPr>
        <w:t xml:space="preserve"> При этом значения средних отличаются незначительно: </w:t>
      </w:r>
      <w:r w:rsidR="0022045E" w:rsidRPr="0022045E">
        <w:rPr>
          <w:spacing w:val="-2"/>
          <w:sz w:val="28"/>
          <w:szCs w:val="28"/>
        </w:rPr>
        <w:t>1,31</w:t>
      </w:r>
      <w:r w:rsidR="0022045E">
        <w:rPr>
          <w:spacing w:val="-2"/>
          <w:sz w:val="28"/>
          <w:szCs w:val="28"/>
        </w:rPr>
        <w:t xml:space="preserve"> и </w:t>
      </w:r>
      <w:r w:rsidR="0022045E" w:rsidRPr="0022045E">
        <w:rPr>
          <w:spacing w:val="-2"/>
          <w:sz w:val="28"/>
          <w:szCs w:val="28"/>
        </w:rPr>
        <w:t>1,35</w:t>
      </w:r>
      <w:r w:rsidR="0022045E">
        <w:rPr>
          <w:spacing w:val="-2"/>
          <w:sz w:val="28"/>
          <w:szCs w:val="28"/>
        </w:rPr>
        <w:t xml:space="preserve"> соответственно</w:t>
      </w:r>
      <w:r w:rsidR="00451829">
        <w:rPr>
          <w:spacing w:val="-2"/>
          <w:sz w:val="28"/>
          <w:szCs w:val="28"/>
        </w:rPr>
        <w:t xml:space="preserve"> (см. Таблица 1)</w:t>
      </w:r>
      <w:r w:rsidR="0022045E">
        <w:rPr>
          <w:spacing w:val="-2"/>
          <w:sz w:val="28"/>
          <w:szCs w:val="28"/>
        </w:rPr>
        <w:t>.</w:t>
      </w:r>
      <w:r w:rsidR="00357D5D" w:rsidRPr="00357D5D">
        <w:rPr>
          <w:spacing w:val="-2"/>
          <w:sz w:val="28"/>
          <w:szCs w:val="28"/>
        </w:rPr>
        <w:t xml:space="preserve"> </w:t>
      </w:r>
      <w:r w:rsidR="00357D5D">
        <w:rPr>
          <w:spacing w:val="-2"/>
          <w:sz w:val="28"/>
          <w:szCs w:val="28"/>
        </w:rPr>
        <w:t>Относительно высоки</w:t>
      </w:r>
      <w:r w:rsidR="00002ACD">
        <w:rPr>
          <w:spacing w:val="-2"/>
          <w:sz w:val="28"/>
          <w:szCs w:val="28"/>
        </w:rPr>
        <w:t>й</w:t>
      </w:r>
      <w:r w:rsidR="00357D5D">
        <w:rPr>
          <w:spacing w:val="-2"/>
          <w:sz w:val="28"/>
          <w:szCs w:val="28"/>
        </w:rPr>
        <w:t xml:space="preserve"> коэффициент вариации </w:t>
      </w:r>
      <w:r w:rsidR="00002ACD">
        <w:rPr>
          <w:spacing w:val="-2"/>
          <w:sz w:val="28"/>
          <w:szCs w:val="28"/>
        </w:rPr>
        <w:t>(</w:t>
      </w:r>
      <w:proofErr w:type="spellStart"/>
      <w:r w:rsidR="00002ACD">
        <w:rPr>
          <w:spacing w:val="-2"/>
          <w:sz w:val="28"/>
          <w:szCs w:val="28"/>
          <w:lang w:val="en-US"/>
        </w:rPr>
        <w:t>Cv</w:t>
      </w:r>
      <w:proofErr w:type="spellEnd"/>
      <w:r w:rsidR="00002ACD" w:rsidRPr="00002ACD">
        <w:rPr>
          <w:spacing w:val="-2"/>
          <w:sz w:val="28"/>
          <w:szCs w:val="28"/>
        </w:rPr>
        <w:t xml:space="preserve"> =</w:t>
      </w:r>
      <w:r w:rsidR="00002ACD">
        <w:rPr>
          <w:spacing w:val="-2"/>
          <w:sz w:val="28"/>
          <w:szCs w:val="28"/>
        </w:rPr>
        <w:t xml:space="preserve">12, 33) </w:t>
      </w:r>
      <w:r w:rsidR="00357D5D">
        <w:rPr>
          <w:spacing w:val="-2"/>
          <w:sz w:val="28"/>
          <w:szCs w:val="28"/>
        </w:rPr>
        <w:t>для индекса ВУ/ШУ у предадультных особей может быть связан с тем, что устье у таких раковин еще не сформировалось окончательно</w:t>
      </w:r>
      <w:r w:rsidR="00451829">
        <w:rPr>
          <w:spacing w:val="-2"/>
          <w:sz w:val="28"/>
          <w:szCs w:val="28"/>
        </w:rPr>
        <w:t xml:space="preserve"> (см. Таблица 2)</w:t>
      </w:r>
      <w:r w:rsidR="00357D5D">
        <w:rPr>
          <w:spacing w:val="-2"/>
          <w:sz w:val="28"/>
          <w:szCs w:val="28"/>
        </w:rPr>
        <w:t>.</w:t>
      </w:r>
    </w:p>
    <w:p w14:paraId="734B34EE" w14:textId="77777777" w:rsidR="0022045E" w:rsidRPr="00C91674" w:rsidRDefault="0022045E" w:rsidP="00C91674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06"/>
        <w:gridCol w:w="4947"/>
      </w:tblGrid>
      <w:tr w:rsidR="004A05CF" w14:paraId="092F589A" w14:textId="77777777" w:rsidTr="000D5D71">
        <w:tc>
          <w:tcPr>
            <w:tcW w:w="5106" w:type="dxa"/>
          </w:tcPr>
          <w:p w14:paraId="273A9542" w14:textId="77777777" w:rsidR="004A05CF" w:rsidRDefault="004A05CF" w:rsidP="000A102E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8610336" wp14:editId="1338B348">
                  <wp:extent cx="3099954" cy="2852304"/>
                  <wp:effectExtent l="0" t="0" r="5715" b="5715"/>
                  <wp:docPr id="59" name="Диаграмма 59"/>
                  <wp:cNvGraphicFramePr>
                    <a:graphicFrameLocks xmlns:a="http://schemas.openxmlformats.org/drawingml/2006/main" noGrp="1" noDrilldown="1" noSelect="1" noChangeAspect="1" noMove="1" noResize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Диаграмма 59"/>
                          <pic:cNvPicPr>
                            <a:picLocks noGrp="1" noRot="1" noChangeAspect="1" noMove="1" noResize="1" noEditPoints="1" noAdjustHandles="1" noChangeArrowheads="1" noChangeShapeType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9435" cy="285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7" w:type="dxa"/>
          </w:tcPr>
          <w:p w14:paraId="0D7CD621" w14:textId="77777777" w:rsidR="004A05CF" w:rsidRDefault="004A05CF" w:rsidP="000A102E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noProof/>
                <w:spacing w:val="-2"/>
                <w:sz w:val="28"/>
                <w:szCs w:val="28"/>
              </w:rPr>
              <w:drawing>
                <wp:inline distT="0" distB="0" distL="0" distR="0" wp14:anchorId="716E9962" wp14:editId="01429CB0">
                  <wp:extent cx="2613803" cy="2802747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493" cy="2822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66D0A7" w14:textId="26AEB5F3" w:rsidR="0051753B" w:rsidRDefault="000D5D71" w:rsidP="0051753B">
      <w:pPr>
        <w:ind w:firstLine="708"/>
        <w:rPr>
          <w:sz w:val="28"/>
        </w:rPr>
      </w:pPr>
      <w:r w:rsidRPr="00112E42">
        <w:rPr>
          <w:sz w:val="28"/>
        </w:rPr>
        <w:t>Рис.</w:t>
      </w:r>
      <w:r w:rsidR="00AD27A3">
        <w:rPr>
          <w:sz w:val="28"/>
        </w:rPr>
        <w:t>1</w:t>
      </w:r>
      <w:r w:rsidR="00451829">
        <w:rPr>
          <w:sz w:val="28"/>
        </w:rPr>
        <w:t>6</w:t>
      </w:r>
      <w:r w:rsidR="00AD27A3">
        <w:rPr>
          <w:sz w:val="28"/>
        </w:rPr>
        <w:t>.</w:t>
      </w:r>
      <w:r w:rsidRPr="00112E42">
        <w:rPr>
          <w:sz w:val="28"/>
        </w:rPr>
        <w:t xml:space="preserve"> </w:t>
      </w:r>
      <w:r w:rsidR="005E246F">
        <w:rPr>
          <w:sz w:val="28"/>
        </w:rPr>
        <w:t xml:space="preserve">Гистограммы распределения </w:t>
      </w:r>
      <w:r w:rsidR="0051753B">
        <w:rPr>
          <w:sz w:val="28"/>
        </w:rPr>
        <w:t xml:space="preserve">устьевого индекса раковин </w:t>
      </w:r>
      <w:r w:rsidR="0051753B" w:rsidRPr="00AD27A3">
        <w:rPr>
          <w:i/>
          <w:sz w:val="28"/>
        </w:rPr>
        <w:t>B</w:t>
      </w:r>
      <w:r w:rsidR="00A954E5">
        <w:rPr>
          <w:i/>
          <w:sz w:val="28"/>
        </w:rPr>
        <w:t>.</w:t>
      </w:r>
      <w:r w:rsidR="0051753B" w:rsidRPr="00AD27A3">
        <w:rPr>
          <w:i/>
          <w:sz w:val="28"/>
        </w:rPr>
        <w:t xml:space="preserve"> </w:t>
      </w:r>
      <w:proofErr w:type="spellStart"/>
      <w:r w:rsidR="0051753B" w:rsidRPr="00AD27A3">
        <w:rPr>
          <w:i/>
          <w:sz w:val="28"/>
        </w:rPr>
        <w:t>cylindrica</w:t>
      </w:r>
      <w:proofErr w:type="spellEnd"/>
    </w:p>
    <w:p w14:paraId="1B5F862A" w14:textId="77777777" w:rsidR="000D5D71" w:rsidRDefault="000D5D71" w:rsidP="000D5D71">
      <w:pPr>
        <w:ind w:firstLine="708"/>
        <w:rPr>
          <w:sz w:val="28"/>
        </w:rPr>
      </w:pPr>
    </w:p>
    <w:p w14:paraId="3AAAB786" w14:textId="5DE9797A" w:rsidR="0063444E" w:rsidRDefault="00E31A4F" w:rsidP="00AD27A3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Гидротермический индекс, с помощью которого характеризует степень приспособленности раковины моллюска к микроклиматическим условиям, </w:t>
      </w:r>
      <w:r w:rsidR="001F5D9E">
        <w:rPr>
          <w:spacing w:val="-2"/>
          <w:sz w:val="28"/>
          <w:szCs w:val="28"/>
        </w:rPr>
        <w:t>показывает наибольшую разницу между</w:t>
      </w:r>
      <w:r>
        <w:rPr>
          <w:spacing w:val="-2"/>
          <w:sz w:val="28"/>
          <w:szCs w:val="28"/>
        </w:rPr>
        <w:t xml:space="preserve"> </w:t>
      </w:r>
      <w:proofErr w:type="spellStart"/>
      <w:r>
        <w:rPr>
          <w:spacing w:val="-2"/>
          <w:sz w:val="28"/>
          <w:szCs w:val="28"/>
        </w:rPr>
        <w:t>адультны</w:t>
      </w:r>
      <w:r w:rsidR="001F5D9E">
        <w:rPr>
          <w:spacing w:val="-2"/>
          <w:sz w:val="28"/>
          <w:szCs w:val="28"/>
        </w:rPr>
        <w:t>ми</w:t>
      </w:r>
      <w:proofErr w:type="spellEnd"/>
      <w:r>
        <w:rPr>
          <w:spacing w:val="-2"/>
          <w:sz w:val="28"/>
          <w:szCs w:val="28"/>
        </w:rPr>
        <w:t xml:space="preserve"> и </w:t>
      </w:r>
      <w:proofErr w:type="spellStart"/>
      <w:r w:rsidR="00002ACD">
        <w:rPr>
          <w:spacing w:val="-2"/>
          <w:sz w:val="28"/>
          <w:szCs w:val="28"/>
        </w:rPr>
        <w:t>предадультны</w:t>
      </w:r>
      <w:r w:rsidR="001F5D9E">
        <w:rPr>
          <w:spacing w:val="-2"/>
          <w:sz w:val="28"/>
          <w:szCs w:val="28"/>
        </w:rPr>
        <w:t>ми</w:t>
      </w:r>
      <w:proofErr w:type="spellEnd"/>
      <w:r>
        <w:rPr>
          <w:spacing w:val="-2"/>
          <w:sz w:val="28"/>
          <w:szCs w:val="28"/>
        </w:rPr>
        <w:t xml:space="preserve"> особ</w:t>
      </w:r>
      <w:r w:rsidR="001F5D9E">
        <w:rPr>
          <w:spacing w:val="-2"/>
          <w:sz w:val="28"/>
          <w:szCs w:val="28"/>
        </w:rPr>
        <w:t>ями (</w:t>
      </w:r>
      <w:r w:rsidR="00AD27A3">
        <w:rPr>
          <w:spacing w:val="-2"/>
          <w:sz w:val="28"/>
          <w:szCs w:val="28"/>
        </w:rPr>
        <w:t>см. Приложение 3</w:t>
      </w:r>
      <w:r w:rsidR="001F5D9E">
        <w:rPr>
          <w:spacing w:val="-2"/>
          <w:sz w:val="28"/>
          <w:szCs w:val="28"/>
        </w:rPr>
        <w:t>)</w:t>
      </w:r>
      <w:r>
        <w:rPr>
          <w:spacing w:val="-2"/>
          <w:sz w:val="28"/>
          <w:szCs w:val="28"/>
        </w:rPr>
        <w:t>.</w:t>
      </w:r>
      <w:r w:rsidR="00AD27A3">
        <w:rPr>
          <w:spacing w:val="-2"/>
          <w:sz w:val="28"/>
          <w:szCs w:val="28"/>
        </w:rPr>
        <w:t xml:space="preserve"> </w:t>
      </w:r>
      <w:proofErr w:type="gramStart"/>
      <w:r w:rsidR="00AD27A3">
        <w:rPr>
          <w:spacing w:val="-2"/>
          <w:sz w:val="28"/>
          <w:szCs w:val="28"/>
        </w:rPr>
        <w:t>Доверительный интервал (0,06)</w:t>
      </w:r>
      <w:r w:rsidR="005F7D19">
        <w:rPr>
          <w:spacing w:val="-2"/>
          <w:sz w:val="28"/>
          <w:szCs w:val="28"/>
        </w:rPr>
        <w:t xml:space="preserve">, </w:t>
      </w:r>
      <w:r w:rsidR="00AD27A3">
        <w:rPr>
          <w:spacing w:val="-2"/>
          <w:sz w:val="28"/>
          <w:szCs w:val="28"/>
        </w:rPr>
        <w:t>близки</w:t>
      </w:r>
      <w:r w:rsidR="005F7D19">
        <w:rPr>
          <w:spacing w:val="-2"/>
          <w:sz w:val="28"/>
          <w:szCs w:val="28"/>
        </w:rPr>
        <w:t>й</w:t>
      </w:r>
      <w:r w:rsidR="00AD27A3">
        <w:rPr>
          <w:spacing w:val="-2"/>
          <w:sz w:val="28"/>
          <w:szCs w:val="28"/>
        </w:rPr>
        <w:t xml:space="preserve"> к пороговому (0,05</w:t>
      </w:r>
      <w:r w:rsidR="005F7D19">
        <w:rPr>
          <w:spacing w:val="-2"/>
          <w:sz w:val="28"/>
          <w:szCs w:val="28"/>
        </w:rPr>
        <w:t xml:space="preserve"> -</w:t>
      </w:r>
      <w:r w:rsidR="00A009EC">
        <w:rPr>
          <w:spacing w:val="-2"/>
          <w:sz w:val="28"/>
          <w:szCs w:val="28"/>
        </w:rPr>
        <w:t xml:space="preserve"> </w:t>
      </w:r>
      <w:r w:rsidR="00AD27A3">
        <w:rPr>
          <w:spacing w:val="-2"/>
          <w:sz w:val="28"/>
          <w:szCs w:val="28"/>
        </w:rPr>
        <w:t xml:space="preserve">который в статистике считается достоверным) и близость полученного </w:t>
      </w:r>
      <w:r w:rsidR="00AD27A3">
        <w:rPr>
          <w:spacing w:val="-2"/>
          <w:sz w:val="28"/>
          <w:szCs w:val="28"/>
          <w:lang w:val="en-US"/>
        </w:rPr>
        <w:t>t</w:t>
      </w:r>
      <w:r w:rsidR="00AD27A3">
        <w:rPr>
          <w:spacing w:val="-2"/>
          <w:sz w:val="28"/>
          <w:szCs w:val="28"/>
        </w:rPr>
        <w:t xml:space="preserve"> (1,87) к «</w:t>
      </w:r>
      <w:r w:rsidR="00AD27A3">
        <w:rPr>
          <w:spacing w:val="-2"/>
          <w:sz w:val="28"/>
          <w:szCs w:val="28"/>
          <w:lang w:val="en-US"/>
        </w:rPr>
        <w:t>t</w:t>
      </w:r>
      <w:r w:rsidR="00AD27A3" w:rsidRPr="00AD27A3">
        <w:rPr>
          <w:spacing w:val="-2"/>
          <w:sz w:val="28"/>
          <w:szCs w:val="28"/>
        </w:rPr>
        <w:t>-</w:t>
      </w:r>
      <w:r w:rsidR="00AD27A3">
        <w:rPr>
          <w:spacing w:val="-2"/>
          <w:sz w:val="28"/>
          <w:szCs w:val="28"/>
        </w:rPr>
        <w:t>критическому» (1,97) означает, что по этому параметру две группы моллюсков отличаются сильнее всего</w:t>
      </w:r>
      <w:r w:rsidR="005F7D19">
        <w:rPr>
          <w:spacing w:val="-2"/>
          <w:sz w:val="28"/>
          <w:szCs w:val="28"/>
        </w:rPr>
        <w:t>.</w:t>
      </w:r>
      <w:proofErr w:type="gramEnd"/>
    </w:p>
    <w:p w14:paraId="424F6759" w14:textId="33BD82E5" w:rsidR="00E31A4F" w:rsidRDefault="006416BE" w:rsidP="00543454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 w:rsidRPr="006416BE">
        <w:rPr>
          <w:spacing w:val="-2"/>
          <w:sz w:val="28"/>
          <w:szCs w:val="28"/>
        </w:rPr>
        <w:t xml:space="preserve">На </w:t>
      </w:r>
      <w:r w:rsidR="00543454" w:rsidRPr="006416BE">
        <w:rPr>
          <w:spacing w:val="-2"/>
          <w:sz w:val="28"/>
          <w:szCs w:val="28"/>
        </w:rPr>
        <w:t>гистограмме распределения</w:t>
      </w:r>
      <w:r w:rsidRPr="006416BE">
        <w:rPr>
          <w:spacing w:val="-2"/>
          <w:sz w:val="28"/>
          <w:szCs w:val="28"/>
        </w:rPr>
        <w:t xml:space="preserve"> гидротермического индекса для предадультных </w:t>
      </w:r>
      <w:r w:rsidR="0022045E">
        <w:rPr>
          <w:spacing w:val="-2"/>
          <w:sz w:val="28"/>
          <w:szCs w:val="28"/>
        </w:rPr>
        <w:t xml:space="preserve">особей </w:t>
      </w:r>
      <w:r w:rsidRPr="006416BE">
        <w:rPr>
          <w:spacing w:val="-2"/>
          <w:sz w:val="28"/>
          <w:szCs w:val="28"/>
        </w:rPr>
        <w:t xml:space="preserve">видно, что она смещена вправо, однако при этом большая часть значений принимает значение больше медианы и относится к верхнему квартилю – </w:t>
      </w:r>
      <w:r w:rsidR="00E31A4F" w:rsidRPr="006416BE">
        <w:rPr>
          <w:spacing w:val="-2"/>
          <w:sz w:val="28"/>
          <w:szCs w:val="28"/>
        </w:rPr>
        <w:t>значения&gt;</w:t>
      </w:r>
      <w:r w:rsidRPr="006416BE">
        <w:rPr>
          <w:spacing w:val="-2"/>
          <w:sz w:val="28"/>
          <w:szCs w:val="28"/>
        </w:rPr>
        <w:t xml:space="preserve"> 15,78</w:t>
      </w:r>
      <w:r w:rsidR="005F7D19">
        <w:rPr>
          <w:spacing w:val="-2"/>
          <w:sz w:val="28"/>
          <w:szCs w:val="28"/>
        </w:rPr>
        <w:t xml:space="preserve"> (см. Рис.1</w:t>
      </w:r>
      <w:r w:rsidR="00451829">
        <w:rPr>
          <w:spacing w:val="-2"/>
          <w:sz w:val="28"/>
          <w:szCs w:val="28"/>
        </w:rPr>
        <w:t>7</w:t>
      </w:r>
      <w:r w:rsidR="005F7D19">
        <w:rPr>
          <w:spacing w:val="-2"/>
          <w:sz w:val="28"/>
          <w:szCs w:val="28"/>
        </w:rPr>
        <w:t>).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26"/>
        <w:gridCol w:w="5027"/>
      </w:tblGrid>
      <w:tr w:rsidR="00E31A4F" w14:paraId="01241D52" w14:textId="77777777" w:rsidTr="000A102E">
        <w:tc>
          <w:tcPr>
            <w:tcW w:w="5026" w:type="dxa"/>
          </w:tcPr>
          <w:p w14:paraId="7B3C88BC" w14:textId="77777777" w:rsidR="00E31A4F" w:rsidRDefault="00E31A4F" w:rsidP="000A102E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8A37FF" wp14:editId="7381C302">
                  <wp:extent cx="2993366" cy="3243532"/>
                  <wp:effectExtent l="0" t="0" r="17145" b="14605"/>
                  <wp:docPr id="55" name="Диаграмма 55"/>
                  <wp:cNvGraphicFramePr>
                    <a:graphicFrameLocks xmlns:a="http://schemas.openxmlformats.org/drawingml/2006/main" noGrp="1" noDrilldown="1" noSelect="1" noChangeAspect="1" noMove="1" noResize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Диаграмма 55"/>
                          <pic:cNvPicPr>
                            <a:picLocks noGrp="1" noRot="1" noChangeAspect="1" noMove="1" noResize="1" noEditPoints="1" noAdjustHandles="1" noChangeArrowheads="1" noChangeShapeType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755" cy="324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14:paraId="5C569878" w14:textId="77777777" w:rsidR="00E31A4F" w:rsidRDefault="00E31A4F" w:rsidP="000A102E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noProof/>
                <w:spacing w:val="-2"/>
                <w:sz w:val="28"/>
                <w:szCs w:val="28"/>
              </w:rPr>
              <w:drawing>
                <wp:inline distT="0" distB="0" distL="0" distR="0" wp14:anchorId="07E8F6E9" wp14:editId="542310F9">
                  <wp:extent cx="2908863" cy="3179972"/>
                  <wp:effectExtent l="0" t="0" r="6350" b="190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355" cy="31848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859194" w14:textId="7DA68D38" w:rsidR="00E935DB" w:rsidRDefault="000D5D71" w:rsidP="00E935DB">
      <w:pPr>
        <w:ind w:firstLine="708"/>
        <w:rPr>
          <w:sz w:val="28"/>
        </w:rPr>
      </w:pPr>
      <w:r>
        <w:rPr>
          <w:spacing w:val="-2"/>
          <w:sz w:val="28"/>
          <w:szCs w:val="28"/>
        </w:rPr>
        <w:t xml:space="preserve">Рис. </w:t>
      </w:r>
      <w:r w:rsidR="005F7D19">
        <w:rPr>
          <w:spacing w:val="-2"/>
          <w:sz w:val="28"/>
          <w:szCs w:val="28"/>
        </w:rPr>
        <w:t>1</w:t>
      </w:r>
      <w:r w:rsidR="00451829">
        <w:rPr>
          <w:spacing w:val="-2"/>
          <w:sz w:val="28"/>
          <w:szCs w:val="28"/>
        </w:rPr>
        <w:t>7</w:t>
      </w:r>
      <w:r w:rsidR="005F7D19">
        <w:rPr>
          <w:spacing w:val="-2"/>
          <w:sz w:val="28"/>
          <w:szCs w:val="28"/>
        </w:rPr>
        <w:t xml:space="preserve">. </w:t>
      </w:r>
      <w:r>
        <w:rPr>
          <w:spacing w:val="-2"/>
          <w:sz w:val="28"/>
          <w:szCs w:val="28"/>
        </w:rPr>
        <w:t>Гистограммы</w:t>
      </w:r>
      <w:r w:rsidR="00E935DB">
        <w:rPr>
          <w:spacing w:val="-2"/>
          <w:sz w:val="28"/>
          <w:szCs w:val="28"/>
        </w:rPr>
        <w:t xml:space="preserve"> распределения гидротермического индекса </w:t>
      </w:r>
      <w:r w:rsidR="00E935DB">
        <w:rPr>
          <w:sz w:val="28"/>
        </w:rPr>
        <w:t xml:space="preserve">раковин </w:t>
      </w:r>
      <w:r w:rsidR="00E935DB" w:rsidRPr="005E246F">
        <w:rPr>
          <w:i/>
          <w:sz w:val="28"/>
        </w:rPr>
        <w:t>B</w:t>
      </w:r>
      <w:r w:rsidR="00A954E5">
        <w:rPr>
          <w:i/>
          <w:sz w:val="28"/>
        </w:rPr>
        <w:t>.</w:t>
      </w:r>
      <w:r w:rsidR="00E935DB" w:rsidRPr="005E246F">
        <w:rPr>
          <w:i/>
          <w:sz w:val="28"/>
        </w:rPr>
        <w:t xml:space="preserve"> </w:t>
      </w:r>
      <w:proofErr w:type="spellStart"/>
      <w:r w:rsidR="00E935DB" w:rsidRPr="005E246F">
        <w:rPr>
          <w:i/>
          <w:sz w:val="28"/>
        </w:rPr>
        <w:t>cylindrica</w:t>
      </w:r>
      <w:proofErr w:type="spellEnd"/>
    </w:p>
    <w:p w14:paraId="5C2EBCD9" w14:textId="77777777" w:rsidR="00E31A4F" w:rsidRDefault="00E31A4F" w:rsidP="00543454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</w:p>
    <w:p w14:paraId="080FAD39" w14:textId="4A7EC51B" w:rsidR="00E31A4F" w:rsidRDefault="00E31A4F" w:rsidP="00543454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Это значит, что </w:t>
      </w:r>
      <w:r w:rsidR="006416BE" w:rsidRPr="006416BE">
        <w:rPr>
          <w:spacing w:val="-2"/>
          <w:sz w:val="28"/>
          <w:szCs w:val="28"/>
        </w:rPr>
        <w:t>у предадультных особей более явно проявляется такой признак приспособленности раковины к аридным условиям, как увеличение объема раковины с одновременным уменьшением устья.</w:t>
      </w:r>
      <w:r w:rsidR="00601BC1">
        <w:rPr>
          <w:spacing w:val="-2"/>
          <w:sz w:val="28"/>
          <w:szCs w:val="28"/>
        </w:rPr>
        <w:t xml:space="preserve"> Н</w:t>
      </w:r>
      <w:r w:rsidR="00002ACD">
        <w:rPr>
          <w:spacing w:val="-2"/>
          <w:sz w:val="28"/>
          <w:szCs w:val="28"/>
        </w:rPr>
        <w:t>изкий коэффициент вариации данного признака у этой группы (</w:t>
      </w:r>
      <w:proofErr w:type="spellStart"/>
      <w:r w:rsidR="00002ACD">
        <w:rPr>
          <w:spacing w:val="-2"/>
          <w:sz w:val="28"/>
          <w:szCs w:val="28"/>
          <w:lang w:val="en-US"/>
        </w:rPr>
        <w:t>Cv</w:t>
      </w:r>
      <w:proofErr w:type="spellEnd"/>
      <w:r w:rsidR="00002ACD" w:rsidRPr="00002ACD">
        <w:rPr>
          <w:spacing w:val="-2"/>
          <w:sz w:val="28"/>
          <w:szCs w:val="28"/>
        </w:rPr>
        <w:t xml:space="preserve"> = 11</w:t>
      </w:r>
      <w:r w:rsidR="00002ACD">
        <w:rPr>
          <w:spacing w:val="-2"/>
          <w:sz w:val="28"/>
          <w:szCs w:val="28"/>
        </w:rPr>
        <w:t>,</w:t>
      </w:r>
      <w:r w:rsidR="00002ACD" w:rsidRPr="00002ACD">
        <w:rPr>
          <w:spacing w:val="-2"/>
          <w:sz w:val="28"/>
          <w:szCs w:val="28"/>
        </w:rPr>
        <w:t xml:space="preserve">84 </w:t>
      </w:r>
      <w:r w:rsidR="00002ACD">
        <w:rPr>
          <w:spacing w:val="-2"/>
          <w:sz w:val="28"/>
          <w:szCs w:val="28"/>
        </w:rPr>
        <w:t xml:space="preserve">по сравнению с </w:t>
      </w:r>
      <w:proofErr w:type="spellStart"/>
      <w:r w:rsidR="00002ACD">
        <w:rPr>
          <w:spacing w:val="-2"/>
          <w:sz w:val="28"/>
          <w:szCs w:val="28"/>
          <w:lang w:val="en-US"/>
        </w:rPr>
        <w:t>Cv</w:t>
      </w:r>
      <w:proofErr w:type="spellEnd"/>
      <w:r w:rsidR="00002ACD" w:rsidRPr="00002ACD">
        <w:rPr>
          <w:spacing w:val="-2"/>
          <w:sz w:val="28"/>
          <w:szCs w:val="28"/>
        </w:rPr>
        <w:t xml:space="preserve"> = </w:t>
      </w:r>
      <w:r w:rsidR="00002ACD" w:rsidRPr="00601BC1">
        <w:rPr>
          <w:sz w:val="28"/>
          <w:szCs w:val="23"/>
        </w:rPr>
        <w:t>19,04</w:t>
      </w:r>
      <w:r w:rsidR="00002ACD">
        <w:rPr>
          <w:spacing w:val="-2"/>
          <w:sz w:val="28"/>
          <w:szCs w:val="28"/>
        </w:rPr>
        <w:t xml:space="preserve"> для адультных) подтверждает стабильность тенденции. Высокий коэффициент вариации признака среди адультных особей связан с тем, что среди них больше раковин с минимальными и максимальными значениями высоты и ширины раковины.</w:t>
      </w:r>
    </w:p>
    <w:p w14:paraId="7C5C8BA0" w14:textId="75B755B4" w:rsidR="006D6F67" w:rsidRDefault="006D6F67" w:rsidP="006D6F67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Анализ результатов </w:t>
      </w:r>
      <w:proofErr w:type="spellStart"/>
      <w:r>
        <w:rPr>
          <w:spacing w:val="-2"/>
          <w:sz w:val="28"/>
          <w:szCs w:val="28"/>
        </w:rPr>
        <w:t>двухвыборочного</w:t>
      </w:r>
      <w:proofErr w:type="spellEnd"/>
      <w:r w:rsidR="00A009EC">
        <w:rPr>
          <w:spacing w:val="-2"/>
          <w:sz w:val="28"/>
          <w:szCs w:val="28"/>
        </w:rPr>
        <w:t xml:space="preserve"> </w:t>
      </w:r>
      <w:r>
        <w:rPr>
          <w:spacing w:val="-2"/>
          <w:sz w:val="28"/>
          <w:szCs w:val="28"/>
          <w:lang w:val="en-US"/>
        </w:rPr>
        <w:t>t</w:t>
      </w:r>
      <w:r w:rsidRPr="005E246F">
        <w:rPr>
          <w:spacing w:val="-2"/>
          <w:sz w:val="28"/>
          <w:szCs w:val="28"/>
        </w:rPr>
        <w:t>-</w:t>
      </w:r>
      <w:r>
        <w:rPr>
          <w:spacing w:val="-2"/>
          <w:sz w:val="28"/>
          <w:szCs w:val="28"/>
        </w:rPr>
        <w:t xml:space="preserve">теста показал наиболее существенные отличия по устьевому и гидротермическому индексам, которые имеют </w:t>
      </w:r>
      <w:proofErr w:type="spellStart"/>
      <w:r>
        <w:rPr>
          <w:spacing w:val="-2"/>
          <w:sz w:val="28"/>
          <w:szCs w:val="28"/>
        </w:rPr>
        <w:t>некторую</w:t>
      </w:r>
      <w:proofErr w:type="spellEnd"/>
      <w:r>
        <w:rPr>
          <w:spacing w:val="-2"/>
          <w:sz w:val="28"/>
          <w:szCs w:val="28"/>
        </w:rPr>
        <w:t xml:space="preserve"> статистическую значимость.</w:t>
      </w:r>
    </w:p>
    <w:p w14:paraId="67AB0973" w14:textId="77777777" w:rsidR="006D6F67" w:rsidRDefault="006D6F67" w:rsidP="006D6F67">
      <w:pPr>
        <w:shd w:val="clear" w:color="auto" w:fill="FFFFFF"/>
        <w:ind w:firstLine="709"/>
        <w:jc w:val="right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Таблица 3.</w:t>
      </w:r>
    </w:p>
    <w:p w14:paraId="27967EE2" w14:textId="2F3F7A0A" w:rsidR="006D6F67" w:rsidRPr="006D6F67" w:rsidRDefault="006D6F67" w:rsidP="006D6F67">
      <w:pPr>
        <w:shd w:val="clear" w:color="auto" w:fill="FFFFFF"/>
        <w:ind w:firstLine="709"/>
        <w:jc w:val="right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Результаты </w:t>
      </w:r>
      <w:proofErr w:type="spellStart"/>
      <w:r>
        <w:rPr>
          <w:spacing w:val="-2"/>
          <w:sz w:val="28"/>
          <w:szCs w:val="28"/>
        </w:rPr>
        <w:t>двухвыборочного</w:t>
      </w:r>
      <w:proofErr w:type="spellEnd"/>
      <w:r>
        <w:rPr>
          <w:spacing w:val="-2"/>
          <w:sz w:val="28"/>
          <w:szCs w:val="28"/>
        </w:rPr>
        <w:t xml:space="preserve"> </w:t>
      </w:r>
      <w:r>
        <w:rPr>
          <w:spacing w:val="-2"/>
          <w:sz w:val="28"/>
          <w:szCs w:val="28"/>
          <w:lang w:val="en-US"/>
        </w:rPr>
        <w:t>t</w:t>
      </w:r>
      <w:r w:rsidRPr="005E246F">
        <w:rPr>
          <w:spacing w:val="-2"/>
          <w:sz w:val="28"/>
          <w:szCs w:val="28"/>
        </w:rPr>
        <w:t>-</w:t>
      </w:r>
      <w:r>
        <w:rPr>
          <w:spacing w:val="-2"/>
          <w:sz w:val="28"/>
          <w:szCs w:val="28"/>
        </w:rPr>
        <w:t xml:space="preserve">теста для </w:t>
      </w:r>
      <w:r>
        <w:rPr>
          <w:spacing w:val="-2"/>
          <w:sz w:val="28"/>
          <w:szCs w:val="28"/>
          <w:lang w:val="en-US"/>
        </w:rPr>
        <w:t>p</w:t>
      </w:r>
      <w:r w:rsidRPr="006D6F67">
        <w:rPr>
          <w:spacing w:val="-2"/>
          <w:sz w:val="28"/>
          <w:szCs w:val="28"/>
        </w:rPr>
        <w:t>&gt;0.1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57"/>
        <w:gridCol w:w="2286"/>
        <w:gridCol w:w="2365"/>
        <w:gridCol w:w="2724"/>
      </w:tblGrid>
      <w:tr w:rsidR="006D6F67" w14:paraId="04D46000" w14:textId="77777777" w:rsidTr="006D6F67">
        <w:trPr>
          <w:trHeight w:val="596"/>
        </w:trPr>
        <w:tc>
          <w:tcPr>
            <w:tcW w:w="2457" w:type="dxa"/>
          </w:tcPr>
          <w:p w14:paraId="538E727A" w14:textId="77777777" w:rsidR="006D6F67" w:rsidRDefault="006D6F67" w:rsidP="00651408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Параметр раковины</w:t>
            </w:r>
          </w:p>
        </w:tc>
        <w:tc>
          <w:tcPr>
            <w:tcW w:w="2286" w:type="dxa"/>
          </w:tcPr>
          <w:p w14:paraId="1ACA8C03" w14:textId="1B6F9216" w:rsidR="006D6F67" w:rsidRPr="006D6F67" w:rsidRDefault="006D6F67" w:rsidP="003B3CDE">
            <w:pPr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lang w:val="en-US"/>
              </w:rPr>
              <w:t>p</w:t>
            </w:r>
            <w:r w:rsidRPr="006D6F67">
              <w:rPr>
                <w:spacing w:val="-2"/>
                <w:sz w:val="28"/>
                <w:szCs w:val="28"/>
              </w:rPr>
              <w:t xml:space="preserve">. </w:t>
            </w:r>
            <w:r>
              <w:rPr>
                <w:spacing w:val="-2"/>
                <w:sz w:val="28"/>
                <w:szCs w:val="28"/>
              </w:rPr>
              <w:t>уровень значимости</w:t>
            </w:r>
          </w:p>
        </w:tc>
        <w:tc>
          <w:tcPr>
            <w:tcW w:w="2365" w:type="dxa"/>
          </w:tcPr>
          <w:p w14:paraId="676A12D3" w14:textId="77777777" w:rsidR="006D6F67" w:rsidRPr="005E246F" w:rsidRDefault="006D6F67" w:rsidP="003B3CDE">
            <w:pPr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lang w:val="en-US"/>
              </w:rPr>
              <w:t>t</w:t>
            </w:r>
            <w:r w:rsidRPr="006D6F67">
              <w:rPr>
                <w:spacing w:val="-2"/>
                <w:sz w:val="28"/>
                <w:szCs w:val="28"/>
              </w:rPr>
              <w:t>-</w:t>
            </w:r>
            <w:r>
              <w:rPr>
                <w:spacing w:val="-2"/>
                <w:sz w:val="28"/>
                <w:szCs w:val="28"/>
              </w:rPr>
              <w:t>статистика</w:t>
            </w:r>
          </w:p>
        </w:tc>
        <w:tc>
          <w:tcPr>
            <w:tcW w:w="2724" w:type="dxa"/>
          </w:tcPr>
          <w:p w14:paraId="6B610A48" w14:textId="26144F8C" w:rsidR="006D6F67" w:rsidRPr="005E246F" w:rsidRDefault="003B3CDE" w:rsidP="003B3CDE">
            <w:pPr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  <w:lang w:val="en-US"/>
              </w:rPr>
              <w:t>t</w:t>
            </w:r>
            <w:r w:rsidRPr="006D6F67">
              <w:rPr>
                <w:spacing w:val="-2"/>
                <w:sz w:val="28"/>
                <w:szCs w:val="28"/>
              </w:rPr>
              <w:t>-</w:t>
            </w:r>
            <w:r w:rsidR="006D6F67">
              <w:rPr>
                <w:spacing w:val="-2"/>
                <w:sz w:val="28"/>
                <w:szCs w:val="28"/>
              </w:rPr>
              <w:t>критическое двухстороннее</w:t>
            </w:r>
          </w:p>
        </w:tc>
      </w:tr>
      <w:tr w:rsidR="006D6F67" w14:paraId="3B78655A" w14:textId="77777777" w:rsidTr="006D6F67">
        <w:trPr>
          <w:trHeight w:val="304"/>
        </w:trPr>
        <w:tc>
          <w:tcPr>
            <w:tcW w:w="2457" w:type="dxa"/>
          </w:tcPr>
          <w:p w14:paraId="62738C95" w14:textId="77777777" w:rsidR="006D6F67" w:rsidRDefault="006D6F67" w:rsidP="00651408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Гидротермический индекс</w:t>
            </w:r>
          </w:p>
        </w:tc>
        <w:tc>
          <w:tcPr>
            <w:tcW w:w="2286" w:type="dxa"/>
          </w:tcPr>
          <w:p w14:paraId="05E50CE5" w14:textId="77777777" w:rsidR="006D6F67" w:rsidRDefault="006D6F67" w:rsidP="00651408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0,06</w:t>
            </w:r>
          </w:p>
        </w:tc>
        <w:tc>
          <w:tcPr>
            <w:tcW w:w="2365" w:type="dxa"/>
          </w:tcPr>
          <w:p w14:paraId="3F2C5BB9" w14:textId="77777777" w:rsidR="006D6F67" w:rsidRDefault="006D6F67" w:rsidP="00651408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1,87</w:t>
            </w:r>
          </w:p>
        </w:tc>
        <w:tc>
          <w:tcPr>
            <w:tcW w:w="2724" w:type="dxa"/>
          </w:tcPr>
          <w:p w14:paraId="23C79A55" w14:textId="77777777" w:rsidR="006D6F67" w:rsidRDefault="006D6F67" w:rsidP="00651408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1,97</w:t>
            </w:r>
          </w:p>
        </w:tc>
      </w:tr>
      <w:tr w:rsidR="006D6F67" w14:paraId="18DE4B83" w14:textId="77777777" w:rsidTr="006D6F67">
        <w:trPr>
          <w:trHeight w:val="291"/>
        </w:trPr>
        <w:tc>
          <w:tcPr>
            <w:tcW w:w="2457" w:type="dxa"/>
          </w:tcPr>
          <w:p w14:paraId="14D5098F" w14:textId="77777777" w:rsidR="006D6F67" w:rsidRDefault="006D6F67" w:rsidP="00651408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Устьевый индекс</w:t>
            </w:r>
          </w:p>
        </w:tc>
        <w:tc>
          <w:tcPr>
            <w:tcW w:w="2286" w:type="dxa"/>
          </w:tcPr>
          <w:p w14:paraId="4BDC80F3" w14:textId="77777777" w:rsidR="006D6F67" w:rsidRDefault="006D6F67" w:rsidP="00651408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0,08</w:t>
            </w:r>
          </w:p>
        </w:tc>
        <w:tc>
          <w:tcPr>
            <w:tcW w:w="2365" w:type="dxa"/>
          </w:tcPr>
          <w:p w14:paraId="654BC77C" w14:textId="77777777" w:rsidR="006D6F67" w:rsidRDefault="006D6F67" w:rsidP="00651408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-1,74</w:t>
            </w:r>
          </w:p>
        </w:tc>
        <w:tc>
          <w:tcPr>
            <w:tcW w:w="2724" w:type="dxa"/>
          </w:tcPr>
          <w:p w14:paraId="2730DEC1" w14:textId="77777777" w:rsidR="006D6F67" w:rsidRDefault="006D6F67" w:rsidP="00651408">
            <w:pPr>
              <w:jc w:val="both"/>
              <w:rPr>
                <w:spacing w:val="-2"/>
                <w:sz w:val="28"/>
                <w:szCs w:val="28"/>
              </w:rPr>
            </w:pPr>
            <w:r>
              <w:rPr>
                <w:spacing w:val="-2"/>
                <w:sz w:val="28"/>
                <w:szCs w:val="28"/>
              </w:rPr>
              <w:t>1,97</w:t>
            </w:r>
          </w:p>
        </w:tc>
      </w:tr>
    </w:tbl>
    <w:p w14:paraId="44017D34" w14:textId="77777777" w:rsidR="006D6F67" w:rsidRDefault="006D6F67" w:rsidP="00543454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</w:p>
    <w:p w14:paraId="5C7515C2" w14:textId="087D88FB" w:rsidR="0051753B" w:rsidRPr="0051753B" w:rsidRDefault="00451829" w:rsidP="004347D7">
      <w:pPr>
        <w:pStyle w:val="2"/>
      </w:pPr>
      <w:bookmarkStart w:id="26" w:name="_Toc154657651"/>
      <w:r>
        <w:t xml:space="preserve">3.4. </w:t>
      </w:r>
      <w:r w:rsidR="0051753B" w:rsidRPr="0051753B">
        <w:t>Оценка вариабельности признаков в популяции</w:t>
      </w:r>
      <w:bookmarkEnd w:id="26"/>
    </w:p>
    <w:p w14:paraId="7CA86DE5" w14:textId="6C4C323B" w:rsidR="006D6F67" w:rsidRPr="006D6F67" w:rsidRDefault="00002ACD" w:rsidP="006D6F67">
      <w:pPr>
        <w:shd w:val="clear" w:color="auto" w:fill="FFFFFF"/>
        <w:ind w:firstLine="709"/>
        <w:jc w:val="both"/>
        <w:rPr>
          <w:sz w:val="28"/>
          <w:szCs w:val="28"/>
        </w:rPr>
      </w:pPr>
      <w:r w:rsidRPr="00345167">
        <w:rPr>
          <w:sz w:val="28"/>
          <w:szCs w:val="28"/>
        </w:rPr>
        <w:t>Для степени вариации конхометрических параметров раковины невысоким считают коэффициент вариации, не превышающий 20% [</w:t>
      </w:r>
      <w:r w:rsidR="00FC0F74" w:rsidRPr="00FC0F74">
        <w:rPr>
          <w:sz w:val="28"/>
          <w:szCs w:val="28"/>
        </w:rPr>
        <w:t>7</w:t>
      </w:r>
      <w:r w:rsidRPr="00345167">
        <w:rPr>
          <w:sz w:val="28"/>
          <w:szCs w:val="28"/>
        </w:rPr>
        <w:t xml:space="preserve">]. </w:t>
      </w:r>
      <w:r w:rsidR="00F73CA3">
        <w:rPr>
          <w:spacing w:val="-2"/>
          <w:sz w:val="28"/>
          <w:szCs w:val="28"/>
        </w:rPr>
        <w:t xml:space="preserve">Следует </w:t>
      </w:r>
      <w:r w:rsidR="00543454" w:rsidRPr="00345167">
        <w:rPr>
          <w:spacing w:val="-2"/>
          <w:sz w:val="28"/>
          <w:szCs w:val="28"/>
        </w:rPr>
        <w:t xml:space="preserve">отметить, что для всех выборок </w:t>
      </w:r>
      <w:r w:rsidR="00543454" w:rsidRPr="00345167">
        <w:rPr>
          <w:sz w:val="28"/>
          <w:szCs w:val="28"/>
        </w:rPr>
        <w:t xml:space="preserve">коэффициент вариации, не превышает 7% для количественных параметров и </w:t>
      </w:r>
      <w:r w:rsidR="00F73CA3">
        <w:rPr>
          <w:sz w:val="28"/>
          <w:szCs w:val="28"/>
        </w:rPr>
        <w:t xml:space="preserve">19 </w:t>
      </w:r>
      <w:r w:rsidR="00543454" w:rsidRPr="00345167">
        <w:rPr>
          <w:sz w:val="28"/>
          <w:szCs w:val="28"/>
        </w:rPr>
        <w:t>% для индексов, Коэффициент вариации отражает фактическое разнообразие выборок и степень индивидуальной изменчивости</w:t>
      </w:r>
      <w:r w:rsidR="00F73CA3">
        <w:rPr>
          <w:sz w:val="28"/>
          <w:szCs w:val="28"/>
        </w:rPr>
        <w:t>, и низкое значение говорит об их снижении</w:t>
      </w:r>
      <w:r w:rsidR="00543454" w:rsidRPr="00345167">
        <w:rPr>
          <w:sz w:val="28"/>
          <w:szCs w:val="28"/>
        </w:rPr>
        <w:t xml:space="preserve"> [1</w:t>
      </w:r>
      <w:r w:rsidR="00FC0F74" w:rsidRPr="00FC0F74">
        <w:rPr>
          <w:sz w:val="28"/>
          <w:szCs w:val="28"/>
        </w:rPr>
        <w:t>0</w:t>
      </w:r>
      <w:r w:rsidR="00543454" w:rsidRPr="00345167">
        <w:rPr>
          <w:sz w:val="28"/>
          <w:szCs w:val="28"/>
        </w:rPr>
        <w:t>].</w:t>
      </w:r>
      <w:r w:rsidR="00E31A4F">
        <w:rPr>
          <w:sz w:val="28"/>
          <w:szCs w:val="28"/>
        </w:rPr>
        <w:t xml:space="preserve"> </w:t>
      </w:r>
      <w:r w:rsidR="00543454" w:rsidRPr="00345167">
        <w:rPr>
          <w:sz w:val="28"/>
          <w:szCs w:val="28"/>
        </w:rPr>
        <w:t xml:space="preserve">Снижение коэффициента вариации характерно для </w:t>
      </w:r>
      <w:r w:rsidR="00543454" w:rsidRPr="00345167">
        <w:rPr>
          <w:sz w:val="28"/>
          <w:szCs w:val="28"/>
        </w:rPr>
        <w:lastRenderedPageBreak/>
        <w:t>городских популяций и свидетельствует о сужении экологической ниши [2].</w:t>
      </w:r>
      <w:r w:rsidR="00E31A4F">
        <w:rPr>
          <w:sz w:val="28"/>
          <w:szCs w:val="28"/>
        </w:rPr>
        <w:t xml:space="preserve"> </w:t>
      </w:r>
      <w:r w:rsidR="006D6F67" w:rsidRPr="006D6F67">
        <w:rPr>
          <w:sz w:val="28"/>
          <w:szCs w:val="28"/>
        </w:rPr>
        <w:t xml:space="preserve">Это свидетельствует о формировании у моллюсков приспособлений к засушливым условиям в данном местообитании. Требуются дальнейшие исследования нескольких поколений, чтобы подтвердить данное предположение. </w:t>
      </w:r>
    </w:p>
    <w:p w14:paraId="12D09A35" w14:textId="648CEAFE" w:rsidR="00543454" w:rsidRPr="00345167" w:rsidRDefault="006D6F67" w:rsidP="006D6F67">
      <w:pPr>
        <w:shd w:val="clear" w:color="auto" w:fill="FFFFFF"/>
        <w:ind w:firstLine="709"/>
        <w:jc w:val="both"/>
        <w:rPr>
          <w:sz w:val="28"/>
          <w:szCs w:val="28"/>
        </w:rPr>
      </w:pPr>
      <w:r w:rsidRPr="006D6F67">
        <w:rPr>
          <w:sz w:val="28"/>
          <w:szCs w:val="28"/>
        </w:rPr>
        <w:t>Низкий коэффициент вариации – характерная черта популяций за пределами естественных местообитаний и в городских экосистемах.</w:t>
      </w:r>
    </w:p>
    <w:p w14:paraId="2FA673AB" w14:textId="77777777" w:rsidR="006416BE" w:rsidRDefault="006416BE" w:rsidP="00451829">
      <w:pPr>
        <w:shd w:val="clear" w:color="auto" w:fill="FFFFFF"/>
        <w:ind w:firstLine="709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По итогам анализа результатов мы пришли к следующим </w:t>
      </w:r>
      <w:r w:rsidRPr="005F7D19">
        <w:rPr>
          <w:b/>
          <w:i/>
          <w:spacing w:val="-2"/>
          <w:sz w:val="28"/>
          <w:szCs w:val="28"/>
        </w:rPr>
        <w:t>заключениям</w:t>
      </w:r>
      <w:r>
        <w:rPr>
          <w:spacing w:val="-2"/>
          <w:sz w:val="28"/>
          <w:szCs w:val="28"/>
        </w:rPr>
        <w:t>:</w:t>
      </w:r>
    </w:p>
    <w:p w14:paraId="1E08BFBA" w14:textId="544E34AF" w:rsidR="006416BE" w:rsidRDefault="0051753B" w:rsidP="00810E8D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С</w:t>
      </w:r>
      <w:r w:rsidR="006416BE">
        <w:rPr>
          <w:spacing w:val="-2"/>
          <w:sz w:val="28"/>
          <w:szCs w:val="28"/>
        </w:rPr>
        <w:t>татистически достоверн</w:t>
      </w:r>
      <w:r w:rsidR="00543454">
        <w:rPr>
          <w:spacing w:val="-2"/>
          <w:sz w:val="28"/>
          <w:szCs w:val="28"/>
        </w:rPr>
        <w:t>ых отличий между взрослыми моллюсками и моллюсками следующего поколения, которые практически закончили свое развитие,</w:t>
      </w:r>
      <w:r w:rsidR="006416BE">
        <w:rPr>
          <w:spacing w:val="-2"/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нет, графический </w:t>
      </w:r>
      <w:proofErr w:type="gramStart"/>
      <w:r>
        <w:rPr>
          <w:spacing w:val="-2"/>
          <w:sz w:val="28"/>
          <w:szCs w:val="28"/>
        </w:rPr>
        <w:t>анализ</w:t>
      </w:r>
      <w:proofErr w:type="gramEnd"/>
      <w:r>
        <w:rPr>
          <w:spacing w:val="-2"/>
          <w:sz w:val="28"/>
          <w:szCs w:val="28"/>
        </w:rPr>
        <w:t xml:space="preserve"> </w:t>
      </w:r>
      <w:r w:rsidR="005E246F">
        <w:rPr>
          <w:spacing w:val="-2"/>
          <w:sz w:val="28"/>
          <w:szCs w:val="28"/>
        </w:rPr>
        <w:t xml:space="preserve">и анализ результатов </w:t>
      </w:r>
      <w:proofErr w:type="spellStart"/>
      <w:r w:rsidR="005E246F">
        <w:rPr>
          <w:spacing w:val="-2"/>
          <w:sz w:val="28"/>
          <w:szCs w:val="28"/>
        </w:rPr>
        <w:t>двухвыборочного</w:t>
      </w:r>
      <w:proofErr w:type="spellEnd"/>
      <w:r w:rsidR="005E246F">
        <w:rPr>
          <w:spacing w:val="-2"/>
          <w:sz w:val="28"/>
          <w:szCs w:val="28"/>
        </w:rPr>
        <w:t xml:space="preserve"> </w:t>
      </w:r>
      <w:r w:rsidR="005E246F">
        <w:rPr>
          <w:spacing w:val="-2"/>
          <w:sz w:val="28"/>
          <w:szCs w:val="28"/>
          <w:lang w:val="en-US"/>
        </w:rPr>
        <w:t>t</w:t>
      </w:r>
      <w:r w:rsidR="005E246F" w:rsidRPr="005E246F">
        <w:rPr>
          <w:spacing w:val="-2"/>
          <w:sz w:val="28"/>
          <w:szCs w:val="28"/>
        </w:rPr>
        <w:t>-</w:t>
      </w:r>
      <w:r w:rsidR="005E246F">
        <w:rPr>
          <w:spacing w:val="-2"/>
          <w:sz w:val="28"/>
          <w:szCs w:val="28"/>
        </w:rPr>
        <w:t xml:space="preserve">теста </w:t>
      </w:r>
      <w:r>
        <w:rPr>
          <w:spacing w:val="-2"/>
          <w:sz w:val="28"/>
          <w:szCs w:val="28"/>
        </w:rPr>
        <w:t xml:space="preserve">показал наличие </w:t>
      </w:r>
      <w:r w:rsidR="006416BE">
        <w:rPr>
          <w:spacing w:val="-2"/>
          <w:sz w:val="28"/>
          <w:szCs w:val="28"/>
        </w:rPr>
        <w:t xml:space="preserve">тенденции </w:t>
      </w:r>
      <w:r w:rsidR="00543454">
        <w:rPr>
          <w:spacing w:val="-2"/>
          <w:sz w:val="28"/>
          <w:szCs w:val="28"/>
        </w:rPr>
        <w:t xml:space="preserve">к </w:t>
      </w:r>
      <w:r w:rsidR="006416BE">
        <w:rPr>
          <w:spacing w:val="-2"/>
          <w:sz w:val="28"/>
          <w:szCs w:val="28"/>
        </w:rPr>
        <w:t>изменению морфометрических параметров</w:t>
      </w:r>
      <w:r w:rsidR="00810E8D">
        <w:rPr>
          <w:spacing w:val="-2"/>
          <w:sz w:val="28"/>
          <w:szCs w:val="28"/>
        </w:rPr>
        <w:t>. В таблицу 3 внесены те результаты, которые указывают максимальное отличие.</w:t>
      </w:r>
      <w:r w:rsidR="006416BE">
        <w:rPr>
          <w:spacing w:val="-2"/>
          <w:sz w:val="28"/>
          <w:szCs w:val="28"/>
        </w:rPr>
        <w:t xml:space="preserve"> </w:t>
      </w:r>
    </w:p>
    <w:p w14:paraId="54D1820A" w14:textId="7F5064CB" w:rsidR="00810E8D" w:rsidRPr="00810E8D" w:rsidRDefault="00810E8D" w:rsidP="00810E8D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В </w:t>
      </w:r>
      <w:proofErr w:type="gramStart"/>
      <w:r>
        <w:rPr>
          <w:spacing w:val="-2"/>
          <w:sz w:val="28"/>
          <w:szCs w:val="28"/>
        </w:rPr>
        <w:t>общем</w:t>
      </w:r>
      <w:proofErr w:type="gramEnd"/>
      <w:r>
        <w:rPr>
          <w:spacing w:val="-2"/>
          <w:sz w:val="28"/>
          <w:szCs w:val="28"/>
        </w:rPr>
        <w:t xml:space="preserve"> </w:t>
      </w:r>
      <w:r w:rsidRPr="00810E8D">
        <w:rPr>
          <w:spacing w:val="-2"/>
          <w:sz w:val="28"/>
          <w:szCs w:val="28"/>
        </w:rPr>
        <w:t>по таким направлениям:</w:t>
      </w:r>
    </w:p>
    <w:p w14:paraId="0476AEF9" w14:textId="77777777" w:rsidR="00810E8D" w:rsidRPr="00810E8D" w:rsidRDefault="00810E8D" w:rsidP="00810E8D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 w:rsidRPr="00810E8D">
        <w:rPr>
          <w:spacing w:val="-2"/>
          <w:sz w:val="28"/>
          <w:szCs w:val="28"/>
        </w:rPr>
        <w:t>- увеличение объема раковин;</w:t>
      </w:r>
    </w:p>
    <w:p w14:paraId="58234B2A" w14:textId="77777777" w:rsidR="00810E8D" w:rsidRPr="00810E8D" w:rsidRDefault="00810E8D" w:rsidP="00810E8D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 w:rsidRPr="00810E8D">
        <w:rPr>
          <w:spacing w:val="-2"/>
          <w:sz w:val="28"/>
          <w:szCs w:val="28"/>
        </w:rPr>
        <w:t>- уменьшение ширины и площади устья;</w:t>
      </w:r>
    </w:p>
    <w:p w14:paraId="13C3F7F9" w14:textId="5D0779C0" w:rsidR="005E246F" w:rsidRDefault="00810E8D" w:rsidP="00810E8D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 w:rsidRPr="00810E8D">
        <w:rPr>
          <w:spacing w:val="-2"/>
          <w:sz w:val="28"/>
          <w:szCs w:val="28"/>
        </w:rPr>
        <w:t>- увеличение соотношения объема к площади устья (см. Таблица 3).</w:t>
      </w:r>
    </w:p>
    <w:p w14:paraId="61C3CEFF" w14:textId="43AF823D" w:rsidR="00454A4A" w:rsidRPr="0051753B" w:rsidRDefault="00451829" w:rsidP="004347D7">
      <w:pPr>
        <w:pStyle w:val="2"/>
      </w:pPr>
      <w:bookmarkStart w:id="27" w:name="_Toc154657652"/>
      <w:r>
        <w:t xml:space="preserve">3.5. </w:t>
      </w:r>
      <w:r w:rsidR="00454A4A" w:rsidRPr="000E1C21">
        <w:t xml:space="preserve">Описание раковин моллюска </w:t>
      </w:r>
      <w:proofErr w:type="spellStart"/>
      <w:r w:rsidR="00454A4A" w:rsidRPr="0051753B">
        <w:rPr>
          <w:i/>
        </w:rPr>
        <w:t>B</w:t>
      </w:r>
      <w:r w:rsidR="00A954E5">
        <w:rPr>
          <w:i/>
        </w:rPr>
        <w:t>.</w:t>
      </w:r>
      <w:r w:rsidR="00454A4A" w:rsidRPr="0051753B">
        <w:rPr>
          <w:i/>
        </w:rPr>
        <w:t>cylindrica</w:t>
      </w:r>
      <w:proofErr w:type="spellEnd"/>
      <w:r w:rsidR="0051753B" w:rsidRPr="0051753B">
        <w:t xml:space="preserve"> </w:t>
      </w:r>
      <w:r w:rsidR="005F7D19">
        <w:t xml:space="preserve">из </w:t>
      </w:r>
      <w:r w:rsidR="0051753B" w:rsidRPr="0051753B">
        <w:t>эфемерной популяции в г. Макеевка</w:t>
      </w:r>
      <w:bookmarkEnd w:id="27"/>
    </w:p>
    <w:p w14:paraId="2FE8F11E" w14:textId="77777777" w:rsidR="00454A4A" w:rsidRPr="000E1C21" w:rsidRDefault="00454A4A" w:rsidP="00454A4A">
      <w:pPr>
        <w:ind w:firstLine="708"/>
        <w:jc w:val="both"/>
        <w:rPr>
          <w:sz w:val="28"/>
        </w:rPr>
      </w:pPr>
      <w:r w:rsidRPr="000E1C21">
        <w:rPr>
          <w:sz w:val="28"/>
        </w:rPr>
        <w:t>Поскольку вид характеризуется сильной изменчивостью по форме и размеру раковин, а также имеет несколько вариантов окраски, мы описали раковины, характерные для моллюсков исследуемой популяции.</w:t>
      </w:r>
    </w:p>
    <w:p w14:paraId="1676D5A1" w14:textId="18D53ABB" w:rsidR="00454A4A" w:rsidRPr="007133B9" w:rsidRDefault="00454A4A" w:rsidP="00454A4A">
      <w:pPr>
        <w:ind w:firstLine="708"/>
        <w:jc w:val="both"/>
        <w:rPr>
          <w:sz w:val="28"/>
        </w:rPr>
      </w:pPr>
      <w:r w:rsidRPr="007133B9">
        <w:rPr>
          <w:sz w:val="28"/>
        </w:rPr>
        <w:t xml:space="preserve">В </w:t>
      </w:r>
      <w:r w:rsidR="0051753B">
        <w:rPr>
          <w:sz w:val="28"/>
        </w:rPr>
        <w:t xml:space="preserve">ней </w:t>
      </w:r>
      <w:r w:rsidRPr="007133B9">
        <w:rPr>
          <w:sz w:val="28"/>
        </w:rPr>
        <w:t xml:space="preserve">раковины моллюсков </w:t>
      </w:r>
      <w:proofErr w:type="spellStart"/>
      <w:r w:rsidRPr="000E1C21">
        <w:rPr>
          <w:i/>
          <w:sz w:val="28"/>
        </w:rPr>
        <w:t>B</w:t>
      </w:r>
      <w:r w:rsidR="00A954E5">
        <w:rPr>
          <w:i/>
          <w:sz w:val="28"/>
        </w:rPr>
        <w:t>.</w:t>
      </w:r>
      <w:r w:rsidRPr="000E1C21">
        <w:rPr>
          <w:i/>
          <w:sz w:val="28"/>
        </w:rPr>
        <w:t>cylindrica</w:t>
      </w:r>
      <w:proofErr w:type="spellEnd"/>
      <w:r w:rsidRPr="007133B9">
        <w:rPr>
          <w:sz w:val="28"/>
        </w:rPr>
        <w:t xml:space="preserve"> имеют такие характеристики:</w:t>
      </w:r>
    </w:p>
    <w:p w14:paraId="67EE5123" w14:textId="77777777" w:rsidR="00454A4A" w:rsidRPr="007133B9" w:rsidRDefault="00454A4A" w:rsidP="00454A4A">
      <w:pPr>
        <w:jc w:val="both"/>
        <w:rPr>
          <w:sz w:val="28"/>
        </w:rPr>
      </w:pPr>
      <w:r w:rsidRPr="000E1C21">
        <w:rPr>
          <w:i/>
          <w:sz w:val="28"/>
        </w:rPr>
        <w:t>Цвет раковины</w:t>
      </w:r>
      <w:r w:rsidRPr="007133B9">
        <w:rPr>
          <w:sz w:val="28"/>
        </w:rPr>
        <w:t xml:space="preserve">: белый, особей с </w:t>
      </w:r>
      <w:proofErr w:type="gramStart"/>
      <w:r w:rsidRPr="007133B9">
        <w:rPr>
          <w:sz w:val="28"/>
        </w:rPr>
        <w:t>коричневыми</w:t>
      </w:r>
      <w:proofErr w:type="gramEnd"/>
      <w:r w:rsidRPr="007133B9">
        <w:rPr>
          <w:sz w:val="28"/>
        </w:rPr>
        <w:t xml:space="preserve"> </w:t>
      </w:r>
      <w:proofErr w:type="spellStart"/>
      <w:r w:rsidRPr="007133B9">
        <w:rPr>
          <w:sz w:val="28"/>
        </w:rPr>
        <w:t>пестринами</w:t>
      </w:r>
      <w:proofErr w:type="spellEnd"/>
      <w:r w:rsidRPr="007133B9">
        <w:rPr>
          <w:sz w:val="28"/>
        </w:rPr>
        <w:t xml:space="preserve"> нет</w:t>
      </w:r>
      <w:r>
        <w:rPr>
          <w:sz w:val="28"/>
        </w:rPr>
        <w:t>.</w:t>
      </w:r>
    </w:p>
    <w:p w14:paraId="3CAB88C7" w14:textId="77777777" w:rsidR="00454A4A" w:rsidRDefault="00454A4A" w:rsidP="00454A4A">
      <w:pPr>
        <w:jc w:val="both"/>
        <w:rPr>
          <w:sz w:val="28"/>
        </w:rPr>
      </w:pPr>
      <w:r w:rsidRPr="000E1C21">
        <w:rPr>
          <w:i/>
          <w:sz w:val="28"/>
        </w:rPr>
        <w:t>Форма раковины:</w:t>
      </w:r>
      <w:r w:rsidRPr="007133B9">
        <w:rPr>
          <w:sz w:val="28"/>
        </w:rPr>
        <w:t xml:space="preserve"> овально-коническая</w:t>
      </w:r>
      <w:r>
        <w:rPr>
          <w:sz w:val="28"/>
        </w:rPr>
        <w:t xml:space="preserve"> </w:t>
      </w:r>
    </w:p>
    <w:p w14:paraId="1BAB04B3" w14:textId="77777777" w:rsidR="0051753B" w:rsidRPr="007133B9" w:rsidRDefault="0051753B" w:rsidP="00454A4A">
      <w:pPr>
        <w:jc w:val="both"/>
        <w:rPr>
          <w:sz w:val="28"/>
        </w:rPr>
      </w:pPr>
      <w:r w:rsidRPr="0051753B">
        <w:rPr>
          <w:i/>
          <w:sz w:val="28"/>
        </w:rPr>
        <w:t>Количество оборотов</w:t>
      </w:r>
      <w:r>
        <w:rPr>
          <w:sz w:val="28"/>
        </w:rPr>
        <w:t xml:space="preserve"> - 8</w:t>
      </w:r>
    </w:p>
    <w:p w14:paraId="0AE008AB" w14:textId="77777777" w:rsidR="00454A4A" w:rsidRPr="007133B9" w:rsidRDefault="00454A4A" w:rsidP="00454A4A">
      <w:pPr>
        <w:jc w:val="both"/>
        <w:rPr>
          <w:sz w:val="28"/>
        </w:rPr>
      </w:pPr>
      <w:r w:rsidRPr="007133B9">
        <w:rPr>
          <w:sz w:val="28"/>
        </w:rPr>
        <w:t xml:space="preserve">У большинства раковин </w:t>
      </w:r>
      <w:r w:rsidRPr="000E1C21">
        <w:rPr>
          <w:i/>
          <w:sz w:val="28"/>
        </w:rPr>
        <w:t>колумеллярная пластинка</w:t>
      </w:r>
      <w:r w:rsidRPr="007133B9">
        <w:rPr>
          <w:sz w:val="28"/>
        </w:rPr>
        <w:t xml:space="preserve"> отсутствует, хорошо заметна всего на нескольких раковинах</w:t>
      </w:r>
      <w:r w:rsidR="0051753B">
        <w:rPr>
          <w:sz w:val="28"/>
        </w:rPr>
        <w:t>.</w:t>
      </w:r>
    </w:p>
    <w:p w14:paraId="4FB94018" w14:textId="77777777" w:rsidR="00454A4A" w:rsidRDefault="0051753B" w:rsidP="00454A4A">
      <w:pPr>
        <w:rPr>
          <w:sz w:val="28"/>
        </w:rPr>
      </w:pPr>
      <w:r>
        <w:rPr>
          <w:i/>
          <w:sz w:val="28"/>
        </w:rPr>
        <w:t>Средний р</w:t>
      </w:r>
      <w:r w:rsidR="00454A4A" w:rsidRPr="000E1C21">
        <w:rPr>
          <w:i/>
          <w:sz w:val="28"/>
        </w:rPr>
        <w:t>азмер раковины:</w:t>
      </w:r>
      <w:r w:rsidR="00454A4A">
        <w:rPr>
          <w:sz w:val="28"/>
        </w:rPr>
        <w:t xml:space="preserve"> ВР 16,9 – 18, 4 мм ШР 6,8-7,4 мм</w:t>
      </w:r>
    </w:p>
    <w:p w14:paraId="42545EA4" w14:textId="257C143C" w:rsidR="008129D4" w:rsidRDefault="0051753B" w:rsidP="00454A4A">
      <w:pPr>
        <w:rPr>
          <w:sz w:val="28"/>
        </w:rPr>
      </w:pPr>
      <w:r w:rsidRPr="0051753B">
        <w:rPr>
          <w:i/>
          <w:sz w:val="28"/>
        </w:rPr>
        <w:t>Степень вариабельности признаков:</w:t>
      </w:r>
      <w:r>
        <w:rPr>
          <w:sz w:val="28"/>
        </w:rPr>
        <w:t xml:space="preserve"> низкая</w:t>
      </w:r>
    </w:p>
    <w:p w14:paraId="7BEC1E70" w14:textId="79034E55" w:rsidR="0051753B" w:rsidRDefault="00E13DE7" w:rsidP="00E13DE7">
      <w:pPr>
        <w:ind w:firstLine="708"/>
        <w:rPr>
          <w:sz w:val="28"/>
        </w:rPr>
      </w:pPr>
      <w:r>
        <w:rPr>
          <w:sz w:val="28"/>
        </w:rPr>
        <w:t xml:space="preserve">Полученные в ходе исследования величины </w:t>
      </w:r>
      <w:r w:rsidR="0051753B">
        <w:rPr>
          <w:sz w:val="28"/>
        </w:rPr>
        <w:t>можно использовать для сравнения с моллюсками и</w:t>
      </w:r>
      <w:r>
        <w:rPr>
          <w:sz w:val="28"/>
        </w:rPr>
        <w:t>з</w:t>
      </w:r>
      <w:r w:rsidR="0051753B">
        <w:rPr>
          <w:sz w:val="28"/>
        </w:rPr>
        <w:t xml:space="preserve"> других популяций</w:t>
      </w:r>
      <w:r w:rsidR="00640F04">
        <w:rPr>
          <w:sz w:val="28"/>
        </w:rPr>
        <w:t>.</w:t>
      </w:r>
    </w:p>
    <w:p w14:paraId="515E3B8B" w14:textId="76FA1CB1" w:rsidR="00C6135D" w:rsidRPr="003B3CDE" w:rsidRDefault="001267EB" w:rsidP="003B3CDE">
      <w:pPr>
        <w:pStyle w:val="2"/>
      </w:pPr>
      <w:bookmarkStart w:id="28" w:name="_Toc154657653"/>
      <w:r>
        <w:t>3</w:t>
      </w:r>
      <w:r w:rsidRPr="001267EB">
        <w:t>.</w:t>
      </w:r>
      <w:r>
        <w:t>6</w:t>
      </w:r>
      <w:r w:rsidRPr="001267EB">
        <w:t xml:space="preserve">. </w:t>
      </w:r>
      <w:r w:rsidR="00C6135D" w:rsidRPr="00640F04">
        <w:t xml:space="preserve">Сравнение параметров раковин </w:t>
      </w:r>
      <w:r w:rsidR="003B3CDE">
        <w:rPr>
          <w:i/>
        </w:rPr>
        <w:t>B</w:t>
      </w:r>
      <w:r w:rsidR="00A954E5">
        <w:rPr>
          <w:i/>
        </w:rPr>
        <w:t>.</w:t>
      </w:r>
      <w:r w:rsidR="003B3CDE">
        <w:rPr>
          <w:i/>
        </w:rPr>
        <w:t xml:space="preserve"> </w:t>
      </w:r>
      <w:proofErr w:type="spellStart"/>
      <w:r w:rsidR="003B3CDE">
        <w:rPr>
          <w:i/>
        </w:rPr>
        <w:t>cylindrica</w:t>
      </w:r>
      <w:proofErr w:type="spellEnd"/>
      <w:r w:rsidR="003B3CDE">
        <w:rPr>
          <w:i/>
        </w:rPr>
        <w:t xml:space="preserve"> </w:t>
      </w:r>
      <w:r w:rsidR="003B3CDE" w:rsidRPr="003B3CDE">
        <w:t>с другими популяциями за пределами естественного ареала по данным литературы</w:t>
      </w:r>
      <w:bookmarkEnd w:id="28"/>
    </w:p>
    <w:p w14:paraId="2329A5B0" w14:textId="3CE26938" w:rsidR="00E13DE7" w:rsidRDefault="00C6135D" w:rsidP="003B3CDE">
      <w:pPr>
        <w:ind w:firstLine="709"/>
        <w:jc w:val="both"/>
        <w:rPr>
          <w:sz w:val="28"/>
          <w:szCs w:val="28"/>
        </w:rPr>
      </w:pPr>
      <w:r w:rsidRPr="00640F04">
        <w:rPr>
          <w:sz w:val="28"/>
          <w:szCs w:val="28"/>
        </w:rPr>
        <w:t xml:space="preserve">Мы провели сравнение значение </w:t>
      </w:r>
      <w:r w:rsidR="008129D4">
        <w:rPr>
          <w:sz w:val="28"/>
          <w:szCs w:val="28"/>
        </w:rPr>
        <w:t>конхометрических</w:t>
      </w:r>
      <w:r w:rsidRPr="00640F04">
        <w:rPr>
          <w:sz w:val="28"/>
          <w:szCs w:val="28"/>
        </w:rPr>
        <w:t xml:space="preserve"> параметров </w:t>
      </w:r>
      <w:r w:rsidR="008129D4">
        <w:rPr>
          <w:sz w:val="28"/>
          <w:szCs w:val="28"/>
        </w:rPr>
        <w:t>раковин</w:t>
      </w:r>
      <w:r w:rsidRPr="00640F04">
        <w:rPr>
          <w:sz w:val="28"/>
          <w:szCs w:val="28"/>
        </w:rPr>
        <w:t xml:space="preserve"> </w:t>
      </w:r>
      <w:r w:rsidRPr="008129D4">
        <w:rPr>
          <w:b/>
          <w:i/>
          <w:sz w:val="28"/>
        </w:rPr>
        <w:t>B</w:t>
      </w:r>
      <w:r w:rsidR="008129D4" w:rsidRPr="008129D4">
        <w:rPr>
          <w:b/>
          <w:i/>
          <w:sz w:val="28"/>
        </w:rPr>
        <w:t>. </w:t>
      </w:r>
      <w:proofErr w:type="spellStart"/>
      <w:r w:rsidRPr="008129D4">
        <w:rPr>
          <w:b/>
          <w:i/>
          <w:sz w:val="28"/>
        </w:rPr>
        <w:t>cylindrica</w:t>
      </w:r>
      <w:proofErr w:type="spellEnd"/>
      <w:r w:rsidRPr="00640F04">
        <w:rPr>
          <w:sz w:val="28"/>
          <w:szCs w:val="28"/>
        </w:rPr>
        <w:t xml:space="preserve"> из популяции, обнаруженной в г. Макеевка с данными из литературных источников, которые касаются популяций за </w:t>
      </w:r>
      <w:r w:rsidR="008129D4" w:rsidRPr="00640F04">
        <w:rPr>
          <w:sz w:val="28"/>
          <w:szCs w:val="28"/>
        </w:rPr>
        <w:t>пределами</w:t>
      </w:r>
      <w:r w:rsidRPr="00640F04">
        <w:rPr>
          <w:sz w:val="28"/>
          <w:szCs w:val="28"/>
        </w:rPr>
        <w:t xml:space="preserve"> естественного ареала. </w:t>
      </w:r>
      <w:r w:rsidR="00E13DE7" w:rsidRPr="00142594">
        <w:rPr>
          <w:sz w:val="28"/>
          <w:szCs w:val="28"/>
        </w:rPr>
        <w:t>Наибольшее сходство по размерам раковины данная популяция проявляет с популяциями из г. Донецк, а также из г. Белгород</w:t>
      </w:r>
      <w:r w:rsidR="00E13DE7">
        <w:rPr>
          <w:sz w:val="28"/>
          <w:szCs w:val="28"/>
        </w:rPr>
        <w:t xml:space="preserve"> (см. Таблицу 4),</w:t>
      </w:r>
      <w:r w:rsidR="00E13DE7" w:rsidRPr="00142594">
        <w:rPr>
          <w:sz w:val="28"/>
          <w:szCs w:val="28"/>
        </w:rPr>
        <w:t xml:space="preserve"> и целом меньше, чем раковины в более южных местообитаниях и на территории Крыма (</w:t>
      </w:r>
      <w:proofErr w:type="gramStart"/>
      <w:r w:rsidR="00E13DE7" w:rsidRPr="00142594">
        <w:rPr>
          <w:sz w:val="28"/>
          <w:szCs w:val="28"/>
        </w:rPr>
        <w:t>см</w:t>
      </w:r>
      <w:proofErr w:type="gramEnd"/>
      <w:r w:rsidR="003B3CDE">
        <w:rPr>
          <w:sz w:val="28"/>
          <w:szCs w:val="28"/>
        </w:rPr>
        <w:t> </w:t>
      </w:r>
      <w:r w:rsidR="00E13DE7" w:rsidRPr="00142594">
        <w:rPr>
          <w:sz w:val="28"/>
          <w:szCs w:val="28"/>
        </w:rPr>
        <w:t>Приложение</w:t>
      </w:r>
      <w:r w:rsidR="00E13DE7">
        <w:rPr>
          <w:sz w:val="28"/>
          <w:szCs w:val="28"/>
        </w:rPr>
        <w:t xml:space="preserve"> 5</w:t>
      </w:r>
      <w:r w:rsidR="00E13DE7" w:rsidRPr="00142594">
        <w:rPr>
          <w:sz w:val="28"/>
          <w:szCs w:val="28"/>
        </w:rPr>
        <w:t>)</w:t>
      </w:r>
    </w:p>
    <w:p w14:paraId="271F3491" w14:textId="21CD8ED9" w:rsidR="00C6135D" w:rsidRDefault="00C6135D" w:rsidP="00C6135D">
      <w:pPr>
        <w:ind w:firstLine="709"/>
        <w:jc w:val="both"/>
        <w:rPr>
          <w:sz w:val="28"/>
          <w:szCs w:val="28"/>
        </w:rPr>
      </w:pPr>
    </w:p>
    <w:p w14:paraId="65EDEC80" w14:textId="4F2AFABC" w:rsidR="00E13DE7" w:rsidRDefault="00E13DE7" w:rsidP="00C6135D">
      <w:pPr>
        <w:ind w:firstLine="709"/>
        <w:jc w:val="both"/>
        <w:rPr>
          <w:sz w:val="28"/>
          <w:szCs w:val="28"/>
        </w:rPr>
      </w:pPr>
    </w:p>
    <w:p w14:paraId="3EE1DB6F" w14:textId="77777777" w:rsidR="00E13DE7" w:rsidRDefault="00E13DE7" w:rsidP="00C6135D">
      <w:pPr>
        <w:ind w:firstLine="709"/>
        <w:jc w:val="both"/>
        <w:rPr>
          <w:sz w:val="28"/>
          <w:szCs w:val="28"/>
        </w:rPr>
      </w:pPr>
    </w:p>
    <w:p w14:paraId="733055D2" w14:textId="03C82B97" w:rsidR="00C6135D" w:rsidRDefault="00C6135D" w:rsidP="00E13DE7"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Таблица.</w:t>
      </w:r>
      <w:r w:rsidR="00E13DE7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="00E13DE7">
        <w:rPr>
          <w:sz w:val="28"/>
          <w:szCs w:val="28"/>
        </w:rPr>
        <w:t>По</w:t>
      </w:r>
      <w:r>
        <w:rPr>
          <w:sz w:val="28"/>
          <w:szCs w:val="28"/>
        </w:rPr>
        <w:t>пуляци</w:t>
      </w:r>
      <w:r w:rsidR="00E13DE7">
        <w:rPr>
          <w:sz w:val="28"/>
          <w:szCs w:val="28"/>
        </w:rPr>
        <w:t>и</w:t>
      </w:r>
      <w:r>
        <w:rPr>
          <w:sz w:val="28"/>
          <w:szCs w:val="28"/>
        </w:rPr>
        <w:t xml:space="preserve"> за пределами естественного ареала, наиболее сходны</w:t>
      </w:r>
      <w:r w:rsidR="00E13DE7">
        <w:rPr>
          <w:sz w:val="28"/>
          <w:szCs w:val="28"/>
        </w:rPr>
        <w:t>е</w:t>
      </w:r>
      <w:r>
        <w:rPr>
          <w:sz w:val="28"/>
          <w:szCs w:val="28"/>
        </w:rPr>
        <w:t xml:space="preserve"> по </w:t>
      </w:r>
      <w:proofErr w:type="spellStart"/>
      <w:r>
        <w:rPr>
          <w:sz w:val="28"/>
          <w:szCs w:val="28"/>
        </w:rPr>
        <w:t>конхометрическим</w:t>
      </w:r>
      <w:proofErr w:type="spellEnd"/>
      <w:r>
        <w:rPr>
          <w:sz w:val="28"/>
          <w:szCs w:val="28"/>
        </w:rPr>
        <w:t xml:space="preserve"> параметрам с популяцией в </w:t>
      </w:r>
      <w:proofErr w:type="spellStart"/>
      <w:r>
        <w:rPr>
          <w:sz w:val="28"/>
          <w:szCs w:val="28"/>
        </w:rPr>
        <w:t>г</w:t>
      </w:r>
      <w:proofErr w:type="gramStart"/>
      <w:r>
        <w:rPr>
          <w:sz w:val="28"/>
          <w:szCs w:val="28"/>
        </w:rPr>
        <w:t>.М</w:t>
      </w:r>
      <w:proofErr w:type="gramEnd"/>
      <w:r>
        <w:rPr>
          <w:sz w:val="28"/>
          <w:szCs w:val="28"/>
        </w:rPr>
        <w:t>акеевка</w:t>
      </w:r>
      <w:proofErr w:type="spellEnd"/>
    </w:p>
    <w:p w14:paraId="20594D81" w14:textId="77777777" w:rsidR="00C6135D" w:rsidRDefault="00C6135D" w:rsidP="00C6135D">
      <w:pPr>
        <w:ind w:firstLine="709"/>
        <w:jc w:val="both"/>
        <w:rPr>
          <w:sz w:val="28"/>
          <w:szCs w:val="28"/>
        </w:rPr>
      </w:pPr>
    </w:p>
    <w:tbl>
      <w:tblPr>
        <w:tblStyle w:val="a3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560"/>
        <w:gridCol w:w="1559"/>
        <w:gridCol w:w="1559"/>
        <w:gridCol w:w="1276"/>
        <w:gridCol w:w="1276"/>
        <w:gridCol w:w="1559"/>
        <w:gridCol w:w="1276"/>
      </w:tblGrid>
      <w:tr w:rsidR="00C6135D" w14:paraId="4F44B482" w14:textId="77777777" w:rsidTr="008129D4">
        <w:trPr>
          <w:trHeight w:val="320"/>
        </w:trPr>
        <w:tc>
          <w:tcPr>
            <w:tcW w:w="1560" w:type="dxa"/>
            <w:vMerge w:val="restart"/>
          </w:tcPr>
          <w:p w14:paraId="1CFF1D37" w14:textId="77777777" w:rsidR="00C6135D" w:rsidRDefault="00C6135D" w:rsidP="008129D4">
            <w:r w:rsidRPr="00E935DB">
              <w:t>Место обитания</w:t>
            </w:r>
          </w:p>
        </w:tc>
        <w:tc>
          <w:tcPr>
            <w:tcW w:w="8505" w:type="dxa"/>
            <w:gridSpan w:val="6"/>
          </w:tcPr>
          <w:p w14:paraId="0210882C" w14:textId="77777777" w:rsidR="00C6135D" w:rsidRPr="004F2AC3" w:rsidRDefault="00C6135D" w:rsidP="008129D4">
            <w:pPr>
              <w:jc w:val="center"/>
            </w:pPr>
            <w:r>
              <w:t>Параметры раковин</w:t>
            </w:r>
          </w:p>
        </w:tc>
      </w:tr>
      <w:tr w:rsidR="00C6135D" w14:paraId="5CA83239" w14:textId="77777777" w:rsidTr="008129D4">
        <w:trPr>
          <w:trHeight w:val="331"/>
        </w:trPr>
        <w:tc>
          <w:tcPr>
            <w:tcW w:w="1560" w:type="dxa"/>
            <w:vMerge/>
          </w:tcPr>
          <w:p w14:paraId="19CDC5BC" w14:textId="77777777" w:rsidR="00C6135D" w:rsidRPr="00E935DB" w:rsidRDefault="00C6135D" w:rsidP="008129D4"/>
        </w:tc>
        <w:tc>
          <w:tcPr>
            <w:tcW w:w="1559" w:type="dxa"/>
          </w:tcPr>
          <w:p w14:paraId="06277400" w14:textId="77777777" w:rsidR="00C6135D" w:rsidRPr="00142594" w:rsidRDefault="00C6135D" w:rsidP="008129D4">
            <w:pPr>
              <w:jc w:val="center"/>
              <w:rPr>
                <w:lang w:val="en-US"/>
              </w:rPr>
            </w:pPr>
            <w:r w:rsidRPr="00142594">
              <w:t xml:space="preserve">ВР, </w:t>
            </w:r>
            <w:proofErr w:type="spellStart"/>
            <w:r w:rsidRPr="00142594">
              <w:rPr>
                <w:lang w:val="en-US"/>
              </w:rPr>
              <w:t>M±m</w:t>
            </w:r>
            <w:proofErr w:type="spellEnd"/>
          </w:p>
        </w:tc>
        <w:tc>
          <w:tcPr>
            <w:tcW w:w="1559" w:type="dxa"/>
          </w:tcPr>
          <w:p w14:paraId="3299C80B" w14:textId="77777777" w:rsidR="00C6135D" w:rsidRPr="00142594" w:rsidRDefault="00C6135D" w:rsidP="008129D4">
            <w:pPr>
              <w:jc w:val="center"/>
            </w:pPr>
            <w:r w:rsidRPr="00142594">
              <w:t xml:space="preserve">ШР, </w:t>
            </w:r>
            <w:proofErr w:type="spellStart"/>
            <w:r w:rsidRPr="00142594">
              <w:rPr>
                <w:lang w:val="en-US"/>
              </w:rPr>
              <w:t>M±m</w:t>
            </w:r>
            <w:proofErr w:type="spellEnd"/>
          </w:p>
        </w:tc>
        <w:tc>
          <w:tcPr>
            <w:tcW w:w="1276" w:type="dxa"/>
          </w:tcPr>
          <w:p w14:paraId="509C0FA2" w14:textId="77777777" w:rsidR="00C6135D" w:rsidRPr="00142594" w:rsidRDefault="00C6135D" w:rsidP="008129D4">
            <w:pPr>
              <w:jc w:val="center"/>
            </w:pPr>
            <w:r w:rsidRPr="00142594">
              <w:t xml:space="preserve">ВУ, </w:t>
            </w:r>
            <w:proofErr w:type="spellStart"/>
            <w:r w:rsidRPr="00142594">
              <w:t>M±m</w:t>
            </w:r>
            <w:proofErr w:type="spellEnd"/>
          </w:p>
        </w:tc>
        <w:tc>
          <w:tcPr>
            <w:tcW w:w="1276" w:type="dxa"/>
          </w:tcPr>
          <w:p w14:paraId="0E109831" w14:textId="77777777" w:rsidR="00C6135D" w:rsidRPr="00142594" w:rsidRDefault="00C6135D" w:rsidP="008129D4">
            <w:pPr>
              <w:jc w:val="center"/>
            </w:pPr>
            <w:r w:rsidRPr="00142594">
              <w:t xml:space="preserve">ШУ, </w:t>
            </w:r>
            <w:proofErr w:type="spellStart"/>
            <w:r w:rsidRPr="00142594">
              <w:rPr>
                <w:lang w:val="en-US"/>
              </w:rPr>
              <w:t>M±m</w:t>
            </w:r>
            <w:proofErr w:type="spellEnd"/>
          </w:p>
        </w:tc>
        <w:tc>
          <w:tcPr>
            <w:tcW w:w="1559" w:type="dxa"/>
          </w:tcPr>
          <w:p w14:paraId="2DAB3737" w14:textId="77777777" w:rsidR="00C6135D" w:rsidRPr="00142594" w:rsidRDefault="00C6135D" w:rsidP="008129D4">
            <w:proofErr w:type="spellStart"/>
            <w:r w:rsidRPr="00142594">
              <w:t>Vp</w:t>
            </w:r>
            <w:proofErr w:type="spellEnd"/>
            <w:r w:rsidRPr="00142594">
              <w:t xml:space="preserve">, </w:t>
            </w:r>
            <w:proofErr w:type="spellStart"/>
            <w:r w:rsidRPr="00142594">
              <w:t>M±m</w:t>
            </w:r>
            <w:proofErr w:type="spellEnd"/>
          </w:p>
        </w:tc>
        <w:tc>
          <w:tcPr>
            <w:tcW w:w="1276" w:type="dxa"/>
          </w:tcPr>
          <w:p w14:paraId="1C72014A" w14:textId="77777777" w:rsidR="00C6135D" w:rsidRPr="00142594" w:rsidRDefault="00C6135D" w:rsidP="008129D4">
            <w:proofErr w:type="spellStart"/>
            <w:r w:rsidRPr="00142594">
              <w:t>Sy</w:t>
            </w:r>
            <w:proofErr w:type="spellEnd"/>
            <w:r w:rsidRPr="00142594">
              <w:t xml:space="preserve">, </w:t>
            </w:r>
            <w:proofErr w:type="spellStart"/>
            <w:r w:rsidRPr="00142594">
              <w:t>M±m</w:t>
            </w:r>
            <w:proofErr w:type="spellEnd"/>
          </w:p>
        </w:tc>
      </w:tr>
      <w:tr w:rsidR="00C6135D" w14:paraId="349B4DF8" w14:textId="77777777" w:rsidTr="008129D4">
        <w:trPr>
          <w:trHeight w:val="246"/>
        </w:trPr>
        <w:tc>
          <w:tcPr>
            <w:tcW w:w="1560" w:type="dxa"/>
            <w:vAlign w:val="center"/>
          </w:tcPr>
          <w:p w14:paraId="3B9B9358" w14:textId="77777777" w:rsidR="00C6135D" w:rsidRPr="00631912" w:rsidRDefault="00C6135D" w:rsidP="008129D4">
            <w:proofErr w:type="spellStart"/>
            <w:r>
              <w:t>г</w:t>
            </w:r>
            <w:proofErr w:type="gramStart"/>
            <w:r>
              <w:t>.М</w:t>
            </w:r>
            <w:proofErr w:type="gramEnd"/>
            <w:r>
              <w:t>акеевка</w:t>
            </w:r>
            <w:proofErr w:type="spellEnd"/>
          </w:p>
        </w:tc>
        <w:tc>
          <w:tcPr>
            <w:tcW w:w="1559" w:type="dxa"/>
            <w:vAlign w:val="center"/>
          </w:tcPr>
          <w:p w14:paraId="5A705A41" w14:textId="77777777" w:rsidR="00C6135D" w:rsidRPr="00142594" w:rsidRDefault="00C6135D" w:rsidP="008129D4">
            <w:pPr>
              <w:jc w:val="center"/>
            </w:pPr>
            <w:r w:rsidRPr="00142594">
              <w:t>17,78</w:t>
            </w:r>
            <w:r w:rsidRPr="00142594">
              <w:rPr>
                <w:lang w:val="en-US"/>
              </w:rPr>
              <w:t>±</w:t>
            </w:r>
            <w:r w:rsidRPr="00142594">
              <w:t>0,11</w:t>
            </w:r>
          </w:p>
        </w:tc>
        <w:tc>
          <w:tcPr>
            <w:tcW w:w="1559" w:type="dxa"/>
            <w:vAlign w:val="center"/>
          </w:tcPr>
          <w:p w14:paraId="23434DCD" w14:textId="77777777" w:rsidR="00C6135D" w:rsidRPr="00142594" w:rsidRDefault="00C6135D" w:rsidP="008129D4">
            <w:pPr>
              <w:jc w:val="center"/>
            </w:pPr>
            <w:r w:rsidRPr="00142594">
              <w:rPr>
                <w:color w:val="000000"/>
              </w:rPr>
              <w:t>7,05</w:t>
            </w:r>
            <w:r w:rsidRPr="00142594">
              <w:rPr>
                <w:lang w:val="en-US"/>
              </w:rPr>
              <w:t>±</w:t>
            </w:r>
            <w:r w:rsidRPr="00142594">
              <w:t>0,033</w:t>
            </w:r>
          </w:p>
        </w:tc>
        <w:tc>
          <w:tcPr>
            <w:tcW w:w="1276" w:type="dxa"/>
            <w:vAlign w:val="center"/>
          </w:tcPr>
          <w:p w14:paraId="680C714F" w14:textId="77777777" w:rsidR="00C6135D" w:rsidRPr="00142594" w:rsidRDefault="00C6135D" w:rsidP="008129D4">
            <w:pPr>
              <w:jc w:val="center"/>
              <w:rPr>
                <w:lang w:val="en-US"/>
              </w:rPr>
            </w:pPr>
            <w:r w:rsidRPr="00142594">
              <w:rPr>
                <w:lang w:val="en-US"/>
              </w:rPr>
              <w:t>6</w:t>
            </w:r>
            <w:r w:rsidRPr="00142594">
              <w:t>,74</w:t>
            </w:r>
            <w:r w:rsidRPr="00142594">
              <w:rPr>
                <w:lang w:val="en-US"/>
              </w:rPr>
              <w:t>±0</w:t>
            </w:r>
            <w:r w:rsidRPr="00142594">
              <w:t>,</w:t>
            </w:r>
            <w:r w:rsidRPr="00142594">
              <w:rPr>
                <w:lang w:val="en-US"/>
              </w:rPr>
              <w:t>05</w:t>
            </w:r>
          </w:p>
        </w:tc>
        <w:tc>
          <w:tcPr>
            <w:tcW w:w="1276" w:type="dxa"/>
            <w:vAlign w:val="center"/>
          </w:tcPr>
          <w:p w14:paraId="4063DA9C" w14:textId="77777777" w:rsidR="00C6135D" w:rsidRPr="00142594" w:rsidRDefault="00C6135D" w:rsidP="008129D4">
            <w:pPr>
              <w:jc w:val="center"/>
            </w:pPr>
            <w:r w:rsidRPr="00142594">
              <w:rPr>
                <w:lang w:val="en-US"/>
              </w:rPr>
              <w:t>5</w:t>
            </w:r>
            <w:r w:rsidRPr="00142594">
              <w:t>,15</w:t>
            </w:r>
            <w:r w:rsidRPr="00142594">
              <w:rPr>
                <w:lang w:val="en-US"/>
              </w:rPr>
              <w:t>±0</w:t>
            </w:r>
            <w:r w:rsidRPr="00142594">
              <w:t>,</w:t>
            </w:r>
            <w:r w:rsidRPr="00142594">
              <w:rPr>
                <w:lang w:val="en-US"/>
              </w:rPr>
              <w:t>0</w:t>
            </w:r>
            <w:r w:rsidRPr="00142594">
              <w:t>39</w:t>
            </w:r>
          </w:p>
        </w:tc>
        <w:tc>
          <w:tcPr>
            <w:tcW w:w="1559" w:type="dxa"/>
          </w:tcPr>
          <w:p w14:paraId="51C676A0" w14:textId="77777777" w:rsidR="00C6135D" w:rsidRPr="00142594" w:rsidRDefault="00C6135D" w:rsidP="008129D4">
            <w:r w:rsidRPr="00142594">
              <w:t>443,63±5,65</w:t>
            </w:r>
          </w:p>
        </w:tc>
        <w:tc>
          <w:tcPr>
            <w:tcW w:w="1276" w:type="dxa"/>
          </w:tcPr>
          <w:p w14:paraId="45C1BDCD" w14:textId="77777777" w:rsidR="00C6135D" w:rsidRPr="00142594" w:rsidRDefault="00C6135D" w:rsidP="008129D4">
            <w:r w:rsidRPr="00142594">
              <w:t>27,41±0,36</w:t>
            </w:r>
          </w:p>
        </w:tc>
      </w:tr>
      <w:tr w:rsidR="00C6135D" w14:paraId="7EE21565" w14:textId="77777777" w:rsidTr="008129D4">
        <w:trPr>
          <w:trHeight w:val="345"/>
        </w:trPr>
        <w:tc>
          <w:tcPr>
            <w:tcW w:w="1560" w:type="dxa"/>
            <w:vAlign w:val="center"/>
          </w:tcPr>
          <w:p w14:paraId="450AFD88" w14:textId="77777777" w:rsidR="00C6135D" w:rsidRPr="00631912" w:rsidRDefault="00C6135D" w:rsidP="008129D4">
            <w:r>
              <w:t xml:space="preserve"> </w:t>
            </w:r>
            <w:proofErr w:type="spellStart"/>
            <w:r>
              <w:t>г</w:t>
            </w:r>
            <w:proofErr w:type="gramStart"/>
            <w:r>
              <w:t>.Д</w:t>
            </w:r>
            <w:proofErr w:type="gramEnd"/>
            <w:r>
              <w:t>онецк</w:t>
            </w:r>
            <w:proofErr w:type="spellEnd"/>
          </w:p>
        </w:tc>
        <w:tc>
          <w:tcPr>
            <w:tcW w:w="1559" w:type="dxa"/>
            <w:vAlign w:val="center"/>
          </w:tcPr>
          <w:p w14:paraId="51AD2D76" w14:textId="77777777" w:rsidR="00C6135D" w:rsidRPr="00142594" w:rsidRDefault="00C6135D" w:rsidP="008129D4">
            <w:pPr>
              <w:jc w:val="center"/>
            </w:pPr>
            <w:r w:rsidRPr="00142594">
              <w:t>17,33 ± 0,21</w:t>
            </w:r>
          </w:p>
        </w:tc>
        <w:tc>
          <w:tcPr>
            <w:tcW w:w="1559" w:type="dxa"/>
            <w:vAlign w:val="center"/>
          </w:tcPr>
          <w:p w14:paraId="7BB5E6A6" w14:textId="77777777" w:rsidR="00C6135D" w:rsidRPr="00142594" w:rsidRDefault="00C6135D" w:rsidP="008129D4">
            <w:pPr>
              <w:jc w:val="center"/>
              <w:rPr>
                <w:lang w:val="en-US"/>
              </w:rPr>
            </w:pPr>
            <w:r w:rsidRPr="00142594">
              <w:rPr>
                <w:color w:val="000000"/>
              </w:rPr>
              <w:t>7,03 ± 0,08</w:t>
            </w:r>
          </w:p>
        </w:tc>
        <w:tc>
          <w:tcPr>
            <w:tcW w:w="1276" w:type="dxa"/>
            <w:vAlign w:val="center"/>
          </w:tcPr>
          <w:p w14:paraId="0C5E65E5" w14:textId="77777777" w:rsidR="00C6135D" w:rsidRPr="00142594" w:rsidRDefault="00C6135D" w:rsidP="008129D4">
            <w:pPr>
              <w:jc w:val="center"/>
            </w:pPr>
            <w:r w:rsidRPr="00142594">
              <w:t>6,13 ± 0,07</w:t>
            </w:r>
          </w:p>
        </w:tc>
        <w:tc>
          <w:tcPr>
            <w:tcW w:w="1276" w:type="dxa"/>
            <w:vAlign w:val="center"/>
          </w:tcPr>
          <w:p w14:paraId="1C77B1C6" w14:textId="77777777" w:rsidR="00C6135D" w:rsidRPr="00142594" w:rsidRDefault="00C6135D" w:rsidP="008129D4">
            <w:pPr>
              <w:jc w:val="center"/>
            </w:pPr>
            <w:r w:rsidRPr="00142594">
              <w:t>4,61 ± 0,06</w:t>
            </w:r>
          </w:p>
        </w:tc>
        <w:tc>
          <w:tcPr>
            <w:tcW w:w="1559" w:type="dxa"/>
          </w:tcPr>
          <w:p w14:paraId="36EBB985" w14:textId="77777777" w:rsidR="00C6135D" w:rsidRPr="00142594" w:rsidRDefault="00C6135D" w:rsidP="008129D4">
            <w:r>
              <w:t>-</w:t>
            </w:r>
          </w:p>
        </w:tc>
        <w:tc>
          <w:tcPr>
            <w:tcW w:w="1276" w:type="dxa"/>
          </w:tcPr>
          <w:p w14:paraId="0C38ECD3" w14:textId="77777777" w:rsidR="00C6135D" w:rsidRPr="00142594" w:rsidRDefault="00C6135D" w:rsidP="008129D4">
            <w:r>
              <w:t>-</w:t>
            </w:r>
          </w:p>
        </w:tc>
      </w:tr>
      <w:tr w:rsidR="00C6135D" w14:paraId="14E251BA" w14:textId="77777777" w:rsidTr="008129D4">
        <w:trPr>
          <w:trHeight w:val="232"/>
        </w:trPr>
        <w:tc>
          <w:tcPr>
            <w:tcW w:w="1560" w:type="dxa"/>
            <w:shd w:val="clear" w:color="auto" w:fill="auto"/>
            <w:vAlign w:val="center"/>
          </w:tcPr>
          <w:p w14:paraId="425BAD1E" w14:textId="77777777" w:rsidR="00C6135D" w:rsidRPr="00E8677C" w:rsidRDefault="00C6135D" w:rsidP="008129D4">
            <w:pPr>
              <w:rPr>
                <w:lang w:val="en-US"/>
              </w:rPr>
            </w:pPr>
            <w:r>
              <w:t xml:space="preserve">Белгород </w:t>
            </w:r>
            <w:r>
              <w:rPr>
                <w:lang w:val="en-US"/>
              </w:rPr>
              <w:t>-1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20D2141" w14:textId="77777777" w:rsidR="00C6135D" w:rsidRPr="00142594" w:rsidRDefault="00C6135D" w:rsidP="008129D4">
            <w:pPr>
              <w:jc w:val="center"/>
            </w:pPr>
            <w:r w:rsidRPr="00142594">
              <w:t>17,93±0,11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CC18DC8" w14:textId="77777777" w:rsidR="00C6135D" w:rsidRPr="00142594" w:rsidRDefault="00C6135D" w:rsidP="008129D4">
            <w:pPr>
              <w:jc w:val="center"/>
            </w:pPr>
            <w:r w:rsidRPr="00142594">
              <w:t>6,75±0,04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8692354" w14:textId="77777777" w:rsidR="00C6135D" w:rsidRPr="00142594" w:rsidRDefault="00C6135D" w:rsidP="008129D4">
            <w:pPr>
              <w:jc w:val="center"/>
            </w:pPr>
            <w:r w:rsidRPr="00142594">
              <w:t>5,63±0,04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47CEFAF" w14:textId="77777777" w:rsidR="00C6135D" w:rsidRPr="00142594" w:rsidRDefault="00C6135D" w:rsidP="008129D4">
            <w:pPr>
              <w:jc w:val="center"/>
            </w:pPr>
            <w:r w:rsidRPr="00142594">
              <w:t>4,31±0,03</w:t>
            </w:r>
          </w:p>
        </w:tc>
        <w:tc>
          <w:tcPr>
            <w:tcW w:w="1559" w:type="dxa"/>
            <w:shd w:val="clear" w:color="auto" w:fill="auto"/>
          </w:tcPr>
          <w:p w14:paraId="0803DFD3" w14:textId="77777777" w:rsidR="00C6135D" w:rsidRPr="00142594" w:rsidRDefault="00C6135D" w:rsidP="008129D4">
            <w:r w:rsidRPr="00142594">
              <w:t>410,44±5,7915</w:t>
            </w:r>
          </w:p>
        </w:tc>
        <w:tc>
          <w:tcPr>
            <w:tcW w:w="1276" w:type="dxa"/>
            <w:shd w:val="clear" w:color="auto" w:fill="auto"/>
          </w:tcPr>
          <w:p w14:paraId="17AE4D90" w14:textId="77777777" w:rsidR="00C6135D" w:rsidRPr="00142594" w:rsidRDefault="00C6135D" w:rsidP="008129D4">
            <w:r w:rsidRPr="00142594">
              <w:t>19,14±0,25</w:t>
            </w:r>
          </w:p>
        </w:tc>
      </w:tr>
      <w:tr w:rsidR="00C6135D" w14:paraId="753CD1C5" w14:textId="77777777" w:rsidTr="008129D4">
        <w:trPr>
          <w:trHeight w:val="232"/>
        </w:trPr>
        <w:tc>
          <w:tcPr>
            <w:tcW w:w="1560" w:type="dxa"/>
            <w:shd w:val="clear" w:color="auto" w:fill="auto"/>
            <w:vAlign w:val="center"/>
          </w:tcPr>
          <w:p w14:paraId="4965F9D4" w14:textId="77777777" w:rsidR="00C6135D" w:rsidRPr="00631912" w:rsidRDefault="00C6135D" w:rsidP="008129D4">
            <w:r>
              <w:t>Белгород -2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82E08C3" w14:textId="77777777" w:rsidR="00C6135D" w:rsidRPr="00142594" w:rsidRDefault="00C6135D" w:rsidP="008129D4">
            <w:pPr>
              <w:jc w:val="center"/>
            </w:pPr>
            <w:r w:rsidRPr="00142594">
              <w:t>18,61±0,12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9131D5F" w14:textId="77777777" w:rsidR="00C6135D" w:rsidRPr="00142594" w:rsidRDefault="00C6135D" w:rsidP="008129D4">
            <w:pPr>
              <w:jc w:val="center"/>
            </w:pPr>
            <w:r w:rsidRPr="00142594">
              <w:t>6,98±0,05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D5A9B00" w14:textId="77777777" w:rsidR="00C6135D" w:rsidRPr="00142594" w:rsidRDefault="00C6135D" w:rsidP="008129D4">
            <w:pPr>
              <w:jc w:val="center"/>
            </w:pPr>
            <w:r w:rsidRPr="00142594">
              <w:t>6,33±0,04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7F958DF" w14:textId="77777777" w:rsidR="00C6135D" w:rsidRPr="00142594" w:rsidRDefault="00C6135D" w:rsidP="008129D4">
            <w:pPr>
              <w:jc w:val="center"/>
            </w:pPr>
            <w:r w:rsidRPr="00142594">
              <w:t>5,06±0,42</w:t>
            </w:r>
          </w:p>
        </w:tc>
        <w:tc>
          <w:tcPr>
            <w:tcW w:w="1559" w:type="dxa"/>
            <w:shd w:val="clear" w:color="auto" w:fill="auto"/>
          </w:tcPr>
          <w:p w14:paraId="53D31EE1" w14:textId="77777777" w:rsidR="00C6135D" w:rsidRPr="00142594" w:rsidRDefault="00C6135D" w:rsidP="008129D4">
            <w:r w:rsidRPr="00142594">
              <w:t>456,63±7,31</w:t>
            </w:r>
          </w:p>
        </w:tc>
        <w:tc>
          <w:tcPr>
            <w:tcW w:w="1276" w:type="dxa"/>
            <w:shd w:val="clear" w:color="auto" w:fill="auto"/>
          </w:tcPr>
          <w:p w14:paraId="65547C98" w14:textId="77777777" w:rsidR="00C6135D" w:rsidRPr="00142594" w:rsidRDefault="00C6135D" w:rsidP="008129D4">
            <w:r w:rsidRPr="00142594">
              <w:t>25,48±2,43</w:t>
            </w:r>
          </w:p>
        </w:tc>
      </w:tr>
    </w:tbl>
    <w:p w14:paraId="2A342F14" w14:textId="50414ADB" w:rsidR="00C6135D" w:rsidRPr="00E66D2A" w:rsidRDefault="00C6135D" w:rsidP="00C6135D">
      <w:pPr>
        <w:ind w:firstLine="709"/>
        <w:jc w:val="both"/>
        <w:rPr>
          <w:sz w:val="28"/>
        </w:rPr>
      </w:pPr>
      <w:r>
        <w:rPr>
          <w:sz w:val="28"/>
          <w:szCs w:val="28"/>
        </w:rPr>
        <w:t xml:space="preserve">Интересно отметить, что указанные города находятся в «желтой зоне» на модели распространения моллюска </w:t>
      </w:r>
      <w:proofErr w:type="spellStart"/>
      <w:r w:rsidRPr="00B25624">
        <w:rPr>
          <w:i/>
          <w:sz w:val="28"/>
        </w:rPr>
        <w:t>B</w:t>
      </w:r>
      <w:r>
        <w:rPr>
          <w:i/>
          <w:sz w:val="28"/>
        </w:rPr>
        <w:t>.</w:t>
      </w:r>
      <w:r w:rsidRPr="00B25624">
        <w:rPr>
          <w:i/>
          <w:sz w:val="28"/>
        </w:rPr>
        <w:t>cylindrica</w:t>
      </w:r>
      <w:proofErr w:type="spellEnd"/>
      <w:r>
        <w:rPr>
          <w:b/>
          <w:i/>
          <w:sz w:val="28"/>
        </w:rPr>
        <w:t xml:space="preserve">, </w:t>
      </w:r>
      <w:r w:rsidRPr="00640F04">
        <w:rPr>
          <w:sz w:val="28"/>
        </w:rPr>
        <w:t xml:space="preserve">что говорит о неоптимальных климатических </w:t>
      </w:r>
      <w:r w:rsidR="008129D4" w:rsidRPr="00640F04">
        <w:rPr>
          <w:sz w:val="28"/>
        </w:rPr>
        <w:t>условиях</w:t>
      </w:r>
      <w:r w:rsidR="008129D4">
        <w:rPr>
          <w:sz w:val="28"/>
        </w:rPr>
        <w:t xml:space="preserve"> и ландшафте для распространения этого моллюска</w:t>
      </w:r>
      <w:r w:rsidRPr="00640F04">
        <w:rPr>
          <w:sz w:val="28"/>
        </w:rPr>
        <w:t>. В частности, это связано с низким</w:t>
      </w:r>
      <w:r>
        <w:rPr>
          <w:sz w:val="28"/>
        </w:rPr>
        <w:t xml:space="preserve">и </w:t>
      </w:r>
      <w:r w:rsidRPr="00640F04">
        <w:rPr>
          <w:sz w:val="28"/>
        </w:rPr>
        <w:t>температурами в январе, что может негативно влиять на выживаемость моллюсков во время зимней спячки</w:t>
      </w:r>
      <w:r>
        <w:rPr>
          <w:sz w:val="28"/>
        </w:rPr>
        <w:t xml:space="preserve"> </w:t>
      </w:r>
      <w:r w:rsidRPr="00AA0C53">
        <w:rPr>
          <w:sz w:val="28"/>
        </w:rPr>
        <w:t>[</w:t>
      </w:r>
      <w:r w:rsidR="00E66D2A">
        <w:rPr>
          <w:sz w:val="28"/>
        </w:rPr>
        <w:t>1</w:t>
      </w:r>
      <w:r w:rsidRPr="00AA0C53">
        <w:rPr>
          <w:sz w:val="28"/>
        </w:rPr>
        <w:t>]</w:t>
      </w:r>
      <w:r w:rsidR="00E66D2A">
        <w:rPr>
          <w:sz w:val="28"/>
        </w:rPr>
        <w:t xml:space="preserve">, </w:t>
      </w:r>
      <w:r w:rsidR="00E66D2A" w:rsidRPr="00E66D2A">
        <w:rPr>
          <w:sz w:val="28"/>
        </w:rPr>
        <w:t>[14].</w:t>
      </w:r>
    </w:p>
    <w:p w14:paraId="2EFED840" w14:textId="77777777" w:rsidR="00C6135D" w:rsidRDefault="00C6135D" w:rsidP="00C6135D">
      <w:pPr>
        <w:ind w:firstLine="709"/>
        <w:jc w:val="both"/>
        <w:rPr>
          <w:sz w:val="28"/>
        </w:rPr>
      </w:pPr>
    </w:p>
    <w:p w14:paraId="01BADBC2" w14:textId="77777777" w:rsidR="00C6135D" w:rsidRDefault="00C6135D" w:rsidP="00E66D2A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BD313F6" wp14:editId="7BB19416">
                <wp:simplePos x="0" y="0"/>
                <wp:positionH relativeFrom="column">
                  <wp:posOffset>3884930</wp:posOffset>
                </wp:positionH>
                <wp:positionV relativeFrom="paragraph">
                  <wp:posOffset>1082675</wp:posOffset>
                </wp:positionV>
                <wp:extent cx="927735" cy="290830"/>
                <wp:effectExtent l="0" t="0" r="0" b="0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735" cy="290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4A8E89" w14:textId="77777777" w:rsidR="00D93AFE" w:rsidRPr="00E935DB" w:rsidRDefault="00D93AFE" w:rsidP="00C6135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Макеевка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6" o:spid="_x0000_s1043" style="position:absolute;left:0;text-align:left;margin-left:305.9pt;margin-top:85.25pt;width:73.05pt;height:22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" filled="f" stroked="f" strokeweight="2pt">
                <v:textbox>
                  <w:txbxContent>
                    <w:p w14:paraId="754A8E89" w14:textId="77777777" w:rsidR="00D93AFE" w:rsidRPr="00E935DB" w:rsidRDefault="00D93AFE" w:rsidP="00C6135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Макеевка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68B1A62" wp14:editId="01800E54">
                <wp:simplePos x="0" y="0"/>
                <wp:positionH relativeFrom="column">
                  <wp:posOffset>3733165</wp:posOffset>
                </wp:positionH>
                <wp:positionV relativeFrom="paragraph">
                  <wp:posOffset>1224799</wp:posOffset>
                </wp:positionV>
                <wp:extent cx="927735" cy="290830"/>
                <wp:effectExtent l="0" t="0" r="0" b="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735" cy="290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B2697" w14:textId="77777777" w:rsidR="00D93AFE" w:rsidRPr="00E935DB" w:rsidRDefault="00D93AFE" w:rsidP="00C613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935DB">
                              <w:rPr>
                                <w:b/>
                              </w:rPr>
                              <w:t>Донецк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8" o:spid="_x0000_s1044" style="position:absolute;left:0;text-align:left;margin-left:293.95pt;margin-top:96.45pt;width:73.05pt;height:22.9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" filled="f" stroked="f" strokeweight="2pt">
                <v:textbox>
                  <w:txbxContent>
                    <w:p w14:paraId="484B2697" w14:textId="77777777" w:rsidR="00D93AFE" w:rsidRPr="00E935DB" w:rsidRDefault="00D93AFE" w:rsidP="00C6135D">
                      <w:pPr>
                        <w:jc w:val="center"/>
                        <w:rPr>
                          <w:b/>
                        </w:rPr>
                      </w:pPr>
                      <w:r w:rsidRPr="00E935DB">
                        <w:rPr>
                          <w:b/>
                        </w:rPr>
                        <w:t>Донецк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B24F22" wp14:editId="5B92A20B">
                <wp:simplePos x="0" y="0"/>
                <wp:positionH relativeFrom="column">
                  <wp:posOffset>3960495</wp:posOffset>
                </wp:positionH>
                <wp:positionV relativeFrom="paragraph">
                  <wp:posOffset>1181158</wp:posOffset>
                </wp:positionV>
                <wp:extent cx="48260" cy="45085"/>
                <wp:effectExtent l="0" t="0" r="8890" b="0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60" cy="4508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7C7730E3" id="Овал 15" o:spid="_x0000_s1026" style="position:absolute;margin-left:311.85pt;margin-top:93pt;width:3.8pt;height:3.5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" fillcolor="#c0504d [3205]" stroked="f" strokeweight="2pt"/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35F6B68" wp14:editId="1EA84A0D">
                <wp:simplePos x="0" y="0"/>
                <wp:positionH relativeFrom="column">
                  <wp:posOffset>4182110</wp:posOffset>
                </wp:positionH>
                <wp:positionV relativeFrom="paragraph">
                  <wp:posOffset>316865</wp:posOffset>
                </wp:positionV>
                <wp:extent cx="927735" cy="290830"/>
                <wp:effectExtent l="0" t="0" r="0" b="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735" cy="29083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6143C69" w14:textId="77777777" w:rsidR="00D93AFE" w:rsidRPr="00E935DB" w:rsidRDefault="00D93AFE" w:rsidP="00C6135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Белгород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2" o:spid="_x0000_s1045" style="position:absolute;left:0;text-align:left;margin-left:329.3pt;margin-top:24.95pt;width:73.05pt;height:22.9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" filled="f" stroked="f" strokeweight="2pt">
                <v:textbox>
                  <w:txbxContent>
                    <w:p w14:paraId="06143C69" w14:textId="77777777" w:rsidR="00D93AFE" w:rsidRPr="00E935DB" w:rsidRDefault="00D93AFE" w:rsidP="00C6135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Белгород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92DA353" wp14:editId="26DF6F63">
                <wp:simplePos x="0" y="0"/>
                <wp:positionH relativeFrom="column">
                  <wp:posOffset>4548447</wp:posOffset>
                </wp:positionH>
                <wp:positionV relativeFrom="paragraph">
                  <wp:posOffset>565785</wp:posOffset>
                </wp:positionV>
                <wp:extent cx="48260" cy="45085"/>
                <wp:effectExtent l="0" t="0" r="8890" b="0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60" cy="45085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22F0B18B" id="Овал 20" o:spid="_x0000_s1026" style="position:absolute;margin-left:358.15pt;margin-top:44.55pt;width:3.8pt;height:3.5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" fillcolor="#c0504d [3205]" stroked="f" strokeweight="2pt"/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64C0E056" wp14:editId="455AC9DE">
            <wp:extent cx="3886200" cy="31088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улька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902" cy="312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35DB">
        <w:rPr>
          <w:noProof/>
          <w:sz w:val="28"/>
          <w:szCs w:val="28"/>
        </w:rPr>
        <w:t xml:space="preserve"> </w:t>
      </w:r>
    </w:p>
    <w:p w14:paraId="788D400B" w14:textId="77777777" w:rsidR="00C6135D" w:rsidRPr="00640F04" w:rsidRDefault="00C6135D" w:rsidP="00C6135D">
      <w:pPr>
        <w:ind w:firstLine="709"/>
        <w:jc w:val="both"/>
        <w:rPr>
          <w:sz w:val="28"/>
          <w:szCs w:val="28"/>
        </w:rPr>
      </w:pPr>
    </w:p>
    <w:p w14:paraId="5DDEEA65" w14:textId="2649EC9C" w:rsidR="00C6135D" w:rsidRPr="00E66D2A" w:rsidRDefault="00C6135D" w:rsidP="00E66D2A">
      <w:pPr>
        <w:shd w:val="clear" w:color="auto" w:fill="FFFFFF"/>
        <w:spacing w:line="360" w:lineRule="auto"/>
        <w:jc w:val="center"/>
        <w:rPr>
          <w:sz w:val="28"/>
          <w:szCs w:val="28"/>
        </w:rPr>
      </w:pPr>
      <w:r w:rsidRPr="00E66D2A">
        <w:rPr>
          <w:sz w:val="28"/>
          <w:szCs w:val="28"/>
        </w:rPr>
        <w:t>Рис. 19.</w:t>
      </w:r>
      <w:r w:rsidR="00E66D2A" w:rsidRPr="00E66D2A">
        <w:rPr>
          <w:sz w:val="28"/>
          <w:szCs w:val="28"/>
          <w:lang w:val="en-US"/>
        </w:rPr>
        <w:t xml:space="preserve"> </w:t>
      </w:r>
      <w:r w:rsidR="00E66D2A" w:rsidRPr="00E66D2A">
        <w:rPr>
          <w:sz w:val="28"/>
          <w:szCs w:val="28"/>
        </w:rPr>
        <w:t>Модель</w:t>
      </w:r>
      <w:r w:rsidR="00E66D2A" w:rsidRPr="00E66D2A">
        <w:rPr>
          <w:sz w:val="28"/>
          <w:szCs w:val="28"/>
          <w:lang w:val="en-US"/>
        </w:rPr>
        <w:t xml:space="preserve"> </w:t>
      </w:r>
      <w:r w:rsidR="00E66D2A" w:rsidRPr="00E66D2A">
        <w:rPr>
          <w:sz w:val="28"/>
          <w:szCs w:val="28"/>
        </w:rPr>
        <w:t>распространения моллюсков</w:t>
      </w:r>
    </w:p>
    <w:p w14:paraId="2C58B9C2" w14:textId="1BA3708F" w:rsidR="00DD7B0A" w:rsidRDefault="00451829" w:rsidP="004347D7">
      <w:pPr>
        <w:pStyle w:val="1"/>
        <w:ind w:firstLine="709"/>
      </w:pPr>
      <w:bookmarkStart w:id="29" w:name="_Toc154657654"/>
      <w:r>
        <w:t xml:space="preserve">4. </w:t>
      </w:r>
      <w:r w:rsidR="000D5D71" w:rsidRPr="000D5D71">
        <w:t>Предварительные популяционные исследования</w:t>
      </w:r>
      <w:bookmarkEnd w:id="29"/>
    </w:p>
    <w:p w14:paraId="6821DBFD" w14:textId="2F2B9010" w:rsidR="00451829" w:rsidRDefault="00451829" w:rsidP="004347D7">
      <w:pPr>
        <w:pStyle w:val="2"/>
      </w:pPr>
      <w:bookmarkStart w:id="30" w:name="_Toc154657655"/>
      <w:r>
        <w:t xml:space="preserve">4.1. Плотность популяции </w:t>
      </w:r>
      <w:r w:rsidR="004347D7">
        <w:t>и размерно-возрастная структура</w:t>
      </w:r>
      <w:bookmarkEnd w:id="30"/>
    </w:p>
    <w:p w14:paraId="2EAFB5C0" w14:textId="3BEC7B91" w:rsidR="002F16B3" w:rsidRPr="00B52760" w:rsidRDefault="002F16B3" w:rsidP="00B52760">
      <w:pPr>
        <w:ind w:firstLine="709"/>
        <w:jc w:val="both"/>
        <w:rPr>
          <w:sz w:val="28"/>
          <w:szCs w:val="28"/>
        </w:rPr>
      </w:pPr>
      <w:r w:rsidRPr="00B52760">
        <w:rPr>
          <w:sz w:val="28"/>
          <w:szCs w:val="28"/>
        </w:rPr>
        <w:t xml:space="preserve">Собранный материал позволил провести предварительную оценку плотности и пространственного распределения особей популяции </w:t>
      </w:r>
      <w:r w:rsidRPr="00B52760">
        <w:rPr>
          <w:i/>
          <w:sz w:val="28"/>
        </w:rPr>
        <w:t xml:space="preserve">B. </w:t>
      </w:r>
      <w:proofErr w:type="spellStart"/>
      <w:r w:rsidR="00E13DE7">
        <w:rPr>
          <w:i/>
          <w:sz w:val="28"/>
        </w:rPr>
        <w:t>с</w:t>
      </w:r>
      <w:r w:rsidRPr="00B52760">
        <w:rPr>
          <w:i/>
          <w:sz w:val="28"/>
        </w:rPr>
        <w:t>ylindrica</w:t>
      </w:r>
      <w:proofErr w:type="spellEnd"/>
      <w:r w:rsidR="006216E5">
        <w:rPr>
          <w:i/>
          <w:sz w:val="28"/>
        </w:rPr>
        <w:t xml:space="preserve"> (</w:t>
      </w:r>
      <w:proofErr w:type="spellStart"/>
      <w:r w:rsidR="006216E5">
        <w:rPr>
          <w:i/>
          <w:sz w:val="28"/>
        </w:rPr>
        <w:t>см</w:t>
      </w:r>
      <w:proofErr w:type="gramStart"/>
      <w:r w:rsidR="006216E5">
        <w:rPr>
          <w:i/>
          <w:sz w:val="28"/>
        </w:rPr>
        <w:t>.П</w:t>
      </w:r>
      <w:proofErr w:type="gramEnd"/>
      <w:r w:rsidR="006216E5">
        <w:rPr>
          <w:i/>
          <w:sz w:val="28"/>
        </w:rPr>
        <w:t>риложени</w:t>
      </w:r>
      <w:proofErr w:type="spellEnd"/>
      <w:r w:rsidR="006216E5">
        <w:rPr>
          <w:i/>
          <w:sz w:val="28"/>
        </w:rPr>
        <w:t xml:space="preserve"> 4, Таблица 1, рис.1)</w:t>
      </w:r>
      <w:r w:rsidR="00E13DE7">
        <w:rPr>
          <w:i/>
          <w:sz w:val="28"/>
        </w:rPr>
        <w:t xml:space="preserve">. </w:t>
      </w:r>
      <w:r w:rsidRPr="00B52760">
        <w:rPr>
          <w:sz w:val="28"/>
          <w:szCs w:val="28"/>
        </w:rPr>
        <w:t>Результаты оценки плотности приведены в таблице</w:t>
      </w:r>
      <w:r w:rsidR="00E13DE7">
        <w:rPr>
          <w:sz w:val="28"/>
          <w:szCs w:val="28"/>
        </w:rPr>
        <w:t xml:space="preserve"> 5</w:t>
      </w:r>
      <w:r w:rsidRPr="00B52760">
        <w:rPr>
          <w:sz w:val="28"/>
          <w:szCs w:val="28"/>
        </w:rPr>
        <w:t>.</w:t>
      </w:r>
    </w:p>
    <w:p w14:paraId="66DACADA" w14:textId="4B3C49EB" w:rsidR="002F16B3" w:rsidRPr="001267EB" w:rsidRDefault="002F16B3" w:rsidP="00B52760">
      <w:pPr>
        <w:shd w:val="clear" w:color="auto" w:fill="FFFFFF"/>
        <w:ind w:firstLine="709"/>
        <w:jc w:val="both"/>
        <w:rPr>
          <w:b/>
          <w:sz w:val="28"/>
          <w:szCs w:val="28"/>
        </w:rPr>
      </w:pPr>
      <w:r w:rsidRPr="00B52760">
        <w:rPr>
          <w:sz w:val="28"/>
          <w:szCs w:val="28"/>
        </w:rPr>
        <w:t xml:space="preserve">Плотность популяции </w:t>
      </w:r>
      <w:r w:rsidRPr="00B52760">
        <w:rPr>
          <w:i/>
          <w:sz w:val="28"/>
        </w:rPr>
        <w:t xml:space="preserve">B. </w:t>
      </w:r>
      <w:proofErr w:type="spellStart"/>
      <w:r w:rsidR="00E13DE7">
        <w:rPr>
          <w:i/>
          <w:sz w:val="28"/>
        </w:rPr>
        <w:t>с</w:t>
      </w:r>
      <w:r w:rsidRPr="00B52760">
        <w:rPr>
          <w:i/>
          <w:sz w:val="28"/>
        </w:rPr>
        <w:t>ylindrica</w:t>
      </w:r>
      <w:proofErr w:type="spellEnd"/>
      <w:r w:rsidRPr="00B52760">
        <w:rPr>
          <w:sz w:val="28"/>
          <w:szCs w:val="28"/>
        </w:rPr>
        <w:t xml:space="preserve"> относительно невысока (40.80 экз./м</w:t>
      </w:r>
      <w:proofErr w:type="gramStart"/>
      <w:r w:rsidRPr="00B52760">
        <w:rPr>
          <w:sz w:val="28"/>
          <w:szCs w:val="28"/>
          <w:vertAlign w:val="superscript"/>
        </w:rPr>
        <w:t>2</w:t>
      </w:r>
      <w:proofErr w:type="gramEnd"/>
      <w:r w:rsidRPr="00B52760">
        <w:rPr>
          <w:sz w:val="28"/>
          <w:szCs w:val="28"/>
        </w:rPr>
        <w:t xml:space="preserve"> для всех учтенных особей и </w:t>
      </w:r>
      <w:r w:rsidR="00B52760" w:rsidRPr="00B52760">
        <w:rPr>
          <w:sz w:val="28"/>
          <w:szCs w:val="28"/>
        </w:rPr>
        <w:t>19.2</w:t>
      </w:r>
      <w:r w:rsidRPr="00B52760">
        <w:t xml:space="preserve"> </w:t>
      </w:r>
      <w:r w:rsidRPr="00B52760">
        <w:rPr>
          <w:sz w:val="28"/>
          <w:szCs w:val="28"/>
        </w:rPr>
        <w:t>экз./м</w:t>
      </w:r>
      <w:r w:rsidRPr="00B52760">
        <w:rPr>
          <w:sz w:val="28"/>
          <w:szCs w:val="28"/>
          <w:vertAlign w:val="superscript"/>
        </w:rPr>
        <w:t xml:space="preserve">2 </w:t>
      </w:r>
      <w:r w:rsidRPr="00B52760">
        <w:rPr>
          <w:sz w:val="28"/>
          <w:szCs w:val="28"/>
        </w:rPr>
        <w:t>для половозрелых</w:t>
      </w:r>
      <w:r w:rsidR="00B52760">
        <w:rPr>
          <w:sz w:val="28"/>
          <w:szCs w:val="28"/>
        </w:rPr>
        <w:t xml:space="preserve"> в пересчете на м2</w:t>
      </w:r>
      <w:r w:rsidRPr="00B52760">
        <w:rPr>
          <w:sz w:val="28"/>
          <w:szCs w:val="28"/>
        </w:rPr>
        <w:t xml:space="preserve">). При этом значение ошибки оценки плотности </w:t>
      </w:r>
      <w:r w:rsidR="00B52760" w:rsidRPr="00B52760">
        <w:rPr>
          <w:sz w:val="28"/>
          <w:szCs w:val="28"/>
        </w:rPr>
        <w:t>выше</w:t>
      </w:r>
      <w:r w:rsidRPr="00B52760">
        <w:rPr>
          <w:sz w:val="28"/>
          <w:szCs w:val="28"/>
        </w:rPr>
        <w:t xml:space="preserve"> граничного значения (достоверная </w:t>
      </w:r>
      <w:r w:rsidRPr="00B52760">
        <w:rPr>
          <w:sz w:val="28"/>
          <w:szCs w:val="28"/>
        </w:rPr>
        <w:lastRenderedPageBreak/>
        <w:t xml:space="preserve">оценка при </w:t>
      </w:r>
      <w:r w:rsidRPr="00B52760">
        <w:rPr>
          <w:sz w:val="28"/>
          <w:szCs w:val="28"/>
          <w:lang w:val="en-US"/>
        </w:rPr>
        <w:t>S</w:t>
      </w:r>
      <w:r w:rsidRPr="00B52760">
        <w:rPr>
          <w:sz w:val="28"/>
          <w:szCs w:val="28"/>
          <w:vertAlign w:val="subscript"/>
          <w:lang w:val="en-US"/>
        </w:rPr>
        <w:t>D</w:t>
      </w:r>
      <w:r w:rsidRPr="00B52760">
        <w:rPr>
          <w:sz w:val="28"/>
          <w:szCs w:val="28"/>
        </w:rPr>
        <w:t xml:space="preserve"> ≤ 5). То свидетельствует о том, что для будущих исследований необходимо увеличить количество учетных площадок</w:t>
      </w:r>
      <w:r w:rsidR="001267EB" w:rsidRPr="001267EB">
        <w:rPr>
          <w:sz w:val="28"/>
          <w:szCs w:val="28"/>
        </w:rPr>
        <w:t>.</w:t>
      </w:r>
    </w:p>
    <w:p w14:paraId="4B32F384" w14:textId="6D9847D7" w:rsidR="00E13DE7" w:rsidRPr="00E13DE7" w:rsidRDefault="00E13DE7" w:rsidP="00E13DE7"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Таблица.5 Оценка плотности популяции </w:t>
      </w:r>
      <w:r w:rsidRPr="00B52760">
        <w:rPr>
          <w:i/>
          <w:sz w:val="28"/>
        </w:rPr>
        <w:t xml:space="preserve">B. </w:t>
      </w:r>
      <w:proofErr w:type="spellStart"/>
      <w:proofErr w:type="gramStart"/>
      <w:r>
        <w:rPr>
          <w:i/>
          <w:sz w:val="28"/>
        </w:rPr>
        <w:t>с</w:t>
      </w:r>
      <w:proofErr w:type="gramEnd"/>
      <w:r w:rsidRPr="00B52760">
        <w:rPr>
          <w:i/>
          <w:sz w:val="28"/>
        </w:rPr>
        <w:t>ylindrica</w:t>
      </w:r>
      <w:proofErr w:type="spellEnd"/>
      <w:r>
        <w:rPr>
          <w:i/>
          <w:sz w:val="28"/>
        </w:rPr>
        <w:t xml:space="preserve"> </w:t>
      </w:r>
      <w:r w:rsidRPr="00E13DE7">
        <w:rPr>
          <w:sz w:val="28"/>
        </w:rPr>
        <w:t>на исследуемой территории</w:t>
      </w:r>
    </w:p>
    <w:p w14:paraId="01201621" w14:textId="77777777" w:rsidR="00E13DE7" w:rsidRPr="00B52760" w:rsidRDefault="00E13DE7" w:rsidP="00B52760">
      <w:pPr>
        <w:ind w:firstLine="709"/>
        <w:jc w:val="both"/>
        <w:rPr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96"/>
        <w:gridCol w:w="1669"/>
        <w:gridCol w:w="2084"/>
        <w:gridCol w:w="3655"/>
      </w:tblGrid>
      <w:tr w:rsidR="00803981" w14:paraId="7290CC5F" w14:textId="77777777" w:rsidTr="00E13DE7">
        <w:trPr>
          <w:trHeight w:val="547"/>
        </w:trPr>
        <w:tc>
          <w:tcPr>
            <w:tcW w:w="2596" w:type="dxa"/>
            <w:shd w:val="clear" w:color="auto" w:fill="auto"/>
            <w:vAlign w:val="bottom"/>
          </w:tcPr>
          <w:p w14:paraId="1F2569A2" w14:textId="0F0C1538" w:rsidR="00803981" w:rsidRPr="00E13DE7" w:rsidRDefault="00E13DE7" w:rsidP="00142594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Статистический</w:t>
            </w:r>
            <w:r w:rsidR="00803981" w:rsidRPr="00E13DE7">
              <w:rPr>
                <w:color w:val="000000"/>
                <w:sz w:val="28"/>
                <w:szCs w:val="28"/>
              </w:rPr>
              <w:t xml:space="preserve"> показатель</w:t>
            </w:r>
          </w:p>
        </w:tc>
        <w:tc>
          <w:tcPr>
            <w:tcW w:w="1669" w:type="dxa"/>
            <w:shd w:val="clear" w:color="auto" w:fill="auto"/>
            <w:vAlign w:val="bottom"/>
          </w:tcPr>
          <w:p w14:paraId="79523A60" w14:textId="0DF38CB5" w:rsidR="00803981" w:rsidRPr="00E13DE7" w:rsidRDefault="00803981" w:rsidP="00476693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E13DE7">
              <w:rPr>
                <w:color w:val="000000"/>
                <w:sz w:val="28"/>
                <w:szCs w:val="28"/>
              </w:rPr>
              <w:t>Адультные</w:t>
            </w:r>
            <w:proofErr w:type="spellEnd"/>
          </w:p>
        </w:tc>
        <w:tc>
          <w:tcPr>
            <w:tcW w:w="2084" w:type="dxa"/>
            <w:shd w:val="clear" w:color="auto" w:fill="auto"/>
            <w:vAlign w:val="bottom"/>
          </w:tcPr>
          <w:p w14:paraId="62965C80" w14:textId="5D9987E4" w:rsidR="00803981" w:rsidRPr="00E13DE7" w:rsidRDefault="00803981" w:rsidP="00E13DE7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E13DE7">
              <w:rPr>
                <w:color w:val="000000"/>
                <w:sz w:val="28"/>
                <w:szCs w:val="28"/>
              </w:rPr>
              <w:t>Предадультные</w:t>
            </w:r>
            <w:proofErr w:type="spellEnd"/>
            <w:r w:rsidRPr="00E13DE7">
              <w:rPr>
                <w:color w:val="000000"/>
                <w:sz w:val="28"/>
                <w:szCs w:val="28"/>
              </w:rPr>
              <w:t xml:space="preserve"> +ювенильные</w:t>
            </w:r>
          </w:p>
        </w:tc>
        <w:tc>
          <w:tcPr>
            <w:tcW w:w="3655" w:type="dxa"/>
            <w:shd w:val="clear" w:color="auto" w:fill="auto"/>
            <w:vAlign w:val="bottom"/>
          </w:tcPr>
          <w:p w14:paraId="461D714F" w14:textId="4F09329E" w:rsidR="00803981" w:rsidRPr="00E13DE7" w:rsidRDefault="00803981" w:rsidP="00755BB8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Всего</w:t>
            </w:r>
          </w:p>
        </w:tc>
      </w:tr>
      <w:tr w:rsidR="00803981" w14:paraId="42DA3B24" w14:textId="77777777" w:rsidTr="00E13DE7">
        <w:trPr>
          <w:trHeight w:val="266"/>
        </w:trPr>
        <w:tc>
          <w:tcPr>
            <w:tcW w:w="2596" w:type="dxa"/>
            <w:shd w:val="clear" w:color="auto" w:fill="auto"/>
            <w:vAlign w:val="bottom"/>
          </w:tcPr>
          <w:p w14:paraId="72B2CF57" w14:textId="77777777" w:rsidR="00803981" w:rsidRPr="00E13DE7" w:rsidRDefault="00803981" w:rsidP="00142594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Средняя плотность</w:t>
            </w:r>
          </w:p>
        </w:tc>
        <w:tc>
          <w:tcPr>
            <w:tcW w:w="1669" w:type="dxa"/>
            <w:shd w:val="clear" w:color="auto" w:fill="auto"/>
            <w:vAlign w:val="center"/>
          </w:tcPr>
          <w:p w14:paraId="50C93384" w14:textId="5D52C169" w:rsidR="00803981" w:rsidRPr="00E13DE7" w:rsidRDefault="00803981" w:rsidP="00803981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4,80</w:t>
            </w:r>
          </w:p>
        </w:tc>
        <w:tc>
          <w:tcPr>
            <w:tcW w:w="2084" w:type="dxa"/>
            <w:shd w:val="clear" w:color="auto" w:fill="auto"/>
            <w:vAlign w:val="center"/>
          </w:tcPr>
          <w:p w14:paraId="51CA32FB" w14:textId="55CCEB1C" w:rsidR="00803981" w:rsidRPr="00E13DE7" w:rsidRDefault="00BE5DD5" w:rsidP="00803981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5,40</w:t>
            </w:r>
          </w:p>
        </w:tc>
        <w:tc>
          <w:tcPr>
            <w:tcW w:w="3655" w:type="dxa"/>
            <w:shd w:val="clear" w:color="auto" w:fill="auto"/>
            <w:vAlign w:val="center"/>
          </w:tcPr>
          <w:p w14:paraId="4989B464" w14:textId="77777777" w:rsidR="00803981" w:rsidRPr="00E13DE7" w:rsidRDefault="00803981" w:rsidP="00755BB8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10,2</w:t>
            </w:r>
          </w:p>
        </w:tc>
      </w:tr>
      <w:tr w:rsidR="00803981" w14:paraId="3ECA6874" w14:textId="77777777" w:rsidTr="00E13DE7">
        <w:trPr>
          <w:trHeight w:val="547"/>
        </w:trPr>
        <w:tc>
          <w:tcPr>
            <w:tcW w:w="2596" w:type="dxa"/>
            <w:shd w:val="clear" w:color="auto" w:fill="auto"/>
            <w:vAlign w:val="bottom"/>
          </w:tcPr>
          <w:p w14:paraId="491BB39D" w14:textId="77777777" w:rsidR="00803981" w:rsidRPr="00E13DE7" w:rsidRDefault="00803981" w:rsidP="00476693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Ошибка оценки плотности</w:t>
            </w:r>
          </w:p>
        </w:tc>
        <w:tc>
          <w:tcPr>
            <w:tcW w:w="1669" w:type="dxa"/>
            <w:shd w:val="clear" w:color="auto" w:fill="auto"/>
            <w:vAlign w:val="center"/>
          </w:tcPr>
          <w:p w14:paraId="46C65837" w14:textId="67A5D97D" w:rsidR="00803981" w:rsidRPr="00E13DE7" w:rsidRDefault="00803981" w:rsidP="00476693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1,10</w:t>
            </w:r>
          </w:p>
        </w:tc>
        <w:tc>
          <w:tcPr>
            <w:tcW w:w="2084" w:type="dxa"/>
            <w:shd w:val="clear" w:color="auto" w:fill="auto"/>
            <w:vAlign w:val="center"/>
          </w:tcPr>
          <w:p w14:paraId="42330913" w14:textId="54F54A4D" w:rsidR="00803981" w:rsidRPr="00E13DE7" w:rsidRDefault="00803981" w:rsidP="00BE5DD5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0,</w:t>
            </w:r>
            <w:r w:rsidR="00BE5DD5" w:rsidRPr="00E13DE7">
              <w:rPr>
                <w:color w:val="000000"/>
                <w:sz w:val="28"/>
                <w:szCs w:val="28"/>
              </w:rPr>
              <w:t>64</w:t>
            </w:r>
          </w:p>
        </w:tc>
        <w:tc>
          <w:tcPr>
            <w:tcW w:w="3655" w:type="dxa"/>
            <w:shd w:val="clear" w:color="auto" w:fill="auto"/>
            <w:vAlign w:val="center"/>
          </w:tcPr>
          <w:p w14:paraId="2586C899" w14:textId="79792644" w:rsidR="00803981" w:rsidRPr="00E13DE7" w:rsidRDefault="00803981" w:rsidP="00803981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1,21</w:t>
            </w:r>
          </w:p>
        </w:tc>
      </w:tr>
      <w:tr w:rsidR="00803981" w14:paraId="23531DA7" w14:textId="77777777" w:rsidTr="00E13DE7">
        <w:trPr>
          <w:trHeight w:val="281"/>
        </w:trPr>
        <w:tc>
          <w:tcPr>
            <w:tcW w:w="2596" w:type="dxa"/>
            <w:shd w:val="clear" w:color="auto" w:fill="auto"/>
            <w:vAlign w:val="bottom"/>
          </w:tcPr>
          <w:p w14:paraId="363BD36B" w14:textId="09C0BA16" w:rsidR="00803981" w:rsidRPr="00E13DE7" w:rsidRDefault="00803981" w:rsidP="002F16B3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 xml:space="preserve">Дисперсия </w:t>
            </w:r>
          </w:p>
        </w:tc>
        <w:tc>
          <w:tcPr>
            <w:tcW w:w="1669" w:type="dxa"/>
            <w:shd w:val="clear" w:color="auto" w:fill="auto"/>
            <w:vAlign w:val="center"/>
          </w:tcPr>
          <w:p w14:paraId="302A9325" w14:textId="1A011895" w:rsidR="00803981" w:rsidRPr="00E13DE7" w:rsidRDefault="00803981" w:rsidP="002F16B3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1</w:t>
            </w:r>
            <w:r w:rsidR="002F16B3" w:rsidRPr="00E13DE7">
              <w:rPr>
                <w:color w:val="000000"/>
                <w:sz w:val="28"/>
                <w:szCs w:val="28"/>
              </w:rPr>
              <w:t>2</w:t>
            </w:r>
            <w:r w:rsidRPr="00E13DE7">
              <w:rPr>
                <w:color w:val="000000"/>
                <w:sz w:val="28"/>
                <w:szCs w:val="28"/>
              </w:rPr>
              <w:t>,1</w:t>
            </w:r>
            <w:r w:rsidR="002F16B3" w:rsidRPr="00E13DE7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2084" w:type="dxa"/>
            <w:shd w:val="clear" w:color="auto" w:fill="auto"/>
            <w:vAlign w:val="center"/>
          </w:tcPr>
          <w:p w14:paraId="6C5BB07B" w14:textId="46716DE2" w:rsidR="00803981" w:rsidRPr="00E13DE7" w:rsidRDefault="00BE5DD5" w:rsidP="00476693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4,04</w:t>
            </w:r>
          </w:p>
        </w:tc>
        <w:tc>
          <w:tcPr>
            <w:tcW w:w="3655" w:type="dxa"/>
            <w:shd w:val="clear" w:color="auto" w:fill="auto"/>
            <w:vAlign w:val="center"/>
          </w:tcPr>
          <w:p w14:paraId="3165A40C" w14:textId="70A67B73" w:rsidR="00803981" w:rsidRPr="00E13DE7" w:rsidRDefault="002F16B3" w:rsidP="00476693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14,62</w:t>
            </w:r>
          </w:p>
        </w:tc>
      </w:tr>
      <w:tr w:rsidR="002F16B3" w14:paraId="154A5FC0" w14:textId="77777777" w:rsidTr="00E13DE7">
        <w:trPr>
          <w:trHeight w:val="266"/>
        </w:trPr>
        <w:tc>
          <w:tcPr>
            <w:tcW w:w="2596" w:type="dxa"/>
            <w:shd w:val="clear" w:color="auto" w:fill="auto"/>
            <w:vAlign w:val="bottom"/>
          </w:tcPr>
          <w:p w14:paraId="083E0E24" w14:textId="470091AA" w:rsidR="002F16B3" w:rsidRPr="00E13DE7" w:rsidRDefault="00A535FE" w:rsidP="00A535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</w:rPr>
              <w:t>Точность оценки</w:t>
            </w:r>
          </w:p>
        </w:tc>
        <w:tc>
          <w:tcPr>
            <w:tcW w:w="1669" w:type="dxa"/>
            <w:shd w:val="clear" w:color="auto" w:fill="auto"/>
            <w:vAlign w:val="center"/>
          </w:tcPr>
          <w:p w14:paraId="4FB138AB" w14:textId="1D688A24" w:rsidR="002F16B3" w:rsidRPr="00E13DE7" w:rsidRDefault="002F16B3" w:rsidP="002F16B3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4,35</w:t>
            </w:r>
          </w:p>
        </w:tc>
        <w:tc>
          <w:tcPr>
            <w:tcW w:w="2084" w:type="dxa"/>
            <w:shd w:val="clear" w:color="auto" w:fill="auto"/>
            <w:vAlign w:val="center"/>
          </w:tcPr>
          <w:p w14:paraId="5CD7DDCC" w14:textId="46ACB555" w:rsidR="00BE5DD5" w:rsidRPr="00E13DE7" w:rsidRDefault="00BE5DD5" w:rsidP="00BE5DD5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8,49</w:t>
            </w:r>
          </w:p>
        </w:tc>
        <w:tc>
          <w:tcPr>
            <w:tcW w:w="3655" w:type="dxa"/>
            <w:shd w:val="clear" w:color="auto" w:fill="auto"/>
            <w:vAlign w:val="center"/>
          </w:tcPr>
          <w:p w14:paraId="6064C79B" w14:textId="30D1138A" w:rsidR="002F16B3" w:rsidRPr="00E13DE7" w:rsidRDefault="002F16B3" w:rsidP="00476693">
            <w:pPr>
              <w:jc w:val="center"/>
              <w:rPr>
                <w:color w:val="000000"/>
                <w:sz w:val="28"/>
                <w:szCs w:val="28"/>
              </w:rPr>
            </w:pPr>
            <w:r w:rsidRPr="00E13DE7">
              <w:rPr>
                <w:color w:val="000000"/>
                <w:sz w:val="28"/>
                <w:szCs w:val="28"/>
              </w:rPr>
              <w:t>8,44</w:t>
            </w:r>
          </w:p>
        </w:tc>
      </w:tr>
    </w:tbl>
    <w:p w14:paraId="70E36876" w14:textId="6D72ECE1" w:rsidR="00E13DE7" w:rsidRDefault="00E13DE7" w:rsidP="00E935DB">
      <w:pPr>
        <w:ind w:firstLine="709"/>
        <w:rPr>
          <w:sz w:val="28"/>
          <w:szCs w:val="28"/>
        </w:rPr>
      </w:pPr>
      <w:r w:rsidRPr="00E13DE7">
        <w:rPr>
          <w:sz w:val="28"/>
          <w:szCs w:val="28"/>
        </w:rPr>
        <w:t>То, что количество неполовозрелых, молодых особей превышает количество половозрелых, говорит о том, что популяция, является растущей.</w:t>
      </w:r>
    </w:p>
    <w:p w14:paraId="6CF653A5" w14:textId="1604B0FD" w:rsidR="003B3CDE" w:rsidRPr="005B355C" w:rsidRDefault="003B3CDE" w:rsidP="005B355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Необходимо </w:t>
      </w:r>
      <w:r w:rsidR="005B355C">
        <w:rPr>
          <w:sz w:val="28"/>
          <w:szCs w:val="28"/>
        </w:rPr>
        <w:t>отметить</w:t>
      </w:r>
      <w:r>
        <w:rPr>
          <w:sz w:val="28"/>
          <w:szCs w:val="28"/>
        </w:rPr>
        <w:t xml:space="preserve">, что на той же территории был найдены раковины местных видов </w:t>
      </w:r>
      <w:r w:rsidR="005B355C">
        <w:rPr>
          <w:sz w:val="28"/>
          <w:szCs w:val="28"/>
        </w:rPr>
        <w:t>наземных</w:t>
      </w:r>
      <w:r>
        <w:rPr>
          <w:sz w:val="28"/>
          <w:szCs w:val="28"/>
        </w:rPr>
        <w:t xml:space="preserve"> моллюсков – крупной наземной улитки южной </w:t>
      </w:r>
      <w:r w:rsidRPr="003B3CDE">
        <w:rPr>
          <w:i/>
          <w:sz w:val="28"/>
          <w:szCs w:val="28"/>
          <w:lang w:val="en-US"/>
        </w:rPr>
        <w:t>Helix</w:t>
      </w:r>
      <w:r w:rsidRPr="003B3CDE">
        <w:rPr>
          <w:i/>
          <w:sz w:val="28"/>
          <w:szCs w:val="28"/>
        </w:rPr>
        <w:t xml:space="preserve"> </w:t>
      </w:r>
      <w:proofErr w:type="spellStart"/>
      <w:r w:rsidRPr="003B3CDE">
        <w:rPr>
          <w:i/>
          <w:sz w:val="28"/>
          <w:szCs w:val="28"/>
          <w:lang w:val="en-US"/>
        </w:rPr>
        <w:t>albescens</w:t>
      </w:r>
      <w:proofErr w:type="spellEnd"/>
      <w:r w:rsidRPr="003B3CD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proofErr w:type="spellStart"/>
      <w:r w:rsidRPr="003B3CDE">
        <w:rPr>
          <w:i/>
          <w:sz w:val="28"/>
          <w:szCs w:val="28"/>
          <w:lang w:val="en-US"/>
        </w:rPr>
        <w:t>Chondrula</w:t>
      </w:r>
      <w:proofErr w:type="spellEnd"/>
      <w:r w:rsidRPr="003B3CDE">
        <w:rPr>
          <w:i/>
          <w:sz w:val="28"/>
          <w:szCs w:val="28"/>
        </w:rPr>
        <w:t xml:space="preserve"> </w:t>
      </w:r>
      <w:proofErr w:type="spellStart"/>
      <w:r w:rsidRPr="003B3CDE">
        <w:rPr>
          <w:i/>
          <w:sz w:val="28"/>
          <w:szCs w:val="28"/>
          <w:lang w:val="en-US"/>
        </w:rPr>
        <w:t>tridens</w:t>
      </w:r>
      <w:proofErr w:type="spellEnd"/>
      <w:r w:rsidR="00ED4BCD" w:rsidRPr="00ED4BCD">
        <w:rPr>
          <w:sz w:val="28"/>
          <w:szCs w:val="28"/>
        </w:rPr>
        <w:t>(см. Рис.2</w:t>
      </w:r>
      <w:r w:rsidR="00A009EC">
        <w:rPr>
          <w:sz w:val="28"/>
          <w:szCs w:val="28"/>
        </w:rPr>
        <w:t xml:space="preserve"> </w:t>
      </w:r>
      <w:r w:rsidR="00ED4BCD" w:rsidRPr="00ED4BCD">
        <w:rPr>
          <w:sz w:val="28"/>
          <w:szCs w:val="28"/>
        </w:rPr>
        <w:t>Приложения 4)</w:t>
      </w:r>
      <w:r w:rsidRPr="00ED4BCD">
        <w:rPr>
          <w:sz w:val="28"/>
          <w:szCs w:val="28"/>
        </w:rPr>
        <w:t>.</w:t>
      </w:r>
      <w:r w:rsidRPr="003B3CDE">
        <w:rPr>
          <w:sz w:val="28"/>
          <w:szCs w:val="28"/>
        </w:rPr>
        <w:t xml:space="preserve"> </w:t>
      </w:r>
      <w:proofErr w:type="gramStart"/>
      <w:r w:rsidRPr="003B3CDE">
        <w:rPr>
          <w:i/>
          <w:sz w:val="28"/>
          <w:szCs w:val="28"/>
          <w:lang w:val="en-US"/>
        </w:rPr>
        <w:t>C</w:t>
      </w:r>
      <w:r w:rsidR="005B355C" w:rsidRPr="005B355C">
        <w:rPr>
          <w:i/>
          <w:sz w:val="28"/>
          <w:szCs w:val="28"/>
        </w:rPr>
        <w:t>.</w:t>
      </w:r>
      <w:r w:rsidRPr="003B3CDE">
        <w:rPr>
          <w:i/>
          <w:sz w:val="28"/>
          <w:szCs w:val="28"/>
        </w:rPr>
        <w:t xml:space="preserve"> </w:t>
      </w:r>
      <w:proofErr w:type="spellStart"/>
      <w:r w:rsidRPr="003B3CDE">
        <w:rPr>
          <w:i/>
          <w:sz w:val="28"/>
          <w:szCs w:val="28"/>
          <w:lang w:val="en-US"/>
        </w:rPr>
        <w:t>tridens</w:t>
      </w:r>
      <w:proofErr w:type="spellEnd"/>
      <w:r w:rsidR="005B355C" w:rsidRPr="005B355C">
        <w:rPr>
          <w:i/>
          <w:sz w:val="28"/>
          <w:szCs w:val="28"/>
        </w:rPr>
        <w:t xml:space="preserve"> </w:t>
      </w:r>
      <w:r w:rsidR="005B355C" w:rsidRPr="005B355C">
        <w:rPr>
          <w:sz w:val="28"/>
          <w:szCs w:val="28"/>
        </w:rPr>
        <w:t xml:space="preserve">обитает там же, где и ювенильные особи </w:t>
      </w:r>
      <w:r w:rsidR="005B355C" w:rsidRPr="005B355C">
        <w:rPr>
          <w:i/>
          <w:sz w:val="28"/>
          <w:szCs w:val="28"/>
          <w:lang w:val="en-US"/>
        </w:rPr>
        <w:t>B</w:t>
      </w:r>
      <w:r w:rsidR="005B355C" w:rsidRPr="005B355C">
        <w:rPr>
          <w:i/>
          <w:sz w:val="28"/>
          <w:szCs w:val="28"/>
        </w:rPr>
        <w:t xml:space="preserve">. </w:t>
      </w:r>
      <w:proofErr w:type="spellStart"/>
      <w:r w:rsidR="005B355C" w:rsidRPr="005B355C">
        <w:rPr>
          <w:i/>
          <w:sz w:val="28"/>
          <w:szCs w:val="28"/>
        </w:rPr>
        <w:t>cylindrica</w:t>
      </w:r>
      <w:proofErr w:type="spellEnd"/>
      <w:r w:rsidR="005B355C" w:rsidRPr="005B355C">
        <w:rPr>
          <w:i/>
          <w:sz w:val="28"/>
          <w:szCs w:val="28"/>
        </w:rPr>
        <w:t xml:space="preserve"> </w:t>
      </w:r>
      <w:r w:rsidR="005B355C" w:rsidRPr="005B355C">
        <w:rPr>
          <w:sz w:val="28"/>
          <w:szCs w:val="28"/>
        </w:rPr>
        <w:t xml:space="preserve">– в </w:t>
      </w:r>
      <w:r w:rsidR="005B355C">
        <w:rPr>
          <w:sz w:val="28"/>
          <w:szCs w:val="28"/>
        </w:rPr>
        <w:t>верхнем слое почвы, также эти два вида относятся к одному семейству- возможны явления конкуренции.</w:t>
      </w:r>
      <w:proofErr w:type="gramEnd"/>
      <w:r w:rsidR="005B355C">
        <w:rPr>
          <w:sz w:val="28"/>
          <w:szCs w:val="28"/>
        </w:rPr>
        <w:t xml:space="preserve"> Вопрос требует дальнейшего изучения.</w:t>
      </w:r>
    </w:p>
    <w:p w14:paraId="50664D93" w14:textId="73D14FB6" w:rsidR="00E408EC" w:rsidRDefault="00451829" w:rsidP="004347D7">
      <w:pPr>
        <w:pStyle w:val="2"/>
      </w:pPr>
      <w:bookmarkStart w:id="31" w:name="_Toc154657656"/>
      <w:r>
        <w:t>4.2.</w:t>
      </w:r>
      <w:r w:rsidR="007B0E33">
        <w:t xml:space="preserve"> </w:t>
      </w:r>
      <w:r w:rsidR="00E408EC" w:rsidRPr="00E408EC">
        <w:t xml:space="preserve">Характеристика местообитания колонии </w:t>
      </w:r>
      <w:proofErr w:type="spellStart"/>
      <w:r w:rsidR="00E408EC" w:rsidRPr="00451829">
        <w:rPr>
          <w:i/>
        </w:rPr>
        <w:t>Breluphopsis</w:t>
      </w:r>
      <w:proofErr w:type="spellEnd"/>
      <w:r w:rsidR="00E408EC" w:rsidRPr="00451829">
        <w:rPr>
          <w:i/>
        </w:rPr>
        <w:t xml:space="preserve"> </w:t>
      </w:r>
      <w:proofErr w:type="spellStart"/>
      <w:r w:rsidR="00E408EC" w:rsidRPr="00451829">
        <w:rPr>
          <w:i/>
        </w:rPr>
        <w:t>cylindrica</w:t>
      </w:r>
      <w:proofErr w:type="spellEnd"/>
      <w:r w:rsidR="00E408EC" w:rsidRPr="00E408EC">
        <w:t xml:space="preserve"> на территории г. Макеевка</w:t>
      </w:r>
      <w:bookmarkEnd w:id="31"/>
    </w:p>
    <w:p w14:paraId="028D7105" w14:textId="77777777" w:rsidR="00E13DE7" w:rsidRDefault="00E13DE7" w:rsidP="00E13DE7">
      <w:pPr>
        <w:ind w:firstLine="709"/>
        <w:rPr>
          <w:b/>
          <w:sz w:val="28"/>
          <w:szCs w:val="28"/>
        </w:rPr>
      </w:pPr>
      <w:r w:rsidRPr="00755BB8">
        <w:rPr>
          <w:sz w:val="28"/>
          <w:szCs w:val="28"/>
        </w:rPr>
        <w:t>Изначальное происхождение данной популяции неизвестно, однако есть основания считать, что ее родоначальники были занесены человеком</w:t>
      </w:r>
      <w:r>
        <w:rPr>
          <w:b/>
          <w:sz w:val="28"/>
          <w:szCs w:val="28"/>
        </w:rPr>
        <w:t>.</w:t>
      </w:r>
    </w:p>
    <w:p w14:paraId="7FBAD957" w14:textId="13BD8ED9" w:rsidR="00571A90" w:rsidRDefault="00571A90" w:rsidP="00E935DB">
      <w:pPr>
        <w:ind w:firstLine="708"/>
        <w:jc w:val="both"/>
        <w:rPr>
          <w:noProof/>
          <w:sz w:val="28"/>
        </w:rPr>
      </w:pPr>
      <w:r w:rsidRPr="006D2F4A">
        <w:rPr>
          <w:sz w:val="28"/>
          <w:szCs w:val="28"/>
        </w:rPr>
        <w:t xml:space="preserve">Колония моллюсков </w:t>
      </w:r>
      <w:proofErr w:type="spellStart"/>
      <w:r w:rsidRPr="00E935DB">
        <w:rPr>
          <w:i/>
          <w:sz w:val="28"/>
          <w:szCs w:val="28"/>
        </w:rPr>
        <w:t>Breluphopsis</w:t>
      </w:r>
      <w:proofErr w:type="spellEnd"/>
      <w:r w:rsidRPr="00E935DB">
        <w:rPr>
          <w:i/>
          <w:sz w:val="28"/>
          <w:szCs w:val="28"/>
        </w:rPr>
        <w:t xml:space="preserve"> </w:t>
      </w:r>
      <w:proofErr w:type="spellStart"/>
      <w:r w:rsidRPr="00E935DB">
        <w:rPr>
          <w:i/>
          <w:sz w:val="28"/>
          <w:szCs w:val="28"/>
        </w:rPr>
        <w:t>cylindrica</w:t>
      </w:r>
      <w:proofErr w:type="spellEnd"/>
      <w:r w:rsidR="004347D7">
        <w:rPr>
          <w:sz w:val="28"/>
          <w:szCs w:val="28"/>
        </w:rPr>
        <w:t xml:space="preserve"> была обнаружена на газоне</w:t>
      </w:r>
      <w:r w:rsidR="00755BB8">
        <w:rPr>
          <w:sz w:val="28"/>
          <w:szCs w:val="28"/>
        </w:rPr>
        <w:t xml:space="preserve"> </w:t>
      </w:r>
      <w:r w:rsidRPr="006D2F4A">
        <w:rPr>
          <w:sz w:val="28"/>
          <w:szCs w:val="28"/>
        </w:rPr>
        <w:t xml:space="preserve">в частном </w:t>
      </w:r>
      <w:r>
        <w:rPr>
          <w:sz w:val="28"/>
          <w:szCs w:val="28"/>
        </w:rPr>
        <w:t>секто</w:t>
      </w:r>
      <w:r w:rsidR="00755BB8">
        <w:rPr>
          <w:sz w:val="28"/>
          <w:szCs w:val="28"/>
        </w:rPr>
        <w:t xml:space="preserve">ре. </w:t>
      </w:r>
      <w:r w:rsidRPr="006D2F4A">
        <w:rPr>
          <w:sz w:val="28"/>
          <w:szCs w:val="28"/>
        </w:rPr>
        <w:t xml:space="preserve">Данное местообитание находится в центральной части густонаселенного поселка, большая часть улиц которого заасфальтирована, и в радиусе 1 км от точки находки другие колонии и даже единичные особи не зафиксированы. </w:t>
      </w:r>
      <w:r w:rsidR="00755BB8">
        <w:rPr>
          <w:sz w:val="28"/>
          <w:szCs w:val="28"/>
        </w:rPr>
        <w:t xml:space="preserve">Моллюски не способны самостоятельно преодолевать значительные расстояния, особенно если местность между двумя точками </w:t>
      </w:r>
      <w:proofErr w:type="spellStart"/>
      <w:r w:rsidR="00755BB8">
        <w:rPr>
          <w:sz w:val="28"/>
          <w:szCs w:val="28"/>
        </w:rPr>
        <w:t>персечена</w:t>
      </w:r>
      <w:proofErr w:type="spellEnd"/>
      <w:r w:rsidR="00755BB8">
        <w:rPr>
          <w:sz w:val="28"/>
          <w:szCs w:val="28"/>
        </w:rPr>
        <w:t xml:space="preserve"> автомобильными дорогами, реками и другими преградами. </w:t>
      </w:r>
      <w:r w:rsidR="00AC222C">
        <w:rPr>
          <w:sz w:val="28"/>
          <w:szCs w:val="28"/>
        </w:rPr>
        <w:t>Ближайшие</w:t>
      </w:r>
      <w:r w:rsidR="00755BB8">
        <w:rPr>
          <w:sz w:val="28"/>
          <w:szCs w:val="28"/>
        </w:rPr>
        <w:t xml:space="preserve"> места с зелеными </w:t>
      </w:r>
      <w:r w:rsidR="00AC222C">
        <w:rPr>
          <w:sz w:val="28"/>
          <w:szCs w:val="28"/>
        </w:rPr>
        <w:t>насаждениями</w:t>
      </w:r>
      <w:r w:rsidR="00755BB8">
        <w:rPr>
          <w:sz w:val="28"/>
          <w:szCs w:val="28"/>
        </w:rPr>
        <w:t xml:space="preserve"> </w:t>
      </w:r>
      <w:r w:rsidR="00AC222C">
        <w:rPr>
          <w:sz w:val="28"/>
          <w:szCs w:val="28"/>
        </w:rPr>
        <w:t>находятся</w:t>
      </w:r>
      <w:r w:rsidR="00755BB8">
        <w:rPr>
          <w:sz w:val="28"/>
          <w:szCs w:val="28"/>
        </w:rPr>
        <w:t xml:space="preserve"> на </w:t>
      </w:r>
      <w:r w:rsidR="00AC222C">
        <w:rPr>
          <w:sz w:val="28"/>
          <w:szCs w:val="28"/>
        </w:rPr>
        <w:t>расстоянии</w:t>
      </w:r>
      <w:r w:rsidR="00755BB8">
        <w:rPr>
          <w:sz w:val="28"/>
          <w:szCs w:val="28"/>
        </w:rPr>
        <w:t xml:space="preserve"> не мене полукилометра</w:t>
      </w:r>
      <w:r w:rsidR="00AC222C">
        <w:rPr>
          <w:sz w:val="28"/>
          <w:szCs w:val="28"/>
        </w:rPr>
        <w:t xml:space="preserve"> – это городской пруд и парк.</w:t>
      </w:r>
      <w:r w:rsidR="00A009EC">
        <w:rPr>
          <w:sz w:val="28"/>
          <w:szCs w:val="28"/>
        </w:rPr>
        <w:t xml:space="preserve"> </w:t>
      </w:r>
      <w:r w:rsidR="00AC222C">
        <w:rPr>
          <w:sz w:val="28"/>
          <w:szCs w:val="28"/>
        </w:rPr>
        <w:t>В</w:t>
      </w:r>
      <w:r>
        <w:rPr>
          <w:noProof/>
          <w:sz w:val="28"/>
        </w:rPr>
        <w:t xml:space="preserve"> окресностях городского пруда с древесной и луговой растительностью по берегам, который находится на расстоянии примерно 0,9 км на севоро-восток, и в городском парке, который находится на расстоянии 1,5 км. на север, а также на обочинах проходящей недалеко автодороги моллюски данного вида обнаружены</w:t>
      </w:r>
      <w:r w:rsidR="00AC222C">
        <w:rPr>
          <w:noProof/>
          <w:sz w:val="28"/>
        </w:rPr>
        <w:t xml:space="preserve"> не были (см. </w:t>
      </w:r>
      <w:r w:rsidR="006216E5">
        <w:rPr>
          <w:noProof/>
          <w:sz w:val="28"/>
        </w:rPr>
        <w:t>Рис.</w:t>
      </w:r>
      <w:r w:rsidR="00ED4BCD">
        <w:rPr>
          <w:noProof/>
          <w:sz w:val="28"/>
        </w:rPr>
        <w:t>3</w:t>
      </w:r>
      <w:r w:rsidR="006216E5">
        <w:rPr>
          <w:noProof/>
          <w:sz w:val="28"/>
        </w:rPr>
        <w:t>-</w:t>
      </w:r>
      <w:r w:rsidR="00ED4BCD">
        <w:rPr>
          <w:noProof/>
          <w:sz w:val="28"/>
        </w:rPr>
        <w:t>5</w:t>
      </w:r>
      <w:r w:rsidR="006216E5">
        <w:rPr>
          <w:noProof/>
          <w:sz w:val="28"/>
        </w:rPr>
        <w:t xml:space="preserve"> </w:t>
      </w:r>
      <w:r w:rsidR="00AC222C">
        <w:rPr>
          <w:noProof/>
          <w:sz w:val="28"/>
        </w:rPr>
        <w:t>Приложени</w:t>
      </w:r>
      <w:r w:rsidR="006216E5">
        <w:rPr>
          <w:noProof/>
          <w:sz w:val="28"/>
        </w:rPr>
        <w:t>я</w:t>
      </w:r>
      <w:r w:rsidR="00AC222C">
        <w:rPr>
          <w:noProof/>
          <w:sz w:val="28"/>
        </w:rPr>
        <w:t xml:space="preserve"> </w:t>
      </w:r>
      <w:r w:rsidR="006216E5">
        <w:rPr>
          <w:noProof/>
          <w:sz w:val="28"/>
        </w:rPr>
        <w:t>4)</w:t>
      </w:r>
      <w:r w:rsidR="00AC222C">
        <w:rPr>
          <w:noProof/>
          <w:sz w:val="28"/>
        </w:rPr>
        <w:t>. Н</w:t>
      </w:r>
      <w:r>
        <w:rPr>
          <w:noProof/>
          <w:sz w:val="28"/>
        </w:rPr>
        <w:t>а высоких стеблях травянистых растений были отмечены другие моллюски – множество представителей местного вида улитка лысеющая (</w:t>
      </w:r>
      <w:r>
        <w:rPr>
          <w:i/>
          <w:noProof/>
          <w:sz w:val="28"/>
        </w:rPr>
        <w:t>Euomphalia strigella</w:t>
      </w:r>
      <w:r>
        <w:rPr>
          <w:noProof/>
          <w:sz w:val="28"/>
        </w:rPr>
        <w:t>) и несколько особей зернистой кавказской улитки (</w:t>
      </w:r>
      <w:r>
        <w:rPr>
          <w:i/>
          <w:noProof/>
          <w:sz w:val="28"/>
        </w:rPr>
        <w:t>Stenomphalia ravergiensis</w:t>
      </w:r>
      <w:r>
        <w:rPr>
          <w:noProof/>
          <w:sz w:val="28"/>
        </w:rPr>
        <w:t>) – вида-вселенца, который на территории города отмечается достаточно давно</w:t>
      </w:r>
      <w:r w:rsidR="006216E5">
        <w:rPr>
          <w:noProof/>
          <w:sz w:val="28"/>
        </w:rPr>
        <w:t xml:space="preserve"> (см.рис.5 Приложения 4)</w:t>
      </w:r>
      <w:r>
        <w:rPr>
          <w:noProof/>
          <w:sz w:val="28"/>
        </w:rPr>
        <w:t xml:space="preserve">. </w:t>
      </w:r>
    </w:p>
    <w:p w14:paraId="3E30CFBF" w14:textId="77777777" w:rsidR="00571A90" w:rsidRDefault="00571A90" w:rsidP="00E935DB">
      <w:pPr>
        <w:ind w:firstLine="708"/>
        <w:jc w:val="both"/>
        <w:rPr>
          <w:sz w:val="28"/>
        </w:rPr>
      </w:pPr>
      <w:r>
        <w:rPr>
          <w:sz w:val="28"/>
        </w:rPr>
        <w:t xml:space="preserve">Кроме того, известно о находке другого местообитания </w:t>
      </w:r>
      <w:proofErr w:type="spellStart"/>
      <w:r>
        <w:rPr>
          <w:i/>
          <w:sz w:val="28"/>
        </w:rPr>
        <w:t>Breluphopsis</w:t>
      </w:r>
      <w:proofErr w:type="spellEnd"/>
      <w:r>
        <w:rPr>
          <w:i/>
          <w:sz w:val="28"/>
        </w:rPr>
        <w:t xml:space="preserve"> </w:t>
      </w:r>
      <w:proofErr w:type="spellStart"/>
      <w:r>
        <w:rPr>
          <w:i/>
          <w:sz w:val="28"/>
        </w:rPr>
        <w:t>cylindrica</w:t>
      </w:r>
      <w:proofErr w:type="spellEnd"/>
      <w:r>
        <w:rPr>
          <w:i/>
          <w:sz w:val="28"/>
        </w:rPr>
        <w:t xml:space="preserve"> </w:t>
      </w:r>
      <w:r>
        <w:rPr>
          <w:sz w:val="28"/>
        </w:rPr>
        <w:t xml:space="preserve">на территории г. Макеевки – моллюски были отмечены на обочине </w:t>
      </w:r>
      <w:r>
        <w:rPr>
          <w:sz w:val="28"/>
        </w:rPr>
        <w:lastRenderedPageBreak/>
        <w:t xml:space="preserve">автотрассы в районе поселка «Батман» в 2018г, на сайте </w:t>
      </w:r>
      <w:proofErr w:type="spellStart"/>
      <w:r>
        <w:rPr>
          <w:sz w:val="28"/>
          <w:lang w:val="en-US"/>
        </w:rPr>
        <w:t>iNaturalist</w:t>
      </w:r>
      <w:proofErr w:type="spellEnd"/>
      <w:r w:rsidRPr="008B5310">
        <w:rPr>
          <w:sz w:val="28"/>
        </w:rPr>
        <w:t xml:space="preserve"> </w:t>
      </w:r>
      <w:r>
        <w:rPr>
          <w:sz w:val="28"/>
        </w:rPr>
        <w:t>в 2020 г также есть это место наблюдения. Местообитания в районе пос. Батман и пос. Коттеджный находятся на расстоянии более 4 км, разделены городской застройкой разного типа и многочисленными дорогами, самостоятельное передвижение моллюсков между двумя местами обитания невозможно.</w:t>
      </w:r>
      <w:r w:rsidRPr="008B5310">
        <w:rPr>
          <w:sz w:val="28"/>
        </w:rPr>
        <w:t xml:space="preserve"> </w:t>
      </w:r>
    </w:p>
    <w:p w14:paraId="719EB703" w14:textId="77777777" w:rsidR="00571A90" w:rsidRDefault="00571A90" w:rsidP="00E935DB">
      <w:pPr>
        <w:ind w:firstLine="708"/>
        <w:jc w:val="both"/>
        <w:rPr>
          <w:sz w:val="28"/>
        </w:rPr>
      </w:pPr>
      <w:r>
        <w:rPr>
          <w:sz w:val="28"/>
        </w:rPr>
        <w:t xml:space="preserve">Таким образом, мы пришли к заключению, моллюск </w:t>
      </w:r>
      <w:proofErr w:type="spellStart"/>
      <w:r w:rsidRPr="00E13DE7">
        <w:rPr>
          <w:i/>
          <w:sz w:val="28"/>
        </w:rPr>
        <w:t>Breluphopsis</w:t>
      </w:r>
      <w:proofErr w:type="spellEnd"/>
      <w:r w:rsidRPr="00E13DE7">
        <w:rPr>
          <w:i/>
          <w:sz w:val="28"/>
        </w:rPr>
        <w:t xml:space="preserve"> </w:t>
      </w:r>
      <w:proofErr w:type="spellStart"/>
      <w:r w:rsidRPr="00E13DE7">
        <w:rPr>
          <w:i/>
          <w:sz w:val="28"/>
        </w:rPr>
        <w:t>cylindrica</w:t>
      </w:r>
      <w:proofErr w:type="spellEnd"/>
      <w:r>
        <w:rPr>
          <w:sz w:val="28"/>
        </w:rPr>
        <w:t xml:space="preserve"> был </w:t>
      </w:r>
      <w:r w:rsidR="00AC222C">
        <w:rPr>
          <w:sz w:val="28"/>
        </w:rPr>
        <w:t>занесен человеком и образовал небольшую колонию. Вероятно, колония существует не очень давно, так как заселен не весь газон, а небольшая площадь на нем.</w:t>
      </w:r>
    </w:p>
    <w:p w14:paraId="6C09003F" w14:textId="77777777" w:rsidR="00640F04" w:rsidRDefault="00640F04" w:rsidP="004347D7">
      <w:pPr>
        <w:pStyle w:val="1"/>
        <w:ind w:firstLine="709"/>
      </w:pPr>
      <w:bookmarkStart w:id="32" w:name="_Toc154657657"/>
      <w:r>
        <w:t>Выводы</w:t>
      </w:r>
      <w:bookmarkEnd w:id="32"/>
    </w:p>
    <w:p w14:paraId="305B6494" w14:textId="77777777" w:rsidR="007629B7" w:rsidRDefault="00640F04" w:rsidP="00B275E2">
      <w:pPr>
        <w:shd w:val="clear" w:color="auto" w:fill="FFFFFF"/>
        <w:ind w:firstLine="709"/>
        <w:jc w:val="both"/>
        <w:rPr>
          <w:sz w:val="28"/>
          <w:szCs w:val="28"/>
        </w:rPr>
      </w:pPr>
      <w:r w:rsidRPr="007629B7">
        <w:rPr>
          <w:sz w:val="28"/>
          <w:szCs w:val="28"/>
        </w:rPr>
        <w:t>Обнаруженная популяция относится к эфемерным,</w:t>
      </w:r>
      <w:r w:rsidR="007629B7">
        <w:rPr>
          <w:sz w:val="28"/>
          <w:szCs w:val="28"/>
        </w:rPr>
        <w:t xml:space="preserve"> так как занимаемая площадь составляет менее 20 м</w:t>
      </w:r>
      <w:proofErr w:type="gramStart"/>
      <w:r w:rsidR="007629B7">
        <w:rPr>
          <w:sz w:val="28"/>
          <w:szCs w:val="28"/>
        </w:rPr>
        <w:t>2</w:t>
      </w:r>
      <w:proofErr w:type="gramEnd"/>
      <w:r w:rsidR="007629B7">
        <w:rPr>
          <w:sz w:val="28"/>
          <w:szCs w:val="28"/>
        </w:rPr>
        <w:t>. М</w:t>
      </w:r>
      <w:r w:rsidRPr="007629B7">
        <w:rPr>
          <w:sz w:val="28"/>
          <w:szCs w:val="28"/>
        </w:rPr>
        <w:t>естооб</w:t>
      </w:r>
      <w:r w:rsidR="007629B7">
        <w:rPr>
          <w:sz w:val="28"/>
          <w:szCs w:val="28"/>
        </w:rPr>
        <w:t>и</w:t>
      </w:r>
      <w:r w:rsidRPr="007629B7">
        <w:rPr>
          <w:sz w:val="28"/>
          <w:szCs w:val="28"/>
        </w:rPr>
        <w:t xml:space="preserve">тание характеризуется неоптимальными условиями - </w:t>
      </w:r>
      <w:proofErr w:type="gramStart"/>
      <w:r w:rsidRPr="007629B7">
        <w:rPr>
          <w:sz w:val="28"/>
          <w:szCs w:val="28"/>
        </w:rPr>
        <w:t>травянистых</w:t>
      </w:r>
      <w:proofErr w:type="gramEnd"/>
      <w:r w:rsidRPr="007629B7">
        <w:rPr>
          <w:sz w:val="28"/>
          <w:szCs w:val="28"/>
        </w:rPr>
        <w:t xml:space="preserve"> участок ограничен асфальтовыми дорожками,</w:t>
      </w:r>
      <w:r w:rsidR="007629B7" w:rsidRPr="007629B7">
        <w:rPr>
          <w:sz w:val="28"/>
          <w:szCs w:val="28"/>
        </w:rPr>
        <w:t xml:space="preserve"> находится в густозаселенном урбанизированном селитебном ландшафте. О</w:t>
      </w:r>
      <w:r w:rsidRPr="007629B7">
        <w:rPr>
          <w:sz w:val="28"/>
          <w:szCs w:val="28"/>
        </w:rPr>
        <w:t>дин раз подвергался выжиганию травяного яруса.</w:t>
      </w:r>
      <w:r w:rsidR="007629B7" w:rsidRPr="007629B7">
        <w:rPr>
          <w:sz w:val="28"/>
          <w:szCs w:val="28"/>
        </w:rPr>
        <w:t xml:space="preserve"> С большой долей вероятности моллюски-основатели колонии занесены человеком.</w:t>
      </w:r>
    </w:p>
    <w:p w14:paraId="3D2E46A0" w14:textId="77777777" w:rsidR="00B275E2" w:rsidRDefault="007629B7" w:rsidP="00B275E2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>
        <w:rPr>
          <w:sz w:val="28"/>
          <w:szCs w:val="28"/>
        </w:rPr>
        <w:t xml:space="preserve">Средний размер раковины, </w:t>
      </w:r>
      <w:r w:rsidR="00B275E2">
        <w:rPr>
          <w:sz w:val="28"/>
          <w:szCs w:val="28"/>
        </w:rPr>
        <w:t>причем</w:t>
      </w:r>
      <w:r>
        <w:rPr>
          <w:sz w:val="28"/>
          <w:szCs w:val="28"/>
        </w:rPr>
        <w:t xml:space="preserve"> не до конца сформировавшиеся раковины имеют </w:t>
      </w:r>
      <w:r w:rsidR="00B275E2">
        <w:rPr>
          <w:sz w:val="28"/>
          <w:szCs w:val="28"/>
        </w:rPr>
        <w:t>тенденции к увеличению объема раковин и уменьшению размера устья.</w:t>
      </w:r>
      <w:r>
        <w:rPr>
          <w:sz w:val="28"/>
          <w:szCs w:val="28"/>
        </w:rPr>
        <w:t xml:space="preserve"> Эти </w:t>
      </w:r>
      <w:r w:rsidR="00B275E2">
        <w:rPr>
          <w:sz w:val="28"/>
          <w:szCs w:val="28"/>
        </w:rPr>
        <w:t>изменения</w:t>
      </w:r>
      <w:r>
        <w:rPr>
          <w:sz w:val="28"/>
          <w:szCs w:val="28"/>
        </w:rPr>
        <w:t xml:space="preserve"> заметны в виде тенденций, обнаруживаемых при визуальном анализе </w:t>
      </w:r>
      <w:r w:rsidR="00B275E2">
        <w:rPr>
          <w:sz w:val="28"/>
          <w:szCs w:val="28"/>
        </w:rPr>
        <w:t xml:space="preserve">диаграмм размаха и распределения частот, однако </w:t>
      </w:r>
      <w:r w:rsidR="009835E5">
        <w:rPr>
          <w:sz w:val="28"/>
          <w:szCs w:val="28"/>
        </w:rPr>
        <w:t>статистические</w:t>
      </w:r>
      <w:r w:rsidR="00B275E2">
        <w:rPr>
          <w:sz w:val="28"/>
          <w:szCs w:val="28"/>
        </w:rPr>
        <w:t xml:space="preserve"> критерии на значимую разницу не выявляют. Т</w:t>
      </w:r>
      <w:r w:rsidR="00B275E2">
        <w:rPr>
          <w:spacing w:val="-2"/>
          <w:sz w:val="28"/>
          <w:szCs w:val="28"/>
        </w:rPr>
        <w:t xml:space="preserve">енденции к изменению морфометрических параметров указывают на формирование приспособлений к более засушливым условиям, чем были приспособлены моллюски-основатели колонии. </w:t>
      </w:r>
    </w:p>
    <w:p w14:paraId="33583F31" w14:textId="77777777" w:rsidR="00B275E2" w:rsidRDefault="00B275E2" w:rsidP="00B275E2">
      <w:pPr>
        <w:shd w:val="clear" w:color="auto" w:fill="FFFFFF"/>
        <w:ind w:firstLine="709"/>
        <w:jc w:val="both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По результатам исследования плотность была оценена как низкая для вида (40 </w:t>
      </w:r>
      <w:proofErr w:type="spellStart"/>
      <w:proofErr w:type="gramStart"/>
      <w:r>
        <w:rPr>
          <w:spacing w:val="-2"/>
          <w:sz w:val="28"/>
          <w:szCs w:val="28"/>
        </w:rPr>
        <w:t>экз</w:t>
      </w:r>
      <w:proofErr w:type="spellEnd"/>
      <w:proofErr w:type="gramEnd"/>
      <w:r>
        <w:rPr>
          <w:spacing w:val="-2"/>
          <w:sz w:val="28"/>
          <w:szCs w:val="28"/>
        </w:rPr>
        <w:t>/м2). Требуются дополнительные исследования с большим количеством пробных площадок, поскольку статистическая ошибка оценки плотности показала высокие значения. Это может быть связано с тем, что оценка проводилась в осенний период</w:t>
      </w:r>
      <w:r w:rsidR="009835E5">
        <w:rPr>
          <w:spacing w:val="-2"/>
          <w:sz w:val="28"/>
          <w:szCs w:val="28"/>
        </w:rPr>
        <w:t>, когда нормальным является снижение численности популяции, а также происходила после пала травы и часть раковин могла быть разрушенной.</w:t>
      </w:r>
    </w:p>
    <w:p w14:paraId="5B7D1730" w14:textId="77777777" w:rsidR="009835E5" w:rsidRDefault="007629B7" w:rsidP="00B275E2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популяции обнаружены моллюски разных возрастных групп, причем количество молодых особей в сентябре превышает количество половозрелых, что может свидетельствовать о том, что популяция является растущей. </w:t>
      </w:r>
    </w:p>
    <w:p w14:paraId="3144E5BE" w14:textId="77777777" w:rsidR="00E66D2A" w:rsidRDefault="00E66D2A" w:rsidP="00B275E2">
      <w:pPr>
        <w:shd w:val="clear" w:color="auto" w:fill="FFFFFF"/>
        <w:ind w:firstLine="709"/>
        <w:jc w:val="both"/>
        <w:rPr>
          <w:sz w:val="28"/>
          <w:szCs w:val="28"/>
        </w:rPr>
      </w:pPr>
    </w:p>
    <w:p w14:paraId="68EF64DA" w14:textId="77777777" w:rsidR="009835E5" w:rsidRPr="00D0168A" w:rsidRDefault="009835E5" w:rsidP="004347D7">
      <w:pPr>
        <w:pStyle w:val="1"/>
        <w:ind w:firstLine="709"/>
      </w:pPr>
      <w:bookmarkStart w:id="33" w:name="_Toc154657658"/>
      <w:r w:rsidRPr="00D0168A">
        <w:t>Заключение</w:t>
      </w:r>
      <w:bookmarkEnd w:id="33"/>
    </w:p>
    <w:p w14:paraId="63E77E85" w14:textId="77777777" w:rsidR="00E66D2A" w:rsidRDefault="001B316D" w:rsidP="00E66D2A">
      <w:pPr>
        <w:ind w:firstLine="708"/>
        <w:jc w:val="both"/>
        <w:rPr>
          <w:sz w:val="28"/>
        </w:rPr>
      </w:pPr>
      <w:r w:rsidRPr="00E408EC">
        <w:rPr>
          <w:sz w:val="28"/>
        </w:rPr>
        <w:t xml:space="preserve">Полученные данные </w:t>
      </w:r>
      <w:r w:rsidR="00E66D2A">
        <w:rPr>
          <w:sz w:val="28"/>
        </w:rPr>
        <w:t>могут</w:t>
      </w:r>
      <w:r w:rsidR="00E66D2A" w:rsidRPr="00E66D2A">
        <w:rPr>
          <w:sz w:val="28"/>
        </w:rPr>
        <w:t xml:space="preserve"> </w:t>
      </w:r>
      <w:r w:rsidR="00E66D2A">
        <w:rPr>
          <w:sz w:val="28"/>
        </w:rPr>
        <w:t xml:space="preserve">стать </w:t>
      </w:r>
      <w:r w:rsidRPr="00E408EC">
        <w:rPr>
          <w:sz w:val="28"/>
        </w:rPr>
        <w:t xml:space="preserve"> основой дальнейших исследований, которые будут направлены на изучение изменчивости популяции, динамики плотности и возрастной структуры. Также будет известно о воздействии негативного фактора на данную колонию и возможность оценить, как деятельность человека влияет на такие маленькие популяции наземных моллюсков.</w:t>
      </w:r>
    </w:p>
    <w:p w14:paraId="67A02769" w14:textId="42EDA0F6" w:rsidR="001B316D" w:rsidRDefault="001B316D" w:rsidP="001B316D">
      <w:pPr>
        <w:ind w:firstLine="708"/>
        <w:rPr>
          <w:b/>
          <w:sz w:val="28"/>
        </w:rPr>
      </w:pPr>
      <w:r>
        <w:rPr>
          <w:b/>
          <w:sz w:val="28"/>
        </w:rPr>
        <w:br w:type="page"/>
      </w:r>
    </w:p>
    <w:p w14:paraId="49C5F4F8" w14:textId="080598F1" w:rsidR="00985E2B" w:rsidRPr="00142594" w:rsidRDefault="00985E2B" w:rsidP="004347D7">
      <w:pPr>
        <w:pStyle w:val="1"/>
        <w:jc w:val="center"/>
      </w:pPr>
      <w:bookmarkStart w:id="34" w:name="_Toc154657659"/>
      <w:r w:rsidRPr="00142594">
        <w:lastRenderedPageBreak/>
        <w:t>Список литературы</w:t>
      </w:r>
      <w:bookmarkEnd w:id="34"/>
    </w:p>
    <w:p w14:paraId="19CB9CAF" w14:textId="1CDB0A30" w:rsidR="00FE2C3E" w:rsidRPr="001B316D" w:rsidRDefault="001C03CB" w:rsidP="001C03CB">
      <w:pPr>
        <w:pStyle w:val="ac"/>
        <w:tabs>
          <w:tab w:val="left" w:pos="720"/>
          <w:tab w:val="left" w:pos="3969"/>
        </w:tabs>
        <w:ind w:left="0"/>
        <w:contextualSpacing w:val="0"/>
      </w:pPr>
      <w:proofErr w:type="gramStart"/>
      <w:r w:rsidRPr="001C03CB">
        <w:rPr>
          <w:lang w:val="en-US"/>
        </w:rPr>
        <w:t>1.</w:t>
      </w:r>
      <w:r w:rsidR="005A263C" w:rsidRPr="001B316D">
        <w:rPr>
          <w:lang w:val="en-US"/>
        </w:rPr>
        <w:t>Adamova</w:t>
      </w:r>
      <w:proofErr w:type="gramEnd"/>
      <w:r w:rsidR="005A263C" w:rsidRPr="001B316D">
        <w:rPr>
          <w:lang w:val="en-US"/>
        </w:rPr>
        <w:t xml:space="preserve">, V.V. Land snails </w:t>
      </w:r>
      <w:proofErr w:type="spellStart"/>
      <w:r w:rsidR="005A263C" w:rsidRPr="001B316D">
        <w:rPr>
          <w:lang w:val="en-US"/>
        </w:rPr>
        <w:t>Brephulopsis</w:t>
      </w:r>
      <w:proofErr w:type="spellEnd"/>
      <w:r w:rsidR="005A263C" w:rsidRPr="001B316D">
        <w:rPr>
          <w:lang w:val="en-US"/>
        </w:rPr>
        <w:t xml:space="preserve"> </w:t>
      </w:r>
      <w:proofErr w:type="spellStart"/>
      <w:r w:rsidR="005A263C" w:rsidRPr="001B316D">
        <w:rPr>
          <w:lang w:val="en-US"/>
        </w:rPr>
        <w:t>cylindrica</w:t>
      </w:r>
      <w:proofErr w:type="spellEnd"/>
      <w:r w:rsidR="005A263C" w:rsidRPr="001B316D">
        <w:rPr>
          <w:lang w:val="en-US"/>
        </w:rPr>
        <w:t xml:space="preserve"> and </w:t>
      </w:r>
      <w:proofErr w:type="spellStart"/>
      <w:r w:rsidR="005A263C" w:rsidRPr="001B316D">
        <w:rPr>
          <w:lang w:val="en-US"/>
        </w:rPr>
        <w:t>Xeropicta</w:t>
      </w:r>
      <w:proofErr w:type="spellEnd"/>
      <w:r w:rsidR="005A263C" w:rsidRPr="001B316D">
        <w:rPr>
          <w:lang w:val="en-US"/>
        </w:rPr>
        <w:t xml:space="preserve"> </w:t>
      </w:r>
      <w:proofErr w:type="spellStart"/>
      <w:r w:rsidR="005A263C" w:rsidRPr="001B316D">
        <w:rPr>
          <w:lang w:val="en-US"/>
        </w:rPr>
        <w:t>derbentina</w:t>
      </w:r>
      <w:proofErr w:type="spellEnd"/>
      <w:r w:rsidR="005A263C" w:rsidRPr="001B316D">
        <w:rPr>
          <w:lang w:val="en-US"/>
        </w:rPr>
        <w:t xml:space="preserve"> (</w:t>
      </w:r>
      <w:proofErr w:type="spellStart"/>
      <w:r w:rsidR="005A263C" w:rsidRPr="001B316D">
        <w:rPr>
          <w:lang w:val="en-US"/>
        </w:rPr>
        <w:t>Gastropoda</w:t>
      </w:r>
      <w:proofErr w:type="spellEnd"/>
      <w:r w:rsidR="005A263C" w:rsidRPr="001B316D">
        <w:rPr>
          <w:lang w:val="en-US"/>
        </w:rPr>
        <w:t xml:space="preserve">: </w:t>
      </w:r>
      <w:proofErr w:type="spellStart"/>
      <w:r w:rsidR="005A263C" w:rsidRPr="001B316D">
        <w:rPr>
          <w:lang w:val="en-US"/>
        </w:rPr>
        <w:t>Stylommatophora</w:t>
      </w:r>
      <w:proofErr w:type="spellEnd"/>
      <w:r w:rsidR="005A263C" w:rsidRPr="001B316D">
        <w:rPr>
          <w:lang w:val="en-US"/>
        </w:rPr>
        <w:t xml:space="preserve">): case study of invasive species distribution </w:t>
      </w:r>
      <w:proofErr w:type="spellStart"/>
      <w:r w:rsidR="005A263C" w:rsidRPr="001B316D">
        <w:rPr>
          <w:lang w:val="en-US"/>
        </w:rPr>
        <w:t>modelling</w:t>
      </w:r>
      <w:proofErr w:type="spellEnd"/>
      <w:r w:rsidR="005A263C" w:rsidRPr="001B316D">
        <w:rPr>
          <w:lang w:val="en-US"/>
        </w:rPr>
        <w:t xml:space="preserve"> / V.V. </w:t>
      </w:r>
      <w:proofErr w:type="spellStart"/>
      <w:r w:rsidR="005A263C" w:rsidRPr="001B316D">
        <w:rPr>
          <w:lang w:val="en-US"/>
        </w:rPr>
        <w:t>Adamova</w:t>
      </w:r>
      <w:proofErr w:type="spellEnd"/>
      <w:r w:rsidR="005A263C" w:rsidRPr="001B316D">
        <w:rPr>
          <w:lang w:val="en-US"/>
        </w:rPr>
        <w:t xml:space="preserve">, M.A. </w:t>
      </w:r>
      <w:proofErr w:type="spellStart"/>
      <w:r w:rsidR="005A263C" w:rsidRPr="001B316D">
        <w:rPr>
          <w:lang w:val="en-US"/>
        </w:rPr>
        <w:t>Orlov</w:t>
      </w:r>
      <w:proofErr w:type="spellEnd"/>
      <w:r w:rsidR="005A263C" w:rsidRPr="001B316D">
        <w:rPr>
          <w:lang w:val="en-US"/>
        </w:rPr>
        <w:t xml:space="preserve">, A.V. </w:t>
      </w:r>
      <w:proofErr w:type="spellStart"/>
      <w:r w:rsidR="005A263C" w:rsidRPr="001B316D">
        <w:rPr>
          <w:lang w:val="en-US"/>
        </w:rPr>
        <w:t>Sheludkov</w:t>
      </w:r>
      <w:proofErr w:type="spellEnd"/>
      <w:r w:rsidR="005A263C" w:rsidRPr="001B316D">
        <w:rPr>
          <w:lang w:val="en-US"/>
        </w:rPr>
        <w:t xml:space="preserve"> // </w:t>
      </w:r>
      <w:proofErr w:type="spellStart"/>
      <w:r w:rsidR="005A263C" w:rsidRPr="001B316D">
        <w:rPr>
          <w:lang w:val="en-US"/>
        </w:rPr>
        <w:t>Ruthenica</w:t>
      </w:r>
      <w:proofErr w:type="spellEnd"/>
      <w:r w:rsidR="005A263C" w:rsidRPr="001B316D">
        <w:rPr>
          <w:lang w:val="en-US"/>
        </w:rPr>
        <w:t xml:space="preserve">. - 2022. - Vol.32, №3.-P. </w:t>
      </w:r>
      <w:r w:rsidR="005A263C" w:rsidRPr="001B316D">
        <w:t xml:space="preserve">121-136. - </w:t>
      </w:r>
      <w:proofErr w:type="spellStart"/>
      <w:r w:rsidR="005A263C" w:rsidRPr="001B316D">
        <w:rPr>
          <w:lang w:val="en-US"/>
        </w:rPr>
        <w:t>Doi</w:t>
      </w:r>
      <w:proofErr w:type="spellEnd"/>
      <w:r w:rsidR="005A263C" w:rsidRPr="001B316D">
        <w:t>: 10.35885/</w:t>
      </w:r>
      <w:proofErr w:type="spellStart"/>
      <w:r w:rsidR="005A263C" w:rsidRPr="001B316D">
        <w:rPr>
          <w:lang w:val="en-US"/>
        </w:rPr>
        <w:t>ruthenica</w:t>
      </w:r>
      <w:proofErr w:type="spellEnd"/>
      <w:r w:rsidR="005A263C" w:rsidRPr="001B316D">
        <w:t xml:space="preserve">.2022.32(3).5. - </w:t>
      </w:r>
      <w:proofErr w:type="gramStart"/>
      <w:r w:rsidR="005A263C" w:rsidRPr="001B316D">
        <w:rPr>
          <w:lang w:val="en-US"/>
        </w:rPr>
        <w:t>Refer</w:t>
      </w:r>
      <w:r w:rsidR="005A263C" w:rsidRPr="001B316D">
        <w:t>.:</w:t>
      </w:r>
      <w:proofErr w:type="gramEnd"/>
      <w:r w:rsidR="005A263C" w:rsidRPr="001B316D">
        <w:t xml:space="preserve"> </w:t>
      </w:r>
      <w:r w:rsidR="005A263C" w:rsidRPr="001B316D">
        <w:rPr>
          <w:lang w:val="en-US"/>
        </w:rPr>
        <w:t>p</w:t>
      </w:r>
      <w:r w:rsidR="005A263C" w:rsidRPr="001B316D">
        <w:t xml:space="preserve">. 133-136 </w:t>
      </w:r>
      <w:r w:rsidR="00FE2C3E" w:rsidRPr="001B316D">
        <w:t xml:space="preserve">Электронный архив открытого доступа Белгородского государственного национального университета </w:t>
      </w:r>
      <w:hyperlink r:id="rId57" w:history="1">
        <w:r w:rsidR="00FE2C3E" w:rsidRPr="001B316D">
          <w:rPr>
            <w:rStyle w:val="a9"/>
            <w:lang w:val="en-US"/>
          </w:rPr>
          <w:t>http</w:t>
        </w:r>
        <w:r w:rsidR="00FE2C3E" w:rsidRPr="001B316D">
          <w:rPr>
            <w:rStyle w:val="a9"/>
          </w:rPr>
          <w:t>://</w:t>
        </w:r>
        <w:proofErr w:type="spellStart"/>
        <w:r w:rsidR="00FE2C3E" w:rsidRPr="001B316D">
          <w:rPr>
            <w:rStyle w:val="a9"/>
            <w:lang w:val="en-US"/>
          </w:rPr>
          <w:t>dspace</w:t>
        </w:r>
        <w:proofErr w:type="spellEnd"/>
        <w:r w:rsidR="00FE2C3E" w:rsidRPr="001B316D">
          <w:rPr>
            <w:rStyle w:val="a9"/>
          </w:rPr>
          <w:t>.</w:t>
        </w:r>
        <w:proofErr w:type="spellStart"/>
        <w:r w:rsidR="00FE2C3E" w:rsidRPr="001B316D">
          <w:rPr>
            <w:rStyle w:val="a9"/>
            <w:lang w:val="en-US"/>
          </w:rPr>
          <w:t>bsu</w:t>
        </w:r>
        <w:proofErr w:type="spellEnd"/>
        <w:r w:rsidR="00FE2C3E" w:rsidRPr="001B316D">
          <w:rPr>
            <w:rStyle w:val="a9"/>
          </w:rPr>
          <w:t>.</w:t>
        </w:r>
        <w:proofErr w:type="spellStart"/>
        <w:r w:rsidR="00FE2C3E" w:rsidRPr="001B316D">
          <w:rPr>
            <w:rStyle w:val="a9"/>
            <w:lang w:val="en-US"/>
          </w:rPr>
          <w:t>edu</w:t>
        </w:r>
        <w:proofErr w:type="spellEnd"/>
        <w:r w:rsidR="00FE2C3E" w:rsidRPr="001B316D">
          <w:rPr>
            <w:rStyle w:val="a9"/>
          </w:rPr>
          <w:t>.</w:t>
        </w:r>
        <w:proofErr w:type="spellStart"/>
        <w:r w:rsidR="00FE2C3E" w:rsidRPr="001B316D">
          <w:rPr>
            <w:rStyle w:val="a9"/>
            <w:lang w:val="en-US"/>
          </w:rPr>
          <w:t>ru</w:t>
        </w:r>
        <w:proofErr w:type="spellEnd"/>
        <w:r w:rsidR="00FE2C3E" w:rsidRPr="001B316D">
          <w:rPr>
            <w:rStyle w:val="a9"/>
          </w:rPr>
          <w:t>/</w:t>
        </w:r>
        <w:r w:rsidR="00FE2C3E" w:rsidRPr="001B316D">
          <w:rPr>
            <w:rStyle w:val="a9"/>
            <w:lang w:val="en-US"/>
          </w:rPr>
          <w:t>handle</w:t>
        </w:r>
        <w:r w:rsidR="00FE2C3E" w:rsidRPr="001B316D">
          <w:rPr>
            <w:rStyle w:val="a9"/>
          </w:rPr>
          <w:t>/123456789/52366</w:t>
        </w:r>
      </w:hyperlink>
    </w:p>
    <w:p w14:paraId="398DBF0A" w14:textId="1A229048" w:rsidR="005C47C7" w:rsidRPr="001B316D" w:rsidRDefault="001C03CB" w:rsidP="001C03CB">
      <w:r>
        <w:t>2.</w:t>
      </w:r>
      <w:r w:rsidR="005C47C7" w:rsidRPr="001B316D">
        <w:t xml:space="preserve">Балашов И.А. Фауна Украины. Том 29. Моллюски. </w:t>
      </w:r>
      <w:proofErr w:type="spellStart"/>
      <w:r w:rsidR="005C47C7" w:rsidRPr="001B316D">
        <w:t>Вып</w:t>
      </w:r>
      <w:proofErr w:type="spellEnd"/>
      <w:r w:rsidR="005C47C7" w:rsidRPr="001B316D">
        <w:t xml:space="preserve">. 5. </w:t>
      </w:r>
      <w:proofErr w:type="spellStart"/>
      <w:r w:rsidR="005C47C7" w:rsidRPr="001B316D">
        <w:t>Стебельчатоглазые</w:t>
      </w:r>
      <w:proofErr w:type="spellEnd"/>
      <w:r w:rsidR="005C47C7" w:rsidRPr="001B316D">
        <w:t xml:space="preserve"> (</w:t>
      </w:r>
      <w:proofErr w:type="spellStart"/>
      <w:r w:rsidR="005C47C7" w:rsidRPr="001B316D">
        <w:t>Stylommatophora</w:t>
      </w:r>
      <w:proofErr w:type="spellEnd"/>
      <w:r w:rsidR="005C47C7" w:rsidRPr="001B316D">
        <w:t xml:space="preserve">) [Текст] / И.А. Балашов. – Киев: </w:t>
      </w:r>
      <w:proofErr w:type="spellStart"/>
      <w:r w:rsidR="005C47C7" w:rsidRPr="001B316D">
        <w:t>Наукова</w:t>
      </w:r>
      <w:proofErr w:type="spellEnd"/>
      <w:r w:rsidR="005C47C7" w:rsidRPr="001B316D">
        <w:t xml:space="preserve"> думка, 2016. – 592 с. То же [Электронный ресурс]. – Режим доступа: </w:t>
      </w:r>
      <w:hyperlink r:id="rId58" w:history="1">
        <w:r w:rsidR="005C47C7" w:rsidRPr="001B316D">
          <w:rPr>
            <w:rStyle w:val="a9"/>
          </w:rPr>
          <w:t>http://ashipunov.info/shipunov/school/books/balashov2016_stylommatophora_fauna_ukraini_t_29_vip_5.pdf</w:t>
        </w:r>
      </w:hyperlink>
    </w:p>
    <w:p w14:paraId="7D667DD7" w14:textId="3B05E084" w:rsidR="001C03CB" w:rsidRDefault="001C03CB" w:rsidP="001C03CB">
      <w:r>
        <w:t xml:space="preserve">3.Балашов И. </w:t>
      </w:r>
      <w:hyperlink r:id="rId59" w:history="1">
        <w:r>
          <w:rPr>
            <w:rStyle w:val="a9"/>
          </w:rPr>
          <w:t>Охрана наземных моллюсков</w:t>
        </w:r>
      </w:hyperlink>
      <w:r>
        <w:t>.</w:t>
      </w:r>
      <w:r w:rsidRPr="001B316D">
        <w:t xml:space="preserve"> – </w:t>
      </w:r>
      <w:r>
        <w:t xml:space="preserve">Киев: </w:t>
      </w:r>
      <w:hyperlink r:id="rId60" w:tooltip="Институт зоологии имени И. И. Шмальгаузена НАН Украины" w:history="1">
        <w:r>
          <w:rPr>
            <w:rStyle w:val="a9"/>
          </w:rPr>
          <w:t>Институт зоологии НАН Украины</w:t>
        </w:r>
      </w:hyperlink>
      <w:r>
        <w:t>, 2016</w:t>
      </w:r>
      <w:r w:rsidRPr="001B316D">
        <w:t xml:space="preserve">. – </w:t>
      </w:r>
      <w:r>
        <w:t xml:space="preserve">272 </w:t>
      </w:r>
      <w:proofErr w:type="gramStart"/>
      <w:r>
        <w:t>с</w:t>
      </w:r>
      <w:proofErr w:type="gramEnd"/>
    </w:p>
    <w:p w14:paraId="5294032D" w14:textId="6B82F0EE" w:rsidR="004B3B54" w:rsidRPr="001B316D" w:rsidRDefault="001C03CB" w:rsidP="001C03CB">
      <w:pPr>
        <w:rPr>
          <w:rStyle w:val="hps"/>
        </w:rPr>
      </w:pPr>
      <w:r>
        <w:rPr>
          <w:rStyle w:val="hps"/>
        </w:rPr>
        <w:t>4.</w:t>
      </w:r>
      <w:r w:rsidR="004B3B54" w:rsidRPr="001B316D">
        <w:rPr>
          <w:rStyle w:val="hps"/>
        </w:rPr>
        <w:t xml:space="preserve">Вычалковская Н. В. (2008) Распространение и внутривидовая изменчивость Крымского эндемичного моллюска </w:t>
      </w:r>
      <w:proofErr w:type="spellStart"/>
      <w:r w:rsidR="004B3B54" w:rsidRPr="001B316D">
        <w:rPr>
          <w:rStyle w:val="hps"/>
        </w:rPr>
        <w:t>Brephulopsis</w:t>
      </w:r>
      <w:proofErr w:type="spellEnd"/>
      <w:r w:rsidR="004B3B54" w:rsidRPr="001B316D">
        <w:rPr>
          <w:rStyle w:val="hps"/>
        </w:rPr>
        <w:t xml:space="preserve"> </w:t>
      </w:r>
      <w:proofErr w:type="spellStart"/>
      <w:r w:rsidR="004B3B54" w:rsidRPr="001B316D">
        <w:rPr>
          <w:rStyle w:val="hps"/>
        </w:rPr>
        <w:t>cylindrica</w:t>
      </w:r>
      <w:proofErr w:type="spellEnd"/>
      <w:r w:rsidR="004B3B54" w:rsidRPr="001B316D">
        <w:rPr>
          <w:rStyle w:val="hps"/>
        </w:rPr>
        <w:t xml:space="preserve"> (</w:t>
      </w:r>
      <w:proofErr w:type="spellStart"/>
      <w:r w:rsidR="004B3B54" w:rsidRPr="001B316D">
        <w:rPr>
          <w:rStyle w:val="hps"/>
        </w:rPr>
        <w:t>Gastropoda</w:t>
      </w:r>
      <w:proofErr w:type="spellEnd"/>
      <w:r w:rsidR="004B3B54" w:rsidRPr="001B316D">
        <w:rPr>
          <w:rStyle w:val="hps"/>
        </w:rPr>
        <w:t xml:space="preserve">, </w:t>
      </w:r>
      <w:proofErr w:type="spellStart"/>
      <w:r w:rsidR="004B3B54" w:rsidRPr="001B316D">
        <w:rPr>
          <w:rStyle w:val="hps"/>
        </w:rPr>
        <w:t>Pulmonata</w:t>
      </w:r>
      <w:proofErr w:type="spellEnd"/>
      <w:r w:rsidR="004B3B54" w:rsidRPr="001B316D">
        <w:rPr>
          <w:rStyle w:val="hps"/>
        </w:rPr>
        <w:t xml:space="preserve">, </w:t>
      </w:r>
      <w:proofErr w:type="spellStart"/>
      <w:r w:rsidR="004B3B54" w:rsidRPr="001B316D">
        <w:rPr>
          <w:rStyle w:val="hps"/>
        </w:rPr>
        <w:t>Buliminidae</w:t>
      </w:r>
      <w:proofErr w:type="spellEnd"/>
      <w:r w:rsidR="004B3B54" w:rsidRPr="001B316D">
        <w:rPr>
          <w:rStyle w:val="hps"/>
        </w:rPr>
        <w:t xml:space="preserve">) за пределами </w:t>
      </w:r>
      <w:proofErr w:type="spellStart"/>
      <w:r w:rsidR="004B3B54" w:rsidRPr="001B316D">
        <w:rPr>
          <w:rStyle w:val="hps"/>
        </w:rPr>
        <w:t>нативного</w:t>
      </w:r>
      <w:proofErr w:type="spellEnd"/>
      <w:r w:rsidR="004B3B54" w:rsidRPr="001B316D">
        <w:rPr>
          <w:rStyle w:val="hps"/>
        </w:rPr>
        <w:t xml:space="preserve"> ареала. Вестник зоологии. Т. 42 (3): С. 229–235.</w:t>
      </w:r>
    </w:p>
    <w:p w14:paraId="195A4D24" w14:textId="5DCA924B" w:rsidR="001B316D" w:rsidRPr="001B316D" w:rsidRDefault="001C03CB" w:rsidP="001C03CB">
      <w:pPr>
        <w:rPr>
          <w:rStyle w:val="hps"/>
        </w:rPr>
      </w:pPr>
      <w:r>
        <w:t>5.</w:t>
      </w:r>
      <w:r w:rsidR="001B316D" w:rsidRPr="001B316D">
        <w:t xml:space="preserve">Ивантер Э. В., А. В. </w:t>
      </w:r>
      <w:proofErr w:type="spellStart"/>
      <w:r w:rsidR="001B316D" w:rsidRPr="001B316D">
        <w:t>Коросов</w:t>
      </w:r>
      <w:proofErr w:type="spellEnd"/>
      <w:r w:rsidR="001B316D" w:rsidRPr="001B316D">
        <w:t>.</w:t>
      </w:r>
      <w:r w:rsidR="001B316D" w:rsidRPr="001B316D">
        <w:rPr>
          <w:rStyle w:val="hps"/>
        </w:rPr>
        <w:t xml:space="preserve"> </w:t>
      </w:r>
      <w:r w:rsidR="001B316D" w:rsidRPr="001B316D">
        <w:t>Элементарная биометрия: учебное пособие</w:t>
      </w:r>
      <w:r w:rsidR="001B316D" w:rsidRPr="001B316D">
        <w:rPr>
          <w:rStyle w:val="hps"/>
        </w:rPr>
        <w:t>. – Петрозаводск</w:t>
      </w:r>
      <w:proofErr w:type="gramStart"/>
      <w:r w:rsidR="001B316D" w:rsidRPr="001B316D">
        <w:rPr>
          <w:rStyle w:val="hps"/>
        </w:rPr>
        <w:t xml:space="preserve">.: </w:t>
      </w:r>
      <w:proofErr w:type="gramEnd"/>
      <w:r w:rsidR="001B316D" w:rsidRPr="001B316D">
        <w:rPr>
          <w:rStyle w:val="hps"/>
        </w:rPr>
        <w:t xml:space="preserve">Издательство </w:t>
      </w:r>
      <w:proofErr w:type="spellStart"/>
      <w:r w:rsidR="001B316D" w:rsidRPr="001B316D">
        <w:rPr>
          <w:rStyle w:val="hps"/>
        </w:rPr>
        <w:t>ПетрГУ</w:t>
      </w:r>
      <w:proofErr w:type="spellEnd"/>
      <w:r w:rsidR="001B316D" w:rsidRPr="001B316D">
        <w:rPr>
          <w:rStyle w:val="hps"/>
        </w:rPr>
        <w:t>, 2010. – 104 с.</w:t>
      </w:r>
    </w:p>
    <w:p w14:paraId="6DB21C9F" w14:textId="515C3F44" w:rsidR="004B3B54" w:rsidRPr="001B316D" w:rsidRDefault="001C03CB" w:rsidP="005C47C7">
      <w:pPr>
        <w:tabs>
          <w:tab w:val="left" w:pos="3969"/>
        </w:tabs>
        <w:rPr>
          <w:rStyle w:val="hps"/>
        </w:rPr>
      </w:pPr>
      <w:r>
        <w:rPr>
          <w:rStyle w:val="hps"/>
        </w:rPr>
        <w:t>6</w:t>
      </w:r>
      <w:r w:rsidR="00A22F67" w:rsidRPr="001B316D">
        <w:rPr>
          <w:rStyle w:val="hps"/>
        </w:rPr>
        <w:t>.</w:t>
      </w:r>
      <w:r w:rsidR="004B3B54" w:rsidRPr="001B316D">
        <w:rPr>
          <w:rStyle w:val="hps"/>
        </w:rPr>
        <w:t>Крамаренко С</w:t>
      </w:r>
      <w:r w:rsidR="001B316D" w:rsidRPr="001B316D">
        <w:rPr>
          <w:rStyle w:val="hps"/>
        </w:rPr>
        <w:t>.</w:t>
      </w:r>
      <w:r w:rsidR="004B3B54" w:rsidRPr="001B316D">
        <w:rPr>
          <w:rStyle w:val="hps"/>
        </w:rPr>
        <w:t xml:space="preserve"> С</w:t>
      </w:r>
      <w:r w:rsidR="001B316D" w:rsidRPr="001B316D">
        <w:rPr>
          <w:rStyle w:val="hps"/>
        </w:rPr>
        <w:t>.</w:t>
      </w:r>
      <w:r w:rsidR="004B3B54" w:rsidRPr="001B316D">
        <w:rPr>
          <w:rStyle w:val="hps"/>
        </w:rPr>
        <w:t xml:space="preserve">, </w:t>
      </w:r>
      <w:proofErr w:type="spellStart"/>
      <w:r w:rsidR="004B3B54" w:rsidRPr="001B316D">
        <w:rPr>
          <w:rStyle w:val="hps"/>
        </w:rPr>
        <w:t>Снегин</w:t>
      </w:r>
      <w:proofErr w:type="spellEnd"/>
      <w:r w:rsidR="004B3B54" w:rsidRPr="001B316D">
        <w:rPr>
          <w:rStyle w:val="hps"/>
        </w:rPr>
        <w:t xml:space="preserve"> Э</w:t>
      </w:r>
      <w:r w:rsidR="001B316D" w:rsidRPr="001B316D">
        <w:rPr>
          <w:rStyle w:val="hps"/>
        </w:rPr>
        <w:t>.</w:t>
      </w:r>
      <w:r w:rsidR="004B3B54" w:rsidRPr="001B316D">
        <w:rPr>
          <w:rStyle w:val="hps"/>
        </w:rPr>
        <w:t>А</w:t>
      </w:r>
      <w:r w:rsidR="001B316D" w:rsidRPr="001B316D">
        <w:rPr>
          <w:rStyle w:val="hps"/>
        </w:rPr>
        <w:t>.</w:t>
      </w:r>
      <w:r w:rsidR="004B3B54" w:rsidRPr="001B316D">
        <w:rPr>
          <w:rStyle w:val="hps"/>
        </w:rPr>
        <w:t xml:space="preserve"> Генетическая структура континуальных и эфемерных популяций наземного моллюска </w:t>
      </w:r>
      <w:proofErr w:type="spellStart"/>
      <w:r w:rsidR="004B3B54" w:rsidRPr="001B316D">
        <w:rPr>
          <w:rStyle w:val="hps"/>
        </w:rPr>
        <w:t>Brephulopsis</w:t>
      </w:r>
      <w:proofErr w:type="spellEnd"/>
      <w:r w:rsidR="004B3B54" w:rsidRPr="001B316D">
        <w:rPr>
          <w:rStyle w:val="hps"/>
        </w:rPr>
        <w:t xml:space="preserve"> </w:t>
      </w:r>
      <w:proofErr w:type="spellStart"/>
      <w:r w:rsidR="004B3B54" w:rsidRPr="001B316D">
        <w:rPr>
          <w:rStyle w:val="hps"/>
        </w:rPr>
        <w:t>cylindrica</w:t>
      </w:r>
      <w:proofErr w:type="spellEnd"/>
      <w:r w:rsidR="004B3B54" w:rsidRPr="001B316D">
        <w:rPr>
          <w:rStyle w:val="hps"/>
        </w:rPr>
        <w:t xml:space="preserve"> (</w:t>
      </w:r>
      <w:proofErr w:type="spellStart"/>
      <w:r w:rsidR="004B3B54" w:rsidRPr="001B316D">
        <w:rPr>
          <w:rStyle w:val="hps"/>
        </w:rPr>
        <w:t>Gastropoda</w:t>
      </w:r>
      <w:proofErr w:type="spellEnd"/>
      <w:r w:rsidR="004B3B54" w:rsidRPr="001B316D">
        <w:rPr>
          <w:rStyle w:val="hps"/>
        </w:rPr>
        <w:t xml:space="preserve">; </w:t>
      </w:r>
      <w:proofErr w:type="spellStart"/>
      <w:r w:rsidR="004B3B54" w:rsidRPr="001B316D">
        <w:rPr>
          <w:rStyle w:val="hps"/>
        </w:rPr>
        <w:t>Pulmonata</w:t>
      </w:r>
      <w:proofErr w:type="spellEnd"/>
      <w:r w:rsidR="004B3B54" w:rsidRPr="001B316D">
        <w:rPr>
          <w:rStyle w:val="hps"/>
        </w:rPr>
        <w:t xml:space="preserve">; </w:t>
      </w:r>
      <w:proofErr w:type="spellStart"/>
      <w:r w:rsidR="004B3B54" w:rsidRPr="001B316D">
        <w:rPr>
          <w:rStyle w:val="hps"/>
        </w:rPr>
        <w:t>Enidae</w:t>
      </w:r>
      <w:proofErr w:type="spellEnd"/>
      <w:r w:rsidR="004B3B54" w:rsidRPr="001B316D">
        <w:rPr>
          <w:rStyle w:val="hps"/>
        </w:rPr>
        <w:t xml:space="preserve">) // Экологическая генетика. 2014. №2. URL: https://cyberleninka.ru/article/n/geneticheskaya-struktura-kontinualnyh-i-efemernyh-populyatsiy-nazemnogo-mollyuska-brephulopsis-cylindrica-gastropoda-pulmonata (дата обращения: </w:t>
      </w:r>
      <w:r w:rsidR="005C47C7" w:rsidRPr="001B316D">
        <w:rPr>
          <w:rStyle w:val="hps"/>
        </w:rPr>
        <w:t>05</w:t>
      </w:r>
      <w:r w:rsidR="004B3B54" w:rsidRPr="001B316D">
        <w:rPr>
          <w:rStyle w:val="hps"/>
        </w:rPr>
        <w:t>.1</w:t>
      </w:r>
      <w:r w:rsidR="005C47C7" w:rsidRPr="001B316D">
        <w:rPr>
          <w:rStyle w:val="hps"/>
        </w:rPr>
        <w:t>1</w:t>
      </w:r>
      <w:r w:rsidR="004B3B54" w:rsidRPr="001B316D">
        <w:rPr>
          <w:rStyle w:val="hps"/>
        </w:rPr>
        <w:t>.2023).</w:t>
      </w:r>
    </w:p>
    <w:p w14:paraId="16BB851B" w14:textId="3B267C66" w:rsidR="005C47C7" w:rsidRPr="001B316D" w:rsidRDefault="001B316D" w:rsidP="005C47C7">
      <w:pPr>
        <w:rPr>
          <w:rStyle w:val="hps"/>
        </w:rPr>
      </w:pPr>
      <w:r w:rsidRPr="001B316D">
        <w:rPr>
          <w:rStyle w:val="hps"/>
        </w:rPr>
        <w:t>7</w:t>
      </w:r>
      <w:r w:rsidR="005C47C7" w:rsidRPr="001B316D">
        <w:rPr>
          <w:rStyle w:val="hps"/>
        </w:rPr>
        <w:t xml:space="preserve">. Крамаренко, С.С. Некоторые методы популяционной биологии наземных моллюсков [Текст] / С.С. Крамаренко Л. – Николаев, 1995. – 40с. </w:t>
      </w:r>
    </w:p>
    <w:p w14:paraId="112CFCE5" w14:textId="7EC129AC" w:rsidR="00985E2B" w:rsidRPr="001B316D" w:rsidRDefault="001B316D" w:rsidP="005C47C7">
      <w:pPr>
        <w:jc w:val="both"/>
        <w:rPr>
          <w:rStyle w:val="hps"/>
        </w:rPr>
      </w:pPr>
      <w:r w:rsidRPr="001B316D">
        <w:rPr>
          <w:rStyle w:val="hps"/>
        </w:rPr>
        <w:t>8</w:t>
      </w:r>
      <w:r w:rsidR="00985E2B" w:rsidRPr="001B316D">
        <w:rPr>
          <w:rStyle w:val="hps"/>
        </w:rPr>
        <w:t xml:space="preserve">. Лихарев И. М. Наземные моллюски фауны СССР / И. М. Лихарев, Е. С. </w:t>
      </w:r>
      <w:proofErr w:type="spellStart"/>
      <w:r w:rsidR="00985E2B" w:rsidRPr="001B316D">
        <w:rPr>
          <w:rStyle w:val="hps"/>
        </w:rPr>
        <w:t>Раммельмейер</w:t>
      </w:r>
      <w:proofErr w:type="spellEnd"/>
      <w:r w:rsidR="00985E2B" w:rsidRPr="001B316D">
        <w:rPr>
          <w:rStyle w:val="hps"/>
        </w:rPr>
        <w:t xml:space="preserve"> // Определитель по фауне СССР. – М. – Л.: Изд-во АН СССР, 1952. – С. 1–511</w:t>
      </w:r>
    </w:p>
    <w:p w14:paraId="2E4BEDE3" w14:textId="77777777" w:rsidR="005A263C" w:rsidRDefault="005A263C" w:rsidP="005A263C">
      <w:pPr>
        <w:rPr>
          <w:rStyle w:val="echodate"/>
          <w:lang w:val="en-US"/>
        </w:rPr>
      </w:pPr>
      <w:r w:rsidRPr="001B316D">
        <w:rPr>
          <w:rStyle w:val="echodate"/>
        </w:rPr>
        <w:t>27.08.2022</w:t>
      </w:r>
    </w:p>
    <w:p w14:paraId="30AEDC0F" w14:textId="052A9D8D" w:rsidR="0065714B" w:rsidRPr="001C03CB" w:rsidRDefault="0065714B" w:rsidP="005A263C">
      <w:r w:rsidRPr="001C03CB">
        <w:rPr>
          <w:rStyle w:val="extendedtext-short"/>
          <w:bCs/>
        </w:rPr>
        <w:t>9.Симоненко</w:t>
      </w:r>
      <w:r w:rsidRPr="001C03CB">
        <w:rPr>
          <w:rStyle w:val="extendedtext-short"/>
        </w:rPr>
        <w:t xml:space="preserve"> </w:t>
      </w:r>
      <w:r w:rsidRPr="001C03CB">
        <w:rPr>
          <w:rStyle w:val="extendedtext-short"/>
          <w:bCs/>
        </w:rPr>
        <w:t>В</w:t>
      </w:r>
      <w:r w:rsidRPr="001C03CB">
        <w:rPr>
          <w:rStyle w:val="extendedtext-short"/>
        </w:rPr>
        <w:t>.</w:t>
      </w:r>
      <w:r w:rsidRPr="001C03CB">
        <w:rPr>
          <w:rStyle w:val="extendedtext-short"/>
          <w:bCs/>
        </w:rPr>
        <w:t>Д</w:t>
      </w:r>
      <w:r w:rsidRPr="001C03CB">
        <w:rPr>
          <w:rStyle w:val="extendedtext-short"/>
        </w:rPr>
        <w:t xml:space="preserve">. </w:t>
      </w:r>
      <w:r w:rsidRPr="001C03CB">
        <w:rPr>
          <w:rStyle w:val="extendedtext-short"/>
          <w:bCs/>
        </w:rPr>
        <w:t>Очерки</w:t>
      </w:r>
      <w:r w:rsidRPr="001C03CB">
        <w:rPr>
          <w:rStyle w:val="extendedtext-short"/>
        </w:rPr>
        <w:t xml:space="preserve"> </w:t>
      </w:r>
      <w:r w:rsidRPr="001C03CB">
        <w:rPr>
          <w:rStyle w:val="extendedtext-short"/>
          <w:bCs/>
        </w:rPr>
        <w:t>о</w:t>
      </w:r>
      <w:r w:rsidRPr="001C03CB">
        <w:rPr>
          <w:rStyle w:val="extendedtext-short"/>
        </w:rPr>
        <w:t xml:space="preserve"> </w:t>
      </w:r>
      <w:r w:rsidRPr="001C03CB">
        <w:rPr>
          <w:rStyle w:val="extendedtext-short"/>
          <w:bCs/>
        </w:rPr>
        <w:t>природе</w:t>
      </w:r>
      <w:r w:rsidRPr="001C03CB">
        <w:rPr>
          <w:rStyle w:val="extendedtext-short"/>
        </w:rPr>
        <w:t xml:space="preserve"> </w:t>
      </w:r>
      <w:r w:rsidRPr="001C03CB">
        <w:rPr>
          <w:rStyle w:val="extendedtext-short"/>
          <w:bCs/>
        </w:rPr>
        <w:t>Донбасса</w:t>
      </w:r>
      <w:r w:rsidRPr="001C03CB">
        <w:rPr>
          <w:rStyle w:val="extendedtext-short"/>
        </w:rPr>
        <w:t xml:space="preserve"> — Донецк: «</w:t>
      </w:r>
      <w:proofErr w:type="spellStart"/>
      <w:r w:rsidRPr="001C03CB">
        <w:rPr>
          <w:rStyle w:val="extendedtext-short"/>
        </w:rPr>
        <w:t>Донбас</w:t>
      </w:r>
      <w:proofErr w:type="spellEnd"/>
      <w:r w:rsidRPr="001C03CB">
        <w:rPr>
          <w:rStyle w:val="extendedtext-short"/>
        </w:rPr>
        <w:t>», 1977. – 149 с.</w:t>
      </w:r>
    </w:p>
    <w:p w14:paraId="717702D2" w14:textId="25C610FE" w:rsidR="00263886" w:rsidRPr="001B316D" w:rsidRDefault="0065714B" w:rsidP="005C47C7">
      <w:pPr>
        <w:tabs>
          <w:tab w:val="left" w:pos="720"/>
          <w:tab w:val="left" w:pos="3969"/>
        </w:tabs>
        <w:jc w:val="both"/>
        <w:rPr>
          <w:rStyle w:val="hps"/>
        </w:rPr>
      </w:pPr>
      <w:r w:rsidRPr="0065714B">
        <w:rPr>
          <w:rStyle w:val="hps"/>
        </w:rPr>
        <w:t>10</w:t>
      </w:r>
      <w:r w:rsidR="005C47C7" w:rsidRPr="001B316D">
        <w:rPr>
          <w:rStyle w:val="hps"/>
        </w:rPr>
        <w:t>.</w:t>
      </w:r>
      <w:r w:rsidR="00263886" w:rsidRPr="001B316D">
        <w:rPr>
          <w:rStyle w:val="hps"/>
        </w:rPr>
        <w:t xml:space="preserve">Снегин Э.А., Адамова В.В., Сычев А. А. </w:t>
      </w:r>
      <w:proofErr w:type="gramStart"/>
      <w:r w:rsidR="00263886" w:rsidRPr="001B316D">
        <w:rPr>
          <w:rStyle w:val="hps"/>
        </w:rPr>
        <w:t>Морфо-генетическая</w:t>
      </w:r>
      <w:proofErr w:type="gramEnd"/>
      <w:r w:rsidR="00263886" w:rsidRPr="001B316D">
        <w:rPr>
          <w:rStyle w:val="hps"/>
        </w:rPr>
        <w:t xml:space="preserve"> изменчивость </w:t>
      </w:r>
      <w:proofErr w:type="spellStart"/>
      <w:r w:rsidR="00263886" w:rsidRPr="001B316D">
        <w:rPr>
          <w:rStyle w:val="hps"/>
        </w:rPr>
        <w:t>нативных</w:t>
      </w:r>
      <w:proofErr w:type="spellEnd"/>
      <w:r w:rsidR="00263886" w:rsidRPr="001B316D">
        <w:rPr>
          <w:rStyle w:val="hps"/>
        </w:rPr>
        <w:t xml:space="preserve"> и адвентивных популяций моллюска </w:t>
      </w:r>
      <w:proofErr w:type="spellStart"/>
      <w:r w:rsidR="00263886" w:rsidRPr="001B316D">
        <w:rPr>
          <w:rStyle w:val="hps"/>
        </w:rPr>
        <w:t>Brephulopsis</w:t>
      </w:r>
      <w:proofErr w:type="spellEnd"/>
      <w:r w:rsidR="00263886" w:rsidRPr="001B316D">
        <w:rPr>
          <w:rStyle w:val="hps"/>
        </w:rPr>
        <w:t xml:space="preserve"> </w:t>
      </w:r>
      <w:proofErr w:type="spellStart"/>
      <w:r w:rsidR="00263886" w:rsidRPr="001B316D">
        <w:rPr>
          <w:rStyle w:val="hps"/>
        </w:rPr>
        <w:t>cylindrica</w:t>
      </w:r>
      <w:proofErr w:type="spellEnd"/>
      <w:r w:rsidR="00263886" w:rsidRPr="001B316D">
        <w:rPr>
          <w:rStyle w:val="hps"/>
        </w:rPr>
        <w:t xml:space="preserve"> (</w:t>
      </w:r>
      <w:proofErr w:type="spellStart"/>
      <w:r w:rsidR="00263886" w:rsidRPr="001B316D">
        <w:rPr>
          <w:rStyle w:val="hps"/>
        </w:rPr>
        <w:t>Gastropoda</w:t>
      </w:r>
      <w:proofErr w:type="spellEnd"/>
      <w:r w:rsidR="00263886" w:rsidRPr="001B316D">
        <w:rPr>
          <w:rStyle w:val="hps"/>
        </w:rPr>
        <w:t xml:space="preserve">, </w:t>
      </w:r>
      <w:proofErr w:type="spellStart"/>
      <w:r w:rsidR="00263886" w:rsidRPr="001B316D">
        <w:rPr>
          <w:rStyle w:val="hps"/>
        </w:rPr>
        <w:t>Pulmonata</w:t>
      </w:r>
      <w:proofErr w:type="spellEnd"/>
      <w:r w:rsidR="00263886" w:rsidRPr="001B316D">
        <w:rPr>
          <w:rStyle w:val="hps"/>
        </w:rPr>
        <w:t xml:space="preserve">, </w:t>
      </w:r>
      <w:proofErr w:type="spellStart"/>
      <w:r w:rsidR="00263886" w:rsidRPr="001B316D">
        <w:rPr>
          <w:rStyle w:val="hps"/>
        </w:rPr>
        <w:t>Enidae</w:t>
      </w:r>
      <w:proofErr w:type="spellEnd"/>
      <w:r w:rsidR="00263886" w:rsidRPr="001B316D">
        <w:rPr>
          <w:rStyle w:val="hps"/>
        </w:rPr>
        <w:t xml:space="preserve">)// </w:t>
      </w:r>
      <w:proofErr w:type="spellStart"/>
      <w:r w:rsidR="00263886" w:rsidRPr="001B316D">
        <w:rPr>
          <w:rStyle w:val="hps"/>
        </w:rPr>
        <w:t>Ruthenica</w:t>
      </w:r>
      <w:proofErr w:type="spellEnd"/>
      <w:r w:rsidR="00263886" w:rsidRPr="001B316D">
        <w:rPr>
          <w:rStyle w:val="hps"/>
        </w:rPr>
        <w:t xml:space="preserve">, 2017, </w:t>
      </w:r>
      <w:proofErr w:type="spellStart"/>
      <w:r w:rsidR="00263886" w:rsidRPr="001B316D">
        <w:rPr>
          <w:rStyle w:val="hps"/>
        </w:rPr>
        <w:t>vol</w:t>
      </w:r>
      <w:proofErr w:type="spellEnd"/>
      <w:r w:rsidR="00263886" w:rsidRPr="001B316D">
        <w:rPr>
          <w:rStyle w:val="hps"/>
        </w:rPr>
        <w:t>. 27, No.3: 119-132.</w:t>
      </w:r>
    </w:p>
    <w:p w14:paraId="537074B4" w14:textId="58ADF51C" w:rsidR="00985E2B" w:rsidRPr="001B316D" w:rsidRDefault="005C47C7" w:rsidP="001C03CB">
      <w:pPr>
        <w:tabs>
          <w:tab w:val="left" w:pos="720"/>
          <w:tab w:val="left" w:pos="3969"/>
        </w:tabs>
        <w:rPr>
          <w:rStyle w:val="hps"/>
        </w:rPr>
      </w:pPr>
      <w:r w:rsidRPr="001B316D">
        <w:rPr>
          <w:rStyle w:val="hps"/>
        </w:rPr>
        <w:t>1</w:t>
      </w:r>
      <w:r w:rsidR="0065714B" w:rsidRPr="0065714B">
        <w:rPr>
          <w:rStyle w:val="hps"/>
        </w:rPr>
        <w:t>1</w:t>
      </w:r>
      <w:r w:rsidR="00985E2B" w:rsidRPr="001B316D">
        <w:rPr>
          <w:rStyle w:val="hps"/>
        </w:rPr>
        <w:t xml:space="preserve">. </w:t>
      </w:r>
      <w:proofErr w:type="spellStart"/>
      <w:r w:rsidR="00985E2B" w:rsidRPr="001B316D">
        <w:rPr>
          <w:rStyle w:val="hps"/>
        </w:rPr>
        <w:t>Хохуткин</w:t>
      </w:r>
      <w:proofErr w:type="spellEnd"/>
      <w:r w:rsidR="00985E2B" w:rsidRPr="001B316D">
        <w:rPr>
          <w:rStyle w:val="hps"/>
        </w:rPr>
        <w:t xml:space="preserve"> И.М. Структура изменчивости видов на примере наземных моллюсков. – Екатеринбург: </w:t>
      </w:r>
      <w:proofErr w:type="spellStart"/>
      <w:r w:rsidR="00985E2B" w:rsidRPr="001B316D">
        <w:rPr>
          <w:rStyle w:val="hps"/>
        </w:rPr>
        <w:t>УрО</w:t>
      </w:r>
      <w:proofErr w:type="spellEnd"/>
      <w:r w:rsidR="00985E2B" w:rsidRPr="001B316D">
        <w:rPr>
          <w:rStyle w:val="hps"/>
        </w:rPr>
        <w:t xml:space="preserve"> РАН. – 1997.</w:t>
      </w:r>
    </w:p>
    <w:p w14:paraId="541E3C67" w14:textId="77777777" w:rsidR="00A22F67" w:rsidRDefault="00A22F67" w:rsidP="001C03CB">
      <w:pPr>
        <w:jc w:val="center"/>
        <w:rPr>
          <w:rStyle w:val="echodate"/>
          <w:lang w:val="en-US"/>
        </w:rPr>
      </w:pPr>
      <w:r w:rsidRPr="001B316D">
        <w:rPr>
          <w:rStyle w:val="echodate"/>
        </w:rPr>
        <w:t>Электронные ресурсы</w:t>
      </w:r>
    </w:p>
    <w:p w14:paraId="4D929A97" w14:textId="60DA5653" w:rsidR="001C03CB" w:rsidRPr="001C03CB" w:rsidRDefault="001C03CB" w:rsidP="001C03CB">
      <w:pPr>
        <w:rPr>
          <w:rStyle w:val="echodate"/>
        </w:rPr>
      </w:pPr>
      <w:r>
        <w:rPr>
          <w:rStyle w:val="echodate"/>
        </w:rPr>
        <w:t xml:space="preserve">12.Архив погоды в Донецкой Народной Республике </w:t>
      </w:r>
      <w:r w:rsidRPr="001B316D">
        <w:t>[Электронный</w:t>
      </w:r>
      <w:r w:rsidRPr="001B316D">
        <w:rPr>
          <w:lang w:val="uk-UA"/>
        </w:rPr>
        <w:t> </w:t>
      </w:r>
      <w:r w:rsidRPr="001B316D">
        <w:t>ресурс]</w:t>
      </w:r>
      <w:r w:rsidRPr="001B316D">
        <w:rPr>
          <w:lang w:eastAsia="en-US"/>
        </w:rPr>
        <w:t>.</w:t>
      </w:r>
      <w:r w:rsidRPr="001B316D">
        <w:rPr>
          <w:lang w:val="uk-UA" w:eastAsia="en-US"/>
        </w:rPr>
        <w:t> </w:t>
      </w:r>
      <w:r w:rsidRPr="001B316D">
        <w:rPr>
          <w:lang w:eastAsia="en-US"/>
        </w:rPr>
        <w:t>–</w:t>
      </w:r>
      <w:r w:rsidRPr="001B316D">
        <w:rPr>
          <w:lang w:val="uk-UA" w:eastAsia="en-US"/>
        </w:rPr>
        <w:t> </w:t>
      </w:r>
      <w:r w:rsidRPr="001B316D">
        <w:t>Режим</w:t>
      </w:r>
      <w:r w:rsidRPr="001B316D">
        <w:rPr>
          <w:lang w:val="uk-UA"/>
        </w:rPr>
        <w:t> </w:t>
      </w:r>
      <w:r w:rsidRPr="001B316D">
        <w:t xml:space="preserve">доступа: </w:t>
      </w:r>
      <w:r w:rsidRPr="001C03CB">
        <w:rPr>
          <w:rStyle w:val="echodate"/>
        </w:rPr>
        <w:t>https://global-weather.ru/archive/doneczk_doneczkaya_oblast?ysclid=lqoudgk4xc465889179</w:t>
      </w:r>
    </w:p>
    <w:p w14:paraId="7538CE4B" w14:textId="1F3D1DBE" w:rsidR="005C47C7" w:rsidRPr="001B316D" w:rsidRDefault="005C47C7" w:rsidP="001C03CB">
      <w:pPr>
        <w:jc w:val="both"/>
      </w:pPr>
      <w:r w:rsidRPr="001B316D">
        <w:t>1</w:t>
      </w:r>
      <w:r w:rsidR="001C03CB">
        <w:t>3</w:t>
      </w:r>
      <w:r w:rsidRPr="001B316D">
        <w:t xml:space="preserve">. </w:t>
      </w:r>
      <w:r w:rsidR="00A22F67" w:rsidRPr="001B316D">
        <w:t>Крамаренко С.С. Практикум по математическим методам в экологии. Методы оценки абсолютной плотности и пространственной структуры популяции</w:t>
      </w:r>
      <w:r w:rsidR="00A22F67" w:rsidRPr="001B316D">
        <w:rPr>
          <w:lang w:val="en-US"/>
        </w:rPr>
        <w:t> </w:t>
      </w:r>
      <w:r w:rsidR="00A22F67" w:rsidRPr="001B316D">
        <w:t>[Электронный</w:t>
      </w:r>
      <w:r w:rsidR="00A22F67" w:rsidRPr="001B316D">
        <w:rPr>
          <w:lang w:val="uk-UA"/>
        </w:rPr>
        <w:t> </w:t>
      </w:r>
      <w:r w:rsidR="00A22F67" w:rsidRPr="001B316D">
        <w:t>ресурс]</w:t>
      </w:r>
      <w:r w:rsidR="00A22F67" w:rsidRPr="001B316D">
        <w:rPr>
          <w:lang w:eastAsia="en-US"/>
        </w:rPr>
        <w:t>.</w:t>
      </w:r>
      <w:r w:rsidR="00A22F67" w:rsidRPr="001B316D">
        <w:rPr>
          <w:lang w:val="uk-UA" w:eastAsia="en-US"/>
        </w:rPr>
        <w:t> </w:t>
      </w:r>
      <w:r w:rsidR="00A22F67" w:rsidRPr="001B316D">
        <w:rPr>
          <w:lang w:eastAsia="en-US"/>
        </w:rPr>
        <w:t>–</w:t>
      </w:r>
      <w:r w:rsidR="00A22F67" w:rsidRPr="001B316D">
        <w:rPr>
          <w:lang w:val="uk-UA" w:eastAsia="en-US"/>
        </w:rPr>
        <w:t> </w:t>
      </w:r>
      <w:r w:rsidR="00A22F67" w:rsidRPr="001B316D">
        <w:t>Режим</w:t>
      </w:r>
      <w:r w:rsidR="00A22F67" w:rsidRPr="001B316D">
        <w:rPr>
          <w:lang w:val="uk-UA"/>
        </w:rPr>
        <w:t> </w:t>
      </w:r>
      <w:r w:rsidR="00A22F67" w:rsidRPr="001B316D">
        <w:t xml:space="preserve">доступа: </w:t>
      </w:r>
      <w:hyperlink r:id="rId61" w:history="1">
        <w:r w:rsidR="00A22F67" w:rsidRPr="001B316D">
          <w:rPr>
            <w:rStyle w:val="a9"/>
          </w:rPr>
          <w:t>http://www.ievbras.ru/ecostat/Kiril/Article/A18/Vol1/Kramar1.html#r1</w:t>
        </w:r>
      </w:hyperlink>
    </w:p>
    <w:p w14:paraId="1E646AAA" w14:textId="627CAD92" w:rsidR="001B316D" w:rsidRPr="001B316D" w:rsidRDefault="001B316D" w:rsidP="001C03CB">
      <w:pPr>
        <w:rPr>
          <w:rStyle w:val="echodate"/>
        </w:rPr>
      </w:pPr>
      <w:r w:rsidRPr="001B316D">
        <w:t>1</w:t>
      </w:r>
      <w:r w:rsidR="001C03CB">
        <w:t>4</w:t>
      </w:r>
      <w:r w:rsidRPr="001B316D">
        <w:t xml:space="preserve">.Орлов М. </w:t>
      </w:r>
      <w:r w:rsidRPr="001B316D">
        <w:rPr>
          <w:rStyle w:val="echodate"/>
        </w:rPr>
        <w:t xml:space="preserve">«Машинное обучение предсказало широкое распространение моллюсков-вселенцев» Сетевое издание </w:t>
      </w:r>
      <w:proofErr w:type="spellStart"/>
      <w:r w:rsidRPr="001B316D">
        <w:t>Naked</w:t>
      </w:r>
      <w:proofErr w:type="spellEnd"/>
      <w:r w:rsidRPr="001B316D">
        <w:t xml:space="preserve"> </w:t>
      </w:r>
      <w:proofErr w:type="spellStart"/>
      <w:r w:rsidRPr="001B316D">
        <w:t>Science</w:t>
      </w:r>
      <w:proofErr w:type="spellEnd"/>
      <w:r w:rsidRPr="001B316D">
        <w:rPr>
          <w:rStyle w:val="echodate"/>
        </w:rPr>
        <w:t xml:space="preserve">, 27.08.2022  – </w:t>
      </w:r>
      <w:hyperlink r:id="rId62" w:history="1">
        <w:r w:rsidRPr="001B316D">
          <w:rPr>
            <w:rStyle w:val="a9"/>
          </w:rPr>
          <w:t>https://naked-science.ru/article/biology/snail-sdm?ysclid=lqku3tqcev90571124</w:t>
        </w:r>
      </w:hyperlink>
    </w:p>
    <w:p w14:paraId="27002D63" w14:textId="11BFC802" w:rsidR="00A22F67" w:rsidRDefault="005C47C7" w:rsidP="001C03CB">
      <w:pPr>
        <w:jc w:val="both"/>
      </w:pPr>
      <w:r w:rsidRPr="001B316D">
        <w:t>1</w:t>
      </w:r>
      <w:r w:rsidR="001C03CB">
        <w:t>5</w:t>
      </w:r>
      <w:r w:rsidRPr="001B316D">
        <w:t xml:space="preserve">. </w:t>
      </w:r>
      <w:proofErr w:type="spellStart"/>
      <w:r w:rsidR="00A22F67" w:rsidRPr="001B316D">
        <w:t>Двухвыборочный</w:t>
      </w:r>
      <w:proofErr w:type="spellEnd"/>
      <w:r w:rsidR="00A22F67" w:rsidRPr="001B316D">
        <w:t xml:space="preserve"> t-тест в </w:t>
      </w:r>
      <w:proofErr w:type="spellStart"/>
      <w:r w:rsidR="00A22F67" w:rsidRPr="001B316D">
        <w:t>Excel</w:t>
      </w:r>
      <w:proofErr w:type="spellEnd"/>
      <w:r w:rsidR="00A22F67" w:rsidRPr="001B316D">
        <w:rPr>
          <w:rStyle w:val="hps"/>
        </w:rPr>
        <w:t>. . 17.08.2022.</w:t>
      </w:r>
      <w:r w:rsidR="00A22F67" w:rsidRPr="001B316D">
        <w:t xml:space="preserve"> [Электронный</w:t>
      </w:r>
      <w:r w:rsidR="00A22F67" w:rsidRPr="001B316D">
        <w:rPr>
          <w:lang w:val="uk-UA"/>
        </w:rPr>
        <w:t> </w:t>
      </w:r>
      <w:r w:rsidR="00A22F67" w:rsidRPr="001B316D">
        <w:t>ресурс].</w:t>
      </w:r>
      <w:r w:rsidR="00A22F67" w:rsidRPr="001B316D">
        <w:rPr>
          <w:rStyle w:val="hps"/>
        </w:rPr>
        <w:t>–</w:t>
      </w:r>
      <w:r w:rsidR="00A22F67" w:rsidRPr="001B316D">
        <w:t xml:space="preserve"> Онлайн-институт цифровых навыков «</w:t>
      </w:r>
      <w:proofErr w:type="spellStart"/>
      <w:r w:rsidR="00A22F67" w:rsidRPr="001B316D">
        <w:t>Кодкамп</w:t>
      </w:r>
      <w:proofErr w:type="spellEnd"/>
      <w:r w:rsidR="00A22F67" w:rsidRPr="001B316D">
        <w:t>»</w:t>
      </w:r>
      <w:proofErr w:type="gramStart"/>
      <w:r w:rsidR="00A22F67" w:rsidRPr="001B316D">
        <w:t xml:space="preserve"> .</w:t>
      </w:r>
      <w:proofErr w:type="gramEnd"/>
      <w:r w:rsidR="00A22F67" w:rsidRPr="001B316D">
        <w:rPr>
          <w:rStyle w:val="hps"/>
        </w:rPr>
        <w:t>–</w:t>
      </w:r>
      <w:r w:rsidR="00A22F67" w:rsidRPr="001B316D">
        <w:t xml:space="preserve">  Режим доступа </w:t>
      </w:r>
      <w:hyperlink r:id="rId63" w:history="1">
        <w:r w:rsidR="00A22F67" w:rsidRPr="001B316D">
          <w:rPr>
            <w:rStyle w:val="a9"/>
          </w:rPr>
          <w:t>https://www.codecamp.ru/blog/two-sample-t-test-excel/?ysclid=lqosme1qmb557512243</w:t>
        </w:r>
      </w:hyperlink>
    </w:p>
    <w:p w14:paraId="05D4ECE3" w14:textId="1FB93FF6" w:rsidR="00C61B61" w:rsidRPr="001B316D" w:rsidRDefault="00C61B61" w:rsidP="001C03CB">
      <w:pPr>
        <w:jc w:val="both"/>
      </w:pPr>
      <w:r>
        <w:t xml:space="preserve">16. </w:t>
      </w:r>
      <w:r w:rsidRPr="00C61B61">
        <w:t xml:space="preserve">Пакет инструментов анализа в </w:t>
      </w:r>
      <w:proofErr w:type="spellStart"/>
      <w:r w:rsidRPr="00C61B61">
        <w:t>Excel</w:t>
      </w:r>
      <w:proofErr w:type="spellEnd"/>
      <w:r w:rsidRPr="00C61B61">
        <w:t xml:space="preserve"> . 17.08.2022. [Электронный ресурс]. – Онлайн-институт цифровых навыков «</w:t>
      </w:r>
      <w:proofErr w:type="spellStart"/>
      <w:r w:rsidRPr="00C61B61">
        <w:t>Кодкамп</w:t>
      </w:r>
      <w:proofErr w:type="spellEnd"/>
      <w:r w:rsidRPr="00C61B61">
        <w:t>»</w:t>
      </w:r>
      <w:proofErr w:type="gramStart"/>
      <w:r w:rsidRPr="00C61B61">
        <w:t xml:space="preserve"> .</w:t>
      </w:r>
      <w:proofErr w:type="gramEnd"/>
      <w:r w:rsidRPr="00C61B61">
        <w:t xml:space="preserve">–  Режим доступа </w:t>
      </w:r>
      <w:hyperlink r:id="rId64" w:history="1">
        <w:r w:rsidRPr="0074144F">
          <w:rPr>
            <w:rStyle w:val="a9"/>
          </w:rPr>
          <w:t>https://www.codecamp.ru/blog/how-to-load-the-analysis-toolpak-in-excel/</w:t>
        </w:r>
      </w:hyperlink>
      <w:r>
        <w:t xml:space="preserve"> </w:t>
      </w:r>
    </w:p>
    <w:p w14:paraId="7743CC1F" w14:textId="51621539" w:rsidR="00985E2B" w:rsidRPr="00086407" w:rsidRDefault="0065714B" w:rsidP="001C03CB">
      <w:pPr>
        <w:shd w:val="clear" w:color="auto" w:fill="FFFFFF"/>
        <w:jc w:val="both"/>
        <w:rPr>
          <w:color w:val="000000"/>
          <w:spacing w:val="-2"/>
          <w:sz w:val="22"/>
          <w:szCs w:val="28"/>
        </w:rPr>
      </w:pPr>
      <w:r>
        <w:rPr>
          <w:sz w:val="22"/>
          <w:szCs w:val="28"/>
        </w:rPr>
        <w:t>1</w:t>
      </w:r>
      <w:r w:rsidR="001C03CB">
        <w:rPr>
          <w:sz w:val="22"/>
          <w:szCs w:val="28"/>
        </w:rPr>
        <w:t>7</w:t>
      </w:r>
      <w:r>
        <w:rPr>
          <w:sz w:val="22"/>
          <w:szCs w:val="28"/>
        </w:rPr>
        <w:t xml:space="preserve"> </w:t>
      </w:r>
      <w:r w:rsidR="001B316D" w:rsidRPr="001B316D">
        <w:rPr>
          <w:sz w:val="22"/>
          <w:szCs w:val="28"/>
        </w:rPr>
        <w:t>Классификация антропогенных ландшафтов</w:t>
      </w:r>
      <w:r w:rsidR="001B316D">
        <w:rPr>
          <w:sz w:val="22"/>
          <w:szCs w:val="28"/>
        </w:rPr>
        <w:t xml:space="preserve"> </w:t>
      </w:r>
      <w:r w:rsidR="001B316D" w:rsidRPr="001B316D">
        <w:t>[Электронный</w:t>
      </w:r>
      <w:r w:rsidR="001B316D" w:rsidRPr="001B316D">
        <w:rPr>
          <w:lang w:val="uk-UA"/>
        </w:rPr>
        <w:t> </w:t>
      </w:r>
      <w:r w:rsidR="001B316D" w:rsidRPr="001B316D">
        <w:t>ресурс]</w:t>
      </w:r>
      <w:r w:rsidR="001B316D" w:rsidRPr="001B316D">
        <w:rPr>
          <w:rStyle w:val="hps"/>
        </w:rPr>
        <w:t>. –</w:t>
      </w:r>
      <w:r w:rsidR="001B316D" w:rsidRPr="001B316D">
        <w:t xml:space="preserve"> </w:t>
      </w:r>
      <w:r w:rsidR="001B316D" w:rsidRPr="001B316D">
        <w:rPr>
          <w:sz w:val="22"/>
          <w:szCs w:val="28"/>
        </w:rPr>
        <w:t>https://studfile.net/preview/2959491/</w:t>
      </w:r>
    </w:p>
    <w:p w14:paraId="5DE9758A" w14:textId="2986055E" w:rsidR="00C63F8A" w:rsidRPr="00263886" w:rsidRDefault="00C63F8A" w:rsidP="00263886">
      <w:pPr>
        <w:pStyle w:val="1"/>
        <w:jc w:val="right"/>
        <w:rPr>
          <w:b w:val="0"/>
        </w:rPr>
      </w:pPr>
      <w:bookmarkStart w:id="35" w:name="_Toc154657660"/>
      <w:r w:rsidRPr="00263886">
        <w:rPr>
          <w:b w:val="0"/>
        </w:rPr>
        <w:lastRenderedPageBreak/>
        <w:t>Приложение</w:t>
      </w:r>
      <w:r w:rsidR="00AA0C53" w:rsidRPr="00263886">
        <w:rPr>
          <w:b w:val="0"/>
        </w:rPr>
        <w:t xml:space="preserve"> </w:t>
      </w:r>
      <w:r w:rsidR="00263886" w:rsidRPr="00263886">
        <w:rPr>
          <w:b w:val="0"/>
        </w:rPr>
        <w:t>1</w:t>
      </w:r>
      <w:bookmarkEnd w:id="35"/>
    </w:p>
    <w:p w14:paraId="604F2990" w14:textId="41896283" w:rsidR="00AA0C53" w:rsidRDefault="00FB2A45" w:rsidP="00E13DE7">
      <w:pPr>
        <w:jc w:val="center"/>
        <w:rPr>
          <w:sz w:val="28"/>
        </w:rPr>
      </w:pPr>
      <w:r>
        <w:rPr>
          <w:sz w:val="28"/>
        </w:rPr>
        <w:t>М</w:t>
      </w:r>
      <w:r w:rsidR="00E13DE7">
        <w:rPr>
          <w:sz w:val="28"/>
        </w:rPr>
        <w:t>ест</w:t>
      </w:r>
      <w:r>
        <w:rPr>
          <w:sz w:val="28"/>
        </w:rPr>
        <w:t>о</w:t>
      </w:r>
      <w:r w:rsidR="00E13DE7">
        <w:rPr>
          <w:sz w:val="28"/>
        </w:rPr>
        <w:t xml:space="preserve"> обитания колонии </w:t>
      </w:r>
      <w:proofErr w:type="spellStart"/>
      <w:r w:rsidR="00E13DE7" w:rsidRPr="00E13DE7">
        <w:rPr>
          <w:i/>
          <w:sz w:val="28"/>
        </w:rPr>
        <w:t>Breluphopsis</w:t>
      </w:r>
      <w:proofErr w:type="spellEnd"/>
      <w:r w:rsidR="00E13DE7" w:rsidRPr="00E13DE7">
        <w:rPr>
          <w:i/>
          <w:sz w:val="28"/>
        </w:rPr>
        <w:t xml:space="preserve"> </w:t>
      </w:r>
      <w:proofErr w:type="spellStart"/>
      <w:r w:rsidR="00E13DE7" w:rsidRPr="00E13DE7">
        <w:rPr>
          <w:i/>
          <w:sz w:val="28"/>
        </w:rPr>
        <w:t>cylindrica</w:t>
      </w:r>
      <w:proofErr w:type="spellEnd"/>
      <w:r>
        <w:rPr>
          <w:i/>
          <w:sz w:val="28"/>
        </w:rPr>
        <w:t xml:space="preserve"> </w:t>
      </w:r>
      <w:r w:rsidRPr="00FB2A45">
        <w:rPr>
          <w:sz w:val="28"/>
        </w:rPr>
        <w:t xml:space="preserve">в частном секторе </w:t>
      </w:r>
      <w:proofErr w:type="spellStart"/>
      <w:r w:rsidRPr="00FB2A45">
        <w:rPr>
          <w:sz w:val="28"/>
        </w:rPr>
        <w:t>г</w:t>
      </w:r>
      <w:proofErr w:type="gramStart"/>
      <w:r w:rsidRPr="00FB2A45">
        <w:rPr>
          <w:sz w:val="28"/>
        </w:rPr>
        <w:t>.М</w:t>
      </w:r>
      <w:proofErr w:type="gramEnd"/>
      <w:r w:rsidRPr="00FB2A45">
        <w:rPr>
          <w:sz w:val="28"/>
        </w:rPr>
        <w:t>акеевка</w:t>
      </w:r>
      <w:proofErr w:type="spellEnd"/>
    </w:p>
    <w:p w14:paraId="4764F4B5" w14:textId="166FA5A3" w:rsidR="001F2AE0" w:rsidRDefault="00DB3981" w:rsidP="001F2AE0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729E44F6" wp14:editId="0D020132">
            <wp:extent cx="4331854" cy="3248891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2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5591" cy="327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22B51" w14:textId="260856E8" w:rsidR="00DB3981" w:rsidRDefault="001F2AE0" w:rsidP="001F2AE0">
      <w:pPr>
        <w:rPr>
          <w:sz w:val="28"/>
        </w:rPr>
      </w:pPr>
      <w:r>
        <w:rPr>
          <w:sz w:val="28"/>
        </w:rPr>
        <w:tab/>
        <w:t>Рис.1. Газон в частном секторе – место обитания колонии</w:t>
      </w:r>
      <w:r>
        <w:rPr>
          <w:sz w:val="28"/>
        </w:rPr>
        <w:tab/>
        <w:t xml:space="preserve">наземного моллюска </w:t>
      </w:r>
    </w:p>
    <w:p w14:paraId="62549474" w14:textId="5D218C47" w:rsidR="001F2AE0" w:rsidRDefault="001F2AE0" w:rsidP="001F2AE0">
      <w:pPr>
        <w:tabs>
          <w:tab w:val="left" w:pos="3753"/>
        </w:tabs>
        <w:jc w:val="center"/>
        <w:rPr>
          <w:sz w:val="28"/>
        </w:rPr>
      </w:pPr>
      <w:r w:rsidRPr="003977BD">
        <w:rPr>
          <w:noProof/>
          <w:sz w:val="28"/>
          <w:szCs w:val="28"/>
        </w:rPr>
        <w:drawing>
          <wp:inline distT="0" distB="0" distL="0" distR="0" wp14:anchorId="6B0F5F40" wp14:editId="5E290D09">
            <wp:extent cx="4031673" cy="3023856"/>
            <wp:effectExtent l="0" t="0" r="6985" b="5715"/>
            <wp:docPr id="78" name="Рисунок 78" descr="C:\Users\Vlad-K\Desktop\Новая папка\фото ултитки\IMG_20231223_214659_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lad-K\Desktop\Новая папка\фото ултитки\IMG_20231223_214659_86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456" cy="303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25F12" w14:textId="64A65906" w:rsidR="00B25624" w:rsidRPr="00B25624" w:rsidRDefault="001F2AE0" w:rsidP="00B25624">
      <w:pPr>
        <w:jc w:val="center"/>
        <w:rPr>
          <w:sz w:val="16"/>
          <w:szCs w:val="28"/>
        </w:rPr>
      </w:pPr>
      <w:r>
        <w:rPr>
          <w:sz w:val="28"/>
        </w:rPr>
        <w:t xml:space="preserve">Рис.2. </w:t>
      </w:r>
      <w:r w:rsidR="00B25624" w:rsidRPr="003977BD">
        <w:rPr>
          <w:sz w:val="28"/>
          <w:szCs w:val="28"/>
        </w:rPr>
        <w:t xml:space="preserve">Внешний вид участка после пала травы. </w:t>
      </w:r>
    </w:p>
    <w:p w14:paraId="12C5FC33" w14:textId="77777777" w:rsidR="00B25624" w:rsidRDefault="00B25624" w:rsidP="00B2562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Видны белые </w:t>
      </w:r>
      <w:r w:rsidRPr="003977BD">
        <w:rPr>
          <w:sz w:val="28"/>
          <w:szCs w:val="28"/>
        </w:rPr>
        <w:t>раковины погибших моллюсков</w:t>
      </w:r>
    </w:p>
    <w:p w14:paraId="1099AB56" w14:textId="1A348710" w:rsidR="001F2AE0" w:rsidRPr="001F2AE0" w:rsidRDefault="001F2AE0" w:rsidP="001F2AE0">
      <w:pPr>
        <w:tabs>
          <w:tab w:val="left" w:pos="3753"/>
        </w:tabs>
        <w:jc w:val="center"/>
        <w:rPr>
          <w:sz w:val="28"/>
        </w:rPr>
      </w:pPr>
      <w:r>
        <w:rPr>
          <w:sz w:val="28"/>
        </w:rPr>
        <w:t xml:space="preserve">. </w:t>
      </w:r>
    </w:p>
    <w:p w14:paraId="57FA71DF" w14:textId="5CB21C96" w:rsidR="00B25624" w:rsidRDefault="00C63F8A" w:rsidP="00B25624">
      <w:pPr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77A46D86" wp14:editId="1DAD105E">
            <wp:extent cx="4761291" cy="3570850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31223_214733_93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572" cy="357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F856D" w14:textId="4F6FF6B4" w:rsidR="00C63F8A" w:rsidRPr="00B25624" w:rsidRDefault="00B25624" w:rsidP="00B25624">
      <w:pPr>
        <w:jc w:val="center"/>
        <w:rPr>
          <w:sz w:val="28"/>
        </w:rPr>
      </w:pPr>
      <w:r>
        <w:rPr>
          <w:sz w:val="28"/>
        </w:rPr>
        <w:t xml:space="preserve">Рис. 3. Скопление </w:t>
      </w:r>
      <w:proofErr w:type="spellStart"/>
      <w:r w:rsidRPr="00B25624">
        <w:rPr>
          <w:i/>
          <w:sz w:val="28"/>
        </w:rPr>
        <w:t>Brephulopsis</w:t>
      </w:r>
      <w:proofErr w:type="spellEnd"/>
      <w:r w:rsidRPr="00B25624">
        <w:rPr>
          <w:i/>
          <w:sz w:val="28"/>
        </w:rPr>
        <w:t xml:space="preserve"> </w:t>
      </w:r>
      <w:proofErr w:type="spellStart"/>
      <w:r w:rsidRPr="00B25624">
        <w:rPr>
          <w:i/>
          <w:sz w:val="28"/>
        </w:rPr>
        <w:t>cylindrica</w:t>
      </w:r>
      <w:proofErr w:type="spellEnd"/>
      <w:r w:rsidR="00FB2A45">
        <w:rPr>
          <w:i/>
          <w:sz w:val="28"/>
        </w:rPr>
        <w:t xml:space="preserve">. </w:t>
      </w:r>
      <w:r w:rsidR="00FB2A45" w:rsidRPr="00FB2A45">
        <w:rPr>
          <w:sz w:val="28"/>
        </w:rPr>
        <w:t>Моллюски</w:t>
      </w:r>
      <w:r>
        <w:rPr>
          <w:i/>
          <w:sz w:val="28"/>
        </w:rPr>
        <w:t xml:space="preserve"> </w:t>
      </w:r>
      <w:r w:rsidRPr="00B25624">
        <w:rPr>
          <w:sz w:val="28"/>
        </w:rPr>
        <w:t>проводят дневное время, образуя скопления на стеблях травы.</w:t>
      </w:r>
    </w:p>
    <w:p w14:paraId="4464C67F" w14:textId="13AD172F" w:rsidR="00C63F8A" w:rsidRDefault="00C63F8A" w:rsidP="00E13DE7">
      <w:pPr>
        <w:jc w:val="center"/>
        <w:rPr>
          <w:sz w:val="28"/>
        </w:rPr>
      </w:pPr>
    </w:p>
    <w:p w14:paraId="691FCFD3" w14:textId="379C0DCE" w:rsidR="00C63F8A" w:rsidRDefault="00E13DE7" w:rsidP="00E13DE7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78CA69F4" wp14:editId="084FB8D8">
            <wp:extent cx="2986115" cy="3981390"/>
            <wp:effectExtent l="0" t="0" r="508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31223_214733_72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591" cy="3991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4BBC1" w14:textId="226F4703" w:rsidR="00B92418" w:rsidRDefault="00E13DE7" w:rsidP="00E13DE7">
      <w:pPr>
        <w:jc w:val="center"/>
        <w:rPr>
          <w:sz w:val="28"/>
        </w:rPr>
      </w:pPr>
      <w:r>
        <w:rPr>
          <w:sz w:val="28"/>
        </w:rPr>
        <w:t>Рис.4</w:t>
      </w:r>
      <w:r w:rsidR="00A009EC">
        <w:rPr>
          <w:sz w:val="28"/>
        </w:rPr>
        <w:t xml:space="preserve"> </w:t>
      </w:r>
      <w:proofErr w:type="spellStart"/>
      <w:r w:rsidRPr="00B25624">
        <w:rPr>
          <w:i/>
          <w:sz w:val="28"/>
        </w:rPr>
        <w:t>Brephulopsis</w:t>
      </w:r>
      <w:proofErr w:type="spellEnd"/>
      <w:r w:rsidRPr="00B25624">
        <w:rPr>
          <w:i/>
          <w:sz w:val="28"/>
        </w:rPr>
        <w:t xml:space="preserve"> </w:t>
      </w:r>
      <w:proofErr w:type="spellStart"/>
      <w:r w:rsidRPr="00B25624">
        <w:rPr>
          <w:i/>
          <w:sz w:val="28"/>
        </w:rPr>
        <w:t>cylindrica</w:t>
      </w:r>
      <w:proofErr w:type="spellEnd"/>
      <w:r>
        <w:rPr>
          <w:i/>
          <w:sz w:val="28"/>
        </w:rPr>
        <w:t xml:space="preserve"> </w:t>
      </w:r>
      <w:r w:rsidRPr="00E13DE7">
        <w:rPr>
          <w:sz w:val="28"/>
        </w:rPr>
        <w:t>также прикрепляются к древесным растениям</w:t>
      </w:r>
      <w:r w:rsidR="00A009EC">
        <w:rPr>
          <w:sz w:val="28"/>
        </w:rPr>
        <w:t xml:space="preserve"> </w:t>
      </w:r>
      <w:r w:rsidRPr="00E13DE7">
        <w:rPr>
          <w:sz w:val="28"/>
        </w:rPr>
        <w:t>на высоте не более 0,5 м.</w:t>
      </w:r>
    </w:p>
    <w:p w14:paraId="138E66F5" w14:textId="77777777" w:rsidR="00B92418" w:rsidRDefault="00B92418">
      <w:pPr>
        <w:rPr>
          <w:sz w:val="28"/>
        </w:rPr>
      </w:pPr>
      <w:r>
        <w:rPr>
          <w:sz w:val="28"/>
        </w:rPr>
        <w:br w:type="page"/>
      </w:r>
    </w:p>
    <w:p w14:paraId="0AF40B14" w14:textId="61A53C07" w:rsidR="00915AE1" w:rsidRDefault="00B92418" w:rsidP="00B92418">
      <w:pPr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1AFCCFE8" wp14:editId="27BB2C74">
            <wp:extent cx="4011283" cy="4684547"/>
            <wp:effectExtent l="0" t="0" r="889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бреф2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5881" cy="468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C1081" w14:textId="4307C9F7" w:rsidR="00B92418" w:rsidRPr="00B92418" w:rsidRDefault="00B92418" w:rsidP="00B92418">
      <w:pPr>
        <w:rPr>
          <w:noProof/>
          <w:sz w:val="28"/>
        </w:rPr>
      </w:pPr>
      <w:r>
        <w:rPr>
          <w:sz w:val="28"/>
        </w:rPr>
        <w:t>Рис. 5. Живые</w:t>
      </w:r>
      <w:r w:rsidRPr="00B92418">
        <w:rPr>
          <w:sz w:val="28"/>
        </w:rPr>
        <w:t xml:space="preserve"> </w:t>
      </w:r>
      <w:r>
        <w:rPr>
          <w:sz w:val="28"/>
        </w:rPr>
        <w:t>особи</w:t>
      </w:r>
      <w:r w:rsidRPr="00B92418">
        <w:rPr>
          <w:sz w:val="28"/>
        </w:rPr>
        <w:t xml:space="preserve"> </w:t>
      </w:r>
      <w:r>
        <w:rPr>
          <w:sz w:val="28"/>
        </w:rPr>
        <w:t xml:space="preserve">моллюсков </w:t>
      </w:r>
      <w:proofErr w:type="spellStart"/>
      <w:r w:rsidRPr="00B92418">
        <w:rPr>
          <w:i/>
          <w:sz w:val="28"/>
          <w:lang w:val="en-US"/>
        </w:rPr>
        <w:t>Brephulopsis</w:t>
      </w:r>
      <w:proofErr w:type="spellEnd"/>
      <w:r w:rsidRPr="00B92418">
        <w:rPr>
          <w:i/>
          <w:sz w:val="28"/>
        </w:rPr>
        <w:t xml:space="preserve"> </w:t>
      </w:r>
      <w:proofErr w:type="spellStart"/>
      <w:r w:rsidRPr="00B92418">
        <w:rPr>
          <w:i/>
          <w:sz w:val="28"/>
          <w:lang w:val="en-US"/>
        </w:rPr>
        <w:t>cylindrica</w:t>
      </w:r>
      <w:proofErr w:type="spellEnd"/>
      <w:r w:rsidRPr="00B92418">
        <w:rPr>
          <w:i/>
          <w:sz w:val="28"/>
        </w:rPr>
        <w:t xml:space="preserve">, </w:t>
      </w:r>
      <w:r w:rsidRPr="00B92418">
        <w:rPr>
          <w:i/>
          <w:noProof/>
          <w:sz w:val="28"/>
          <w:lang w:val="en-US"/>
        </w:rPr>
        <w:t>Euomphalia</w:t>
      </w:r>
      <w:r w:rsidRPr="00B92418">
        <w:rPr>
          <w:i/>
          <w:noProof/>
          <w:sz w:val="28"/>
        </w:rPr>
        <w:t xml:space="preserve"> </w:t>
      </w:r>
      <w:r w:rsidRPr="00B92418">
        <w:rPr>
          <w:i/>
          <w:noProof/>
          <w:sz w:val="28"/>
          <w:lang w:val="en-US"/>
        </w:rPr>
        <w:t>strigella</w:t>
      </w:r>
      <w:r>
        <w:rPr>
          <w:noProof/>
          <w:sz w:val="28"/>
        </w:rPr>
        <w:t xml:space="preserve"> – объекты исследования</w:t>
      </w:r>
    </w:p>
    <w:p w14:paraId="14896696" w14:textId="77777777" w:rsidR="00B92418" w:rsidRDefault="00B92418" w:rsidP="00B92418">
      <w:pPr>
        <w:rPr>
          <w:sz w:val="28"/>
        </w:rPr>
      </w:pPr>
      <w:r w:rsidRPr="00B92418">
        <w:rPr>
          <w:sz w:val="28"/>
        </w:rPr>
        <w:t xml:space="preserve"> </w:t>
      </w:r>
    </w:p>
    <w:p w14:paraId="58F0751C" w14:textId="77777777" w:rsidR="00B92418" w:rsidRDefault="00B92418">
      <w:pPr>
        <w:rPr>
          <w:sz w:val="28"/>
        </w:rPr>
      </w:pPr>
      <w:r>
        <w:rPr>
          <w:sz w:val="28"/>
        </w:rPr>
        <w:br w:type="page"/>
      </w:r>
    </w:p>
    <w:p w14:paraId="659A6372" w14:textId="77777777" w:rsidR="007948F3" w:rsidRDefault="007948F3" w:rsidP="00B92418">
      <w:pPr>
        <w:jc w:val="right"/>
        <w:rPr>
          <w:sz w:val="28"/>
        </w:rPr>
        <w:sectPr w:rsidR="007948F3" w:rsidSect="007948F3">
          <w:footerReference w:type="default" r:id="rId70"/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F9A2D40" w14:textId="5FE815D5" w:rsidR="009606E8" w:rsidRPr="00263886" w:rsidRDefault="009606E8" w:rsidP="00263886">
      <w:pPr>
        <w:pStyle w:val="1"/>
        <w:jc w:val="right"/>
        <w:rPr>
          <w:b w:val="0"/>
        </w:rPr>
      </w:pPr>
      <w:bookmarkStart w:id="36" w:name="_Toc154657661"/>
      <w:r w:rsidRPr="00263886">
        <w:rPr>
          <w:b w:val="0"/>
        </w:rPr>
        <w:lastRenderedPageBreak/>
        <w:t xml:space="preserve">Приложение </w:t>
      </w:r>
      <w:r w:rsidR="00FB2A45" w:rsidRPr="00263886">
        <w:rPr>
          <w:b w:val="0"/>
        </w:rPr>
        <w:t>2</w:t>
      </w:r>
      <w:bookmarkEnd w:id="36"/>
    </w:p>
    <w:p w14:paraId="28C6BC14" w14:textId="01540D4A" w:rsidR="009606E8" w:rsidRPr="00CA4B01" w:rsidRDefault="00FB2A45" w:rsidP="009606E8">
      <w:pPr>
        <w:jc w:val="center"/>
        <w:rPr>
          <w:sz w:val="28"/>
        </w:rPr>
      </w:pPr>
      <w:r>
        <w:rPr>
          <w:sz w:val="28"/>
        </w:rPr>
        <w:t xml:space="preserve">Таблица 1. </w:t>
      </w:r>
      <w:r w:rsidR="009606E8">
        <w:rPr>
          <w:sz w:val="28"/>
        </w:rPr>
        <w:t>Описательн</w:t>
      </w:r>
      <w:r>
        <w:rPr>
          <w:sz w:val="28"/>
        </w:rPr>
        <w:t>ые</w:t>
      </w:r>
      <w:r w:rsidR="009606E8">
        <w:rPr>
          <w:sz w:val="28"/>
        </w:rPr>
        <w:t xml:space="preserve"> статистик</w:t>
      </w:r>
      <w:r>
        <w:rPr>
          <w:sz w:val="28"/>
        </w:rPr>
        <w:t>и</w:t>
      </w:r>
      <w:r w:rsidR="009606E8">
        <w:rPr>
          <w:sz w:val="28"/>
        </w:rPr>
        <w:t xml:space="preserve"> </w:t>
      </w:r>
      <w:proofErr w:type="spellStart"/>
      <w:r>
        <w:rPr>
          <w:sz w:val="28"/>
        </w:rPr>
        <w:t>конхометрическим</w:t>
      </w:r>
      <w:proofErr w:type="spellEnd"/>
      <w:r w:rsidR="009606E8">
        <w:rPr>
          <w:sz w:val="28"/>
        </w:rPr>
        <w:t xml:space="preserve"> параметров в исследуемой популяции</w:t>
      </w:r>
    </w:p>
    <w:tbl>
      <w:tblPr>
        <w:tblW w:w="13008" w:type="dxa"/>
        <w:tblLayout w:type="fixed"/>
        <w:tblLook w:val="04A0" w:firstRow="1" w:lastRow="0" w:firstColumn="1" w:lastColumn="0" w:noHBand="0" w:noVBand="1"/>
      </w:tblPr>
      <w:tblGrid>
        <w:gridCol w:w="2906"/>
        <w:gridCol w:w="1237"/>
        <w:gridCol w:w="1237"/>
        <w:gridCol w:w="1237"/>
        <w:gridCol w:w="1237"/>
        <w:gridCol w:w="1237"/>
        <w:gridCol w:w="1237"/>
        <w:gridCol w:w="1237"/>
        <w:gridCol w:w="1443"/>
      </w:tblGrid>
      <w:tr w:rsidR="00FB2A45" w:rsidRPr="0088787C" w14:paraId="7877816B" w14:textId="77777777" w:rsidTr="00FB2A45">
        <w:trPr>
          <w:trHeight w:val="398"/>
        </w:trPr>
        <w:tc>
          <w:tcPr>
            <w:tcW w:w="2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B2A1E35" w14:textId="77777777" w:rsidR="00FB2A45" w:rsidRPr="00CA4B01" w:rsidRDefault="00FB2A45" w:rsidP="00651408">
            <w:pPr>
              <w:rPr>
                <w:iCs/>
                <w:color w:val="000000"/>
              </w:rPr>
            </w:pPr>
            <w:r w:rsidRPr="00CA4B01">
              <w:rPr>
                <w:iCs/>
                <w:color w:val="000000"/>
              </w:rPr>
              <w:t xml:space="preserve">Описательные </w:t>
            </w:r>
            <w:r w:rsidRPr="00CA4B01">
              <w:rPr>
                <w:iCs/>
                <w:color w:val="000000"/>
              </w:rPr>
              <w:br/>
              <w:t>статистики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9D5DA61" w14:textId="77777777" w:rsidR="00FB2A45" w:rsidRPr="00CA4B01" w:rsidRDefault="00FB2A45" w:rsidP="00651408">
            <w:pPr>
              <w:jc w:val="center"/>
              <w:rPr>
                <w:iCs/>
                <w:color w:val="000000"/>
              </w:rPr>
            </w:pPr>
            <w:r w:rsidRPr="00CA4B01">
              <w:rPr>
                <w:iCs/>
                <w:color w:val="000000"/>
              </w:rPr>
              <w:t>ШР А*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C279049" w14:textId="77777777" w:rsidR="00FB2A45" w:rsidRPr="00CA4B01" w:rsidRDefault="00FB2A45" w:rsidP="00651408">
            <w:pPr>
              <w:jc w:val="center"/>
              <w:rPr>
                <w:iCs/>
                <w:color w:val="000000"/>
              </w:rPr>
            </w:pPr>
            <w:r w:rsidRPr="00CA4B01">
              <w:rPr>
                <w:iCs/>
                <w:color w:val="000000"/>
              </w:rPr>
              <w:t xml:space="preserve">ШР </w:t>
            </w:r>
            <w:proofErr w:type="spellStart"/>
            <w:r w:rsidRPr="00CA4B01">
              <w:rPr>
                <w:iCs/>
                <w:color w:val="000000"/>
              </w:rPr>
              <w:t>пА</w:t>
            </w:r>
            <w:proofErr w:type="spellEnd"/>
            <w:r w:rsidRPr="00CA4B01">
              <w:rPr>
                <w:iCs/>
                <w:color w:val="000000"/>
              </w:rPr>
              <w:t>*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4D6FA38" w14:textId="77777777" w:rsidR="00FB2A45" w:rsidRPr="00CA4B01" w:rsidRDefault="00FB2A45" w:rsidP="00651408">
            <w:pPr>
              <w:jc w:val="center"/>
              <w:rPr>
                <w:iCs/>
                <w:color w:val="000000"/>
              </w:rPr>
            </w:pPr>
            <w:r w:rsidRPr="00CA4B01">
              <w:rPr>
                <w:iCs/>
                <w:color w:val="000000"/>
              </w:rPr>
              <w:t>ВР А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649E493" w14:textId="77777777" w:rsidR="00FB2A45" w:rsidRPr="00CA4B01" w:rsidRDefault="00FB2A45" w:rsidP="00651408">
            <w:pPr>
              <w:jc w:val="center"/>
              <w:rPr>
                <w:iCs/>
                <w:color w:val="000000"/>
              </w:rPr>
            </w:pPr>
            <w:r w:rsidRPr="00CA4B01">
              <w:rPr>
                <w:iCs/>
                <w:color w:val="000000"/>
              </w:rPr>
              <w:t xml:space="preserve">ВР </w:t>
            </w:r>
            <w:proofErr w:type="spellStart"/>
            <w:r w:rsidRPr="00CA4B01">
              <w:rPr>
                <w:iCs/>
                <w:color w:val="000000"/>
              </w:rPr>
              <w:t>пА</w:t>
            </w:r>
            <w:proofErr w:type="spellEnd"/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BD2B804" w14:textId="77777777" w:rsidR="00FB2A45" w:rsidRPr="00CA4B01" w:rsidRDefault="00FB2A45" w:rsidP="00651408">
            <w:pPr>
              <w:jc w:val="center"/>
              <w:rPr>
                <w:iCs/>
                <w:color w:val="000000"/>
              </w:rPr>
            </w:pPr>
            <w:r w:rsidRPr="00CA4B01">
              <w:rPr>
                <w:iCs/>
                <w:color w:val="000000"/>
              </w:rPr>
              <w:t>ШУ А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DEA3868" w14:textId="77777777" w:rsidR="00FB2A45" w:rsidRPr="00CA4B01" w:rsidRDefault="00FB2A45" w:rsidP="00651408">
            <w:pPr>
              <w:jc w:val="center"/>
              <w:rPr>
                <w:iCs/>
                <w:color w:val="000000"/>
              </w:rPr>
            </w:pPr>
            <w:r w:rsidRPr="00CA4B01">
              <w:rPr>
                <w:iCs/>
                <w:color w:val="000000"/>
              </w:rPr>
              <w:t xml:space="preserve">ШУ </w:t>
            </w:r>
            <w:proofErr w:type="spellStart"/>
            <w:r w:rsidRPr="00CA4B01">
              <w:rPr>
                <w:iCs/>
                <w:color w:val="000000"/>
              </w:rPr>
              <w:t>пА</w:t>
            </w:r>
            <w:proofErr w:type="spellEnd"/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D82EE83" w14:textId="77777777" w:rsidR="00FB2A45" w:rsidRPr="00CA4B01" w:rsidRDefault="00FB2A45" w:rsidP="00651408">
            <w:pPr>
              <w:jc w:val="center"/>
              <w:rPr>
                <w:iCs/>
                <w:color w:val="000000"/>
              </w:rPr>
            </w:pPr>
            <w:r w:rsidRPr="00CA4B01">
              <w:rPr>
                <w:iCs/>
                <w:color w:val="000000"/>
              </w:rPr>
              <w:t>ВУ А</w:t>
            </w:r>
          </w:p>
        </w:tc>
        <w:tc>
          <w:tcPr>
            <w:tcW w:w="14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304CD77" w14:textId="77777777" w:rsidR="00FB2A45" w:rsidRPr="00CA4B01" w:rsidRDefault="00FB2A45" w:rsidP="00651408">
            <w:pPr>
              <w:jc w:val="center"/>
              <w:rPr>
                <w:iCs/>
                <w:color w:val="000000"/>
              </w:rPr>
            </w:pPr>
            <w:r w:rsidRPr="00CA4B01">
              <w:rPr>
                <w:iCs/>
                <w:color w:val="000000"/>
              </w:rPr>
              <w:t xml:space="preserve">ВУ </w:t>
            </w:r>
            <w:proofErr w:type="spellStart"/>
            <w:r w:rsidRPr="00CA4B01">
              <w:rPr>
                <w:iCs/>
                <w:color w:val="000000"/>
              </w:rPr>
              <w:t>пА</w:t>
            </w:r>
            <w:proofErr w:type="spellEnd"/>
          </w:p>
        </w:tc>
      </w:tr>
      <w:tr w:rsidR="00FB2A45" w:rsidRPr="0088787C" w14:paraId="2191F87B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CDA63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Среднее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2CCD3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7,06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891B9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B1C3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17,73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6DBD9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17,83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CFA90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5,15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51AE9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5,05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64A1D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6,74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622D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6,74</w:t>
            </w:r>
          </w:p>
        </w:tc>
      </w:tr>
      <w:tr w:rsidR="00FB2A45" w:rsidRPr="0088787C" w14:paraId="2D92B7A1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592D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Стандартная ошибка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81307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EBACC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11A59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C93F0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41C3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BC631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F3FEF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49083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0,06</w:t>
            </w:r>
          </w:p>
        </w:tc>
      </w:tr>
      <w:tr w:rsidR="00FB2A45" w:rsidRPr="0088787C" w14:paraId="0BBFFDF6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B5482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Медиана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5E1D6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7,08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583B8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AED6D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17,75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368A7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17,85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2CAD2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5,20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BD9BE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5,03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D26D1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6,72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6DCC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6,86</w:t>
            </w:r>
          </w:p>
        </w:tc>
      </w:tr>
      <w:tr w:rsidR="00FB2A45" w:rsidRPr="0088787C" w14:paraId="29279F11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E7FE9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Мода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DFAAB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7,40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6309D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7,37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3BD3F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18,69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FD4ED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19,20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88D6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5,62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53AED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4,57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6AC3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6,80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6C4C8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6,87</w:t>
            </w:r>
          </w:p>
        </w:tc>
      </w:tr>
      <w:tr w:rsidR="00FB2A45" w:rsidRPr="0088787C" w14:paraId="2EE7136A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E1DD9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Стандартное отклонение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C0364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0,38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B1361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0,36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35A57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1,27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D76DF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1,13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63CD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0,46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949FF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0,49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8641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0,55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4F038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0,57</w:t>
            </w:r>
          </w:p>
        </w:tc>
      </w:tr>
      <w:tr w:rsidR="00FB2A45" w:rsidRPr="0088787C" w14:paraId="1BF28857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095C8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Дисперсия выборки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F1669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BA49E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71F83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1,61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09D76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1,28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58C8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D475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0,24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70A88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0,30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BDE24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0,33</w:t>
            </w:r>
          </w:p>
        </w:tc>
      </w:tr>
      <w:tr w:rsidR="00FB2A45" w:rsidRPr="0088787C" w14:paraId="0F60B601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5406E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Эксцесс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59919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2,52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F2574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CB70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0,81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6199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-0,48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0FA2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2,88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A1990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4,69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39043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1,47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24A3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5,82</w:t>
            </w:r>
          </w:p>
        </w:tc>
      </w:tr>
      <w:tr w:rsidR="00FB2A45" w:rsidRPr="0088787C" w14:paraId="11167548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310F2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Асимметричность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DC4F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-0,82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9AD33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0,37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67CF2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0,32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41214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-0,13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64BA7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-0,50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11CF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1,31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0D44C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-0,23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D33A9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-1,88</w:t>
            </w:r>
          </w:p>
        </w:tc>
      </w:tr>
      <w:tr w:rsidR="00FB2A45" w:rsidRPr="0088787C" w14:paraId="05527353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E0A79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Интервал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48A17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2,45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26ECB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1,91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144CE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7,61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94B42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5,12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8F434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3,45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D357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3,11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940D8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3,82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968CC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3,39</w:t>
            </w:r>
          </w:p>
        </w:tc>
      </w:tr>
      <w:tr w:rsidR="00FB2A45" w:rsidRPr="0088787C" w14:paraId="14135E82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EEA8E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Минимум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9144B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5,27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C386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6,37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C488B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14,78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7CBC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15,09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1252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3,40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B01D0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4,09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16EB2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4,69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045F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4,34</w:t>
            </w:r>
          </w:p>
        </w:tc>
      </w:tr>
      <w:tr w:rsidR="00FB2A45" w:rsidRPr="0088787C" w14:paraId="4B7D0A0A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D6663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Максимум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DB08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7,72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A906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8,28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2730B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22,39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44C9B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20,21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A77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6,85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4027A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7,20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FED6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8,51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304D2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7,73</w:t>
            </w:r>
          </w:p>
        </w:tc>
      </w:tr>
      <w:tr w:rsidR="00FB2A45" w:rsidRPr="0088787C" w14:paraId="0020ACA9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6FF72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 xml:space="preserve">Количество измерений 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27BC7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34016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E47B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1E20B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97A11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CAF40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BF242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131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996CE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88</w:t>
            </w:r>
          </w:p>
        </w:tc>
      </w:tr>
      <w:tr w:rsidR="00FB2A45" w:rsidRPr="0088787C" w14:paraId="4C87E90D" w14:textId="77777777" w:rsidTr="00FB2A45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C6E92" w14:textId="77777777" w:rsidR="00FB2A45" w:rsidRPr="00CA4B01" w:rsidRDefault="00FB2A45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Уровень надежности</w:t>
            </w:r>
            <w:r>
              <w:rPr>
                <w:color w:val="000000"/>
              </w:rPr>
              <w:t xml:space="preserve"> </w:t>
            </w:r>
            <w:r w:rsidRPr="00CA4B01">
              <w:rPr>
                <w:color w:val="000000"/>
              </w:rPr>
              <w:t>(95,0%)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A79BC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CE6F8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583B2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0,22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A2811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0,24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FFD4D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546D2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AA395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0,09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254EE" w14:textId="77777777" w:rsidR="00FB2A45" w:rsidRPr="00CA4B01" w:rsidRDefault="00FB2A45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0,12</w:t>
            </w:r>
          </w:p>
        </w:tc>
      </w:tr>
    </w:tbl>
    <w:p w14:paraId="64249D08" w14:textId="77777777" w:rsidR="00FB2A45" w:rsidRPr="00CA4B01" w:rsidRDefault="00FB2A45" w:rsidP="00FB2A45">
      <w:r w:rsidRPr="00CA4B01">
        <w:t>Примечание</w:t>
      </w:r>
      <w:r>
        <w:t>: *А</w:t>
      </w:r>
      <w:r w:rsidRPr="00CA4B01">
        <w:t xml:space="preserve"> –</w:t>
      </w:r>
      <w:r>
        <w:t xml:space="preserve"> </w:t>
      </w:r>
      <w:r w:rsidRPr="00CA4B01">
        <w:t>группа «</w:t>
      </w:r>
      <w:proofErr w:type="spellStart"/>
      <w:r w:rsidRPr="00CA4B01">
        <w:t>адультные</w:t>
      </w:r>
      <w:proofErr w:type="spellEnd"/>
      <w:r w:rsidRPr="00CA4B01">
        <w:t xml:space="preserve">», </w:t>
      </w:r>
      <w:r>
        <w:t>*</w:t>
      </w:r>
      <w:proofErr w:type="spellStart"/>
      <w:r w:rsidRPr="00CA4B01">
        <w:t>пА</w:t>
      </w:r>
      <w:proofErr w:type="spellEnd"/>
      <w:r w:rsidRPr="00CA4B01">
        <w:t xml:space="preserve"> – </w:t>
      </w:r>
      <w:proofErr w:type="spellStart"/>
      <w:r w:rsidRPr="00CA4B01">
        <w:t>предадультные</w:t>
      </w:r>
      <w:proofErr w:type="spellEnd"/>
      <w:r w:rsidRPr="00CA4B01">
        <w:t>, ВР – высота раковины, ШР –</w:t>
      </w:r>
      <w:r>
        <w:t xml:space="preserve"> </w:t>
      </w:r>
      <w:r w:rsidRPr="00CA4B01">
        <w:t xml:space="preserve">ширина раковины, ВУ – высота устья, ШУ – ширина устья, </w:t>
      </w:r>
    </w:p>
    <w:p w14:paraId="4DB705D2" w14:textId="2AAA9B77" w:rsidR="009606E8" w:rsidRDefault="009606E8"/>
    <w:p w14:paraId="6E1AF0CE" w14:textId="77777777" w:rsidR="009606E8" w:rsidRDefault="009606E8">
      <w:r>
        <w:br w:type="page"/>
      </w:r>
    </w:p>
    <w:p w14:paraId="589D6EA5" w14:textId="6BB5AD8E" w:rsidR="009606E8" w:rsidRDefault="009606E8" w:rsidP="009606E8">
      <w:pPr>
        <w:jc w:val="right"/>
        <w:rPr>
          <w:sz w:val="28"/>
        </w:rPr>
      </w:pPr>
      <w:r w:rsidRPr="009606E8">
        <w:rPr>
          <w:sz w:val="28"/>
        </w:rPr>
        <w:lastRenderedPageBreak/>
        <w:t xml:space="preserve">Продолжение приложения </w:t>
      </w:r>
      <w:r w:rsidR="00263886">
        <w:rPr>
          <w:sz w:val="28"/>
        </w:rPr>
        <w:t>2</w:t>
      </w:r>
    </w:p>
    <w:p w14:paraId="6D31EED6" w14:textId="60E55376" w:rsidR="00FB2A45" w:rsidRPr="00CA4B01" w:rsidRDefault="00FB2A45" w:rsidP="00FB2A45">
      <w:pPr>
        <w:jc w:val="right"/>
        <w:rPr>
          <w:sz w:val="28"/>
        </w:rPr>
      </w:pPr>
      <w:r>
        <w:rPr>
          <w:sz w:val="28"/>
        </w:rPr>
        <w:t xml:space="preserve">Таблица 1 (продолжение). Описательные статистики </w:t>
      </w:r>
      <w:proofErr w:type="spellStart"/>
      <w:r>
        <w:rPr>
          <w:sz w:val="28"/>
        </w:rPr>
        <w:t>конхометрическим</w:t>
      </w:r>
      <w:proofErr w:type="spellEnd"/>
      <w:r>
        <w:rPr>
          <w:sz w:val="28"/>
        </w:rPr>
        <w:t xml:space="preserve"> параметров в исследуемой популяции</w:t>
      </w:r>
    </w:p>
    <w:p w14:paraId="1C7B8302" w14:textId="77777777" w:rsidR="00FB2A45" w:rsidRPr="009606E8" w:rsidRDefault="00FB2A45" w:rsidP="009606E8">
      <w:pPr>
        <w:jc w:val="right"/>
        <w:rPr>
          <w:sz w:val="28"/>
        </w:rPr>
      </w:pPr>
    </w:p>
    <w:tbl>
      <w:tblPr>
        <w:tblW w:w="15276" w:type="dxa"/>
        <w:tblLayout w:type="fixed"/>
        <w:tblLook w:val="04A0" w:firstRow="1" w:lastRow="0" w:firstColumn="1" w:lastColumn="0" w:noHBand="0" w:noVBand="1"/>
      </w:tblPr>
      <w:tblGrid>
        <w:gridCol w:w="2906"/>
        <w:gridCol w:w="1237"/>
        <w:gridCol w:w="1237"/>
        <w:gridCol w:w="1237"/>
        <w:gridCol w:w="1237"/>
        <w:gridCol w:w="1237"/>
        <w:gridCol w:w="1237"/>
        <w:gridCol w:w="1237"/>
        <w:gridCol w:w="1443"/>
        <w:gridCol w:w="1031"/>
        <w:gridCol w:w="1237"/>
      </w:tblGrid>
      <w:tr w:rsidR="009606E8" w:rsidRPr="0088787C" w14:paraId="244A6B02" w14:textId="77777777" w:rsidTr="00651408">
        <w:trPr>
          <w:trHeight w:val="467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5047C5B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Описательные</w:t>
            </w:r>
            <w:r w:rsidRPr="00CA4B01">
              <w:rPr>
                <w:color w:val="000000"/>
              </w:rPr>
              <w:br/>
              <w:t xml:space="preserve"> статистики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823605C" w14:textId="77777777" w:rsidR="009606E8" w:rsidRPr="00CA4B01" w:rsidRDefault="009606E8" w:rsidP="00651408">
            <w:pPr>
              <w:jc w:val="center"/>
              <w:rPr>
                <w:iCs/>
                <w:color w:val="000000"/>
              </w:rPr>
            </w:pPr>
            <w:proofErr w:type="spellStart"/>
            <w:r w:rsidRPr="00CA4B01">
              <w:rPr>
                <w:iCs/>
                <w:color w:val="000000"/>
              </w:rPr>
              <w:t>Vp</w:t>
            </w:r>
            <w:proofErr w:type="spellEnd"/>
            <w:r w:rsidRPr="00CA4B01">
              <w:rPr>
                <w:iCs/>
                <w:color w:val="000000"/>
              </w:rPr>
              <w:t xml:space="preserve"> A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0349731" w14:textId="77777777" w:rsidR="009606E8" w:rsidRPr="00CA4B01" w:rsidRDefault="009606E8" w:rsidP="00651408">
            <w:pPr>
              <w:jc w:val="center"/>
              <w:rPr>
                <w:iCs/>
                <w:color w:val="000000"/>
              </w:rPr>
            </w:pPr>
            <w:proofErr w:type="spellStart"/>
            <w:r w:rsidRPr="00CA4B01">
              <w:rPr>
                <w:iCs/>
                <w:color w:val="000000"/>
              </w:rPr>
              <w:t>Vp</w:t>
            </w:r>
            <w:proofErr w:type="spellEnd"/>
            <w:r w:rsidRPr="00CA4B01">
              <w:rPr>
                <w:iCs/>
                <w:color w:val="000000"/>
              </w:rPr>
              <w:t xml:space="preserve"> </w:t>
            </w:r>
            <w:proofErr w:type="spellStart"/>
            <w:r w:rsidRPr="00CA4B01">
              <w:rPr>
                <w:iCs/>
                <w:color w:val="000000"/>
              </w:rPr>
              <w:t>пА</w:t>
            </w:r>
            <w:proofErr w:type="spell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C99109C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proofErr w:type="spellStart"/>
            <w:r w:rsidRPr="00CA4B01">
              <w:rPr>
                <w:color w:val="000000"/>
              </w:rPr>
              <w:t>Sy</w:t>
            </w:r>
            <w:proofErr w:type="spellEnd"/>
            <w:proofErr w:type="gramStart"/>
            <w:r w:rsidRPr="00CA4B01">
              <w:rPr>
                <w:color w:val="000000"/>
              </w:rPr>
              <w:t xml:space="preserve"> А</w:t>
            </w:r>
            <w:proofErr w:type="gram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71F1A6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proofErr w:type="spellStart"/>
            <w:r w:rsidRPr="00CA4B01">
              <w:rPr>
                <w:color w:val="000000"/>
              </w:rPr>
              <w:t>Sy</w:t>
            </w:r>
            <w:proofErr w:type="spellEnd"/>
            <w:r w:rsidRPr="00CA4B01">
              <w:rPr>
                <w:color w:val="000000"/>
              </w:rPr>
              <w:t xml:space="preserve"> </w:t>
            </w:r>
            <w:proofErr w:type="spellStart"/>
            <w:r w:rsidRPr="00CA4B01">
              <w:rPr>
                <w:color w:val="000000"/>
              </w:rPr>
              <w:t>пА</w:t>
            </w:r>
            <w:proofErr w:type="spellEnd"/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F4479EC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ВР/ШР 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106156B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ВР/ШР 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1709D08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ВУ/ШУ А</w:t>
            </w:r>
          </w:p>
        </w:tc>
        <w:tc>
          <w:tcPr>
            <w:tcW w:w="14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845431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 xml:space="preserve">ВУ/ШУ </w:t>
            </w:r>
            <w:proofErr w:type="spellStart"/>
            <w:r>
              <w:rPr>
                <w:color w:val="000000"/>
              </w:rPr>
              <w:t>п</w:t>
            </w:r>
            <w:r w:rsidRPr="00CA4B01">
              <w:rPr>
                <w:color w:val="000000"/>
              </w:rPr>
              <w:t>А</w:t>
            </w:r>
            <w:proofErr w:type="spellEnd"/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42B23D1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proofErr w:type="spellStart"/>
            <w:proofErr w:type="gramStart"/>
            <w:r w:rsidRPr="00CA4B01">
              <w:rPr>
                <w:color w:val="000000"/>
              </w:rPr>
              <w:t>V</w:t>
            </w:r>
            <w:proofErr w:type="gramEnd"/>
            <w:r>
              <w:rPr>
                <w:color w:val="000000"/>
              </w:rPr>
              <w:t>р</w:t>
            </w:r>
            <w:proofErr w:type="spellEnd"/>
            <w:r w:rsidRPr="00CA4B01">
              <w:rPr>
                <w:color w:val="000000"/>
              </w:rPr>
              <w:t>/</w:t>
            </w:r>
            <w:proofErr w:type="spellStart"/>
            <w:r w:rsidRPr="00CA4B01">
              <w:rPr>
                <w:color w:val="000000"/>
              </w:rPr>
              <w:t>Sу</w:t>
            </w:r>
            <w:proofErr w:type="spellEnd"/>
            <w:r w:rsidRPr="00CA4B01">
              <w:rPr>
                <w:color w:val="000000"/>
              </w:rPr>
              <w:t xml:space="preserve"> A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09E2B0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proofErr w:type="spellStart"/>
            <w:proofErr w:type="gramStart"/>
            <w:r w:rsidRPr="00CA4B01">
              <w:rPr>
                <w:color w:val="000000"/>
              </w:rPr>
              <w:t>V</w:t>
            </w:r>
            <w:proofErr w:type="gramEnd"/>
            <w:r>
              <w:rPr>
                <w:color w:val="000000"/>
              </w:rPr>
              <w:t>р</w:t>
            </w:r>
            <w:proofErr w:type="spellEnd"/>
            <w:r w:rsidRPr="00CA4B01">
              <w:rPr>
                <w:color w:val="000000"/>
              </w:rPr>
              <w:t>/</w:t>
            </w:r>
            <w:proofErr w:type="spellStart"/>
            <w:r w:rsidRPr="00CA4B01">
              <w:rPr>
                <w:color w:val="000000"/>
              </w:rPr>
              <w:t>Sу</w:t>
            </w:r>
            <w:proofErr w:type="spellEnd"/>
            <w:r w:rsidRPr="00CA4B01">
              <w:rPr>
                <w:color w:val="000000"/>
              </w:rPr>
              <w:t xml:space="preserve"> </w:t>
            </w:r>
            <w:proofErr w:type="spellStart"/>
            <w:r w:rsidRPr="00CA4B01">
              <w:rPr>
                <w:color w:val="000000"/>
              </w:rPr>
              <w:t>пА</w:t>
            </w:r>
            <w:proofErr w:type="spellEnd"/>
          </w:p>
        </w:tc>
      </w:tr>
      <w:tr w:rsidR="009606E8" w:rsidRPr="0088787C" w14:paraId="4F8C2F56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7E2DF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Среднее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7793A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444,86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27557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453,42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C918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27,41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8AD4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26,66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D766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2,51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545C8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2,51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72F21B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1,31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ED797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1,35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1974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16,48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4FC9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17,07</w:t>
            </w:r>
          </w:p>
        </w:tc>
      </w:tr>
      <w:tr w:rsidR="009606E8" w:rsidRPr="0088787C" w14:paraId="01F563EF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0CC56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Стандартная ошибка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BCDC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5,87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1BFD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6,61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909D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0,36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C926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0,31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8F320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3E292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0,02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A7F3F9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0,01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777E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F36E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0,29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A03E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0,22</w:t>
            </w:r>
          </w:p>
        </w:tc>
      </w:tr>
      <w:tr w:rsidR="009606E8" w:rsidRPr="0088787C" w14:paraId="41CC5618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76A37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Медиана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2A822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443,80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8FD4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447,83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8D62C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27,15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D1FD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26,84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C3ED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2,51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4C5D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2,50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C64788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1,31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30D5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1,35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4844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16,00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342F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16,70</w:t>
            </w:r>
          </w:p>
        </w:tc>
      </w:tr>
      <w:tr w:rsidR="009606E8" w:rsidRPr="0088787C" w14:paraId="098B1B6B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FAD43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Мода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6B551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нет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68CF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нет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A9D78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28,84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7F83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нет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9ED9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нет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C4F48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нет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CA7B6A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нет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D4787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нет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E04D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16,06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BD30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</w:t>
            </w:r>
            <w:r w:rsidRPr="00CA4B01">
              <w:rPr>
                <w:color w:val="000000"/>
              </w:rPr>
              <w:t>ет</w:t>
            </w:r>
          </w:p>
        </w:tc>
      </w:tr>
      <w:tr w:rsidR="009606E8" w:rsidRPr="0088787C" w14:paraId="44B3DDF9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79F21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Стандартное отклонение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084D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67,15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5DDE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62,01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E31DE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4,10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BFAC7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2,94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051B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B1CB7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0,17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596669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0,11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A7A0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0,17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814A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3,31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CB6F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2,02</w:t>
            </w:r>
          </w:p>
        </w:tc>
      </w:tr>
      <w:tr w:rsidR="009606E8" w:rsidRPr="0088787C" w14:paraId="066C417F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774CB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Дисперсия выборки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879B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4508,96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1755B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3844,75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0202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16,79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DD71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8,65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2BC7E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60DE8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0,03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F058D9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0,01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D2EF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0,03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F5AB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10,98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75BDE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4,09</w:t>
            </w:r>
          </w:p>
        </w:tc>
      </w:tr>
      <w:tr w:rsidR="009606E8" w:rsidRPr="0088787C" w14:paraId="3A833034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9638E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Эксцесс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CFDD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0,68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26D2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0,99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3734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1,28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A1E0B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-0,30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F6F21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-0,06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7047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-0,60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B2AA37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2,71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8ABD1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7,66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42E5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8,28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3A3E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0,29</w:t>
            </w:r>
          </w:p>
        </w:tc>
      </w:tr>
      <w:tr w:rsidR="009606E8" w:rsidRPr="0088787C" w14:paraId="7068DD2D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D1494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Асимметричность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B5BDE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00EEB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0,55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91ADA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7C9A1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-0,04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EF450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0,17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F7E3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0,23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D93BE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0,07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BCA70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-2,01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1FA0A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2,24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212D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0,66</w:t>
            </w:r>
          </w:p>
        </w:tc>
      </w:tr>
      <w:tr w:rsidR="009606E8" w:rsidRPr="0088787C" w14:paraId="07A557A4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9EDDB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Интервал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68A40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447,60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2B317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355,48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D2AE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26,36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2FC69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13,52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A3FF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0,91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45E7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0,78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EC9BBF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0,82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E16A1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1,04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6F509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22,73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305E2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9,99</w:t>
            </w:r>
          </w:p>
        </w:tc>
      </w:tr>
      <w:tr w:rsidR="009606E8" w:rsidRPr="0088787C" w14:paraId="2053CD0A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FEC51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Минимум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9D309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209,27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20AF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326,67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B619A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14,10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C098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19,99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5EC1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2,08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FE23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2,13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06FF7F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0,90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493F7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0,60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D22A2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8,61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6414B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13,12</w:t>
            </w:r>
          </w:p>
        </w:tc>
      </w:tr>
      <w:tr w:rsidR="009606E8" w:rsidRPr="0088787C" w14:paraId="4F0F5588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DCDAD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Максимум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845E8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656,87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EA9E0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682,16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7D2FC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40,46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5FAD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33,51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5F10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2,99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DC2E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2,92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FA8D41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1,72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C77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1,64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5D355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31,35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391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23,11</w:t>
            </w:r>
          </w:p>
        </w:tc>
      </w:tr>
      <w:tr w:rsidR="009606E8" w:rsidRPr="0088787C" w14:paraId="6DB4DA87" w14:textId="77777777" w:rsidTr="00651408">
        <w:trPr>
          <w:trHeight w:val="300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13520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Счет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FC3A0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131,00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0910A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88,00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9042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131,00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105A3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88,00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22444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131,00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2DAE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88,00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23320C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131,00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3B4EC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88,00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0B547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131,00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71BD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88,00</w:t>
            </w:r>
          </w:p>
        </w:tc>
      </w:tr>
      <w:tr w:rsidR="009606E8" w:rsidRPr="0088787C" w14:paraId="6254E22D" w14:textId="77777777" w:rsidTr="00651408">
        <w:trPr>
          <w:trHeight w:val="315"/>
        </w:trPr>
        <w:tc>
          <w:tcPr>
            <w:tcW w:w="2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066CD" w14:textId="77777777" w:rsidR="009606E8" w:rsidRPr="00CA4B01" w:rsidRDefault="009606E8" w:rsidP="00651408">
            <w:pPr>
              <w:rPr>
                <w:color w:val="000000"/>
              </w:rPr>
            </w:pPr>
            <w:r w:rsidRPr="00CA4B01">
              <w:rPr>
                <w:color w:val="000000"/>
              </w:rPr>
              <w:t>Уровень надежности(95,0%)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4A6C2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11,61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E239D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13,14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90E4A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0,71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5CE99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0,62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3B9BE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0,03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99906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0,04</w:t>
            </w:r>
          </w:p>
        </w:tc>
        <w:tc>
          <w:tcPr>
            <w:tcW w:w="12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F03D58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0,02</w:t>
            </w:r>
          </w:p>
        </w:tc>
        <w:tc>
          <w:tcPr>
            <w:tcW w:w="1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E1B5B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0,04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C4959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0,57</w:t>
            </w:r>
          </w:p>
        </w:tc>
        <w:tc>
          <w:tcPr>
            <w:tcW w:w="1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6CCA0" w14:textId="77777777" w:rsidR="009606E8" w:rsidRPr="00CA4B01" w:rsidRDefault="009606E8" w:rsidP="00651408">
            <w:pPr>
              <w:jc w:val="center"/>
              <w:rPr>
                <w:color w:val="000000"/>
              </w:rPr>
            </w:pPr>
            <w:r w:rsidRPr="00CA4B01">
              <w:rPr>
                <w:color w:val="000000"/>
              </w:rPr>
              <w:t>0,43</w:t>
            </w:r>
          </w:p>
        </w:tc>
      </w:tr>
    </w:tbl>
    <w:p w14:paraId="1B0A3E31" w14:textId="0CC21E07" w:rsidR="009606E8" w:rsidRPr="00CA4B01" w:rsidRDefault="009606E8" w:rsidP="009606E8">
      <w:r w:rsidRPr="00CA4B01">
        <w:t>Примечание</w:t>
      </w:r>
      <w:r>
        <w:t>: *А</w:t>
      </w:r>
      <w:r w:rsidRPr="00CA4B01">
        <w:t xml:space="preserve"> –</w:t>
      </w:r>
      <w:r>
        <w:t xml:space="preserve"> </w:t>
      </w:r>
      <w:r w:rsidRPr="00CA4B01">
        <w:t>группа «</w:t>
      </w:r>
      <w:proofErr w:type="spellStart"/>
      <w:r w:rsidRPr="00CA4B01">
        <w:t>адультные</w:t>
      </w:r>
      <w:proofErr w:type="spellEnd"/>
      <w:r w:rsidRPr="00CA4B01">
        <w:t xml:space="preserve">», </w:t>
      </w:r>
      <w:r>
        <w:t>*</w:t>
      </w:r>
      <w:proofErr w:type="spellStart"/>
      <w:r w:rsidRPr="00CA4B01">
        <w:t>пА</w:t>
      </w:r>
      <w:proofErr w:type="spellEnd"/>
      <w:r w:rsidRPr="00CA4B01">
        <w:t xml:space="preserve"> – </w:t>
      </w:r>
      <w:proofErr w:type="spellStart"/>
      <w:r w:rsidRPr="00CA4B01">
        <w:t>предадультные</w:t>
      </w:r>
      <w:proofErr w:type="spellEnd"/>
      <w:r w:rsidRPr="00CA4B01">
        <w:t xml:space="preserve">, </w:t>
      </w:r>
      <w:proofErr w:type="spellStart"/>
      <w:proofErr w:type="gramStart"/>
      <w:r w:rsidRPr="00CA4B01">
        <w:rPr>
          <w:color w:val="000000"/>
        </w:rPr>
        <w:t>V</w:t>
      </w:r>
      <w:proofErr w:type="gramEnd"/>
      <w:r w:rsidRPr="00CA4B01">
        <w:rPr>
          <w:color w:val="000000"/>
        </w:rPr>
        <w:t>р</w:t>
      </w:r>
      <w:proofErr w:type="spellEnd"/>
      <w:r w:rsidRPr="00CA4B01">
        <w:rPr>
          <w:color w:val="000000"/>
        </w:rPr>
        <w:t xml:space="preserve"> – условный объем раковины, </w:t>
      </w:r>
      <w:proofErr w:type="spellStart"/>
      <w:r w:rsidRPr="00CA4B01">
        <w:rPr>
          <w:color w:val="000000"/>
        </w:rPr>
        <w:t>Sу</w:t>
      </w:r>
      <w:proofErr w:type="spellEnd"/>
      <w:r w:rsidRPr="00CA4B01">
        <w:rPr>
          <w:color w:val="000000"/>
        </w:rPr>
        <w:t xml:space="preserve"> – условная площадь устья, ВР/ШР – индекс формы раковины, ВУ/ШУ – устьевый индекс, </w:t>
      </w:r>
      <w:proofErr w:type="spellStart"/>
      <w:r w:rsidRPr="00CA4B01">
        <w:rPr>
          <w:color w:val="000000"/>
        </w:rPr>
        <w:t>Vр</w:t>
      </w:r>
      <w:proofErr w:type="spellEnd"/>
      <w:r w:rsidRPr="00CA4B01">
        <w:rPr>
          <w:color w:val="000000"/>
        </w:rPr>
        <w:t>/</w:t>
      </w:r>
      <w:proofErr w:type="spellStart"/>
      <w:r w:rsidRPr="00CA4B01">
        <w:rPr>
          <w:color w:val="000000"/>
        </w:rPr>
        <w:t>Sу</w:t>
      </w:r>
      <w:proofErr w:type="spellEnd"/>
      <w:r w:rsidRPr="00CA4B01">
        <w:rPr>
          <w:color w:val="000000"/>
        </w:rPr>
        <w:t xml:space="preserve"> – гидротермический индекс</w:t>
      </w:r>
    </w:p>
    <w:p w14:paraId="24E62933" w14:textId="1A44C417" w:rsidR="009606E8" w:rsidRDefault="009606E8">
      <w:pPr>
        <w:rPr>
          <w:sz w:val="28"/>
        </w:rPr>
      </w:pPr>
      <w:r>
        <w:rPr>
          <w:sz w:val="28"/>
        </w:rPr>
        <w:br w:type="page"/>
      </w:r>
    </w:p>
    <w:p w14:paraId="778776AD" w14:textId="77777777" w:rsidR="009606E8" w:rsidRDefault="009606E8" w:rsidP="009606E8">
      <w:pPr>
        <w:rPr>
          <w:sz w:val="28"/>
        </w:rPr>
        <w:sectPr w:rsidR="009606E8" w:rsidSect="007948F3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</w:p>
    <w:p w14:paraId="5EE82BF0" w14:textId="66DD0E7D" w:rsidR="009606E8" w:rsidRPr="00263886" w:rsidRDefault="00FB2A45" w:rsidP="00263886">
      <w:pPr>
        <w:pStyle w:val="1"/>
        <w:jc w:val="right"/>
        <w:rPr>
          <w:b w:val="0"/>
        </w:rPr>
      </w:pPr>
      <w:bookmarkStart w:id="37" w:name="_Toc154657662"/>
      <w:r w:rsidRPr="00263886">
        <w:rPr>
          <w:b w:val="0"/>
        </w:rPr>
        <w:lastRenderedPageBreak/>
        <w:t>Приложение 3</w:t>
      </w:r>
      <w:bookmarkEnd w:id="37"/>
    </w:p>
    <w:p w14:paraId="1991AA87" w14:textId="4E51BAF5" w:rsidR="00FB2A45" w:rsidRDefault="00B92418" w:rsidP="00FB2A45">
      <w:pPr>
        <w:jc w:val="right"/>
        <w:rPr>
          <w:i/>
          <w:sz w:val="28"/>
        </w:rPr>
      </w:pPr>
      <w:r>
        <w:rPr>
          <w:sz w:val="28"/>
        </w:rPr>
        <w:t>Р</w:t>
      </w:r>
      <w:r w:rsidR="00FB2A45">
        <w:rPr>
          <w:sz w:val="28"/>
        </w:rPr>
        <w:t xml:space="preserve">азличия между </w:t>
      </w:r>
      <w:proofErr w:type="spellStart"/>
      <w:r w:rsidR="00FB2A45">
        <w:rPr>
          <w:sz w:val="28"/>
        </w:rPr>
        <w:t>адультной</w:t>
      </w:r>
      <w:proofErr w:type="spellEnd"/>
      <w:r w:rsidR="00FB2A45">
        <w:rPr>
          <w:sz w:val="28"/>
        </w:rPr>
        <w:t xml:space="preserve"> и </w:t>
      </w:r>
      <w:proofErr w:type="spellStart"/>
      <w:r w:rsidR="00FB2A45">
        <w:rPr>
          <w:sz w:val="28"/>
        </w:rPr>
        <w:t>предадультной</w:t>
      </w:r>
      <w:proofErr w:type="spellEnd"/>
      <w:r w:rsidR="00FB2A45">
        <w:rPr>
          <w:sz w:val="28"/>
        </w:rPr>
        <w:t xml:space="preserve"> возрастными группами наземного моллюска </w:t>
      </w:r>
      <w:proofErr w:type="spellStart"/>
      <w:r w:rsidR="00FB2A45" w:rsidRPr="00FB2A45">
        <w:rPr>
          <w:i/>
          <w:sz w:val="28"/>
        </w:rPr>
        <w:t>Brephulopsis</w:t>
      </w:r>
      <w:proofErr w:type="spellEnd"/>
      <w:r w:rsidR="00FB2A45" w:rsidRPr="00FB2A45">
        <w:rPr>
          <w:i/>
          <w:sz w:val="28"/>
        </w:rPr>
        <w:t xml:space="preserve"> </w:t>
      </w:r>
      <w:proofErr w:type="spellStart"/>
      <w:r w:rsidR="00FB2A45" w:rsidRPr="00FB2A45">
        <w:rPr>
          <w:i/>
          <w:sz w:val="28"/>
        </w:rPr>
        <w:t>cylindrica</w:t>
      </w:r>
      <w:proofErr w:type="spellEnd"/>
    </w:p>
    <w:p w14:paraId="35E6FA4B" w14:textId="77777777" w:rsidR="00FB2A45" w:rsidRPr="00FB2A45" w:rsidRDefault="00FB2A45" w:rsidP="00FB2A45">
      <w:pPr>
        <w:jc w:val="right"/>
        <w:rPr>
          <w:sz w:val="28"/>
        </w:rPr>
      </w:pPr>
    </w:p>
    <w:p w14:paraId="4FE5EDCB" w14:textId="714FDF2B" w:rsidR="00FB2A45" w:rsidRDefault="00FB2A45" w:rsidP="00FB2A45">
      <w:pPr>
        <w:jc w:val="right"/>
        <w:rPr>
          <w:sz w:val="28"/>
        </w:rPr>
      </w:pPr>
      <w:r>
        <w:rPr>
          <w:sz w:val="28"/>
        </w:rPr>
        <w:t xml:space="preserve">Таблица 1. Результаты </w:t>
      </w:r>
      <w:proofErr w:type="spellStart"/>
      <w:r>
        <w:rPr>
          <w:sz w:val="28"/>
        </w:rPr>
        <w:t>двухвыборочного</w:t>
      </w:r>
      <w:proofErr w:type="spellEnd"/>
      <w:r>
        <w:rPr>
          <w:sz w:val="28"/>
        </w:rPr>
        <w:t xml:space="preserve"> </w:t>
      </w:r>
      <w:r>
        <w:rPr>
          <w:sz w:val="28"/>
          <w:lang w:val="en-US"/>
        </w:rPr>
        <w:t>t</w:t>
      </w:r>
      <w:r w:rsidRPr="00FB2A45">
        <w:rPr>
          <w:sz w:val="28"/>
        </w:rPr>
        <w:t>-</w:t>
      </w:r>
      <w:r>
        <w:rPr>
          <w:sz w:val="28"/>
        </w:rPr>
        <w:t xml:space="preserve">теста для выборок </w:t>
      </w:r>
    </w:p>
    <w:p w14:paraId="5B2990BD" w14:textId="08BCD938" w:rsidR="00FB2A45" w:rsidRPr="00FB2A45" w:rsidRDefault="00FB2A45" w:rsidP="00FB2A45">
      <w:pPr>
        <w:jc w:val="right"/>
        <w:rPr>
          <w:sz w:val="28"/>
        </w:rPr>
      </w:pPr>
      <w:r>
        <w:rPr>
          <w:sz w:val="28"/>
        </w:rPr>
        <w:t>с неодинаковыми дисперсиями</w:t>
      </w:r>
    </w:p>
    <w:tbl>
      <w:tblPr>
        <w:tblW w:w="1022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70"/>
        <w:gridCol w:w="1746"/>
        <w:gridCol w:w="1431"/>
        <w:gridCol w:w="1058"/>
        <w:gridCol w:w="2116"/>
      </w:tblGrid>
      <w:tr w:rsidR="00FB2A45" w:rsidRPr="007536A3" w14:paraId="6CB903DC" w14:textId="77777777" w:rsidTr="00263886">
        <w:trPr>
          <w:trHeight w:val="330"/>
        </w:trPr>
        <w:tc>
          <w:tcPr>
            <w:tcW w:w="704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25F94F4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b/>
                <w:color w:val="000000"/>
              </w:rPr>
              <w:t>Ширина раковины</w:t>
            </w:r>
          </w:p>
        </w:tc>
        <w:tc>
          <w:tcPr>
            <w:tcW w:w="317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7E23931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 xml:space="preserve">Условный объем раковины </w:t>
            </w:r>
            <w:proofErr w:type="spellStart"/>
            <w:r w:rsidRPr="00FB2A45">
              <w:rPr>
                <w:b/>
                <w:color w:val="000000"/>
              </w:rPr>
              <w:t>Vp</w:t>
            </w:r>
            <w:proofErr w:type="spellEnd"/>
          </w:p>
        </w:tc>
      </w:tr>
      <w:tr w:rsidR="00FB2A45" w:rsidRPr="007536A3" w14:paraId="66A45E47" w14:textId="77777777" w:rsidTr="00263886">
        <w:trPr>
          <w:trHeight w:val="330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0D600D1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Среднее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CEA08FF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7,05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9680BE2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7,12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79CB0A5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443,63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1319817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  <w:lang w:val="en-US"/>
              </w:rPr>
              <w:t>453,42</w:t>
            </w:r>
          </w:p>
        </w:tc>
      </w:tr>
      <w:tr w:rsidR="00FB2A45" w:rsidRPr="007536A3" w14:paraId="12637A6F" w14:textId="77777777" w:rsidTr="00263886">
        <w:trPr>
          <w:trHeight w:val="330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AC1C547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Дисперсия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6BA00ED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0,14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C22631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0,13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B3FF214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4182,24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36BFA9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  <w:lang w:val="en-US"/>
              </w:rPr>
              <w:t>3844,75</w:t>
            </w:r>
          </w:p>
        </w:tc>
      </w:tr>
      <w:tr w:rsidR="00FB2A45" w:rsidRPr="007536A3" w14:paraId="3352713C" w14:textId="77777777" w:rsidTr="00263886">
        <w:trPr>
          <w:trHeight w:val="330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D5CA51B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Наблюдения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636B9CD" w14:textId="2B39E3D0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131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82C1C4" w14:textId="5B8C9D73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88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F50634D" w14:textId="082125C5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131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9FE7EC6" w14:textId="60D6E369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  <w:lang w:val="en-US"/>
              </w:rPr>
              <w:t>88</w:t>
            </w:r>
          </w:p>
        </w:tc>
      </w:tr>
      <w:tr w:rsidR="00FB2A45" w:rsidRPr="007536A3" w14:paraId="194BAF1A" w14:textId="77777777" w:rsidTr="00263886">
        <w:trPr>
          <w:trHeight w:val="330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CCED5A6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proofErr w:type="spellStart"/>
            <w:r w:rsidRPr="00FB2A45">
              <w:rPr>
                <w:b/>
                <w:i/>
                <w:color w:val="000000"/>
              </w:rPr>
              <w:t>df</w:t>
            </w:r>
            <w:proofErr w:type="spellEnd"/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5E72CC1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194,00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0ACADDF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9721F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192,00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FF1EC2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7536A3" w14:paraId="17189990" w14:textId="77777777" w:rsidTr="00263886">
        <w:trPr>
          <w:trHeight w:val="330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7893BE2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t-статистика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6CB12DC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-1,22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9F5FE2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2E3267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-1,13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F504FF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7536A3" w14:paraId="0BB5F55B" w14:textId="77777777" w:rsidTr="00263886">
        <w:trPr>
          <w:trHeight w:val="330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5C7F332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P(T&lt;=t) двухстороннее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2C97C64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0,22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B5B6CA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32082E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0,26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E7077F0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7536A3" w14:paraId="77A8068C" w14:textId="77777777" w:rsidTr="00263886">
        <w:trPr>
          <w:trHeight w:val="330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E92555C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t критическое двухстороннее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EE19831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1,97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986D9D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5B1E366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1,97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6D7ED9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350352" w14:paraId="250A6173" w14:textId="77777777" w:rsidTr="00263886">
        <w:trPr>
          <w:trHeight w:val="347"/>
        </w:trPr>
        <w:tc>
          <w:tcPr>
            <w:tcW w:w="7047" w:type="dxa"/>
            <w:gridSpan w:val="3"/>
            <w:shd w:val="clear" w:color="auto" w:fill="auto"/>
            <w:noWrap/>
            <w:vAlign w:val="center"/>
          </w:tcPr>
          <w:p w14:paraId="04102026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b/>
                <w:color w:val="000000"/>
              </w:rPr>
              <w:t>Высота раковины</w:t>
            </w:r>
          </w:p>
        </w:tc>
        <w:tc>
          <w:tcPr>
            <w:tcW w:w="3174" w:type="dxa"/>
            <w:gridSpan w:val="2"/>
            <w:vAlign w:val="center"/>
          </w:tcPr>
          <w:p w14:paraId="79AE0BDF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 xml:space="preserve">Площадь устья, </w:t>
            </w:r>
            <w:proofErr w:type="spellStart"/>
            <w:r w:rsidRPr="00FB2A45">
              <w:rPr>
                <w:b/>
                <w:color w:val="000000"/>
              </w:rPr>
              <w:t>Sy</w:t>
            </w:r>
            <w:proofErr w:type="spellEnd"/>
          </w:p>
        </w:tc>
      </w:tr>
      <w:tr w:rsidR="00FB2A45" w:rsidRPr="00063053" w14:paraId="1307CB5C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A4940F0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Среднее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74CE79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17,73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C5D72BC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17,83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0758D6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27,41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E7C89B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26,66</w:t>
            </w:r>
          </w:p>
        </w:tc>
      </w:tr>
      <w:tr w:rsidR="00FB2A45" w:rsidRPr="00063053" w14:paraId="02722D21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D115560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Дисперсия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D050C42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1,61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B4054A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1,28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3B9C09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16,79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DDC8EE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8,65</w:t>
            </w:r>
          </w:p>
        </w:tc>
      </w:tr>
      <w:tr w:rsidR="00FB2A45" w:rsidRPr="00063053" w14:paraId="4EADABEA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139F638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Наблюдения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7A7BB21" w14:textId="5B7C4B59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131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C2CA69" w14:textId="3D602A7C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88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3DC0DCA" w14:textId="174FA15D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131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09CA95" w14:textId="35BBE1C6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88</w:t>
            </w:r>
          </w:p>
        </w:tc>
      </w:tr>
      <w:tr w:rsidR="00FB2A45" w:rsidRPr="00063053" w14:paraId="276C317C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7A91E86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proofErr w:type="spellStart"/>
            <w:r w:rsidRPr="00FB2A45">
              <w:rPr>
                <w:b/>
                <w:i/>
                <w:color w:val="000000"/>
              </w:rPr>
              <w:t>df</w:t>
            </w:r>
            <w:proofErr w:type="spellEnd"/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E04F7D0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200,00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FA3A73B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532C8C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216,00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5E0AD7B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063053" w14:paraId="0424D81A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CB327CD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t-статистика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00AE7CD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-0,59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D6B4E8F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58B1886F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1,56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DCBF28D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063053" w14:paraId="21D48C17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4831EDC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P(T&lt;=t) двухстороннее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543A75B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0,56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F7801D6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9EB35ED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0,12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808E01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063053" w14:paraId="4B4B3EE1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20F0C05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t критическое двухстороннее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64D0876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1,97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4A7F65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9060815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b/>
                <w:color w:val="000000"/>
              </w:rPr>
              <w:t>1,97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770BE8F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350352" w14:paraId="28973832" w14:textId="77777777" w:rsidTr="00263886">
        <w:trPr>
          <w:trHeight w:val="347"/>
        </w:trPr>
        <w:tc>
          <w:tcPr>
            <w:tcW w:w="7047" w:type="dxa"/>
            <w:gridSpan w:val="3"/>
            <w:shd w:val="clear" w:color="auto" w:fill="auto"/>
            <w:noWrap/>
            <w:vAlign w:val="center"/>
          </w:tcPr>
          <w:p w14:paraId="20B809CB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b/>
                <w:color w:val="000000"/>
              </w:rPr>
              <w:t>Ширина устья</w:t>
            </w:r>
          </w:p>
        </w:tc>
        <w:tc>
          <w:tcPr>
            <w:tcW w:w="3174" w:type="dxa"/>
            <w:gridSpan w:val="2"/>
            <w:vAlign w:val="center"/>
          </w:tcPr>
          <w:p w14:paraId="4F5C723C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 xml:space="preserve">Гидротермический индекс </w:t>
            </w:r>
            <w:proofErr w:type="spellStart"/>
            <w:proofErr w:type="gramStart"/>
            <w:r w:rsidRPr="00FB2A45">
              <w:rPr>
                <w:b/>
                <w:color w:val="000000"/>
              </w:rPr>
              <w:t>V</w:t>
            </w:r>
            <w:proofErr w:type="gramEnd"/>
            <w:r w:rsidRPr="00FB2A45">
              <w:rPr>
                <w:b/>
                <w:color w:val="000000"/>
              </w:rPr>
              <w:t>р</w:t>
            </w:r>
            <w:proofErr w:type="spellEnd"/>
            <w:r w:rsidRPr="00FB2A45">
              <w:rPr>
                <w:b/>
                <w:color w:val="000000"/>
              </w:rPr>
              <w:t>/</w:t>
            </w:r>
            <w:proofErr w:type="spellStart"/>
            <w:r w:rsidRPr="00FB2A45">
              <w:rPr>
                <w:b/>
                <w:color w:val="000000"/>
              </w:rPr>
              <w:t>Sу</w:t>
            </w:r>
            <w:proofErr w:type="spellEnd"/>
          </w:p>
        </w:tc>
      </w:tr>
      <w:tr w:rsidR="00FB2A45" w:rsidRPr="00063053" w14:paraId="71654DB3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C53AC2E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Среднее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1014EA2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5,15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A32623C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5,05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9EF794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16,42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30C7EB2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17,07</w:t>
            </w:r>
          </w:p>
        </w:tc>
      </w:tr>
      <w:tr w:rsidR="00FB2A45" w:rsidRPr="00063053" w14:paraId="56730FB0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662C077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Дисперсия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57E7990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0,21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00A451C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0,24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509F4B4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9,78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9FD535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4,09</w:t>
            </w:r>
          </w:p>
        </w:tc>
      </w:tr>
      <w:tr w:rsidR="00FB2A45" w:rsidRPr="00063053" w14:paraId="02723832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72DC009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Наблюдения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12CDEBA" w14:textId="07EDEE5C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131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1696E05" w14:textId="48E66DAA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88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AE979A" w14:textId="064129D6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131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8FAA3FF" w14:textId="2628DE35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88</w:t>
            </w:r>
          </w:p>
        </w:tc>
      </w:tr>
      <w:tr w:rsidR="00FB2A45" w:rsidRPr="00063053" w14:paraId="6BB29BF0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2E27F5F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proofErr w:type="spellStart"/>
            <w:r w:rsidRPr="00FB2A45">
              <w:rPr>
                <w:b/>
                <w:i/>
                <w:color w:val="000000"/>
              </w:rPr>
              <w:t>df</w:t>
            </w:r>
            <w:proofErr w:type="spellEnd"/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63D5BF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177,00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AFE1EA0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E99865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217,00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988445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063053" w14:paraId="37A92A62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E153A54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t-статистика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F6B70F8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1,58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7D9CCBB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29901EB1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b/>
                <w:color w:val="000000"/>
              </w:rPr>
              <w:t>-1,87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F63057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063053" w14:paraId="5A8A33D4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6FCBD4F4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P(T&lt;=t) двухстороннее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9B58F4C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0,12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473DC9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1A2681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0,06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43FE93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063053" w14:paraId="127E136D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2F33179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t критическое двухстороннее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6BDA02F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1,97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B711E0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135B74F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b/>
                <w:color w:val="000000"/>
              </w:rPr>
              <w:t>1,97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C63223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350352" w14:paraId="3F2C68D5" w14:textId="77777777" w:rsidTr="00263886">
        <w:trPr>
          <w:trHeight w:val="347"/>
        </w:trPr>
        <w:tc>
          <w:tcPr>
            <w:tcW w:w="7047" w:type="dxa"/>
            <w:gridSpan w:val="3"/>
            <w:shd w:val="clear" w:color="auto" w:fill="auto"/>
            <w:noWrap/>
            <w:vAlign w:val="center"/>
          </w:tcPr>
          <w:p w14:paraId="09BC049B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Высота устья</w:t>
            </w:r>
          </w:p>
        </w:tc>
        <w:tc>
          <w:tcPr>
            <w:tcW w:w="3174" w:type="dxa"/>
            <w:gridSpan w:val="2"/>
            <w:vAlign w:val="center"/>
          </w:tcPr>
          <w:p w14:paraId="0D097724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Устьевый индекс, ВУ/ШУ</w:t>
            </w:r>
          </w:p>
        </w:tc>
      </w:tr>
      <w:tr w:rsidR="00FB2A45" w:rsidRPr="008B68F3" w14:paraId="76D5BD20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5BE9B88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Среднее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C617651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6,74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04C6F5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6,74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51946B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1,31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B7D0E6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1,35</w:t>
            </w:r>
          </w:p>
        </w:tc>
      </w:tr>
      <w:tr w:rsidR="00FB2A45" w:rsidRPr="008B68F3" w14:paraId="1C8FFD45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00C56FF6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Дисперсия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164E33F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0,30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6EA82E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0,33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E36A5D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0,01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85295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0,03</w:t>
            </w:r>
          </w:p>
        </w:tc>
      </w:tr>
      <w:tr w:rsidR="00FB2A45" w:rsidRPr="008B68F3" w14:paraId="38196845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5AF413E9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Наблюдения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0ACB54C" w14:textId="0A39DCA6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131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CB414C7" w14:textId="601E51CA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88</w:t>
            </w: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38DECEA" w14:textId="4224AF71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131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C67F95" w14:textId="6FB015EB" w:rsidR="00FB2A45" w:rsidRPr="00FB2A45" w:rsidRDefault="00FB2A45" w:rsidP="00FB2A45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88</w:t>
            </w:r>
          </w:p>
        </w:tc>
      </w:tr>
      <w:tr w:rsidR="00FB2A45" w:rsidRPr="008B68F3" w14:paraId="7FEF664F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1C203B2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proofErr w:type="spellStart"/>
            <w:r w:rsidRPr="00FB2A45">
              <w:rPr>
                <w:b/>
                <w:i/>
                <w:color w:val="000000"/>
              </w:rPr>
              <w:t>df</w:t>
            </w:r>
            <w:proofErr w:type="spellEnd"/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149B54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181,00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097D348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B917555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134,00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4F013D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8B68F3" w14:paraId="0B0119F1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E34ED25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t-статистика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F7A7570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0,04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7F83117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17800C4F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b/>
                <w:color w:val="000000"/>
              </w:rPr>
              <w:t>-1,74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664FB15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8B68F3" w14:paraId="3CD467A5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444CE6B3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P(T&lt;=t) двухстороннее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53B4B0D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0,97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EBB0C62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48D70390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color w:val="000000"/>
              </w:rPr>
              <w:t>0,08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BB07DBB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  <w:tr w:rsidR="00FB2A45" w:rsidRPr="008B68F3" w14:paraId="7A9EF003" w14:textId="77777777" w:rsidTr="00263886">
        <w:trPr>
          <w:trHeight w:val="347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B98F065" w14:textId="77777777" w:rsidR="00FB2A45" w:rsidRPr="00FB2A45" w:rsidRDefault="00FB2A45" w:rsidP="00263886">
            <w:pPr>
              <w:rPr>
                <w:b/>
                <w:i/>
                <w:color w:val="000000"/>
              </w:rPr>
            </w:pPr>
            <w:r w:rsidRPr="00FB2A45">
              <w:rPr>
                <w:b/>
                <w:i/>
                <w:color w:val="000000"/>
              </w:rPr>
              <w:t>t критическое двухстороннее</w:t>
            </w:r>
          </w:p>
        </w:tc>
        <w:tc>
          <w:tcPr>
            <w:tcW w:w="17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54B2928" w14:textId="77777777" w:rsidR="00FB2A45" w:rsidRPr="00FB2A45" w:rsidRDefault="00FB2A45" w:rsidP="00263886">
            <w:pPr>
              <w:jc w:val="center"/>
              <w:rPr>
                <w:b/>
                <w:color w:val="000000"/>
              </w:rPr>
            </w:pPr>
            <w:r w:rsidRPr="00FB2A45">
              <w:rPr>
                <w:b/>
                <w:color w:val="000000"/>
              </w:rPr>
              <w:t>1,97</w:t>
            </w:r>
          </w:p>
        </w:tc>
        <w:tc>
          <w:tcPr>
            <w:tcW w:w="14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76D4E5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  <w:tc>
          <w:tcPr>
            <w:tcW w:w="10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D24EA6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  <w:r w:rsidRPr="00FB2A45">
              <w:rPr>
                <w:b/>
                <w:color w:val="000000"/>
              </w:rPr>
              <w:t>1,98</w:t>
            </w:r>
          </w:p>
        </w:tc>
        <w:tc>
          <w:tcPr>
            <w:tcW w:w="2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202100" w14:textId="77777777" w:rsidR="00FB2A45" w:rsidRPr="00FB2A45" w:rsidRDefault="00FB2A45" w:rsidP="00263886">
            <w:pPr>
              <w:jc w:val="center"/>
              <w:rPr>
                <w:color w:val="000000"/>
              </w:rPr>
            </w:pPr>
          </w:p>
        </w:tc>
      </w:tr>
    </w:tbl>
    <w:p w14:paraId="7C8C8CE0" w14:textId="3C6EE06B" w:rsidR="00B92418" w:rsidRDefault="00B92418" w:rsidP="00FB2A45">
      <w:pPr>
        <w:rPr>
          <w:sz w:val="28"/>
        </w:rPr>
      </w:pPr>
    </w:p>
    <w:p w14:paraId="04A43454" w14:textId="72FEBE2F" w:rsidR="00B92418" w:rsidRDefault="00B92418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0F79F5A2" wp14:editId="0749BE0A">
            <wp:extent cx="5960533" cy="4218317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бреф1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39"/>
                    <a:stretch/>
                  </pic:blipFill>
                  <pic:spPr bwMode="auto">
                    <a:xfrm>
                      <a:off x="0" y="0"/>
                      <a:ext cx="5981710" cy="4233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1D98B" w14:textId="2AB86D06" w:rsidR="00B92418" w:rsidRDefault="00B92418" w:rsidP="00B92418">
      <w:pPr>
        <w:jc w:val="center"/>
        <w:rPr>
          <w:sz w:val="28"/>
        </w:rPr>
      </w:pPr>
      <w:r>
        <w:rPr>
          <w:sz w:val="28"/>
        </w:rPr>
        <w:t>Рис. 1. Раковины возрастной группы «</w:t>
      </w:r>
      <w:proofErr w:type="spellStart"/>
      <w:r>
        <w:rPr>
          <w:sz w:val="28"/>
        </w:rPr>
        <w:t>адультные</w:t>
      </w:r>
      <w:proofErr w:type="spellEnd"/>
      <w:r>
        <w:rPr>
          <w:sz w:val="28"/>
        </w:rPr>
        <w:t>» (вверху)</w:t>
      </w:r>
    </w:p>
    <w:p w14:paraId="6FF8F228" w14:textId="3CBC9EDD" w:rsidR="00FB2A45" w:rsidRDefault="00B92418" w:rsidP="00B92418">
      <w:pPr>
        <w:jc w:val="center"/>
        <w:rPr>
          <w:sz w:val="28"/>
        </w:rPr>
      </w:pPr>
      <w:r>
        <w:rPr>
          <w:sz w:val="28"/>
        </w:rPr>
        <w:t>И возрастной группы «</w:t>
      </w:r>
      <w:proofErr w:type="spellStart"/>
      <w:r>
        <w:rPr>
          <w:sz w:val="28"/>
        </w:rPr>
        <w:t>предадультные</w:t>
      </w:r>
      <w:proofErr w:type="spellEnd"/>
      <w:r>
        <w:rPr>
          <w:sz w:val="28"/>
        </w:rPr>
        <w:t>» (внизу)</w:t>
      </w:r>
    </w:p>
    <w:p w14:paraId="7A6EED76" w14:textId="77777777" w:rsidR="00B92418" w:rsidRDefault="00B92418">
      <w:pPr>
        <w:rPr>
          <w:sz w:val="28"/>
        </w:rPr>
      </w:pPr>
      <w:r>
        <w:rPr>
          <w:sz w:val="28"/>
        </w:rPr>
        <w:br w:type="page"/>
      </w:r>
    </w:p>
    <w:p w14:paraId="3E6A9C53" w14:textId="51887149" w:rsidR="00FB2A45" w:rsidRPr="00263886" w:rsidRDefault="00FB2A45" w:rsidP="00263886">
      <w:pPr>
        <w:pStyle w:val="1"/>
        <w:jc w:val="right"/>
        <w:rPr>
          <w:b w:val="0"/>
        </w:rPr>
      </w:pPr>
      <w:bookmarkStart w:id="38" w:name="_Toc154657663"/>
      <w:r w:rsidRPr="00263886">
        <w:rPr>
          <w:b w:val="0"/>
        </w:rPr>
        <w:lastRenderedPageBreak/>
        <w:t>Приложение 4</w:t>
      </w:r>
      <w:bookmarkEnd w:id="38"/>
    </w:p>
    <w:p w14:paraId="63C488B4" w14:textId="1CF009C1" w:rsidR="00FB2A45" w:rsidRDefault="00C76D1A" w:rsidP="00FB2A45">
      <w:pPr>
        <w:jc w:val="center"/>
        <w:rPr>
          <w:sz w:val="28"/>
        </w:rPr>
      </w:pPr>
      <w:r>
        <w:rPr>
          <w:sz w:val="28"/>
        </w:rPr>
        <w:t>Характеристика сборов на учётных площадках</w:t>
      </w:r>
    </w:p>
    <w:p w14:paraId="3FB2E650" w14:textId="79A9413B" w:rsidR="00C76D1A" w:rsidRDefault="00C76D1A" w:rsidP="00FB2A45">
      <w:pPr>
        <w:jc w:val="center"/>
        <w:rPr>
          <w:sz w:val="28"/>
        </w:rPr>
      </w:pPr>
    </w:p>
    <w:p w14:paraId="6D387CBA" w14:textId="421EEC07" w:rsidR="00C76D1A" w:rsidRDefault="00C76D1A" w:rsidP="00C76D1A">
      <w:pPr>
        <w:jc w:val="right"/>
        <w:rPr>
          <w:sz w:val="28"/>
        </w:rPr>
      </w:pPr>
      <w:r>
        <w:rPr>
          <w:sz w:val="28"/>
        </w:rPr>
        <w:t>Таблица 1</w:t>
      </w:r>
    </w:p>
    <w:p w14:paraId="37519AF7" w14:textId="51D26965" w:rsidR="00C76D1A" w:rsidRDefault="00C76D1A" w:rsidP="00C76D1A">
      <w:pPr>
        <w:jc w:val="right"/>
        <w:rPr>
          <w:sz w:val="28"/>
        </w:rPr>
      </w:pPr>
      <w:r>
        <w:rPr>
          <w:sz w:val="28"/>
        </w:rPr>
        <w:t>Фотографии учётных площадок</w:t>
      </w:r>
    </w:p>
    <w:p w14:paraId="5C5D6063" w14:textId="77777777" w:rsidR="0015700D" w:rsidRDefault="0015700D" w:rsidP="00C76D1A">
      <w:pPr>
        <w:jc w:val="right"/>
        <w:rPr>
          <w:sz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96"/>
        <w:gridCol w:w="5183"/>
      </w:tblGrid>
      <w:tr w:rsidR="00915AE1" w14:paraId="51AA91A3" w14:textId="77777777" w:rsidTr="00915AE1">
        <w:tc>
          <w:tcPr>
            <w:tcW w:w="5026" w:type="dxa"/>
          </w:tcPr>
          <w:p w14:paraId="5ABCFB13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0FA10C9A" wp14:editId="306D1D21">
                  <wp:extent cx="3001992" cy="2873556"/>
                  <wp:effectExtent l="0" t="0" r="8255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20231223_214613_505.jpg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56" t="3964" r="20060" b="2247"/>
                          <a:stretch/>
                        </pic:blipFill>
                        <pic:spPr bwMode="auto">
                          <a:xfrm>
                            <a:off x="0" y="0"/>
                            <a:ext cx="3051924" cy="2921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14:paraId="1EF90110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650342C5" wp14:editId="492559DB">
                  <wp:extent cx="2621915" cy="2804103"/>
                  <wp:effectExtent l="0" t="0" r="698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20231223_214613_715.jp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3" t="15214" r="2854" b="8724"/>
                          <a:stretch/>
                        </pic:blipFill>
                        <pic:spPr bwMode="auto">
                          <a:xfrm>
                            <a:off x="0" y="0"/>
                            <a:ext cx="2666533" cy="2851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5AE1" w14:paraId="45B7B50E" w14:textId="77777777" w:rsidTr="00915AE1">
        <w:tc>
          <w:tcPr>
            <w:tcW w:w="5026" w:type="dxa"/>
          </w:tcPr>
          <w:p w14:paraId="17A1F75A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38F4FBAE" wp14:editId="296802E0">
                  <wp:extent cx="3094512" cy="2898476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20231223_214613_802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6" r="19657" b="4899"/>
                          <a:stretch/>
                        </pic:blipFill>
                        <pic:spPr bwMode="auto">
                          <a:xfrm>
                            <a:off x="0" y="0"/>
                            <a:ext cx="3107045" cy="2910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14:paraId="3B9B0911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16431BDA" wp14:editId="279030D2">
                  <wp:extent cx="2622430" cy="2800351"/>
                  <wp:effectExtent l="0" t="0" r="698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G_20231223_214613_870.jp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88" b="25906"/>
                          <a:stretch/>
                        </pic:blipFill>
                        <pic:spPr bwMode="auto">
                          <a:xfrm>
                            <a:off x="0" y="0"/>
                            <a:ext cx="2643514" cy="2822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5AE1" w14:paraId="0E9CADDA" w14:textId="77777777" w:rsidTr="00915AE1">
        <w:tc>
          <w:tcPr>
            <w:tcW w:w="5026" w:type="dxa"/>
          </w:tcPr>
          <w:p w14:paraId="33A9B8CC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lastRenderedPageBreak/>
              <w:drawing>
                <wp:inline distT="0" distB="0" distL="0" distR="0" wp14:anchorId="61ADABB9" wp14:editId="5EA1C454">
                  <wp:extent cx="2958860" cy="2830065"/>
                  <wp:effectExtent l="0" t="0" r="0" b="889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20231223_214613_954.jpg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42" r="11128" b="2910"/>
                          <a:stretch/>
                        </pic:blipFill>
                        <pic:spPr bwMode="auto">
                          <a:xfrm>
                            <a:off x="0" y="0"/>
                            <a:ext cx="2988660" cy="2858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14:paraId="1123345E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7EF5A879" wp14:editId="314D219E">
                  <wp:extent cx="2727325" cy="2769079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_20231223_214614_064.jpg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91" b="16260"/>
                          <a:stretch/>
                        </pic:blipFill>
                        <pic:spPr bwMode="auto">
                          <a:xfrm>
                            <a:off x="0" y="0"/>
                            <a:ext cx="2749277" cy="27913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5AE1" w14:paraId="2BA69056" w14:textId="77777777" w:rsidTr="00915AE1">
        <w:tc>
          <w:tcPr>
            <w:tcW w:w="5026" w:type="dxa"/>
          </w:tcPr>
          <w:p w14:paraId="2BC64469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770F8762" wp14:editId="29C9A467">
                  <wp:extent cx="3163417" cy="3174521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_20231223_214614_108.jpg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1" t="4961" r="20233" b="1688"/>
                          <a:stretch/>
                        </pic:blipFill>
                        <pic:spPr bwMode="auto">
                          <a:xfrm>
                            <a:off x="0" y="0"/>
                            <a:ext cx="3180931" cy="3192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14:paraId="703B3D2B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37B4C92D" wp14:editId="65B11C62">
                  <wp:extent cx="3209925" cy="31495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20231223_214614_191.jpg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02" t="1" r="7779" b="544"/>
                          <a:stretch/>
                        </pic:blipFill>
                        <pic:spPr bwMode="auto">
                          <a:xfrm>
                            <a:off x="0" y="0"/>
                            <a:ext cx="3225471" cy="3164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5AE1" w14:paraId="79D6A739" w14:textId="77777777" w:rsidTr="00915AE1">
        <w:tc>
          <w:tcPr>
            <w:tcW w:w="5026" w:type="dxa"/>
          </w:tcPr>
          <w:p w14:paraId="2FFBF482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06B72500" wp14:editId="3B13278C">
                  <wp:extent cx="3019245" cy="2988856"/>
                  <wp:effectExtent l="0" t="0" r="0" b="254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20231223_214614_363.jpg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02" r="21265" b="6372"/>
                          <a:stretch/>
                        </pic:blipFill>
                        <pic:spPr bwMode="auto">
                          <a:xfrm>
                            <a:off x="0" y="0"/>
                            <a:ext cx="3039786" cy="3009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14:paraId="6FDFDAB8" w14:textId="77777777" w:rsidR="00915AE1" w:rsidRDefault="00915AE1">
            <w:pPr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68E108B0" wp14:editId="1C17382F">
                  <wp:extent cx="3212648" cy="3019246"/>
                  <wp:effectExtent l="0" t="0" r="698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_20231223_214614_412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57" t="12028" r="16711" b="9363"/>
                          <a:stretch/>
                        </pic:blipFill>
                        <pic:spPr bwMode="auto">
                          <a:xfrm>
                            <a:off x="0" y="0"/>
                            <a:ext cx="3237634" cy="3042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DA2294" w14:textId="18F83A71" w:rsidR="00915AE1" w:rsidRDefault="00C76D1A" w:rsidP="00C76D1A">
      <w:pPr>
        <w:jc w:val="right"/>
        <w:rPr>
          <w:sz w:val="28"/>
        </w:rPr>
      </w:pPr>
      <w:r>
        <w:rPr>
          <w:sz w:val="28"/>
        </w:rPr>
        <w:lastRenderedPageBreak/>
        <w:t>Таблица 2</w:t>
      </w:r>
    </w:p>
    <w:p w14:paraId="05E6C191" w14:textId="3B60614A" w:rsidR="00C76D1A" w:rsidRDefault="00C76D1A" w:rsidP="00C76D1A">
      <w:pPr>
        <w:jc w:val="right"/>
        <w:rPr>
          <w:sz w:val="28"/>
        </w:rPr>
      </w:pPr>
      <w:r>
        <w:rPr>
          <w:sz w:val="28"/>
        </w:rPr>
        <w:t>Количество моллюсков на каждой учетной площадке</w:t>
      </w:r>
    </w:p>
    <w:tbl>
      <w:tblPr>
        <w:tblW w:w="100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5"/>
        <w:gridCol w:w="1608"/>
        <w:gridCol w:w="2117"/>
        <w:gridCol w:w="2231"/>
        <w:gridCol w:w="2542"/>
      </w:tblGrid>
      <w:tr w:rsidR="00C76D1A" w:rsidRPr="00803981" w14:paraId="33180D79" w14:textId="77777777" w:rsidTr="00C76D1A">
        <w:trPr>
          <w:trHeight w:val="339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BDC865" w14:textId="77777777" w:rsidR="00C76D1A" w:rsidRPr="00C76D1A" w:rsidRDefault="00C76D1A" w:rsidP="00803981">
            <w:pPr>
              <w:jc w:val="center"/>
              <w:rPr>
                <w:color w:val="000000"/>
                <w:sz w:val="28"/>
              </w:rPr>
            </w:pPr>
          </w:p>
        </w:tc>
        <w:tc>
          <w:tcPr>
            <w:tcW w:w="59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D387B2" w14:textId="41897421" w:rsidR="00C76D1A" w:rsidRPr="00C76D1A" w:rsidRDefault="00C76D1A" w:rsidP="00803981">
            <w:pPr>
              <w:jc w:val="center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Возрастная группа</w:t>
            </w:r>
          </w:p>
        </w:tc>
        <w:tc>
          <w:tcPr>
            <w:tcW w:w="25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096FF0" w14:textId="69682E33" w:rsidR="00C76D1A" w:rsidRPr="00C76D1A" w:rsidRDefault="00C76D1A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Всего</w:t>
            </w:r>
          </w:p>
        </w:tc>
      </w:tr>
      <w:tr w:rsidR="00C76D1A" w:rsidRPr="00803981" w14:paraId="7BE153BA" w14:textId="77777777" w:rsidTr="00C76D1A">
        <w:trPr>
          <w:trHeight w:val="414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E720F6" w14:textId="77777777" w:rsidR="00C76D1A" w:rsidRPr="00C76D1A" w:rsidRDefault="00C76D1A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№ площадки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87061" w14:textId="77777777" w:rsidR="00C76D1A" w:rsidRPr="00C76D1A" w:rsidRDefault="00C76D1A" w:rsidP="00803981">
            <w:pPr>
              <w:jc w:val="center"/>
              <w:rPr>
                <w:color w:val="000000"/>
                <w:sz w:val="28"/>
              </w:rPr>
            </w:pPr>
            <w:proofErr w:type="spellStart"/>
            <w:r w:rsidRPr="00C76D1A">
              <w:rPr>
                <w:color w:val="000000"/>
                <w:sz w:val="28"/>
              </w:rPr>
              <w:t>Адультные</w:t>
            </w:r>
            <w:proofErr w:type="spellEnd"/>
          </w:p>
        </w:tc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C3279" w14:textId="77777777" w:rsidR="00C76D1A" w:rsidRPr="00C76D1A" w:rsidRDefault="00C76D1A" w:rsidP="00803981">
            <w:pPr>
              <w:jc w:val="center"/>
              <w:rPr>
                <w:color w:val="000000"/>
                <w:sz w:val="28"/>
              </w:rPr>
            </w:pPr>
            <w:proofErr w:type="spellStart"/>
            <w:r w:rsidRPr="00C76D1A">
              <w:rPr>
                <w:color w:val="000000"/>
                <w:sz w:val="28"/>
              </w:rPr>
              <w:t>Предадультные</w:t>
            </w:r>
            <w:proofErr w:type="spellEnd"/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921E7" w14:textId="77777777" w:rsidR="00C76D1A" w:rsidRPr="00C76D1A" w:rsidRDefault="00C76D1A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Ювенильные</w:t>
            </w:r>
          </w:p>
        </w:tc>
        <w:tc>
          <w:tcPr>
            <w:tcW w:w="25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65B81" w14:textId="3BA5F9AD" w:rsidR="00C76D1A" w:rsidRPr="00C76D1A" w:rsidRDefault="00C76D1A" w:rsidP="00803981">
            <w:pPr>
              <w:jc w:val="center"/>
              <w:rPr>
                <w:color w:val="000000"/>
                <w:sz w:val="28"/>
              </w:rPr>
            </w:pPr>
          </w:p>
        </w:tc>
      </w:tr>
      <w:tr w:rsidR="00803981" w:rsidRPr="00803981" w14:paraId="6E541682" w14:textId="77777777" w:rsidTr="00C76D1A">
        <w:trPr>
          <w:trHeight w:val="267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E560E1E" w14:textId="00FD2D86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685F01" w14:textId="170334D6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11757E" w14:textId="5E17E191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D52B3A" w14:textId="79E1027C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7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E842B6" w14:textId="713CF9BD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11</w:t>
            </w:r>
          </w:p>
        </w:tc>
      </w:tr>
      <w:tr w:rsidR="00803981" w:rsidRPr="00803981" w14:paraId="61B1F9EF" w14:textId="77777777" w:rsidTr="00C76D1A">
        <w:trPr>
          <w:trHeight w:val="262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F063A0" w14:textId="4E5C231B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2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2AC844" w14:textId="1A0E0E25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6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51BC0E" w14:textId="6FC7D17E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0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A85FBF" w14:textId="69FB3787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5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6DE334" w14:textId="1890A56B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11</w:t>
            </w:r>
          </w:p>
        </w:tc>
      </w:tr>
      <w:tr w:rsidR="00803981" w:rsidRPr="00803981" w14:paraId="035827DA" w14:textId="77777777" w:rsidTr="00C76D1A">
        <w:trPr>
          <w:trHeight w:val="109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CE40EF" w14:textId="6A4D390A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9DD503" w14:textId="15D40362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12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0192CE" w14:textId="6C33F97F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69C3F3" w14:textId="4CA82855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8F1652" w14:textId="6CBA70DA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18</w:t>
            </w:r>
          </w:p>
        </w:tc>
      </w:tr>
      <w:tr w:rsidR="00803981" w:rsidRPr="00803981" w14:paraId="47206DCA" w14:textId="77777777" w:rsidTr="00C76D1A">
        <w:trPr>
          <w:trHeight w:val="242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FD846D" w14:textId="50DA3B42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4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CE2637" w14:textId="7124B6EE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9CAC94" w14:textId="6E0D6144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5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955DC5" w14:textId="08E07161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4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3B044A" w14:textId="788F6F2D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12</w:t>
            </w:r>
          </w:p>
        </w:tc>
      </w:tr>
      <w:tr w:rsidR="00803981" w:rsidRPr="00803981" w14:paraId="4B056AE4" w14:textId="77777777" w:rsidTr="00C76D1A">
        <w:trPr>
          <w:trHeight w:val="245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20AF3B" w14:textId="3DF38151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5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EF43E5" w14:textId="5320491F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2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0CA3BF" w14:textId="1E35E092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F2C475" w14:textId="3B0CB2D2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4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678FD3" w14:textId="1574D54C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9</w:t>
            </w:r>
          </w:p>
        </w:tc>
      </w:tr>
      <w:tr w:rsidR="00803981" w:rsidRPr="00803981" w14:paraId="4E83C62F" w14:textId="77777777" w:rsidTr="00C76D1A">
        <w:trPr>
          <w:trHeight w:val="236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E2937B" w14:textId="0CA6A51D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6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40A9AD" w14:textId="0B0DDDFD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BA4370" w14:textId="4C2BBD65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BA079D" w14:textId="3A12475E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C2E97B" w14:textId="04094446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7</w:t>
            </w:r>
          </w:p>
        </w:tc>
      </w:tr>
      <w:tr w:rsidR="00803981" w:rsidRPr="00803981" w14:paraId="4CC2093E" w14:textId="77777777" w:rsidTr="00C76D1A">
        <w:trPr>
          <w:trHeight w:val="225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56E340" w14:textId="23AC1925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7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58D07D" w14:textId="5DBBAE7D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10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4314C4" w14:textId="238439A0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2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807660" w14:textId="74185C70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2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4A0C2D" w14:textId="2669AFD6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14</w:t>
            </w:r>
          </w:p>
        </w:tc>
      </w:tr>
      <w:tr w:rsidR="00803981" w:rsidRPr="00803981" w14:paraId="662B1618" w14:textId="77777777" w:rsidTr="00C76D1A">
        <w:trPr>
          <w:trHeight w:val="230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E962C5" w14:textId="64A0D604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8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7EF1D6" w14:textId="5B0D5C7E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2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108983" w14:textId="292CEB57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2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7860A6" w14:textId="1A1B2DB5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2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209618" w14:textId="04B681E0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6</w:t>
            </w:r>
          </w:p>
        </w:tc>
      </w:tr>
      <w:tr w:rsidR="00803981" w:rsidRPr="00803981" w14:paraId="575FC398" w14:textId="77777777" w:rsidTr="00C76D1A">
        <w:trPr>
          <w:trHeight w:val="219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FB8ED5" w14:textId="0A5A05D3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9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A33B5F" w14:textId="61A7C449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4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299BFA" w14:textId="417AE653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51B850" w14:textId="721ACD3D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189D84" w14:textId="0C246A17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8</w:t>
            </w:r>
          </w:p>
        </w:tc>
      </w:tr>
      <w:tr w:rsidR="00803981" w:rsidRPr="00803981" w14:paraId="23079F03" w14:textId="77777777" w:rsidTr="00C76D1A">
        <w:trPr>
          <w:trHeight w:val="82"/>
        </w:trPr>
        <w:tc>
          <w:tcPr>
            <w:tcW w:w="15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DF74C4" w14:textId="5891EED5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10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8F2ED1" w14:textId="791FE22B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</w:t>
            </w:r>
          </w:p>
        </w:tc>
        <w:tc>
          <w:tcPr>
            <w:tcW w:w="21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03B077" w14:textId="13BD083C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2</w:t>
            </w:r>
          </w:p>
        </w:tc>
        <w:tc>
          <w:tcPr>
            <w:tcW w:w="22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9582F8" w14:textId="2F6411AF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</w:t>
            </w:r>
          </w:p>
        </w:tc>
        <w:tc>
          <w:tcPr>
            <w:tcW w:w="25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CE57B5" w14:textId="060904AE" w:rsidR="00803981" w:rsidRPr="00C76D1A" w:rsidRDefault="00803981" w:rsidP="00803981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6</w:t>
            </w:r>
          </w:p>
        </w:tc>
      </w:tr>
      <w:tr w:rsidR="00E408EC" w:rsidRPr="002C3FD4" w14:paraId="6CF7AB2D" w14:textId="77777777" w:rsidTr="00C76D1A">
        <w:trPr>
          <w:trHeight w:val="287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61DC3D73" w14:textId="77777777" w:rsidR="00E408EC" w:rsidRPr="00C76D1A" w:rsidRDefault="00E408EC" w:rsidP="00E905E9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Всего</w:t>
            </w:r>
          </w:p>
        </w:tc>
        <w:tc>
          <w:tcPr>
            <w:tcW w:w="1608" w:type="dxa"/>
            <w:shd w:val="clear" w:color="auto" w:fill="auto"/>
            <w:noWrap/>
            <w:vAlign w:val="bottom"/>
            <w:hideMark/>
          </w:tcPr>
          <w:p w14:paraId="592E4E5A" w14:textId="77777777" w:rsidR="00E408EC" w:rsidRPr="00C76D1A" w:rsidRDefault="00E408EC" w:rsidP="00E905E9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48</w:t>
            </w:r>
          </w:p>
        </w:tc>
        <w:tc>
          <w:tcPr>
            <w:tcW w:w="2117" w:type="dxa"/>
            <w:shd w:val="clear" w:color="auto" w:fill="auto"/>
            <w:noWrap/>
            <w:vAlign w:val="bottom"/>
            <w:hideMark/>
          </w:tcPr>
          <w:p w14:paraId="6080A9E9" w14:textId="77777777" w:rsidR="00E408EC" w:rsidRPr="00C76D1A" w:rsidRDefault="00E408EC" w:rsidP="00E905E9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22</w:t>
            </w:r>
          </w:p>
        </w:tc>
        <w:tc>
          <w:tcPr>
            <w:tcW w:w="2231" w:type="dxa"/>
            <w:shd w:val="clear" w:color="auto" w:fill="auto"/>
            <w:noWrap/>
            <w:vAlign w:val="bottom"/>
            <w:hideMark/>
          </w:tcPr>
          <w:p w14:paraId="430339F8" w14:textId="77777777" w:rsidR="00E408EC" w:rsidRPr="00C76D1A" w:rsidRDefault="00E408EC" w:rsidP="00E905E9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32</w:t>
            </w:r>
          </w:p>
        </w:tc>
        <w:tc>
          <w:tcPr>
            <w:tcW w:w="2542" w:type="dxa"/>
            <w:shd w:val="clear" w:color="auto" w:fill="auto"/>
            <w:noWrap/>
            <w:vAlign w:val="bottom"/>
            <w:hideMark/>
          </w:tcPr>
          <w:p w14:paraId="6DD3AF44" w14:textId="77777777" w:rsidR="00E408EC" w:rsidRPr="00C76D1A" w:rsidRDefault="00E408EC" w:rsidP="00E905E9">
            <w:pPr>
              <w:jc w:val="center"/>
              <w:rPr>
                <w:color w:val="000000"/>
                <w:sz w:val="28"/>
              </w:rPr>
            </w:pPr>
            <w:r w:rsidRPr="00C76D1A">
              <w:rPr>
                <w:color w:val="000000"/>
                <w:sz w:val="28"/>
              </w:rPr>
              <w:t>102</w:t>
            </w:r>
          </w:p>
        </w:tc>
      </w:tr>
    </w:tbl>
    <w:p w14:paraId="746ED7B4" w14:textId="104293D7" w:rsidR="00E408EC" w:rsidRDefault="00E408EC">
      <w:pPr>
        <w:rPr>
          <w:sz w:val="28"/>
        </w:rPr>
      </w:pPr>
    </w:p>
    <w:p w14:paraId="652E67C9" w14:textId="626CD012" w:rsidR="00B92418" w:rsidRDefault="00B92418" w:rsidP="00B92418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03772047" wp14:editId="00AD3D26">
            <wp:extent cx="3968151" cy="267534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бреф 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410" cy="268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FD65E" w14:textId="1FFDD113" w:rsidR="00AC222C" w:rsidRDefault="00B92418" w:rsidP="00B92418">
      <w:pPr>
        <w:jc w:val="center"/>
        <w:rPr>
          <w:sz w:val="28"/>
        </w:rPr>
      </w:pPr>
      <w:r>
        <w:rPr>
          <w:sz w:val="28"/>
        </w:rPr>
        <w:t>Рис. 1</w:t>
      </w:r>
      <w:r w:rsidR="006216E5">
        <w:rPr>
          <w:sz w:val="28"/>
        </w:rPr>
        <w:t>.</w:t>
      </w:r>
      <w:r>
        <w:rPr>
          <w:sz w:val="28"/>
        </w:rPr>
        <w:t xml:space="preserve"> Раковины моллюсков с учетных площадок</w:t>
      </w:r>
    </w:p>
    <w:p w14:paraId="6EA5D058" w14:textId="0A7243C3" w:rsidR="006216E5" w:rsidRDefault="006216E5" w:rsidP="00B92418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135B26C9" wp14:editId="426AA0E2">
            <wp:extent cx="1737406" cy="158726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бреф6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198" cy="159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E585F" w14:textId="51FA6551" w:rsidR="006216E5" w:rsidRPr="006216E5" w:rsidRDefault="006216E5" w:rsidP="00B92418">
      <w:pPr>
        <w:jc w:val="center"/>
        <w:rPr>
          <w:sz w:val="28"/>
        </w:rPr>
      </w:pPr>
      <w:r>
        <w:rPr>
          <w:sz w:val="28"/>
        </w:rPr>
        <w:t>Рис. 2</w:t>
      </w:r>
      <w:r w:rsidR="00FE50DC" w:rsidRPr="00FE50DC">
        <w:rPr>
          <w:sz w:val="28"/>
        </w:rPr>
        <w:t>.</w:t>
      </w:r>
      <w:r>
        <w:rPr>
          <w:sz w:val="28"/>
        </w:rPr>
        <w:t xml:space="preserve"> Раковины моллюска </w:t>
      </w:r>
      <w:r>
        <w:rPr>
          <w:sz w:val="28"/>
          <w:lang w:val="en-US"/>
        </w:rPr>
        <w:t>C</w:t>
      </w:r>
      <w:r w:rsidRPr="006216E5">
        <w:rPr>
          <w:sz w:val="28"/>
        </w:rPr>
        <w:t>.</w:t>
      </w:r>
      <w:proofErr w:type="spellStart"/>
      <w:r>
        <w:rPr>
          <w:sz w:val="28"/>
          <w:lang w:val="en-US"/>
        </w:rPr>
        <w:t>tridens</w:t>
      </w:r>
      <w:proofErr w:type="spellEnd"/>
      <w:r w:rsidRPr="006216E5">
        <w:rPr>
          <w:sz w:val="28"/>
        </w:rPr>
        <w:t xml:space="preserve"> </w:t>
      </w:r>
      <w:r>
        <w:rPr>
          <w:sz w:val="28"/>
        </w:rPr>
        <w:t xml:space="preserve">(слева) по сравнению с </w:t>
      </w:r>
      <w:r>
        <w:rPr>
          <w:sz w:val="28"/>
          <w:lang w:val="en-US"/>
        </w:rPr>
        <w:t>B</w:t>
      </w:r>
      <w:r w:rsidRPr="006216E5">
        <w:rPr>
          <w:sz w:val="28"/>
        </w:rPr>
        <w:t>.</w:t>
      </w:r>
      <w:proofErr w:type="spellStart"/>
      <w:r>
        <w:rPr>
          <w:sz w:val="28"/>
          <w:lang w:val="en-US"/>
        </w:rPr>
        <w:t>cylindrica</w:t>
      </w:r>
      <w:proofErr w:type="spellEnd"/>
      <w:r w:rsidRPr="006216E5">
        <w:rPr>
          <w:sz w:val="28"/>
        </w:rPr>
        <w:t xml:space="preserve"> (</w:t>
      </w:r>
      <w:r>
        <w:rPr>
          <w:sz w:val="28"/>
        </w:rPr>
        <w:t>справа</w:t>
      </w:r>
      <w:r w:rsidRPr="006216E5">
        <w:rPr>
          <w:sz w:val="28"/>
        </w:rPr>
        <w:t>)</w:t>
      </w:r>
    </w:p>
    <w:p w14:paraId="66AC051F" w14:textId="77777777" w:rsidR="00AC222C" w:rsidRDefault="00AC222C" w:rsidP="00AC222C">
      <w:pPr>
        <w:jc w:val="center"/>
        <w:rPr>
          <w:sz w:val="28"/>
        </w:rPr>
      </w:pPr>
      <w:r>
        <w:rPr>
          <w:noProof/>
        </w:rPr>
        <w:lastRenderedPageBreak/>
        <w:drawing>
          <wp:inline distT="0" distB="0" distL="0" distR="0" wp14:anchorId="41D31A4C" wp14:editId="5AA4AA6D">
            <wp:extent cx="3747655" cy="3424667"/>
            <wp:effectExtent l="19050" t="19050" r="24765" b="23495"/>
            <wp:docPr id="83" name="Рисунок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84"/>
                    <a:srcRect l="30935" t="17941" r="1207" b="4551"/>
                    <a:stretch/>
                  </pic:blipFill>
                  <pic:spPr bwMode="auto">
                    <a:xfrm>
                      <a:off x="0" y="0"/>
                      <a:ext cx="3749426" cy="3426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D6168" w14:textId="47F6612A" w:rsidR="00AC222C" w:rsidRDefault="00FE50DC" w:rsidP="00AC222C">
      <w:pPr>
        <w:jc w:val="center"/>
        <w:rPr>
          <w:i/>
          <w:sz w:val="28"/>
        </w:rPr>
      </w:pPr>
      <w:r>
        <w:rPr>
          <w:sz w:val="28"/>
        </w:rPr>
        <w:t>Рис.</w:t>
      </w:r>
      <w:r w:rsidRPr="00FE50DC">
        <w:rPr>
          <w:sz w:val="28"/>
        </w:rPr>
        <w:t>3</w:t>
      </w:r>
      <w:r w:rsidR="00AC222C">
        <w:rPr>
          <w:sz w:val="28"/>
        </w:rPr>
        <w:t xml:space="preserve">. Отдаленность ближайших «зелёных зон» от места находки колонии </w:t>
      </w:r>
      <w:proofErr w:type="spellStart"/>
      <w:r w:rsidR="00AC222C">
        <w:rPr>
          <w:i/>
          <w:sz w:val="28"/>
        </w:rPr>
        <w:t>Breluphopsis</w:t>
      </w:r>
      <w:proofErr w:type="spellEnd"/>
      <w:r w:rsidR="00AC222C">
        <w:rPr>
          <w:i/>
          <w:sz w:val="28"/>
        </w:rPr>
        <w:t xml:space="preserve"> </w:t>
      </w:r>
      <w:proofErr w:type="spellStart"/>
      <w:r w:rsidR="00AC222C">
        <w:rPr>
          <w:i/>
          <w:sz w:val="28"/>
        </w:rPr>
        <w:t>cylindrica</w:t>
      </w:r>
      <w:proofErr w:type="spellEnd"/>
    </w:p>
    <w:p w14:paraId="639EC93E" w14:textId="77777777" w:rsidR="00AC222C" w:rsidRDefault="00AC222C" w:rsidP="00AA0C53">
      <w:pPr>
        <w:tabs>
          <w:tab w:val="left" w:pos="1582"/>
        </w:tabs>
        <w:jc w:val="center"/>
        <w:rPr>
          <w:sz w:val="28"/>
        </w:rPr>
      </w:pPr>
      <w:r>
        <w:rPr>
          <w:noProof/>
        </w:rPr>
        <w:drawing>
          <wp:inline distT="0" distB="0" distL="0" distR="0" wp14:anchorId="7A2B091C" wp14:editId="60097E7E">
            <wp:extent cx="3830782" cy="3449640"/>
            <wp:effectExtent l="19050" t="19050" r="17780" b="17780"/>
            <wp:docPr id="89" name="Рисунок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85"/>
                    <a:srcRect l="29984" t="15834" r="908" b="8606"/>
                    <a:stretch/>
                  </pic:blipFill>
                  <pic:spPr bwMode="auto">
                    <a:xfrm>
                      <a:off x="0" y="0"/>
                      <a:ext cx="3834040" cy="34525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B301B" w14:textId="4152D0CD" w:rsidR="00AA0C53" w:rsidRDefault="00AA0C53" w:rsidP="00AA0C53">
      <w:pPr>
        <w:jc w:val="center"/>
        <w:rPr>
          <w:sz w:val="28"/>
        </w:rPr>
      </w:pPr>
      <w:r>
        <w:rPr>
          <w:sz w:val="28"/>
        </w:rPr>
        <w:t>Рис.</w:t>
      </w:r>
      <w:r w:rsidR="00FE50DC">
        <w:rPr>
          <w:sz w:val="28"/>
          <w:lang w:val="en-US"/>
        </w:rPr>
        <w:t>4</w:t>
      </w:r>
      <w:r>
        <w:rPr>
          <w:sz w:val="28"/>
        </w:rPr>
        <w:t xml:space="preserve">. Известные местообитания </w:t>
      </w:r>
      <w:proofErr w:type="spellStart"/>
      <w:r>
        <w:rPr>
          <w:i/>
          <w:sz w:val="28"/>
        </w:rPr>
        <w:t>Breluphopsis</w:t>
      </w:r>
      <w:proofErr w:type="spellEnd"/>
      <w:r>
        <w:rPr>
          <w:i/>
          <w:sz w:val="28"/>
        </w:rPr>
        <w:t xml:space="preserve"> </w:t>
      </w:r>
      <w:proofErr w:type="spellStart"/>
      <w:r>
        <w:rPr>
          <w:i/>
          <w:sz w:val="28"/>
        </w:rPr>
        <w:t>cylindrica</w:t>
      </w:r>
      <w:proofErr w:type="spellEnd"/>
      <w:r>
        <w:rPr>
          <w:i/>
          <w:sz w:val="28"/>
        </w:rPr>
        <w:t xml:space="preserve"> </w:t>
      </w:r>
      <w:r>
        <w:rPr>
          <w:sz w:val="28"/>
        </w:rPr>
        <w:t xml:space="preserve">на территории </w:t>
      </w:r>
      <w:proofErr w:type="spellStart"/>
      <w:r>
        <w:rPr>
          <w:sz w:val="28"/>
        </w:rPr>
        <w:t>г</w:t>
      </w:r>
      <w:proofErr w:type="gramStart"/>
      <w:r>
        <w:rPr>
          <w:sz w:val="28"/>
        </w:rPr>
        <w:t>.М</w:t>
      </w:r>
      <w:proofErr w:type="gramEnd"/>
      <w:r>
        <w:rPr>
          <w:sz w:val="28"/>
        </w:rPr>
        <w:t>акеевка</w:t>
      </w:r>
      <w:proofErr w:type="spellEnd"/>
    </w:p>
    <w:p w14:paraId="52903E3C" w14:textId="0A56A76D" w:rsidR="00B92418" w:rsidRDefault="00B92418" w:rsidP="00AA0C53">
      <w:pPr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3961AE74" wp14:editId="04372DDB">
            <wp:extent cx="4321834" cy="3241376"/>
            <wp:effectExtent l="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бреф6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751" cy="326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15AD2" w14:textId="0FDAA0FA" w:rsidR="00AA0C53" w:rsidRDefault="00B92418" w:rsidP="00B92418">
      <w:pPr>
        <w:tabs>
          <w:tab w:val="left" w:pos="1582"/>
        </w:tabs>
        <w:jc w:val="center"/>
        <w:rPr>
          <w:sz w:val="28"/>
        </w:rPr>
      </w:pPr>
      <w:r>
        <w:rPr>
          <w:sz w:val="28"/>
        </w:rPr>
        <w:t xml:space="preserve">Рис </w:t>
      </w:r>
      <w:r w:rsidR="00FE50DC">
        <w:rPr>
          <w:sz w:val="28"/>
          <w:lang w:val="en-US"/>
        </w:rPr>
        <w:t>5</w:t>
      </w:r>
      <w:r>
        <w:rPr>
          <w:sz w:val="28"/>
        </w:rPr>
        <w:t>. Фотография берега городского пруда – ближайшей «зеленой» зоны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26"/>
        <w:gridCol w:w="5027"/>
      </w:tblGrid>
      <w:tr w:rsidR="00B92418" w14:paraId="371F3591" w14:textId="77777777" w:rsidTr="00B92418">
        <w:tc>
          <w:tcPr>
            <w:tcW w:w="5026" w:type="dxa"/>
          </w:tcPr>
          <w:p w14:paraId="50C75527" w14:textId="1BDB0AAE" w:rsidR="00B92418" w:rsidRDefault="00B92418" w:rsidP="00B92418">
            <w:pPr>
              <w:tabs>
                <w:tab w:val="left" w:pos="1582"/>
              </w:tabs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3D358456" wp14:editId="28D8EDBE">
                  <wp:extent cx="2963174" cy="3950898"/>
                  <wp:effectExtent l="0" t="0" r="889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бреф7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244" cy="3958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14:paraId="0A1A89A5" w14:textId="240FDC86" w:rsidR="00B92418" w:rsidRDefault="00B92418" w:rsidP="00B92418">
            <w:pPr>
              <w:tabs>
                <w:tab w:val="left" w:pos="1582"/>
              </w:tabs>
              <w:jc w:val="center"/>
              <w:rPr>
                <w:sz w:val="28"/>
              </w:rPr>
            </w:pPr>
            <w:r>
              <w:rPr>
                <w:noProof/>
                <w:sz w:val="28"/>
              </w:rPr>
              <w:drawing>
                <wp:inline distT="0" distB="0" distL="0" distR="0" wp14:anchorId="0F8BCAF0" wp14:editId="548D1B70">
                  <wp:extent cx="3974141" cy="2980680"/>
                  <wp:effectExtent l="1587" t="0" r="9208" b="9207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1703699284954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78032" cy="298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8171E1" w14:textId="00E1FC27" w:rsidR="00B92418" w:rsidRDefault="00FE50DC" w:rsidP="00B92418">
      <w:pPr>
        <w:tabs>
          <w:tab w:val="left" w:pos="1582"/>
        </w:tabs>
        <w:jc w:val="center"/>
        <w:rPr>
          <w:sz w:val="28"/>
        </w:rPr>
      </w:pPr>
      <w:r>
        <w:rPr>
          <w:sz w:val="28"/>
        </w:rPr>
        <w:t xml:space="preserve">Рис. </w:t>
      </w:r>
      <w:r>
        <w:rPr>
          <w:sz w:val="28"/>
          <w:lang w:val="en-US"/>
        </w:rPr>
        <w:t>6</w:t>
      </w:r>
      <w:r w:rsidR="00B92418">
        <w:rPr>
          <w:sz w:val="28"/>
        </w:rPr>
        <w:t>.</w:t>
      </w:r>
      <w:r w:rsidR="00A009EC">
        <w:rPr>
          <w:sz w:val="28"/>
        </w:rPr>
        <w:t xml:space="preserve"> </w:t>
      </w:r>
      <w:r w:rsidR="0076302B">
        <w:rPr>
          <w:i/>
          <w:noProof/>
          <w:sz w:val="28"/>
        </w:rPr>
        <w:t>Euomphalia strigella (справа</w:t>
      </w:r>
      <w:r w:rsidR="0076302B">
        <w:rPr>
          <w:noProof/>
          <w:sz w:val="28"/>
        </w:rPr>
        <w:t xml:space="preserve">) и </w:t>
      </w:r>
      <w:r w:rsidR="0076302B">
        <w:rPr>
          <w:i/>
          <w:noProof/>
          <w:sz w:val="28"/>
        </w:rPr>
        <w:t xml:space="preserve">Stenomphalia ravergiensis </w:t>
      </w:r>
      <w:r w:rsidR="0076302B">
        <w:rPr>
          <w:sz w:val="28"/>
        </w:rPr>
        <w:t>н</w:t>
      </w:r>
      <w:r w:rsidR="00B92418">
        <w:rPr>
          <w:sz w:val="28"/>
        </w:rPr>
        <w:t xml:space="preserve">а стеблях растений на берегу городского пруда </w:t>
      </w:r>
    </w:p>
    <w:p w14:paraId="1A7258E1" w14:textId="136555F4" w:rsidR="0076302B" w:rsidRDefault="0076302B">
      <w:pPr>
        <w:rPr>
          <w:sz w:val="28"/>
        </w:rPr>
      </w:pPr>
      <w:r>
        <w:rPr>
          <w:sz w:val="28"/>
        </w:rPr>
        <w:br w:type="page"/>
      </w:r>
    </w:p>
    <w:p w14:paraId="4A63FFEC" w14:textId="2F945A25" w:rsidR="0076302B" w:rsidRPr="00263886" w:rsidRDefault="0076302B" w:rsidP="00263886">
      <w:pPr>
        <w:pStyle w:val="1"/>
        <w:jc w:val="right"/>
        <w:rPr>
          <w:b w:val="0"/>
          <w:noProof/>
        </w:rPr>
      </w:pPr>
      <w:bookmarkStart w:id="39" w:name="_Toc154657664"/>
      <w:r w:rsidRPr="00263886">
        <w:rPr>
          <w:b w:val="0"/>
          <w:noProof/>
        </w:rPr>
        <w:lastRenderedPageBreak/>
        <w:t>П</w:t>
      </w:r>
      <w:r w:rsidR="00263886" w:rsidRPr="00263886">
        <w:rPr>
          <w:b w:val="0"/>
          <w:noProof/>
        </w:rPr>
        <w:t>риложение 5</w:t>
      </w:r>
      <w:bookmarkEnd w:id="39"/>
    </w:p>
    <w:p w14:paraId="78932773" w14:textId="77777777" w:rsidR="00FE50DC" w:rsidRDefault="0076302B" w:rsidP="00FE50DC">
      <w:pPr>
        <w:tabs>
          <w:tab w:val="left" w:pos="1582"/>
        </w:tabs>
        <w:jc w:val="center"/>
        <w:rPr>
          <w:noProof/>
          <w:sz w:val="28"/>
          <w:szCs w:val="28"/>
          <w:lang w:val="en-US"/>
        </w:rPr>
      </w:pPr>
      <w:r w:rsidRPr="0076302B">
        <w:rPr>
          <w:noProof/>
          <w:sz w:val="28"/>
          <w:szCs w:val="28"/>
        </w:rPr>
        <w:t xml:space="preserve">Показатели изменчивости раковин в других популяциях </w:t>
      </w:r>
    </w:p>
    <w:p w14:paraId="5A80151D" w14:textId="405D6B54" w:rsidR="0076302B" w:rsidRPr="0076302B" w:rsidRDefault="0076302B" w:rsidP="00FE50DC">
      <w:pPr>
        <w:tabs>
          <w:tab w:val="left" w:pos="1582"/>
        </w:tabs>
        <w:jc w:val="center"/>
        <w:rPr>
          <w:noProof/>
          <w:sz w:val="28"/>
          <w:szCs w:val="28"/>
        </w:rPr>
      </w:pPr>
      <w:r w:rsidRPr="0076302B">
        <w:rPr>
          <w:noProof/>
          <w:sz w:val="28"/>
          <w:szCs w:val="28"/>
        </w:rPr>
        <w:t>(по литературным данным)</w:t>
      </w:r>
    </w:p>
    <w:p w14:paraId="5CB66DC2" w14:textId="77777777" w:rsidR="0076302B" w:rsidRDefault="0076302B" w:rsidP="00B92418">
      <w:pPr>
        <w:tabs>
          <w:tab w:val="left" w:pos="1582"/>
        </w:tabs>
        <w:jc w:val="center"/>
        <w:rPr>
          <w:noProof/>
        </w:rPr>
      </w:pPr>
    </w:p>
    <w:p w14:paraId="319F2A5D" w14:textId="38B752B9" w:rsidR="0076302B" w:rsidRDefault="0076302B" w:rsidP="00B92418">
      <w:pPr>
        <w:tabs>
          <w:tab w:val="left" w:pos="1582"/>
        </w:tabs>
        <w:jc w:val="center"/>
        <w:rPr>
          <w:sz w:val="28"/>
        </w:rPr>
      </w:pPr>
      <w:r>
        <w:rPr>
          <w:noProof/>
        </w:rPr>
        <w:drawing>
          <wp:inline distT="0" distB="0" distL="0" distR="0" wp14:anchorId="5526EAE8" wp14:editId="799769E7">
            <wp:extent cx="6184818" cy="3502325"/>
            <wp:effectExtent l="19050" t="19050" r="26035" b="222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7280" t="13837" r="15491" b="38572"/>
                    <a:stretch/>
                  </pic:blipFill>
                  <pic:spPr bwMode="auto">
                    <a:xfrm>
                      <a:off x="0" y="0"/>
                      <a:ext cx="6195772" cy="35085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06C7C1D" wp14:editId="62666739">
            <wp:extent cx="6182455" cy="4270076"/>
            <wp:effectExtent l="19050" t="19050" r="27940" b="165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20791" t="36789" r="21971" b="14098"/>
                    <a:stretch/>
                  </pic:blipFill>
                  <pic:spPr bwMode="auto">
                    <a:xfrm>
                      <a:off x="0" y="0"/>
                      <a:ext cx="6240843" cy="43104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6302B" w:rsidSect="007948F3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10A40BC" w14:textId="77777777" w:rsidR="006908F6" w:rsidRDefault="006908F6" w:rsidP="00835794">
      <w:r>
        <w:separator/>
      </w:r>
    </w:p>
  </w:endnote>
  <w:endnote w:type="continuationSeparator" w:id="0">
    <w:p w14:paraId="61352961" w14:textId="77777777" w:rsidR="006908F6" w:rsidRDefault="006908F6" w:rsidP="008357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iddenHorzOCR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7190615"/>
      <w:docPartObj>
        <w:docPartGallery w:val="Page Numbers (Bottom of Page)"/>
        <w:docPartUnique/>
      </w:docPartObj>
    </w:sdtPr>
    <w:sdtContent>
      <w:p w14:paraId="1154AB68" w14:textId="19F990B2" w:rsidR="00D93AFE" w:rsidRDefault="00D93AFE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23AA">
          <w:rPr>
            <w:noProof/>
          </w:rPr>
          <w:t>1</w:t>
        </w:r>
        <w:r>
          <w:fldChar w:fldCharType="end"/>
        </w:r>
      </w:p>
    </w:sdtContent>
  </w:sdt>
  <w:p w14:paraId="784076DD" w14:textId="77777777" w:rsidR="00D93AFE" w:rsidRDefault="00D93AF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F64243B" w14:textId="77777777" w:rsidR="006908F6" w:rsidRDefault="006908F6" w:rsidP="00835794">
      <w:r>
        <w:separator/>
      </w:r>
    </w:p>
  </w:footnote>
  <w:footnote w:type="continuationSeparator" w:id="0">
    <w:p w14:paraId="6E979061" w14:textId="77777777" w:rsidR="006908F6" w:rsidRDefault="006908F6" w:rsidP="008357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165DE1"/>
    <w:multiLevelType w:val="multilevel"/>
    <w:tmpl w:val="8E8619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4651690"/>
    <w:multiLevelType w:val="multilevel"/>
    <w:tmpl w:val="B04CD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5A32ED1"/>
    <w:multiLevelType w:val="multilevel"/>
    <w:tmpl w:val="6890EA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">
    <w:nsid w:val="5940441A"/>
    <w:multiLevelType w:val="hybridMultilevel"/>
    <w:tmpl w:val="94669AF0"/>
    <w:lvl w:ilvl="0" w:tplc="CDC6E1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82B5F93"/>
    <w:multiLevelType w:val="hybridMultilevel"/>
    <w:tmpl w:val="9C82A996"/>
    <w:lvl w:ilvl="0" w:tplc="A8E607AE">
      <w:start w:val="65535"/>
      <w:numFmt w:val="bullet"/>
      <w:lvlText w:val="-"/>
      <w:legacy w:legacy="1" w:legacySpace="0" w:legacyIndent="168"/>
      <w:lvlJc w:val="left"/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5">
    <w:nsid w:val="78523183"/>
    <w:multiLevelType w:val="hybridMultilevel"/>
    <w:tmpl w:val="77846248"/>
    <w:lvl w:ilvl="0" w:tplc="886C2FFE">
      <w:start w:val="1"/>
      <w:numFmt w:val="bullet"/>
      <w:lvlText w:val=""/>
      <w:lvlJc w:val="left"/>
      <w:pPr>
        <w:ind w:left="26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1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F27"/>
    <w:rsid w:val="00002ACD"/>
    <w:rsid w:val="00014C96"/>
    <w:rsid w:val="00017CD0"/>
    <w:rsid w:val="00063053"/>
    <w:rsid w:val="00082454"/>
    <w:rsid w:val="00086407"/>
    <w:rsid w:val="00087334"/>
    <w:rsid w:val="000920EA"/>
    <w:rsid w:val="000A102E"/>
    <w:rsid w:val="000A48BA"/>
    <w:rsid w:val="000C21F5"/>
    <w:rsid w:val="000D00FF"/>
    <w:rsid w:val="000D2F27"/>
    <w:rsid w:val="000D5D71"/>
    <w:rsid w:val="000E1C21"/>
    <w:rsid w:val="00101C7A"/>
    <w:rsid w:val="00104122"/>
    <w:rsid w:val="00112E42"/>
    <w:rsid w:val="001267EB"/>
    <w:rsid w:val="00134C2D"/>
    <w:rsid w:val="00142132"/>
    <w:rsid w:val="00142594"/>
    <w:rsid w:val="00146C12"/>
    <w:rsid w:val="0015700D"/>
    <w:rsid w:val="00176B62"/>
    <w:rsid w:val="001A5BE0"/>
    <w:rsid w:val="001B316D"/>
    <w:rsid w:val="001C03CB"/>
    <w:rsid w:val="001E46FF"/>
    <w:rsid w:val="001F2AE0"/>
    <w:rsid w:val="001F5D9E"/>
    <w:rsid w:val="002011E5"/>
    <w:rsid w:val="002049CD"/>
    <w:rsid w:val="00211EAD"/>
    <w:rsid w:val="0022045E"/>
    <w:rsid w:val="0022267D"/>
    <w:rsid w:val="00260A85"/>
    <w:rsid w:val="00263886"/>
    <w:rsid w:val="002669D6"/>
    <w:rsid w:val="00273DB2"/>
    <w:rsid w:val="002C3FD4"/>
    <w:rsid w:val="002F16B3"/>
    <w:rsid w:val="00303057"/>
    <w:rsid w:val="0031698A"/>
    <w:rsid w:val="00320200"/>
    <w:rsid w:val="00330AC4"/>
    <w:rsid w:val="003354AC"/>
    <w:rsid w:val="00340378"/>
    <w:rsid w:val="00345167"/>
    <w:rsid w:val="00345540"/>
    <w:rsid w:val="00350352"/>
    <w:rsid w:val="003503C7"/>
    <w:rsid w:val="00352309"/>
    <w:rsid w:val="00357D5D"/>
    <w:rsid w:val="003607CE"/>
    <w:rsid w:val="00383BB9"/>
    <w:rsid w:val="003977BD"/>
    <w:rsid w:val="003B1990"/>
    <w:rsid w:val="003B3CDE"/>
    <w:rsid w:val="003D786E"/>
    <w:rsid w:val="004100B1"/>
    <w:rsid w:val="00412403"/>
    <w:rsid w:val="00430C41"/>
    <w:rsid w:val="004347D7"/>
    <w:rsid w:val="00451829"/>
    <w:rsid w:val="00454A4A"/>
    <w:rsid w:val="004605EA"/>
    <w:rsid w:val="00476693"/>
    <w:rsid w:val="004A05CF"/>
    <w:rsid w:val="004A215F"/>
    <w:rsid w:val="004B3B54"/>
    <w:rsid w:val="004F2AC3"/>
    <w:rsid w:val="0051753B"/>
    <w:rsid w:val="00523169"/>
    <w:rsid w:val="00543454"/>
    <w:rsid w:val="00551211"/>
    <w:rsid w:val="00556DF5"/>
    <w:rsid w:val="00571A90"/>
    <w:rsid w:val="00595A0C"/>
    <w:rsid w:val="005A263C"/>
    <w:rsid w:val="005A6689"/>
    <w:rsid w:val="005B355C"/>
    <w:rsid w:val="005C1101"/>
    <w:rsid w:val="005C47C7"/>
    <w:rsid w:val="005D7E74"/>
    <w:rsid w:val="005E246F"/>
    <w:rsid w:val="005E775D"/>
    <w:rsid w:val="005F7D19"/>
    <w:rsid w:val="00601BC1"/>
    <w:rsid w:val="00610FB0"/>
    <w:rsid w:val="00615849"/>
    <w:rsid w:val="006216E5"/>
    <w:rsid w:val="006311D7"/>
    <w:rsid w:val="0063444E"/>
    <w:rsid w:val="00640F04"/>
    <w:rsid w:val="006416BE"/>
    <w:rsid w:val="00651408"/>
    <w:rsid w:val="0065714B"/>
    <w:rsid w:val="0066028F"/>
    <w:rsid w:val="00665BF3"/>
    <w:rsid w:val="006779C7"/>
    <w:rsid w:val="006908F6"/>
    <w:rsid w:val="00695010"/>
    <w:rsid w:val="006A5BED"/>
    <w:rsid w:val="006C78F7"/>
    <w:rsid w:val="006D6F67"/>
    <w:rsid w:val="006D757C"/>
    <w:rsid w:val="006E106D"/>
    <w:rsid w:val="006F1030"/>
    <w:rsid w:val="006F14EC"/>
    <w:rsid w:val="006F2F27"/>
    <w:rsid w:val="007133B9"/>
    <w:rsid w:val="00724FA7"/>
    <w:rsid w:val="00733AB0"/>
    <w:rsid w:val="007536A3"/>
    <w:rsid w:val="00755BB8"/>
    <w:rsid w:val="007629B7"/>
    <w:rsid w:val="0076302B"/>
    <w:rsid w:val="00774DA5"/>
    <w:rsid w:val="00782B2F"/>
    <w:rsid w:val="007948F3"/>
    <w:rsid w:val="007A45C6"/>
    <w:rsid w:val="007A6866"/>
    <w:rsid w:val="007B0E33"/>
    <w:rsid w:val="007F3769"/>
    <w:rsid w:val="00803981"/>
    <w:rsid w:val="00806EEF"/>
    <w:rsid w:val="00810E8D"/>
    <w:rsid w:val="008129D4"/>
    <w:rsid w:val="00831EB9"/>
    <w:rsid w:val="0083243B"/>
    <w:rsid w:val="00835794"/>
    <w:rsid w:val="008463AA"/>
    <w:rsid w:val="00852E52"/>
    <w:rsid w:val="00884386"/>
    <w:rsid w:val="00884C29"/>
    <w:rsid w:val="00885CF9"/>
    <w:rsid w:val="00887557"/>
    <w:rsid w:val="00891D39"/>
    <w:rsid w:val="008A76C2"/>
    <w:rsid w:val="008B5D15"/>
    <w:rsid w:val="008B68F3"/>
    <w:rsid w:val="008D5946"/>
    <w:rsid w:val="008D5D47"/>
    <w:rsid w:val="0090263C"/>
    <w:rsid w:val="009147C7"/>
    <w:rsid w:val="00915AE1"/>
    <w:rsid w:val="00924E39"/>
    <w:rsid w:val="009255BF"/>
    <w:rsid w:val="0093248D"/>
    <w:rsid w:val="009339BC"/>
    <w:rsid w:val="00941EE7"/>
    <w:rsid w:val="009606E8"/>
    <w:rsid w:val="00971ACA"/>
    <w:rsid w:val="009835E5"/>
    <w:rsid w:val="00985E2B"/>
    <w:rsid w:val="009903F6"/>
    <w:rsid w:val="009905AA"/>
    <w:rsid w:val="00996EA7"/>
    <w:rsid w:val="009A7D65"/>
    <w:rsid w:val="009B23AA"/>
    <w:rsid w:val="009B4733"/>
    <w:rsid w:val="009B7927"/>
    <w:rsid w:val="009C4E57"/>
    <w:rsid w:val="009E0FD9"/>
    <w:rsid w:val="009F24D1"/>
    <w:rsid w:val="009F25EF"/>
    <w:rsid w:val="00A009EC"/>
    <w:rsid w:val="00A0411D"/>
    <w:rsid w:val="00A04EC1"/>
    <w:rsid w:val="00A0727D"/>
    <w:rsid w:val="00A22F67"/>
    <w:rsid w:val="00A2704D"/>
    <w:rsid w:val="00A307DD"/>
    <w:rsid w:val="00A534C5"/>
    <w:rsid w:val="00A535FE"/>
    <w:rsid w:val="00A55B38"/>
    <w:rsid w:val="00A8719E"/>
    <w:rsid w:val="00A901E7"/>
    <w:rsid w:val="00A954E5"/>
    <w:rsid w:val="00AA0C53"/>
    <w:rsid w:val="00AB65A4"/>
    <w:rsid w:val="00AC222C"/>
    <w:rsid w:val="00AC3D6F"/>
    <w:rsid w:val="00AD27A3"/>
    <w:rsid w:val="00AD5D09"/>
    <w:rsid w:val="00AE61F2"/>
    <w:rsid w:val="00B02035"/>
    <w:rsid w:val="00B07881"/>
    <w:rsid w:val="00B15CAC"/>
    <w:rsid w:val="00B25624"/>
    <w:rsid w:val="00B275E2"/>
    <w:rsid w:val="00B52760"/>
    <w:rsid w:val="00B5501E"/>
    <w:rsid w:val="00B73563"/>
    <w:rsid w:val="00B92418"/>
    <w:rsid w:val="00B93957"/>
    <w:rsid w:val="00BD332A"/>
    <w:rsid w:val="00BE0566"/>
    <w:rsid w:val="00BE0C82"/>
    <w:rsid w:val="00BE5DD5"/>
    <w:rsid w:val="00BE6EDB"/>
    <w:rsid w:val="00C22648"/>
    <w:rsid w:val="00C43FC2"/>
    <w:rsid w:val="00C54B33"/>
    <w:rsid w:val="00C6135D"/>
    <w:rsid w:val="00C61B61"/>
    <w:rsid w:val="00C62017"/>
    <w:rsid w:val="00C63F8A"/>
    <w:rsid w:val="00C76D1A"/>
    <w:rsid w:val="00C816D7"/>
    <w:rsid w:val="00C831E6"/>
    <w:rsid w:val="00C855D9"/>
    <w:rsid w:val="00C87D48"/>
    <w:rsid w:val="00C91674"/>
    <w:rsid w:val="00CB1BEA"/>
    <w:rsid w:val="00CF49E7"/>
    <w:rsid w:val="00D0168A"/>
    <w:rsid w:val="00D07486"/>
    <w:rsid w:val="00D10729"/>
    <w:rsid w:val="00D41B0E"/>
    <w:rsid w:val="00D42A5A"/>
    <w:rsid w:val="00D60512"/>
    <w:rsid w:val="00D72F4F"/>
    <w:rsid w:val="00D917ED"/>
    <w:rsid w:val="00D922BD"/>
    <w:rsid w:val="00D93AFE"/>
    <w:rsid w:val="00DB3981"/>
    <w:rsid w:val="00DD7B0A"/>
    <w:rsid w:val="00DE4780"/>
    <w:rsid w:val="00DF0C66"/>
    <w:rsid w:val="00DF1083"/>
    <w:rsid w:val="00E13DE7"/>
    <w:rsid w:val="00E31A4F"/>
    <w:rsid w:val="00E408EC"/>
    <w:rsid w:val="00E45434"/>
    <w:rsid w:val="00E65AE8"/>
    <w:rsid w:val="00E66D2A"/>
    <w:rsid w:val="00E713C1"/>
    <w:rsid w:val="00E8677C"/>
    <w:rsid w:val="00E905E9"/>
    <w:rsid w:val="00E935DB"/>
    <w:rsid w:val="00EA6632"/>
    <w:rsid w:val="00EA7CAE"/>
    <w:rsid w:val="00ED4BCD"/>
    <w:rsid w:val="00EE47C3"/>
    <w:rsid w:val="00EF190B"/>
    <w:rsid w:val="00EF38AD"/>
    <w:rsid w:val="00F02847"/>
    <w:rsid w:val="00F106B7"/>
    <w:rsid w:val="00F73CA3"/>
    <w:rsid w:val="00FA0CFA"/>
    <w:rsid w:val="00FB2A45"/>
    <w:rsid w:val="00FB5D13"/>
    <w:rsid w:val="00FC0F74"/>
    <w:rsid w:val="00FE2C3E"/>
    <w:rsid w:val="00FE50DC"/>
    <w:rsid w:val="00FF4A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F4B97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2C3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51408"/>
    <w:pPr>
      <w:keepNext/>
      <w:keepLines/>
      <w:outlineLvl w:val="0"/>
    </w:pPr>
    <w:rPr>
      <w:rFonts w:eastAsiaTheme="majorEastAsia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51408"/>
    <w:pPr>
      <w:keepNext/>
      <w:keepLines/>
      <w:ind w:firstLine="709"/>
      <w:jc w:val="both"/>
      <w:outlineLvl w:val="1"/>
    </w:pPr>
    <w:rPr>
      <w:rFonts w:eastAsiaTheme="majorEastAsia" w:cstheme="majorBidi"/>
      <w:b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651408"/>
    <w:pPr>
      <w:keepNext/>
      <w:keepLines/>
      <w:ind w:firstLine="709"/>
      <w:jc w:val="both"/>
      <w:outlineLvl w:val="2"/>
    </w:pPr>
    <w:rPr>
      <w:rFonts w:eastAsiaTheme="majorEastAsia" w:cstheme="majorBidi"/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072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ps">
    <w:name w:val="hps"/>
    <w:rsid w:val="00985E2B"/>
    <w:rPr>
      <w:rFonts w:cs="Times New Roman"/>
    </w:rPr>
  </w:style>
  <w:style w:type="paragraph" w:styleId="a4">
    <w:name w:val="header"/>
    <w:basedOn w:val="a"/>
    <w:link w:val="a5"/>
    <w:uiPriority w:val="99"/>
    <w:unhideWhenUsed/>
    <w:rsid w:val="00835794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835794"/>
  </w:style>
  <w:style w:type="paragraph" w:styleId="a6">
    <w:name w:val="footer"/>
    <w:basedOn w:val="a"/>
    <w:link w:val="a7"/>
    <w:uiPriority w:val="99"/>
    <w:unhideWhenUsed/>
    <w:rsid w:val="00835794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835794"/>
  </w:style>
  <w:style w:type="character" w:styleId="a8">
    <w:name w:val="Emphasis"/>
    <w:basedOn w:val="a0"/>
    <w:uiPriority w:val="20"/>
    <w:qFormat/>
    <w:rsid w:val="00556DF5"/>
    <w:rPr>
      <w:i/>
      <w:iCs/>
    </w:rPr>
  </w:style>
  <w:style w:type="character" w:styleId="a9">
    <w:name w:val="Hyperlink"/>
    <w:basedOn w:val="a0"/>
    <w:uiPriority w:val="99"/>
    <w:unhideWhenUsed/>
    <w:rsid w:val="00BE0C82"/>
    <w:rPr>
      <w:color w:val="0000FF"/>
      <w:u w:val="single"/>
    </w:rPr>
  </w:style>
  <w:style w:type="paragraph" w:customStyle="1" w:styleId="blockblock-3c">
    <w:name w:val="block__block-3c"/>
    <w:basedOn w:val="a"/>
    <w:rsid w:val="000C21F5"/>
    <w:pPr>
      <w:spacing w:before="100" w:beforeAutospacing="1" w:after="100" w:afterAutospacing="1"/>
    </w:pPr>
  </w:style>
  <w:style w:type="paragraph" w:styleId="aa">
    <w:name w:val="Balloon Text"/>
    <w:basedOn w:val="a"/>
    <w:link w:val="ab"/>
    <w:uiPriority w:val="99"/>
    <w:semiHidden/>
    <w:unhideWhenUsed/>
    <w:rsid w:val="00891D3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91D3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51408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c">
    <w:name w:val="List Paragraph"/>
    <w:basedOn w:val="a"/>
    <w:uiPriority w:val="34"/>
    <w:qFormat/>
    <w:rsid w:val="00260A85"/>
    <w:pPr>
      <w:ind w:left="720"/>
      <w:contextualSpacing/>
    </w:pPr>
  </w:style>
  <w:style w:type="character" w:styleId="ad">
    <w:name w:val="annotation reference"/>
    <w:basedOn w:val="a0"/>
    <w:uiPriority w:val="99"/>
    <w:semiHidden/>
    <w:unhideWhenUsed/>
    <w:rsid w:val="00260A85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260A85"/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260A85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260A85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260A85"/>
    <w:rPr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651408"/>
    <w:rPr>
      <w:rFonts w:ascii="Times New Roman" w:eastAsiaTheme="majorEastAsia" w:hAnsi="Times New Roman" w:cstheme="majorBidi"/>
      <w:b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651408"/>
    <w:rPr>
      <w:rFonts w:ascii="Times New Roman" w:eastAsiaTheme="majorEastAsia" w:hAnsi="Times New Roman" w:cstheme="majorBidi"/>
      <w:b/>
      <w:sz w:val="28"/>
      <w:szCs w:val="24"/>
    </w:rPr>
  </w:style>
  <w:style w:type="paragraph" w:styleId="af2">
    <w:name w:val="TOC Heading"/>
    <w:basedOn w:val="1"/>
    <w:next w:val="a"/>
    <w:uiPriority w:val="39"/>
    <w:unhideWhenUsed/>
    <w:qFormat/>
    <w:rsid w:val="00263886"/>
    <w:pPr>
      <w:spacing w:before="240" w:line="259" w:lineRule="auto"/>
      <w:outlineLvl w:val="9"/>
    </w:pPr>
    <w:rPr>
      <w:rFonts w:asciiTheme="majorHAnsi" w:hAnsiTheme="majorHAnsi"/>
      <w:b w:val="0"/>
      <w:bCs w:val="0"/>
      <w:color w:val="365F91" w:themeColor="accent1" w:themeShade="BF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263886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263886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263886"/>
    <w:pPr>
      <w:spacing w:after="100"/>
      <w:ind w:left="440"/>
    </w:pPr>
  </w:style>
  <w:style w:type="character" w:customStyle="1" w:styleId="echodate">
    <w:name w:val="echo_date"/>
    <w:basedOn w:val="a0"/>
    <w:rsid w:val="005A263C"/>
  </w:style>
  <w:style w:type="character" w:customStyle="1" w:styleId="extendedtext-short">
    <w:name w:val="extendedtext-short"/>
    <w:basedOn w:val="a0"/>
    <w:rsid w:val="006571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2C3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651408"/>
    <w:pPr>
      <w:keepNext/>
      <w:keepLines/>
      <w:outlineLvl w:val="0"/>
    </w:pPr>
    <w:rPr>
      <w:rFonts w:eastAsiaTheme="majorEastAsia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51408"/>
    <w:pPr>
      <w:keepNext/>
      <w:keepLines/>
      <w:ind w:firstLine="709"/>
      <w:jc w:val="both"/>
      <w:outlineLvl w:val="1"/>
    </w:pPr>
    <w:rPr>
      <w:rFonts w:eastAsiaTheme="majorEastAsia" w:cstheme="majorBidi"/>
      <w:b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651408"/>
    <w:pPr>
      <w:keepNext/>
      <w:keepLines/>
      <w:ind w:firstLine="709"/>
      <w:jc w:val="both"/>
      <w:outlineLvl w:val="2"/>
    </w:pPr>
    <w:rPr>
      <w:rFonts w:eastAsiaTheme="majorEastAsia" w:cstheme="majorBidi"/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072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ps">
    <w:name w:val="hps"/>
    <w:rsid w:val="00985E2B"/>
    <w:rPr>
      <w:rFonts w:cs="Times New Roman"/>
    </w:rPr>
  </w:style>
  <w:style w:type="paragraph" w:styleId="a4">
    <w:name w:val="header"/>
    <w:basedOn w:val="a"/>
    <w:link w:val="a5"/>
    <w:uiPriority w:val="99"/>
    <w:unhideWhenUsed/>
    <w:rsid w:val="00835794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835794"/>
  </w:style>
  <w:style w:type="paragraph" w:styleId="a6">
    <w:name w:val="footer"/>
    <w:basedOn w:val="a"/>
    <w:link w:val="a7"/>
    <w:uiPriority w:val="99"/>
    <w:unhideWhenUsed/>
    <w:rsid w:val="00835794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835794"/>
  </w:style>
  <w:style w:type="character" w:styleId="a8">
    <w:name w:val="Emphasis"/>
    <w:basedOn w:val="a0"/>
    <w:uiPriority w:val="20"/>
    <w:qFormat/>
    <w:rsid w:val="00556DF5"/>
    <w:rPr>
      <w:i/>
      <w:iCs/>
    </w:rPr>
  </w:style>
  <w:style w:type="character" w:styleId="a9">
    <w:name w:val="Hyperlink"/>
    <w:basedOn w:val="a0"/>
    <w:uiPriority w:val="99"/>
    <w:unhideWhenUsed/>
    <w:rsid w:val="00BE0C82"/>
    <w:rPr>
      <w:color w:val="0000FF"/>
      <w:u w:val="single"/>
    </w:rPr>
  </w:style>
  <w:style w:type="paragraph" w:customStyle="1" w:styleId="blockblock-3c">
    <w:name w:val="block__block-3c"/>
    <w:basedOn w:val="a"/>
    <w:rsid w:val="000C21F5"/>
    <w:pPr>
      <w:spacing w:before="100" w:beforeAutospacing="1" w:after="100" w:afterAutospacing="1"/>
    </w:pPr>
  </w:style>
  <w:style w:type="paragraph" w:styleId="aa">
    <w:name w:val="Balloon Text"/>
    <w:basedOn w:val="a"/>
    <w:link w:val="ab"/>
    <w:uiPriority w:val="99"/>
    <w:semiHidden/>
    <w:unhideWhenUsed/>
    <w:rsid w:val="00891D3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91D3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51408"/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ac">
    <w:name w:val="List Paragraph"/>
    <w:basedOn w:val="a"/>
    <w:uiPriority w:val="34"/>
    <w:qFormat/>
    <w:rsid w:val="00260A85"/>
    <w:pPr>
      <w:ind w:left="720"/>
      <w:contextualSpacing/>
    </w:pPr>
  </w:style>
  <w:style w:type="character" w:styleId="ad">
    <w:name w:val="annotation reference"/>
    <w:basedOn w:val="a0"/>
    <w:uiPriority w:val="99"/>
    <w:semiHidden/>
    <w:unhideWhenUsed/>
    <w:rsid w:val="00260A85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260A85"/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260A85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260A85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260A85"/>
    <w:rPr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651408"/>
    <w:rPr>
      <w:rFonts w:ascii="Times New Roman" w:eastAsiaTheme="majorEastAsia" w:hAnsi="Times New Roman" w:cstheme="majorBidi"/>
      <w:b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651408"/>
    <w:rPr>
      <w:rFonts w:ascii="Times New Roman" w:eastAsiaTheme="majorEastAsia" w:hAnsi="Times New Roman" w:cstheme="majorBidi"/>
      <w:b/>
      <w:sz w:val="28"/>
      <w:szCs w:val="24"/>
    </w:rPr>
  </w:style>
  <w:style w:type="paragraph" w:styleId="af2">
    <w:name w:val="TOC Heading"/>
    <w:basedOn w:val="1"/>
    <w:next w:val="a"/>
    <w:uiPriority w:val="39"/>
    <w:unhideWhenUsed/>
    <w:qFormat/>
    <w:rsid w:val="00263886"/>
    <w:pPr>
      <w:spacing w:before="240" w:line="259" w:lineRule="auto"/>
      <w:outlineLvl w:val="9"/>
    </w:pPr>
    <w:rPr>
      <w:rFonts w:asciiTheme="majorHAnsi" w:hAnsiTheme="majorHAnsi"/>
      <w:b w:val="0"/>
      <w:bCs w:val="0"/>
      <w:color w:val="365F91" w:themeColor="accent1" w:themeShade="BF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263886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263886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263886"/>
    <w:pPr>
      <w:spacing w:after="100"/>
      <w:ind w:left="440"/>
    </w:pPr>
  </w:style>
  <w:style w:type="character" w:customStyle="1" w:styleId="echodate">
    <w:name w:val="echo_date"/>
    <w:basedOn w:val="a0"/>
    <w:rsid w:val="005A263C"/>
  </w:style>
  <w:style w:type="character" w:customStyle="1" w:styleId="extendedtext-short">
    <w:name w:val="extendedtext-short"/>
    <w:basedOn w:val="a0"/>
    <w:rsid w:val="006571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9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5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0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35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07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2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43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98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02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38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62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8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9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4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1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4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45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6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8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8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4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1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6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68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48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14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55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39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64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491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145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556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104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4602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76451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0864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47098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117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6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2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39" Type="http://schemas.openxmlformats.org/officeDocument/2006/relationships/image" Target="media/image25.png"/><Relationship Id="rId21" Type="http://schemas.openxmlformats.org/officeDocument/2006/relationships/image" Target="media/image10.wmf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hyperlink" Target="https://www.codecamp.ru/blog/two-sample-t-test-excel/?ysclid=lqosme1qmb557512243" TargetMode="External"/><Relationship Id="rId68" Type="http://schemas.openxmlformats.org/officeDocument/2006/relationships/image" Target="media/image46.jpg"/><Relationship Id="rId76" Type="http://schemas.openxmlformats.org/officeDocument/2006/relationships/image" Target="media/image53.jpeg"/><Relationship Id="rId84" Type="http://schemas.openxmlformats.org/officeDocument/2006/relationships/image" Target="media/image61.png"/><Relationship Id="rId89" Type="http://schemas.openxmlformats.org/officeDocument/2006/relationships/image" Target="media/image66.png"/><Relationship Id="rId7" Type="http://schemas.openxmlformats.org/officeDocument/2006/relationships/footnotes" Target="footnotes.xml"/><Relationship Id="rId71" Type="http://schemas.openxmlformats.org/officeDocument/2006/relationships/image" Target="media/image48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9" Type="http://schemas.openxmlformats.org/officeDocument/2006/relationships/image" Target="media/image15.png"/><Relationship Id="rId11" Type="http://schemas.openxmlformats.org/officeDocument/2006/relationships/image" Target="media/image3.png"/><Relationship Id="rId24" Type="http://schemas.openxmlformats.org/officeDocument/2006/relationships/oleObject" Target="embeddings/oleObject5.bin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hyperlink" Target="http://ashipunov.info/shipunov/school/books/balashov2016_stylommatophora_fauna_ukraini_t_29_vip_5.pdf" TargetMode="External"/><Relationship Id="rId66" Type="http://schemas.openxmlformats.org/officeDocument/2006/relationships/image" Target="media/image44.jpeg"/><Relationship Id="rId74" Type="http://schemas.openxmlformats.org/officeDocument/2006/relationships/image" Target="media/image51.jpeg"/><Relationship Id="rId79" Type="http://schemas.openxmlformats.org/officeDocument/2006/relationships/image" Target="media/image56.jpg"/><Relationship Id="rId87" Type="http://schemas.openxmlformats.org/officeDocument/2006/relationships/image" Target="media/image64.jpeg"/><Relationship Id="rId5" Type="http://schemas.openxmlformats.org/officeDocument/2006/relationships/settings" Target="settings.xml"/><Relationship Id="rId61" Type="http://schemas.openxmlformats.org/officeDocument/2006/relationships/hyperlink" Target="http://www.ievbras.ru/ecostat/Kiril/Article/A18/Vol1/Kramar1.html#r1" TargetMode="External"/><Relationship Id="rId82" Type="http://schemas.openxmlformats.org/officeDocument/2006/relationships/image" Target="media/image59.jpeg"/><Relationship Id="rId90" Type="http://schemas.openxmlformats.org/officeDocument/2006/relationships/image" Target="media/image67.png"/><Relationship Id="rId19" Type="http://schemas.openxmlformats.org/officeDocument/2006/relationships/image" Target="media/image9.wmf"/><Relationship Id="rId14" Type="http://schemas.openxmlformats.org/officeDocument/2006/relationships/image" Target="media/image6.jpeg"/><Relationship Id="rId22" Type="http://schemas.openxmlformats.org/officeDocument/2006/relationships/oleObject" Target="embeddings/oleObject4.bin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jpeg"/><Relationship Id="rId64" Type="http://schemas.openxmlformats.org/officeDocument/2006/relationships/hyperlink" Target="https://www.codecamp.ru/blog/how-to-load-the-analysis-toolpak-in-excel/" TargetMode="External"/><Relationship Id="rId69" Type="http://schemas.openxmlformats.org/officeDocument/2006/relationships/image" Target="media/image47.jpg"/><Relationship Id="rId77" Type="http://schemas.openxmlformats.org/officeDocument/2006/relationships/image" Target="media/image54.jpeg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72" Type="http://schemas.openxmlformats.org/officeDocument/2006/relationships/image" Target="media/image49.jpg"/><Relationship Id="rId80" Type="http://schemas.openxmlformats.org/officeDocument/2006/relationships/image" Target="media/image57.jpg"/><Relationship Id="rId85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wmf"/><Relationship Id="rId25" Type="http://schemas.openxmlformats.org/officeDocument/2006/relationships/image" Target="media/image12.wmf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hyperlink" Target="http://mail.izan.kiev.ua/Balashov,%202016.pdf" TargetMode="External"/><Relationship Id="rId67" Type="http://schemas.openxmlformats.org/officeDocument/2006/relationships/image" Target="media/image45.jpg"/><Relationship Id="rId20" Type="http://schemas.openxmlformats.org/officeDocument/2006/relationships/oleObject" Target="embeddings/oleObject3.bin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hyperlink" Target="https://naked-science.ru/article/biology/snail-sdm?ysclid=lqku3tqcev90571124" TargetMode="External"/><Relationship Id="rId70" Type="http://schemas.openxmlformats.org/officeDocument/2006/relationships/footer" Target="footer1.xml"/><Relationship Id="rId75" Type="http://schemas.openxmlformats.org/officeDocument/2006/relationships/image" Target="media/image52.jpeg"/><Relationship Id="rId83" Type="http://schemas.openxmlformats.org/officeDocument/2006/relationships/image" Target="media/image60.jpeg"/><Relationship Id="rId88" Type="http://schemas.openxmlformats.org/officeDocument/2006/relationships/image" Target="media/image65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wmf"/><Relationship Id="rId23" Type="http://schemas.openxmlformats.org/officeDocument/2006/relationships/image" Target="media/image11.wmf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hyperlink" Target="http://dspace.bsu.edu.ru/handle/123456789/52366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hyperlink" Target="https://ru.wikipedia.org/wiki/%D0%98%D0%BD%D1%81%D1%82%D0%B8%D1%82%D1%83%D1%82_%D0%B7%D0%BE%D0%BE%D0%BB%D0%BE%D0%B3%D0%B8%D0%B8_%D0%B8%D0%BC%D0%B5%D0%BD%D0%B8_%D0%98._%D0%98._%D0%A8%D0%BC%D0%B0%D0%BB%D1%8C%D0%B3%D0%B0%D1%83%D0%B7%D0%B5%D0%BD%D0%B0_%D0%9D%D0%90%D0%9D_%D0%A3%D0%BA%D1%80%D0%B0%D0%B8%D0%BD%D1%8B" TargetMode="External"/><Relationship Id="rId65" Type="http://schemas.openxmlformats.org/officeDocument/2006/relationships/image" Target="media/image43.jpeg"/><Relationship Id="rId73" Type="http://schemas.openxmlformats.org/officeDocument/2006/relationships/image" Target="media/image50.jpeg"/><Relationship Id="rId78" Type="http://schemas.openxmlformats.org/officeDocument/2006/relationships/image" Target="media/image55.jpg"/><Relationship Id="rId81" Type="http://schemas.openxmlformats.org/officeDocument/2006/relationships/image" Target="media/image58.jpg"/><Relationship Id="rId86" Type="http://schemas.openxmlformats.org/officeDocument/2006/relationships/image" Target="media/image63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7E8398-B29A-454C-ADA1-17BEDD2AC3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8958</Words>
  <Characters>51064</Characters>
  <Application>Microsoft Office Word</Application>
  <DocSecurity>0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</dc:creator>
  <cp:lastModifiedBy>SUN</cp:lastModifiedBy>
  <cp:revision>2</cp:revision>
  <cp:lastPrinted>2023-12-28T06:56:00Z</cp:lastPrinted>
  <dcterms:created xsi:type="dcterms:W3CDTF">2023-12-28T09:25:00Z</dcterms:created>
  <dcterms:modified xsi:type="dcterms:W3CDTF">2023-12-28T09:25:00Z</dcterms:modified>
</cp:coreProperties>
</file>