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35B8" w:rsidRDefault="00573FEB" w:rsidP="00084155">
      <w:pPr>
        <w:pStyle w:val="normal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МАОУ «СШ № 1 имени Н.И.</w:t>
      </w:r>
      <w:r w:rsidR="00FF35B8">
        <w:rPr>
          <w:b/>
          <w:sz w:val="28"/>
          <w:szCs w:val="28"/>
        </w:rPr>
        <w:t>Кузнецова»</w:t>
      </w:r>
    </w:p>
    <w:p w:rsidR="00FF35B8" w:rsidRDefault="00FF35B8" w:rsidP="00084155">
      <w:pPr>
        <w:pStyle w:val="normal"/>
        <w:jc w:val="center"/>
        <w:rPr>
          <w:sz w:val="28"/>
          <w:szCs w:val="28"/>
        </w:rPr>
      </w:pPr>
      <w:r>
        <w:rPr>
          <w:b/>
          <w:sz w:val="28"/>
          <w:szCs w:val="28"/>
        </w:rPr>
        <w:t>г. Пестово Новгородской области</w:t>
      </w:r>
    </w:p>
    <w:p w:rsidR="002D0EAC" w:rsidRDefault="002D0EAC" w:rsidP="002D0EAC">
      <w:pPr>
        <w:pStyle w:val="Standard"/>
        <w:jc w:val="center"/>
        <w:rPr>
          <w:sz w:val="28"/>
          <w:szCs w:val="28"/>
        </w:rPr>
      </w:pPr>
    </w:p>
    <w:p w:rsidR="002D0EAC" w:rsidRDefault="002D0EAC" w:rsidP="00D553B6">
      <w:pPr>
        <w:pStyle w:val="Standard"/>
        <w:rPr>
          <w:b/>
          <w:bCs/>
          <w:sz w:val="28"/>
          <w:szCs w:val="28"/>
        </w:rPr>
      </w:pPr>
    </w:p>
    <w:p w:rsidR="002D0EAC" w:rsidRPr="00DA52FA" w:rsidRDefault="002D0EAC" w:rsidP="00DA52FA">
      <w:pPr>
        <w:pStyle w:val="ae"/>
      </w:pPr>
    </w:p>
    <w:p w:rsidR="002D0EAC" w:rsidRPr="00DA52FA" w:rsidRDefault="002D0EAC" w:rsidP="00DA52FA">
      <w:pPr>
        <w:pStyle w:val="ae"/>
      </w:pPr>
    </w:p>
    <w:p w:rsidR="002D0EAC" w:rsidRPr="00DA52FA" w:rsidRDefault="002D0EAC" w:rsidP="00DA52FA">
      <w:pPr>
        <w:pStyle w:val="ae"/>
      </w:pPr>
    </w:p>
    <w:p w:rsidR="002D0EAC" w:rsidRPr="00DA52FA" w:rsidRDefault="002D0EAC" w:rsidP="00DA52FA">
      <w:pPr>
        <w:pStyle w:val="ae"/>
      </w:pPr>
    </w:p>
    <w:p w:rsidR="002D0EAC" w:rsidRDefault="002D0EAC" w:rsidP="00DA52FA">
      <w:pPr>
        <w:pStyle w:val="ae"/>
        <w:rPr>
          <w:lang w:val="ru-RU"/>
        </w:rPr>
      </w:pPr>
    </w:p>
    <w:p w:rsidR="00573FEB" w:rsidRDefault="00573FEB" w:rsidP="00DA52FA">
      <w:pPr>
        <w:pStyle w:val="ae"/>
        <w:rPr>
          <w:lang w:val="ru-RU"/>
        </w:rPr>
      </w:pPr>
    </w:p>
    <w:p w:rsidR="00573FEB" w:rsidRPr="00573FEB" w:rsidRDefault="00573FEB" w:rsidP="00DA52FA">
      <w:pPr>
        <w:pStyle w:val="ae"/>
        <w:rPr>
          <w:lang w:val="ru-RU"/>
        </w:rPr>
      </w:pPr>
    </w:p>
    <w:p w:rsidR="002D0EAC" w:rsidRDefault="002D0EAC" w:rsidP="002D0EAC">
      <w:pPr>
        <w:pStyle w:val="Standard"/>
        <w:spacing w:before="120"/>
        <w:jc w:val="center"/>
      </w:pPr>
      <w:r>
        <w:rPr>
          <w:rStyle w:val="13"/>
          <w:rFonts w:eastAsia="TimesNewRomanPSMT" w:cs="TimesNewRomanPSMT"/>
          <w:b/>
          <w:bCs/>
          <w:sz w:val="40"/>
          <w:szCs w:val="40"/>
        </w:rPr>
        <w:t>«</w:t>
      </w:r>
      <w:r w:rsidR="00AA63F2">
        <w:rPr>
          <w:rStyle w:val="13"/>
          <w:b/>
          <w:bCs/>
          <w:sz w:val="40"/>
          <w:szCs w:val="40"/>
          <w:lang w:val="ru-RU"/>
        </w:rPr>
        <w:t>С</w:t>
      </w:r>
      <w:r w:rsidR="00AA63F2">
        <w:rPr>
          <w:rStyle w:val="13"/>
          <w:b/>
          <w:bCs/>
          <w:sz w:val="40"/>
          <w:szCs w:val="40"/>
        </w:rPr>
        <w:t>тволовы</w:t>
      </w:r>
      <w:r w:rsidR="00AA63F2">
        <w:rPr>
          <w:rStyle w:val="13"/>
          <w:b/>
          <w:bCs/>
          <w:sz w:val="40"/>
          <w:szCs w:val="40"/>
          <w:lang w:val="ru-RU"/>
        </w:rPr>
        <w:t>е</w:t>
      </w:r>
      <w:r w:rsidR="00BE6FAA" w:rsidRPr="00BE6FAA">
        <w:rPr>
          <w:rStyle w:val="13"/>
          <w:b/>
          <w:bCs/>
          <w:sz w:val="40"/>
          <w:szCs w:val="40"/>
        </w:rPr>
        <w:t xml:space="preserve"> </w:t>
      </w:r>
      <w:r w:rsidR="00AA63F2">
        <w:rPr>
          <w:rStyle w:val="13"/>
          <w:b/>
          <w:bCs/>
          <w:sz w:val="40"/>
          <w:szCs w:val="40"/>
          <w:lang w:val="ru-RU"/>
        </w:rPr>
        <w:t>насекомые-</w:t>
      </w:r>
      <w:r w:rsidR="00AA63F2">
        <w:rPr>
          <w:rStyle w:val="13"/>
          <w:b/>
          <w:bCs/>
          <w:sz w:val="40"/>
          <w:szCs w:val="40"/>
        </w:rPr>
        <w:t>вредител</w:t>
      </w:r>
      <w:r w:rsidR="00AA63F2">
        <w:rPr>
          <w:rStyle w:val="13"/>
          <w:b/>
          <w:bCs/>
          <w:sz w:val="40"/>
          <w:szCs w:val="40"/>
          <w:lang w:val="ru-RU"/>
        </w:rPr>
        <w:t>и хвойного леса</w:t>
      </w:r>
      <w:r w:rsidR="00A62CC2">
        <w:rPr>
          <w:rStyle w:val="13"/>
          <w:b/>
          <w:bCs/>
          <w:sz w:val="40"/>
          <w:szCs w:val="40"/>
        </w:rPr>
        <w:t xml:space="preserve"> в </w:t>
      </w:r>
      <w:r w:rsidR="00A62CC2">
        <w:rPr>
          <w:rStyle w:val="13"/>
          <w:b/>
          <w:bCs/>
          <w:sz w:val="40"/>
          <w:szCs w:val="40"/>
          <w:lang w:val="ru-RU"/>
        </w:rPr>
        <w:t>рекреационной</w:t>
      </w:r>
      <w:r w:rsidR="00BE6FAA" w:rsidRPr="00BE6FAA">
        <w:rPr>
          <w:rStyle w:val="13"/>
          <w:b/>
          <w:bCs/>
          <w:sz w:val="40"/>
          <w:szCs w:val="40"/>
        </w:rPr>
        <w:t xml:space="preserve"> зоне г. Пестово</w:t>
      </w:r>
      <w:r>
        <w:rPr>
          <w:rStyle w:val="13"/>
          <w:rFonts w:eastAsia="TimesNewRomanPSMT" w:cs="TimesNewRomanPSMT"/>
          <w:b/>
          <w:bCs/>
          <w:sz w:val="40"/>
          <w:szCs w:val="40"/>
        </w:rPr>
        <w:t>»</w:t>
      </w:r>
    </w:p>
    <w:p w:rsidR="002D0EAC" w:rsidRPr="00084155" w:rsidRDefault="00084155" w:rsidP="00084155">
      <w:pPr>
        <w:pStyle w:val="Standard"/>
        <w:jc w:val="center"/>
        <w:rPr>
          <w:sz w:val="28"/>
          <w:szCs w:val="28"/>
          <w:lang w:val="ru-RU"/>
        </w:rPr>
      </w:pPr>
      <w:r>
        <w:rPr>
          <w:b/>
          <w:iCs/>
          <w:sz w:val="28"/>
          <w:szCs w:val="28"/>
          <w:lang w:val="ru-RU"/>
        </w:rPr>
        <w:t xml:space="preserve">Номинация: </w:t>
      </w:r>
      <w:r w:rsidRPr="001A38D8">
        <w:rPr>
          <w:b/>
          <w:iCs/>
          <w:sz w:val="28"/>
          <w:szCs w:val="28"/>
        </w:rPr>
        <w:t>«Зоология и экология беспозвоночных животных»</w:t>
      </w:r>
    </w:p>
    <w:p w:rsidR="002D0EAC" w:rsidRDefault="002D0EAC" w:rsidP="002D0EAC">
      <w:pPr>
        <w:pStyle w:val="Standard"/>
        <w:rPr>
          <w:sz w:val="28"/>
          <w:szCs w:val="28"/>
        </w:rPr>
      </w:pPr>
    </w:p>
    <w:p w:rsidR="002D0EAC" w:rsidRDefault="002D0EAC" w:rsidP="002D0EAC">
      <w:pPr>
        <w:pStyle w:val="Standard"/>
        <w:rPr>
          <w:sz w:val="28"/>
          <w:szCs w:val="28"/>
        </w:rPr>
      </w:pPr>
    </w:p>
    <w:p w:rsidR="00DA52FA" w:rsidRDefault="00DA52FA" w:rsidP="002D0EAC">
      <w:pPr>
        <w:pStyle w:val="Standard"/>
        <w:rPr>
          <w:sz w:val="28"/>
          <w:szCs w:val="28"/>
        </w:rPr>
      </w:pPr>
    </w:p>
    <w:p w:rsidR="00DA52FA" w:rsidRDefault="00DA52FA" w:rsidP="002D0EAC">
      <w:pPr>
        <w:pStyle w:val="Standard"/>
        <w:rPr>
          <w:sz w:val="28"/>
          <w:szCs w:val="28"/>
        </w:rPr>
      </w:pPr>
    </w:p>
    <w:tbl>
      <w:tblPr>
        <w:tblStyle w:val="ad"/>
        <w:tblW w:w="0" w:type="auto"/>
        <w:tblInd w:w="4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3"/>
      </w:tblGrid>
      <w:tr w:rsidR="002D0EAC" w:rsidTr="00C13429">
        <w:tc>
          <w:tcPr>
            <w:tcW w:w="4783" w:type="dxa"/>
          </w:tcPr>
          <w:p w:rsidR="002D0EAC" w:rsidRPr="002A2B01" w:rsidRDefault="002D0EAC" w:rsidP="00573FEB">
            <w:pPr>
              <w:pStyle w:val="Standard"/>
              <w:ind w:firstLine="709"/>
              <w:jc w:val="both"/>
              <w:rPr>
                <w:b/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 xml:space="preserve">Экологическое </w:t>
            </w:r>
            <w:r w:rsidRPr="00720B5E">
              <w:rPr>
                <w:sz w:val="28"/>
                <w:szCs w:val="28"/>
              </w:rPr>
              <w:t>исс</w:t>
            </w:r>
            <w:r w:rsidR="00FF35B8">
              <w:rPr>
                <w:sz w:val="28"/>
                <w:szCs w:val="28"/>
              </w:rPr>
              <w:t xml:space="preserve">ледование на областной конкурс </w:t>
            </w:r>
            <w:r w:rsidR="00FF35B8">
              <w:rPr>
                <w:sz w:val="28"/>
                <w:szCs w:val="28"/>
                <w:lang w:val="ru-RU"/>
              </w:rPr>
              <w:t>«</w:t>
            </w:r>
            <w:r w:rsidR="00AA476A">
              <w:rPr>
                <w:sz w:val="28"/>
                <w:szCs w:val="28"/>
                <w:lang w:val="ru-RU"/>
              </w:rPr>
              <w:t>Юных исследователей окружающей среды</w:t>
            </w:r>
            <w:r w:rsidR="00B71DFE">
              <w:rPr>
                <w:sz w:val="28"/>
                <w:szCs w:val="28"/>
                <w:lang w:val="ru-RU"/>
              </w:rPr>
              <w:t xml:space="preserve"> имени </w:t>
            </w:r>
            <w:r w:rsidR="00B71DFE" w:rsidRPr="00B71DFE">
              <w:rPr>
                <w:sz w:val="28"/>
                <w:szCs w:val="28"/>
                <w:lang w:val="ru-RU"/>
              </w:rPr>
              <w:t>Б.В. Всесвятского</w:t>
            </w:r>
            <w:r w:rsidR="00FF35B8">
              <w:rPr>
                <w:sz w:val="28"/>
                <w:szCs w:val="28"/>
                <w:lang w:val="ru-RU"/>
              </w:rPr>
              <w:t>»</w:t>
            </w:r>
            <w:r>
              <w:rPr>
                <w:sz w:val="28"/>
                <w:szCs w:val="28"/>
              </w:rPr>
              <w:t xml:space="preserve"> </w:t>
            </w:r>
            <w:r w:rsidR="00D80A28">
              <w:rPr>
                <w:sz w:val="28"/>
                <w:szCs w:val="28"/>
                <w:lang w:val="ru-RU"/>
              </w:rPr>
              <w:t>обучающейся</w:t>
            </w:r>
            <w:r>
              <w:rPr>
                <w:sz w:val="28"/>
                <w:szCs w:val="28"/>
              </w:rPr>
              <w:t xml:space="preserve"> 1</w:t>
            </w:r>
            <w:r w:rsidR="00573FEB">
              <w:rPr>
                <w:sz w:val="28"/>
                <w:szCs w:val="28"/>
                <w:lang w:val="ru-RU"/>
              </w:rPr>
              <w:t>0</w:t>
            </w:r>
            <w:r>
              <w:rPr>
                <w:sz w:val="28"/>
                <w:szCs w:val="28"/>
              </w:rPr>
              <w:t xml:space="preserve"> </w:t>
            </w:r>
            <w:r w:rsidRPr="00720B5E">
              <w:rPr>
                <w:sz w:val="28"/>
                <w:szCs w:val="28"/>
              </w:rPr>
              <w:t>класса</w:t>
            </w:r>
            <w:r w:rsidR="00FF35B8">
              <w:rPr>
                <w:sz w:val="28"/>
                <w:szCs w:val="28"/>
                <w:lang w:val="ru-RU"/>
              </w:rPr>
              <w:t xml:space="preserve"> МАОУ “Средняя школа №1 имени Н.И. Кузнецова” г. Пестово</w:t>
            </w:r>
            <w:r w:rsidRPr="00720B5E">
              <w:rPr>
                <w:sz w:val="28"/>
                <w:szCs w:val="28"/>
              </w:rPr>
              <w:t xml:space="preserve"> Новгородской области </w:t>
            </w:r>
            <w:r w:rsidR="00084155" w:rsidRPr="00573FEB">
              <w:rPr>
                <w:sz w:val="28"/>
                <w:szCs w:val="28"/>
                <w:lang w:val="ru-RU"/>
              </w:rPr>
              <w:t>Рудой Александры</w:t>
            </w:r>
            <w:r w:rsidR="00573FEB" w:rsidRPr="00573FEB">
              <w:rPr>
                <w:sz w:val="28"/>
                <w:szCs w:val="28"/>
                <w:lang w:val="ru-RU"/>
              </w:rPr>
              <w:t xml:space="preserve"> Сергеевны</w:t>
            </w:r>
          </w:p>
          <w:p w:rsidR="002D0EAC" w:rsidRPr="00D80A28" w:rsidRDefault="002D0EAC" w:rsidP="00573FEB">
            <w:pPr>
              <w:pStyle w:val="Standard"/>
              <w:ind w:firstLine="709"/>
              <w:rPr>
                <w:sz w:val="28"/>
                <w:szCs w:val="28"/>
                <w:lang w:val="ru-RU"/>
              </w:rPr>
            </w:pPr>
            <w:r w:rsidRPr="00720B5E">
              <w:rPr>
                <w:sz w:val="28"/>
                <w:szCs w:val="28"/>
              </w:rPr>
              <w:t>Руководитель: Мантурова Анна Михайловна, учитель биологии</w:t>
            </w:r>
          </w:p>
        </w:tc>
      </w:tr>
    </w:tbl>
    <w:p w:rsidR="002D0EAC" w:rsidRDefault="002D0EAC" w:rsidP="002D0EAC">
      <w:pPr>
        <w:pStyle w:val="Standard"/>
        <w:rPr>
          <w:sz w:val="28"/>
          <w:szCs w:val="28"/>
        </w:rPr>
      </w:pPr>
    </w:p>
    <w:p w:rsidR="002D0EAC" w:rsidRDefault="002D0EAC" w:rsidP="002D0EAC">
      <w:pPr>
        <w:pStyle w:val="Standard"/>
        <w:rPr>
          <w:sz w:val="28"/>
          <w:szCs w:val="28"/>
        </w:rPr>
      </w:pPr>
    </w:p>
    <w:p w:rsidR="002D0EAC" w:rsidRDefault="002D0EAC" w:rsidP="002D0EAC">
      <w:pPr>
        <w:pStyle w:val="Standard"/>
        <w:rPr>
          <w:sz w:val="28"/>
          <w:szCs w:val="28"/>
        </w:rPr>
      </w:pPr>
    </w:p>
    <w:p w:rsidR="002D0EAC" w:rsidRDefault="002D0EAC" w:rsidP="002D0EAC">
      <w:pPr>
        <w:pStyle w:val="Standard"/>
        <w:rPr>
          <w:sz w:val="28"/>
          <w:szCs w:val="28"/>
        </w:rPr>
      </w:pPr>
    </w:p>
    <w:p w:rsidR="002D0EAC" w:rsidRDefault="002D0EAC" w:rsidP="002D0EAC">
      <w:pPr>
        <w:pStyle w:val="Standard"/>
        <w:rPr>
          <w:sz w:val="28"/>
          <w:szCs w:val="28"/>
        </w:rPr>
      </w:pPr>
    </w:p>
    <w:p w:rsidR="002D0EAC" w:rsidRDefault="002D0EAC" w:rsidP="002D0EAC">
      <w:pPr>
        <w:pStyle w:val="Standard"/>
        <w:rPr>
          <w:sz w:val="28"/>
          <w:szCs w:val="28"/>
        </w:rPr>
      </w:pPr>
    </w:p>
    <w:p w:rsidR="00D553B6" w:rsidRDefault="00D553B6" w:rsidP="002D0EAC">
      <w:pPr>
        <w:pStyle w:val="Standard"/>
        <w:rPr>
          <w:sz w:val="28"/>
          <w:szCs w:val="28"/>
          <w:lang w:val="ru-RU"/>
        </w:rPr>
      </w:pPr>
    </w:p>
    <w:p w:rsidR="00AA476A" w:rsidRPr="00AA476A" w:rsidRDefault="00AA476A" w:rsidP="002D0EAC">
      <w:pPr>
        <w:pStyle w:val="Standard"/>
        <w:rPr>
          <w:sz w:val="28"/>
          <w:szCs w:val="28"/>
          <w:lang w:val="ru-RU"/>
        </w:rPr>
      </w:pPr>
    </w:p>
    <w:p w:rsidR="00573FEB" w:rsidRDefault="00573FEB" w:rsidP="002D0EAC">
      <w:pPr>
        <w:jc w:val="center"/>
        <w:rPr>
          <w:rStyle w:val="13"/>
          <w:rFonts w:cs="Times New Roman"/>
          <w:b/>
          <w:szCs w:val="28"/>
          <w:lang w:val="ru-RU"/>
        </w:rPr>
      </w:pPr>
    </w:p>
    <w:p w:rsidR="00573FEB" w:rsidRDefault="00573FEB" w:rsidP="002D0EAC">
      <w:pPr>
        <w:jc w:val="center"/>
        <w:rPr>
          <w:rStyle w:val="13"/>
          <w:rFonts w:cs="Times New Roman"/>
          <w:b/>
          <w:szCs w:val="28"/>
          <w:lang w:val="ru-RU"/>
        </w:rPr>
      </w:pPr>
    </w:p>
    <w:p w:rsidR="00573FEB" w:rsidRDefault="00573FEB" w:rsidP="002D0EAC">
      <w:pPr>
        <w:jc w:val="center"/>
        <w:rPr>
          <w:rStyle w:val="13"/>
          <w:rFonts w:cs="Times New Roman"/>
          <w:b/>
          <w:szCs w:val="28"/>
          <w:lang w:val="ru-RU"/>
        </w:rPr>
      </w:pPr>
    </w:p>
    <w:p w:rsidR="00573FEB" w:rsidRDefault="00573FEB" w:rsidP="002D0EAC">
      <w:pPr>
        <w:jc w:val="center"/>
        <w:rPr>
          <w:rStyle w:val="13"/>
          <w:rFonts w:cs="Times New Roman"/>
          <w:b/>
          <w:szCs w:val="28"/>
          <w:lang w:val="ru-RU"/>
        </w:rPr>
      </w:pPr>
    </w:p>
    <w:p w:rsidR="00573FEB" w:rsidRDefault="00573FEB" w:rsidP="00D80A28">
      <w:pPr>
        <w:rPr>
          <w:rStyle w:val="13"/>
          <w:rFonts w:cs="Times New Roman"/>
          <w:b/>
          <w:szCs w:val="28"/>
          <w:lang w:val="ru-RU"/>
        </w:rPr>
      </w:pPr>
    </w:p>
    <w:p w:rsidR="002D0EAC" w:rsidRPr="0000706F" w:rsidRDefault="002D0EAC" w:rsidP="002D0EAC">
      <w:pPr>
        <w:jc w:val="center"/>
        <w:rPr>
          <w:rFonts w:cs="Times New Roman"/>
          <w:szCs w:val="28"/>
        </w:rPr>
      </w:pPr>
      <w:r w:rsidRPr="0000706F">
        <w:rPr>
          <w:rStyle w:val="13"/>
          <w:rFonts w:cs="Times New Roman"/>
          <w:b/>
          <w:szCs w:val="28"/>
        </w:rPr>
        <w:t>г</w:t>
      </w:r>
      <w:r w:rsidRPr="0000706F">
        <w:rPr>
          <w:rStyle w:val="13"/>
          <w:rFonts w:cs="Times New Roman"/>
          <w:b/>
          <w:szCs w:val="28"/>
          <w:lang w:val="ru-RU"/>
        </w:rPr>
        <w:t>. Пестово</w:t>
      </w:r>
    </w:p>
    <w:p w:rsidR="00084155" w:rsidRPr="00573FEB" w:rsidRDefault="002D0EAC" w:rsidP="00573FEB">
      <w:pPr>
        <w:jc w:val="center"/>
        <w:rPr>
          <w:rFonts w:cs="Times New Roman"/>
          <w:szCs w:val="28"/>
          <w:lang w:val="ru-RU"/>
        </w:rPr>
      </w:pPr>
      <w:r w:rsidRPr="0000706F">
        <w:rPr>
          <w:rStyle w:val="13"/>
          <w:rFonts w:eastAsia="TimesNewRomanPSMT" w:cs="Times New Roman"/>
          <w:b/>
          <w:szCs w:val="28"/>
          <w:lang w:val="ru-RU"/>
        </w:rPr>
        <w:t>20</w:t>
      </w:r>
      <w:r w:rsidR="00FF35B8">
        <w:rPr>
          <w:rStyle w:val="13"/>
          <w:rFonts w:eastAsia="TimesNewRomanPSMT" w:cs="Times New Roman"/>
          <w:b/>
          <w:szCs w:val="28"/>
          <w:lang w:val="ru-RU"/>
        </w:rPr>
        <w:t>2</w:t>
      </w:r>
      <w:r w:rsidR="00084155">
        <w:rPr>
          <w:rStyle w:val="13"/>
          <w:rFonts w:eastAsia="TimesNewRomanPSMT" w:cs="Times New Roman"/>
          <w:b/>
          <w:szCs w:val="28"/>
          <w:lang w:val="ru-RU"/>
        </w:rPr>
        <w:t>3</w:t>
      </w:r>
    </w:p>
    <w:p w:rsidR="002D0EAC" w:rsidRDefault="002D0EAC" w:rsidP="00084155">
      <w:pPr>
        <w:pStyle w:val="1"/>
        <w:spacing w:before="0" w:after="0"/>
        <w:rPr>
          <w:rFonts w:cs="Times New Roman"/>
          <w:sz w:val="28"/>
          <w:lang w:val="ru-RU"/>
        </w:rPr>
      </w:pPr>
      <w:r w:rsidRPr="00084155">
        <w:rPr>
          <w:rFonts w:cs="Times New Roman"/>
          <w:sz w:val="28"/>
        </w:rPr>
        <w:lastRenderedPageBreak/>
        <w:t>Содержание</w:t>
      </w:r>
    </w:p>
    <w:p w:rsidR="005F3AF7" w:rsidRPr="005F3AF7" w:rsidRDefault="005F3AF7" w:rsidP="005F3AF7">
      <w:pPr>
        <w:rPr>
          <w:lang w:val="ru-RU"/>
        </w:rPr>
      </w:pPr>
    </w:p>
    <w:p w:rsidR="002D0EAC" w:rsidRPr="00573FEB" w:rsidRDefault="00D80A28" w:rsidP="00573FEB">
      <w:r>
        <w:rPr>
          <w:lang w:val="ru-RU"/>
        </w:rPr>
        <w:t>1.</w:t>
      </w:r>
      <w:r w:rsidR="002D0EAC" w:rsidRPr="00573FEB">
        <w:t>Введение</w:t>
      </w:r>
      <w:r w:rsidR="002D0EAC" w:rsidRPr="00573FEB">
        <w:tab/>
      </w:r>
      <w:r w:rsidR="002D0EAC" w:rsidRPr="00573FEB">
        <w:tab/>
      </w:r>
      <w:r w:rsidR="002D0EAC" w:rsidRPr="00573FEB">
        <w:tab/>
      </w:r>
      <w:r w:rsidR="002D0EAC" w:rsidRPr="00573FEB">
        <w:tab/>
      </w:r>
      <w:r w:rsidR="002D0EAC" w:rsidRPr="00573FEB">
        <w:tab/>
      </w:r>
      <w:r w:rsidR="002D0EAC" w:rsidRPr="00573FEB">
        <w:tab/>
      </w:r>
      <w:r w:rsidR="002D0EAC" w:rsidRPr="00573FEB">
        <w:tab/>
      </w:r>
      <w:r w:rsidR="002D0EAC" w:rsidRPr="00573FEB">
        <w:tab/>
      </w:r>
      <w:r w:rsidR="002D0EAC" w:rsidRPr="00573FEB">
        <w:tab/>
      </w:r>
      <w:r w:rsidR="002D0EAC" w:rsidRPr="00573FEB">
        <w:tab/>
      </w:r>
      <w:r>
        <w:rPr>
          <w:lang w:val="ru-RU"/>
        </w:rPr>
        <w:t xml:space="preserve">    </w:t>
      </w:r>
      <w:r w:rsidR="002D0EAC" w:rsidRPr="00573FEB">
        <w:t>3</w:t>
      </w:r>
    </w:p>
    <w:p w:rsidR="002D0EAC" w:rsidRPr="00573FEB" w:rsidRDefault="00D80A28" w:rsidP="00573FEB">
      <w:r>
        <w:rPr>
          <w:lang w:val="ru-RU"/>
        </w:rPr>
        <w:t xml:space="preserve">2. </w:t>
      </w:r>
      <w:r w:rsidR="002D0EAC" w:rsidRPr="00573FEB">
        <w:t>Лесоп</w:t>
      </w:r>
      <w:r>
        <w:t>атологические обследования</w:t>
      </w:r>
      <w:r>
        <w:tab/>
      </w:r>
      <w:r>
        <w:tab/>
      </w:r>
      <w:r>
        <w:tab/>
      </w:r>
      <w:r>
        <w:tab/>
      </w:r>
      <w:r>
        <w:rPr>
          <w:lang w:val="ru-RU"/>
        </w:rPr>
        <w:t xml:space="preserve">              </w:t>
      </w:r>
      <w:r w:rsidR="005B4414" w:rsidRPr="00573FEB">
        <w:t>3</w:t>
      </w:r>
    </w:p>
    <w:p w:rsidR="00D80A28" w:rsidRDefault="002D0EAC" w:rsidP="00573FEB">
      <w:pPr>
        <w:rPr>
          <w:lang w:val="ru-RU"/>
        </w:rPr>
      </w:pPr>
      <w:r w:rsidRPr="00573FEB">
        <w:t>2.1. Методы лесопатологического обследования</w:t>
      </w:r>
      <w:r w:rsidR="00D80A28">
        <w:rPr>
          <w:lang w:val="ru-RU"/>
        </w:rPr>
        <w:t xml:space="preserve">                                 4                           </w:t>
      </w:r>
    </w:p>
    <w:p w:rsidR="0011753C" w:rsidRPr="00573FEB" w:rsidRDefault="0011753C" w:rsidP="00573FEB">
      <w:r w:rsidRPr="00573FEB">
        <w:t>2.1.1. Рекогносцировочный надзор</w:t>
      </w:r>
      <w:r w:rsidRPr="00573FEB">
        <w:tab/>
      </w:r>
      <w:r w:rsidRPr="00573FEB">
        <w:tab/>
      </w:r>
      <w:r w:rsidRPr="00573FEB">
        <w:tab/>
      </w:r>
      <w:r w:rsidR="00573FEB">
        <w:rPr>
          <w:lang w:val="ru-RU"/>
        </w:rPr>
        <w:t xml:space="preserve">   </w:t>
      </w:r>
      <w:r w:rsidRPr="00573FEB">
        <w:tab/>
      </w:r>
      <w:r w:rsidR="00BE6FAA" w:rsidRPr="00573FEB">
        <w:tab/>
      </w:r>
      <w:r w:rsidR="007C1357" w:rsidRPr="00573FEB">
        <w:t xml:space="preserve">           </w:t>
      </w:r>
      <w:r w:rsidR="005F3AF7">
        <w:rPr>
          <w:lang w:val="ru-RU"/>
        </w:rPr>
        <w:t xml:space="preserve">   </w:t>
      </w:r>
      <w:r w:rsidR="005B4414" w:rsidRPr="00573FEB">
        <w:t>4</w:t>
      </w:r>
    </w:p>
    <w:p w:rsidR="0011753C" w:rsidRPr="00573FEB" w:rsidRDefault="0011753C" w:rsidP="00573FEB">
      <w:r w:rsidRPr="00573FEB">
        <w:t>2.1.2. Детальный надзор</w:t>
      </w:r>
      <w:r w:rsidRPr="00573FEB">
        <w:tab/>
      </w:r>
      <w:r w:rsidRPr="00573FEB">
        <w:tab/>
      </w:r>
      <w:r w:rsidRPr="00573FEB">
        <w:tab/>
      </w:r>
      <w:r w:rsidRPr="00573FEB">
        <w:tab/>
      </w:r>
      <w:r w:rsidRPr="00573FEB">
        <w:tab/>
      </w:r>
      <w:r w:rsidR="007C1357" w:rsidRPr="00573FEB">
        <w:t xml:space="preserve">               </w:t>
      </w:r>
      <w:r w:rsidRPr="00573FEB">
        <w:tab/>
      </w:r>
      <w:r w:rsidR="005F3AF7">
        <w:rPr>
          <w:lang w:val="ru-RU"/>
        </w:rPr>
        <w:t xml:space="preserve">    </w:t>
      </w:r>
      <w:r w:rsidR="005B4414" w:rsidRPr="00573FEB">
        <w:t>4</w:t>
      </w:r>
    </w:p>
    <w:p w:rsidR="002D0EAC" w:rsidRPr="00D80A28" w:rsidRDefault="002D0EAC" w:rsidP="00573FEB">
      <w:pPr>
        <w:rPr>
          <w:lang w:val="ru-RU"/>
        </w:rPr>
      </w:pPr>
      <w:r w:rsidRPr="00573FEB">
        <w:t xml:space="preserve">2.2. Краткая характеристика </w:t>
      </w:r>
      <w:r w:rsidR="00573FEB">
        <w:rPr>
          <w:lang w:val="ru-RU"/>
        </w:rPr>
        <w:t xml:space="preserve">стволовых </w:t>
      </w:r>
      <w:r w:rsidR="00573FEB">
        <w:t>насекомых-</w:t>
      </w:r>
      <w:r w:rsidRPr="00573FEB">
        <w:t>вредителей</w:t>
      </w:r>
      <w:r w:rsidR="00D80A28">
        <w:rPr>
          <w:lang w:val="ru-RU"/>
        </w:rPr>
        <w:t xml:space="preserve">         5</w:t>
      </w:r>
    </w:p>
    <w:p w:rsidR="002D0EAC" w:rsidRPr="00D80A28" w:rsidRDefault="002D0EAC" w:rsidP="00573FEB">
      <w:pPr>
        <w:rPr>
          <w:lang w:val="ru-RU"/>
        </w:rPr>
      </w:pPr>
      <w:r w:rsidRPr="00573FEB">
        <w:t>2.3. Основные закономерности и причины массовых</w:t>
      </w:r>
      <w:r w:rsidRPr="00573FEB">
        <w:tab/>
      </w:r>
      <w:r w:rsidRPr="00573FEB">
        <w:tab/>
      </w:r>
      <w:r w:rsidRPr="00573FEB">
        <w:tab/>
      </w:r>
      <w:r w:rsidR="00573FEB">
        <w:t xml:space="preserve">    </w:t>
      </w:r>
      <w:r w:rsidRPr="00573FEB">
        <w:t>размножений насекомых</w:t>
      </w:r>
      <w:r w:rsidR="00D80A28">
        <w:rPr>
          <w:lang w:val="ru-RU"/>
        </w:rPr>
        <w:t xml:space="preserve">                                                                          7</w:t>
      </w:r>
    </w:p>
    <w:p w:rsidR="00D80A28" w:rsidRDefault="002D0EAC" w:rsidP="00573FEB">
      <w:pPr>
        <w:rPr>
          <w:lang w:val="ru-RU"/>
        </w:rPr>
      </w:pPr>
      <w:r w:rsidRPr="00573FEB">
        <w:t>2.4. Лесозащитные мероприятия</w:t>
      </w:r>
      <w:r w:rsidRPr="00573FEB">
        <w:tab/>
      </w:r>
      <w:r w:rsidRPr="00573FEB">
        <w:tab/>
      </w:r>
      <w:r w:rsidRPr="00573FEB">
        <w:tab/>
      </w:r>
      <w:r w:rsidRPr="00573FEB">
        <w:tab/>
      </w:r>
      <w:r w:rsidRPr="00573FEB">
        <w:tab/>
      </w:r>
      <w:r w:rsidRPr="00573FEB">
        <w:tab/>
      </w:r>
      <w:r w:rsidR="00573FEB">
        <w:t xml:space="preserve">    </w:t>
      </w:r>
      <w:r w:rsidR="00D80A28">
        <w:rPr>
          <w:lang w:val="ru-RU"/>
        </w:rPr>
        <w:t xml:space="preserve"> </w:t>
      </w:r>
      <w:r w:rsidR="005B4414" w:rsidRPr="00573FEB">
        <w:t>8</w:t>
      </w:r>
    </w:p>
    <w:p w:rsidR="00D80A28" w:rsidRDefault="00D80A28" w:rsidP="00573FEB">
      <w:pPr>
        <w:rPr>
          <w:lang w:val="ru-RU"/>
        </w:rPr>
      </w:pPr>
      <w:r>
        <w:rPr>
          <w:lang w:val="ru-RU"/>
        </w:rPr>
        <w:t xml:space="preserve">3. </w:t>
      </w:r>
      <w:r>
        <w:t>Материал и методика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ru-RU"/>
        </w:rPr>
        <w:t xml:space="preserve"> </w:t>
      </w:r>
      <w:r w:rsidR="00573FEB">
        <w:rPr>
          <w:lang w:val="ru-RU"/>
        </w:rPr>
        <w:t xml:space="preserve">    </w:t>
      </w:r>
      <w:r>
        <w:rPr>
          <w:lang w:val="ru-RU"/>
        </w:rPr>
        <w:t xml:space="preserve">          </w:t>
      </w:r>
      <w:r w:rsidR="005B4414" w:rsidRPr="00573FEB">
        <w:t>9</w:t>
      </w:r>
    </w:p>
    <w:p w:rsidR="002D0EAC" w:rsidRPr="00573FEB" w:rsidRDefault="002D0EAC" w:rsidP="00573FEB">
      <w:r w:rsidRPr="00573FEB">
        <w:t>3.1. Дат</w:t>
      </w:r>
      <w:r w:rsidR="00573FEB">
        <w:t>а и место проведение работ</w:t>
      </w:r>
      <w:r w:rsidR="00573FEB">
        <w:tab/>
      </w:r>
      <w:r w:rsidR="00573FEB">
        <w:tab/>
      </w:r>
      <w:r w:rsidR="00573FEB">
        <w:tab/>
      </w:r>
      <w:r w:rsidR="00573FEB">
        <w:tab/>
      </w:r>
      <w:r w:rsidR="00573FEB">
        <w:tab/>
      </w:r>
      <w:r w:rsidR="00573FEB">
        <w:rPr>
          <w:lang w:val="ru-RU"/>
        </w:rPr>
        <w:t xml:space="preserve">  </w:t>
      </w:r>
      <w:r w:rsidR="00D80A28">
        <w:rPr>
          <w:lang w:val="ru-RU"/>
        </w:rPr>
        <w:t xml:space="preserve">          </w:t>
      </w:r>
      <w:r w:rsidR="00573FEB">
        <w:rPr>
          <w:lang w:val="ru-RU"/>
        </w:rPr>
        <w:t xml:space="preserve"> </w:t>
      </w:r>
      <w:r w:rsidR="00D80A28">
        <w:rPr>
          <w:lang w:val="ru-RU"/>
        </w:rPr>
        <w:t xml:space="preserve"> </w:t>
      </w:r>
      <w:r w:rsidR="00573FEB">
        <w:rPr>
          <w:lang w:val="ru-RU"/>
        </w:rPr>
        <w:t xml:space="preserve"> </w:t>
      </w:r>
      <w:r w:rsidR="005B4414" w:rsidRPr="00573FEB">
        <w:t>9</w:t>
      </w:r>
    </w:p>
    <w:p w:rsidR="002D0EAC" w:rsidRPr="00573FEB" w:rsidRDefault="00573FEB" w:rsidP="00573FEB">
      <w:r>
        <w:t>3.2. Методика работы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ru-RU"/>
        </w:rPr>
        <w:t xml:space="preserve">  </w:t>
      </w:r>
      <w:r w:rsidR="00D80A28">
        <w:rPr>
          <w:lang w:val="ru-RU"/>
        </w:rPr>
        <w:t xml:space="preserve">          </w:t>
      </w:r>
      <w:r>
        <w:rPr>
          <w:lang w:val="ru-RU"/>
        </w:rPr>
        <w:t xml:space="preserve">  </w:t>
      </w:r>
      <w:r w:rsidR="00D80A28">
        <w:rPr>
          <w:lang w:val="ru-RU"/>
        </w:rPr>
        <w:t xml:space="preserve"> </w:t>
      </w:r>
      <w:r w:rsidR="005B4414" w:rsidRPr="00573FEB">
        <w:t>9</w:t>
      </w:r>
    </w:p>
    <w:p w:rsidR="002D0EAC" w:rsidRPr="00573FEB" w:rsidRDefault="00D80A28" w:rsidP="00573FEB">
      <w:r>
        <w:rPr>
          <w:lang w:val="ru-RU"/>
        </w:rPr>
        <w:t xml:space="preserve">4. </w:t>
      </w:r>
      <w:r w:rsidR="002D0EAC" w:rsidRPr="00573FEB">
        <w:t>Выводы</w:t>
      </w:r>
      <w:r w:rsidR="005B4414" w:rsidRPr="00573FEB">
        <w:tab/>
      </w:r>
      <w:r w:rsidR="005B4414" w:rsidRPr="00573FEB">
        <w:tab/>
      </w:r>
      <w:r w:rsidR="005B4414" w:rsidRPr="00573FEB">
        <w:tab/>
      </w:r>
      <w:r w:rsidR="005B4414" w:rsidRPr="00573FEB">
        <w:tab/>
      </w:r>
      <w:r w:rsidR="005B4414" w:rsidRPr="00573FEB">
        <w:tab/>
      </w:r>
      <w:r w:rsidR="005B4414" w:rsidRPr="00573FEB">
        <w:tab/>
      </w:r>
      <w:r w:rsidR="005B4414" w:rsidRPr="00573FEB">
        <w:tab/>
      </w:r>
      <w:r w:rsidR="005B4414" w:rsidRPr="00573FEB">
        <w:tab/>
      </w:r>
      <w:r w:rsidR="005B4414" w:rsidRPr="00573FEB">
        <w:tab/>
      </w:r>
      <w:r w:rsidR="005B4414" w:rsidRPr="00573FEB">
        <w:tab/>
      </w:r>
      <w:r w:rsidR="00573FEB">
        <w:rPr>
          <w:lang w:val="ru-RU"/>
        </w:rPr>
        <w:t xml:space="preserve">    </w:t>
      </w:r>
      <w:r w:rsidR="005B4414" w:rsidRPr="00573FEB">
        <w:t>12</w:t>
      </w:r>
    </w:p>
    <w:p w:rsidR="002D0EAC" w:rsidRPr="00D80A28" w:rsidRDefault="002D0EAC" w:rsidP="00D80A28">
      <w:r w:rsidRPr="00D80A28">
        <w:t>Заключение</w:t>
      </w:r>
      <w:r w:rsidR="00D80A28">
        <w:rPr>
          <w:lang w:val="ru-RU"/>
        </w:rPr>
        <w:t xml:space="preserve">                                                                                               12</w:t>
      </w:r>
      <w:r w:rsidR="005B4414" w:rsidRPr="00D80A28">
        <w:tab/>
      </w:r>
      <w:r w:rsidR="00D80A28" w:rsidRPr="00D80A28">
        <w:t xml:space="preserve">                                                                                   </w:t>
      </w:r>
      <w:r w:rsidRPr="00D80A28">
        <w:t>Благодарность</w:t>
      </w:r>
      <w:r w:rsidR="005B4414" w:rsidRPr="00D80A28">
        <w:tab/>
      </w:r>
      <w:r w:rsidR="00D80A28">
        <w:rPr>
          <w:lang w:val="ru-RU"/>
        </w:rPr>
        <w:t xml:space="preserve">                                                                                     13</w:t>
      </w:r>
      <w:r w:rsidR="00D80A28" w:rsidRPr="00D80A28">
        <w:t xml:space="preserve">            </w:t>
      </w:r>
      <w:r w:rsidRPr="00D80A28">
        <w:t>Список литературы</w:t>
      </w:r>
      <w:r w:rsidR="00D80A28">
        <w:rPr>
          <w:lang w:val="ru-RU"/>
        </w:rPr>
        <w:t xml:space="preserve">                                                                                  </w:t>
      </w:r>
      <w:r w:rsidR="005F3AF7">
        <w:rPr>
          <w:lang w:val="ru-RU"/>
        </w:rPr>
        <w:t xml:space="preserve">13 </w:t>
      </w:r>
      <w:r w:rsidRPr="00D80A28">
        <w:t>Краткий словарь терминов</w:t>
      </w:r>
      <w:r w:rsidR="005F3AF7">
        <w:rPr>
          <w:lang w:val="ru-RU"/>
        </w:rPr>
        <w:t xml:space="preserve">                                                                      14</w:t>
      </w:r>
      <w:r w:rsidR="005B4414" w:rsidRPr="00D80A28">
        <w:tab/>
      </w:r>
      <w:r w:rsidR="005B4414" w:rsidRPr="00D80A28">
        <w:tab/>
      </w:r>
      <w:r w:rsidR="007C1357" w:rsidRPr="00D80A28">
        <w:t xml:space="preserve">            </w:t>
      </w:r>
    </w:p>
    <w:p w:rsidR="002D0EAC" w:rsidRPr="00573FEB" w:rsidRDefault="002D0EAC" w:rsidP="00D80A28">
      <w:r w:rsidRPr="00D80A28">
        <w:t>Приложения</w:t>
      </w:r>
      <w:r w:rsidR="005F3AF7">
        <w:rPr>
          <w:lang w:val="ru-RU"/>
        </w:rPr>
        <w:t xml:space="preserve">                                                                                               15</w:t>
      </w:r>
      <w:r w:rsidR="005B4414" w:rsidRPr="00D80A28">
        <w:tab/>
      </w:r>
      <w:r w:rsidR="005B4414" w:rsidRPr="00573FEB">
        <w:tab/>
      </w:r>
      <w:r w:rsidR="005B4414" w:rsidRPr="00573FEB">
        <w:tab/>
      </w:r>
      <w:r w:rsidR="005B4414" w:rsidRPr="00573FEB">
        <w:tab/>
      </w:r>
      <w:r w:rsidR="005B4414" w:rsidRPr="00573FEB">
        <w:tab/>
      </w:r>
      <w:r w:rsidR="005B4414" w:rsidRPr="00573FEB">
        <w:tab/>
      </w:r>
      <w:r w:rsidR="005B4414" w:rsidRPr="00573FEB">
        <w:tab/>
      </w:r>
      <w:r w:rsidR="005B4414" w:rsidRPr="00573FEB">
        <w:tab/>
      </w:r>
      <w:r w:rsidR="005B4414" w:rsidRPr="00573FEB">
        <w:tab/>
      </w:r>
      <w:r w:rsidR="005B4414" w:rsidRPr="00573FEB">
        <w:tab/>
      </w:r>
      <w:r w:rsidR="007C1357" w:rsidRPr="00573FEB">
        <w:t xml:space="preserve">            </w:t>
      </w:r>
      <w:bookmarkStart w:id="0" w:name="_GoBack"/>
      <w:bookmarkEnd w:id="0"/>
    </w:p>
    <w:p w:rsidR="002D0EAC" w:rsidRPr="00573FEB" w:rsidRDefault="002D0EAC" w:rsidP="00573FEB"/>
    <w:p w:rsidR="00573FEB" w:rsidRDefault="00573FEB" w:rsidP="00084155">
      <w:pPr>
        <w:pStyle w:val="1"/>
        <w:spacing w:before="0" w:after="0"/>
        <w:rPr>
          <w:rStyle w:val="13"/>
          <w:rFonts w:cs="Times New Roman"/>
          <w:bCs w:val="0"/>
          <w:sz w:val="28"/>
          <w:lang w:val="ru-RU"/>
        </w:rPr>
      </w:pPr>
    </w:p>
    <w:p w:rsidR="00573FEB" w:rsidRDefault="00573FEB" w:rsidP="00573FEB">
      <w:pPr>
        <w:rPr>
          <w:lang w:val="ru-RU"/>
        </w:rPr>
      </w:pPr>
    </w:p>
    <w:p w:rsidR="00573FEB" w:rsidRDefault="00573FEB" w:rsidP="00573FEB">
      <w:pPr>
        <w:rPr>
          <w:lang w:val="ru-RU"/>
        </w:rPr>
      </w:pPr>
    </w:p>
    <w:p w:rsidR="00573FEB" w:rsidRDefault="00573FEB" w:rsidP="00573FEB">
      <w:pPr>
        <w:rPr>
          <w:lang w:val="ru-RU"/>
        </w:rPr>
      </w:pPr>
    </w:p>
    <w:p w:rsidR="00573FEB" w:rsidRDefault="00573FEB" w:rsidP="00573FEB">
      <w:pPr>
        <w:rPr>
          <w:lang w:val="ru-RU"/>
        </w:rPr>
      </w:pPr>
    </w:p>
    <w:p w:rsidR="00573FEB" w:rsidRDefault="00573FEB" w:rsidP="00573FEB">
      <w:pPr>
        <w:rPr>
          <w:lang w:val="ru-RU"/>
        </w:rPr>
      </w:pPr>
    </w:p>
    <w:p w:rsidR="00573FEB" w:rsidRDefault="00573FEB" w:rsidP="00573FEB">
      <w:pPr>
        <w:rPr>
          <w:lang w:val="ru-RU"/>
        </w:rPr>
      </w:pPr>
    </w:p>
    <w:p w:rsidR="00573FEB" w:rsidRDefault="00573FEB" w:rsidP="00573FEB">
      <w:pPr>
        <w:rPr>
          <w:lang w:val="ru-RU"/>
        </w:rPr>
      </w:pPr>
    </w:p>
    <w:p w:rsidR="00573FEB" w:rsidRDefault="00573FEB" w:rsidP="00573FEB">
      <w:pPr>
        <w:rPr>
          <w:lang w:val="ru-RU"/>
        </w:rPr>
      </w:pPr>
    </w:p>
    <w:p w:rsidR="00573FEB" w:rsidRDefault="00573FEB" w:rsidP="00573FEB">
      <w:pPr>
        <w:rPr>
          <w:lang w:val="ru-RU"/>
        </w:rPr>
      </w:pPr>
    </w:p>
    <w:p w:rsidR="00573FEB" w:rsidRDefault="00573FEB" w:rsidP="00573FEB">
      <w:pPr>
        <w:rPr>
          <w:lang w:val="ru-RU"/>
        </w:rPr>
      </w:pPr>
    </w:p>
    <w:p w:rsidR="00573FEB" w:rsidRDefault="00573FEB" w:rsidP="00573FEB">
      <w:pPr>
        <w:rPr>
          <w:lang w:val="ru-RU"/>
        </w:rPr>
      </w:pPr>
    </w:p>
    <w:p w:rsidR="00573FEB" w:rsidRDefault="00573FEB" w:rsidP="00573FEB">
      <w:pPr>
        <w:rPr>
          <w:lang w:val="ru-RU"/>
        </w:rPr>
      </w:pPr>
    </w:p>
    <w:p w:rsidR="00573FEB" w:rsidRDefault="00573FEB" w:rsidP="00573FEB">
      <w:pPr>
        <w:rPr>
          <w:lang w:val="ru-RU"/>
        </w:rPr>
      </w:pPr>
    </w:p>
    <w:p w:rsidR="00573FEB" w:rsidRDefault="00573FEB" w:rsidP="00573FEB">
      <w:pPr>
        <w:rPr>
          <w:lang w:val="ru-RU"/>
        </w:rPr>
      </w:pPr>
    </w:p>
    <w:p w:rsidR="00573FEB" w:rsidRDefault="00573FEB" w:rsidP="00573FEB">
      <w:pPr>
        <w:rPr>
          <w:lang w:val="ru-RU"/>
        </w:rPr>
      </w:pPr>
    </w:p>
    <w:p w:rsidR="00573FEB" w:rsidRDefault="00573FEB" w:rsidP="00573FEB">
      <w:pPr>
        <w:rPr>
          <w:lang w:val="ru-RU"/>
        </w:rPr>
      </w:pPr>
    </w:p>
    <w:p w:rsidR="00573FEB" w:rsidRDefault="00573FEB" w:rsidP="00573FEB">
      <w:pPr>
        <w:rPr>
          <w:lang w:val="ru-RU"/>
        </w:rPr>
      </w:pPr>
    </w:p>
    <w:p w:rsidR="00573FEB" w:rsidRDefault="00573FEB" w:rsidP="00573FEB">
      <w:pPr>
        <w:rPr>
          <w:lang w:val="ru-RU"/>
        </w:rPr>
      </w:pPr>
    </w:p>
    <w:p w:rsidR="00573FEB" w:rsidRPr="00573FEB" w:rsidRDefault="00573FEB" w:rsidP="00573FEB">
      <w:pPr>
        <w:rPr>
          <w:lang w:val="ru-RU"/>
        </w:rPr>
      </w:pPr>
    </w:p>
    <w:p w:rsidR="002D0EAC" w:rsidRPr="00084155" w:rsidRDefault="002D0EAC" w:rsidP="00084155">
      <w:pPr>
        <w:pStyle w:val="1"/>
        <w:spacing w:before="0" w:after="0"/>
        <w:rPr>
          <w:rFonts w:cs="Times New Roman"/>
          <w:sz w:val="28"/>
        </w:rPr>
      </w:pPr>
      <w:r w:rsidRPr="00084155">
        <w:rPr>
          <w:rStyle w:val="13"/>
          <w:rFonts w:cs="Times New Roman"/>
          <w:bCs w:val="0"/>
          <w:sz w:val="28"/>
        </w:rPr>
        <w:lastRenderedPageBreak/>
        <w:t>1. Введение</w:t>
      </w:r>
    </w:p>
    <w:p w:rsidR="002D0EAC" w:rsidRPr="00084155" w:rsidRDefault="002D0EAC" w:rsidP="00084155">
      <w:pPr>
        <w:pStyle w:val="Standard"/>
        <w:jc w:val="both"/>
        <w:rPr>
          <w:sz w:val="28"/>
          <w:szCs w:val="28"/>
        </w:rPr>
      </w:pPr>
      <w:r w:rsidRPr="00084155">
        <w:rPr>
          <w:rStyle w:val="13"/>
          <w:sz w:val="28"/>
          <w:szCs w:val="28"/>
        </w:rPr>
        <w:tab/>
        <w:t xml:space="preserve">Cтволовые вредители, или кормобионты (греческое "кормос" ствол) в широком понимании это обитатели внутренних частей древесных стволов, а именно коры и древесины. На поверхности они могут появляться только в момент заселения дерева (вбурливание, спаривание или кладка яиц с поверхности), а также в период выхода молодого поколения (Катаев </w:t>
      </w:r>
      <w:r w:rsidRPr="00084155">
        <w:rPr>
          <w:rStyle w:val="13"/>
          <w:i/>
          <w:iCs/>
          <w:sz w:val="28"/>
          <w:szCs w:val="28"/>
        </w:rPr>
        <w:t>et al</w:t>
      </w:r>
      <w:r w:rsidRPr="00084155">
        <w:rPr>
          <w:rStyle w:val="13"/>
          <w:sz w:val="28"/>
          <w:szCs w:val="28"/>
        </w:rPr>
        <w:t xml:space="preserve">, 2001). Они являются одной из распространенных причин ослабления и усыхания леса. С ними связаны большие количественные и качественные потери древесины, преждевременное усыхание отдельных деревьев и целых участков леса. </w:t>
      </w:r>
      <w:r w:rsidRPr="00084155">
        <w:rPr>
          <w:rStyle w:val="13"/>
          <w:rFonts w:eastAsia="TimesNewRoman"/>
          <w:sz w:val="28"/>
          <w:szCs w:val="28"/>
        </w:rPr>
        <w:t>Вредоносность их усугубляется тем, что лес является вековой структурой, на выращивание которой требуется много лет. При массовом же размножении вредителей лес приходится вырубать задолго до наступления его спелости.</w:t>
      </w:r>
    </w:p>
    <w:p w:rsidR="002D0EAC" w:rsidRPr="00084155" w:rsidRDefault="002D0EAC" w:rsidP="00084155">
      <w:pPr>
        <w:pStyle w:val="Standard"/>
        <w:jc w:val="both"/>
        <w:rPr>
          <w:rFonts w:eastAsia="TimesNewRoman"/>
          <w:sz w:val="28"/>
          <w:szCs w:val="28"/>
        </w:rPr>
      </w:pPr>
      <w:r w:rsidRPr="00084155">
        <w:rPr>
          <w:rFonts w:eastAsia="TimesNewRoman"/>
          <w:sz w:val="28"/>
          <w:szCs w:val="28"/>
        </w:rPr>
        <w:tab/>
        <w:t>Интересы лесного хозяйства настоятельно требуют организации планомерной борьбы с вредителями леса, так как, несмотря на постепенное затухание очагов, за период их существования стволовые вредители успевают нанести значительный ущерб.</w:t>
      </w:r>
    </w:p>
    <w:p w:rsidR="002D0EAC" w:rsidRPr="00084155" w:rsidRDefault="002D0EAC" w:rsidP="00084155">
      <w:pPr>
        <w:pStyle w:val="Standard"/>
        <w:jc w:val="both"/>
        <w:rPr>
          <w:sz w:val="28"/>
          <w:szCs w:val="28"/>
        </w:rPr>
      </w:pPr>
      <w:r w:rsidRPr="00084155">
        <w:rPr>
          <w:sz w:val="28"/>
          <w:szCs w:val="28"/>
        </w:rPr>
        <w:tab/>
        <w:t>Образованию очагов вредителей предшествует снижение устойчивости насаждений, вызванное самыми разнообразными причинами, часто это хозяйственная деятельность человека. Это характерно в последние десятилетия для многих стран мира и вызвано усилением промышленного освоения лесов и увеличением общего неблагоприятного воздействия человека на природу.</w:t>
      </w:r>
    </w:p>
    <w:p w:rsidR="002D0EAC" w:rsidRPr="00084155" w:rsidRDefault="00FD1B80" w:rsidP="00084155">
      <w:pPr>
        <w:pStyle w:val="1d"/>
        <w:jc w:val="both"/>
        <w:rPr>
          <w:rFonts w:ascii="Times New Roman" w:hAnsi="Times New Roman"/>
          <w:sz w:val="28"/>
          <w:szCs w:val="28"/>
          <w:lang w:val="et-EE"/>
        </w:rPr>
      </w:pPr>
      <w:r w:rsidRPr="00084155">
        <w:rPr>
          <w:rStyle w:val="13"/>
          <w:rFonts w:ascii="Times New Roman" w:eastAsia="Times New Roman" w:hAnsi="Times New Roman"/>
          <w:b/>
          <w:bCs/>
          <w:sz w:val="28"/>
          <w:szCs w:val="28"/>
          <w:lang w:val="et-EE"/>
        </w:rPr>
        <w:tab/>
      </w:r>
      <w:r w:rsidR="002D0EAC" w:rsidRPr="00084155">
        <w:rPr>
          <w:rStyle w:val="13"/>
          <w:rFonts w:ascii="Times New Roman" w:eastAsia="Times New Roman" w:hAnsi="Times New Roman"/>
          <w:b/>
          <w:bCs/>
          <w:sz w:val="28"/>
          <w:szCs w:val="28"/>
        </w:rPr>
        <w:t xml:space="preserve">Цель настоящей работы: </w:t>
      </w:r>
      <w:r w:rsidR="00BE6FAA" w:rsidRPr="00084155">
        <w:rPr>
          <w:rStyle w:val="13"/>
          <w:rFonts w:ascii="Times New Roman" w:eastAsia="Times New Roman" w:hAnsi="Times New Roman"/>
          <w:sz w:val="28"/>
          <w:szCs w:val="28"/>
        </w:rPr>
        <w:t>провести лесопатологическое обследование насаждений заселённых стволовыми вредителями и дать оценку их санитарного состояния</w:t>
      </w:r>
      <w:r w:rsidR="00BE6FAA" w:rsidRPr="00084155">
        <w:rPr>
          <w:rStyle w:val="13"/>
          <w:rFonts w:ascii="Times New Roman" w:eastAsia="Times New Roman" w:hAnsi="Times New Roman"/>
          <w:sz w:val="28"/>
          <w:szCs w:val="28"/>
          <w:lang w:val="et-EE"/>
        </w:rPr>
        <w:t>.</w:t>
      </w:r>
    </w:p>
    <w:p w:rsidR="002D0EAC" w:rsidRPr="00084155" w:rsidRDefault="00FD1B80" w:rsidP="00084155">
      <w:pPr>
        <w:pStyle w:val="1d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084155">
        <w:rPr>
          <w:rFonts w:ascii="Times New Roman" w:eastAsia="Times New Roman" w:hAnsi="Times New Roman"/>
          <w:b/>
          <w:bCs/>
          <w:sz w:val="28"/>
          <w:szCs w:val="28"/>
          <w:lang w:val="et-EE"/>
        </w:rPr>
        <w:tab/>
      </w:r>
      <w:r w:rsidR="002D0EAC" w:rsidRPr="00084155">
        <w:rPr>
          <w:rFonts w:ascii="Times New Roman" w:eastAsia="Times New Roman" w:hAnsi="Times New Roman"/>
          <w:b/>
          <w:bCs/>
          <w:sz w:val="28"/>
          <w:szCs w:val="28"/>
        </w:rPr>
        <w:t>Задачи исследования:</w:t>
      </w:r>
    </w:p>
    <w:p w:rsidR="002D0EAC" w:rsidRPr="00084155" w:rsidRDefault="002D0EAC" w:rsidP="00084155">
      <w:pPr>
        <w:pStyle w:val="1d"/>
        <w:jc w:val="both"/>
        <w:rPr>
          <w:rFonts w:ascii="Times New Roman" w:eastAsia="Times New Roman" w:hAnsi="Times New Roman"/>
          <w:sz w:val="28"/>
          <w:szCs w:val="28"/>
          <w:lang w:val="et-EE"/>
        </w:rPr>
      </w:pPr>
      <w:r w:rsidRPr="00084155">
        <w:rPr>
          <w:rFonts w:ascii="Times New Roman" w:eastAsia="Times New Roman" w:hAnsi="Times New Roman"/>
          <w:sz w:val="28"/>
          <w:szCs w:val="28"/>
          <w:lang w:val="et-EE"/>
        </w:rPr>
        <w:t>1.</w:t>
      </w:r>
      <w:r w:rsidR="00FD1B80" w:rsidRPr="00084155">
        <w:rPr>
          <w:rFonts w:ascii="Times New Roman" w:eastAsia="Times New Roman" w:hAnsi="Times New Roman"/>
          <w:sz w:val="28"/>
          <w:szCs w:val="28"/>
          <w:lang w:val="et-EE"/>
        </w:rPr>
        <w:t xml:space="preserve"> </w:t>
      </w:r>
      <w:r w:rsidR="002A2B01" w:rsidRPr="00084155">
        <w:rPr>
          <w:rFonts w:ascii="Times New Roman" w:eastAsia="Times New Roman" w:hAnsi="Times New Roman"/>
          <w:sz w:val="28"/>
          <w:szCs w:val="28"/>
          <w:lang w:val="et-EE"/>
        </w:rPr>
        <w:t xml:space="preserve">Визуально обследовать </w:t>
      </w:r>
      <w:r w:rsidR="002A2B01" w:rsidRPr="00084155">
        <w:rPr>
          <w:rFonts w:ascii="Times New Roman" w:eastAsia="Times New Roman" w:hAnsi="Times New Roman"/>
          <w:sz w:val="28"/>
          <w:szCs w:val="28"/>
        </w:rPr>
        <w:t>участок</w:t>
      </w:r>
      <w:r w:rsidRPr="00084155">
        <w:rPr>
          <w:rFonts w:ascii="Times New Roman" w:eastAsia="Times New Roman" w:hAnsi="Times New Roman"/>
          <w:sz w:val="28"/>
          <w:szCs w:val="28"/>
          <w:lang w:val="et-EE"/>
        </w:rPr>
        <w:t xml:space="preserve"> насаждений сосны обыкновенной.</w:t>
      </w:r>
    </w:p>
    <w:p w:rsidR="002D0EAC" w:rsidRPr="00084155" w:rsidRDefault="002D0EAC" w:rsidP="00084155">
      <w:pPr>
        <w:pStyle w:val="1d"/>
        <w:jc w:val="both"/>
        <w:rPr>
          <w:rFonts w:ascii="Times New Roman" w:eastAsia="Times New Roman" w:hAnsi="Times New Roman"/>
          <w:sz w:val="28"/>
          <w:szCs w:val="28"/>
          <w:lang w:val="et-EE"/>
        </w:rPr>
      </w:pPr>
      <w:r w:rsidRPr="00084155">
        <w:rPr>
          <w:rFonts w:ascii="Times New Roman" w:eastAsia="Times New Roman" w:hAnsi="Times New Roman"/>
          <w:sz w:val="28"/>
          <w:szCs w:val="28"/>
          <w:lang w:val="et-EE"/>
        </w:rPr>
        <w:t>2. Произвести сплошной перечё</w:t>
      </w:r>
      <w:r w:rsidR="002A2B01" w:rsidRPr="00084155">
        <w:rPr>
          <w:rFonts w:ascii="Times New Roman" w:eastAsia="Times New Roman" w:hAnsi="Times New Roman"/>
          <w:sz w:val="28"/>
          <w:szCs w:val="28"/>
          <w:lang w:val="et-EE"/>
        </w:rPr>
        <w:t>т деревьев в брусничн</w:t>
      </w:r>
      <w:proofErr w:type="spellStart"/>
      <w:r w:rsidR="002A2B01" w:rsidRPr="00084155">
        <w:rPr>
          <w:rFonts w:ascii="Times New Roman" w:eastAsia="Times New Roman" w:hAnsi="Times New Roman"/>
          <w:sz w:val="28"/>
          <w:szCs w:val="28"/>
        </w:rPr>
        <w:t>ом</w:t>
      </w:r>
      <w:proofErr w:type="spellEnd"/>
      <w:r w:rsidR="002A2B01" w:rsidRPr="00084155">
        <w:rPr>
          <w:rFonts w:ascii="Times New Roman" w:eastAsia="Times New Roman" w:hAnsi="Times New Roman"/>
          <w:sz w:val="28"/>
          <w:szCs w:val="28"/>
          <w:lang w:val="et-EE"/>
        </w:rPr>
        <w:t xml:space="preserve"> сосняк</w:t>
      </w:r>
      <w:r w:rsidR="002A2B01" w:rsidRPr="00084155">
        <w:rPr>
          <w:rFonts w:ascii="Times New Roman" w:eastAsia="Times New Roman" w:hAnsi="Times New Roman"/>
          <w:sz w:val="28"/>
          <w:szCs w:val="28"/>
        </w:rPr>
        <w:t>е</w:t>
      </w:r>
      <w:r w:rsidRPr="00084155">
        <w:rPr>
          <w:rFonts w:ascii="Times New Roman" w:eastAsia="Times New Roman" w:hAnsi="Times New Roman"/>
          <w:sz w:val="28"/>
          <w:szCs w:val="28"/>
          <w:lang w:val="et-EE"/>
        </w:rPr>
        <w:t>.</w:t>
      </w:r>
    </w:p>
    <w:p w:rsidR="002D0EAC" w:rsidRPr="00084155" w:rsidRDefault="002D0EAC" w:rsidP="00084155">
      <w:pPr>
        <w:pStyle w:val="1d"/>
        <w:jc w:val="both"/>
        <w:rPr>
          <w:rFonts w:ascii="Times New Roman" w:eastAsia="Times New Roman" w:hAnsi="Times New Roman"/>
          <w:sz w:val="28"/>
          <w:szCs w:val="28"/>
          <w:lang w:val="et-EE"/>
        </w:rPr>
      </w:pPr>
      <w:r w:rsidRPr="00084155">
        <w:rPr>
          <w:rFonts w:ascii="Times New Roman" w:eastAsia="Times New Roman" w:hAnsi="Times New Roman"/>
          <w:sz w:val="28"/>
          <w:szCs w:val="28"/>
          <w:lang w:val="et-EE"/>
        </w:rPr>
        <w:t>3. Дать характеристику модельных деревьев.</w:t>
      </w:r>
    </w:p>
    <w:p w:rsidR="002D0EAC" w:rsidRPr="00084155" w:rsidRDefault="002D0EAC" w:rsidP="00084155">
      <w:pPr>
        <w:pStyle w:val="1d"/>
        <w:jc w:val="both"/>
        <w:rPr>
          <w:rFonts w:ascii="Times New Roman" w:eastAsia="Times New Roman" w:hAnsi="Times New Roman"/>
          <w:sz w:val="28"/>
          <w:szCs w:val="28"/>
          <w:lang w:val="et-EE"/>
        </w:rPr>
      </w:pPr>
      <w:r w:rsidRPr="00084155">
        <w:rPr>
          <w:rFonts w:ascii="Times New Roman" w:eastAsia="Times New Roman" w:hAnsi="Times New Roman"/>
          <w:sz w:val="28"/>
          <w:szCs w:val="28"/>
          <w:lang w:val="et-EE"/>
        </w:rPr>
        <w:t>4. Изучить вредителей на модельных деревьях.</w:t>
      </w:r>
    </w:p>
    <w:p w:rsidR="000F74D8" w:rsidRPr="00084155" w:rsidRDefault="000F74D8" w:rsidP="00084155">
      <w:pPr>
        <w:pStyle w:val="1d"/>
        <w:jc w:val="both"/>
        <w:rPr>
          <w:rFonts w:ascii="Times New Roman" w:eastAsia="Times New Roman" w:hAnsi="Times New Roman"/>
          <w:sz w:val="28"/>
          <w:szCs w:val="28"/>
          <w:lang w:val="et-EE"/>
        </w:rPr>
      </w:pPr>
      <w:r w:rsidRPr="00084155">
        <w:rPr>
          <w:rFonts w:ascii="Times New Roman" w:eastAsia="Times New Roman" w:hAnsi="Times New Roman"/>
          <w:sz w:val="28"/>
          <w:szCs w:val="28"/>
          <w:lang w:val="et-EE"/>
        </w:rPr>
        <w:t>5. Выявить причину гибели и ослабления деревьев.</w:t>
      </w:r>
    </w:p>
    <w:p w:rsidR="002D0EAC" w:rsidRPr="00084155" w:rsidRDefault="000F74D8" w:rsidP="00084155">
      <w:pPr>
        <w:pStyle w:val="1d"/>
        <w:jc w:val="both"/>
        <w:rPr>
          <w:rFonts w:ascii="Times New Roman" w:hAnsi="Times New Roman"/>
          <w:sz w:val="28"/>
          <w:szCs w:val="28"/>
        </w:rPr>
      </w:pPr>
      <w:r w:rsidRPr="00084155">
        <w:rPr>
          <w:rStyle w:val="13"/>
          <w:rFonts w:ascii="Times New Roman" w:eastAsia="Times New Roman" w:hAnsi="Times New Roman"/>
          <w:sz w:val="28"/>
          <w:szCs w:val="28"/>
          <w:lang w:val="et-EE"/>
        </w:rPr>
        <w:t>6</w:t>
      </w:r>
      <w:r w:rsidR="002D0EAC" w:rsidRPr="00084155">
        <w:rPr>
          <w:rStyle w:val="13"/>
          <w:rFonts w:ascii="Times New Roman" w:eastAsia="Times New Roman" w:hAnsi="Times New Roman"/>
          <w:sz w:val="28"/>
          <w:szCs w:val="28"/>
          <w:lang w:val="et-EE"/>
        </w:rPr>
        <w:t xml:space="preserve">. </w:t>
      </w:r>
      <w:r w:rsidR="00B731E8" w:rsidRPr="00084155">
        <w:rPr>
          <w:rFonts w:ascii="Times New Roman" w:eastAsia="Times New Roman" w:hAnsi="Times New Roman"/>
          <w:sz w:val="28"/>
          <w:szCs w:val="28"/>
          <w:lang w:val="et-EE"/>
        </w:rPr>
        <w:t>Дать</w:t>
      </w:r>
      <w:r w:rsidR="00B731E8" w:rsidRPr="00084155">
        <w:rPr>
          <w:rStyle w:val="13"/>
          <w:rFonts w:ascii="Times New Roman" w:eastAsia="Times New Roman" w:hAnsi="Times New Roman"/>
          <w:sz w:val="28"/>
          <w:szCs w:val="28"/>
          <w:lang w:val="et-EE"/>
        </w:rPr>
        <w:t xml:space="preserve"> </w:t>
      </w:r>
      <w:r w:rsidR="00B731E8" w:rsidRPr="00084155">
        <w:rPr>
          <w:rFonts w:ascii="Times New Roman" w:eastAsia="Times New Roman" w:hAnsi="Times New Roman"/>
          <w:sz w:val="28"/>
          <w:szCs w:val="28"/>
          <w:lang w:val="et-EE"/>
        </w:rPr>
        <w:t>р</w:t>
      </w:r>
      <w:r w:rsidR="002D0EAC" w:rsidRPr="00084155">
        <w:rPr>
          <w:rStyle w:val="13"/>
          <w:rFonts w:ascii="Times New Roman" w:eastAsia="Times New Roman" w:hAnsi="Times New Roman"/>
          <w:sz w:val="28"/>
          <w:szCs w:val="28"/>
          <w:lang w:val="et-EE"/>
        </w:rPr>
        <w:t>екомендации по уменьшению вредителей в насаждениях.</w:t>
      </w:r>
    </w:p>
    <w:p w:rsidR="002D0EAC" w:rsidRPr="00084155" w:rsidRDefault="00FD1B80" w:rsidP="00084155">
      <w:pPr>
        <w:pStyle w:val="1d"/>
        <w:jc w:val="both"/>
        <w:rPr>
          <w:rFonts w:ascii="Times New Roman" w:hAnsi="Times New Roman"/>
          <w:sz w:val="28"/>
          <w:szCs w:val="28"/>
          <w:lang w:val="et-EE"/>
        </w:rPr>
      </w:pPr>
      <w:r w:rsidRPr="00084155">
        <w:rPr>
          <w:rStyle w:val="13"/>
          <w:rFonts w:ascii="Times New Roman" w:eastAsia="Times New Roman" w:hAnsi="Times New Roman"/>
          <w:b/>
          <w:bCs/>
          <w:sz w:val="28"/>
          <w:szCs w:val="28"/>
          <w:lang w:val="et-EE"/>
        </w:rPr>
        <w:tab/>
      </w:r>
      <w:r w:rsidR="002D0EAC" w:rsidRPr="00084155">
        <w:rPr>
          <w:rStyle w:val="13"/>
          <w:rFonts w:ascii="Times New Roman" w:eastAsia="Times New Roman" w:hAnsi="Times New Roman"/>
          <w:b/>
          <w:bCs/>
          <w:sz w:val="28"/>
          <w:szCs w:val="28"/>
        </w:rPr>
        <w:t xml:space="preserve">Актуальность темы заключается в том, </w:t>
      </w:r>
      <w:r w:rsidR="002D0EAC" w:rsidRPr="00084155">
        <w:rPr>
          <w:rStyle w:val="13"/>
          <w:rFonts w:ascii="Times New Roman" w:eastAsia="Times New Roman" w:hAnsi="Times New Roman"/>
          <w:sz w:val="28"/>
          <w:szCs w:val="28"/>
        </w:rPr>
        <w:t>что насекомы</w:t>
      </w:r>
      <w:proofErr w:type="gramStart"/>
      <w:r w:rsidR="002D0EAC" w:rsidRPr="00084155">
        <w:rPr>
          <w:rStyle w:val="13"/>
          <w:rFonts w:ascii="Times New Roman" w:eastAsia="Times New Roman" w:hAnsi="Times New Roman"/>
          <w:sz w:val="28"/>
          <w:szCs w:val="28"/>
        </w:rPr>
        <w:t>е-</w:t>
      </w:r>
      <w:proofErr w:type="gramEnd"/>
      <w:r w:rsidR="002D0EAC" w:rsidRPr="00084155">
        <w:rPr>
          <w:rStyle w:val="13"/>
          <w:rFonts w:ascii="Times New Roman" w:eastAsia="Times New Roman" w:hAnsi="Times New Roman"/>
          <w:sz w:val="28"/>
          <w:szCs w:val="28"/>
        </w:rPr>
        <w:t xml:space="preserve"> вредители могут сильно повлиять на рост деревьев, вызвать их ослабление и усыхание, что в конечном счёте снизит выход деловой древесины.</w:t>
      </w:r>
    </w:p>
    <w:p w:rsidR="002D0EAC" w:rsidRPr="00084155" w:rsidRDefault="002D0EAC" w:rsidP="00084155">
      <w:pPr>
        <w:pStyle w:val="1"/>
        <w:spacing w:before="0" w:after="0"/>
        <w:rPr>
          <w:rFonts w:cs="Times New Roman"/>
          <w:sz w:val="28"/>
        </w:rPr>
      </w:pPr>
      <w:r w:rsidRPr="00084155">
        <w:rPr>
          <w:rStyle w:val="13"/>
          <w:rFonts w:cs="Times New Roman"/>
          <w:bCs w:val="0"/>
          <w:sz w:val="28"/>
        </w:rPr>
        <w:t>2. Лесопатологическ</w:t>
      </w:r>
      <w:r w:rsidRPr="00084155">
        <w:rPr>
          <w:rStyle w:val="13"/>
          <w:rFonts w:eastAsia="TimesNewRoman" w:cs="Times New Roman"/>
          <w:bCs w:val="0"/>
          <w:sz w:val="28"/>
        </w:rPr>
        <w:t>и</w:t>
      </w:r>
      <w:r w:rsidRPr="00084155">
        <w:rPr>
          <w:rStyle w:val="13"/>
          <w:rFonts w:cs="Times New Roman"/>
          <w:bCs w:val="0"/>
          <w:sz w:val="28"/>
        </w:rPr>
        <w:t>е обследовани</w:t>
      </w:r>
      <w:r w:rsidRPr="00084155">
        <w:rPr>
          <w:rStyle w:val="13"/>
          <w:rFonts w:eastAsia="TimesNewRoman" w:cs="Times New Roman"/>
          <w:bCs w:val="0"/>
          <w:sz w:val="28"/>
        </w:rPr>
        <w:t>я</w:t>
      </w:r>
    </w:p>
    <w:p w:rsidR="002D0EAC" w:rsidRPr="00084155" w:rsidRDefault="002D0EAC" w:rsidP="00084155">
      <w:pPr>
        <w:pStyle w:val="Standard"/>
        <w:jc w:val="both"/>
        <w:rPr>
          <w:sz w:val="28"/>
          <w:szCs w:val="28"/>
        </w:rPr>
      </w:pPr>
      <w:r w:rsidRPr="00084155">
        <w:rPr>
          <w:rStyle w:val="13"/>
          <w:rFonts w:eastAsia="TimesNewRoman"/>
          <w:sz w:val="28"/>
          <w:szCs w:val="28"/>
        </w:rPr>
        <w:tab/>
      </w:r>
      <w:r w:rsidRPr="00084155">
        <w:rPr>
          <w:rStyle w:val="13"/>
          <w:rFonts w:eastAsia="TimesNewRoman"/>
          <w:sz w:val="28"/>
          <w:szCs w:val="28"/>
          <w:u w:val="single"/>
        </w:rPr>
        <w:t xml:space="preserve">Лесопатологические обследования (ЛО) </w:t>
      </w:r>
      <w:r w:rsidRPr="00084155">
        <w:rPr>
          <w:rStyle w:val="13"/>
          <w:rFonts w:eastAsia="TimesNewRoman"/>
          <w:sz w:val="28"/>
          <w:szCs w:val="28"/>
        </w:rPr>
        <w:t xml:space="preserve">- часть функций службы лесозащиты нашей страны. Организация планомерной системы лесопатологичеcкого мониторинга в хвойных насаждениях позволит отслеживать динамику численности вредных насекомых и своевременно прогнозировать развитие очагов массового размножения вредителей. Своевременное проведение предупредительных и истребительных мероприятий предотвратит повреждения вредными насекомыми </w:t>
      </w:r>
      <w:r w:rsidRPr="00084155">
        <w:rPr>
          <w:rStyle w:val="13"/>
          <w:rFonts w:eastAsia="TimesNewRoman"/>
          <w:sz w:val="28"/>
          <w:szCs w:val="28"/>
        </w:rPr>
        <w:lastRenderedPageBreak/>
        <w:t>близлежащих массивов леса.</w:t>
      </w:r>
    </w:p>
    <w:p w:rsidR="002D0EAC" w:rsidRPr="00084155" w:rsidRDefault="002D0EAC" w:rsidP="00084155">
      <w:pPr>
        <w:pStyle w:val="Standard"/>
        <w:jc w:val="both"/>
        <w:rPr>
          <w:sz w:val="28"/>
          <w:szCs w:val="28"/>
        </w:rPr>
      </w:pPr>
      <w:r w:rsidRPr="00084155">
        <w:rPr>
          <w:rStyle w:val="13"/>
          <w:sz w:val="28"/>
          <w:szCs w:val="28"/>
        </w:rPr>
        <w:tab/>
        <w:t xml:space="preserve">Лесопатологическое обследование проводят, как правило, выборочными методами. </w:t>
      </w:r>
      <w:r w:rsidRPr="00084155">
        <w:rPr>
          <w:rStyle w:val="13"/>
          <w:rFonts w:eastAsia="TimesNewRoman"/>
          <w:sz w:val="28"/>
          <w:szCs w:val="28"/>
        </w:rPr>
        <w:t>В качестве выборки используют часть участков леса, по состоянию которых судят о состоянии всех насаждений, и часть очагов вредителей и болезней леса, обследование которых позволяет судить о состоянии и численности всей популяции массовых вредителей леса и экологи</w:t>
      </w:r>
      <w:r w:rsidR="002D75F4" w:rsidRPr="00084155">
        <w:rPr>
          <w:rStyle w:val="13"/>
          <w:rFonts w:eastAsia="TimesNewRoman"/>
          <w:sz w:val="28"/>
          <w:szCs w:val="28"/>
        </w:rPr>
        <w:t xml:space="preserve">ческой характеристике их очагов </w:t>
      </w:r>
      <w:r w:rsidRPr="00084155">
        <w:rPr>
          <w:rStyle w:val="13"/>
          <w:rFonts w:eastAsia="TimesNewRoman"/>
          <w:sz w:val="28"/>
          <w:szCs w:val="28"/>
        </w:rPr>
        <w:t xml:space="preserve">(Щербакова </w:t>
      </w:r>
      <w:r w:rsidRPr="00084155">
        <w:rPr>
          <w:rStyle w:val="13"/>
          <w:rFonts w:eastAsia="TimesNewRoman"/>
          <w:i/>
          <w:iCs/>
          <w:sz w:val="28"/>
          <w:szCs w:val="28"/>
        </w:rPr>
        <w:t>et al,</w:t>
      </w:r>
      <w:r w:rsidRPr="00084155">
        <w:rPr>
          <w:rStyle w:val="13"/>
          <w:rFonts w:eastAsia="TimesNewRoman"/>
          <w:sz w:val="28"/>
          <w:szCs w:val="28"/>
        </w:rPr>
        <w:t xml:space="preserve"> 2006).</w:t>
      </w:r>
    </w:p>
    <w:p w:rsidR="007C1357" w:rsidRPr="00084155" w:rsidRDefault="007C1357" w:rsidP="00084155">
      <w:pPr>
        <w:pStyle w:val="Standard"/>
        <w:jc w:val="center"/>
        <w:rPr>
          <w:rFonts w:eastAsia="TimesNewRoman"/>
          <w:b/>
          <w:bCs/>
          <w:sz w:val="28"/>
          <w:szCs w:val="28"/>
          <w:lang w:val="ru-RU"/>
        </w:rPr>
      </w:pPr>
    </w:p>
    <w:p w:rsidR="002D0EAC" w:rsidRPr="00084155" w:rsidRDefault="002D0EAC" w:rsidP="00084155">
      <w:pPr>
        <w:pStyle w:val="Standard"/>
        <w:jc w:val="center"/>
        <w:rPr>
          <w:rFonts w:eastAsia="TimesNewRoman"/>
          <w:b/>
          <w:bCs/>
          <w:sz w:val="28"/>
          <w:szCs w:val="28"/>
        </w:rPr>
      </w:pPr>
      <w:r w:rsidRPr="00084155">
        <w:rPr>
          <w:rFonts w:eastAsia="TimesNewRoman"/>
          <w:b/>
          <w:bCs/>
          <w:sz w:val="28"/>
          <w:szCs w:val="28"/>
        </w:rPr>
        <w:t>2.1. Методы лесопатологического обследования</w:t>
      </w:r>
    </w:p>
    <w:p w:rsidR="002D0EAC" w:rsidRPr="00084155" w:rsidRDefault="0011753C" w:rsidP="00084155">
      <w:pPr>
        <w:pStyle w:val="Standard"/>
        <w:jc w:val="center"/>
        <w:rPr>
          <w:b/>
          <w:bCs/>
          <w:sz w:val="28"/>
          <w:szCs w:val="28"/>
        </w:rPr>
      </w:pPr>
      <w:r w:rsidRPr="00084155">
        <w:rPr>
          <w:b/>
          <w:bCs/>
          <w:sz w:val="28"/>
          <w:szCs w:val="28"/>
        </w:rPr>
        <w:t xml:space="preserve">2.1.1 </w:t>
      </w:r>
      <w:r w:rsidR="002D0EAC" w:rsidRPr="00084155">
        <w:rPr>
          <w:b/>
          <w:bCs/>
          <w:sz w:val="28"/>
          <w:szCs w:val="28"/>
        </w:rPr>
        <w:t>Рекогносцировочный надзор</w:t>
      </w:r>
    </w:p>
    <w:p w:rsidR="002D0EAC" w:rsidRPr="00084155" w:rsidRDefault="002D0EAC" w:rsidP="00084155">
      <w:pPr>
        <w:pStyle w:val="Standard"/>
        <w:jc w:val="both"/>
        <w:rPr>
          <w:sz w:val="28"/>
          <w:szCs w:val="28"/>
        </w:rPr>
      </w:pPr>
      <w:r w:rsidRPr="00084155">
        <w:rPr>
          <w:rStyle w:val="13"/>
          <w:rFonts w:eastAsia="TimesNewRoman"/>
          <w:sz w:val="28"/>
          <w:szCs w:val="28"/>
        </w:rPr>
        <w:tab/>
      </w:r>
      <w:r w:rsidRPr="00084155">
        <w:rPr>
          <w:rStyle w:val="13"/>
          <w:rFonts w:eastAsia="TimesNewRoman"/>
          <w:sz w:val="28"/>
          <w:szCs w:val="28"/>
          <w:u w:val="single"/>
        </w:rPr>
        <w:t>Рекогносцировочным надзором</w:t>
      </w:r>
      <w:r w:rsidRPr="00084155">
        <w:rPr>
          <w:rStyle w:val="13"/>
          <w:rFonts w:eastAsia="TimesNewRoman"/>
          <w:sz w:val="28"/>
          <w:szCs w:val="28"/>
        </w:rPr>
        <w:t xml:space="preserve"> называют глазомерный, или визу-</w:t>
      </w:r>
    </w:p>
    <w:p w:rsidR="002D0EAC" w:rsidRPr="00084155" w:rsidRDefault="002D0EAC" w:rsidP="00084155">
      <w:pPr>
        <w:pStyle w:val="Standard"/>
        <w:jc w:val="both"/>
        <w:rPr>
          <w:sz w:val="28"/>
          <w:szCs w:val="28"/>
        </w:rPr>
      </w:pPr>
      <w:r w:rsidRPr="00084155">
        <w:rPr>
          <w:rStyle w:val="13"/>
          <w:rFonts w:eastAsia="TimesNewRoman"/>
          <w:sz w:val="28"/>
          <w:szCs w:val="28"/>
        </w:rPr>
        <w:t xml:space="preserve">альный, способ выявления участков леса с нарушенной устойчивостью и очагов вредителей, и их глазомерный учет; сбор образцов повреждений и насекомых для последующего их определения и составления списка видов вредителей обследуемого массива. </w:t>
      </w:r>
      <w:r w:rsidRPr="00084155">
        <w:rPr>
          <w:rStyle w:val="13"/>
          <w:rFonts w:eastAsia="TimesNewRoman"/>
          <w:color w:val="000000"/>
          <w:sz w:val="28"/>
          <w:szCs w:val="28"/>
        </w:rPr>
        <w:t>Заселенность насаждений стволовыми вредителями выявляется по наличию усохших и усыхающих деревьев, а также непосредственных признаков поселения насекомых: увяданию хвои или листвы в кроне, наличию на коре буровой муки, ползающих жуков, входных и летных отверстий.</w:t>
      </w:r>
    </w:p>
    <w:p w:rsidR="002D0EAC" w:rsidRPr="00084155" w:rsidRDefault="002D0EAC" w:rsidP="00084155">
      <w:pPr>
        <w:pStyle w:val="Standard"/>
        <w:jc w:val="both"/>
        <w:rPr>
          <w:sz w:val="28"/>
          <w:szCs w:val="28"/>
        </w:rPr>
      </w:pPr>
      <w:r w:rsidRPr="00084155">
        <w:rPr>
          <w:rStyle w:val="13"/>
          <w:rFonts w:eastAsia="TimesNewRoman"/>
          <w:sz w:val="28"/>
          <w:szCs w:val="28"/>
        </w:rPr>
        <w:tab/>
        <w:t>Лесопатологическое состояние оценивается по нескольким категориям для насаждений главных пород. Каждое насаждение относят к одной из трех категорий: I – устойчивые (здоровые); II - с нарушенной устойчивостью (жизнеспособностью); III - утратившие жизнеспособность). Ослабленными считается древостой, где процент повреждения деревьев больше 10, а величина естественного отпада более 3% по запасу, полнота неравномерная, кроны многих деревьев изрежены, прирост ослаблен, а лесная среда часто нарушена. При рекогносцировочном обследовании выделяются ослабленные массивы леса, то есть относящиеся к II и III классам биологической устойчивости.</w:t>
      </w:r>
    </w:p>
    <w:p w:rsidR="00B731E8" w:rsidRPr="00084155" w:rsidRDefault="002D0EAC" w:rsidP="00084155">
      <w:pPr>
        <w:pStyle w:val="Standard"/>
        <w:jc w:val="both"/>
        <w:rPr>
          <w:sz w:val="28"/>
          <w:szCs w:val="28"/>
        </w:rPr>
      </w:pPr>
      <w:r w:rsidRPr="00084155">
        <w:rPr>
          <w:rStyle w:val="13"/>
          <w:rFonts w:eastAsia="TimesNewRoman"/>
          <w:sz w:val="28"/>
          <w:szCs w:val="28"/>
        </w:rPr>
        <w:tab/>
        <w:t xml:space="preserve">Рекогносцировочный надзор при минимальных затратах труда и времени позволяет быстро выявить возникающие очаги вредителей, заметить резкое изменение их численности (Щербакова </w:t>
      </w:r>
      <w:r w:rsidRPr="00084155">
        <w:rPr>
          <w:rStyle w:val="13"/>
          <w:rFonts w:eastAsia="TimesNewRoman"/>
          <w:i/>
          <w:iCs/>
          <w:sz w:val="28"/>
          <w:szCs w:val="28"/>
        </w:rPr>
        <w:t>et al</w:t>
      </w:r>
      <w:r w:rsidRPr="00084155">
        <w:rPr>
          <w:rStyle w:val="13"/>
          <w:rFonts w:eastAsia="TimesNewRoman"/>
          <w:sz w:val="28"/>
          <w:szCs w:val="28"/>
        </w:rPr>
        <w:t>, 2006).</w:t>
      </w:r>
    </w:p>
    <w:p w:rsidR="002D0EAC" w:rsidRPr="00084155" w:rsidRDefault="0011753C" w:rsidP="00084155">
      <w:pPr>
        <w:pStyle w:val="Standard"/>
        <w:jc w:val="center"/>
        <w:rPr>
          <w:rFonts w:eastAsia="TimesNewRoman"/>
          <w:b/>
          <w:bCs/>
          <w:sz w:val="28"/>
          <w:szCs w:val="28"/>
        </w:rPr>
      </w:pPr>
      <w:r w:rsidRPr="00084155">
        <w:rPr>
          <w:rFonts w:eastAsia="TimesNewRoman"/>
          <w:b/>
          <w:bCs/>
          <w:sz w:val="28"/>
          <w:szCs w:val="28"/>
        </w:rPr>
        <w:t xml:space="preserve">2.1.2. </w:t>
      </w:r>
      <w:r w:rsidR="002D0EAC" w:rsidRPr="00084155">
        <w:rPr>
          <w:rFonts w:eastAsia="TimesNewRoman"/>
          <w:b/>
          <w:bCs/>
          <w:sz w:val="28"/>
          <w:szCs w:val="28"/>
        </w:rPr>
        <w:t>Детальный надзор</w:t>
      </w:r>
    </w:p>
    <w:p w:rsidR="002D0EAC" w:rsidRPr="00084155" w:rsidRDefault="002D0EAC" w:rsidP="00084155">
      <w:pPr>
        <w:pStyle w:val="Standard"/>
        <w:jc w:val="both"/>
        <w:rPr>
          <w:sz w:val="28"/>
          <w:szCs w:val="28"/>
        </w:rPr>
      </w:pPr>
      <w:r w:rsidRPr="00084155">
        <w:rPr>
          <w:rStyle w:val="13"/>
          <w:rFonts w:eastAsia="TimesNewRoman"/>
          <w:sz w:val="28"/>
          <w:szCs w:val="28"/>
        </w:rPr>
        <w:tab/>
        <w:t xml:space="preserve">При </w:t>
      </w:r>
      <w:r w:rsidRPr="00084155">
        <w:rPr>
          <w:rStyle w:val="13"/>
          <w:rFonts w:eastAsia="TimesNewRoman"/>
          <w:sz w:val="28"/>
          <w:szCs w:val="28"/>
          <w:u w:val="single"/>
        </w:rPr>
        <w:t>детальном надзоре</w:t>
      </w:r>
      <w:r w:rsidRPr="00084155">
        <w:rPr>
          <w:rStyle w:val="13"/>
          <w:rFonts w:eastAsia="TimesNewRoman"/>
          <w:sz w:val="28"/>
          <w:szCs w:val="28"/>
        </w:rPr>
        <w:t xml:space="preserve"> на обнаруженных патологических участках закладываются пробные площади. На пробных площадках определяют состояние насаждений путем сплошного перечета по породам и категориям </w:t>
      </w:r>
      <w:r w:rsidR="00E07190" w:rsidRPr="00084155">
        <w:rPr>
          <w:rStyle w:val="13"/>
          <w:rFonts w:eastAsia="TimesNewRoman"/>
          <w:sz w:val="28"/>
          <w:szCs w:val="28"/>
        </w:rPr>
        <w:t>состояния деревьев</w:t>
      </w:r>
      <w:r w:rsidRPr="00084155">
        <w:rPr>
          <w:rStyle w:val="13"/>
          <w:rFonts w:eastAsia="TimesNewRoman"/>
          <w:sz w:val="28"/>
          <w:szCs w:val="28"/>
        </w:rPr>
        <w:t>. Все данные заносятся в перечётную ведомость. Одновременно в перечетную ведомость заносятся сведения о наличии ветровала и бурелома, а также данные о встречающихся вредителях. После завершения сплошного перечета переходят ко второму этапу детального обследования - анализу модельных деревьев. Обычными зад</w:t>
      </w:r>
      <w:r w:rsidR="00D56DEF" w:rsidRPr="00084155">
        <w:rPr>
          <w:rStyle w:val="13"/>
          <w:rFonts w:eastAsia="TimesNewRoman"/>
          <w:sz w:val="28"/>
          <w:szCs w:val="28"/>
        </w:rPr>
        <w:t>ачами второ</w:t>
      </w:r>
      <w:r w:rsidR="00D56DEF" w:rsidRPr="00084155">
        <w:rPr>
          <w:rStyle w:val="13"/>
          <w:rFonts w:eastAsia="TimesNewRoman"/>
          <w:sz w:val="28"/>
          <w:szCs w:val="28"/>
          <w:lang w:val="ru-RU"/>
        </w:rPr>
        <w:t>го</w:t>
      </w:r>
      <w:r w:rsidRPr="00084155">
        <w:rPr>
          <w:rStyle w:val="13"/>
          <w:rFonts w:eastAsia="TimesNewRoman"/>
          <w:sz w:val="28"/>
          <w:szCs w:val="28"/>
        </w:rPr>
        <w:t xml:space="preserve"> этапа детального обследования очагов стволовых вредителей являются следующие:</w:t>
      </w:r>
    </w:p>
    <w:p w:rsidR="002D0EAC" w:rsidRPr="00084155" w:rsidRDefault="002D0EAC" w:rsidP="00084155">
      <w:pPr>
        <w:pStyle w:val="Standard"/>
        <w:jc w:val="both"/>
        <w:rPr>
          <w:rFonts w:eastAsia="TimesNewRoman"/>
          <w:sz w:val="28"/>
          <w:szCs w:val="28"/>
        </w:rPr>
      </w:pPr>
      <w:r w:rsidRPr="00084155">
        <w:rPr>
          <w:rFonts w:eastAsia="TimesNewRoman"/>
          <w:sz w:val="28"/>
          <w:szCs w:val="28"/>
        </w:rPr>
        <w:t xml:space="preserve">1. Уточнение видового состава стволовых насекомых, выявление основных </w:t>
      </w:r>
      <w:r w:rsidRPr="00084155">
        <w:rPr>
          <w:rFonts w:eastAsia="TimesNewRoman"/>
          <w:sz w:val="28"/>
          <w:szCs w:val="28"/>
        </w:rPr>
        <w:lastRenderedPageBreak/>
        <w:t>доминантных и хозяйственно значимых видов, установление преобладающих экологических группировок комплексов.</w:t>
      </w:r>
    </w:p>
    <w:p w:rsidR="002D0EAC" w:rsidRPr="00084155" w:rsidRDefault="002D0EAC" w:rsidP="00084155">
      <w:pPr>
        <w:pStyle w:val="Standard"/>
        <w:jc w:val="both"/>
        <w:rPr>
          <w:rFonts w:eastAsia="TimesNewRoman"/>
          <w:sz w:val="28"/>
          <w:szCs w:val="28"/>
        </w:rPr>
      </w:pPr>
      <w:r w:rsidRPr="00084155">
        <w:rPr>
          <w:rFonts w:eastAsia="TimesNewRoman"/>
          <w:sz w:val="28"/>
          <w:szCs w:val="28"/>
        </w:rPr>
        <w:t>2. Определение типов усыхания и ослабления деревьев и его причин, а также установление динамики усыхания.</w:t>
      </w:r>
    </w:p>
    <w:p w:rsidR="002D0EAC" w:rsidRPr="00084155" w:rsidRDefault="002D0EAC" w:rsidP="00084155">
      <w:pPr>
        <w:pStyle w:val="Standard"/>
        <w:jc w:val="both"/>
        <w:rPr>
          <w:rFonts w:eastAsia="TimesNewRoman"/>
          <w:sz w:val="28"/>
          <w:szCs w:val="28"/>
        </w:rPr>
      </w:pPr>
      <w:r w:rsidRPr="00084155">
        <w:rPr>
          <w:rFonts w:eastAsia="TimesNewRoman"/>
          <w:sz w:val="28"/>
          <w:szCs w:val="28"/>
        </w:rPr>
        <w:t>3. Уточнение сроков развития основных видов в обследуемом районе с целью последующего планирования сроков осуществления санитарно оздоровительных мероприятий.</w:t>
      </w:r>
    </w:p>
    <w:p w:rsidR="002D0EAC" w:rsidRPr="00084155" w:rsidRDefault="002D0EAC" w:rsidP="00084155">
      <w:pPr>
        <w:pStyle w:val="Standard"/>
        <w:jc w:val="both"/>
        <w:rPr>
          <w:rFonts w:eastAsia="TimesNewRoman"/>
          <w:sz w:val="28"/>
          <w:szCs w:val="28"/>
        </w:rPr>
      </w:pPr>
      <w:r w:rsidRPr="00084155">
        <w:rPr>
          <w:rFonts w:eastAsia="TimesNewRoman"/>
          <w:sz w:val="28"/>
          <w:szCs w:val="28"/>
        </w:rPr>
        <w:t>4. Определение численности стволовых насекомых и других показателей состояния их популяций.</w:t>
      </w:r>
    </w:p>
    <w:p w:rsidR="002D0EAC" w:rsidRPr="00084155" w:rsidRDefault="002D0EAC" w:rsidP="00084155">
      <w:pPr>
        <w:pStyle w:val="Standard"/>
        <w:jc w:val="both"/>
        <w:rPr>
          <w:rFonts w:eastAsia="TimesNewRoman"/>
          <w:sz w:val="28"/>
          <w:szCs w:val="28"/>
        </w:rPr>
      </w:pPr>
      <w:r w:rsidRPr="00084155">
        <w:rPr>
          <w:rFonts w:eastAsia="TimesNewRoman"/>
          <w:sz w:val="28"/>
          <w:szCs w:val="28"/>
        </w:rPr>
        <w:t>5. Установление типов очагов динамики и тенденции их развития.</w:t>
      </w:r>
    </w:p>
    <w:p w:rsidR="002D0EAC" w:rsidRPr="00084155" w:rsidRDefault="002D0EAC" w:rsidP="00084155">
      <w:pPr>
        <w:pStyle w:val="Standard"/>
        <w:jc w:val="both"/>
        <w:rPr>
          <w:rFonts w:eastAsia="TimesNewRoman"/>
          <w:sz w:val="28"/>
          <w:szCs w:val="28"/>
        </w:rPr>
      </w:pPr>
      <w:r w:rsidRPr="00084155">
        <w:rPr>
          <w:rFonts w:eastAsia="TimesNewRoman"/>
          <w:sz w:val="28"/>
          <w:szCs w:val="28"/>
        </w:rPr>
        <w:t>6. Осуществление прогнозов предстоящего повреждения насаждений и планирование мероприятий.</w:t>
      </w:r>
    </w:p>
    <w:p w:rsidR="002D0EAC" w:rsidRPr="00084155" w:rsidRDefault="002D0EAC" w:rsidP="00084155">
      <w:pPr>
        <w:pStyle w:val="Standard"/>
        <w:jc w:val="both"/>
        <w:rPr>
          <w:rFonts w:eastAsia="TimesNewRoman"/>
          <w:sz w:val="28"/>
          <w:szCs w:val="28"/>
        </w:rPr>
      </w:pPr>
      <w:r w:rsidRPr="00084155">
        <w:rPr>
          <w:rFonts w:eastAsia="TimesNewRoman"/>
          <w:sz w:val="28"/>
          <w:szCs w:val="28"/>
        </w:rPr>
        <w:tab/>
        <w:t>Детальный анализ модельных деревьев является главным методом, позволяющим установить видовой состав стволовых вредителей и их экологические комплексы, а также сопоставить эти данные с особенностями состояния деревьев,</w:t>
      </w:r>
      <w:r w:rsidR="002810B0" w:rsidRPr="00084155">
        <w:rPr>
          <w:rFonts w:eastAsia="TimesNewRoman"/>
          <w:sz w:val="28"/>
          <w:szCs w:val="28"/>
        </w:rPr>
        <w:t xml:space="preserve"> типами и сроками их ослабления</w:t>
      </w:r>
      <w:r w:rsidRPr="00084155">
        <w:rPr>
          <w:rStyle w:val="13"/>
          <w:rFonts w:eastAsia="TimesNewRoman"/>
          <w:sz w:val="28"/>
          <w:szCs w:val="28"/>
        </w:rPr>
        <w:t xml:space="preserve"> (Щербакова </w:t>
      </w:r>
      <w:r w:rsidRPr="00084155">
        <w:rPr>
          <w:rStyle w:val="13"/>
          <w:rFonts w:eastAsia="TimesNewRoman"/>
          <w:i/>
          <w:iCs/>
          <w:sz w:val="28"/>
          <w:szCs w:val="28"/>
        </w:rPr>
        <w:t>et al</w:t>
      </w:r>
      <w:r w:rsidRPr="00084155">
        <w:rPr>
          <w:rStyle w:val="13"/>
          <w:rFonts w:eastAsia="TimesNewRoman"/>
          <w:sz w:val="28"/>
          <w:szCs w:val="28"/>
        </w:rPr>
        <w:t>, 2006).</w:t>
      </w:r>
    </w:p>
    <w:p w:rsidR="002D0EAC" w:rsidRPr="00084155" w:rsidRDefault="002D0EAC" w:rsidP="00084155">
      <w:pPr>
        <w:pStyle w:val="2"/>
        <w:spacing w:before="0" w:after="0"/>
        <w:jc w:val="center"/>
        <w:rPr>
          <w:rFonts w:eastAsia="TimesNewRoman" w:cs="Times New Roman"/>
          <w:sz w:val="28"/>
          <w:szCs w:val="28"/>
        </w:rPr>
      </w:pPr>
      <w:r w:rsidRPr="00084155">
        <w:rPr>
          <w:rFonts w:eastAsia="TimesNewRoman" w:cs="Times New Roman"/>
          <w:sz w:val="28"/>
          <w:szCs w:val="28"/>
        </w:rPr>
        <w:t>2.2. Краткая характеристика стволовых насекомых- вредителей</w:t>
      </w:r>
    </w:p>
    <w:p w:rsidR="002D0EAC" w:rsidRPr="00084155" w:rsidRDefault="002D0EAC" w:rsidP="00084155">
      <w:pPr>
        <w:pStyle w:val="Standard"/>
        <w:jc w:val="both"/>
        <w:rPr>
          <w:rFonts w:eastAsia="TimesNewRoman"/>
          <w:sz w:val="28"/>
          <w:szCs w:val="28"/>
        </w:rPr>
      </w:pPr>
      <w:r w:rsidRPr="00084155">
        <w:rPr>
          <w:rFonts w:eastAsia="TimesNewRoman"/>
          <w:sz w:val="28"/>
          <w:szCs w:val="28"/>
        </w:rPr>
        <w:tab/>
        <w:t>Стволовые вредители представляют сложную по составу группу лесных насекомых. К ней относятся насекомые, ведущие скрытный образ жизни и протачивающие ходы в лубяном слое коры и в древесине на стволах, корневых лапах и ветвях деревьев. Данная группа - обязательный компонент лесных биоценозов. В здоровом лесу насекомые этой группы выполняют полезную роль, участвуют в процессе разложения естественно отмирающих деревьев. При нарушении устойчивости лесных насаждений стволовые насекомые превращаются в фактор отрицательного воздействия на лес, вызывая массовое усыхание ослабленных, но еще живых деревьев. Известно, что основной причиной возникновения очагов стволовых вредителей в сосновых культурах является корневая губка.</w:t>
      </w:r>
    </w:p>
    <w:p w:rsidR="002D0EAC" w:rsidRPr="00084155" w:rsidRDefault="002D0EAC" w:rsidP="00084155">
      <w:pPr>
        <w:pStyle w:val="Standard"/>
        <w:jc w:val="both"/>
        <w:rPr>
          <w:sz w:val="28"/>
          <w:szCs w:val="28"/>
        </w:rPr>
      </w:pPr>
      <w:r w:rsidRPr="00084155">
        <w:rPr>
          <w:rStyle w:val="13"/>
          <w:rFonts w:eastAsia="TimesNewRoman"/>
          <w:sz w:val="28"/>
          <w:szCs w:val="28"/>
        </w:rPr>
        <w:tab/>
        <w:t xml:space="preserve">К стволовым насекомым относятся, в основном, представители отряда жесткокрылых (лат. </w:t>
      </w:r>
      <w:r w:rsidRPr="00084155">
        <w:rPr>
          <w:rStyle w:val="13"/>
          <w:rFonts w:eastAsia="TimesNewRoman"/>
          <w:i/>
          <w:iCs/>
          <w:sz w:val="28"/>
          <w:szCs w:val="28"/>
        </w:rPr>
        <w:t>Coleoptera</w:t>
      </w:r>
      <w:r w:rsidRPr="00084155">
        <w:rPr>
          <w:rStyle w:val="13"/>
          <w:rFonts w:eastAsia="TimesNewRoman"/>
          <w:sz w:val="28"/>
          <w:szCs w:val="28"/>
        </w:rPr>
        <w:t>) семейства короедов</w:t>
      </w:r>
      <w:r w:rsidR="00ED09CC" w:rsidRPr="00084155">
        <w:rPr>
          <w:rStyle w:val="13"/>
          <w:rFonts w:eastAsia="TimesNewRoman"/>
          <w:sz w:val="28"/>
          <w:szCs w:val="28"/>
        </w:rPr>
        <w:t>, усачей, златок, долгоносиков</w:t>
      </w:r>
      <w:r w:rsidRPr="00084155">
        <w:rPr>
          <w:rStyle w:val="13"/>
          <w:rFonts w:eastAsia="TimesNewRoman"/>
          <w:sz w:val="28"/>
          <w:szCs w:val="28"/>
        </w:rPr>
        <w:t xml:space="preserve">, а также перепончатокрылые (лат. </w:t>
      </w:r>
      <w:r w:rsidRPr="00084155">
        <w:rPr>
          <w:rStyle w:val="13"/>
          <w:rFonts w:eastAsia="TimesNewRoman"/>
          <w:i/>
          <w:iCs/>
          <w:sz w:val="28"/>
          <w:szCs w:val="28"/>
        </w:rPr>
        <w:t>Hymenoptera</w:t>
      </w:r>
      <w:r w:rsidRPr="00084155">
        <w:rPr>
          <w:rStyle w:val="13"/>
          <w:rFonts w:eastAsia="TimesNewRoman"/>
          <w:sz w:val="28"/>
          <w:szCs w:val="28"/>
        </w:rPr>
        <w:t>) (рогохвосты).</w:t>
      </w:r>
    </w:p>
    <w:p w:rsidR="002D0EAC" w:rsidRPr="00084155" w:rsidRDefault="002D0EAC" w:rsidP="00084155">
      <w:pPr>
        <w:pStyle w:val="Standard"/>
        <w:jc w:val="both"/>
        <w:rPr>
          <w:sz w:val="28"/>
          <w:szCs w:val="28"/>
        </w:rPr>
      </w:pPr>
      <w:r w:rsidRPr="00084155">
        <w:rPr>
          <w:rStyle w:val="13"/>
          <w:rFonts w:eastAsia="TimesNewRoman"/>
          <w:b/>
          <w:bCs/>
          <w:sz w:val="28"/>
          <w:szCs w:val="28"/>
        </w:rPr>
        <w:tab/>
      </w:r>
      <w:r w:rsidRPr="00084155">
        <w:rPr>
          <w:rStyle w:val="13"/>
          <w:rFonts w:eastAsia="TimesNewRoman"/>
          <w:b/>
          <w:bCs/>
          <w:sz w:val="28"/>
          <w:szCs w:val="28"/>
          <w:u w:val="single"/>
        </w:rPr>
        <w:t xml:space="preserve">Подсемейство короеды (лат. </w:t>
      </w:r>
      <w:r w:rsidRPr="00084155">
        <w:rPr>
          <w:rStyle w:val="13"/>
          <w:rFonts w:eastAsia="TimesNewRoman"/>
          <w:b/>
          <w:bCs/>
          <w:i/>
          <w:iCs/>
          <w:sz w:val="28"/>
          <w:szCs w:val="28"/>
          <w:u w:val="single"/>
        </w:rPr>
        <w:t>Scolytinae</w:t>
      </w:r>
      <w:r w:rsidRPr="00084155">
        <w:rPr>
          <w:rStyle w:val="13"/>
          <w:rFonts w:eastAsia="TimesNewRoman"/>
          <w:b/>
          <w:bCs/>
          <w:sz w:val="28"/>
          <w:szCs w:val="28"/>
          <w:u w:val="single"/>
        </w:rPr>
        <w:t xml:space="preserve">). </w:t>
      </w:r>
      <w:r w:rsidRPr="00084155">
        <w:rPr>
          <w:rStyle w:val="13"/>
          <w:rFonts w:eastAsia="TimesNewRoman"/>
          <w:sz w:val="28"/>
          <w:szCs w:val="28"/>
        </w:rPr>
        <w:t>Жизнь короедов тесно связана с деревом. Это мелкие жуки с коротким телом цилиндрической формы и небольшой головой, самый большой короед</w:t>
      </w:r>
      <w:r w:rsidR="00E07190" w:rsidRPr="00084155">
        <w:rPr>
          <w:rStyle w:val="13"/>
          <w:rFonts w:eastAsia="TimesNewRoman"/>
          <w:sz w:val="28"/>
          <w:szCs w:val="28"/>
        </w:rPr>
        <w:t xml:space="preserve"> длиной 9 мм, самый маленький– </w:t>
      </w:r>
      <w:r w:rsidRPr="00084155">
        <w:rPr>
          <w:rStyle w:val="13"/>
          <w:rFonts w:eastAsia="TimesNewRoman"/>
          <w:sz w:val="28"/>
          <w:szCs w:val="28"/>
        </w:rPr>
        <w:t xml:space="preserve">1 мм. Цвет жуков коричневый, бурый или черный. </w:t>
      </w:r>
      <w:r w:rsidR="008461C0" w:rsidRPr="00084155">
        <w:rPr>
          <w:rStyle w:val="13"/>
          <w:rFonts w:eastAsia="TimesNewRoman"/>
          <w:sz w:val="28"/>
          <w:szCs w:val="28"/>
        </w:rPr>
        <w:t>Л</w:t>
      </w:r>
      <w:r w:rsidRPr="00084155">
        <w:rPr>
          <w:rStyle w:val="13"/>
          <w:rFonts w:eastAsia="TimesNewRoman"/>
          <w:sz w:val="28"/>
          <w:szCs w:val="28"/>
        </w:rPr>
        <w:t xml:space="preserve">ичинки мясистые, безногие, слегка изогнутые, с хорошо заметной головой. По строению надкрылий короеды делятся на три группы: лубоедов, заболонников и настоящих короедов. Короеды в период размножения создают семью. При этом одни виды имеют моногамную семью, состоящую из самца и самки, а другие - полигамную, состоящую из одного самца и нескольких самок. У моногамных видов дерево заселяют самки. Они вбуравливаются через корковый слой и прокладывают под корой </w:t>
      </w:r>
      <w:r w:rsidRPr="00084155">
        <w:rPr>
          <w:rStyle w:val="13"/>
          <w:rFonts w:eastAsia="TimesNewRoman"/>
          <w:sz w:val="28"/>
          <w:szCs w:val="28"/>
        </w:rPr>
        <w:lastRenderedPageBreak/>
        <w:t>маточный ход. По обе стороны хода самка откладывает яйца в яйцевую камеру, тщательно прикрывая их утрамбованными опилками. Вылупившиеся из яиц личинки грызут личиночные ходы, как правило, ходы не пересекаются, отходят в стороны от маточного и постепенно расширяются по мере роста личинок, заканчиваются куколочными колыбельками, где личинки превращаются в куколку, а куколки - во взрослых жуков. Жуки прогрызают летные круглые отверстия и вылетают.</w:t>
      </w:r>
    </w:p>
    <w:p w:rsidR="008461C0" w:rsidRPr="00084155" w:rsidRDefault="002D0EAC" w:rsidP="00084155">
      <w:pPr>
        <w:pStyle w:val="Standard"/>
        <w:jc w:val="both"/>
        <w:rPr>
          <w:rFonts w:eastAsia="TimesNewRoman"/>
          <w:sz w:val="28"/>
          <w:szCs w:val="28"/>
        </w:rPr>
      </w:pPr>
      <w:r w:rsidRPr="00084155">
        <w:rPr>
          <w:rFonts w:eastAsia="TimesNewRoman"/>
          <w:sz w:val="28"/>
          <w:szCs w:val="28"/>
        </w:rPr>
        <w:t xml:space="preserve">В полигамной семье входное отверстие прогрызает самец. Под корой он устраивает брачную камеру, в нее проникают самки. Каждая из них после оплодотворения приступает к прокладке своего маточного хода. Ходы расходятся от брачной камеры в различных направлениях. Рисунок ходов характерен для каждого вида короедов. </w:t>
      </w:r>
    </w:p>
    <w:p w:rsidR="002D0EAC" w:rsidRPr="00084155" w:rsidRDefault="008461C0" w:rsidP="00084155">
      <w:pPr>
        <w:pStyle w:val="Standard"/>
        <w:jc w:val="both"/>
        <w:rPr>
          <w:rFonts w:eastAsia="TimesNewRoman"/>
          <w:sz w:val="28"/>
          <w:szCs w:val="28"/>
        </w:rPr>
      </w:pPr>
      <w:r w:rsidRPr="00084155">
        <w:rPr>
          <w:rFonts w:eastAsia="TimesNewRoman"/>
          <w:sz w:val="28"/>
          <w:szCs w:val="28"/>
        </w:rPr>
        <w:tab/>
      </w:r>
      <w:r w:rsidR="002D0EAC" w:rsidRPr="00084155">
        <w:rPr>
          <w:rFonts w:eastAsia="TimesNewRoman"/>
          <w:sz w:val="28"/>
          <w:szCs w:val="28"/>
        </w:rPr>
        <w:t>Развитие у большинства видов короедов длится один год, зимовка происходит в лесной подстилке.</w:t>
      </w:r>
      <w:r w:rsidR="002810B0" w:rsidRPr="00084155">
        <w:rPr>
          <w:rFonts w:eastAsia="TimesNewRoman"/>
          <w:sz w:val="28"/>
          <w:szCs w:val="28"/>
        </w:rPr>
        <w:t xml:space="preserve"> </w:t>
      </w:r>
      <w:r w:rsidR="002D0EAC" w:rsidRPr="00084155">
        <w:rPr>
          <w:rFonts w:eastAsia="TimesNewRoman"/>
          <w:sz w:val="28"/>
          <w:szCs w:val="28"/>
        </w:rPr>
        <w:t>Некоторые жуки из подсемейства короеды разводят в проделанных в древесине ходах «грибные сады»: рассеивают в них споры грибка, который становится пищей для их личинок (Анисимова, 2001).</w:t>
      </w:r>
    </w:p>
    <w:p w:rsidR="002D0EAC" w:rsidRPr="00084155" w:rsidRDefault="002D0EAC" w:rsidP="00084155">
      <w:pPr>
        <w:pStyle w:val="Standard"/>
        <w:jc w:val="both"/>
        <w:rPr>
          <w:rFonts w:eastAsia="TimesNewRoman"/>
          <w:sz w:val="28"/>
          <w:szCs w:val="28"/>
        </w:rPr>
      </w:pPr>
      <w:r w:rsidRPr="00084155">
        <w:rPr>
          <w:rFonts w:eastAsia="TimesNewRoman"/>
          <w:sz w:val="28"/>
          <w:szCs w:val="28"/>
        </w:rPr>
        <w:tab/>
        <w:t>Наличие под корой короедов определяется по высыпающейся буровой муке или по наличию смоляных воронок на стволе дерева. При этом</w:t>
      </w:r>
      <w:r w:rsidR="002810B0" w:rsidRPr="00084155">
        <w:rPr>
          <w:rFonts w:eastAsia="TimesNewRoman"/>
          <w:sz w:val="28"/>
          <w:szCs w:val="28"/>
        </w:rPr>
        <w:t xml:space="preserve"> </w:t>
      </w:r>
      <w:r w:rsidRPr="00084155">
        <w:rPr>
          <w:rFonts w:eastAsia="TimesNewRoman"/>
          <w:sz w:val="28"/>
          <w:szCs w:val="28"/>
        </w:rPr>
        <w:t xml:space="preserve">необходимо помнить, что буровая мука, образующаяся при внедрении короедов - древесинников - белого цвета, а </w:t>
      </w:r>
      <w:r w:rsidR="00D553B6" w:rsidRPr="00084155">
        <w:rPr>
          <w:rFonts w:eastAsia="TimesNewRoman"/>
          <w:sz w:val="28"/>
          <w:szCs w:val="28"/>
        </w:rPr>
        <w:t xml:space="preserve">прочих видов - бурого. Смоляные </w:t>
      </w:r>
      <w:r w:rsidRPr="00084155">
        <w:rPr>
          <w:rStyle w:val="13"/>
          <w:rFonts w:eastAsia="TimesNewRoman"/>
          <w:sz w:val="28"/>
          <w:szCs w:val="28"/>
        </w:rPr>
        <w:t xml:space="preserve">воронки образуются при внедрении под кору большого соснового лубоеда (Щербакова Л.Н. </w:t>
      </w:r>
      <w:r w:rsidRPr="00084155">
        <w:rPr>
          <w:rStyle w:val="13"/>
          <w:rFonts w:eastAsia="TimesNewRoman"/>
          <w:i/>
          <w:iCs/>
          <w:sz w:val="28"/>
          <w:szCs w:val="28"/>
        </w:rPr>
        <w:t>et al</w:t>
      </w:r>
      <w:r w:rsidRPr="00084155">
        <w:rPr>
          <w:rStyle w:val="13"/>
          <w:rFonts w:eastAsia="TimesNewRoman"/>
          <w:sz w:val="28"/>
          <w:szCs w:val="28"/>
        </w:rPr>
        <w:t>, 2006).</w:t>
      </w:r>
    </w:p>
    <w:p w:rsidR="002D0EAC" w:rsidRPr="00084155" w:rsidRDefault="002D0EAC" w:rsidP="00084155">
      <w:pPr>
        <w:pStyle w:val="Standard"/>
        <w:jc w:val="both"/>
        <w:rPr>
          <w:rFonts w:eastAsia="TimesNewRoman"/>
          <w:sz w:val="28"/>
          <w:szCs w:val="28"/>
        </w:rPr>
      </w:pPr>
      <w:r w:rsidRPr="00084155">
        <w:rPr>
          <w:rFonts w:eastAsia="TimesNewRoman"/>
          <w:sz w:val="28"/>
          <w:szCs w:val="28"/>
        </w:rPr>
        <w:tab/>
        <w:t>Короеды заселяют растущие деревья, временно потерявшие устойчивость под влиянием самых разнообразных причин, например после сильных засух, ветровалов и т.д. Почти вся жизнь короедов проходит внутри дерева. Сделав в коре входное отверстие, жук протачивает через кору входной канал, доходящий до самых сочных и жизненных тканей дерева, до луба и верхних слоев заболони, тем самым повреждает жизнеспособность дерева (Воронцов, 1981).</w:t>
      </w:r>
    </w:p>
    <w:p w:rsidR="002D0EAC" w:rsidRPr="00084155" w:rsidRDefault="002D0EAC" w:rsidP="00084155">
      <w:pPr>
        <w:pStyle w:val="Standard"/>
        <w:jc w:val="both"/>
        <w:rPr>
          <w:sz w:val="28"/>
          <w:szCs w:val="28"/>
        </w:rPr>
      </w:pPr>
      <w:r w:rsidRPr="00084155">
        <w:rPr>
          <w:rStyle w:val="13"/>
          <w:rFonts w:eastAsia="TimesNewRoman"/>
          <w:sz w:val="28"/>
          <w:szCs w:val="28"/>
        </w:rPr>
        <w:tab/>
        <w:t xml:space="preserve">Самые распространённые виды короедов, которые повреждают сосну обыкновенную: короед вершинный (лат. </w:t>
      </w:r>
      <w:r w:rsidRPr="00084155">
        <w:rPr>
          <w:rStyle w:val="13"/>
          <w:rFonts w:eastAsia="TimesNewRoman"/>
          <w:i/>
          <w:iCs/>
          <w:sz w:val="28"/>
          <w:szCs w:val="28"/>
        </w:rPr>
        <w:t>Ips acuminatus</w:t>
      </w:r>
      <w:r w:rsidRPr="00084155">
        <w:rPr>
          <w:rStyle w:val="13"/>
          <w:rFonts w:eastAsia="TimesNewRoman"/>
          <w:sz w:val="28"/>
          <w:szCs w:val="28"/>
        </w:rPr>
        <w:t xml:space="preserve">), короед шестизубчатый (стенограф) (лат. </w:t>
      </w:r>
      <w:r w:rsidRPr="00084155">
        <w:rPr>
          <w:rStyle w:val="13"/>
          <w:rFonts w:eastAsia="TimesNewRoman"/>
          <w:i/>
          <w:iCs/>
          <w:sz w:val="28"/>
          <w:szCs w:val="28"/>
        </w:rPr>
        <w:t>Ips sexdentatus</w:t>
      </w:r>
      <w:r w:rsidRPr="00084155">
        <w:rPr>
          <w:rStyle w:val="13"/>
          <w:rFonts w:eastAsia="TimesNewRoman"/>
          <w:sz w:val="28"/>
          <w:szCs w:val="28"/>
        </w:rPr>
        <w:t xml:space="preserve">), лубоед сосновый малый (лат. </w:t>
      </w:r>
      <w:r w:rsidRPr="00084155">
        <w:rPr>
          <w:rStyle w:val="13"/>
          <w:rFonts w:eastAsia="TimesNewRoman"/>
          <w:i/>
          <w:iCs/>
          <w:sz w:val="28"/>
          <w:szCs w:val="28"/>
        </w:rPr>
        <w:t>Tomicus minor</w:t>
      </w:r>
      <w:r w:rsidRPr="00084155">
        <w:rPr>
          <w:rStyle w:val="13"/>
          <w:rFonts w:eastAsia="TimesNewRoman"/>
          <w:sz w:val="28"/>
          <w:szCs w:val="28"/>
        </w:rPr>
        <w:t xml:space="preserve">), лубоед сосновый большой (лат. </w:t>
      </w:r>
      <w:r w:rsidRPr="00084155">
        <w:rPr>
          <w:rStyle w:val="13"/>
          <w:rFonts w:eastAsia="TimesNewRoman"/>
          <w:i/>
          <w:iCs/>
          <w:sz w:val="28"/>
          <w:szCs w:val="28"/>
        </w:rPr>
        <w:t>Tomicus piniperda</w:t>
      </w:r>
      <w:r w:rsidRPr="00084155">
        <w:rPr>
          <w:rStyle w:val="13"/>
          <w:rFonts w:eastAsia="TimesNewRoman"/>
          <w:sz w:val="28"/>
          <w:szCs w:val="28"/>
        </w:rPr>
        <w:t xml:space="preserve">), лубоед еловый большой (лат. </w:t>
      </w:r>
      <w:r w:rsidRPr="00084155">
        <w:rPr>
          <w:rStyle w:val="13"/>
          <w:rFonts w:eastAsia="TimesNewRoman"/>
          <w:i/>
          <w:iCs/>
          <w:sz w:val="28"/>
          <w:szCs w:val="28"/>
        </w:rPr>
        <w:t>Dendroctonus micans</w:t>
      </w:r>
      <w:r w:rsidR="002810B0" w:rsidRPr="00084155">
        <w:rPr>
          <w:rStyle w:val="13"/>
          <w:rFonts w:eastAsia="TimesNewRoman"/>
          <w:sz w:val="28"/>
          <w:szCs w:val="28"/>
        </w:rPr>
        <w:t>)</w:t>
      </w:r>
      <w:r w:rsidRPr="00084155">
        <w:rPr>
          <w:rStyle w:val="13"/>
          <w:rFonts w:eastAsia="TimesNewRoman"/>
          <w:sz w:val="28"/>
          <w:szCs w:val="28"/>
        </w:rPr>
        <w:t xml:space="preserve">, древесинник хвойный (полосатый) (лат. </w:t>
      </w:r>
      <w:r w:rsidRPr="00084155">
        <w:rPr>
          <w:rStyle w:val="13"/>
          <w:rFonts w:eastAsia="TimesNewRoman"/>
          <w:i/>
          <w:iCs/>
          <w:sz w:val="28"/>
          <w:szCs w:val="28"/>
        </w:rPr>
        <w:t>Тrypodendron lineatum</w:t>
      </w:r>
      <w:r w:rsidRPr="00084155">
        <w:rPr>
          <w:rStyle w:val="13"/>
          <w:rFonts w:eastAsia="TimesNewRoman"/>
          <w:sz w:val="28"/>
          <w:szCs w:val="28"/>
        </w:rPr>
        <w:t>).</w:t>
      </w:r>
    </w:p>
    <w:p w:rsidR="002D0EAC" w:rsidRPr="00084155" w:rsidRDefault="002D0EAC" w:rsidP="00084155">
      <w:pPr>
        <w:pStyle w:val="Standard"/>
        <w:jc w:val="both"/>
        <w:rPr>
          <w:sz w:val="28"/>
          <w:szCs w:val="28"/>
        </w:rPr>
      </w:pPr>
      <w:r w:rsidRPr="00084155">
        <w:rPr>
          <w:rStyle w:val="13"/>
          <w:rFonts w:eastAsia="TimesNewRoman"/>
          <w:b/>
          <w:bCs/>
          <w:sz w:val="28"/>
          <w:szCs w:val="28"/>
        </w:rPr>
        <w:tab/>
      </w:r>
      <w:r w:rsidRPr="00084155">
        <w:rPr>
          <w:rStyle w:val="13"/>
          <w:rFonts w:eastAsia="TimesNewRoman"/>
          <w:b/>
          <w:bCs/>
          <w:sz w:val="28"/>
          <w:szCs w:val="28"/>
          <w:u w:val="single"/>
        </w:rPr>
        <w:t xml:space="preserve">Семейство усачи, или дровосеки (лат. </w:t>
      </w:r>
      <w:r w:rsidRPr="00084155">
        <w:rPr>
          <w:rStyle w:val="13"/>
          <w:rFonts w:eastAsia="TimesNewRoman"/>
          <w:b/>
          <w:bCs/>
          <w:i/>
          <w:iCs/>
          <w:sz w:val="28"/>
          <w:szCs w:val="28"/>
          <w:u w:val="single"/>
        </w:rPr>
        <w:t>Cerambycidae</w:t>
      </w:r>
      <w:r w:rsidRPr="00084155">
        <w:rPr>
          <w:rStyle w:val="13"/>
          <w:rFonts w:eastAsia="TimesNewRoman"/>
          <w:b/>
          <w:bCs/>
          <w:sz w:val="28"/>
          <w:szCs w:val="28"/>
          <w:u w:val="single"/>
        </w:rPr>
        <w:t xml:space="preserve">). </w:t>
      </w:r>
      <w:r w:rsidRPr="00084155">
        <w:rPr>
          <w:rStyle w:val="13"/>
          <w:rFonts w:eastAsia="TimesNewRoman"/>
          <w:sz w:val="28"/>
          <w:szCs w:val="28"/>
        </w:rPr>
        <w:t>Усачи питаются растениями, причем большая часть усачей живет за счет деревьев и называется дровосеками. Размеры усачей колеблются от 3 до 60 мм. Тело удлиненное, ноги длинные, голова свободная. Усики длиннее половины тела и часто превосходят его в 1,5 - 2 раза. Большинство усачей способны издавать скрипучий звук. Личинки цилиндрические, белые, часто безногие, передвиг</w:t>
      </w:r>
      <w:r w:rsidR="00E07190" w:rsidRPr="00084155">
        <w:rPr>
          <w:rStyle w:val="13"/>
          <w:rFonts w:eastAsia="TimesNewRoman"/>
          <w:sz w:val="28"/>
          <w:szCs w:val="28"/>
        </w:rPr>
        <w:t>аются в ходах за счет "мозолей"</w:t>
      </w:r>
      <w:r w:rsidRPr="00084155">
        <w:rPr>
          <w:rStyle w:val="13"/>
          <w:rFonts w:eastAsia="TimesNewRoman"/>
          <w:sz w:val="28"/>
          <w:szCs w:val="28"/>
        </w:rPr>
        <w:t xml:space="preserve">. Отродившаяся личинка питается лубом, прокладывая широкий ход. Личинки ряда наиболее хозяйственно </w:t>
      </w:r>
      <w:r w:rsidRPr="00084155">
        <w:rPr>
          <w:rStyle w:val="13"/>
          <w:rFonts w:eastAsia="TimesNewRoman"/>
          <w:sz w:val="28"/>
          <w:szCs w:val="28"/>
        </w:rPr>
        <w:lastRenderedPageBreak/>
        <w:t>значимых видов, начав прокладку хода под корой, продолж</w:t>
      </w:r>
      <w:r w:rsidR="00ED09CC" w:rsidRPr="00084155">
        <w:rPr>
          <w:rStyle w:val="13"/>
          <w:rFonts w:eastAsia="TimesNewRoman"/>
          <w:sz w:val="28"/>
          <w:szCs w:val="28"/>
        </w:rPr>
        <w:t>ают ее в толще древесины ствола</w:t>
      </w:r>
      <w:r w:rsidRPr="00084155">
        <w:rPr>
          <w:rStyle w:val="13"/>
          <w:rFonts w:eastAsia="TimesNewRoman"/>
          <w:sz w:val="28"/>
          <w:szCs w:val="28"/>
        </w:rPr>
        <w:t>. Развитие усачей часто заканчивается в 2- 3 года (Анисимова, 2001).</w:t>
      </w:r>
    </w:p>
    <w:p w:rsidR="002D0EAC" w:rsidRPr="00084155" w:rsidRDefault="002D0EAC" w:rsidP="00084155">
      <w:pPr>
        <w:pStyle w:val="Standard"/>
        <w:jc w:val="both"/>
        <w:rPr>
          <w:rFonts w:eastAsia="TimesNewRoman"/>
          <w:sz w:val="28"/>
          <w:szCs w:val="28"/>
        </w:rPr>
      </w:pPr>
      <w:r w:rsidRPr="00084155">
        <w:rPr>
          <w:rFonts w:eastAsia="TimesNewRoman"/>
          <w:sz w:val="28"/>
          <w:szCs w:val="28"/>
        </w:rPr>
        <w:tab/>
        <w:t xml:space="preserve">Некоторые усачи очень активны и заселяют внешне совершенно здоровые деревья. Большинство нападает на ослабленные и свежесрубленные деревья. Они вызывают отмирание деревьев, которые могли бы ещё оправиться, способствуют </w:t>
      </w:r>
      <w:r w:rsidR="00943C2B" w:rsidRPr="00084155">
        <w:rPr>
          <w:rFonts w:eastAsia="TimesNewRoman"/>
          <w:sz w:val="28"/>
          <w:szCs w:val="28"/>
        </w:rPr>
        <w:t xml:space="preserve">проникновению грибной инфекции </w:t>
      </w:r>
      <w:r w:rsidR="00943C2B" w:rsidRPr="00084155">
        <w:rPr>
          <w:rFonts w:eastAsia="TimesNewRoman"/>
          <w:sz w:val="28"/>
          <w:szCs w:val="28"/>
          <w:lang w:val="ru-RU"/>
        </w:rPr>
        <w:t>и</w:t>
      </w:r>
      <w:r w:rsidRPr="00084155">
        <w:rPr>
          <w:rFonts w:eastAsia="TimesNewRoman"/>
          <w:sz w:val="28"/>
          <w:szCs w:val="28"/>
        </w:rPr>
        <w:t xml:space="preserve"> ускоряют процесс разрушения древесины на корню. Заселяя бурелом, ветровал, свежесрубленные деревья и лесоматериалы, усачи приводят их в негодность для технического использования</w:t>
      </w:r>
      <w:r w:rsidR="008461C0" w:rsidRPr="00084155">
        <w:rPr>
          <w:rFonts w:eastAsia="TimesNewRoman"/>
          <w:sz w:val="28"/>
          <w:szCs w:val="28"/>
        </w:rPr>
        <w:t xml:space="preserve"> </w:t>
      </w:r>
      <w:r w:rsidRPr="00084155">
        <w:rPr>
          <w:rFonts w:eastAsia="TimesNewRoman"/>
          <w:sz w:val="28"/>
          <w:szCs w:val="28"/>
        </w:rPr>
        <w:t>(Воронцов, 1981).</w:t>
      </w:r>
    </w:p>
    <w:p w:rsidR="002D0EAC" w:rsidRPr="00084155" w:rsidRDefault="002D0EAC" w:rsidP="00084155">
      <w:pPr>
        <w:pStyle w:val="Standard"/>
        <w:jc w:val="both"/>
        <w:rPr>
          <w:sz w:val="28"/>
          <w:szCs w:val="28"/>
        </w:rPr>
      </w:pPr>
      <w:r w:rsidRPr="00084155">
        <w:rPr>
          <w:rStyle w:val="13"/>
          <w:rFonts w:eastAsia="TimesNewRoman"/>
          <w:sz w:val="28"/>
          <w:szCs w:val="28"/>
        </w:rPr>
        <w:tab/>
        <w:t xml:space="preserve">Самые распространённые виды усачей, которые повреждают сосну обыкновенную: усач малый черный еловый (лат. </w:t>
      </w:r>
      <w:r w:rsidRPr="00084155">
        <w:rPr>
          <w:rStyle w:val="13"/>
          <w:rFonts w:eastAsia="TimesNewRoman"/>
          <w:i/>
          <w:iCs/>
          <w:sz w:val="28"/>
          <w:szCs w:val="28"/>
        </w:rPr>
        <w:t>Monochamus sutor</w:t>
      </w:r>
      <w:r w:rsidRPr="00084155">
        <w:rPr>
          <w:rStyle w:val="13"/>
          <w:rFonts w:eastAsia="TimesNewRoman"/>
          <w:sz w:val="28"/>
          <w:szCs w:val="28"/>
        </w:rPr>
        <w:t xml:space="preserve">), усач большой черный еловый (лат. </w:t>
      </w:r>
      <w:r w:rsidRPr="00084155">
        <w:rPr>
          <w:rStyle w:val="13"/>
          <w:rFonts w:eastAsia="TimesNewRoman"/>
          <w:i/>
          <w:iCs/>
          <w:sz w:val="28"/>
          <w:szCs w:val="28"/>
        </w:rPr>
        <w:t>Monochamus sartor</w:t>
      </w:r>
      <w:r w:rsidRPr="00084155">
        <w:rPr>
          <w:rStyle w:val="13"/>
          <w:rFonts w:eastAsia="TimesNewRoman"/>
          <w:sz w:val="28"/>
          <w:szCs w:val="28"/>
        </w:rPr>
        <w:t xml:space="preserve">), усач бронзовый сосновый, или чёрный сосновый усач (лат. </w:t>
      </w:r>
      <w:r w:rsidRPr="00084155">
        <w:rPr>
          <w:rStyle w:val="13"/>
          <w:rFonts w:eastAsia="TimesNewRoman"/>
          <w:i/>
          <w:iCs/>
          <w:sz w:val="28"/>
          <w:szCs w:val="28"/>
        </w:rPr>
        <w:t>Monochamus galloprovincialis</w:t>
      </w:r>
      <w:r w:rsidR="002810B0" w:rsidRPr="00084155">
        <w:rPr>
          <w:rStyle w:val="13"/>
          <w:rFonts w:eastAsia="TimesNewRoman"/>
          <w:sz w:val="28"/>
          <w:szCs w:val="28"/>
        </w:rPr>
        <w:t>).</w:t>
      </w:r>
    </w:p>
    <w:p w:rsidR="002D0EAC" w:rsidRPr="00084155" w:rsidRDefault="004945C5" w:rsidP="00084155">
      <w:pPr>
        <w:pStyle w:val="Standard"/>
        <w:jc w:val="both"/>
        <w:rPr>
          <w:sz w:val="28"/>
          <w:szCs w:val="28"/>
        </w:rPr>
      </w:pPr>
      <w:r w:rsidRPr="00084155">
        <w:rPr>
          <w:rFonts w:eastAsia="TimesNewRoman"/>
          <w:sz w:val="28"/>
          <w:szCs w:val="28"/>
        </w:rPr>
        <w:tab/>
      </w:r>
      <w:r w:rsidR="002D0EAC" w:rsidRPr="00084155">
        <w:rPr>
          <w:rStyle w:val="13"/>
          <w:rFonts w:eastAsia="TimesNewRoman"/>
          <w:b/>
          <w:bCs/>
          <w:sz w:val="28"/>
          <w:szCs w:val="28"/>
          <w:u w:val="single"/>
        </w:rPr>
        <w:t xml:space="preserve">Семейство златки (лат. </w:t>
      </w:r>
      <w:r w:rsidR="002D0EAC" w:rsidRPr="00084155">
        <w:rPr>
          <w:rStyle w:val="13"/>
          <w:rFonts w:eastAsia="TimesNewRoman"/>
          <w:b/>
          <w:bCs/>
          <w:i/>
          <w:iCs/>
          <w:sz w:val="28"/>
          <w:szCs w:val="28"/>
          <w:u w:val="single"/>
        </w:rPr>
        <w:t>Buprestidae</w:t>
      </w:r>
      <w:r w:rsidR="002D0EAC" w:rsidRPr="00084155">
        <w:rPr>
          <w:rStyle w:val="13"/>
          <w:rFonts w:eastAsia="TimesNewRoman"/>
          <w:b/>
          <w:bCs/>
          <w:sz w:val="28"/>
          <w:szCs w:val="28"/>
          <w:u w:val="single"/>
        </w:rPr>
        <w:t>).</w:t>
      </w:r>
      <w:r w:rsidR="002D0EAC" w:rsidRPr="00084155">
        <w:rPr>
          <w:rStyle w:val="13"/>
          <w:rFonts w:eastAsia="TimesNewRoman"/>
          <w:sz w:val="28"/>
          <w:szCs w:val="28"/>
        </w:rPr>
        <w:t xml:space="preserve"> Жуки имеют плоское, удлиненное, суженое к концу тело, металлически блестящее, с ярко окрашенными твердыми надкрыльями. Голова маленькая, ноги короткие, усики пильчатые, полет очень быстрый, жуки исключительно свето - и теплолюбивы. Самки откладывают яйца в трещины коры обычно в южной части стволов деревьев. Ходы личинок извилистые, плоские, забитые буровой мукой. Окукливаются в древесине, летные отверстия очень характерны: овальные с одной осью симметрии. Развитие длится 1- 2 года (Анисимова, 2001).</w:t>
      </w:r>
    </w:p>
    <w:p w:rsidR="002D0EAC" w:rsidRPr="00084155" w:rsidRDefault="002D0EAC" w:rsidP="00084155">
      <w:pPr>
        <w:pStyle w:val="Standard"/>
        <w:jc w:val="both"/>
        <w:rPr>
          <w:sz w:val="28"/>
          <w:szCs w:val="28"/>
        </w:rPr>
      </w:pPr>
      <w:r w:rsidRPr="00084155">
        <w:rPr>
          <w:rStyle w:val="13"/>
          <w:rFonts w:eastAsia="TimesNewRoman"/>
          <w:sz w:val="28"/>
          <w:szCs w:val="28"/>
        </w:rPr>
        <w:tab/>
        <w:t>Самые распространённые виды златок, которые повреждают сосну обыкновенную: златка сосновая синяя (лат.</w:t>
      </w:r>
      <w:r w:rsidRPr="00084155">
        <w:rPr>
          <w:rStyle w:val="13"/>
          <w:rFonts w:eastAsia="TimesNewRoman"/>
          <w:i/>
          <w:iCs/>
          <w:sz w:val="28"/>
          <w:szCs w:val="28"/>
        </w:rPr>
        <w:t xml:space="preserve"> Phaenops cyaneus</w:t>
      </w:r>
      <w:r w:rsidRPr="00084155">
        <w:rPr>
          <w:rStyle w:val="13"/>
          <w:rFonts w:eastAsia="TimesNewRoman"/>
          <w:sz w:val="28"/>
          <w:szCs w:val="28"/>
        </w:rPr>
        <w:t>). Златка сосновая синяя предпоч</w:t>
      </w:r>
      <w:r w:rsidR="002810B0" w:rsidRPr="00084155">
        <w:rPr>
          <w:rStyle w:val="13"/>
          <w:rFonts w:eastAsia="TimesNewRoman"/>
          <w:sz w:val="28"/>
          <w:szCs w:val="28"/>
        </w:rPr>
        <w:t xml:space="preserve">итает изреженные сухие сосняки </w:t>
      </w:r>
      <w:r w:rsidRPr="00084155">
        <w:rPr>
          <w:rStyle w:val="13"/>
          <w:rFonts w:eastAsia="TimesNewRoman"/>
          <w:sz w:val="28"/>
          <w:szCs w:val="28"/>
        </w:rPr>
        <w:t>(Воронцов, 1981).</w:t>
      </w:r>
    </w:p>
    <w:p w:rsidR="002D0EAC" w:rsidRPr="00084155" w:rsidRDefault="002D0EAC" w:rsidP="00084155">
      <w:pPr>
        <w:pStyle w:val="2"/>
        <w:spacing w:before="0" w:after="0"/>
        <w:jc w:val="center"/>
        <w:rPr>
          <w:rFonts w:eastAsia="TimesNewRoman" w:cs="Times New Roman"/>
          <w:sz w:val="28"/>
          <w:szCs w:val="28"/>
        </w:rPr>
      </w:pPr>
      <w:r w:rsidRPr="00084155">
        <w:rPr>
          <w:rFonts w:eastAsia="TimesNewRoman" w:cs="Times New Roman"/>
          <w:sz w:val="28"/>
          <w:szCs w:val="28"/>
        </w:rPr>
        <w:t>2.3. Основные закономерности и причины массовых размножений насекомых</w:t>
      </w:r>
    </w:p>
    <w:p w:rsidR="002D0EAC" w:rsidRPr="00084155" w:rsidRDefault="002D0EAC" w:rsidP="00084155">
      <w:pPr>
        <w:pStyle w:val="Standard"/>
        <w:jc w:val="both"/>
        <w:rPr>
          <w:sz w:val="28"/>
          <w:szCs w:val="28"/>
        </w:rPr>
      </w:pPr>
      <w:r w:rsidRPr="00084155">
        <w:rPr>
          <w:rStyle w:val="13"/>
          <w:rFonts w:eastAsia="TimesNewRoman"/>
          <w:sz w:val="28"/>
          <w:szCs w:val="28"/>
        </w:rPr>
        <w:tab/>
        <w:t>Насекомым, как и другим живым организмам, населяющим Землю присущи колебания численности во времени. Периодически эти колебания приобретают ярко выраженный характер массовых размножений. Массовые размножения подчиняются определенным закономерностям и вызываются вполне определенными причинами.</w:t>
      </w:r>
    </w:p>
    <w:p w:rsidR="002D0EAC" w:rsidRPr="00084155" w:rsidRDefault="004945C5" w:rsidP="00084155">
      <w:pPr>
        <w:pStyle w:val="Standard"/>
        <w:jc w:val="both"/>
        <w:rPr>
          <w:rFonts w:eastAsia="TimesNewRoman"/>
          <w:sz w:val="28"/>
          <w:szCs w:val="28"/>
        </w:rPr>
      </w:pPr>
      <w:r w:rsidRPr="00084155">
        <w:rPr>
          <w:rFonts w:eastAsia="TimesNewRoman"/>
          <w:sz w:val="28"/>
          <w:szCs w:val="28"/>
        </w:rPr>
        <w:tab/>
      </w:r>
      <w:r w:rsidR="002D0EAC" w:rsidRPr="00084155">
        <w:rPr>
          <w:rFonts w:eastAsia="TimesNewRoman"/>
          <w:sz w:val="28"/>
          <w:szCs w:val="28"/>
        </w:rPr>
        <w:t>Причины, вызывающие вспышки массового размножения можно подразделить на следующие:</w:t>
      </w:r>
    </w:p>
    <w:p w:rsidR="002D0EAC" w:rsidRPr="00084155" w:rsidRDefault="002D0EAC" w:rsidP="00084155">
      <w:pPr>
        <w:pStyle w:val="Standard"/>
        <w:jc w:val="both"/>
        <w:rPr>
          <w:sz w:val="28"/>
          <w:szCs w:val="28"/>
        </w:rPr>
      </w:pPr>
      <w:r w:rsidRPr="00084155">
        <w:rPr>
          <w:rStyle w:val="13"/>
          <w:rFonts w:eastAsia="TimesNewRoman"/>
          <w:b/>
          <w:bCs/>
          <w:sz w:val="28"/>
          <w:szCs w:val="28"/>
        </w:rPr>
        <w:t xml:space="preserve">1. </w:t>
      </w:r>
      <w:r w:rsidRPr="00084155">
        <w:rPr>
          <w:rStyle w:val="13"/>
          <w:rFonts w:eastAsia="TimesNewRoman"/>
          <w:b/>
          <w:bCs/>
          <w:i/>
          <w:iCs/>
          <w:sz w:val="28"/>
          <w:szCs w:val="28"/>
        </w:rPr>
        <w:t>Кормовая база</w:t>
      </w:r>
      <w:r w:rsidRPr="00084155">
        <w:rPr>
          <w:rStyle w:val="13"/>
          <w:rFonts w:eastAsia="TimesNewRoman"/>
          <w:sz w:val="28"/>
          <w:szCs w:val="28"/>
        </w:rPr>
        <w:t>, в достаточном количестве и надлежащего качества.</w:t>
      </w:r>
      <w:r w:rsidR="00E426D5" w:rsidRPr="00084155">
        <w:rPr>
          <w:sz w:val="28"/>
          <w:szCs w:val="28"/>
        </w:rPr>
        <w:t xml:space="preserve"> </w:t>
      </w:r>
      <w:r w:rsidRPr="00084155">
        <w:rPr>
          <w:rFonts w:eastAsia="TimesNewRoman"/>
          <w:sz w:val="28"/>
          <w:szCs w:val="28"/>
        </w:rPr>
        <w:t>При этом качество определяется не то</w:t>
      </w:r>
      <w:r w:rsidR="00E426D5" w:rsidRPr="00084155">
        <w:rPr>
          <w:rFonts w:eastAsia="TimesNewRoman"/>
          <w:sz w:val="28"/>
          <w:szCs w:val="28"/>
        </w:rPr>
        <w:t>лько наличием наиболее благопри</w:t>
      </w:r>
      <w:r w:rsidRPr="00084155">
        <w:rPr>
          <w:rFonts w:eastAsia="TimesNewRoman"/>
          <w:sz w:val="28"/>
          <w:szCs w:val="28"/>
        </w:rPr>
        <w:t>ятной для данного вида кормовой поро</w:t>
      </w:r>
      <w:r w:rsidR="00E426D5" w:rsidRPr="00084155">
        <w:rPr>
          <w:rFonts w:eastAsia="TimesNewRoman"/>
          <w:sz w:val="28"/>
          <w:szCs w:val="28"/>
        </w:rPr>
        <w:t>ды, но и физиологическим состоя</w:t>
      </w:r>
      <w:r w:rsidRPr="00084155">
        <w:rPr>
          <w:rFonts w:eastAsia="TimesNewRoman"/>
          <w:sz w:val="28"/>
          <w:szCs w:val="28"/>
        </w:rPr>
        <w:t>нием отдельных деревьев и всего древостоя в целом.</w:t>
      </w:r>
    </w:p>
    <w:p w:rsidR="002D0EAC" w:rsidRPr="00084155" w:rsidRDefault="002D0EAC" w:rsidP="00084155">
      <w:pPr>
        <w:pStyle w:val="Standard"/>
        <w:jc w:val="both"/>
        <w:rPr>
          <w:sz w:val="28"/>
          <w:szCs w:val="28"/>
        </w:rPr>
      </w:pPr>
      <w:r w:rsidRPr="00084155">
        <w:rPr>
          <w:rStyle w:val="13"/>
          <w:rFonts w:eastAsia="TimesNewRoman"/>
          <w:b/>
          <w:bCs/>
          <w:sz w:val="28"/>
          <w:szCs w:val="28"/>
        </w:rPr>
        <w:t>2.</w:t>
      </w:r>
      <w:r w:rsidRPr="00084155">
        <w:rPr>
          <w:rStyle w:val="13"/>
          <w:rFonts w:eastAsia="TimesNewRoman"/>
          <w:sz w:val="28"/>
          <w:szCs w:val="28"/>
        </w:rPr>
        <w:t xml:space="preserve"> </w:t>
      </w:r>
      <w:r w:rsidRPr="00084155">
        <w:rPr>
          <w:rStyle w:val="13"/>
          <w:rFonts w:eastAsia="TimesNewRoman"/>
          <w:b/>
          <w:bCs/>
          <w:i/>
          <w:iCs/>
          <w:sz w:val="28"/>
          <w:szCs w:val="28"/>
        </w:rPr>
        <w:t>Условия место произрастания</w:t>
      </w:r>
      <w:r w:rsidRPr="00084155">
        <w:rPr>
          <w:rStyle w:val="13"/>
          <w:rFonts w:eastAsia="TimesNewRoman"/>
          <w:sz w:val="28"/>
          <w:szCs w:val="28"/>
        </w:rPr>
        <w:t xml:space="preserve"> и </w:t>
      </w:r>
      <w:r w:rsidRPr="00084155">
        <w:rPr>
          <w:rStyle w:val="13"/>
          <w:rFonts w:eastAsia="TimesNewRoman"/>
          <w:b/>
          <w:bCs/>
          <w:i/>
          <w:iCs/>
          <w:sz w:val="28"/>
          <w:szCs w:val="28"/>
        </w:rPr>
        <w:t>определенная структура древостоя</w:t>
      </w:r>
      <w:r w:rsidRPr="00084155">
        <w:rPr>
          <w:rStyle w:val="13"/>
          <w:rFonts w:eastAsia="TimesNewRoman"/>
          <w:sz w:val="28"/>
          <w:szCs w:val="28"/>
        </w:rPr>
        <w:t>,</w:t>
      </w:r>
      <w:r w:rsidR="00E426D5" w:rsidRPr="00084155">
        <w:rPr>
          <w:sz w:val="28"/>
          <w:szCs w:val="28"/>
        </w:rPr>
        <w:t xml:space="preserve"> </w:t>
      </w:r>
      <w:r w:rsidRPr="00084155">
        <w:rPr>
          <w:rFonts w:eastAsia="TimesNewRoman"/>
          <w:sz w:val="28"/>
          <w:szCs w:val="28"/>
        </w:rPr>
        <w:t>формирующие благоприятный для насекомого микроклимат.</w:t>
      </w:r>
    </w:p>
    <w:p w:rsidR="002D0EAC" w:rsidRPr="00084155" w:rsidRDefault="002D0EAC" w:rsidP="00084155">
      <w:pPr>
        <w:pStyle w:val="Standard"/>
        <w:jc w:val="both"/>
        <w:rPr>
          <w:rFonts w:eastAsia="TimesNewRoman"/>
          <w:sz w:val="28"/>
          <w:szCs w:val="28"/>
        </w:rPr>
      </w:pPr>
      <w:r w:rsidRPr="00084155">
        <w:rPr>
          <w:rStyle w:val="13"/>
          <w:rFonts w:eastAsia="TimesNewRoman"/>
          <w:b/>
          <w:bCs/>
          <w:sz w:val="28"/>
          <w:szCs w:val="28"/>
        </w:rPr>
        <w:t>3.</w:t>
      </w:r>
      <w:r w:rsidRPr="00084155">
        <w:rPr>
          <w:rStyle w:val="13"/>
          <w:rFonts w:eastAsia="TimesNewRoman"/>
          <w:sz w:val="28"/>
          <w:szCs w:val="28"/>
        </w:rPr>
        <w:t xml:space="preserve"> </w:t>
      </w:r>
      <w:r w:rsidRPr="00084155">
        <w:rPr>
          <w:rStyle w:val="13"/>
          <w:rFonts w:eastAsia="TimesNewRoman"/>
          <w:b/>
          <w:bCs/>
          <w:i/>
          <w:iCs/>
          <w:sz w:val="28"/>
          <w:szCs w:val="28"/>
        </w:rPr>
        <w:t>Оптимальный метеорологический режим</w:t>
      </w:r>
      <w:r w:rsidRPr="00084155">
        <w:rPr>
          <w:rStyle w:val="13"/>
          <w:rFonts w:eastAsia="TimesNewRoman"/>
          <w:sz w:val="28"/>
          <w:szCs w:val="28"/>
        </w:rPr>
        <w:t>, который в большинстве</w:t>
      </w:r>
      <w:r w:rsidR="00E426D5" w:rsidRPr="00084155">
        <w:rPr>
          <w:sz w:val="28"/>
          <w:szCs w:val="28"/>
        </w:rPr>
        <w:t xml:space="preserve"> </w:t>
      </w:r>
      <w:r w:rsidRPr="00084155">
        <w:rPr>
          <w:rFonts w:eastAsia="TimesNewRoman"/>
          <w:sz w:val="28"/>
          <w:szCs w:val="28"/>
        </w:rPr>
        <w:t>случаев сводится к возникновению длительных засушливых периодов</w:t>
      </w:r>
      <w:r w:rsidR="002D75F4" w:rsidRPr="00084155">
        <w:rPr>
          <w:rFonts w:eastAsia="TimesNewRoman"/>
          <w:sz w:val="28"/>
          <w:szCs w:val="28"/>
        </w:rPr>
        <w:t xml:space="preserve"> и </w:t>
      </w:r>
      <w:r w:rsidR="002D75F4" w:rsidRPr="00084155">
        <w:rPr>
          <w:rFonts w:eastAsia="TimesNewRoman"/>
          <w:sz w:val="28"/>
          <w:szCs w:val="28"/>
        </w:rPr>
        <w:lastRenderedPageBreak/>
        <w:t>недостаточная влагообеспеченность.</w:t>
      </w:r>
    </w:p>
    <w:p w:rsidR="002D0EAC" w:rsidRPr="00084155" w:rsidRDefault="002D0EAC" w:rsidP="00084155">
      <w:pPr>
        <w:pStyle w:val="Standard"/>
        <w:jc w:val="both"/>
        <w:rPr>
          <w:sz w:val="28"/>
          <w:szCs w:val="28"/>
        </w:rPr>
      </w:pPr>
      <w:r w:rsidRPr="00084155">
        <w:rPr>
          <w:rStyle w:val="13"/>
          <w:rFonts w:eastAsia="TimesNewRoman"/>
          <w:b/>
          <w:bCs/>
          <w:sz w:val="28"/>
          <w:szCs w:val="28"/>
        </w:rPr>
        <w:t>4.</w:t>
      </w:r>
      <w:r w:rsidRPr="00084155">
        <w:rPr>
          <w:rStyle w:val="13"/>
          <w:rFonts w:eastAsia="TimesNewRoman"/>
          <w:sz w:val="28"/>
          <w:szCs w:val="28"/>
        </w:rPr>
        <w:t xml:space="preserve"> Отсутствие или минимальное количество </w:t>
      </w:r>
      <w:r w:rsidRPr="00084155">
        <w:rPr>
          <w:rStyle w:val="13"/>
          <w:rFonts w:eastAsia="TimesNewRoman"/>
          <w:b/>
          <w:bCs/>
          <w:i/>
          <w:iCs/>
          <w:sz w:val="28"/>
          <w:szCs w:val="28"/>
        </w:rPr>
        <w:t>энтомофагов</w:t>
      </w:r>
      <w:r w:rsidRPr="00084155">
        <w:rPr>
          <w:rStyle w:val="13"/>
          <w:rFonts w:eastAsia="TimesNewRoman"/>
          <w:sz w:val="28"/>
          <w:szCs w:val="28"/>
        </w:rPr>
        <w:t xml:space="preserve"> и </w:t>
      </w:r>
      <w:r w:rsidRPr="00084155">
        <w:rPr>
          <w:rStyle w:val="13"/>
          <w:rFonts w:eastAsia="TimesNewRoman"/>
          <w:b/>
          <w:bCs/>
          <w:i/>
          <w:iCs/>
          <w:sz w:val="28"/>
          <w:szCs w:val="28"/>
        </w:rPr>
        <w:t xml:space="preserve">возбудителей болезней </w:t>
      </w:r>
      <w:r w:rsidRPr="00084155">
        <w:rPr>
          <w:rStyle w:val="13"/>
          <w:rFonts w:eastAsia="TimesNewRoman"/>
          <w:sz w:val="28"/>
          <w:szCs w:val="28"/>
        </w:rPr>
        <w:t>данного вида вредителя.</w:t>
      </w:r>
    </w:p>
    <w:p w:rsidR="008461C0" w:rsidRPr="00084155" w:rsidRDefault="002D0EAC" w:rsidP="00084155">
      <w:pPr>
        <w:pStyle w:val="Standard"/>
        <w:jc w:val="both"/>
        <w:rPr>
          <w:rStyle w:val="13"/>
          <w:rFonts w:eastAsia="TimesNewRoman"/>
          <w:sz w:val="28"/>
          <w:szCs w:val="28"/>
        </w:rPr>
      </w:pPr>
      <w:r w:rsidRPr="00084155">
        <w:rPr>
          <w:rStyle w:val="13"/>
          <w:rFonts w:eastAsia="TimesNewRoman"/>
          <w:b/>
          <w:bCs/>
          <w:sz w:val="28"/>
          <w:szCs w:val="28"/>
        </w:rPr>
        <w:t xml:space="preserve">5. </w:t>
      </w:r>
      <w:r w:rsidRPr="00084155">
        <w:rPr>
          <w:rStyle w:val="13"/>
          <w:rFonts w:eastAsia="TimesNewRoman"/>
          <w:b/>
          <w:bCs/>
          <w:i/>
          <w:iCs/>
          <w:sz w:val="28"/>
          <w:szCs w:val="28"/>
        </w:rPr>
        <w:t>Пожары.</w:t>
      </w:r>
      <w:r w:rsidRPr="00084155">
        <w:rPr>
          <w:rStyle w:val="13"/>
          <w:rFonts w:eastAsia="TimesNewRoman"/>
          <w:sz w:val="28"/>
          <w:szCs w:val="28"/>
        </w:rPr>
        <w:t xml:space="preserve"> При повреждении огнем от низового пожара нижних частей деревьев часть деревьев в древостое сильно ослабляется и привлекает стволовых вредителей. Более интенсивно заселяются весенние гари, менее опасны в отношении заселения стволовыми осенние гари. Из древесных пород более устойчивы к воздействию огня сосна, лиственница</w:t>
      </w:r>
      <w:r w:rsidR="008461C0" w:rsidRPr="00084155">
        <w:rPr>
          <w:rStyle w:val="13"/>
          <w:rFonts w:eastAsia="TimesNewRoman"/>
          <w:sz w:val="28"/>
          <w:szCs w:val="28"/>
        </w:rPr>
        <w:t>.</w:t>
      </w:r>
    </w:p>
    <w:p w:rsidR="002D0EAC" w:rsidRPr="00084155" w:rsidRDefault="002D0EAC" w:rsidP="00084155">
      <w:pPr>
        <w:pStyle w:val="Standard"/>
        <w:jc w:val="both"/>
        <w:rPr>
          <w:sz w:val="28"/>
          <w:szCs w:val="28"/>
        </w:rPr>
      </w:pPr>
      <w:r w:rsidRPr="00084155">
        <w:rPr>
          <w:rStyle w:val="13"/>
          <w:rFonts w:eastAsia="TimesNewRoman"/>
          <w:b/>
          <w:bCs/>
          <w:sz w:val="28"/>
          <w:szCs w:val="28"/>
        </w:rPr>
        <w:t>6.</w:t>
      </w:r>
      <w:r w:rsidRPr="00084155">
        <w:rPr>
          <w:rStyle w:val="13"/>
          <w:rFonts w:eastAsia="TimesNewRoman"/>
          <w:sz w:val="28"/>
          <w:szCs w:val="28"/>
        </w:rPr>
        <w:t xml:space="preserve"> </w:t>
      </w:r>
      <w:r w:rsidRPr="00084155">
        <w:rPr>
          <w:rStyle w:val="13"/>
          <w:rFonts w:eastAsia="TimesNewRoman"/>
          <w:b/>
          <w:bCs/>
          <w:i/>
          <w:iCs/>
          <w:sz w:val="28"/>
          <w:szCs w:val="28"/>
        </w:rPr>
        <w:t>Грибные болезни</w:t>
      </w:r>
      <w:r w:rsidRPr="00084155">
        <w:rPr>
          <w:rStyle w:val="13"/>
          <w:rFonts w:eastAsia="TimesNewRoman"/>
          <w:sz w:val="28"/>
          <w:szCs w:val="28"/>
        </w:rPr>
        <w:t xml:space="preserve"> часто являются перво</w:t>
      </w:r>
      <w:proofErr w:type="spellStart"/>
      <w:r w:rsidR="00946099" w:rsidRPr="00084155">
        <w:rPr>
          <w:rStyle w:val="13"/>
          <w:rFonts w:eastAsia="TimesNewRoman"/>
          <w:sz w:val="28"/>
          <w:szCs w:val="28"/>
          <w:lang w:val="ru-RU"/>
        </w:rPr>
        <w:t>й</w:t>
      </w:r>
      <w:proofErr w:type="spellEnd"/>
      <w:r w:rsidR="00946099" w:rsidRPr="00084155">
        <w:rPr>
          <w:rStyle w:val="13"/>
          <w:rFonts w:eastAsia="TimesNewRoman"/>
          <w:sz w:val="28"/>
          <w:szCs w:val="28"/>
          <w:lang w:val="ru-RU"/>
        </w:rPr>
        <w:t xml:space="preserve"> </w:t>
      </w:r>
      <w:r w:rsidRPr="00084155">
        <w:rPr>
          <w:rStyle w:val="13"/>
          <w:rFonts w:eastAsia="TimesNewRoman"/>
          <w:sz w:val="28"/>
          <w:szCs w:val="28"/>
        </w:rPr>
        <w:t>причиной ослабления насаждений и заселения их стволовыми вредителями. Почти всегда в очагах грибных болезней формируются хронические очаги стволовых вредителей, так как по мере развития очага грибных болезней, увеличивается доля ослабленных деревьев.</w:t>
      </w:r>
    </w:p>
    <w:p w:rsidR="00E426D5" w:rsidRPr="00084155" w:rsidRDefault="002D0EAC" w:rsidP="00084155">
      <w:pPr>
        <w:pStyle w:val="Standard"/>
        <w:jc w:val="both"/>
        <w:rPr>
          <w:rStyle w:val="13"/>
          <w:rFonts w:eastAsia="TimesNewRoman"/>
          <w:sz w:val="28"/>
          <w:szCs w:val="28"/>
        </w:rPr>
      </w:pPr>
      <w:r w:rsidRPr="00084155">
        <w:rPr>
          <w:rStyle w:val="13"/>
          <w:rFonts w:eastAsia="TimesNewRoman"/>
          <w:b/>
          <w:bCs/>
          <w:sz w:val="28"/>
          <w:szCs w:val="28"/>
        </w:rPr>
        <w:t xml:space="preserve">7. </w:t>
      </w:r>
      <w:r w:rsidRPr="00084155">
        <w:rPr>
          <w:rStyle w:val="13"/>
          <w:rFonts w:eastAsia="TimesNewRoman"/>
          <w:b/>
          <w:i/>
          <w:sz w:val="28"/>
          <w:szCs w:val="28"/>
        </w:rPr>
        <w:t>Очаги</w:t>
      </w:r>
      <w:r w:rsidRPr="00084155">
        <w:rPr>
          <w:rStyle w:val="13"/>
          <w:rFonts w:eastAsia="TimesNewRoman"/>
          <w:sz w:val="28"/>
          <w:szCs w:val="28"/>
        </w:rPr>
        <w:t xml:space="preserve"> </w:t>
      </w:r>
      <w:r w:rsidRPr="00084155">
        <w:rPr>
          <w:rStyle w:val="13"/>
          <w:rFonts w:eastAsia="TimesNewRoman"/>
          <w:b/>
          <w:i/>
          <w:sz w:val="28"/>
          <w:szCs w:val="28"/>
        </w:rPr>
        <w:t>массового размножения хвое- и листогрызущих нас</w:t>
      </w:r>
      <w:r w:rsidRPr="00084155">
        <w:rPr>
          <w:rStyle w:val="13"/>
          <w:rFonts w:eastAsia="TimesNewRoman"/>
          <w:b/>
          <w:sz w:val="28"/>
          <w:szCs w:val="28"/>
        </w:rPr>
        <w:t>е</w:t>
      </w:r>
      <w:r w:rsidRPr="00084155">
        <w:rPr>
          <w:rStyle w:val="13"/>
          <w:rFonts w:eastAsia="TimesNewRoman"/>
          <w:b/>
          <w:i/>
          <w:sz w:val="28"/>
          <w:szCs w:val="28"/>
        </w:rPr>
        <w:t>комых</w:t>
      </w:r>
      <w:r w:rsidRPr="00084155">
        <w:rPr>
          <w:rStyle w:val="13"/>
          <w:rFonts w:eastAsia="TimesNewRoman"/>
          <w:sz w:val="28"/>
          <w:szCs w:val="28"/>
        </w:rPr>
        <w:t xml:space="preserve">. При сильной степени объедания крон в очагах хвоегрызущих возможно сильное ослабление части деревьев и возникновение очага стволовых вредителей. Более сильно страдают от потери хвои ель, пихта, сосна. </w:t>
      </w:r>
    </w:p>
    <w:p w:rsidR="002D0EAC" w:rsidRPr="00084155" w:rsidRDefault="002D0EAC" w:rsidP="00084155">
      <w:pPr>
        <w:pStyle w:val="Standard"/>
        <w:jc w:val="both"/>
        <w:rPr>
          <w:sz w:val="28"/>
          <w:szCs w:val="28"/>
        </w:rPr>
      </w:pPr>
      <w:r w:rsidRPr="00084155">
        <w:rPr>
          <w:rStyle w:val="13"/>
          <w:rFonts w:eastAsia="TimesNewRoman"/>
          <w:b/>
          <w:bCs/>
          <w:sz w:val="28"/>
          <w:szCs w:val="28"/>
        </w:rPr>
        <w:t>8.</w:t>
      </w:r>
      <w:r w:rsidRPr="00084155">
        <w:rPr>
          <w:rStyle w:val="13"/>
          <w:rFonts w:eastAsia="TimesNewRoman"/>
          <w:sz w:val="28"/>
          <w:szCs w:val="28"/>
        </w:rPr>
        <w:t xml:space="preserve"> </w:t>
      </w:r>
      <w:r w:rsidRPr="00084155">
        <w:rPr>
          <w:rStyle w:val="13"/>
          <w:rFonts w:eastAsia="TimesNewRoman"/>
          <w:b/>
          <w:i/>
          <w:sz w:val="28"/>
          <w:szCs w:val="28"/>
        </w:rPr>
        <w:t>Антропогенные воздействия</w:t>
      </w:r>
      <w:r w:rsidRPr="00084155">
        <w:rPr>
          <w:rStyle w:val="13"/>
          <w:rFonts w:eastAsia="TimesNewRoman"/>
          <w:sz w:val="28"/>
          <w:szCs w:val="28"/>
        </w:rPr>
        <w:t xml:space="preserve">. Неграмотное ведение лесного хозяйства (нарушение лесной среды в результате снижения густоты ниже нормальной при проведении выборочных рубок, увеличение периметра опушек, несоответствие типа лесных культур лесорастительным условиям и т.п.) Наиболее опасны результаты деятельности промышленных предприятий - вредные промвыбросы, подтопление шахтными водами. </w:t>
      </w:r>
    </w:p>
    <w:p w:rsidR="00E426D5" w:rsidRPr="00084155" w:rsidRDefault="002D0EAC" w:rsidP="00084155">
      <w:pPr>
        <w:pStyle w:val="Standard"/>
        <w:jc w:val="both"/>
        <w:rPr>
          <w:rStyle w:val="13"/>
          <w:rFonts w:eastAsia="TimesNewRoman"/>
          <w:sz w:val="28"/>
          <w:szCs w:val="28"/>
        </w:rPr>
      </w:pPr>
      <w:r w:rsidRPr="00084155">
        <w:rPr>
          <w:rStyle w:val="13"/>
          <w:rFonts w:eastAsia="TimesNewRoman"/>
          <w:b/>
          <w:bCs/>
          <w:sz w:val="28"/>
          <w:szCs w:val="28"/>
        </w:rPr>
        <w:t xml:space="preserve">9. </w:t>
      </w:r>
      <w:r w:rsidRPr="00084155">
        <w:rPr>
          <w:rStyle w:val="13"/>
          <w:rFonts w:eastAsia="TimesNewRoman"/>
          <w:b/>
          <w:i/>
          <w:sz w:val="28"/>
          <w:szCs w:val="28"/>
        </w:rPr>
        <w:t>Засухи.</w:t>
      </w:r>
      <w:r w:rsidRPr="00084155">
        <w:rPr>
          <w:rStyle w:val="13"/>
          <w:rFonts w:eastAsia="TimesNewRoman"/>
          <w:sz w:val="28"/>
          <w:szCs w:val="28"/>
        </w:rPr>
        <w:t xml:space="preserve"> После сильных засух может происходить формирование очагов стволовых вредителей, хотя чаще засухи приводят к возникновению вспышек массового размножения хвое - и листогрызущих, а затем уже к формированию очагов стволовых</w:t>
      </w:r>
      <w:r w:rsidR="00946099" w:rsidRPr="00084155">
        <w:rPr>
          <w:rStyle w:val="13"/>
          <w:rFonts w:eastAsia="TimesNewRoman"/>
          <w:sz w:val="28"/>
          <w:szCs w:val="28"/>
          <w:lang w:val="ru-RU"/>
        </w:rPr>
        <w:t xml:space="preserve"> вредителей</w:t>
      </w:r>
      <w:r w:rsidRPr="00084155">
        <w:rPr>
          <w:rStyle w:val="13"/>
          <w:rFonts w:eastAsia="TimesNewRoman"/>
          <w:sz w:val="28"/>
          <w:szCs w:val="28"/>
        </w:rPr>
        <w:t xml:space="preserve"> в очагах хвое - и листогрызущих.</w:t>
      </w:r>
    </w:p>
    <w:p w:rsidR="002D0EAC" w:rsidRPr="00084155" w:rsidRDefault="002D0EAC" w:rsidP="00084155">
      <w:pPr>
        <w:pStyle w:val="Standard"/>
        <w:jc w:val="both"/>
        <w:rPr>
          <w:sz w:val="28"/>
          <w:szCs w:val="28"/>
        </w:rPr>
      </w:pPr>
      <w:r w:rsidRPr="00084155">
        <w:rPr>
          <w:rStyle w:val="13"/>
          <w:rFonts w:eastAsia="TimesNewRoman"/>
          <w:sz w:val="28"/>
          <w:szCs w:val="28"/>
        </w:rPr>
        <w:tab/>
        <w:t xml:space="preserve">Зная причины, вызывающие вспышки массового размножения насекомых, характерные их особенности для каждого вида, можно заранее предвидеть возникновение благоприятной для размножения ситуации и предсказать начало повышения численности (Щербакова </w:t>
      </w:r>
      <w:r w:rsidRPr="00084155">
        <w:rPr>
          <w:rStyle w:val="13"/>
          <w:rFonts w:eastAsia="TimesNewRoman"/>
          <w:i/>
          <w:iCs/>
          <w:sz w:val="28"/>
          <w:szCs w:val="28"/>
        </w:rPr>
        <w:t>et al</w:t>
      </w:r>
      <w:r w:rsidRPr="00084155">
        <w:rPr>
          <w:rStyle w:val="13"/>
          <w:rFonts w:eastAsia="TimesNewRoman"/>
          <w:sz w:val="28"/>
          <w:szCs w:val="28"/>
        </w:rPr>
        <w:t>, 2006).</w:t>
      </w:r>
    </w:p>
    <w:p w:rsidR="002D0EAC" w:rsidRPr="00084155" w:rsidRDefault="002D0EAC" w:rsidP="00084155">
      <w:pPr>
        <w:pStyle w:val="Standard"/>
        <w:jc w:val="center"/>
        <w:rPr>
          <w:rFonts w:eastAsia="TimesNewRoman"/>
          <w:b/>
          <w:bCs/>
          <w:sz w:val="28"/>
          <w:szCs w:val="28"/>
        </w:rPr>
      </w:pPr>
      <w:r w:rsidRPr="00084155">
        <w:rPr>
          <w:rFonts w:eastAsia="TimesNewRoman"/>
          <w:b/>
          <w:bCs/>
          <w:sz w:val="28"/>
          <w:szCs w:val="28"/>
        </w:rPr>
        <w:t>2.4. Лесозащитные мероприятия</w:t>
      </w:r>
    </w:p>
    <w:p w:rsidR="002D0EAC" w:rsidRPr="00084155" w:rsidRDefault="002D0EAC" w:rsidP="00084155">
      <w:pPr>
        <w:pStyle w:val="Standard"/>
        <w:jc w:val="both"/>
        <w:rPr>
          <w:rFonts w:eastAsia="TimesNewRoman"/>
          <w:sz w:val="28"/>
          <w:szCs w:val="28"/>
        </w:rPr>
      </w:pPr>
      <w:r w:rsidRPr="00084155">
        <w:rPr>
          <w:rFonts w:eastAsia="TimesNewRoman"/>
          <w:sz w:val="28"/>
          <w:szCs w:val="28"/>
        </w:rPr>
        <w:tab/>
        <w:t>В зависимости от полученных результатов необходимо дать рекомендации дальнейшей стратегии ведения лесного хозяйства в данном насаждении. При необходимости разработать комплекс лесозащитных мероприятий, направленных на снижение численности вредителей в древостое.</w:t>
      </w:r>
    </w:p>
    <w:p w:rsidR="002D0EAC" w:rsidRPr="00084155" w:rsidRDefault="002D0EAC" w:rsidP="00084155">
      <w:pPr>
        <w:pStyle w:val="Standard"/>
        <w:jc w:val="both"/>
        <w:rPr>
          <w:sz w:val="28"/>
          <w:szCs w:val="28"/>
        </w:rPr>
      </w:pPr>
      <w:r w:rsidRPr="00084155">
        <w:rPr>
          <w:rStyle w:val="13"/>
          <w:rFonts w:eastAsia="TimesNewRoman"/>
          <w:sz w:val="28"/>
          <w:szCs w:val="28"/>
        </w:rPr>
        <w:tab/>
        <w:t xml:space="preserve">Система мер защиты леса от стволовых вредителей и болезней складывается из надзора, санитарно- оздоровительных мероприятий и рекомендаций по ведению лесного хозяйства с целью повышения устойчивости насаждений, предупреждения появления и локализации существующих очагов. При планировании надзора указывают перечень участков, где назначается специальный надзор, наилучшие сроки его </w:t>
      </w:r>
      <w:r w:rsidRPr="00084155">
        <w:rPr>
          <w:rStyle w:val="13"/>
          <w:rFonts w:eastAsia="TimesNewRoman"/>
          <w:sz w:val="28"/>
          <w:szCs w:val="28"/>
        </w:rPr>
        <w:lastRenderedPageBreak/>
        <w:t xml:space="preserve">осуществления. Кратко описывают технику выполнения надзора и рекомендации по его усовершенствованию, вносимые на основании изучения биологии и очагов стволовых вредителей (Щербакова </w:t>
      </w:r>
      <w:r w:rsidRPr="00084155">
        <w:rPr>
          <w:rStyle w:val="13"/>
          <w:rFonts w:eastAsia="TimesNewRoman"/>
          <w:i/>
          <w:iCs/>
          <w:sz w:val="28"/>
          <w:szCs w:val="28"/>
        </w:rPr>
        <w:t>et al</w:t>
      </w:r>
      <w:r w:rsidRPr="00084155">
        <w:rPr>
          <w:rStyle w:val="13"/>
          <w:rFonts w:eastAsia="TimesNewRoman"/>
          <w:sz w:val="28"/>
          <w:szCs w:val="28"/>
        </w:rPr>
        <w:t>, 2006).</w:t>
      </w:r>
    </w:p>
    <w:p w:rsidR="00A8527B" w:rsidRPr="00084155" w:rsidRDefault="009F2147" w:rsidP="00084155">
      <w:pPr>
        <w:pStyle w:val="Standard"/>
        <w:jc w:val="both"/>
        <w:rPr>
          <w:rFonts w:eastAsia="TimesNewRoman"/>
          <w:sz w:val="28"/>
          <w:szCs w:val="28"/>
        </w:rPr>
      </w:pPr>
      <w:r w:rsidRPr="00084155">
        <w:rPr>
          <w:rFonts w:eastAsia="TimesNewRoman"/>
          <w:b/>
          <w:bCs/>
          <w:sz w:val="28"/>
          <w:szCs w:val="28"/>
        </w:rPr>
        <w:tab/>
      </w:r>
      <w:r w:rsidR="002D0EAC" w:rsidRPr="00084155">
        <w:rPr>
          <w:rFonts w:eastAsia="TimesNewRoman"/>
          <w:b/>
          <w:bCs/>
          <w:sz w:val="28"/>
          <w:szCs w:val="28"/>
        </w:rPr>
        <w:t>Основные мероприятия по улучшению санитарного состояния насаждений.</w:t>
      </w:r>
      <w:r w:rsidR="00A8527B" w:rsidRPr="00084155">
        <w:rPr>
          <w:rFonts w:eastAsia="TimesNewRoman"/>
          <w:b/>
          <w:bCs/>
          <w:sz w:val="28"/>
          <w:szCs w:val="28"/>
        </w:rPr>
        <w:t xml:space="preserve"> </w:t>
      </w:r>
      <w:r w:rsidR="00A8527B" w:rsidRPr="00084155">
        <w:rPr>
          <w:rFonts w:eastAsia="TimesNewRoman"/>
          <w:sz w:val="28"/>
          <w:szCs w:val="28"/>
        </w:rPr>
        <w:t>К ним относят следующие мероприятия:</w:t>
      </w:r>
    </w:p>
    <w:p w:rsidR="002D0EAC" w:rsidRPr="00084155" w:rsidRDefault="00A8527B" w:rsidP="00084155">
      <w:pPr>
        <w:pStyle w:val="Standard"/>
        <w:jc w:val="both"/>
        <w:rPr>
          <w:sz w:val="28"/>
          <w:szCs w:val="28"/>
        </w:rPr>
      </w:pPr>
      <w:r w:rsidRPr="00084155">
        <w:rPr>
          <w:rFonts w:eastAsia="TimesNewRoman"/>
          <w:sz w:val="28"/>
          <w:szCs w:val="28"/>
        </w:rPr>
        <w:t xml:space="preserve">- </w:t>
      </w:r>
      <w:r w:rsidR="002D0EAC" w:rsidRPr="00084155">
        <w:rPr>
          <w:rStyle w:val="13"/>
          <w:rFonts w:eastAsia="TimesNewRoman"/>
          <w:sz w:val="28"/>
          <w:szCs w:val="28"/>
          <w:u w:val="single"/>
        </w:rPr>
        <w:t>уборку захламленности</w:t>
      </w:r>
      <w:r w:rsidR="002D0EAC" w:rsidRPr="00084155">
        <w:rPr>
          <w:rStyle w:val="13"/>
          <w:rFonts w:eastAsia="TimesNewRoman"/>
          <w:sz w:val="28"/>
          <w:szCs w:val="28"/>
        </w:rPr>
        <w:t xml:space="preserve"> планируют в местах массового вывала леса, бурелома и снеголома;</w:t>
      </w:r>
    </w:p>
    <w:p w:rsidR="002D0EAC" w:rsidRPr="00084155" w:rsidRDefault="002D0EAC" w:rsidP="00084155">
      <w:pPr>
        <w:pStyle w:val="Standard"/>
        <w:jc w:val="both"/>
        <w:rPr>
          <w:sz w:val="28"/>
          <w:szCs w:val="28"/>
        </w:rPr>
      </w:pPr>
      <w:r w:rsidRPr="00084155">
        <w:rPr>
          <w:rStyle w:val="13"/>
          <w:rFonts w:eastAsia="TimesNewRoman"/>
          <w:sz w:val="28"/>
          <w:szCs w:val="28"/>
        </w:rPr>
        <w:t xml:space="preserve">- </w:t>
      </w:r>
      <w:r w:rsidRPr="00084155">
        <w:rPr>
          <w:rStyle w:val="13"/>
          <w:rFonts w:eastAsia="TimesNewRoman"/>
          <w:sz w:val="28"/>
          <w:szCs w:val="28"/>
          <w:u w:val="single"/>
        </w:rPr>
        <w:t>выборочные санитарные рубки</w:t>
      </w:r>
      <w:r w:rsidRPr="00084155">
        <w:rPr>
          <w:rStyle w:val="13"/>
          <w:rFonts w:eastAsia="TimesNewRoman"/>
          <w:sz w:val="28"/>
          <w:szCs w:val="28"/>
        </w:rPr>
        <w:t xml:space="preserve"> назначают в насаждениях, где наблюдается повышенное по сравнению с текущим отпадом образование усыхающих, сухосто</w:t>
      </w:r>
      <w:r w:rsidR="00A8527B" w:rsidRPr="00084155">
        <w:rPr>
          <w:rStyle w:val="13"/>
          <w:rFonts w:eastAsia="TimesNewRoman"/>
          <w:sz w:val="28"/>
          <w:szCs w:val="28"/>
        </w:rPr>
        <w:t>йных, ветровальных, буреломных</w:t>
      </w:r>
      <w:r w:rsidRPr="00084155">
        <w:rPr>
          <w:rStyle w:val="13"/>
          <w:rFonts w:eastAsia="TimesNewRoman"/>
          <w:sz w:val="28"/>
          <w:szCs w:val="28"/>
        </w:rPr>
        <w:t>, а также пораженных болезнями, заселенных стволовыми вредителями и с иными повреждениями деревьев;</w:t>
      </w:r>
    </w:p>
    <w:p w:rsidR="002D0EAC" w:rsidRPr="00084155" w:rsidRDefault="002D0EAC" w:rsidP="00084155">
      <w:pPr>
        <w:pStyle w:val="Standard"/>
        <w:jc w:val="both"/>
        <w:rPr>
          <w:sz w:val="28"/>
          <w:szCs w:val="28"/>
        </w:rPr>
      </w:pPr>
      <w:r w:rsidRPr="00084155">
        <w:rPr>
          <w:rStyle w:val="13"/>
          <w:rFonts w:eastAsia="TimesNewRoman"/>
          <w:sz w:val="28"/>
          <w:szCs w:val="28"/>
        </w:rPr>
        <w:t xml:space="preserve">- </w:t>
      </w:r>
      <w:r w:rsidRPr="00084155">
        <w:rPr>
          <w:rStyle w:val="13"/>
          <w:rFonts w:eastAsia="TimesNewRoman"/>
          <w:sz w:val="28"/>
          <w:szCs w:val="28"/>
          <w:u w:val="single"/>
        </w:rPr>
        <w:t>сплошные санитарные рубки</w:t>
      </w:r>
      <w:r w:rsidRPr="00084155">
        <w:rPr>
          <w:rStyle w:val="13"/>
          <w:rFonts w:eastAsia="TimesNewRoman"/>
          <w:sz w:val="28"/>
          <w:szCs w:val="28"/>
        </w:rPr>
        <w:t xml:space="preserve"> назначают в насаждениях, утративших устойчивость, где выборка усохших и усыхающих деревьев не приведет к сохранению насаждений;</w:t>
      </w:r>
    </w:p>
    <w:p w:rsidR="002D0EAC" w:rsidRPr="00084155" w:rsidRDefault="002D0EAC" w:rsidP="00084155">
      <w:pPr>
        <w:pStyle w:val="Standard"/>
        <w:jc w:val="both"/>
        <w:rPr>
          <w:sz w:val="28"/>
          <w:szCs w:val="28"/>
        </w:rPr>
      </w:pPr>
      <w:r w:rsidRPr="00084155">
        <w:rPr>
          <w:rStyle w:val="13"/>
          <w:rFonts w:eastAsia="TimesNewRoman"/>
          <w:sz w:val="28"/>
          <w:szCs w:val="28"/>
        </w:rPr>
        <w:t xml:space="preserve">- </w:t>
      </w:r>
      <w:r w:rsidRPr="00084155">
        <w:rPr>
          <w:rStyle w:val="13"/>
          <w:rFonts w:eastAsia="TimesNewRoman"/>
          <w:sz w:val="28"/>
          <w:szCs w:val="28"/>
          <w:u w:val="single"/>
        </w:rPr>
        <w:t>к истребительным</w:t>
      </w:r>
      <w:r w:rsidRPr="00084155">
        <w:rPr>
          <w:rStyle w:val="13"/>
          <w:rFonts w:eastAsia="TimesNewRoman"/>
          <w:sz w:val="28"/>
          <w:szCs w:val="28"/>
        </w:rPr>
        <w:t xml:space="preserve">, направленным непосредственно на снижение </w:t>
      </w:r>
      <w:r w:rsidR="00B74AEF" w:rsidRPr="00084155">
        <w:rPr>
          <w:rStyle w:val="13"/>
          <w:rFonts w:eastAsia="TimesNewRoman"/>
          <w:sz w:val="28"/>
          <w:szCs w:val="28"/>
        </w:rPr>
        <w:t>численности стволовых насекомых</w:t>
      </w:r>
      <w:r w:rsidRPr="00084155">
        <w:rPr>
          <w:rStyle w:val="13"/>
          <w:rFonts w:eastAsia="TimesNewRoman"/>
          <w:sz w:val="28"/>
          <w:szCs w:val="28"/>
        </w:rPr>
        <w:t xml:space="preserve">. </w:t>
      </w:r>
      <w:r w:rsidR="00B74AEF" w:rsidRPr="00084155">
        <w:rPr>
          <w:rStyle w:val="13"/>
          <w:rFonts w:eastAsia="TimesNewRoman"/>
          <w:sz w:val="28"/>
          <w:szCs w:val="28"/>
        </w:rPr>
        <w:t xml:space="preserve">Например выборка деревьев, заселенных стволовыми вредителями; выкладка ловчих деревьев; химические меры борьбы и использование феромонных ловушек. </w:t>
      </w:r>
    </w:p>
    <w:p w:rsidR="002D0EAC" w:rsidRPr="00084155" w:rsidRDefault="002D0EAC" w:rsidP="00084155">
      <w:pPr>
        <w:pStyle w:val="1"/>
        <w:spacing w:before="0" w:after="0"/>
        <w:rPr>
          <w:rFonts w:cs="Times New Roman"/>
          <w:sz w:val="28"/>
        </w:rPr>
      </w:pPr>
      <w:r w:rsidRPr="00084155">
        <w:rPr>
          <w:rStyle w:val="13"/>
          <w:rFonts w:eastAsia="TimesNewRoman" w:cs="Times New Roman"/>
          <w:bCs w:val="0"/>
          <w:sz w:val="28"/>
        </w:rPr>
        <w:t>3. Материал и методика</w:t>
      </w:r>
    </w:p>
    <w:p w:rsidR="002D0EAC" w:rsidRPr="00084155" w:rsidRDefault="002D0EAC" w:rsidP="00084155">
      <w:pPr>
        <w:pStyle w:val="2"/>
        <w:spacing w:before="0" w:after="0"/>
        <w:jc w:val="center"/>
        <w:rPr>
          <w:rFonts w:eastAsia="TimesNewRoman" w:cs="Times New Roman"/>
          <w:sz w:val="28"/>
          <w:szCs w:val="28"/>
          <w:lang w:val="ru-RU"/>
        </w:rPr>
      </w:pPr>
      <w:r w:rsidRPr="00084155">
        <w:rPr>
          <w:rFonts w:eastAsia="TimesNewRoman" w:cs="Times New Roman"/>
          <w:sz w:val="28"/>
          <w:szCs w:val="28"/>
          <w:lang w:val="ru-RU"/>
        </w:rPr>
        <w:t>3.1. Место и время проведения работ</w:t>
      </w:r>
    </w:p>
    <w:p w:rsidR="002D0EAC" w:rsidRPr="00084155" w:rsidRDefault="007C0F08" w:rsidP="00084155">
      <w:pPr>
        <w:pStyle w:val="Standard"/>
        <w:jc w:val="both"/>
        <w:rPr>
          <w:rFonts w:eastAsia="TimesNewRoman"/>
          <w:bCs/>
          <w:sz w:val="28"/>
          <w:szCs w:val="28"/>
        </w:rPr>
      </w:pPr>
      <w:r w:rsidRPr="00084155">
        <w:rPr>
          <w:rFonts w:eastAsia="TimesNewRoman"/>
          <w:bCs/>
          <w:sz w:val="28"/>
          <w:szCs w:val="28"/>
        </w:rPr>
        <w:tab/>
      </w:r>
      <w:r w:rsidR="009640C7" w:rsidRPr="00084155">
        <w:rPr>
          <w:rFonts w:eastAsia="TimesNewRoman"/>
          <w:bCs/>
          <w:sz w:val="28"/>
          <w:szCs w:val="28"/>
          <w:lang w:val="ru-RU"/>
        </w:rPr>
        <w:t xml:space="preserve">Исследование проводили на участке леса типа </w:t>
      </w:r>
      <w:r w:rsidR="002D0EAC" w:rsidRPr="00084155">
        <w:rPr>
          <w:rFonts w:eastAsia="TimesNewRoman"/>
          <w:bCs/>
          <w:sz w:val="28"/>
          <w:szCs w:val="28"/>
          <w:lang w:val="ru-RU"/>
        </w:rPr>
        <w:t>сосняк брусничный</w:t>
      </w:r>
      <w:r w:rsidR="009640C7" w:rsidRPr="00084155">
        <w:rPr>
          <w:rFonts w:eastAsia="TimesNewRoman"/>
          <w:bCs/>
          <w:sz w:val="28"/>
          <w:szCs w:val="28"/>
          <w:lang w:val="ru-RU"/>
        </w:rPr>
        <w:t xml:space="preserve">, который </w:t>
      </w:r>
      <w:r w:rsidR="002D0EAC" w:rsidRPr="00084155">
        <w:rPr>
          <w:rFonts w:eastAsia="TimesNewRoman"/>
          <w:bCs/>
          <w:sz w:val="28"/>
          <w:szCs w:val="28"/>
          <w:lang w:val="ru-RU"/>
        </w:rPr>
        <w:t xml:space="preserve"> расположен в глубине леса </w:t>
      </w:r>
      <w:r w:rsidR="008617B9" w:rsidRPr="00084155">
        <w:rPr>
          <w:rFonts w:eastAsia="TimesNewRoman"/>
          <w:bCs/>
          <w:sz w:val="28"/>
          <w:szCs w:val="28"/>
          <w:lang w:val="ru-RU"/>
        </w:rPr>
        <w:t>1,5 км от города в 131 квартале</w:t>
      </w:r>
      <w:r w:rsidR="008617B9" w:rsidRPr="00084155">
        <w:rPr>
          <w:rFonts w:eastAsia="TimesNewRoman"/>
          <w:bCs/>
          <w:sz w:val="28"/>
          <w:szCs w:val="28"/>
        </w:rPr>
        <w:t xml:space="preserve"> (фото №11 в приложении 3).</w:t>
      </w:r>
      <w:r w:rsidRPr="00084155">
        <w:rPr>
          <w:rFonts w:eastAsia="TimesNewRoman"/>
          <w:bCs/>
          <w:sz w:val="28"/>
          <w:szCs w:val="28"/>
        </w:rPr>
        <w:t xml:space="preserve"> </w:t>
      </w:r>
      <w:r w:rsidR="002D0EAC" w:rsidRPr="00084155">
        <w:rPr>
          <w:rFonts w:eastAsia="TimesNewRoman"/>
          <w:bCs/>
          <w:sz w:val="28"/>
          <w:szCs w:val="28"/>
          <w:lang w:val="ru-RU"/>
        </w:rPr>
        <w:t xml:space="preserve">Возраст деревьев </w:t>
      </w:r>
      <w:r w:rsidRPr="00084155">
        <w:rPr>
          <w:rFonts w:eastAsia="TimesNewRoman"/>
          <w:bCs/>
          <w:sz w:val="28"/>
          <w:szCs w:val="28"/>
          <w:lang w:val="ru-RU"/>
        </w:rPr>
        <w:t>на участке</w:t>
      </w:r>
      <w:r w:rsidR="002D0EAC" w:rsidRPr="00084155">
        <w:rPr>
          <w:rFonts w:eastAsia="TimesNewRoman"/>
          <w:bCs/>
          <w:sz w:val="28"/>
          <w:szCs w:val="28"/>
          <w:lang w:val="ru-RU"/>
        </w:rPr>
        <w:t xml:space="preserve"> 80 лет, размер участка 0,5 га.</w:t>
      </w:r>
    </w:p>
    <w:p w:rsidR="002D0EAC" w:rsidRPr="00084155" w:rsidRDefault="002D0EAC" w:rsidP="00084155">
      <w:pPr>
        <w:pStyle w:val="2"/>
        <w:spacing w:before="0" w:after="0"/>
        <w:jc w:val="center"/>
        <w:rPr>
          <w:rFonts w:cs="Times New Roman"/>
          <w:sz w:val="28"/>
          <w:szCs w:val="28"/>
        </w:rPr>
      </w:pPr>
      <w:r w:rsidRPr="00084155">
        <w:rPr>
          <w:rStyle w:val="13"/>
          <w:rFonts w:eastAsia="TimesNewRoman" w:cs="Times New Roman"/>
          <w:bCs w:val="0"/>
          <w:sz w:val="28"/>
          <w:szCs w:val="28"/>
        </w:rPr>
        <w:t>3.</w:t>
      </w:r>
      <w:r w:rsidRPr="00084155">
        <w:rPr>
          <w:rStyle w:val="13"/>
          <w:rFonts w:eastAsia="TimesNewRoman" w:cs="Times New Roman"/>
          <w:bCs w:val="0"/>
          <w:sz w:val="28"/>
          <w:szCs w:val="28"/>
          <w:lang w:val="ru-RU"/>
        </w:rPr>
        <w:t>2</w:t>
      </w:r>
      <w:r w:rsidRPr="00084155">
        <w:rPr>
          <w:rStyle w:val="13"/>
          <w:rFonts w:eastAsia="TimesNewRoman" w:cs="Times New Roman"/>
          <w:bCs w:val="0"/>
          <w:sz w:val="28"/>
          <w:szCs w:val="28"/>
        </w:rPr>
        <w:t xml:space="preserve">. </w:t>
      </w:r>
      <w:r w:rsidRPr="00084155">
        <w:rPr>
          <w:rStyle w:val="13"/>
          <w:rFonts w:eastAsia="Times New Roman" w:cs="Times New Roman"/>
          <w:bCs w:val="0"/>
          <w:sz w:val="28"/>
          <w:szCs w:val="28"/>
        </w:rPr>
        <w:t>Методика работы</w:t>
      </w:r>
    </w:p>
    <w:p w:rsidR="002D0EAC" w:rsidRPr="00084155" w:rsidRDefault="00082C6B" w:rsidP="00084155">
      <w:pPr>
        <w:pStyle w:val="Standard"/>
        <w:jc w:val="both"/>
        <w:rPr>
          <w:rFonts w:eastAsia="TimesNewRoman"/>
          <w:sz w:val="28"/>
          <w:szCs w:val="28"/>
        </w:rPr>
      </w:pPr>
      <w:r w:rsidRPr="00084155">
        <w:rPr>
          <w:rFonts w:eastAsia="TimesNewRoman"/>
          <w:sz w:val="28"/>
          <w:szCs w:val="28"/>
        </w:rPr>
        <w:tab/>
      </w:r>
      <w:r w:rsidR="002D0EAC" w:rsidRPr="00084155">
        <w:rPr>
          <w:rFonts w:eastAsia="TimesNewRoman"/>
          <w:sz w:val="28"/>
          <w:szCs w:val="28"/>
        </w:rPr>
        <w:t>Для лесопатологиче</w:t>
      </w:r>
      <w:r w:rsidR="009640C7" w:rsidRPr="00084155">
        <w:rPr>
          <w:rFonts w:eastAsia="TimesNewRoman"/>
          <w:sz w:val="28"/>
          <w:szCs w:val="28"/>
        </w:rPr>
        <w:t>ского обследования мы выбрали участ</w:t>
      </w:r>
      <w:proofErr w:type="spellStart"/>
      <w:r w:rsidR="009640C7" w:rsidRPr="00084155">
        <w:rPr>
          <w:rFonts w:eastAsia="TimesNewRoman"/>
          <w:sz w:val="28"/>
          <w:szCs w:val="28"/>
          <w:lang w:val="ru-RU"/>
        </w:rPr>
        <w:t>ок</w:t>
      </w:r>
      <w:proofErr w:type="spellEnd"/>
      <w:r w:rsidR="009640C7" w:rsidRPr="00084155">
        <w:rPr>
          <w:rFonts w:eastAsia="TimesNewRoman"/>
          <w:sz w:val="28"/>
          <w:szCs w:val="28"/>
          <w:lang w:val="ru-RU"/>
        </w:rPr>
        <w:t xml:space="preserve"> леса</w:t>
      </w:r>
      <w:r w:rsidR="002D0EAC" w:rsidRPr="00084155">
        <w:rPr>
          <w:rFonts w:eastAsia="TimesNewRoman"/>
          <w:sz w:val="28"/>
          <w:szCs w:val="28"/>
        </w:rPr>
        <w:t xml:space="preserve"> по следующим параметрам:</w:t>
      </w:r>
      <w:r w:rsidR="00754F65" w:rsidRPr="00084155">
        <w:rPr>
          <w:rFonts w:eastAsia="TimesNewRoman"/>
          <w:sz w:val="28"/>
          <w:szCs w:val="28"/>
        </w:rPr>
        <w:t xml:space="preserve"> тип леса, почва, древостой, покров, возраст.</w:t>
      </w:r>
      <w:r w:rsidR="00B0663A" w:rsidRPr="00084155">
        <w:rPr>
          <w:rFonts w:eastAsia="TimesNewRoman"/>
          <w:sz w:val="28"/>
          <w:szCs w:val="28"/>
        </w:rPr>
        <w:t xml:space="preserve"> </w:t>
      </w:r>
    </w:p>
    <w:p w:rsidR="00B0663A" w:rsidRPr="00084155" w:rsidRDefault="00B0663A" w:rsidP="00084155">
      <w:pPr>
        <w:pStyle w:val="Standard"/>
        <w:jc w:val="both"/>
        <w:rPr>
          <w:sz w:val="28"/>
          <w:szCs w:val="28"/>
        </w:rPr>
      </w:pPr>
      <w:r w:rsidRPr="00084155">
        <w:rPr>
          <w:sz w:val="28"/>
          <w:szCs w:val="28"/>
        </w:rPr>
        <w:tab/>
      </w:r>
      <w:r w:rsidR="00722F85" w:rsidRPr="00084155">
        <w:rPr>
          <w:sz w:val="28"/>
          <w:szCs w:val="28"/>
        </w:rPr>
        <w:t>Методика исследования работы проходила в два этапа:</w:t>
      </w:r>
    </w:p>
    <w:p w:rsidR="00A8527B" w:rsidRPr="00084155" w:rsidRDefault="00722F85" w:rsidP="00084155">
      <w:pPr>
        <w:pStyle w:val="Standard"/>
        <w:jc w:val="both"/>
        <w:rPr>
          <w:sz w:val="28"/>
          <w:szCs w:val="28"/>
        </w:rPr>
      </w:pPr>
      <w:r w:rsidRPr="00084155">
        <w:rPr>
          <w:b/>
          <w:sz w:val="28"/>
          <w:szCs w:val="28"/>
        </w:rPr>
        <w:t>I этап. Рекогносцировочное обследование.</w:t>
      </w:r>
    </w:p>
    <w:p w:rsidR="00A8527B" w:rsidRPr="00084155" w:rsidRDefault="00A8527B" w:rsidP="00084155">
      <w:pPr>
        <w:pStyle w:val="Standard"/>
        <w:jc w:val="both"/>
        <w:rPr>
          <w:sz w:val="28"/>
          <w:szCs w:val="28"/>
        </w:rPr>
      </w:pPr>
      <w:r w:rsidRPr="00084155">
        <w:rPr>
          <w:b/>
          <w:sz w:val="28"/>
          <w:szCs w:val="28"/>
        </w:rPr>
        <w:t>1.</w:t>
      </w:r>
      <w:r w:rsidRPr="00084155">
        <w:rPr>
          <w:sz w:val="28"/>
          <w:szCs w:val="28"/>
        </w:rPr>
        <w:t xml:space="preserve"> </w:t>
      </w:r>
      <w:r w:rsidR="009640C7" w:rsidRPr="00084155">
        <w:rPr>
          <w:sz w:val="28"/>
          <w:szCs w:val="28"/>
          <w:lang w:val="ru-RU"/>
        </w:rPr>
        <w:t xml:space="preserve">На </w:t>
      </w:r>
      <w:r w:rsidR="002D0EAC" w:rsidRPr="00084155">
        <w:rPr>
          <w:sz w:val="28"/>
          <w:szCs w:val="28"/>
          <w:lang w:val="ru-RU"/>
        </w:rPr>
        <w:t>участке мы произвели геоботаническое описание</w:t>
      </w:r>
      <w:r w:rsidR="00754F65" w:rsidRPr="00084155">
        <w:rPr>
          <w:sz w:val="28"/>
          <w:szCs w:val="28"/>
        </w:rPr>
        <w:t>,</w:t>
      </w:r>
      <w:r w:rsidR="002D0EAC" w:rsidRPr="00084155">
        <w:rPr>
          <w:sz w:val="28"/>
          <w:szCs w:val="28"/>
          <w:lang w:val="ru-RU"/>
        </w:rPr>
        <w:t xml:space="preserve"> данные занесли в таблицу №1</w:t>
      </w:r>
      <w:r w:rsidR="00754F65" w:rsidRPr="00084155">
        <w:rPr>
          <w:sz w:val="28"/>
          <w:szCs w:val="28"/>
        </w:rPr>
        <w:t xml:space="preserve"> </w:t>
      </w:r>
      <w:r w:rsidR="00754F65" w:rsidRPr="00084155">
        <w:rPr>
          <w:sz w:val="28"/>
          <w:szCs w:val="28"/>
          <w:lang w:val="ru-RU"/>
        </w:rPr>
        <w:t xml:space="preserve">(приложение </w:t>
      </w:r>
      <w:r w:rsidR="002D0EAC" w:rsidRPr="00084155">
        <w:rPr>
          <w:sz w:val="28"/>
          <w:szCs w:val="28"/>
          <w:lang w:val="ru-RU"/>
        </w:rPr>
        <w:t>1).</w:t>
      </w:r>
    </w:p>
    <w:p w:rsidR="00A8527B" w:rsidRPr="00084155" w:rsidRDefault="00A8527B" w:rsidP="00084155">
      <w:pPr>
        <w:pStyle w:val="Standard"/>
        <w:jc w:val="both"/>
        <w:rPr>
          <w:sz w:val="28"/>
          <w:szCs w:val="28"/>
        </w:rPr>
      </w:pPr>
      <w:r w:rsidRPr="00084155">
        <w:rPr>
          <w:b/>
          <w:sz w:val="28"/>
          <w:szCs w:val="28"/>
        </w:rPr>
        <w:t>2.</w:t>
      </w:r>
      <w:r w:rsidRPr="00084155">
        <w:rPr>
          <w:sz w:val="28"/>
          <w:szCs w:val="28"/>
        </w:rPr>
        <w:t xml:space="preserve"> </w:t>
      </w:r>
      <w:r w:rsidR="00B0663A" w:rsidRPr="00084155">
        <w:rPr>
          <w:sz w:val="28"/>
          <w:szCs w:val="28"/>
        </w:rPr>
        <w:t xml:space="preserve">Провели рекогносцировочное обследование (по </w:t>
      </w:r>
      <w:r w:rsidR="009640C7" w:rsidRPr="00084155">
        <w:rPr>
          <w:sz w:val="28"/>
          <w:szCs w:val="28"/>
        </w:rPr>
        <w:t xml:space="preserve">таблице №6 в приложении 2) </w:t>
      </w:r>
      <w:r w:rsidR="009640C7" w:rsidRPr="00084155">
        <w:rPr>
          <w:sz w:val="28"/>
          <w:szCs w:val="28"/>
          <w:lang w:val="ru-RU"/>
        </w:rPr>
        <w:t xml:space="preserve">на </w:t>
      </w:r>
      <w:r w:rsidR="009640C7" w:rsidRPr="00084155">
        <w:rPr>
          <w:sz w:val="28"/>
          <w:szCs w:val="28"/>
        </w:rPr>
        <w:t>пробн</w:t>
      </w:r>
      <w:r w:rsidR="009640C7" w:rsidRPr="00084155">
        <w:rPr>
          <w:sz w:val="28"/>
          <w:szCs w:val="28"/>
          <w:lang w:val="ru-RU"/>
        </w:rPr>
        <w:t>ой</w:t>
      </w:r>
      <w:r w:rsidR="00B0663A" w:rsidRPr="00084155">
        <w:rPr>
          <w:sz w:val="28"/>
          <w:szCs w:val="28"/>
        </w:rPr>
        <w:t xml:space="preserve"> пл</w:t>
      </w:r>
      <w:r w:rsidR="009640C7" w:rsidRPr="00084155">
        <w:rPr>
          <w:sz w:val="28"/>
          <w:szCs w:val="28"/>
        </w:rPr>
        <w:t>ощадк</w:t>
      </w:r>
      <w:r w:rsidR="009640C7" w:rsidRPr="00084155">
        <w:rPr>
          <w:sz w:val="28"/>
          <w:szCs w:val="28"/>
          <w:lang w:val="ru-RU"/>
        </w:rPr>
        <w:t>е,</w:t>
      </w:r>
      <w:r w:rsidR="009640C7" w:rsidRPr="00084155">
        <w:rPr>
          <w:sz w:val="28"/>
          <w:szCs w:val="28"/>
        </w:rPr>
        <w:t xml:space="preserve"> заложенн</w:t>
      </w:r>
      <w:r w:rsidR="009640C7" w:rsidRPr="00084155">
        <w:rPr>
          <w:sz w:val="28"/>
          <w:szCs w:val="28"/>
          <w:lang w:val="ru-RU"/>
        </w:rPr>
        <w:t>ой</w:t>
      </w:r>
      <w:r w:rsidR="009640C7" w:rsidRPr="00084155">
        <w:rPr>
          <w:sz w:val="28"/>
          <w:szCs w:val="28"/>
        </w:rPr>
        <w:t xml:space="preserve"> на участк</w:t>
      </w:r>
      <w:r w:rsidR="009640C7" w:rsidRPr="00084155">
        <w:rPr>
          <w:sz w:val="28"/>
          <w:szCs w:val="28"/>
          <w:lang w:val="ru-RU"/>
        </w:rPr>
        <w:t>е.</w:t>
      </w:r>
      <w:r w:rsidRPr="00084155">
        <w:rPr>
          <w:sz w:val="28"/>
          <w:szCs w:val="28"/>
        </w:rPr>
        <w:t xml:space="preserve"> Данные занесли в таблицу №2 (</w:t>
      </w:r>
      <w:r w:rsidR="00722F85" w:rsidRPr="00084155">
        <w:rPr>
          <w:sz w:val="28"/>
          <w:szCs w:val="28"/>
        </w:rPr>
        <w:t>в приложении 1).</w:t>
      </w:r>
    </w:p>
    <w:p w:rsidR="00A8527B" w:rsidRPr="00084155" w:rsidRDefault="00A8527B" w:rsidP="00084155">
      <w:pPr>
        <w:pStyle w:val="Standard"/>
        <w:jc w:val="both"/>
        <w:rPr>
          <w:sz w:val="28"/>
          <w:szCs w:val="28"/>
        </w:rPr>
      </w:pPr>
      <w:r w:rsidRPr="00084155">
        <w:rPr>
          <w:b/>
          <w:sz w:val="28"/>
          <w:szCs w:val="28"/>
        </w:rPr>
        <w:t>II этап. Детальное обследование.</w:t>
      </w:r>
    </w:p>
    <w:p w:rsidR="00A8527B" w:rsidRPr="00084155" w:rsidRDefault="00A8527B" w:rsidP="00084155">
      <w:pPr>
        <w:pStyle w:val="Standard"/>
        <w:jc w:val="both"/>
        <w:rPr>
          <w:sz w:val="28"/>
          <w:szCs w:val="28"/>
        </w:rPr>
      </w:pPr>
      <w:r w:rsidRPr="00084155">
        <w:rPr>
          <w:b/>
          <w:sz w:val="28"/>
          <w:szCs w:val="28"/>
        </w:rPr>
        <w:t>3.</w:t>
      </w:r>
      <w:r w:rsidRPr="00084155">
        <w:rPr>
          <w:sz w:val="28"/>
          <w:szCs w:val="28"/>
        </w:rPr>
        <w:t xml:space="preserve"> </w:t>
      </w:r>
      <w:r w:rsidR="00FF265E" w:rsidRPr="00084155">
        <w:rPr>
          <w:sz w:val="28"/>
          <w:szCs w:val="28"/>
        </w:rPr>
        <w:t>Произвели сплошной перечет с параллельным обследованием на пробной площади древостоя по породам, ступеням толщины, категориям состояния деревьев. Все данные занесли в перечетную ведомость (таблицы №3 и №3А в приложении 1). Одновременно в перечетную ведомость внесли данные о наличии встречающихся насекомых. Наличие насекомых определяли по высыпающейся муке, наличию смоляных воронок и лётных отверстий.</w:t>
      </w:r>
    </w:p>
    <w:p w:rsidR="00B0663A" w:rsidRPr="00084155" w:rsidRDefault="00A8527B" w:rsidP="00084155">
      <w:pPr>
        <w:pStyle w:val="Standard"/>
        <w:jc w:val="both"/>
        <w:rPr>
          <w:sz w:val="28"/>
          <w:szCs w:val="28"/>
        </w:rPr>
      </w:pPr>
      <w:r w:rsidRPr="00084155">
        <w:rPr>
          <w:b/>
          <w:sz w:val="28"/>
          <w:szCs w:val="28"/>
        </w:rPr>
        <w:t>4.</w:t>
      </w:r>
      <w:r w:rsidRPr="00084155">
        <w:rPr>
          <w:sz w:val="28"/>
          <w:szCs w:val="28"/>
        </w:rPr>
        <w:t xml:space="preserve"> </w:t>
      </w:r>
      <w:r w:rsidR="00FF265E" w:rsidRPr="00084155">
        <w:rPr>
          <w:sz w:val="28"/>
          <w:szCs w:val="28"/>
        </w:rPr>
        <w:t xml:space="preserve">На основе собранных данных произвели камеральную обработку </w:t>
      </w:r>
      <w:r w:rsidR="00FF265E" w:rsidRPr="00084155">
        <w:rPr>
          <w:sz w:val="28"/>
          <w:szCs w:val="28"/>
        </w:rPr>
        <w:lastRenderedPageBreak/>
        <w:t>результатов и данные занесли в ведомость таблицы №4 и №4А (в приложении 1).</w:t>
      </w:r>
      <w:r w:rsidR="008703D1" w:rsidRPr="00084155">
        <w:rPr>
          <w:sz w:val="28"/>
          <w:szCs w:val="28"/>
        </w:rPr>
        <w:t xml:space="preserve"> В обработке</w:t>
      </w:r>
      <w:r w:rsidR="009C41F4" w:rsidRPr="00084155">
        <w:rPr>
          <w:sz w:val="28"/>
          <w:szCs w:val="28"/>
        </w:rPr>
        <w:t xml:space="preserve"> данных</w:t>
      </w:r>
      <w:r w:rsidR="008703D1" w:rsidRPr="00084155">
        <w:rPr>
          <w:sz w:val="28"/>
          <w:szCs w:val="28"/>
        </w:rPr>
        <w:t xml:space="preserve"> каме</w:t>
      </w:r>
      <w:r w:rsidR="009C41F4" w:rsidRPr="00084155">
        <w:rPr>
          <w:sz w:val="28"/>
          <w:szCs w:val="28"/>
        </w:rPr>
        <w:t xml:space="preserve">ральной ведомости нам помогло </w:t>
      </w:r>
      <w:r w:rsidR="008703D1" w:rsidRPr="00084155">
        <w:rPr>
          <w:sz w:val="28"/>
          <w:szCs w:val="28"/>
        </w:rPr>
        <w:t>местное Пестовское лесничество.</w:t>
      </w:r>
    </w:p>
    <w:p w:rsidR="002D0EAC" w:rsidRPr="00084155" w:rsidRDefault="00A8527B" w:rsidP="00084155">
      <w:pPr>
        <w:pStyle w:val="Standard"/>
        <w:jc w:val="both"/>
        <w:rPr>
          <w:sz w:val="28"/>
          <w:szCs w:val="28"/>
        </w:rPr>
      </w:pPr>
      <w:r w:rsidRPr="00084155">
        <w:rPr>
          <w:b/>
          <w:sz w:val="28"/>
          <w:szCs w:val="28"/>
        </w:rPr>
        <w:t>5.</w:t>
      </w:r>
      <w:r w:rsidRPr="00084155">
        <w:rPr>
          <w:sz w:val="28"/>
          <w:szCs w:val="28"/>
        </w:rPr>
        <w:t xml:space="preserve"> </w:t>
      </w:r>
      <w:r w:rsidR="00B222C0" w:rsidRPr="00084155">
        <w:rPr>
          <w:sz w:val="28"/>
          <w:szCs w:val="28"/>
        </w:rPr>
        <w:t xml:space="preserve">На участке выделили </w:t>
      </w:r>
      <w:r w:rsidR="00B222C0" w:rsidRPr="00084155">
        <w:rPr>
          <w:sz w:val="28"/>
          <w:szCs w:val="28"/>
          <w:lang w:val="ru-RU"/>
        </w:rPr>
        <w:t>21</w:t>
      </w:r>
      <w:r w:rsidR="00B222C0" w:rsidRPr="00084155">
        <w:rPr>
          <w:sz w:val="28"/>
          <w:szCs w:val="28"/>
        </w:rPr>
        <w:t xml:space="preserve"> модельн</w:t>
      </w:r>
      <w:proofErr w:type="spellStart"/>
      <w:r w:rsidR="00B222C0" w:rsidRPr="00084155">
        <w:rPr>
          <w:sz w:val="28"/>
          <w:szCs w:val="28"/>
          <w:lang w:val="ru-RU"/>
        </w:rPr>
        <w:t>ое</w:t>
      </w:r>
      <w:proofErr w:type="spellEnd"/>
      <w:r w:rsidR="00B222C0" w:rsidRPr="00084155">
        <w:rPr>
          <w:sz w:val="28"/>
          <w:szCs w:val="28"/>
        </w:rPr>
        <w:t xml:space="preserve"> дерев</w:t>
      </w:r>
      <w:r w:rsidR="00B222C0" w:rsidRPr="00084155">
        <w:rPr>
          <w:sz w:val="28"/>
          <w:szCs w:val="28"/>
          <w:lang w:val="ru-RU"/>
        </w:rPr>
        <w:t>о</w:t>
      </w:r>
      <w:r w:rsidR="008B7661" w:rsidRPr="00084155">
        <w:rPr>
          <w:sz w:val="28"/>
          <w:szCs w:val="28"/>
        </w:rPr>
        <w:t xml:space="preserve"> и п</w:t>
      </w:r>
      <w:r w:rsidR="00722F85" w:rsidRPr="00084155">
        <w:rPr>
          <w:sz w:val="28"/>
          <w:szCs w:val="28"/>
        </w:rPr>
        <w:t>р</w:t>
      </w:r>
      <w:r w:rsidR="009E3AAC" w:rsidRPr="00084155">
        <w:rPr>
          <w:sz w:val="28"/>
          <w:szCs w:val="28"/>
        </w:rPr>
        <w:t>овели</w:t>
      </w:r>
      <w:r w:rsidR="008B7661" w:rsidRPr="00084155">
        <w:rPr>
          <w:sz w:val="28"/>
          <w:szCs w:val="28"/>
        </w:rPr>
        <w:t xml:space="preserve"> их</w:t>
      </w:r>
      <w:r w:rsidR="009E3AAC" w:rsidRPr="00084155">
        <w:rPr>
          <w:sz w:val="28"/>
          <w:szCs w:val="28"/>
        </w:rPr>
        <w:t xml:space="preserve"> анализ</w:t>
      </w:r>
      <w:r w:rsidR="00196A83" w:rsidRPr="00084155">
        <w:rPr>
          <w:sz w:val="28"/>
          <w:szCs w:val="28"/>
        </w:rPr>
        <w:t xml:space="preserve"> (фото №13-14 в приложении 3).</w:t>
      </w:r>
      <w:r w:rsidR="009E3AAC" w:rsidRPr="00084155">
        <w:rPr>
          <w:sz w:val="28"/>
          <w:szCs w:val="28"/>
        </w:rPr>
        <w:t xml:space="preserve"> </w:t>
      </w:r>
      <w:r w:rsidR="00722F85" w:rsidRPr="00084155">
        <w:rPr>
          <w:sz w:val="28"/>
          <w:szCs w:val="28"/>
        </w:rPr>
        <w:t>Для этого определили видовой состав вредителей, выявили доминантные и значимые виды, а также оп</w:t>
      </w:r>
      <w:r w:rsidR="009E3AAC" w:rsidRPr="00084155">
        <w:rPr>
          <w:sz w:val="28"/>
          <w:szCs w:val="28"/>
        </w:rPr>
        <w:t>ределили типы усыхания деревьев</w:t>
      </w:r>
      <w:r w:rsidR="00B50DF4" w:rsidRPr="00084155">
        <w:rPr>
          <w:sz w:val="28"/>
          <w:szCs w:val="28"/>
        </w:rPr>
        <w:t xml:space="preserve"> по таблице №7 (в приложении 2)</w:t>
      </w:r>
      <w:r w:rsidR="00225BC0" w:rsidRPr="00084155">
        <w:rPr>
          <w:sz w:val="28"/>
          <w:szCs w:val="28"/>
        </w:rPr>
        <w:t xml:space="preserve">.  </w:t>
      </w:r>
      <w:r w:rsidR="00B50DF4" w:rsidRPr="00084155">
        <w:rPr>
          <w:sz w:val="28"/>
          <w:szCs w:val="28"/>
        </w:rPr>
        <w:t xml:space="preserve">Данные занесли в таблицы </w:t>
      </w:r>
      <w:r w:rsidR="009E3AAC" w:rsidRPr="00084155">
        <w:rPr>
          <w:sz w:val="28"/>
          <w:szCs w:val="28"/>
        </w:rPr>
        <w:t xml:space="preserve">№5 и №5А </w:t>
      </w:r>
      <w:r w:rsidR="00B50DF4" w:rsidRPr="00084155">
        <w:rPr>
          <w:sz w:val="28"/>
          <w:szCs w:val="28"/>
        </w:rPr>
        <w:t>(</w:t>
      </w:r>
      <w:r w:rsidR="009E3AAC" w:rsidRPr="00084155">
        <w:rPr>
          <w:sz w:val="28"/>
          <w:szCs w:val="28"/>
        </w:rPr>
        <w:t>в приложении 1).</w:t>
      </w:r>
      <w:r w:rsidR="00722F85" w:rsidRPr="00084155">
        <w:rPr>
          <w:sz w:val="28"/>
          <w:szCs w:val="28"/>
        </w:rPr>
        <w:t xml:space="preserve"> На основе этих данных дали характеристику типа очага, выявили динамику и тенденцию развития, осуществили прогноз предстоящего повреждения насаждений и спланировали лесозащитные мероприятия.</w:t>
      </w:r>
    </w:p>
    <w:p w:rsidR="002D75F4" w:rsidRPr="00084155" w:rsidRDefault="000448C6" w:rsidP="00084155">
      <w:pPr>
        <w:jc w:val="both"/>
        <w:rPr>
          <w:rFonts w:cs="Times New Roman"/>
          <w:szCs w:val="28"/>
        </w:rPr>
      </w:pPr>
      <w:r w:rsidRPr="00084155">
        <w:rPr>
          <w:rFonts w:cs="Times New Roman"/>
          <w:szCs w:val="28"/>
        </w:rPr>
        <w:tab/>
        <w:t>В результате рекогносциро</w:t>
      </w:r>
      <w:r w:rsidR="00B222C0" w:rsidRPr="00084155">
        <w:rPr>
          <w:rFonts w:cs="Times New Roman"/>
          <w:szCs w:val="28"/>
        </w:rPr>
        <w:t>вочного надзора насаждения  участк</w:t>
      </w:r>
      <w:r w:rsidR="00B222C0" w:rsidRPr="00084155">
        <w:rPr>
          <w:rFonts w:cs="Times New Roman"/>
          <w:szCs w:val="28"/>
          <w:lang w:val="ru-RU"/>
        </w:rPr>
        <w:t xml:space="preserve">а леса </w:t>
      </w:r>
      <w:r w:rsidRPr="00084155">
        <w:rPr>
          <w:rFonts w:cs="Times New Roman"/>
          <w:szCs w:val="28"/>
        </w:rPr>
        <w:t>можно отнести ко II классу (нарушенная у</w:t>
      </w:r>
      <w:r w:rsidR="00EC6621" w:rsidRPr="00084155">
        <w:rPr>
          <w:rFonts w:cs="Times New Roman"/>
          <w:szCs w:val="28"/>
        </w:rPr>
        <w:t>стойчивость, жизнеспособные), так как ве</w:t>
      </w:r>
      <w:r w:rsidR="00B222C0" w:rsidRPr="00084155">
        <w:rPr>
          <w:rFonts w:cs="Times New Roman"/>
          <w:szCs w:val="28"/>
        </w:rPr>
        <w:t>личина текущего отпада на участк</w:t>
      </w:r>
      <w:r w:rsidR="00B222C0" w:rsidRPr="00084155">
        <w:rPr>
          <w:rFonts w:cs="Times New Roman"/>
          <w:szCs w:val="28"/>
          <w:lang w:val="ru-RU"/>
        </w:rPr>
        <w:t>е составляет</w:t>
      </w:r>
      <w:r w:rsidR="00EC6621" w:rsidRPr="00084155">
        <w:rPr>
          <w:rFonts w:cs="Times New Roman"/>
          <w:szCs w:val="28"/>
        </w:rPr>
        <w:t xml:space="preserve"> более 2 %.</w:t>
      </w:r>
      <w:r w:rsidR="002D75F4" w:rsidRPr="00084155">
        <w:rPr>
          <w:rFonts w:cs="Times New Roman"/>
          <w:szCs w:val="28"/>
        </w:rPr>
        <w:t xml:space="preserve"> </w:t>
      </w:r>
      <w:r w:rsidR="00B222C0" w:rsidRPr="00084155">
        <w:rPr>
          <w:rFonts w:cs="Times New Roman"/>
          <w:szCs w:val="28"/>
          <w:lang w:val="ru-RU"/>
        </w:rPr>
        <w:t>Составили график (</w:t>
      </w:r>
      <w:r w:rsidR="00B222C0" w:rsidRPr="00084155">
        <w:rPr>
          <w:rFonts w:cs="Times New Roman"/>
          <w:szCs w:val="28"/>
        </w:rPr>
        <w:t>рис. №1</w:t>
      </w:r>
      <w:r w:rsidR="00B222C0" w:rsidRPr="00084155">
        <w:rPr>
          <w:rFonts w:cs="Times New Roman"/>
          <w:szCs w:val="28"/>
          <w:lang w:val="ru-RU"/>
        </w:rPr>
        <w:t xml:space="preserve">), где </w:t>
      </w:r>
      <w:r w:rsidR="00B222C0" w:rsidRPr="00084155">
        <w:rPr>
          <w:rFonts w:cs="Times New Roman"/>
          <w:szCs w:val="28"/>
        </w:rPr>
        <w:t>видно</w:t>
      </w:r>
      <w:r w:rsidR="00B222C0" w:rsidRPr="00084155">
        <w:rPr>
          <w:rFonts w:cs="Times New Roman"/>
          <w:szCs w:val="28"/>
          <w:lang w:val="ru-RU"/>
        </w:rPr>
        <w:t xml:space="preserve"> </w:t>
      </w:r>
      <w:r w:rsidR="00733695" w:rsidRPr="00084155">
        <w:rPr>
          <w:rFonts w:cs="Times New Roman"/>
          <w:szCs w:val="28"/>
        </w:rPr>
        <w:t>количество деревьев разных классов. В классе 6Б (старый сухостой) деревья отсутствуют. Это можно объяснить тем, что была проведена санитарная рубка.</w:t>
      </w:r>
    </w:p>
    <w:p w:rsidR="000448C6" w:rsidRPr="00084155" w:rsidRDefault="00733695" w:rsidP="00084155">
      <w:pPr>
        <w:jc w:val="center"/>
        <w:rPr>
          <w:rFonts w:cs="Times New Roman"/>
          <w:szCs w:val="28"/>
        </w:rPr>
      </w:pPr>
      <w:r w:rsidRPr="00084155">
        <w:rPr>
          <w:rFonts w:cs="Times New Roman"/>
          <w:noProof/>
          <w:szCs w:val="28"/>
          <w:lang w:val="ru-RU"/>
        </w:rPr>
        <w:drawing>
          <wp:inline distT="0" distB="0" distL="0" distR="0">
            <wp:extent cx="4714875" cy="2343150"/>
            <wp:effectExtent l="0" t="0" r="9525" b="19050"/>
            <wp:docPr id="16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2D75F4" w:rsidRPr="00084155" w:rsidRDefault="003667F9" w:rsidP="00084155">
      <w:pPr>
        <w:jc w:val="center"/>
        <w:rPr>
          <w:rFonts w:cs="Times New Roman"/>
          <w:szCs w:val="28"/>
        </w:rPr>
      </w:pPr>
      <w:r w:rsidRPr="00084155">
        <w:rPr>
          <w:rFonts w:cs="Times New Roman"/>
          <w:b/>
          <w:szCs w:val="28"/>
        </w:rPr>
        <w:t>Рис. №1.</w:t>
      </w:r>
      <w:r w:rsidRPr="00084155">
        <w:rPr>
          <w:rFonts w:cs="Times New Roman"/>
          <w:szCs w:val="28"/>
        </w:rPr>
        <w:t xml:space="preserve"> Состояние сосен на разных участках.</w:t>
      </w:r>
    </w:p>
    <w:p w:rsidR="003667F9" w:rsidRPr="00084155" w:rsidRDefault="004B7997" w:rsidP="00084155">
      <w:pPr>
        <w:jc w:val="both"/>
        <w:rPr>
          <w:rFonts w:cs="Times New Roman"/>
          <w:szCs w:val="28"/>
        </w:rPr>
      </w:pPr>
      <w:r w:rsidRPr="00084155">
        <w:rPr>
          <w:rFonts w:cs="Times New Roman"/>
          <w:szCs w:val="28"/>
        </w:rPr>
        <w:tab/>
        <w:t>Результаты камеральной ведомости показали,</w:t>
      </w:r>
      <w:r w:rsidR="00A36C27" w:rsidRPr="00084155">
        <w:rPr>
          <w:rFonts w:cs="Times New Roman"/>
          <w:szCs w:val="28"/>
        </w:rPr>
        <w:t xml:space="preserve"> </w:t>
      </w:r>
      <w:r w:rsidRPr="00084155">
        <w:rPr>
          <w:rFonts w:cs="Times New Roman"/>
          <w:szCs w:val="28"/>
        </w:rPr>
        <w:t xml:space="preserve">что балл состояния в насаждениях </w:t>
      </w:r>
      <w:r w:rsidR="00B222C0" w:rsidRPr="00084155">
        <w:rPr>
          <w:rFonts w:cs="Times New Roman"/>
          <w:szCs w:val="28"/>
        </w:rPr>
        <w:t>на участк</w:t>
      </w:r>
      <w:r w:rsidR="00B222C0" w:rsidRPr="00084155">
        <w:rPr>
          <w:rFonts w:cs="Times New Roman"/>
          <w:szCs w:val="28"/>
          <w:lang w:val="ru-RU"/>
        </w:rPr>
        <w:t>е</w:t>
      </w:r>
      <w:r w:rsidR="0065768C" w:rsidRPr="00084155">
        <w:rPr>
          <w:rFonts w:cs="Times New Roman"/>
          <w:szCs w:val="28"/>
        </w:rPr>
        <w:t xml:space="preserve"> </w:t>
      </w:r>
      <w:r w:rsidR="0001604A" w:rsidRPr="00084155">
        <w:rPr>
          <w:rFonts w:cs="Times New Roman"/>
          <w:szCs w:val="28"/>
          <w:lang w:val="ru-RU"/>
        </w:rPr>
        <w:t>составляет</w:t>
      </w:r>
      <w:r w:rsidR="00B222C0" w:rsidRPr="00084155">
        <w:rPr>
          <w:rFonts w:cs="Times New Roman"/>
          <w:szCs w:val="28"/>
        </w:rPr>
        <w:t xml:space="preserve"> (</w:t>
      </w:r>
      <w:r w:rsidRPr="00084155">
        <w:rPr>
          <w:rFonts w:cs="Times New Roman"/>
          <w:szCs w:val="28"/>
        </w:rPr>
        <w:t>3,28), что подтверждает результат рекогносцировочного надзора. Коэффициент динамики отпада</w:t>
      </w:r>
      <w:r w:rsidR="000541F3" w:rsidRPr="00084155">
        <w:rPr>
          <w:rFonts w:cs="Times New Roman"/>
          <w:szCs w:val="28"/>
        </w:rPr>
        <w:t xml:space="preserve"> в насаждении</w:t>
      </w:r>
      <w:r w:rsidR="00B222C0" w:rsidRPr="00084155">
        <w:rPr>
          <w:rFonts w:cs="Times New Roman"/>
          <w:szCs w:val="28"/>
        </w:rPr>
        <w:t xml:space="preserve"> на участке</w:t>
      </w:r>
      <w:r w:rsidR="00B222C0" w:rsidRPr="00084155">
        <w:rPr>
          <w:rFonts w:cs="Times New Roman"/>
          <w:szCs w:val="28"/>
          <w:lang w:val="ru-RU"/>
        </w:rPr>
        <w:t xml:space="preserve"> </w:t>
      </w:r>
      <w:r w:rsidRPr="00084155">
        <w:rPr>
          <w:rFonts w:cs="Times New Roman"/>
          <w:szCs w:val="28"/>
        </w:rPr>
        <w:t xml:space="preserve">равен </w:t>
      </w:r>
      <w:r w:rsidR="00B222C0" w:rsidRPr="00084155">
        <w:rPr>
          <w:rFonts w:cs="Times New Roman"/>
          <w:szCs w:val="28"/>
          <w:lang w:val="ru-RU"/>
        </w:rPr>
        <w:t>0,3</w:t>
      </w:r>
      <w:r w:rsidRPr="00084155">
        <w:rPr>
          <w:rFonts w:cs="Times New Roman"/>
          <w:szCs w:val="28"/>
        </w:rPr>
        <w:t xml:space="preserve"> - тенденции гибели древостоя не наблюдается. </w:t>
      </w:r>
    </w:p>
    <w:p w:rsidR="008C3E98" w:rsidRPr="00084155" w:rsidRDefault="00F20116" w:rsidP="00084155">
      <w:pPr>
        <w:jc w:val="both"/>
        <w:rPr>
          <w:rFonts w:cs="Times New Roman"/>
          <w:szCs w:val="28"/>
        </w:rPr>
      </w:pPr>
      <w:r w:rsidRPr="00084155">
        <w:rPr>
          <w:rFonts w:cs="Times New Roman"/>
          <w:szCs w:val="28"/>
        </w:rPr>
        <w:tab/>
      </w:r>
      <w:r w:rsidR="0001604A" w:rsidRPr="00084155">
        <w:rPr>
          <w:rFonts w:cs="Times New Roman"/>
          <w:szCs w:val="28"/>
        </w:rPr>
        <w:t xml:space="preserve">В насаждении </w:t>
      </w:r>
      <w:r w:rsidR="00B222C0" w:rsidRPr="00084155">
        <w:rPr>
          <w:rFonts w:cs="Times New Roman"/>
          <w:szCs w:val="28"/>
          <w:lang w:val="ru-RU"/>
        </w:rPr>
        <w:t xml:space="preserve"> </w:t>
      </w:r>
      <w:r w:rsidR="008B7661" w:rsidRPr="00084155">
        <w:rPr>
          <w:rFonts w:cs="Times New Roman"/>
          <w:szCs w:val="28"/>
        </w:rPr>
        <w:t>обнаружили 21 повреждённое дерево</w:t>
      </w:r>
      <w:r w:rsidR="005D625E" w:rsidRPr="00084155">
        <w:rPr>
          <w:rFonts w:cs="Times New Roman"/>
          <w:szCs w:val="28"/>
        </w:rPr>
        <w:t>.</w:t>
      </w:r>
      <w:r w:rsidR="00EC06C4" w:rsidRPr="00084155">
        <w:rPr>
          <w:rFonts w:cs="Times New Roman"/>
          <w:szCs w:val="28"/>
        </w:rPr>
        <w:t xml:space="preserve"> 81</w:t>
      </w:r>
      <w:r w:rsidRPr="00084155">
        <w:rPr>
          <w:rFonts w:cs="Times New Roman"/>
          <w:szCs w:val="28"/>
        </w:rPr>
        <w:t xml:space="preserve">% деревьев отнесли к классу </w:t>
      </w:r>
      <w:r w:rsidR="00EC06C4" w:rsidRPr="00084155">
        <w:rPr>
          <w:rFonts w:cs="Times New Roman"/>
          <w:szCs w:val="28"/>
        </w:rPr>
        <w:t>6А (сухостой прошлого года) и 19</w:t>
      </w:r>
      <w:r w:rsidRPr="00084155">
        <w:rPr>
          <w:rFonts w:cs="Times New Roman"/>
          <w:szCs w:val="28"/>
        </w:rPr>
        <w:t>%- к классу 5 (свежий сухостой)</w:t>
      </w:r>
      <w:r w:rsidR="00EC06C4" w:rsidRPr="00084155">
        <w:rPr>
          <w:rFonts w:cs="Times New Roman"/>
          <w:szCs w:val="28"/>
        </w:rPr>
        <w:t xml:space="preserve"> (рис. №2.)</w:t>
      </w:r>
      <w:r w:rsidR="008B7661" w:rsidRPr="00084155">
        <w:rPr>
          <w:rFonts w:cs="Times New Roman"/>
          <w:szCs w:val="28"/>
        </w:rPr>
        <w:t xml:space="preserve">. 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58"/>
        <w:gridCol w:w="4628"/>
      </w:tblGrid>
      <w:tr w:rsidR="00EC06C4" w:rsidRPr="00084155" w:rsidTr="0020620A">
        <w:tc>
          <w:tcPr>
            <w:tcW w:w="4658" w:type="dxa"/>
          </w:tcPr>
          <w:p w:rsidR="00EC06C4" w:rsidRPr="00084155" w:rsidRDefault="00EC06C4" w:rsidP="00084155">
            <w:pPr>
              <w:jc w:val="both"/>
              <w:rPr>
                <w:rFonts w:cs="Times New Roman"/>
                <w:szCs w:val="28"/>
              </w:rPr>
            </w:pPr>
            <w:r w:rsidRPr="00084155">
              <w:rPr>
                <w:rFonts w:cs="Times New Roman"/>
                <w:noProof/>
                <w:szCs w:val="28"/>
                <w:lang w:val="ru-RU"/>
              </w:rPr>
              <w:lastRenderedPageBreak/>
              <w:drawing>
                <wp:inline distT="0" distB="0" distL="0" distR="0">
                  <wp:extent cx="2686050" cy="1933575"/>
                  <wp:effectExtent l="19050" t="0" r="19050" b="0"/>
                  <wp:docPr id="20" name="Chart 2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</w:tc>
        <w:tc>
          <w:tcPr>
            <w:tcW w:w="4628" w:type="dxa"/>
          </w:tcPr>
          <w:p w:rsidR="00EC06C4" w:rsidRPr="00084155" w:rsidRDefault="00EC06C4" w:rsidP="00084155">
            <w:pPr>
              <w:jc w:val="both"/>
              <w:rPr>
                <w:rFonts w:cs="Times New Roman"/>
                <w:szCs w:val="28"/>
              </w:rPr>
            </w:pPr>
          </w:p>
        </w:tc>
      </w:tr>
      <w:tr w:rsidR="00EC06C4" w:rsidRPr="00084155" w:rsidTr="0020620A">
        <w:tc>
          <w:tcPr>
            <w:tcW w:w="4658" w:type="dxa"/>
          </w:tcPr>
          <w:p w:rsidR="00EC06C4" w:rsidRPr="00084155" w:rsidRDefault="00EC06C4" w:rsidP="00084155">
            <w:pPr>
              <w:jc w:val="center"/>
              <w:rPr>
                <w:rFonts w:cs="Times New Roman"/>
                <w:szCs w:val="28"/>
                <w:lang w:val="ru-RU"/>
              </w:rPr>
            </w:pPr>
            <w:r w:rsidRPr="00084155">
              <w:rPr>
                <w:rFonts w:cs="Times New Roman"/>
                <w:b/>
                <w:szCs w:val="28"/>
              </w:rPr>
              <w:t>Рис. №2.</w:t>
            </w:r>
            <w:r w:rsidRPr="00084155">
              <w:rPr>
                <w:rFonts w:cs="Times New Roman"/>
                <w:szCs w:val="28"/>
              </w:rPr>
              <w:t xml:space="preserve"> Состояние сосен на участке</w:t>
            </w:r>
          </w:p>
        </w:tc>
        <w:tc>
          <w:tcPr>
            <w:tcW w:w="4628" w:type="dxa"/>
          </w:tcPr>
          <w:p w:rsidR="00EC06C4" w:rsidRPr="00084155" w:rsidRDefault="00EC06C4" w:rsidP="00084155">
            <w:pPr>
              <w:jc w:val="center"/>
              <w:rPr>
                <w:rFonts w:cs="Times New Roman"/>
                <w:szCs w:val="28"/>
              </w:rPr>
            </w:pPr>
          </w:p>
        </w:tc>
      </w:tr>
    </w:tbl>
    <w:p w:rsidR="0001604A" w:rsidRPr="00084155" w:rsidRDefault="0020620A" w:rsidP="00084155">
      <w:pPr>
        <w:jc w:val="both"/>
        <w:rPr>
          <w:rFonts w:cs="Times New Roman"/>
          <w:szCs w:val="28"/>
          <w:lang w:val="ru-RU"/>
        </w:rPr>
      </w:pPr>
      <w:r w:rsidRPr="00084155">
        <w:rPr>
          <w:rFonts w:cs="Times New Roman"/>
          <w:szCs w:val="28"/>
        </w:rPr>
        <w:t>На деревьях мы обнаружили такие виды повреждений,</w:t>
      </w:r>
      <w:r w:rsidR="00035702" w:rsidRPr="00084155">
        <w:rPr>
          <w:rFonts w:cs="Times New Roman"/>
          <w:szCs w:val="28"/>
        </w:rPr>
        <w:t xml:space="preserve"> как насекомыми</w:t>
      </w:r>
      <w:r w:rsidRPr="00084155">
        <w:rPr>
          <w:rFonts w:cs="Times New Roman"/>
          <w:szCs w:val="28"/>
        </w:rPr>
        <w:t>, грибковые болезни, гнили и</w:t>
      </w:r>
      <w:r w:rsidR="00040A55" w:rsidRPr="00084155">
        <w:rPr>
          <w:rFonts w:cs="Times New Roman"/>
          <w:szCs w:val="28"/>
        </w:rPr>
        <w:t xml:space="preserve"> самоизреживание. На </w:t>
      </w:r>
      <w:r w:rsidR="00040A55" w:rsidRPr="00084155">
        <w:rPr>
          <w:rFonts w:cs="Times New Roman"/>
          <w:szCs w:val="28"/>
          <w:lang w:val="ru-RU"/>
        </w:rPr>
        <w:t xml:space="preserve">нашем </w:t>
      </w:r>
      <w:r w:rsidR="00040A55" w:rsidRPr="00084155">
        <w:rPr>
          <w:rFonts w:cs="Times New Roman"/>
          <w:szCs w:val="28"/>
        </w:rPr>
        <w:t>участке</w:t>
      </w:r>
      <w:r w:rsidR="00040A55" w:rsidRPr="00084155">
        <w:rPr>
          <w:rFonts w:cs="Times New Roman"/>
          <w:szCs w:val="28"/>
          <w:lang w:val="ru-RU"/>
        </w:rPr>
        <w:t xml:space="preserve"> </w:t>
      </w:r>
      <w:r w:rsidRPr="00084155">
        <w:rPr>
          <w:rFonts w:cs="Times New Roman"/>
          <w:szCs w:val="28"/>
        </w:rPr>
        <w:t>преобла</w:t>
      </w:r>
      <w:r w:rsidR="009F2D21" w:rsidRPr="00084155">
        <w:rPr>
          <w:rFonts w:cs="Times New Roman"/>
          <w:szCs w:val="28"/>
        </w:rPr>
        <w:t>дало повреждение самоизреживания</w:t>
      </w:r>
      <w:r w:rsidR="00040A55" w:rsidRPr="00084155">
        <w:rPr>
          <w:rFonts w:cs="Times New Roman"/>
          <w:szCs w:val="28"/>
        </w:rPr>
        <w:t xml:space="preserve"> (38%) (рис. №</w:t>
      </w:r>
      <w:r w:rsidR="00040A55" w:rsidRPr="00084155">
        <w:rPr>
          <w:rFonts w:cs="Times New Roman"/>
          <w:szCs w:val="28"/>
          <w:lang w:val="ru-RU"/>
        </w:rPr>
        <w:t>3</w:t>
      </w:r>
      <w:r w:rsidRPr="00084155">
        <w:rPr>
          <w:rFonts w:cs="Times New Roman"/>
          <w:szCs w:val="28"/>
        </w:rPr>
        <w:t xml:space="preserve">). </w:t>
      </w:r>
      <w:r w:rsidR="005D625E" w:rsidRPr="00084155">
        <w:rPr>
          <w:rFonts w:cs="Times New Roman"/>
          <w:szCs w:val="28"/>
        </w:rPr>
        <w:t>Отмирание за счет тонкомерных деревьев свидетельствует о естественном процессе самоизрежевания.</w:t>
      </w:r>
    </w:p>
    <w:p w:rsidR="0001604A" w:rsidRPr="00084155" w:rsidRDefault="0001604A" w:rsidP="00084155">
      <w:pPr>
        <w:jc w:val="both"/>
        <w:rPr>
          <w:rFonts w:cs="Times New Roman"/>
          <w:szCs w:val="28"/>
          <w:lang w:val="ru-RU"/>
        </w:rPr>
      </w:pPr>
      <w:r w:rsidRPr="00084155">
        <w:rPr>
          <w:rFonts w:cs="Times New Roman"/>
          <w:noProof/>
          <w:szCs w:val="28"/>
          <w:lang w:val="ru-RU"/>
        </w:rPr>
        <w:drawing>
          <wp:inline distT="0" distB="0" distL="0" distR="0">
            <wp:extent cx="2708910" cy="187452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789" cy="1875820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04A" w:rsidRPr="00084155" w:rsidRDefault="0001604A" w:rsidP="00084155">
      <w:pPr>
        <w:jc w:val="both"/>
        <w:rPr>
          <w:rFonts w:cs="Times New Roman"/>
          <w:szCs w:val="28"/>
          <w:lang w:val="ru-RU"/>
        </w:rPr>
      </w:pPr>
    </w:p>
    <w:tbl>
      <w:tblPr>
        <w:tblStyle w:val="ad"/>
        <w:tblW w:w="9286" w:type="dxa"/>
        <w:tblInd w:w="-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4946"/>
        <w:gridCol w:w="4340"/>
      </w:tblGrid>
      <w:tr w:rsidR="00C50AE6" w:rsidRPr="00084155" w:rsidTr="002B6E37">
        <w:tc>
          <w:tcPr>
            <w:tcW w:w="4946" w:type="dxa"/>
          </w:tcPr>
          <w:p w:rsidR="00C50AE6" w:rsidRPr="00084155" w:rsidRDefault="00C50AE6" w:rsidP="00084155">
            <w:pPr>
              <w:rPr>
                <w:rFonts w:cs="Times New Roman"/>
                <w:szCs w:val="28"/>
              </w:rPr>
            </w:pPr>
          </w:p>
        </w:tc>
        <w:tc>
          <w:tcPr>
            <w:tcW w:w="4340" w:type="dxa"/>
          </w:tcPr>
          <w:p w:rsidR="00C50AE6" w:rsidRPr="00084155" w:rsidRDefault="00C50AE6" w:rsidP="00084155">
            <w:pPr>
              <w:rPr>
                <w:rFonts w:cs="Times New Roman"/>
                <w:szCs w:val="28"/>
              </w:rPr>
            </w:pPr>
          </w:p>
        </w:tc>
      </w:tr>
      <w:tr w:rsidR="00C50AE6" w:rsidRPr="00084155" w:rsidTr="002B6E37">
        <w:tblPrEx>
          <w:tblCellMar>
            <w:left w:w="108" w:type="dxa"/>
            <w:right w:w="108" w:type="dxa"/>
          </w:tblCellMar>
        </w:tblPrEx>
        <w:tc>
          <w:tcPr>
            <w:tcW w:w="4946" w:type="dxa"/>
          </w:tcPr>
          <w:p w:rsidR="00C50AE6" w:rsidRPr="00084155" w:rsidRDefault="0020620A" w:rsidP="00084155">
            <w:pPr>
              <w:rPr>
                <w:rFonts w:cs="Times New Roman"/>
                <w:szCs w:val="28"/>
                <w:lang w:val="ru-RU"/>
              </w:rPr>
            </w:pPr>
            <w:r w:rsidRPr="00084155">
              <w:rPr>
                <w:rFonts w:cs="Times New Roman"/>
                <w:b/>
                <w:szCs w:val="28"/>
              </w:rPr>
              <w:t>Рис. №</w:t>
            </w:r>
            <w:r w:rsidR="00040A55" w:rsidRPr="00084155">
              <w:rPr>
                <w:rFonts w:cs="Times New Roman"/>
                <w:b/>
                <w:szCs w:val="28"/>
                <w:lang w:val="ru-RU"/>
              </w:rPr>
              <w:t>3</w:t>
            </w:r>
            <w:r w:rsidRPr="00084155">
              <w:rPr>
                <w:rFonts w:cs="Times New Roman"/>
                <w:szCs w:val="28"/>
              </w:rPr>
              <w:t xml:space="preserve">. Виды повреждений на </w:t>
            </w:r>
            <w:r w:rsidR="008B7661" w:rsidRPr="00084155">
              <w:rPr>
                <w:rFonts w:cs="Times New Roman"/>
                <w:szCs w:val="28"/>
              </w:rPr>
              <w:t>деревьях</w:t>
            </w:r>
            <w:r w:rsidR="00040A55" w:rsidRPr="00084155">
              <w:rPr>
                <w:rFonts w:cs="Times New Roman"/>
                <w:szCs w:val="28"/>
                <w:lang w:val="ru-RU"/>
              </w:rPr>
              <w:t>.</w:t>
            </w:r>
          </w:p>
        </w:tc>
        <w:tc>
          <w:tcPr>
            <w:tcW w:w="4340" w:type="dxa"/>
          </w:tcPr>
          <w:p w:rsidR="00C50AE6" w:rsidRPr="00084155" w:rsidRDefault="00C50AE6" w:rsidP="00084155">
            <w:pPr>
              <w:jc w:val="center"/>
              <w:rPr>
                <w:rFonts w:cs="Times New Roman"/>
                <w:szCs w:val="28"/>
              </w:rPr>
            </w:pPr>
          </w:p>
        </w:tc>
      </w:tr>
    </w:tbl>
    <w:p w:rsidR="00FA7A3A" w:rsidRPr="00084155" w:rsidRDefault="00FA7A3A" w:rsidP="00084155">
      <w:pPr>
        <w:jc w:val="both"/>
        <w:rPr>
          <w:rFonts w:cs="Times New Roman"/>
          <w:szCs w:val="28"/>
          <w:lang w:val="ru-RU"/>
        </w:rPr>
      </w:pPr>
      <w:r w:rsidRPr="00084155">
        <w:rPr>
          <w:rFonts w:cs="Times New Roman"/>
          <w:szCs w:val="28"/>
        </w:rPr>
        <w:t xml:space="preserve">Из </w:t>
      </w:r>
      <w:r w:rsidR="005F3AF7">
        <w:rPr>
          <w:rFonts w:cs="Times New Roman"/>
          <w:szCs w:val="28"/>
        </w:rPr>
        <w:t>насекомых-</w:t>
      </w:r>
      <w:r w:rsidR="00035702" w:rsidRPr="00084155">
        <w:rPr>
          <w:rFonts w:cs="Times New Roman"/>
          <w:szCs w:val="28"/>
        </w:rPr>
        <w:t>вредителей</w:t>
      </w:r>
      <w:r w:rsidRPr="00084155">
        <w:rPr>
          <w:rFonts w:cs="Times New Roman"/>
          <w:szCs w:val="28"/>
        </w:rPr>
        <w:t xml:space="preserve"> </w:t>
      </w:r>
      <w:r w:rsidR="00A8527B" w:rsidRPr="00084155">
        <w:rPr>
          <w:rFonts w:cs="Times New Roman"/>
          <w:szCs w:val="28"/>
        </w:rPr>
        <w:t>доминировало</w:t>
      </w:r>
      <w:r w:rsidR="00035702" w:rsidRPr="00084155">
        <w:rPr>
          <w:rFonts w:cs="Times New Roman"/>
          <w:szCs w:val="28"/>
        </w:rPr>
        <w:t xml:space="preserve"> подсемейство </w:t>
      </w:r>
      <w:r w:rsidR="00035702" w:rsidRPr="00084155">
        <w:rPr>
          <w:rFonts w:cs="Times New Roman"/>
          <w:i/>
          <w:szCs w:val="28"/>
        </w:rPr>
        <w:t>короедов</w:t>
      </w:r>
      <w:r w:rsidR="00040A55" w:rsidRPr="00084155">
        <w:rPr>
          <w:rFonts w:cs="Times New Roman"/>
          <w:szCs w:val="28"/>
        </w:rPr>
        <w:t xml:space="preserve"> (рис. №</w:t>
      </w:r>
      <w:r w:rsidR="00040A55" w:rsidRPr="00084155">
        <w:rPr>
          <w:rFonts w:cs="Times New Roman"/>
          <w:szCs w:val="28"/>
          <w:lang w:val="ru-RU"/>
        </w:rPr>
        <w:t>4</w:t>
      </w:r>
      <w:r w:rsidR="00040A55" w:rsidRPr="00084155">
        <w:rPr>
          <w:rFonts w:cs="Times New Roman"/>
          <w:szCs w:val="28"/>
        </w:rPr>
        <w:t xml:space="preserve"> </w:t>
      </w:r>
      <w:r w:rsidRPr="00084155">
        <w:rPr>
          <w:rFonts w:cs="Times New Roman"/>
          <w:szCs w:val="28"/>
        </w:rPr>
        <w:t>).</w:t>
      </w:r>
      <w:r w:rsidR="00040A55" w:rsidRPr="00084155">
        <w:rPr>
          <w:rFonts w:cs="Times New Roman"/>
          <w:szCs w:val="28"/>
        </w:rPr>
        <w:t xml:space="preserve"> На участке</w:t>
      </w:r>
      <w:r w:rsidR="00040A55" w:rsidRPr="00084155">
        <w:rPr>
          <w:rFonts w:cs="Times New Roman"/>
          <w:szCs w:val="28"/>
          <w:lang w:val="ru-RU"/>
        </w:rPr>
        <w:t xml:space="preserve"> </w:t>
      </w:r>
      <w:r w:rsidR="00190D29" w:rsidRPr="00084155">
        <w:rPr>
          <w:rFonts w:cs="Times New Roman"/>
          <w:szCs w:val="28"/>
        </w:rPr>
        <w:t xml:space="preserve">повреждено </w:t>
      </w:r>
      <w:r w:rsidR="00040A55" w:rsidRPr="00084155">
        <w:rPr>
          <w:rFonts w:cs="Times New Roman"/>
          <w:szCs w:val="28"/>
          <w:lang w:val="ru-RU"/>
        </w:rPr>
        <w:t>лубоедами 48</w:t>
      </w:r>
      <w:r w:rsidR="00040A55" w:rsidRPr="00084155">
        <w:rPr>
          <w:rFonts w:cs="Times New Roman"/>
          <w:szCs w:val="28"/>
          <w:lang w:val="en-US"/>
        </w:rPr>
        <w:t>%</w:t>
      </w:r>
      <w:r w:rsidR="00040A55" w:rsidRPr="00084155">
        <w:rPr>
          <w:rFonts w:cs="Times New Roman"/>
          <w:szCs w:val="28"/>
          <w:lang w:val="ru-RU"/>
        </w:rPr>
        <w:t xml:space="preserve"> деревьев,</w:t>
      </w:r>
      <w:r w:rsidR="00C82A01" w:rsidRPr="00084155">
        <w:rPr>
          <w:rFonts w:cs="Times New Roman"/>
          <w:szCs w:val="28"/>
          <w:lang w:val="ru-RU"/>
        </w:rPr>
        <w:t xml:space="preserve"> а </w:t>
      </w:r>
      <w:r w:rsidR="00040A55" w:rsidRPr="00084155">
        <w:rPr>
          <w:rFonts w:cs="Times New Roman"/>
          <w:szCs w:val="28"/>
          <w:lang w:val="ru-RU"/>
        </w:rPr>
        <w:t>другими насекомыми 52</w:t>
      </w:r>
      <w:r w:rsidR="00040A55" w:rsidRPr="00084155">
        <w:rPr>
          <w:rFonts w:cs="Times New Roman"/>
          <w:szCs w:val="28"/>
          <w:lang w:val="en-US"/>
        </w:rPr>
        <w:t>%</w:t>
      </w:r>
      <w:r w:rsidR="00040A55" w:rsidRPr="00084155">
        <w:rPr>
          <w:rFonts w:cs="Times New Roman"/>
          <w:szCs w:val="28"/>
          <w:lang w:val="ru-RU"/>
        </w:rPr>
        <w:t>.</w:t>
      </w:r>
    </w:p>
    <w:tbl>
      <w:tblPr>
        <w:tblStyle w:val="ad"/>
        <w:tblW w:w="9286" w:type="dxa"/>
        <w:tblInd w:w="-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4670"/>
        <w:gridCol w:w="4616"/>
      </w:tblGrid>
      <w:tr w:rsidR="00190D29" w:rsidRPr="00084155" w:rsidTr="00A63A07">
        <w:tc>
          <w:tcPr>
            <w:tcW w:w="4670" w:type="dxa"/>
          </w:tcPr>
          <w:p w:rsidR="00190D29" w:rsidRPr="00084155" w:rsidRDefault="00190D29" w:rsidP="00084155">
            <w:pPr>
              <w:jc w:val="both"/>
              <w:rPr>
                <w:rFonts w:cs="Times New Roman"/>
                <w:szCs w:val="28"/>
              </w:rPr>
            </w:pPr>
            <w:r w:rsidRPr="00084155">
              <w:rPr>
                <w:rFonts w:cs="Times New Roman"/>
                <w:noProof/>
                <w:szCs w:val="28"/>
                <w:lang w:val="ru-RU"/>
              </w:rPr>
              <w:drawing>
                <wp:inline distT="0" distB="0" distL="0" distR="0">
                  <wp:extent cx="2724150" cy="1962150"/>
                  <wp:effectExtent l="19050" t="0" r="19050" b="0"/>
                  <wp:docPr id="4" name="Chart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</w:p>
        </w:tc>
        <w:tc>
          <w:tcPr>
            <w:tcW w:w="4616" w:type="dxa"/>
          </w:tcPr>
          <w:p w:rsidR="00190D29" w:rsidRPr="00084155" w:rsidRDefault="00190D29" w:rsidP="00084155">
            <w:pPr>
              <w:jc w:val="both"/>
              <w:rPr>
                <w:rFonts w:cs="Times New Roman"/>
                <w:szCs w:val="28"/>
              </w:rPr>
            </w:pPr>
          </w:p>
        </w:tc>
      </w:tr>
      <w:tr w:rsidR="00190D29" w:rsidRPr="00084155" w:rsidTr="00A63A07">
        <w:tblPrEx>
          <w:tblCellMar>
            <w:left w:w="108" w:type="dxa"/>
            <w:right w:w="108" w:type="dxa"/>
          </w:tblCellMar>
        </w:tblPrEx>
        <w:tc>
          <w:tcPr>
            <w:tcW w:w="4670" w:type="dxa"/>
          </w:tcPr>
          <w:p w:rsidR="00190D29" w:rsidRPr="00084155" w:rsidRDefault="00040A55" w:rsidP="00084155">
            <w:pPr>
              <w:jc w:val="center"/>
              <w:rPr>
                <w:rFonts w:cs="Times New Roman"/>
                <w:szCs w:val="28"/>
                <w:lang w:val="ru-RU"/>
              </w:rPr>
            </w:pPr>
            <w:r w:rsidRPr="00084155">
              <w:rPr>
                <w:rFonts w:cs="Times New Roman"/>
                <w:b/>
                <w:szCs w:val="28"/>
              </w:rPr>
              <w:t>Рис. №</w:t>
            </w:r>
            <w:r w:rsidRPr="00084155">
              <w:rPr>
                <w:rFonts w:cs="Times New Roman"/>
                <w:b/>
                <w:szCs w:val="28"/>
                <w:lang w:val="ru-RU"/>
              </w:rPr>
              <w:t>4</w:t>
            </w:r>
            <w:r w:rsidR="00190D29" w:rsidRPr="00084155">
              <w:rPr>
                <w:rFonts w:cs="Times New Roman"/>
                <w:b/>
                <w:szCs w:val="28"/>
              </w:rPr>
              <w:t>.</w:t>
            </w:r>
            <w:r w:rsidR="00190D29" w:rsidRPr="00084155">
              <w:rPr>
                <w:rFonts w:cs="Times New Roman"/>
                <w:szCs w:val="28"/>
              </w:rPr>
              <w:t xml:space="preserve"> Соотношение насе</w:t>
            </w:r>
            <w:r w:rsidR="008C0303" w:rsidRPr="00084155">
              <w:rPr>
                <w:rFonts w:cs="Times New Roman"/>
                <w:szCs w:val="28"/>
              </w:rPr>
              <w:t>комых</w:t>
            </w:r>
            <w:r w:rsidRPr="00084155">
              <w:rPr>
                <w:rFonts w:cs="Times New Roman"/>
                <w:szCs w:val="28"/>
              </w:rPr>
              <w:t xml:space="preserve"> на участке</w:t>
            </w:r>
          </w:p>
        </w:tc>
        <w:tc>
          <w:tcPr>
            <w:tcW w:w="4616" w:type="dxa"/>
          </w:tcPr>
          <w:p w:rsidR="00190D29" w:rsidRPr="00084155" w:rsidRDefault="00190D29" w:rsidP="00084155">
            <w:pPr>
              <w:jc w:val="center"/>
              <w:rPr>
                <w:rFonts w:cs="Times New Roman"/>
                <w:szCs w:val="28"/>
              </w:rPr>
            </w:pPr>
          </w:p>
        </w:tc>
      </w:tr>
    </w:tbl>
    <w:p w:rsidR="000541F3" w:rsidRPr="00084155" w:rsidRDefault="00A63A07" w:rsidP="00084155">
      <w:pPr>
        <w:jc w:val="both"/>
        <w:rPr>
          <w:rFonts w:cs="Times New Roman"/>
          <w:szCs w:val="28"/>
        </w:rPr>
      </w:pPr>
      <w:r w:rsidRPr="00084155">
        <w:rPr>
          <w:rFonts w:cs="Times New Roman"/>
          <w:szCs w:val="28"/>
        </w:rPr>
        <w:lastRenderedPageBreak/>
        <w:tab/>
      </w:r>
      <w:r w:rsidR="00FA7A3A" w:rsidRPr="00084155">
        <w:rPr>
          <w:rFonts w:cs="Times New Roman"/>
          <w:szCs w:val="28"/>
        </w:rPr>
        <w:t>Модельные деревья были п</w:t>
      </w:r>
      <w:r w:rsidR="00476110" w:rsidRPr="00084155">
        <w:rPr>
          <w:rFonts w:cs="Times New Roman"/>
          <w:szCs w:val="28"/>
        </w:rPr>
        <w:t xml:space="preserve">овреждены, в основном, </w:t>
      </w:r>
      <w:r w:rsidR="00476110" w:rsidRPr="00084155">
        <w:rPr>
          <w:rFonts w:cs="Times New Roman"/>
          <w:szCs w:val="28"/>
          <w:lang w:val="ru-RU"/>
        </w:rPr>
        <w:t>лубоедами</w:t>
      </w:r>
      <w:r w:rsidR="00FA7A3A" w:rsidRPr="00084155">
        <w:rPr>
          <w:rFonts w:cs="Times New Roman"/>
          <w:szCs w:val="28"/>
        </w:rPr>
        <w:t xml:space="preserve">. </w:t>
      </w:r>
      <w:r w:rsidR="00476110" w:rsidRPr="00084155">
        <w:rPr>
          <w:rFonts w:cs="Times New Roman"/>
          <w:szCs w:val="28"/>
        </w:rPr>
        <w:t xml:space="preserve">Помимо </w:t>
      </w:r>
      <w:r w:rsidR="00476110" w:rsidRPr="00084155">
        <w:rPr>
          <w:rFonts w:cs="Times New Roman"/>
          <w:szCs w:val="28"/>
          <w:lang w:val="ru-RU"/>
        </w:rPr>
        <w:t>лубоедов</w:t>
      </w:r>
      <w:r w:rsidR="00872D4F" w:rsidRPr="00084155">
        <w:rPr>
          <w:rFonts w:cs="Times New Roman"/>
          <w:szCs w:val="28"/>
        </w:rPr>
        <w:t xml:space="preserve">, </w:t>
      </w:r>
      <w:r w:rsidR="002B6E37" w:rsidRPr="00084155">
        <w:rPr>
          <w:rFonts w:cs="Times New Roman"/>
          <w:szCs w:val="28"/>
        </w:rPr>
        <w:t>на участке нами были обнаружены ходы и личинки усачей, златок, старые ходы трухл</w:t>
      </w:r>
      <w:r w:rsidR="00476110" w:rsidRPr="00084155">
        <w:rPr>
          <w:rFonts w:cs="Times New Roman"/>
          <w:szCs w:val="28"/>
        </w:rPr>
        <w:t>яков, засмоленные ходы</w:t>
      </w:r>
      <w:r w:rsidR="004B3131" w:rsidRPr="00084155">
        <w:rPr>
          <w:rFonts w:cs="Times New Roman"/>
          <w:szCs w:val="28"/>
        </w:rPr>
        <w:t xml:space="preserve"> (фото №1-7 в приложении 3).</w:t>
      </w:r>
      <w:r w:rsidR="0097463A" w:rsidRPr="00084155">
        <w:rPr>
          <w:rFonts w:cs="Times New Roman"/>
          <w:szCs w:val="28"/>
        </w:rPr>
        <w:t xml:space="preserve"> </w:t>
      </w:r>
      <w:r w:rsidR="00476110" w:rsidRPr="00084155">
        <w:rPr>
          <w:rFonts w:cs="Times New Roman"/>
          <w:szCs w:val="28"/>
          <w:lang w:val="ru-RU"/>
        </w:rPr>
        <w:t>А также</w:t>
      </w:r>
      <w:r w:rsidR="0097463A" w:rsidRPr="00084155">
        <w:rPr>
          <w:rFonts w:cs="Times New Roman"/>
          <w:szCs w:val="28"/>
        </w:rPr>
        <w:t xml:space="preserve"> были</w:t>
      </w:r>
      <w:r w:rsidR="002B6E37" w:rsidRPr="00084155">
        <w:rPr>
          <w:rFonts w:cs="Times New Roman"/>
          <w:szCs w:val="28"/>
        </w:rPr>
        <w:t xml:space="preserve"> </w:t>
      </w:r>
      <w:r w:rsidR="000274CF" w:rsidRPr="00084155">
        <w:rPr>
          <w:rFonts w:cs="Times New Roman"/>
          <w:szCs w:val="28"/>
        </w:rPr>
        <w:t>обнаружены</w:t>
      </w:r>
      <w:r w:rsidR="002B6E37" w:rsidRPr="00084155">
        <w:rPr>
          <w:rFonts w:cs="Times New Roman"/>
          <w:szCs w:val="28"/>
        </w:rPr>
        <w:t xml:space="preserve"> </w:t>
      </w:r>
      <w:r w:rsidR="00872D4F" w:rsidRPr="00084155">
        <w:rPr>
          <w:rFonts w:cs="Times New Roman"/>
          <w:szCs w:val="28"/>
        </w:rPr>
        <w:t>муравьи</w:t>
      </w:r>
      <w:r w:rsidR="002B6E37" w:rsidRPr="00084155">
        <w:rPr>
          <w:rFonts w:cs="Times New Roman"/>
          <w:szCs w:val="28"/>
        </w:rPr>
        <w:t>, следы жизнедеятельности дятла</w:t>
      </w:r>
      <w:r w:rsidR="004B3131" w:rsidRPr="00084155">
        <w:rPr>
          <w:rFonts w:cs="Times New Roman"/>
          <w:szCs w:val="28"/>
        </w:rPr>
        <w:t xml:space="preserve"> (фото №8 в приложении 3)</w:t>
      </w:r>
      <w:r w:rsidR="00476110" w:rsidRPr="00084155">
        <w:rPr>
          <w:rFonts w:cs="Times New Roman"/>
          <w:szCs w:val="28"/>
        </w:rPr>
        <w:t xml:space="preserve">. Также на одном дереве </w:t>
      </w:r>
      <w:r w:rsidR="00476110" w:rsidRPr="00084155">
        <w:rPr>
          <w:rFonts w:cs="Times New Roman"/>
          <w:szCs w:val="28"/>
          <w:lang w:val="ru-RU"/>
        </w:rPr>
        <w:t>м</w:t>
      </w:r>
      <w:r w:rsidR="002B6E37" w:rsidRPr="00084155">
        <w:rPr>
          <w:rFonts w:cs="Times New Roman"/>
          <w:szCs w:val="28"/>
        </w:rPr>
        <w:t xml:space="preserve">ы обнаружили самца </w:t>
      </w:r>
      <w:r w:rsidR="00F8261E" w:rsidRPr="00084155">
        <w:rPr>
          <w:rFonts w:cs="Times New Roman"/>
          <w:szCs w:val="28"/>
        </w:rPr>
        <w:t>и самку бражника соснового (фото №</w:t>
      </w:r>
      <w:r w:rsidR="008617B9" w:rsidRPr="00084155">
        <w:rPr>
          <w:rFonts w:cs="Times New Roman"/>
          <w:szCs w:val="28"/>
        </w:rPr>
        <w:t>9 в приложении 3</w:t>
      </w:r>
      <w:r w:rsidR="00F8261E" w:rsidRPr="00084155">
        <w:rPr>
          <w:rFonts w:cs="Times New Roman"/>
          <w:szCs w:val="28"/>
        </w:rPr>
        <w:t>) и гусеницу сосновой совки (фото №</w:t>
      </w:r>
      <w:r w:rsidR="008617B9" w:rsidRPr="00084155">
        <w:rPr>
          <w:rFonts w:cs="Times New Roman"/>
          <w:szCs w:val="28"/>
        </w:rPr>
        <w:t>10 в приложении 3</w:t>
      </w:r>
      <w:r w:rsidR="002B6E37" w:rsidRPr="00084155">
        <w:rPr>
          <w:rFonts w:cs="Times New Roman"/>
          <w:szCs w:val="28"/>
        </w:rPr>
        <w:t>)</w:t>
      </w:r>
      <w:r w:rsidR="008A301F" w:rsidRPr="00084155">
        <w:rPr>
          <w:rFonts w:cs="Times New Roman"/>
          <w:szCs w:val="28"/>
        </w:rPr>
        <w:t xml:space="preserve">. </w:t>
      </w:r>
      <w:r w:rsidR="002B6E37" w:rsidRPr="00084155">
        <w:rPr>
          <w:rFonts w:cs="Times New Roman"/>
          <w:szCs w:val="28"/>
        </w:rPr>
        <w:t>Короеды, усачи, златки, долгоносики, смолёвки являются секундарными (вторичными) вредителями, нападающие на отдельные ослабленные деревья и насаждения. Сосновая совка и бражник сосновый относятся к группе хвое- и листогрызущих насекомых. Они являются примарными (первичными) вредителям</w:t>
      </w:r>
      <w:r w:rsidR="00C82A01" w:rsidRPr="00084155">
        <w:rPr>
          <w:rFonts w:cs="Times New Roman"/>
          <w:szCs w:val="28"/>
          <w:lang w:val="ru-RU"/>
        </w:rPr>
        <w:t>и</w:t>
      </w:r>
      <w:r w:rsidR="002B6E37" w:rsidRPr="00084155">
        <w:rPr>
          <w:rFonts w:cs="Times New Roman"/>
          <w:szCs w:val="28"/>
        </w:rPr>
        <w:t>, т.е нападают</w:t>
      </w:r>
      <w:r w:rsidR="0097463A" w:rsidRPr="00084155">
        <w:rPr>
          <w:rFonts w:cs="Times New Roman"/>
          <w:szCs w:val="28"/>
        </w:rPr>
        <w:t xml:space="preserve"> на здоровые и</w:t>
      </w:r>
      <w:r w:rsidR="002B6E37" w:rsidRPr="00084155">
        <w:rPr>
          <w:rFonts w:cs="Times New Roman"/>
          <w:szCs w:val="28"/>
        </w:rPr>
        <w:t xml:space="preserve"> незначительно ослабленные деревья.</w:t>
      </w:r>
    </w:p>
    <w:p w:rsidR="002D0EAC" w:rsidRPr="00084155" w:rsidRDefault="002D0EAC" w:rsidP="00084155">
      <w:pPr>
        <w:pStyle w:val="1"/>
        <w:spacing w:before="0" w:after="0"/>
        <w:rPr>
          <w:rFonts w:cs="Times New Roman"/>
          <w:sz w:val="28"/>
        </w:rPr>
      </w:pPr>
      <w:r w:rsidRPr="00084155">
        <w:rPr>
          <w:rStyle w:val="13"/>
          <w:rFonts w:cs="Times New Roman"/>
          <w:sz w:val="28"/>
        </w:rPr>
        <w:t>4. Выводы</w:t>
      </w:r>
    </w:p>
    <w:p w:rsidR="00B034D5" w:rsidRPr="00084155" w:rsidRDefault="00B034D5" w:rsidP="00084155">
      <w:pPr>
        <w:jc w:val="both"/>
        <w:rPr>
          <w:rFonts w:cs="Times New Roman"/>
          <w:szCs w:val="28"/>
        </w:rPr>
      </w:pPr>
      <w:r w:rsidRPr="00084155">
        <w:rPr>
          <w:rFonts w:cs="Times New Roman"/>
          <w:b/>
          <w:szCs w:val="28"/>
        </w:rPr>
        <w:t>1.</w:t>
      </w:r>
      <w:r w:rsidRPr="00084155">
        <w:rPr>
          <w:rFonts w:cs="Times New Roman"/>
          <w:szCs w:val="28"/>
        </w:rPr>
        <w:t xml:space="preserve"> </w:t>
      </w:r>
      <w:r w:rsidR="00D13083" w:rsidRPr="00084155">
        <w:rPr>
          <w:rFonts w:cs="Times New Roman"/>
          <w:szCs w:val="28"/>
        </w:rPr>
        <w:t xml:space="preserve">В результате рекогносцировочного надзора насаждения </w:t>
      </w:r>
      <w:r w:rsidR="00C82A01" w:rsidRPr="00084155">
        <w:rPr>
          <w:rFonts w:cs="Times New Roman"/>
          <w:szCs w:val="28"/>
          <w:lang w:val="ru-RU"/>
        </w:rPr>
        <w:t>на участке</w:t>
      </w:r>
      <w:r w:rsidR="00D13083" w:rsidRPr="00084155">
        <w:rPr>
          <w:rFonts w:cs="Times New Roman"/>
          <w:szCs w:val="28"/>
        </w:rPr>
        <w:t xml:space="preserve"> можно отнести ко II классу (нарушенная устойчивость, жизнеспособные).</w:t>
      </w:r>
    </w:p>
    <w:p w:rsidR="00B034D5" w:rsidRPr="00084155" w:rsidRDefault="00B034D5" w:rsidP="00084155">
      <w:pPr>
        <w:jc w:val="both"/>
        <w:rPr>
          <w:rFonts w:eastAsia="TimesNewRoman" w:cs="Times New Roman"/>
          <w:szCs w:val="28"/>
        </w:rPr>
      </w:pPr>
      <w:r w:rsidRPr="00084155">
        <w:rPr>
          <w:rFonts w:cs="Times New Roman"/>
          <w:b/>
          <w:szCs w:val="28"/>
        </w:rPr>
        <w:t>2.</w:t>
      </w:r>
      <w:r w:rsidRPr="00084155">
        <w:rPr>
          <w:rFonts w:cs="Times New Roman"/>
          <w:szCs w:val="28"/>
        </w:rPr>
        <w:t xml:space="preserve"> </w:t>
      </w:r>
      <w:r w:rsidR="0065768C" w:rsidRPr="00084155">
        <w:rPr>
          <w:rFonts w:eastAsia="TimesNewRoman" w:cs="Times New Roman"/>
          <w:szCs w:val="28"/>
        </w:rPr>
        <w:t>Б</w:t>
      </w:r>
      <w:r w:rsidR="00C82A01" w:rsidRPr="00084155">
        <w:rPr>
          <w:rFonts w:eastAsia="TimesNewRoman" w:cs="Times New Roman"/>
          <w:szCs w:val="28"/>
        </w:rPr>
        <w:t>алл с</w:t>
      </w:r>
      <w:r w:rsidR="0001604A" w:rsidRPr="00084155">
        <w:rPr>
          <w:rFonts w:eastAsia="TimesNewRoman" w:cs="Times New Roman"/>
          <w:szCs w:val="28"/>
        </w:rPr>
        <w:t xml:space="preserve">остояния в насаждениях  </w:t>
      </w:r>
      <w:r w:rsidR="0001604A" w:rsidRPr="00084155">
        <w:rPr>
          <w:rFonts w:eastAsia="TimesNewRoman" w:cs="Times New Roman"/>
          <w:szCs w:val="28"/>
          <w:lang w:val="ru-RU"/>
        </w:rPr>
        <w:t>составляет</w:t>
      </w:r>
      <w:r w:rsidR="00C82A01" w:rsidRPr="00084155">
        <w:rPr>
          <w:rFonts w:eastAsia="TimesNewRoman" w:cs="Times New Roman"/>
          <w:szCs w:val="28"/>
        </w:rPr>
        <w:t xml:space="preserve"> (3,28).</w:t>
      </w:r>
      <w:r w:rsidR="00C82A01" w:rsidRPr="00084155">
        <w:rPr>
          <w:rFonts w:eastAsia="TimesNewRoman" w:cs="Times New Roman"/>
          <w:szCs w:val="28"/>
          <w:lang w:val="ru-RU"/>
        </w:rPr>
        <w:t xml:space="preserve"> У</w:t>
      </w:r>
      <w:r w:rsidR="00C82A01" w:rsidRPr="00084155">
        <w:rPr>
          <w:rFonts w:eastAsia="TimesNewRoman" w:cs="Times New Roman"/>
          <w:szCs w:val="28"/>
        </w:rPr>
        <w:t>част</w:t>
      </w:r>
      <w:proofErr w:type="spellStart"/>
      <w:r w:rsidR="00C82A01" w:rsidRPr="00084155">
        <w:rPr>
          <w:rFonts w:eastAsia="TimesNewRoman" w:cs="Times New Roman"/>
          <w:szCs w:val="28"/>
          <w:lang w:val="ru-RU"/>
        </w:rPr>
        <w:t>ок</w:t>
      </w:r>
      <w:proofErr w:type="spellEnd"/>
      <w:r w:rsidR="0065768C" w:rsidRPr="00084155">
        <w:rPr>
          <w:rFonts w:eastAsia="TimesNewRoman" w:cs="Times New Roman"/>
          <w:szCs w:val="28"/>
        </w:rPr>
        <w:t xml:space="preserve"> можно</w:t>
      </w:r>
      <w:r w:rsidR="008C3E98" w:rsidRPr="00084155">
        <w:rPr>
          <w:rFonts w:eastAsia="TimesNewRoman" w:cs="Times New Roman"/>
          <w:szCs w:val="28"/>
        </w:rPr>
        <w:t xml:space="preserve"> отнести к рекреационной зоне. Коэффициент динамики отпада н</w:t>
      </w:r>
      <w:r w:rsidR="00C82A01" w:rsidRPr="00084155">
        <w:rPr>
          <w:rFonts w:eastAsia="TimesNewRoman" w:cs="Times New Roman"/>
          <w:szCs w:val="28"/>
          <w:lang w:val="ru-RU"/>
        </w:rPr>
        <w:t>а</w:t>
      </w:r>
      <w:r w:rsidR="008C3E98" w:rsidRPr="00084155">
        <w:rPr>
          <w:rFonts w:eastAsia="TimesNewRoman" w:cs="Times New Roman"/>
          <w:szCs w:val="28"/>
        </w:rPr>
        <w:t xml:space="preserve"> участке </w:t>
      </w:r>
      <w:r w:rsidR="0097463A" w:rsidRPr="00084155">
        <w:rPr>
          <w:rFonts w:eastAsia="TimesNewRoman" w:cs="Times New Roman"/>
          <w:szCs w:val="28"/>
        </w:rPr>
        <w:t>равен 0,3, т.е. тенденция гибели древостоя не наблюдается.</w:t>
      </w:r>
    </w:p>
    <w:p w:rsidR="00B034D5" w:rsidRPr="00084155" w:rsidRDefault="00B034D5" w:rsidP="00084155">
      <w:pPr>
        <w:jc w:val="both"/>
        <w:rPr>
          <w:rFonts w:eastAsia="TimesNewRoman" w:cs="Times New Roman"/>
          <w:szCs w:val="28"/>
        </w:rPr>
      </w:pPr>
      <w:r w:rsidRPr="00084155">
        <w:rPr>
          <w:rFonts w:eastAsia="TimesNewRoman" w:cs="Times New Roman"/>
          <w:b/>
          <w:szCs w:val="28"/>
        </w:rPr>
        <w:t>3.</w:t>
      </w:r>
      <w:r w:rsidR="00C82A01" w:rsidRPr="00084155">
        <w:rPr>
          <w:rFonts w:eastAsia="TimesNewRoman" w:cs="Times New Roman"/>
          <w:szCs w:val="28"/>
        </w:rPr>
        <w:t xml:space="preserve"> В насаждении был</w:t>
      </w:r>
      <w:r w:rsidR="00C82A01" w:rsidRPr="00084155">
        <w:rPr>
          <w:rFonts w:eastAsia="TimesNewRoman" w:cs="Times New Roman"/>
          <w:szCs w:val="28"/>
          <w:lang w:val="ru-RU"/>
        </w:rPr>
        <w:t>о</w:t>
      </w:r>
      <w:r w:rsidR="0097463A" w:rsidRPr="00084155">
        <w:rPr>
          <w:rFonts w:eastAsia="TimesNewRoman" w:cs="Times New Roman"/>
          <w:szCs w:val="28"/>
        </w:rPr>
        <w:t xml:space="preserve"> обследовано </w:t>
      </w:r>
      <w:r w:rsidR="00C82A01" w:rsidRPr="00084155">
        <w:rPr>
          <w:rFonts w:eastAsia="TimesNewRoman" w:cs="Times New Roman"/>
          <w:szCs w:val="28"/>
          <w:lang w:val="ru-RU"/>
        </w:rPr>
        <w:t>21</w:t>
      </w:r>
      <w:r w:rsidR="00C82A01" w:rsidRPr="00084155">
        <w:rPr>
          <w:rFonts w:eastAsia="TimesNewRoman" w:cs="Times New Roman"/>
          <w:szCs w:val="28"/>
        </w:rPr>
        <w:t xml:space="preserve"> модельн</w:t>
      </w:r>
      <w:proofErr w:type="spellStart"/>
      <w:r w:rsidR="00C82A01" w:rsidRPr="00084155">
        <w:rPr>
          <w:rFonts w:eastAsia="TimesNewRoman" w:cs="Times New Roman"/>
          <w:szCs w:val="28"/>
          <w:lang w:val="ru-RU"/>
        </w:rPr>
        <w:t>ое</w:t>
      </w:r>
      <w:proofErr w:type="spellEnd"/>
      <w:r w:rsidR="00C82A01" w:rsidRPr="00084155">
        <w:rPr>
          <w:rFonts w:eastAsia="TimesNewRoman" w:cs="Times New Roman"/>
          <w:szCs w:val="28"/>
        </w:rPr>
        <w:t xml:space="preserve"> дерев</w:t>
      </w:r>
      <w:r w:rsidR="00C82A01" w:rsidRPr="00084155">
        <w:rPr>
          <w:rFonts w:eastAsia="TimesNewRoman" w:cs="Times New Roman"/>
          <w:szCs w:val="28"/>
          <w:lang w:val="ru-RU"/>
        </w:rPr>
        <w:t>о</w:t>
      </w:r>
      <w:r w:rsidR="0097463A" w:rsidRPr="00084155">
        <w:rPr>
          <w:rFonts w:eastAsia="TimesNewRoman" w:cs="Times New Roman"/>
          <w:szCs w:val="28"/>
        </w:rPr>
        <w:t>, деревья принадлежали к классам 5, 6А и 6Б.</w:t>
      </w:r>
    </w:p>
    <w:p w:rsidR="00B034D5" w:rsidRPr="00084155" w:rsidRDefault="00B034D5" w:rsidP="00084155">
      <w:pPr>
        <w:jc w:val="both"/>
        <w:rPr>
          <w:rFonts w:eastAsia="TimesNewRoman" w:cs="Times New Roman"/>
          <w:szCs w:val="28"/>
        </w:rPr>
      </w:pPr>
      <w:r w:rsidRPr="00084155">
        <w:rPr>
          <w:rFonts w:eastAsia="TimesNewRoman" w:cs="Times New Roman"/>
          <w:szCs w:val="28"/>
        </w:rPr>
        <w:t xml:space="preserve">4. </w:t>
      </w:r>
      <w:r w:rsidR="000F74D8" w:rsidRPr="00084155">
        <w:rPr>
          <w:rFonts w:eastAsia="TimesNewRoman" w:cs="Times New Roman"/>
          <w:szCs w:val="28"/>
          <w:lang w:val="ru-RU"/>
        </w:rPr>
        <w:t>Анализ модельных деревьев показал, что на</w:t>
      </w:r>
      <w:r w:rsidR="00476110" w:rsidRPr="00084155">
        <w:rPr>
          <w:rFonts w:eastAsia="TimesNewRoman" w:cs="Times New Roman"/>
          <w:szCs w:val="28"/>
          <w:lang w:val="ru-RU"/>
        </w:rPr>
        <w:t xml:space="preserve"> участке</w:t>
      </w:r>
      <w:r w:rsidR="000F74D8" w:rsidRPr="00084155">
        <w:rPr>
          <w:rFonts w:eastAsia="TimesNewRoman" w:cs="Times New Roman"/>
          <w:szCs w:val="28"/>
          <w:lang w:val="ru-RU"/>
        </w:rPr>
        <w:t xml:space="preserve"> обнаружены </w:t>
      </w:r>
      <w:proofErr w:type="spellStart"/>
      <w:r w:rsidR="000F74D8" w:rsidRPr="00084155">
        <w:rPr>
          <w:rFonts w:eastAsia="TimesNewRoman" w:cs="Times New Roman"/>
          <w:szCs w:val="28"/>
          <w:lang w:val="ru-RU"/>
        </w:rPr>
        <w:t>секундарные</w:t>
      </w:r>
      <w:proofErr w:type="spellEnd"/>
      <w:r w:rsidR="000F74D8" w:rsidRPr="00084155">
        <w:rPr>
          <w:rFonts w:eastAsia="TimesNewRoman" w:cs="Times New Roman"/>
          <w:szCs w:val="28"/>
          <w:lang w:val="ru-RU"/>
        </w:rPr>
        <w:t xml:space="preserve"> в</w:t>
      </w:r>
      <w:r w:rsidR="00A8527B" w:rsidRPr="00084155">
        <w:rPr>
          <w:rFonts w:eastAsia="TimesNewRoman" w:cs="Times New Roman"/>
          <w:szCs w:val="28"/>
          <w:lang w:val="ru-RU"/>
        </w:rPr>
        <w:t>редители, в основном доминировали</w:t>
      </w:r>
      <w:r w:rsidR="00A8527B" w:rsidRPr="00084155">
        <w:rPr>
          <w:rFonts w:eastAsia="TimesNewRoman" w:cs="Times New Roman"/>
          <w:szCs w:val="28"/>
        </w:rPr>
        <w:t xml:space="preserve"> </w:t>
      </w:r>
      <w:r w:rsidR="00476110" w:rsidRPr="00084155">
        <w:rPr>
          <w:rFonts w:eastAsia="TimesNewRoman" w:cs="Times New Roman"/>
          <w:szCs w:val="28"/>
          <w:lang w:val="ru-RU"/>
        </w:rPr>
        <w:t>лубоеды</w:t>
      </w:r>
      <w:r w:rsidR="000F74D8" w:rsidRPr="00084155">
        <w:rPr>
          <w:rFonts w:eastAsia="TimesNewRoman" w:cs="Times New Roman"/>
          <w:szCs w:val="28"/>
          <w:lang w:val="ru-RU"/>
        </w:rPr>
        <w:t xml:space="preserve">. </w:t>
      </w:r>
    </w:p>
    <w:p w:rsidR="00B034D5" w:rsidRPr="00084155" w:rsidRDefault="00B034D5" w:rsidP="00084155">
      <w:pPr>
        <w:jc w:val="both"/>
        <w:rPr>
          <w:rFonts w:eastAsia="TimesNewRoman" w:cs="Times New Roman"/>
          <w:szCs w:val="28"/>
        </w:rPr>
      </w:pPr>
      <w:r w:rsidRPr="00084155">
        <w:rPr>
          <w:rFonts w:eastAsia="TimesNewRoman" w:cs="Times New Roman"/>
          <w:b/>
          <w:szCs w:val="28"/>
        </w:rPr>
        <w:t>5.</w:t>
      </w:r>
      <w:r w:rsidRPr="00084155">
        <w:rPr>
          <w:rFonts w:eastAsia="TimesNewRoman" w:cs="Times New Roman"/>
          <w:szCs w:val="28"/>
        </w:rPr>
        <w:t xml:space="preserve"> </w:t>
      </w:r>
      <w:r w:rsidR="000F74D8" w:rsidRPr="00084155">
        <w:rPr>
          <w:rFonts w:eastAsia="TimesNewRoman" w:cs="Times New Roman"/>
          <w:szCs w:val="28"/>
          <w:lang w:val="ru-RU"/>
        </w:rPr>
        <w:t>Причинами</w:t>
      </w:r>
      <w:r w:rsidR="002D0EAC" w:rsidRPr="00084155">
        <w:rPr>
          <w:rFonts w:eastAsia="TimesNewRoman" w:cs="Times New Roman"/>
          <w:szCs w:val="28"/>
          <w:lang w:val="ru-RU"/>
        </w:rPr>
        <w:t xml:space="preserve"> ослабл</w:t>
      </w:r>
      <w:r w:rsidR="000F74D8" w:rsidRPr="00084155">
        <w:rPr>
          <w:rFonts w:eastAsia="TimesNewRoman" w:cs="Times New Roman"/>
          <w:szCs w:val="28"/>
          <w:lang w:val="ru-RU"/>
        </w:rPr>
        <w:t>ения и гибели деревьев являются</w:t>
      </w:r>
      <w:r w:rsidR="002D0EAC" w:rsidRPr="00084155">
        <w:rPr>
          <w:rFonts w:eastAsia="TimesNewRoman" w:cs="Times New Roman"/>
          <w:szCs w:val="28"/>
          <w:lang w:val="ru-RU"/>
        </w:rPr>
        <w:t>:</w:t>
      </w:r>
      <w:r w:rsidR="000F74D8" w:rsidRPr="00084155">
        <w:rPr>
          <w:rFonts w:eastAsia="TimesNewRoman" w:cs="Times New Roman"/>
          <w:szCs w:val="28"/>
        </w:rPr>
        <w:t xml:space="preserve"> </w:t>
      </w:r>
      <w:r w:rsidR="000F74D8" w:rsidRPr="00084155">
        <w:rPr>
          <w:rFonts w:eastAsia="TimesNewRoman" w:cs="Times New Roman"/>
          <w:szCs w:val="28"/>
          <w:lang w:val="ru-RU"/>
        </w:rPr>
        <w:t>а) уплотнение почвы</w:t>
      </w:r>
      <w:r w:rsidR="000F74D8" w:rsidRPr="00084155">
        <w:rPr>
          <w:rFonts w:eastAsia="TimesNewRoman" w:cs="Times New Roman"/>
          <w:szCs w:val="28"/>
        </w:rPr>
        <w:t xml:space="preserve">; </w:t>
      </w:r>
      <w:r w:rsidR="000F74D8" w:rsidRPr="00084155">
        <w:rPr>
          <w:rFonts w:eastAsia="TimesNewRoman" w:cs="Times New Roman"/>
          <w:szCs w:val="28"/>
          <w:lang w:val="ru-RU"/>
        </w:rPr>
        <w:t xml:space="preserve">б) </w:t>
      </w:r>
      <w:proofErr w:type="gramStart"/>
      <w:r w:rsidR="000F74D8" w:rsidRPr="00084155">
        <w:rPr>
          <w:rFonts w:eastAsia="TimesNewRoman" w:cs="Times New Roman"/>
          <w:szCs w:val="28"/>
          <w:lang w:val="ru-RU"/>
        </w:rPr>
        <w:t>грибные заболевания</w:t>
      </w:r>
      <w:proofErr w:type="gramEnd"/>
      <w:r w:rsidR="000F74D8" w:rsidRPr="00084155">
        <w:rPr>
          <w:rFonts w:eastAsia="TimesNewRoman" w:cs="Times New Roman"/>
          <w:szCs w:val="28"/>
        </w:rPr>
        <w:t xml:space="preserve">; </w:t>
      </w:r>
      <w:r w:rsidR="002D0EAC" w:rsidRPr="00084155">
        <w:rPr>
          <w:rFonts w:eastAsia="TimesNewRoman" w:cs="Times New Roman"/>
          <w:szCs w:val="28"/>
          <w:lang w:val="ru-RU"/>
        </w:rPr>
        <w:t>в) антропогенные воздействия.</w:t>
      </w:r>
    </w:p>
    <w:p w:rsidR="00B034D5" w:rsidRPr="00084155" w:rsidRDefault="00B034D5" w:rsidP="00084155">
      <w:pPr>
        <w:jc w:val="both"/>
        <w:rPr>
          <w:rFonts w:eastAsia="TimesNewRoman" w:cs="Times New Roman"/>
          <w:szCs w:val="28"/>
        </w:rPr>
      </w:pPr>
      <w:r w:rsidRPr="00084155">
        <w:rPr>
          <w:rFonts w:eastAsia="TimesNewRoman" w:cs="Times New Roman"/>
          <w:b/>
          <w:szCs w:val="28"/>
        </w:rPr>
        <w:t>6.</w:t>
      </w:r>
      <w:r w:rsidRPr="00084155">
        <w:rPr>
          <w:rFonts w:eastAsia="TimesNewRoman" w:cs="Times New Roman"/>
          <w:szCs w:val="28"/>
        </w:rPr>
        <w:t xml:space="preserve"> </w:t>
      </w:r>
      <w:r w:rsidR="002D0EAC" w:rsidRPr="00084155">
        <w:rPr>
          <w:rFonts w:eastAsia="TimesNewRoman" w:cs="Times New Roman"/>
          <w:szCs w:val="28"/>
          <w:lang w:val="ru-RU"/>
        </w:rPr>
        <w:t>Рекомендации дальнейшей страт</w:t>
      </w:r>
      <w:r w:rsidR="00C82A01" w:rsidRPr="00084155">
        <w:rPr>
          <w:rFonts w:eastAsia="TimesNewRoman" w:cs="Times New Roman"/>
          <w:szCs w:val="28"/>
          <w:lang w:val="ru-RU"/>
        </w:rPr>
        <w:t>егии ведения лесного хозяй</w:t>
      </w:r>
      <w:r w:rsidR="0097463A" w:rsidRPr="00084155">
        <w:rPr>
          <w:rFonts w:eastAsia="TimesNewRoman" w:cs="Times New Roman"/>
          <w:szCs w:val="28"/>
          <w:lang w:val="ru-RU"/>
        </w:rPr>
        <w:t xml:space="preserve">ства </w:t>
      </w:r>
      <w:r w:rsidR="00476110" w:rsidRPr="00084155">
        <w:rPr>
          <w:rFonts w:eastAsia="TimesNewRoman" w:cs="Times New Roman"/>
          <w:szCs w:val="28"/>
          <w:lang w:val="ru-RU"/>
        </w:rPr>
        <w:t>в насаждении</w:t>
      </w:r>
      <w:r w:rsidR="002D0EAC" w:rsidRPr="00084155">
        <w:rPr>
          <w:rFonts w:eastAsia="TimesNewRoman" w:cs="Times New Roman"/>
          <w:szCs w:val="28"/>
          <w:lang w:val="ru-RU"/>
        </w:rPr>
        <w:t>:</w:t>
      </w:r>
    </w:p>
    <w:p w:rsidR="00B034D5" w:rsidRPr="00084155" w:rsidRDefault="00B034D5" w:rsidP="00084155">
      <w:pPr>
        <w:jc w:val="both"/>
        <w:rPr>
          <w:rFonts w:eastAsia="TimesNewRoman" w:cs="Times New Roman"/>
          <w:szCs w:val="28"/>
        </w:rPr>
      </w:pPr>
      <w:r w:rsidRPr="00084155">
        <w:rPr>
          <w:rFonts w:eastAsia="TimesNewRoman" w:cs="Times New Roman"/>
          <w:b/>
          <w:i/>
          <w:szCs w:val="28"/>
        </w:rPr>
        <w:t>a)</w:t>
      </w:r>
      <w:r w:rsidRPr="00084155">
        <w:rPr>
          <w:rFonts w:eastAsia="TimesNewRoman" w:cs="Times New Roman"/>
          <w:szCs w:val="28"/>
        </w:rPr>
        <w:t xml:space="preserve"> </w:t>
      </w:r>
      <w:r w:rsidR="000F74D8" w:rsidRPr="00084155">
        <w:rPr>
          <w:rFonts w:eastAsia="TimesNewRoman" w:cs="Times New Roman"/>
          <w:szCs w:val="28"/>
          <w:lang w:val="ru-RU"/>
        </w:rPr>
        <w:t>Уборка захламленности</w:t>
      </w:r>
      <w:r w:rsidR="002D0EAC" w:rsidRPr="00084155">
        <w:rPr>
          <w:rFonts w:eastAsia="TimesNewRoman" w:cs="Times New Roman"/>
          <w:szCs w:val="28"/>
          <w:lang w:val="ru-RU"/>
        </w:rPr>
        <w:t>.</w:t>
      </w:r>
      <w:r w:rsidR="00C82A01" w:rsidRPr="00084155">
        <w:rPr>
          <w:rFonts w:eastAsia="TimesNewRoman" w:cs="Times New Roman"/>
          <w:szCs w:val="28"/>
          <w:lang w:val="ru-RU"/>
        </w:rPr>
        <w:t xml:space="preserve"> </w:t>
      </w:r>
      <w:r w:rsidR="002D0EAC" w:rsidRPr="00084155">
        <w:rPr>
          <w:rFonts w:eastAsia="TimesNewRoman" w:cs="Times New Roman"/>
          <w:szCs w:val="28"/>
          <w:lang w:val="ru-RU"/>
        </w:rPr>
        <w:t>Уборку захламленности лучше всего проводить в местах массового вывала леса, бурелома</w:t>
      </w:r>
      <w:r w:rsidR="000F74D8" w:rsidRPr="00084155">
        <w:rPr>
          <w:rFonts w:eastAsia="TimesNewRoman" w:cs="Times New Roman"/>
          <w:szCs w:val="28"/>
          <w:lang w:val="ru-RU"/>
        </w:rPr>
        <w:t xml:space="preserve"> и снеголома. В первую очередь </w:t>
      </w:r>
      <w:r w:rsidR="002D0EAC" w:rsidRPr="00084155">
        <w:rPr>
          <w:rFonts w:eastAsia="TimesNewRoman" w:cs="Times New Roman"/>
          <w:szCs w:val="28"/>
          <w:lang w:val="ru-RU"/>
        </w:rPr>
        <w:t xml:space="preserve">разрабатывают участки свежего </w:t>
      </w:r>
      <w:proofErr w:type="spellStart"/>
      <w:r w:rsidR="002D0EAC" w:rsidRPr="00084155">
        <w:rPr>
          <w:rFonts w:eastAsia="TimesNewRoman" w:cs="Times New Roman"/>
          <w:szCs w:val="28"/>
          <w:lang w:val="ru-RU"/>
        </w:rPr>
        <w:t>валежа</w:t>
      </w:r>
      <w:proofErr w:type="spellEnd"/>
      <w:r w:rsidR="002D0EAC" w:rsidRPr="00084155">
        <w:rPr>
          <w:rFonts w:eastAsia="TimesNewRoman" w:cs="Times New Roman"/>
          <w:szCs w:val="28"/>
          <w:lang w:val="ru-RU"/>
        </w:rPr>
        <w:t>, где имеется опасность возникнове</w:t>
      </w:r>
      <w:r w:rsidR="000F74D8" w:rsidRPr="00084155">
        <w:rPr>
          <w:rFonts w:eastAsia="TimesNewRoman" w:cs="Times New Roman"/>
          <w:szCs w:val="28"/>
          <w:lang w:val="ru-RU"/>
        </w:rPr>
        <w:t>ния очагов стволовых вредителей</w:t>
      </w:r>
      <w:r w:rsidR="002D0EAC" w:rsidRPr="00084155">
        <w:rPr>
          <w:rFonts w:eastAsia="TimesNewRoman" w:cs="Times New Roman"/>
          <w:szCs w:val="28"/>
          <w:lang w:val="ru-RU"/>
        </w:rPr>
        <w:t>.</w:t>
      </w:r>
      <w:r w:rsidR="000F74D8" w:rsidRPr="00084155">
        <w:rPr>
          <w:rFonts w:eastAsia="TimesNewRoman" w:cs="Times New Roman"/>
          <w:szCs w:val="28"/>
        </w:rPr>
        <w:t xml:space="preserve"> Уборку </w:t>
      </w:r>
      <w:r w:rsidR="000F74D8" w:rsidRPr="00084155">
        <w:rPr>
          <w:rFonts w:eastAsia="TimesNewRoman" w:cs="Times New Roman"/>
          <w:szCs w:val="28"/>
          <w:lang w:val="ru-RU"/>
        </w:rPr>
        <w:t>п</w:t>
      </w:r>
      <w:r w:rsidR="002D0EAC" w:rsidRPr="00084155">
        <w:rPr>
          <w:rFonts w:eastAsia="TimesNewRoman" w:cs="Times New Roman"/>
          <w:szCs w:val="28"/>
          <w:lang w:val="ru-RU"/>
        </w:rPr>
        <w:t>роводят одновременн</w:t>
      </w:r>
      <w:r w:rsidR="000F74D8" w:rsidRPr="00084155">
        <w:rPr>
          <w:rFonts w:eastAsia="TimesNewRoman" w:cs="Times New Roman"/>
          <w:szCs w:val="28"/>
          <w:lang w:val="ru-RU"/>
        </w:rPr>
        <w:t xml:space="preserve">о с другими лесохозяйственными </w:t>
      </w:r>
      <w:r w:rsidR="002D0EAC" w:rsidRPr="00084155">
        <w:rPr>
          <w:rFonts w:eastAsia="TimesNewRoman" w:cs="Times New Roman"/>
          <w:szCs w:val="28"/>
          <w:lang w:val="ru-RU"/>
        </w:rPr>
        <w:t>мероприятиями, к</w:t>
      </w:r>
      <w:r w:rsidR="00DB7146" w:rsidRPr="00084155">
        <w:rPr>
          <w:rFonts w:eastAsia="TimesNewRoman" w:cs="Times New Roman"/>
          <w:szCs w:val="28"/>
          <w:lang w:val="ru-RU"/>
        </w:rPr>
        <w:t xml:space="preserve">ак самостоятельное мероприятие </w:t>
      </w:r>
      <w:r w:rsidR="00DB7146" w:rsidRPr="00084155">
        <w:rPr>
          <w:rFonts w:eastAsia="TimesNewRoman" w:cs="Times New Roman"/>
          <w:szCs w:val="28"/>
        </w:rPr>
        <w:t>-</w:t>
      </w:r>
      <w:r w:rsidR="002D0EAC" w:rsidRPr="00084155">
        <w:rPr>
          <w:rFonts w:eastAsia="TimesNewRoman" w:cs="Times New Roman"/>
          <w:szCs w:val="28"/>
          <w:lang w:val="ru-RU"/>
        </w:rPr>
        <w:t xml:space="preserve"> при наличии ликвидной</w:t>
      </w:r>
      <w:r w:rsidR="00C82A01" w:rsidRPr="00084155">
        <w:rPr>
          <w:rFonts w:eastAsia="TimesNewRoman" w:cs="Times New Roman"/>
          <w:szCs w:val="28"/>
          <w:lang w:val="ru-RU"/>
        </w:rPr>
        <w:t xml:space="preserve"> древесины в размерах, превышающ</w:t>
      </w:r>
      <w:r w:rsidR="002D0EAC" w:rsidRPr="00084155">
        <w:rPr>
          <w:rFonts w:eastAsia="TimesNewRoman" w:cs="Times New Roman"/>
          <w:szCs w:val="28"/>
          <w:lang w:val="ru-RU"/>
        </w:rPr>
        <w:t>их естественный отпад в 2 раза и б</w:t>
      </w:r>
      <w:r w:rsidR="000F74D8" w:rsidRPr="00084155">
        <w:rPr>
          <w:rFonts w:eastAsia="TimesNewRoman" w:cs="Times New Roman"/>
          <w:szCs w:val="28"/>
          <w:lang w:val="ru-RU"/>
        </w:rPr>
        <w:t>олее.</w:t>
      </w:r>
    </w:p>
    <w:p w:rsidR="002D0EAC" w:rsidRPr="00084155" w:rsidRDefault="002D0EAC" w:rsidP="00084155">
      <w:pPr>
        <w:pStyle w:val="1"/>
        <w:spacing w:before="0" w:after="0"/>
        <w:rPr>
          <w:rFonts w:eastAsia="TimesNewRoman" w:cs="Times New Roman"/>
          <w:sz w:val="28"/>
        </w:rPr>
      </w:pPr>
      <w:r w:rsidRPr="00084155">
        <w:rPr>
          <w:rFonts w:eastAsia="TimesNewRoman" w:cs="Times New Roman"/>
          <w:sz w:val="28"/>
        </w:rPr>
        <w:t>Заключение</w:t>
      </w:r>
    </w:p>
    <w:p w:rsidR="002D0EAC" w:rsidRPr="00084155" w:rsidRDefault="002D0EAC" w:rsidP="00084155">
      <w:pPr>
        <w:pStyle w:val="Standard"/>
        <w:jc w:val="both"/>
        <w:rPr>
          <w:rFonts w:eastAsia="TimesNewRoman"/>
          <w:sz w:val="28"/>
          <w:szCs w:val="28"/>
        </w:rPr>
      </w:pPr>
      <w:r w:rsidRPr="00084155">
        <w:rPr>
          <w:rFonts w:eastAsia="TimesNewRoman"/>
          <w:sz w:val="28"/>
          <w:szCs w:val="28"/>
        </w:rPr>
        <w:tab/>
        <w:t xml:space="preserve">В очагах массового размножения насекомых- вредителей леса снижение устойчивости насаждений является следствием изменения параметров абиотических </w:t>
      </w:r>
      <w:r w:rsidR="00ED09CC" w:rsidRPr="00084155">
        <w:rPr>
          <w:rFonts w:eastAsia="TimesNewRoman"/>
          <w:sz w:val="28"/>
          <w:szCs w:val="28"/>
        </w:rPr>
        <w:t>факторов, таких как свет</w:t>
      </w:r>
      <w:r w:rsidRPr="00084155">
        <w:rPr>
          <w:rFonts w:eastAsia="TimesNewRoman"/>
          <w:sz w:val="28"/>
          <w:szCs w:val="28"/>
        </w:rPr>
        <w:t>, влажность воздуха; биотических факторов (пораженность древостоев корневыми гнилями, бактериальными и некрозно-раковыми за</w:t>
      </w:r>
      <w:r w:rsidR="00ED09CC" w:rsidRPr="00084155">
        <w:rPr>
          <w:rFonts w:eastAsia="TimesNewRoman"/>
          <w:sz w:val="28"/>
          <w:szCs w:val="28"/>
        </w:rPr>
        <w:t>болеваниями, ветровал, бурелом</w:t>
      </w:r>
      <w:r w:rsidRPr="00084155">
        <w:rPr>
          <w:rFonts w:eastAsia="TimesNewRoman"/>
          <w:sz w:val="28"/>
          <w:szCs w:val="28"/>
        </w:rPr>
        <w:t>, перестойность и т.д.) и антропогенных факторов (лесохозя</w:t>
      </w:r>
      <w:r w:rsidR="00ED09CC" w:rsidRPr="00084155">
        <w:rPr>
          <w:rFonts w:eastAsia="TimesNewRoman"/>
          <w:sz w:val="28"/>
          <w:szCs w:val="28"/>
        </w:rPr>
        <w:t xml:space="preserve">йственная деятельность, пожары, </w:t>
      </w:r>
      <w:r w:rsidRPr="00084155">
        <w:rPr>
          <w:rFonts w:eastAsia="TimesNewRoman"/>
          <w:sz w:val="28"/>
          <w:szCs w:val="28"/>
        </w:rPr>
        <w:t>рекреационная нагрузка). Развитие очагов насекомых является главньм фактором гибели лесов на значительных площадях.</w:t>
      </w:r>
    </w:p>
    <w:p w:rsidR="00ED09CC" w:rsidRPr="00084155" w:rsidRDefault="002D0EAC" w:rsidP="00084155">
      <w:pPr>
        <w:pStyle w:val="Standard"/>
        <w:jc w:val="both"/>
        <w:rPr>
          <w:rFonts w:eastAsia="TimesNewRoman"/>
          <w:sz w:val="28"/>
          <w:szCs w:val="28"/>
        </w:rPr>
      </w:pPr>
      <w:r w:rsidRPr="00084155">
        <w:rPr>
          <w:rFonts w:eastAsia="TimesNewRoman"/>
          <w:sz w:val="28"/>
          <w:szCs w:val="28"/>
        </w:rPr>
        <w:lastRenderedPageBreak/>
        <w:tab/>
        <w:t>Ущерб от насекомых- вредителей выражается в значительном снижении продуктивности древостоев, которую измеряют приростом и товарностью древесины, урожаем и качеством плодов и семян и т.п. Вследствие массового размножения вредных насекомых резко снижаются рекреационные и природоохранные функции леса, в частности уменьшается выделение кислорода и поглощение углекислоты. К экономическим издержкам из-за вредных организмов следует причислить также трудовые, материальные и денежные затраты на проведение специальных предупредительн</w:t>
      </w:r>
      <w:r w:rsidR="00ED09CC" w:rsidRPr="00084155">
        <w:rPr>
          <w:rFonts w:eastAsia="TimesNewRoman"/>
          <w:sz w:val="28"/>
          <w:szCs w:val="28"/>
        </w:rPr>
        <w:t>ых и истребительных мероприятий.</w:t>
      </w:r>
    </w:p>
    <w:p w:rsidR="002D0EAC" w:rsidRPr="00084155" w:rsidRDefault="002D0EAC" w:rsidP="00084155">
      <w:pPr>
        <w:pStyle w:val="Standard"/>
        <w:jc w:val="both"/>
        <w:rPr>
          <w:rFonts w:eastAsia="TimesNewRoman"/>
          <w:sz w:val="28"/>
          <w:szCs w:val="28"/>
        </w:rPr>
      </w:pPr>
      <w:r w:rsidRPr="00084155">
        <w:rPr>
          <w:rFonts w:eastAsia="TimesNewRoman"/>
          <w:sz w:val="28"/>
          <w:szCs w:val="28"/>
        </w:rPr>
        <w:tab/>
        <w:t>Для снижения потерь от вспышек массового размножения насекомых необходимо организовать систему мониторинга за наиболее опасными видами насекомых. На основании полученных данных следует своевременно применять принимать решение о проведении мероприятий по улучшению санитарного состояния обследованного на</w:t>
      </w:r>
      <w:r w:rsidR="002046C2" w:rsidRPr="00084155">
        <w:rPr>
          <w:rFonts w:eastAsia="TimesNewRoman"/>
          <w:sz w:val="28"/>
          <w:szCs w:val="28"/>
        </w:rPr>
        <w:t xml:space="preserve">саждения и снижению численности </w:t>
      </w:r>
      <w:r w:rsidRPr="00084155">
        <w:rPr>
          <w:rFonts w:eastAsia="TimesNewRoman"/>
          <w:sz w:val="28"/>
          <w:szCs w:val="28"/>
        </w:rPr>
        <w:t>стволовых вредителей.</w:t>
      </w:r>
    </w:p>
    <w:p w:rsidR="002D0EAC" w:rsidRPr="00084155" w:rsidRDefault="002D0EAC" w:rsidP="00084155">
      <w:pPr>
        <w:pStyle w:val="Standard"/>
        <w:jc w:val="center"/>
        <w:rPr>
          <w:rFonts w:eastAsia="TimesNewRoman"/>
          <w:b/>
          <w:bCs/>
          <w:sz w:val="28"/>
          <w:szCs w:val="28"/>
        </w:rPr>
      </w:pPr>
      <w:r w:rsidRPr="00084155">
        <w:rPr>
          <w:rFonts w:eastAsia="TimesNewRoman"/>
          <w:b/>
          <w:bCs/>
          <w:sz w:val="28"/>
          <w:szCs w:val="28"/>
        </w:rPr>
        <w:t>Благодарность</w:t>
      </w:r>
    </w:p>
    <w:p w:rsidR="00A07892" w:rsidRPr="00573FEB" w:rsidRDefault="006B68EB" w:rsidP="00573FEB">
      <w:pPr>
        <w:pStyle w:val="ae"/>
        <w:jc w:val="both"/>
        <w:rPr>
          <w:rFonts w:cs="Times New Roman"/>
          <w:szCs w:val="28"/>
          <w:lang w:val="ru-RU"/>
        </w:rPr>
      </w:pPr>
      <w:r w:rsidRPr="00084155">
        <w:rPr>
          <w:rFonts w:cs="Times New Roman"/>
          <w:szCs w:val="28"/>
        </w:rPr>
        <w:tab/>
        <w:t xml:space="preserve">Выражаю осoбую благодарность учителю биологии и руководителю проекта Мантуровой А. М. за помощь при создании исследовательской работы. </w:t>
      </w:r>
      <w:r w:rsidR="009C41F4" w:rsidRPr="00084155">
        <w:rPr>
          <w:rFonts w:cs="Times New Roman"/>
          <w:szCs w:val="28"/>
        </w:rPr>
        <w:t>Также В. Ю. Смирновой (</w:t>
      </w:r>
      <w:r w:rsidR="00D80A28">
        <w:rPr>
          <w:rFonts w:cs="Times New Roman"/>
          <w:szCs w:val="28"/>
          <w:lang w:val="ru-RU"/>
        </w:rPr>
        <w:t>«</w:t>
      </w:r>
      <w:r w:rsidR="009C41F4" w:rsidRPr="00084155">
        <w:rPr>
          <w:rFonts w:cs="Times New Roman"/>
          <w:szCs w:val="28"/>
        </w:rPr>
        <w:t>Пестовское лесничество</w:t>
      </w:r>
      <w:r w:rsidR="00D80A28">
        <w:rPr>
          <w:rFonts w:cs="Times New Roman"/>
          <w:szCs w:val="28"/>
          <w:lang w:val="ru-RU"/>
        </w:rPr>
        <w:t>»</w:t>
      </w:r>
      <w:r w:rsidR="009C41F4" w:rsidRPr="00084155">
        <w:rPr>
          <w:rFonts w:cs="Times New Roman"/>
          <w:szCs w:val="28"/>
        </w:rPr>
        <w:t>) за помощь в обработке данных камеральной ведомости.</w:t>
      </w:r>
    </w:p>
    <w:p w:rsidR="002D0EAC" w:rsidRPr="00084155" w:rsidRDefault="002D0EAC" w:rsidP="00084155">
      <w:pPr>
        <w:pStyle w:val="Standard"/>
        <w:jc w:val="center"/>
        <w:rPr>
          <w:rFonts w:eastAsia="TimesNewRoman"/>
          <w:b/>
          <w:bCs/>
          <w:sz w:val="28"/>
          <w:szCs w:val="28"/>
        </w:rPr>
      </w:pPr>
      <w:r w:rsidRPr="00084155">
        <w:rPr>
          <w:rFonts w:eastAsia="TimesNewRoman"/>
          <w:b/>
          <w:bCs/>
          <w:sz w:val="28"/>
          <w:szCs w:val="28"/>
        </w:rPr>
        <w:t>Список литературы</w:t>
      </w:r>
    </w:p>
    <w:p w:rsidR="006B68EB" w:rsidRPr="00084155" w:rsidRDefault="006B68EB" w:rsidP="00084155">
      <w:pPr>
        <w:pStyle w:val="Standard"/>
        <w:jc w:val="both"/>
        <w:rPr>
          <w:rFonts w:eastAsia="TimesNewRoman"/>
          <w:sz w:val="28"/>
          <w:szCs w:val="28"/>
        </w:rPr>
      </w:pPr>
      <w:r w:rsidRPr="00084155">
        <w:rPr>
          <w:rFonts w:eastAsia="TimesNewRoman"/>
          <w:sz w:val="28"/>
          <w:szCs w:val="28"/>
        </w:rPr>
        <w:t>Анисимова О.А. Методы лесопатологического обследования очагов стволовых вредителей леса. Методика лесной практикум. Вместе по свету.- 2001.- № 3-4.</w:t>
      </w:r>
    </w:p>
    <w:p w:rsidR="00497579" w:rsidRPr="00084155" w:rsidRDefault="00497579" w:rsidP="00084155">
      <w:pPr>
        <w:pStyle w:val="Standard"/>
        <w:jc w:val="both"/>
        <w:rPr>
          <w:rFonts w:eastAsia="TimesNewRoman"/>
          <w:sz w:val="28"/>
          <w:szCs w:val="28"/>
        </w:rPr>
      </w:pPr>
      <w:r w:rsidRPr="00084155">
        <w:rPr>
          <w:rFonts w:eastAsia="TimesNewRoman"/>
          <w:sz w:val="28"/>
          <w:szCs w:val="28"/>
        </w:rPr>
        <w:t>Бондаренко Е.А., Глебов Р.Н., Зарудная Г.И., Поповичев Б.Г. Пол</w:t>
      </w:r>
      <w:r w:rsidR="009B1B76" w:rsidRPr="00084155">
        <w:rPr>
          <w:rFonts w:eastAsia="TimesNewRoman"/>
          <w:sz w:val="28"/>
          <w:szCs w:val="28"/>
        </w:rPr>
        <w:t xml:space="preserve">евой справочник лесопатолога.- </w:t>
      </w:r>
      <w:r w:rsidRPr="00084155">
        <w:rPr>
          <w:rFonts w:eastAsia="TimesNewRoman"/>
          <w:sz w:val="28"/>
          <w:szCs w:val="28"/>
        </w:rPr>
        <w:t>2- е изд. Отв. редактор Глебов Р.Н.- С-П.: Центр защиты леса Ленинградской области, 2009. -100 c.</w:t>
      </w:r>
    </w:p>
    <w:p w:rsidR="006B68EB" w:rsidRPr="00084155" w:rsidRDefault="006B68EB" w:rsidP="00084155">
      <w:pPr>
        <w:pStyle w:val="Standard"/>
        <w:jc w:val="both"/>
        <w:rPr>
          <w:rFonts w:eastAsia="TimesNewRoman"/>
          <w:sz w:val="28"/>
          <w:szCs w:val="28"/>
        </w:rPr>
      </w:pPr>
      <w:r w:rsidRPr="00084155">
        <w:rPr>
          <w:rFonts w:eastAsia="TimesNewRoman"/>
          <w:sz w:val="28"/>
          <w:szCs w:val="28"/>
        </w:rPr>
        <w:t>Воронцов А.И. Н</w:t>
      </w:r>
      <w:r w:rsidR="00497579" w:rsidRPr="00084155">
        <w:rPr>
          <w:rFonts w:eastAsia="TimesNewRoman"/>
          <w:sz w:val="28"/>
          <w:szCs w:val="28"/>
        </w:rPr>
        <w:t>a</w:t>
      </w:r>
      <w:r w:rsidRPr="00084155">
        <w:rPr>
          <w:rFonts w:eastAsia="TimesNewRoman"/>
          <w:sz w:val="28"/>
          <w:szCs w:val="28"/>
        </w:rPr>
        <w:t>секомые- разрушители древесины. - М.: Лесная промышленность, 1981.- 176 c.</w:t>
      </w:r>
    </w:p>
    <w:p w:rsidR="009B1B76" w:rsidRPr="00084155" w:rsidRDefault="009B1B76" w:rsidP="00084155">
      <w:pPr>
        <w:pStyle w:val="Standard"/>
        <w:jc w:val="both"/>
        <w:rPr>
          <w:rFonts w:eastAsia="TimesNewRoman"/>
          <w:sz w:val="28"/>
          <w:szCs w:val="28"/>
        </w:rPr>
      </w:pPr>
      <w:r w:rsidRPr="00084155">
        <w:rPr>
          <w:rFonts w:eastAsia="TimesNewRoman"/>
          <w:sz w:val="28"/>
          <w:szCs w:val="28"/>
        </w:rPr>
        <w:t>Катаев А.О, Поповичев Б.Г. Лесопатологические обследования для изучения стволовых насекомых в хвойных древостоях: Учебное пособие. СПб.: СПбЛТА, 2001.- 72 с.</w:t>
      </w:r>
    </w:p>
    <w:p w:rsidR="009B1B76" w:rsidRPr="00084155" w:rsidRDefault="009B1B76" w:rsidP="00084155">
      <w:pPr>
        <w:pStyle w:val="Standard"/>
        <w:jc w:val="both"/>
        <w:rPr>
          <w:rFonts w:eastAsia="TimesNewRoman"/>
          <w:sz w:val="28"/>
          <w:szCs w:val="28"/>
        </w:rPr>
      </w:pPr>
      <w:r w:rsidRPr="00084155">
        <w:rPr>
          <w:rFonts w:eastAsia="TimesNewRoman"/>
          <w:sz w:val="28"/>
          <w:szCs w:val="28"/>
        </w:rPr>
        <w:t>Кузьмина Д.А. Анализ динамики вспышек массового размножения насекомых- вредителей леса на Северо-Западе России и оценка их хозяйственной значимости: Автореф. дис. ... канд. сельскохоз. наук - С-П., 2006. -20 с.</w:t>
      </w:r>
    </w:p>
    <w:p w:rsidR="009B1B76" w:rsidRPr="00084155" w:rsidRDefault="009B1B76" w:rsidP="00084155">
      <w:pPr>
        <w:pStyle w:val="Standard"/>
        <w:jc w:val="both"/>
        <w:rPr>
          <w:rFonts w:eastAsia="TimesNewRoman"/>
          <w:sz w:val="28"/>
          <w:szCs w:val="28"/>
        </w:rPr>
      </w:pPr>
      <w:r w:rsidRPr="00084155">
        <w:rPr>
          <w:rFonts w:eastAsia="TimesNewRoman"/>
          <w:sz w:val="28"/>
          <w:szCs w:val="28"/>
        </w:rPr>
        <w:t>Новак В., Грозинка Ф., Стары Б. Атлас насекомых вредителей лесных пород. - Прага: Государственное с/х издательство, 1974.- 125 с.</w:t>
      </w:r>
    </w:p>
    <w:p w:rsidR="002D0EAC" w:rsidRPr="00084155" w:rsidRDefault="002D0EAC" w:rsidP="00084155">
      <w:pPr>
        <w:pStyle w:val="Standard"/>
        <w:jc w:val="both"/>
        <w:rPr>
          <w:rFonts w:eastAsia="TimesNewRoman"/>
          <w:sz w:val="28"/>
          <w:szCs w:val="28"/>
        </w:rPr>
      </w:pPr>
      <w:r w:rsidRPr="00084155">
        <w:rPr>
          <w:rFonts w:eastAsia="TimesNewRoman"/>
          <w:sz w:val="28"/>
          <w:szCs w:val="28"/>
        </w:rPr>
        <w:t>Щербакова Л.Н., Осетров А.В., Бондаренко Е. А. Лесная энтомология: Учебно-методическое пособие по выполнению курсовой работы по лесной энтомологии для студентов лесохозяйственного факультета, специальность 260400, 260500. СПбЛТА, 2006.- 61 с.</w:t>
      </w:r>
    </w:p>
    <w:p w:rsidR="00ED09CC" w:rsidRPr="00084155" w:rsidRDefault="00ED09CC" w:rsidP="00084155">
      <w:pPr>
        <w:pStyle w:val="Standard"/>
        <w:rPr>
          <w:rFonts w:eastAsia="TimesNewRoman"/>
          <w:sz w:val="28"/>
          <w:szCs w:val="28"/>
        </w:rPr>
      </w:pPr>
    </w:p>
    <w:p w:rsidR="00573FEB" w:rsidRDefault="00573FEB" w:rsidP="00084155">
      <w:pPr>
        <w:pStyle w:val="Standard"/>
        <w:jc w:val="center"/>
        <w:rPr>
          <w:rFonts w:eastAsia="TimesNewRoman"/>
          <w:b/>
          <w:bCs/>
          <w:sz w:val="28"/>
          <w:szCs w:val="28"/>
          <w:lang w:val="ru-RU"/>
        </w:rPr>
      </w:pPr>
    </w:p>
    <w:p w:rsidR="002D0EAC" w:rsidRPr="00084155" w:rsidRDefault="002D0EAC" w:rsidP="00084155">
      <w:pPr>
        <w:pStyle w:val="Standard"/>
        <w:jc w:val="center"/>
        <w:rPr>
          <w:rFonts w:eastAsia="TimesNewRoman"/>
          <w:b/>
          <w:bCs/>
          <w:sz w:val="28"/>
          <w:szCs w:val="28"/>
        </w:rPr>
      </w:pPr>
      <w:r w:rsidRPr="00084155">
        <w:rPr>
          <w:rFonts w:eastAsia="TimesNewRoman"/>
          <w:b/>
          <w:bCs/>
          <w:sz w:val="28"/>
          <w:szCs w:val="28"/>
        </w:rPr>
        <w:lastRenderedPageBreak/>
        <w:t>Краткий словарь терминов</w:t>
      </w:r>
    </w:p>
    <w:p w:rsidR="002D0EAC" w:rsidRPr="00084155" w:rsidRDefault="002D0EAC" w:rsidP="00084155">
      <w:pPr>
        <w:pStyle w:val="Standard"/>
        <w:jc w:val="both"/>
        <w:rPr>
          <w:sz w:val="28"/>
          <w:szCs w:val="28"/>
        </w:rPr>
      </w:pPr>
      <w:r w:rsidRPr="00084155">
        <w:rPr>
          <w:rStyle w:val="13"/>
          <w:rFonts w:eastAsia="TimesNewRoman"/>
          <w:b/>
          <w:bCs/>
          <w:sz w:val="28"/>
          <w:szCs w:val="28"/>
        </w:rPr>
        <w:t>Древостой</w:t>
      </w:r>
      <w:r w:rsidRPr="00084155">
        <w:rPr>
          <w:rStyle w:val="13"/>
          <w:rFonts w:eastAsia="TimesNewRoman"/>
          <w:sz w:val="28"/>
          <w:szCs w:val="28"/>
        </w:rPr>
        <w:t>- cовокупность деревьев, являющихся основным компонентом насаждения.</w:t>
      </w:r>
    </w:p>
    <w:p w:rsidR="002D0EAC" w:rsidRPr="00084155" w:rsidRDefault="002D0EAC" w:rsidP="00084155">
      <w:pPr>
        <w:pStyle w:val="Standard"/>
        <w:jc w:val="both"/>
        <w:rPr>
          <w:sz w:val="28"/>
          <w:szCs w:val="28"/>
        </w:rPr>
      </w:pPr>
      <w:r w:rsidRPr="00084155">
        <w:rPr>
          <w:rStyle w:val="13"/>
          <w:rFonts w:eastAsia="TimesNewRoman"/>
          <w:b/>
          <w:bCs/>
          <w:sz w:val="28"/>
          <w:szCs w:val="28"/>
        </w:rPr>
        <w:t>Луб</w:t>
      </w:r>
      <w:r w:rsidR="00573FEB">
        <w:rPr>
          <w:rStyle w:val="13"/>
          <w:rFonts w:eastAsia="TimesNewRoman"/>
          <w:b/>
          <w:bCs/>
          <w:sz w:val="28"/>
          <w:szCs w:val="28"/>
          <w:lang w:val="ru-RU"/>
        </w:rPr>
        <w:t xml:space="preserve"> </w:t>
      </w:r>
      <w:r w:rsidRPr="00084155">
        <w:rPr>
          <w:rStyle w:val="13"/>
          <w:rFonts w:eastAsia="TimesNewRoman"/>
          <w:sz w:val="28"/>
          <w:szCs w:val="28"/>
        </w:rPr>
        <w:t>- подкорье, исподняя кора, покрывающая блонь.</w:t>
      </w:r>
    </w:p>
    <w:p w:rsidR="002D0EAC" w:rsidRPr="00084155" w:rsidRDefault="002D0EAC" w:rsidP="00084155">
      <w:pPr>
        <w:pStyle w:val="Standard"/>
        <w:jc w:val="both"/>
        <w:rPr>
          <w:sz w:val="28"/>
          <w:szCs w:val="28"/>
        </w:rPr>
      </w:pPr>
      <w:r w:rsidRPr="00084155">
        <w:rPr>
          <w:rStyle w:val="13"/>
          <w:rFonts w:eastAsia="TimesNewRoman"/>
          <w:b/>
          <w:bCs/>
          <w:sz w:val="28"/>
          <w:szCs w:val="28"/>
        </w:rPr>
        <w:t>Блонь</w:t>
      </w:r>
      <w:r w:rsidR="000631FB">
        <w:rPr>
          <w:rStyle w:val="13"/>
          <w:rFonts w:eastAsia="TimesNewRoman"/>
          <w:b/>
          <w:bCs/>
          <w:sz w:val="28"/>
          <w:szCs w:val="28"/>
          <w:lang w:val="ru-RU"/>
        </w:rPr>
        <w:t xml:space="preserve"> </w:t>
      </w:r>
      <w:r w:rsidRPr="00084155">
        <w:rPr>
          <w:rStyle w:val="13"/>
          <w:rFonts w:eastAsia="TimesNewRoman"/>
          <w:sz w:val="28"/>
          <w:szCs w:val="28"/>
        </w:rPr>
        <w:t>- наружные молодые, физиологически активные слои древесины стволов, ветвей и корней, примыкающие к образовательной ткани- камбию.</w:t>
      </w:r>
    </w:p>
    <w:p w:rsidR="002D0EAC" w:rsidRPr="00084155" w:rsidRDefault="002D0EAC" w:rsidP="00084155">
      <w:pPr>
        <w:pStyle w:val="Standard"/>
        <w:jc w:val="both"/>
        <w:rPr>
          <w:sz w:val="28"/>
          <w:szCs w:val="28"/>
        </w:rPr>
      </w:pPr>
      <w:r w:rsidRPr="00084155">
        <w:rPr>
          <w:rStyle w:val="13"/>
          <w:rFonts w:eastAsia="TimesNewRoman"/>
          <w:b/>
          <w:bCs/>
          <w:sz w:val="28"/>
          <w:szCs w:val="28"/>
        </w:rPr>
        <w:t xml:space="preserve">Биоценоз </w:t>
      </w:r>
      <w:r w:rsidRPr="00084155">
        <w:rPr>
          <w:rStyle w:val="13"/>
          <w:rFonts w:eastAsia="TimesNewRoman"/>
          <w:sz w:val="28"/>
          <w:szCs w:val="28"/>
        </w:rPr>
        <w:t xml:space="preserve">(от греч. </w:t>
      </w:r>
      <w:r w:rsidR="00573FEB" w:rsidRPr="00084155">
        <w:rPr>
          <w:rStyle w:val="13"/>
          <w:rFonts w:eastAsia="TimesNewRoman"/>
          <w:sz w:val="28"/>
          <w:szCs w:val="28"/>
        </w:rPr>
        <w:t>Β</w:t>
      </w:r>
      <w:r w:rsidRPr="00084155">
        <w:rPr>
          <w:rStyle w:val="13"/>
          <w:rFonts w:eastAsia="TimesNewRoman"/>
          <w:sz w:val="28"/>
          <w:szCs w:val="28"/>
        </w:rPr>
        <w:t>ίος</w:t>
      </w:r>
      <w:r w:rsidR="00573FEB">
        <w:rPr>
          <w:rStyle w:val="13"/>
          <w:rFonts w:eastAsia="TimesNewRoman"/>
          <w:sz w:val="28"/>
          <w:szCs w:val="28"/>
          <w:lang w:val="ru-RU"/>
        </w:rPr>
        <w:t xml:space="preserve"> </w:t>
      </w:r>
      <w:r w:rsidRPr="00084155">
        <w:rPr>
          <w:rStyle w:val="13"/>
          <w:rFonts w:eastAsia="TimesNewRoman"/>
          <w:sz w:val="28"/>
          <w:szCs w:val="28"/>
        </w:rPr>
        <w:t>- «жизнь» и κοινός- «общий»)</w:t>
      </w:r>
      <w:r w:rsidR="000631FB">
        <w:rPr>
          <w:rStyle w:val="13"/>
          <w:rFonts w:eastAsia="TimesNewRoman"/>
          <w:sz w:val="28"/>
          <w:szCs w:val="28"/>
          <w:lang w:val="ru-RU"/>
        </w:rPr>
        <w:t xml:space="preserve"> </w:t>
      </w:r>
      <w:r w:rsidRPr="00084155">
        <w:rPr>
          <w:rStyle w:val="13"/>
          <w:rFonts w:eastAsia="TimesNewRoman"/>
          <w:sz w:val="28"/>
          <w:szCs w:val="28"/>
        </w:rPr>
        <w:t>- это совокупность животных, растений, грибов и микроорганизмов, что заселяют определённый участок суши или акватории, они связаны между собой и со средой.</w:t>
      </w:r>
    </w:p>
    <w:p w:rsidR="002D0EAC" w:rsidRPr="00084155" w:rsidRDefault="002D0EAC" w:rsidP="00084155">
      <w:pPr>
        <w:pStyle w:val="Standard"/>
        <w:jc w:val="both"/>
        <w:rPr>
          <w:sz w:val="28"/>
          <w:szCs w:val="28"/>
        </w:rPr>
      </w:pPr>
      <w:r w:rsidRPr="00084155">
        <w:rPr>
          <w:rStyle w:val="13"/>
          <w:rFonts w:eastAsia="TimesNewRoman"/>
          <w:b/>
          <w:bCs/>
          <w:sz w:val="28"/>
          <w:szCs w:val="28"/>
        </w:rPr>
        <w:t>Заболонь (оболонь)</w:t>
      </w:r>
      <w:r w:rsidR="00573FEB">
        <w:rPr>
          <w:rStyle w:val="13"/>
          <w:rFonts w:eastAsia="TimesNewRoman"/>
          <w:b/>
          <w:bCs/>
          <w:sz w:val="28"/>
          <w:szCs w:val="28"/>
          <w:lang w:val="ru-RU"/>
        </w:rPr>
        <w:t xml:space="preserve"> </w:t>
      </w:r>
      <w:r w:rsidRPr="00084155">
        <w:rPr>
          <w:rStyle w:val="13"/>
          <w:rFonts w:eastAsia="TimesNewRoman"/>
          <w:sz w:val="28"/>
          <w:szCs w:val="28"/>
        </w:rPr>
        <w:t>- наружные слои древесины, примыкающие к образовательной ткани.</w:t>
      </w:r>
    </w:p>
    <w:p w:rsidR="002D0EAC" w:rsidRPr="00084155" w:rsidRDefault="002D0EAC" w:rsidP="00084155">
      <w:pPr>
        <w:pStyle w:val="Standard"/>
        <w:jc w:val="both"/>
        <w:rPr>
          <w:sz w:val="28"/>
          <w:szCs w:val="28"/>
        </w:rPr>
      </w:pPr>
      <w:r w:rsidRPr="00084155">
        <w:rPr>
          <w:rStyle w:val="13"/>
          <w:rFonts w:eastAsia="TimesNewRoman"/>
          <w:b/>
          <w:bCs/>
          <w:sz w:val="28"/>
          <w:szCs w:val="28"/>
        </w:rPr>
        <w:t>Деловая древесина</w:t>
      </w:r>
      <w:r w:rsidR="000631FB">
        <w:rPr>
          <w:rStyle w:val="13"/>
          <w:rFonts w:eastAsia="TimesNewRoman"/>
          <w:b/>
          <w:bCs/>
          <w:sz w:val="28"/>
          <w:szCs w:val="28"/>
          <w:lang w:val="ru-RU"/>
        </w:rPr>
        <w:t xml:space="preserve"> </w:t>
      </w:r>
      <w:r w:rsidRPr="00084155">
        <w:rPr>
          <w:rStyle w:val="13"/>
          <w:rFonts w:eastAsia="TimesNewRoman"/>
          <w:sz w:val="28"/>
          <w:szCs w:val="28"/>
        </w:rPr>
        <w:t>- части ствола дерева определенных размеров и качества, являющиеся конечным продуктом лесозаготовительного производства или используемые как полуфабрикаты для дальнейшей механической или химической переработки.</w:t>
      </w:r>
    </w:p>
    <w:p w:rsidR="002D0EAC" w:rsidRPr="00084155" w:rsidRDefault="002D0EAC" w:rsidP="00084155">
      <w:pPr>
        <w:pStyle w:val="Standard"/>
        <w:jc w:val="both"/>
        <w:rPr>
          <w:sz w:val="28"/>
          <w:szCs w:val="28"/>
        </w:rPr>
      </w:pPr>
      <w:r w:rsidRPr="00084155">
        <w:rPr>
          <w:rStyle w:val="13"/>
          <w:rFonts w:eastAsia="TimesNewRoman"/>
          <w:b/>
          <w:bCs/>
          <w:sz w:val="28"/>
          <w:szCs w:val="28"/>
        </w:rPr>
        <w:t>Раневая (травматическая) паренхима-</w:t>
      </w:r>
      <w:r w:rsidRPr="00084155">
        <w:rPr>
          <w:rStyle w:val="13"/>
          <w:rFonts w:eastAsia="TimesNewRoman"/>
          <w:sz w:val="28"/>
          <w:szCs w:val="28"/>
        </w:rPr>
        <w:t xml:space="preserve"> возникает из клеток паренхимы и «затягивает» пораженный участок.</w:t>
      </w:r>
    </w:p>
    <w:p w:rsidR="002D0EAC" w:rsidRPr="00084155" w:rsidRDefault="002D0EAC" w:rsidP="00084155">
      <w:pPr>
        <w:pStyle w:val="Standard"/>
        <w:jc w:val="both"/>
        <w:rPr>
          <w:sz w:val="28"/>
          <w:szCs w:val="28"/>
        </w:rPr>
      </w:pPr>
      <w:r w:rsidRPr="00084155">
        <w:rPr>
          <w:rStyle w:val="13"/>
          <w:rFonts w:eastAsia="TimesNewRoman"/>
          <w:b/>
          <w:bCs/>
          <w:sz w:val="28"/>
          <w:szCs w:val="28"/>
        </w:rPr>
        <w:t>Паренхима</w:t>
      </w:r>
      <w:r w:rsidRPr="00084155">
        <w:rPr>
          <w:rStyle w:val="13"/>
          <w:rFonts w:eastAsia="TimesNewRoman"/>
          <w:sz w:val="28"/>
          <w:szCs w:val="28"/>
        </w:rPr>
        <w:t xml:space="preserve"> (др.-греч. παρέγχυμα, буквально- налитое рядом)- ткань внутренней среды многоклеточных организмов, состоящая из приблизительно одинаковых неполяризованных клеток.</w:t>
      </w:r>
    </w:p>
    <w:p w:rsidR="002D0EAC" w:rsidRPr="00084155" w:rsidRDefault="002D0EAC" w:rsidP="00084155">
      <w:pPr>
        <w:pStyle w:val="Standard"/>
        <w:jc w:val="both"/>
        <w:rPr>
          <w:sz w:val="28"/>
          <w:szCs w:val="28"/>
        </w:rPr>
      </w:pPr>
      <w:r w:rsidRPr="00084155">
        <w:rPr>
          <w:rStyle w:val="13"/>
          <w:rFonts w:eastAsia="TimesNewRoman"/>
          <w:b/>
          <w:bCs/>
          <w:sz w:val="28"/>
          <w:szCs w:val="28"/>
        </w:rPr>
        <w:t>Энтомофаг</w:t>
      </w:r>
      <w:r w:rsidR="005B4414" w:rsidRPr="00084155">
        <w:rPr>
          <w:rStyle w:val="13"/>
          <w:rFonts w:eastAsia="TimesNewRoman"/>
          <w:b/>
          <w:sz w:val="28"/>
          <w:szCs w:val="28"/>
        </w:rPr>
        <w:t>и</w:t>
      </w:r>
      <w:r w:rsidR="00573FEB">
        <w:rPr>
          <w:rStyle w:val="13"/>
          <w:rFonts w:eastAsia="TimesNewRoman"/>
          <w:b/>
          <w:sz w:val="28"/>
          <w:szCs w:val="28"/>
          <w:lang w:val="ru-RU"/>
        </w:rPr>
        <w:t xml:space="preserve"> </w:t>
      </w:r>
      <w:r w:rsidRPr="00084155">
        <w:rPr>
          <w:rStyle w:val="13"/>
          <w:rFonts w:eastAsia="TimesNewRoman"/>
          <w:sz w:val="28"/>
          <w:szCs w:val="28"/>
        </w:rPr>
        <w:t xml:space="preserve">- </w:t>
      </w:r>
      <w:r w:rsidR="004259A9" w:rsidRPr="00084155">
        <w:rPr>
          <w:rStyle w:val="13"/>
          <w:rFonts w:eastAsia="TimesNewRoman"/>
          <w:sz w:val="28"/>
          <w:szCs w:val="28"/>
        </w:rPr>
        <w:t>полезные насекомые, питающиеся насекомыми-вредителями, являющиеся их естественными природными врагами.</w:t>
      </w:r>
    </w:p>
    <w:p w:rsidR="002D0EAC" w:rsidRPr="00084155" w:rsidRDefault="002D0EAC" w:rsidP="00084155">
      <w:pPr>
        <w:pStyle w:val="Standard"/>
        <w:jc w:val="both"/>
        <w:rPr>
          <w:sz w:val="28"/>
          <w:szCs w:val="28"/>
        </w:rPr>
      </w:pPr>
      <w:r w:rsidRPr="00084155">
        <w:rPr>
          <w:rStyle w:val="13"/>
          <w:rFonts w:eastAsia="TimesNewRoman"/>
          <w:b/>
          <w:bCs/>
          <w:sz w:val="28"/>
          <w:szCs w:val="28"/>
        </w:rPr>
        <w:t>Энтомоустойчовость</w:t>
      </w:r>
      <w:r w:rsidR="00573FEB">
        <w:rPr>
          <w:rStyle w:val="13"/>
          <w:rFonts w:eastAsia="TimesNewRoman"/>
          <w:b/>
          <w:bCs/>
          <w:sz w:val="28"/>
          <w:szCs w:val="28"/>
          <w:lang w:val="ru-RU"/>
        </w:rPr>
        <w:t xml:space="preserve"> </w:t>
      </w:r>
      <w:r w:rsidRPr="00084155">
        <w:rPr>
          <w:rStyle w:val="13"/>
          <w:rFonts w:eastAsia="TimesNewRoman"/>
          <w:sz w:val="28"/>
          <w:szCs w:val="28"/>
        </w:rPr>
        <w:t>- это способность дерева противостоять внедрению насекомого в ствол и его развитие там.</w:t>
      </w:r>
    </w:p>
    <w:p w:rsidR="002D0EAC" w:rsidRPr="00084155" w:rsidRDefault="002D0EAC" w:rsidP="00084155">
      <w:pPr>
        <w:pStyle w:val="Standard"/>
        <w:jc w:val="both"/>
        <w:rPr>
          <w:sz w:val="28"/>
          <w:szCs w:val="28"/>
        </w:rPr>
      </w:pPr>
      <w:r w:rsidRPr="00084155">
        <w:rPr>
          <w:rStyle w:val="13"/>
          <w:rFonts w:eastAsia="TimesNewRoman"/>
          <w:b/>
          <w:bCs/>
          <w:sz w:val="28"/>
          <w:szCs w:val="28"/>
        </w:rPr>
        <w:t>Ловчие деревья</w:t>
      </w:r>
      <w:r w:rsidR="00573FEB">
        <w:rPr>
          <w:rStyle w:val="13"/>
          <w:rFonts w:eastAsia="TimesNewRoman"/>
          <w:b/>
          <w:bCs/>
          <w:sz w:val="28"/>
          <w:szCs w:val="28"/>
          <w:lang w:val="ru-RU"/>
        </w:rPr>
        <w:t xml:space="preserve"> </w:t>
      </w:r>
      <w:r w:rsidRPr="00084155">
        <w:rPr>
          <w:rStyle w:val="13"/>
          <w:rFonts w:eastAsia="TimesNewRoman"/>
          <w:sz w:val="28"/>
          <w:szCs w:val="28"/>
        </w:rPr>
        <w:t>- деревья, используемые в качестве пищевой приманки в борьбе с насекомыми-вредителями леса (усачами, златками, лубоедами и др.), питающимися лубом и выводящими потомство под корой.</w:t>
      </w:r>
    </w:p>
    <w:p w:rsidR="00261C5A" w:rsidRPr="00084155" w:rsidRDefault="002D0EAC" w:rsidP="00084155">
      <w:pPr>
        <w:pStyle w:val="Standard"/>
        <w:jc w:val="both"/>
        <w:rPr>
          <w:rStyle w:val="13"/>
          <w:sz w:val="28"/>
          <w:szCs w:val="28"/>
        </w:rPr>
      </w:pPr>
      <w:r w:rsidRPr="00084155">
        <w:rPr>
          <w:rStyle w:val="13"/>
          <w:rFonts w:eastAsia="TimesNewRoman"/>
          <w:b/>
          <w:bCs/>
          <w:sz w:val="28"/>
          <w:szCs w:val="28"/>
        </w:rPr>
        <w:t>Абиотические факторы</w:t>
      </w:r>
      <w:r w:rsidRPr="00084155">
        <w:rPr>
          <w:rStyle w:val="13"/>
          <w:rFonts w:eastAsia="TimesNewRoman"/>
          <w:sz w:val="28"/>
          <w:szCs w:val="28"/>
        </w:rPr>
        <w:t>- различные факторы, не относящиеся к живым организмам, как благоприятные, так и вредные, находящиеся в среде, окружающей живые организмы.</w:t>
      </w:r>
    </w:p>
    <w:p w:rsidR="00FE66C9" w:rsidRPr="00D106C2" w:rsidRDefault="00FE66C9" w:rsidP="002D0EAC">
      <w:pPr>
        <w:pStyle w:val="Standard"/>
        <w:jc w:val="right"/>
        <w:rPr>
          <w:rStyle w:val="13"/>
          <w:rFonts w:eastAsia="TimesNewRoman" w:cs="TimesNewRoman"/>
          <w:b/>
          <w:bCs/>
          <w:i/>
          <w:sz w:val="28"/>
          <w:szCs w:val="28"/>
          <w:lang w:val="ru-RU"/>
        </w:rPr>
      </w:pPr>
    </w:p>
    <w:p w:rsidR="00FE2CD1" w:rsidRPr="00FE2CD1" w:rsidRDefault="00FE2CD1" w:rsidP="002D0EAC">
      <w:pPr>
        <w:pStyle w:val="Standard"/>
        <w:jc w:val="right"/>
        <w:rPr>
          <w:rStyle w:val="13"/>
          <w:rFonts w:eastAsia="TimesNewRoman" w:cs="TimesNewRoman"/>
          <w:b/>
          <w:bCs/>
          <w:i/>
          <w:sz w:val="28"/>
          <w:szCs w:val="28"/>
          <w:lang w:val="ru-RU"/>
        </w:rPr>
      </w:pPr>
    </w:p>
    <w:p w:rsidR="00084155" w:rsidRDefault="00084155" w:rsidP="002D0EAC">
      <w:pPr>
        <w:pStyle w:val="Standard"/>
        <w:jc w:val="right"/>
        <w:rPr>
          <w:rStyle w:val="13"/>
          <w:rFonts w:eastAsia="TimesNewRoman" w:cs="TimesNewRoman"/>
          <w:b/>
          <w:bCs/>
          <w:i/>
          <w:sz w:val="28"/>
          <w:szCs w:val="28"/>
          <w:lang w:val="ru-RU"/>
        </w:rPr>
      </w:pPr>
    </w:p>
    <w:p w:rsidR="00084155" w:rsidRDefault="00084155" w:rsidP="002D0EAC">
      <w:pPr>
        <w:pStyle w:val="Standard"/>
        <w:jc w:val="right"/>
        <w:rPr>
          <w:rStyle w:val="13"/>
          <w:rFonts w:eastAsia="TimesNewRoman" w:cs="TimesNewRoman"/>
          <w:b/>
          <w:bCs/>
          <w:i/>
          <w:sz w:val="28"/>
          <w:szCs w:val="28"/>
          <w:lang w:val="ru-RU"/>
        </w:rPr>
      </w:pPr>
    </w:p>
    <w:p w:rsidR="00084155" w:rsidRDefault="00084155" w:rsidP="002D0EAC">
      <w:pPr>
        <w:pStyle w:val="Standard"/>
        <w:jc w:val="right"/>
        <w:rPr>
          <w:rStyle w:val="13"/>
          <w:rFonts w:eastAsia="TimesNewRoman" w:cs="TimesNewRoman"/>
          <w:b/>
          <w:bCs/>
          <w:i/>
          <w:sz w:val="28"/>
          <w:szCs w:val="28"/>
          <w:lang w:val="ru-RU"/>
        </w:rPr>
      </w:pPr>
    </w:p>
    <w:p w:rsidR="00084155" w:rsidRDefault="00084155" w:rsidP="002D0EAC">
      <w:pPr>
        <w:pStyle w:val="Standard"/>
        <w:jc w:val="right"/>
        <w:rPr>
          <w:rStyle w:val="13"/>
          <w:rFonts w:eastAsia="TimesNewRoman" w:cs="TimesNewRoman"/>
          <w:b/>
          <w:bCs/>
          <w:i/>
          <w:sz w:val="28"/>
          <w:szCs w:val="28"/>
          <w:lang w:val="ru-RU"/>
        </w:rPr>
      </w:pPr>
    </w:p>
    <w:p w:rsidR="00084155" w:rsidRDefault="00084155" w:rsidP="002D0EAC">
      <w:pPr>
        <w:pStyle w:val="Standard"/>
        <w:jc w:val="right"/>
        <w:rPr>
          <w:rStyle w:val="13"/>
          <w:rFonts w:eastAsia="TimesNewRoman" w:cs="TimesNewRoman"/>
          <w:b/>
          <w:bCs/>
          <w:i/>
          <w:sz w:val="28"/>
          <w:szCs w:val="28"/>
          <w:lang w:val="ru-RU"/>
        </w:rPr>
      </w:pPr>
    </w:p>
    <w:p w:rsidR="00084155" w:rsidRDefault="00084155" w:rsidP="002D0EAC">
      <w:pPr>
        <w:pStyle w:val="Standard"/>
        <w:jc w:val="right"/>
        <w:rPr>
          <w:rStyle w:val="13"/>
          <w:rFonts w:eastAsia="TimesNewRoman" w:cs="TimesNewRoman"/>
          <w:b/>
          <w:bCs/>
          <w:i/>
          <w:sz w:val="28"/>
          <w:szCs w:val="28"/>
          <w:lang w:val="ru-RU"/>
        </w:rPr>
      </w:pPr>
    </w:p>
    <w:p w:rsidR="00084155" w:rsidRDefault="00084155" w:rsidP="002D0EAC">
      <w:pPr>
        <w:pStyle w:val="Standard"/>
        <w:jc w:val="right"/>
        <w:rPr>
          <w:rStyle w:val="13"/>
          <w:rFonts w:eastAsia="TimesNewRoman" w:cs="TimesNewRoman"/>
          <w:b/>
          <w:bCs/>
          <w:i/>
          <w:sz w:val="28"/>
          <w:szCs w:val="28"/>
          <w:lang w:val="ru-RU"/>
        </w:rPr>
      </w:pPr>
    </w:p>
    <w:p w:rsidR="00084155" w:rsidRDefault="00084155" w:rsidP="002D0EAC">
      <w:pPr>
        <w:pStyle w:val="Standard"/>
        <w:jc w:val="right"/>
        <w:rPr>
          <w:rStyle w:val="13"/>
          <w:rFonts w:eastAsia="TimesNewRoman" w:cs="TimesNewRoman"/>
          <w:b/>
          <w:bCs/>
          <w:i/>
          <w:sz w:val="28"/>
          <w:szCs w:val="28"/>
          <w:lang w:val="ru-RU"/>
        </w:rPr>
      </w:pPr>
    </w:p>
    <w:p w:rsidR="00084155" w:rsidRDefault="00084155" w:rsidP="002D0EAC">
      <w:pPr>
        <w:pStyle w:val="Standard"/>
        <w:jc w:val="right"/>
        <w:rPr>
          <w:rStyle w:val="13"/>
          <w:rFonts w:eastAsia="TimesNewRoman" w:cs="TimesNewRoman"/>
          <w:b/>
          <w:bCs/>
          <w:i/>
          <w:sz w:val="28"/>
          <w:szCs w:val="28"/>
          <w:lang w:val="ru-RU"/>
        </w:rPr>
      </w:pPr>
    </w:p>
    <w:p w:rsidR="00573FEB" w:rsidRDefault="00573FEB" w:rsidP="00573FEB">
      <w:pPr>
        <w:pStyle w:val="Standard"/>
        <w:tabs>
          <w:tab w:val="left" w:pos="7272"/>
          <w:tab w:val="right" w:pos="9070"/>
        </w:tabs>
        <w:rPr>
          <w:rStyle w:val="13"/>
          <w:rFonts w:eastAsia="TimesNewRoman"/>
          <w:b/>
          <w:bCs/>
          <w:i/>
          <w:lang w:val="ru-RU"/>
        </w:rPr>
      </w:pPr>
      <w:r>
        <w:rPr>
          <w:rStyle w:val="13"/>
          <w:rFonts w:eastAsia="TimesNewRoman"/>
          <w:b/>
          <w:bCs/>
          <w:i/>
        </w:rPr>
        <w:tab/>
      </w:r>
    </w:p>
    <w:p w:rsidR="00573FEB" w:rsidRDefault="00573FEB" w:rsidP="00573FEB">
      <w:pPr>
        <w:pStyle w:val="Standard"/>
        <w:tabs>
          <w:tab w:val="left" w:pos="7272"/>
          <w:tab w:val="right" w:pos="9070"/>
        </w:tabs>
        <w:rPr>
          <w:rStyle w:val="13"/>
          <w:rFonts w:eastAsia="TimesNewRoman"/>
          <w:b/>
          <w:bCs/>
          <w:i/>
          <w:lang w:val="ru-RU"/>
        </w:rPr>
      </w:pPr>
    </w:p>
    <w:p w:rsidR="00573FEB" w:rsidRDefault="00573FEB" w:rsidP="00573FEB">
      <w:pPr>
        <w:pStyle w:val="Standard"/>
        <w:tabs>
          <w:tab w:val="left" w:pos="7272"/>
          <w:tab w:val="right" w:pos="9070"/>
        </w:tabs>
        <w:rPr>
          <w:rStyle w:val="13"/>
          <w:rFonts w:eastAsia="TimesNewRoman"/>
          <w:b/>
          <w:bCs/>
          <w:i/>
          <w:lang w:val="ru-RU"/>
        </w:rPr>
      </w:pPr>
    </w:p>
    <w:p w:rsidR="00261C5A" w:rsidRPr="000631FB" w:rsidRDefault="002D0EAC" w:rsidP="000631FB">
      <w:pPr>
        <w:pStyle w:val="Standard"/>
        <w:tabs>
          <w:tab w:val="left" w:pos="7272"/>
          <w:tab w:val="right" w:pos="9070"/>
        </w:tabs>
        <w:jc w:val="right"/>
        <w:rPr>
          <w:rFonts w:eastAsia="TimesNewRomanPS-BoldMT"/>
          <w:b/>
          <w:bCs/>
          <w:i/>
          <w:sz w:val="28"/>
          <w:szCs w:val="28"/>
        </w:rPr>
      </w:pPr>
      <w:r w:rsidRPr="000631FB">
        <w:rPr>
          <w:rStyle w:val="13"/>
          <w:rFonts w:eastAsia="TimesNewRoman"/>
          <w:b/>
          <w:bCs/>
          <w:i/>
          <w:sz w:val="28"/>
          <w:szCs w:val="28"/>
        </w:rPr>
        <w:lastRenderedPageBreak/>
        <w:t>Приложение</w:t>
      </w:r>
      <w:r w:rsidR="00261C5A" w:rsidRPr="000631FB">
        <w:rPr>
          <w:rStyle w:val="13"/>
          <w:rFonts w:eastAsia="TimesNewRomanPS-BoldMT"/>
          <w:b/>
          <w:bCs/>
          <w:i/>
          <w:sz w:val="28"/>
          <w:szCs w:val="28"/>
        </w:rPr>
        <w:t xml:space="preserve"> </w:t>
      </w:r>
      <w:r w:rsidR="009F73D5" w:rsidRPr="000631FB">
        <w:rPr>
          <w:rStyle w:val="13"/>
          <w:rFonts w:eastAsia="TimesNewRomanPS-BoldMT"/>
          <w:b/>
          <w:bCs/>
          <w:i/>
          <w:sz w:val="28"/>
          <w:szCs w:val="28"/>
        </w:rPr>
        <w:t>1</w:t>
      </w:r>
    </w:p>
    <w:p w:rsidR="002D0EAC" w:rsidRPr="00084155" w:rsidRDefault="002D0EAC" w:rsidP="002D0EAC">
      <w:pPr>
        <w:pStyle w:val="Standard"/>
      </w:pPr>
      <w:r w:rsidRPr="00084155">
        <w:rPr>
          <w:rStyle w:val="13"/>
          <w:rFonts w:eastAsia="TimesNewRoman"/>
          <w:b/>
          <w:bCs/>
        </w:rPr>
        <w:t xml:space="preserve">Таблица </w:t>
      </w:r>
      <w:r w:rsidRPr="00084155">
        <w:rPr>
          <w:rStyle w:val="13"/>
          <w:rFonts w:eastAsia="TimesNewRomanPS-BoldMT"/>
          <w:b/>
          <w:bCs/>
        </w:rPr>
        <w:t>№</w:t>
      </w:r>
      <w:r w:rsidRPr="00084155">
        <w:rPr>
          <w:rStyle w:val="13"/>
          <w:rFonts w:eastAsia="TimesNewRomanPS-BoldMT"/>
          <w:b/>
          <w:bCs/>
          <w:lang w:val="ru-RU"/>
        </w:rPr>
        <w:t>1</w:t>
      </w:r>
      <w:r w:rsidRPr="00084155">
        <w:rPr>
          <w:rStyle w:val="13"/>
          <w:rFonts w:eastAsia="TimesNewRomanPS-BoldMT"/>
          <w:b/>
          <w:bCs/>
        </w:rPr>
        <w:t xml:space="preserve">. </w:t>
      </w:r>
      <w:r w:rsidRPr="00084155">
        <w:t>Геоботаническое описание пробн</w:t>
      </w:r>
      <w:proofErr w:type="spellStart"/>
      <w:r w:rsidRPr="00084155">
        <w:rPr>
          <w:rStyle w:val="13"/>
          <w:lang w:val="ru-RU"/>
        </w:rPr>
        <w:t>ых</w:t>
      </w:r>
      <w:proofErr w:type="spellEnd"/>
      <w:r w:rsidRPr="00084155">
        <w:rPr>
          <w:rStyle w:val="13"/>
          <w:lang w:val="ru-RU"/>
        </w:rPr>
        <w:t xml:space="preserve"> площадок.</w:t>
      </w:r>
    </w:p>
    <w:tbl>
      <w:tblPr>
        <w:tblW w:w="9498" w:type="dxa"/>
        <w:tblInd w:w="10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520"/>
        <w:gridCol w:w="6978"/>
      </w:tblGrid>
      <w:tr w:rsidR="00476110" w:rsidRPr="00084155" w:rsidTr="000631FB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6110" w:rsidRPr="00084155" w:rsidRDefault="00476110" w:rsidP="00BA6B23">
            <w:pPr>
              <w:pStyle w:val="Standard"/>
              <w:rPr>
                <w:rFonts w:eastAsia="TimesNewRomanPS-BoldMT"/>
                <w:b/>
                <w:bCs/>
              </w:rPr>
            </w:pPr>
          </w:p>
        </w:tc>
        <w:tc>
          <w:tcPr>
            <w:tcW w:w="6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76110" w:rsidRPr="00084155" w:rsidRDefault="00476110" w:rsidP="00BA6B23">
            <w:pPr>
              <w:pStyle w:val="Standard"/>
              <w:jc w:val="center"/>
            </w:pPr>
            <w:r w:rsidRPr="00084155">
              <w:rPr>
                <w:rStyle w:val="13"/>
                <w:rFonts w:eastAsia="TimesNewRomanPS-BoldMT"/>
                <w:b/>
                <w:bCs/>
                <w:lang w:val="ru-RU"/>
              </w:rPr>
              <w:t>Участок №</w:t>
            </w:r>
            <w:r w:rsidRPr="00084155">
              <w:rPr>
                <w:rStyle w:val="13"/>
                <w:rFonts w:eastAsia="TimesNewRomanPS-BoldMT"/>
                <w:b/>
                <w:bCs/>
              </w:rPr>
              <w:t>1</w:t>
            </w:r>
          </w:p>
        </w:tc>
      </w:tr>
      <w:tr w:rsidR="00476110" w:rsidRPr="00084155" w:rsidTr="000631FB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6110" w:rsidRPr="00084155" w:rsidRDefault="00476110" w:rsidP="006706FC">
            <w:pPr>
              <w:pStyle w:val="Standard"/>
              <w:jc w:val="center"/>
              <w:rPr>
                <w:rFonts w:eastAsia="TimesNewRomanPS-BoldMT"/>
                <w:b/>
                <w:bCs/>
              </w:rPr>
            </w:pPr>
            <w:r w:rsidRPr="00084155">
              <w:rPr>
                <w:rFonts w:eastAsia="TimesNewRomanPS-BoldMT"/>
                <w:b/>
                <w:bCs/>
              </w:rPr>
              <w:t>Название типа леса</w:t>
            </w:r>
          </w:p>
        </w:tc>
        <w:tc>
          <w:tcPr>
            <w:tcW w:w="6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76110" w:rsidRPr="00084155" w:rsidRDefault="00476110" w:rsidP="00BA6B23">
            <w:pPr>
              <w:pStyle w:val="Standard"/>
              <w:rPr>
                <w:rFonts w:eastAsia="TimesNewRomanPS-BoldMT"/>
                <w:bCs/>
              </w:rPr>
            </w:pPr>
            <w:r w:rsidRPr="00084155">
              <w:rPr>
                <w:rFonts w:eastAsia="TimesNewRomanPS-BoldMT"/>
                <w:bCs/>
              </w:rPr>
              <w:t>Сосняк (КС) брусничный (БР)</w:t>
            </w:r>
          </w:p>
        </w:tc>
      </w:tr>
      <w:tr w:rsidR="00476110" w:rsidRPr="00084155" w:rsidTr="000631FB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6110" w:rsidRPr="00084155" w:rsidRDefault="00476110" w:rsidP="006706FC">
            <w:pPr>
              <w:pStyle w:val="Standard"/>
              <w:jc w:val="center"/>
              <w:rPr>
                <w:rFonts w:eastAsia="TimesNewRomanPS-BoldMT"/>
                <w:b/>
                <w:bCs/>
              </w:rPr>
            </w:pPr>
            <w:r w:rsidRPr="00084155">
              <w:rPr>
                <w:rFonts w:eastAsia="TimesNewRomanPS-BoldMT"/>
                <w:b/>
                <w:bCs/>
              </w:rPr>
              <w:t>Бонитет тип растительных условий:</w:t>
            </w:r>
          </w:p>
        </w:tc>
        <w:tc>
          <w:tcPr>
            <w:tcW w:w="6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76110" w:rsidRPr="00084155" w:rsidRDefault="00476110" w:rsidP="00BA6B23">
            <w:pPr>
              <w:pStyle w:val="Standard"/>
              <w:rPr>
                <w:rFonts w:eastAsia="TimesNewRomanPS-BoldMT"/>
                <w:bCs/>
              </w:rPr>
            </w:pPr>
            <w:r w:rsidRPr="00084155">
              <w:rPr>
                <w:rFonts w:eastAsia="TimesNewRomanPS-BoldMT"/>
                <w:bCs/>
              </w:rPr>
              <w:t>2-3/A2</w:t>
            </w:r>
          </w:p>
        </w:tc>
      </w:tr>
      <w:tr w:rsidR="00476110" w:rsidRPr="00084155" w:rsidTr="000631FB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6110" w:rsidRPr="00084155" w:rsidRDefault="00476110" w:rsidP="006706FC">
            <w:pPr>
              <w:pStyle w:val="Standard"/>
              <w:jc w:val="center"/>
              <w:rPr>
                <w:rFonts w:eastAsia="TimesNewRomanPS-BoldMT"/>
                <w:b/>
                <w:bCs/>
              </w:rPr>
            </w:pPr>
            <w:r w:rsidRPr="00084155">
              <w:rPr>
                <w:rFonts w:eastAsia="TimesNewRomanPS-BoldMT"/>
                <w:b/>
                <w:bCs/>
              </w:rPr>
              <w:t>Геоморфологические признаки:</w:t>
            </w:r>
          </w:p>
        </w:tc>
        <w:tc>
          <w:tcPr>
            <w:tcW w:w="6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76110" w:rsidRPr="00084155" w:rsidRDefault="00476110" w:rsidP="00BA6B23">
            <w:pPr>
              <w:pStyle w:val="Standard"/>
              <w:rPr>
                <w:rFonts w:eastAsia="TimesNewRomanPS-BoldMT"/>
                <w:bCs/>
              </w:rPr>
            </w:pPr>
            <w:r w:rsidRPr="00084155">
              <w:rPr>
                <w:rFonts w:eastAsia="TimesNewRomanPS-BoldMT"/>
                <w:bCs/>
              </w:rPr>
              <w:t>Слабовсхолмленные, почти ровные равнины</w:t>
            </w:r>
          </w:p>
        </w:tc>
      </w:tr>
      <w:tr w:rsidR="00476110" w:rsidRPr="00084155" w:rsidTr="000631FB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6110" w:rsidRPr="00084155" w:rsidRDefault="00476110" w:rsidP="006706FC">
            <w:pPr>
              <w:pStyle w:val="Standard"/>
              <w:jc w:val="center"/>
              <w:rPr>
                <w:rFonts w:eastAsia="TimesNewRomanPS-BoldMT"/>
                <w:b/>
                <w:bCs/>
              </w:rPr>
            </w:pPr>
            <w:r w:rsidRPr="00084155">
              <w:rPr>
                <w:rFonts w:eastAsia="TimesNewRomanPS-BoldMT"/>
                <w:b/>
                <w:bCs/>
              </w:rPr>
              <w:t>Почвы:</w:t>
            </w:r>
          </w:p>
        </w:tc>
        <w:tc>
          <w:tcPr>
            <w:tcW w:w="6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76110" w:rsidRPr="00084155" w:rsidRDefault="00476110" w:rsidP="00BA6B23">
            <w:pPr>
              <w:pStyle w:val="Standard"/>
            </w:pPr>
            <w:r w:rsidRPr="00084155">
              <w:rPr>
                <w:rStyle w:val="13"/>
                <w:rFonts w:eastAsia="TimesNewRomanPS-BoldMT"/>
                <w:bCs/>
              </w:rPr>
              <w:t>Свежие глубоко- гумусные среднеподзолистые песчаные</w:t>
            </w:r>
            <w:r w:rsidRPr="00084155">
              <w:rPr>
                <w:rStyle w:val="13"/>
                <w:rFonts w:eastAsia="TimesNewRomanPS-BoldMT"/>
                <w:bCs/>
                <w:lang w:val="ru-RU"/>
              </w:rPr>
              <w:t>.</w:t>
            </w:r>
          </w:p>
          <w:p w:rsidR="00476110" w:rsidRPr="00084155" w:rsidRDefault="00476110" w:rsidP="00BA6B23">
            <w:pPr>
              <w:pStyle w:val="Standard"/>
            </w:pPr>
            <w:r w:rsidRPr="00084155">
              <w:rPr>
                <w:rStyle w:val="13"/>
                <w:rFonts w:eastAsia="TimesNewRomanPS-BoldMT"/>
                <w:bCs/>
              </w:rPr>
              <w:t>Н0- 3-5 см</w:t>
            </w:r>
          </w:p>
          <w:p w:rsidR="00476110" w:rsidRPr="00084155" w:rsidRDefault="00476110" w:rsidP="00BA6B23">
            <w:pPr>
              <w:pStyle w:val="Standard"/>
            </w:pPr>
            <w:r w:rsidRPr="00084155">
              <w:rPr>
                <w:rStyle w:val="13"/>
                <w:rFonts w:eastAsia="TimesNewRomanPS-BoldMT"/>
                <w:bCs/>
              </w:rPr>
              <w:t>Н1- до</w:t>
            </w:r>
            <w:r w:rsidRPr="00084155">
              <w:rPr>
                <w:rStyle w:val="13"/>
                <w:rFonts w:eastAsia="TimesNewRomanPS-BoldMT"/>
                <w:bCs/>
                <w:lang w:val="ru-RU"/>
              </w:rPr>
              <w:t>5</w:t>
            </w:r>
            <w:r w:rsidRPr="00084155">
              <w:rPr>
                <w:rStyle w:val="13"/>
                <w:rFonts w:eastAsia="TimesNewRomanPS-BoldMT"/>
                <w:bCs/>
              </w:rPr>
              <w:t xml:space="preserve"> см</w:t>
            </w:r>
          </w:p>
          <w:p w:rsidR="00476110" w:rsidRPr="00084155" w:rsidRDefault="00476110" w:rsidP="00BA6B23">
            <w:pPr>
              <w:pStyle w:val="Standard"/>
            </w:pPr>
            <w:r w:rsidRPr="00084155">
              <w:rPr>
                <w:rStyle w:val="13"/>
                <w:rFonts w:eastAsia="TimesNewRomanPS-BoldMT"/>
                <w:bCs/>
              </w:rPr>
              <w:t>Н2- до 15 см</w:t>
            </w:r>
          </w:p>
        </w:tc>
      </w:tr>
      <w:tr w:rsidR="00476110" w:rsidRPr="00084155" w:rsidTr="000631FB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6110" w:rsidRPr="00084155" w:rsidRDefault="00476110" w:rsidP="006706FC">
            <w:pPr>
              <w:pStyle w:val="Standard"/>
              <w:jc w:val="center"/>
              <w:rPr>
                <w:rFonts w:eastAsia="TimesNewRomanPS-BoldMT"/>
                <w:b/>
                <w:bCs/>
              </w:rPr>
            </w:pPr>
            <w:r w:rsidRPr="00084155">
              <w:rPr>
                <w:rFonts w:eastAsia="TimesNewRomanPS-BoldMT"/>
                <w:b/>
                <w:bCs/>
              </w:rPr>
              <w:t>Древостой:</w:t>
            </w:r>
          </w:p>
        </w:tc>
        <w:tc>
          <w:tcPr>
            <w:tcW w:w="6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76110" w:rsidRPr="00084155" w:rsidRDefault="00476110" w:rsidP="00BA6B23">
            <w:pPr>
              <w:pStyle w:val="Standard"/>
              <w:rPr>
                <w:rFonts w:eastAsia="TimesNewRomanPS-BoldMT"/>
                <w:bCs/>
              </w:rPr>
            </w:pPr>
            <w:r w:rsidRPr="00084155">
              <w:rPr>
                <w:rFonts w:eastAsia="TimesNewRomanPS-BoldMT"/>
                <w:bCs/>
              </w:rPr>
              <w:t>Сосновый</w:t>
            </w:r>
          </w:p>
        </w:tc>
      </w:tr>
      <w:tr w:rsidR="00476110" w:rsidRPr="00084155" w:rsidTr="000631FB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6110" w:rsidRPr="00084155" w:rsidRDefault="00476110" w:rsidP="006706FC">
            <w:pPr>
              <w:pStyle w:val="Standard"/>
              <w:jc w:val="center"/>
              <w:rPr>
                <w:rFonts w:eastAsia="TimesNewRomanPS-BoldMT"/>
                <w:b/>
                <w:bCs/>
              </w:rPr>
            </w:pPr>
            <w:r w:rsidRPr="00084155">
              <w:rPr>
                <w:rFonts w:eastAsia="TimesNewRomanPS-BoldMT"/>
                <w:b/>
                <w:bCs/>
              </w:rPr>
              <w:t>Подрост:</w:t>
            </w:r>
          </w:p>
        </w:tc>
        <w:tc>
          <w:tcPr>
            <w:tcW w:w="6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76110" w:rsidRPr="00084155" w:rsidRDefault="00476110" w:rsidP="00BA6B23">
            <w:pPr>
              <w:pStyle w:val="Standard"/>
              <w:rPr>
                <w:rFonts w:eastAsia="TimesNewRomanPS-BoldMT"/>
                <w:bCs/>
              </w:rPr>
            </w:pPr>
            <w:r w:rsidRPr="00084155">
              <w:rPr>
                <w:rFonts w:eastAsia="TimesNewRomanPS-BoldMT"/>
                <w:bCs/>
              </w:rPr>
              <w:t>Еловый различной высоты и густоты</w:t>
            </w:r>
          </w:p>
        </w:tc>
      </w:tr>
      <w:tr w:rsidR="00476110" w:rsidRPr="00084155" w:rsidTr="000631FB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6110" w:rsidRPr="00084155" w:rsidRDefault="00476110" w:rsidP="006706FC">
            <w:pPr>
              <w:pStyle w:val="Standard"/>
              <w:jc w:val="center"/>
              <w:rPr>
                <w:rFonts w:eastAsia="TimesNewRomanPS-BoldMT"/>
                <w:b/>
                <w:bCs/>
              </w:rPr>
            </w:pPr>
            <w:r w:rsidRPr="00084155">
              <w:rPr>
                <w:rFonts w:eastAsia="TimesNewRomanPS-BoldMT"/>
                <w:b/>
                <w:bCs/>
              </w:rPr>
              <w:t>Подлесок:</w:t>
            </w:r>
          </w:p>
        </w:tc>
        <w:tc>
          <w:tcPr>
            <w:tcW w:w="6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76110" w:rsidRPr="00084155" w:rsidRDefault="00476110" w:rsidP="00BA6B23">
            <w:pPr>
              <w:pStyle w:val="Standard"/>
              <w:rPr>
                <w:rFonts w:eastAsia="TimesNewRomanPS-BoldMT"/>
                <w:bCs/>
              </w:rPr>
            </w:pPr>
            <w:r w:rsidRPr="00084155">
              <w:rPr>
                <w:rFonts w:eastAsia="TimesNewRomanPS-BoldMT"/>
                <w:bCs/>
              </w:rPr>
              <w:t>Редкий рябина, можжевельник</w:t>
            </w:r>
          </w:p>
        </w:tc>
      </w:tr>
      <w:tr w:rsidR="00476110" w:rsidRPr="00084155" w:rsidTr="000631FB">
        <w:trPr>
          <w:trHeight w:val="1142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6110" w:rsidRPr="00084155" w:rsidRDefault="00476110" w:rsidP="006706FC">
            <w:pPr>
              <w:pStyle w:val="Standard"/>
              <w:jc w:val="center"/>
              <w:rPr>
                <w:rFonts w:eastAsia="TimesNewRomanPS-BoldMT"/>
                <w:b/>
                <w:bCs/>
              </w:rPr>
            </w:pPr>
            <w:r w:rsidRPr="00084155">
              <w:rPr>
                <w:rFonts w:eastAsia="TimesNewRomanPS-BoldMT"/>
                <w:b/>
                <w:bCs/>
              </w:rPr>
              <w:t>Покров:</w:t>
            </w:r>
          </w:p>
        </w:tc>
        <w:tc>
          <w:tcPr>
            <w:tcW w:w="6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76110" w:rsidRPr="00084155" w:rsidRDefault="00476110" w:rsidP="00BA6B23">
            <w:pPr>
              <w:pStyle w:val="Standard"/>
              <w:rPr>
                <w:rFonts w:eastAsia="TimesNewRomanPS-BoldMT"/>
                <w:bCs/>
              </w:rPr>
            </w:pPr>
            <w:r w:rsidRPr="00084155">
              <w:rPr>
                <w:rFonts w:eastAsia="TimesNewRomanPS-BoldMT"/>
                <w:bCs/>
              </w:rPr>
              <w:t>Брусника, черника, вейник, марьянник, мхи: гилокомиум, ритидиадельфус, плеуроциум, фрагментарно: пельтигера.</w:t>
            </w:r>
          </w:p>
        </w:tc>
      </w:tr>
      <w:tr w:rsidR="00476110" w:rsidRPr="00084155" w:rsidTr="000631FB">
        <w:trPr>
          <w:trHeight w:val="1142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6110" w:rsidRPr="00084155" w:rsidRDefault="00476110" w:rsidP="00BA6B23">
            <w:pPr>
              <w:pStyle w:val="Standard"/>
            </w:pPr>
          </w:p>
        </w:tc>
        <w:tc>
          <w:tcPr>
            <w:tcW w:w="6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76110" w:rsidRPr="00084155" w:rsidRDefault="00476110" w:rsidP="00BA6B23">
            <w:pPr>
              <w:pStyle w:val="Standard"/>
              <w:rPr>
                <w:rStyle w:val="13"/>
                <w:rFonts w:eastAsia="TimesNewRomanPS-BoldMT"/>
                <w:bCs/>
              </w:rPr>
            </w:pPr>
            <w:r w:rsidRPr="00084155">
              <w:rPr>
                <w:rStyle w:val="13"/>
                <w:rFonts w:eastAsia="TimesNewRomanPS-BoldMT"/>
                <w:bCs/>
              </w:rPr>
              <w:t xml:space="preserve">Проективное покрытие примерно </w:t>
            </w:r>
            <w:r w:rsidRPr="00084155">
              <w:rPr>
                <w:rStyle w:val="13"/>
                <w:rFonts w:eastAsia="TimesNewRomanPS-BoldMT"/>
                <w:bCs/>
                <w:lang w:val="ru-RU"/>
              </w:rPr>
              <w:t>9</w:t>
            </w:r>
            <w:r w:rsidRPr="00084155">
              <w:rPr>
                <w:rStyle w:val="13"/>
                <w:rFonts w:eastAsia="TimesNewRomanPS-BoldMT"/>
                <w:bCs/>
              </w:rPr>
              <w:t>0%.</w:t>
            </w:r>
          </w:p>
          <w:p w:rsidR="00476110" w:rsidRPr="00084155" w:rsidRDefault="00476110" w:rsidP="00BA6B23">
            <w:pPr>
              <w:pStyle w:val="Standard"/>
              <w:rPr>
                <w:rFonts w:eastAsia="TimesNewRomanPS-BoldMT"/>
                <w:bCs/>
              </w:rPr>
            </w:pPr>
            <w:r w:rsidRPr="00084155">
              <w:rPr>
                <w:rFonts w:eastAsia="TimesNewRomanPS-BoldMT"/>
                <w:bCs/>
              </w:rPr>
              <w:t>Участок расположен в глубине леса 1,5 км от города.</w:t>
            </w:r>
          </w:p>
          <w:p w:rsidR="00476110" w:rsidRPr="00084155" w:rsidRDefault="00476110" w:rsidP="00BA6B23">
            <w:pPr>
              <w:pStyle w:val="Standard"/>
            </w:pPr>
            <w:r w:rsidRPr="00084155">
              <w:rPr>
                <w:rStyle w:val="13"/>
                <w:rFonts w:eastAsia="TimesNewRomanPS-BoldMT"/>
                <w:bCs/>
              </w:rPr>
              <w:t>Возраст примерно 80 лет</w:t>
            </w:r>
            <w:r w:rsidRPr="00084155">
              <w:rPr>
                <w:rStyle w:val="13"/>
                <w:rFonts w:eastAsia="TimesNewRomanPS-BoldMT"/>
                <w:bCs/>
                <w:lang w:val="ru-RU"/>
              </w:rPr>
              <w:t xml:space="preserve"> (таблица хода роста насаждений Тюрин А.В)</w:t>
            </w:r>
          </w:p>
        </w:tc>
      </w:tr>
    </w:tbl>
    <w:p w:rsidR="00754F65" w:rsidRPr="00084155" w:rsidRDefault="00754F65" w:rsidP="00754F65">
      <w:pPr>
        <w:pStyle w:val="Standard"/>
        <w:rPr>
          <w:rFonts w:eastAsia="TimesNewRoman"/>
          <w:b/>
          <w:bCs/>
        </w:rPr>
      </w:pPr>
    </w:p>
    <w:p w:rsidR="00754F65" w:rsidRPr="00084155" w:rsidRDefault="00754F65" w:rsidP="00754F65">
      <w:pPr>
        <w:pStyle w:val="Standard"/>
        <w:rPr>
          <w:lang w:val="ru-RU"/>
        </w:rPr>
      </w:pPr>
      <w:r w:rsidRPr="00084155">
        <w:rPr>
          <w:rStyle w:val="13"/>
          <w:rFonts w:eastAsia="TimesNewRoman"/>
          <w:b/>
          <w:bCs/>
        </w:rPr>
        <w:t xml:space="preserve">Таблица </w:t>
      </w:r>
      <w:r w:rsidRPr="00084155">
        <w:rPr>
          <w:rStyle w:val="13"/>
          <w:rFonts w:eastAsia="TimesNewRomanPS-BoldMT"/>
          <w:b/>
          <w:bCs/>
        </w:rPr>
        <w:t>№</w:t>
      </w:r>
      <w:r w:rsidR="00C36012" w:rsidRPr="00084155">
        <w:rPr>
          <w:rStyle w:val="13"/>
          <w:rFonts w:eastAsia="TimesNewRomanPS-BoldMT"/>
          <w:b/>
          <w:bCs/>
          <w:lang w:val="ru-RU"/>
        </w:rPr>
        <w:t>2</w:t>
      </w:r>
      <w:r w:rsidRPr="00084155">
        <w:rPr>
          <w:rStyle w:val="13"/>
          <w:rFonts w:eastAsia="TimesNewRomanPS-BoldMT"/>
          <w:b/>
          <w:bCs/>
        </w:rPr>
        <w:t xml:space="preserve"> </w:t>
      </w:r>
      <w:r w:rsidR="003667F9" w:rsidRPr="00084155">
        <w:rPr>
          <w:rStyle w:val="13"/>
          <w:rFonts w:eastAsia="TimesNewRoman"/>
        </w:rPr>
        <w:t>Данные о со</w:t>
      </w:r>
      <w:r w:rsidR="00AA63F2" w:rsidRPr="00084155">
        <w:rPr>
          <w:rStyle w:val="13"/>
          <w:rFonts w:eastAsia="TimesNewRoman"/>
        </w:rPr>
        <w:t xml:space="preserve">стоянии сосен </w:t>
      </w:r>
      <w:r w:rsidR="003667F9" w:rsidRPr="00084155">
        <w:rPr>
          <w:rStyle w:val="13"/>
          <w:rFonts w:eastAsia="TimesNewRoman"/>
        </w:rPr>
        <w:t xml:space="preserve"> </w:t>
      </w:r>
      <w:r w:rsidR="00364902" w:rsidRPr="00084155">
        <w:rPr>
          <w:rStyle w:val="13"/>
          <w:rFonts w:eastAsia="TimesNewRoman"/>
        </w:rPr>
        <w:t>(</w:t>
      </w:r>
      <w:r w:rsidR="008444B9" w:rsidRPr="00084155">
        <w:t>рекогносцировочный надзор)</w:t>
      </w:r>
      <w:r w:rsidR="00AA63F2" w:rsidRPr="00084155">
        <w:rPr>
          <w:rStyle w:val="13"/>
          <w:rFonts w:eastAsia="TimesNewRoman"/>
          <w:lang w:val="ru-RU"/>
        </w:rPr>
        <w:t>.</w:t>
      </w:r>
    </w:p>
    <w:tbl>
      <w:tblPr>
        <w:tblW w:w="950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090"/>
        <w:gridCol w:w="1800"/>
        <w:gridCol w:w="6618"/>
      </w:tblGrid>
      <w:tr w:rsidR="002E34EA" w:rsidRPr="00084155" w:rsidTr="000631FB">
        <w:trPr>
          <w:trHeight w:val="749"/>
        </w:trPr>
        <w:tc>
          <w:tcPr>
            <w:tcW w:w="2890" w:type="dxa"/>
            <w:gridSpan w:val="2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E34EA" w:rsidRPr="00084155" w:rsidRDefault="002E34EA" w:rsidP="00BA6B23">
            <w:pPr>
              <w:pStyle w:val="TableContents"/>
              <w:snapToGrid w:val="0"/>
              <w:jc w:val="center"/>
              <w:rPr>
                <w:rStyle w:val="13"/>
                <w:rFonts w:eastAsia="TimesNewRoman"/>
                <w:b/>
                <w:bCs/>
                <w:lang w:val="ru-RU"/>
              </w:rPr>
            </w:pPr>
          </w:p>
          <w:p w:rsidR="002E34EA" w:rsidRPr="00084155" w:rsidRDefault="002E34EA" w:rsidP="00BA6B23">
            <w:pPr>
              <w:pStyle w:val="TableContents"/>
              <w:snapToGrid w:val="0"/>
              <w:jc w:val="center"/>
              <w:rPr>
                <w:rStyle w:val="13"/>
                <w:rFonts w:eastAsia="TimesNewRoman"/>
                <w:b/>
                <w:bCs/>
              </w:rPr>
            </w:pPr>
            <w:r w:rsidRPr="00084155">
              <w:rPr>
                <w:rStyle w:val="13"/>
                <w:rFonts w:eastAsia="TimesNewRoman"/>
                <w:b/>
                <w:bCs/>
              </w:rPr>
              <w:t>(15</w:t>
            </w:r>
            <w:r w:rsidRPr="00084155">
              <w:rPr>
                <w:rStyle w:val="13"/>
                <w:rFonts w:eastAsia="TimesNewRoman"/>
                <w:b/>
                <w:bCs/>
                <w:lang w:val="ru-RU"/>
              </w:rPr>
              <w:t>0</w:t>
            </w:r>
            <w:r w:rsidRPr="00084155">
              <w:rPr>
                <w:rStyle w:val="13"/>
                <w:rFonts w:eastAsia="TimesNewRoman"/>
                <w:b/>
                <w:bCs/>
              </w:rPr>
              <w:t xml:space="preserve"> сосен) </w:t>
            </w:r>
          </w:p>
        </w:tc>
        <w:tc>
          <w:tcPr>
            <w:tcW w:w="6618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shd w:val="clear" w:color="auto" w:fill="auto"/>
          </w:tcPr>
          <w:p w:rsidR="002E34EA" w:rsidRPr="00084155" w:rsidRDefault="002E34EA" w:rsidP="00BA6B23">
            <w:pPr>
              <w:pStyle w:val="TableContents"/>
              <w:snapToGrid w:val="0"/>
              <w:jc w:val="center"/>
            </w:pPr>
          </w:p>
        </w:tc>
      </w:tr>
      <w:tr w:rsidR="002E34EA" w:rsidRPr="00084155" w:rsidTr="000631FB">
        <w:tc>
          <w:tcPr>
            <w:tcW w:w="1090" w:type="dxa"/>
            <w:tcBorders>
              <w:top w:val="doub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E34EA" w:rsidRPr="00084155" w:rsidRDefault="002E34EA" w:rsidP="0066495B">
            <w:pPr>
              <w:pStyle w:val="Standard"/>
              <w:snapToGrid w:val="0"/>
              <w:jc w:val="center"/>
              <w:rPr>
                <w:rFonts w:eastAsia="TimesNewRoman"/>
                <w:b/>
                <w:bCs/>
                <w:i/>
              </w:rPr>
            </w:pPr>
            <w:r w:rsidRPr="00084155">
              <w:rPr>
                <w:rFonts w:eastAsia="TimesNewRoman"/>
                <w:b/>
                <w:bCs/>
                <w:i/>
              </w:rPr>
              <w:t>Кол-во сосен</w:t>
            </w:r>
          </w:p>
        </w:tc>
        <w:tc>
          <w:tcPr>
            <w:tcW w:w="1800" w:type="dxa"/>
            <w:tcBorders>
              <w:top w:val="doub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E34EA" w:rsidRPr="00084155" w:rsidRDefault="002E34EA" w:rsidP="0066495B">
            <w:pPr>
              <w:pStyle w:val="TableContents"/>
              <w:snapToGrid w:val="0"/>
              <w:jc w:val="center"/>
              <w:rPr>
                <w:rFonts w:eastAsia="TimesNewRoman"/>
                <w:b/>
                <w:bCs/>
                <w:i/>
              </w:rPr>
            </w:pPr>
            <w:r w:rsidRPr="00084155">
              <w:rPr>
                <w:rFonts w:eastAsia="TimesNewRoman"/>
                <w:b/>
                <w:bCs/>
                <w:i/>
              </w:rPr>
              <w:t>Класс</w:t>
            </w:r>
          </w:p>
        </w:tc>
        <w:tc>
          <w:tcPr>
            <w:tcW w:w="6618" w:type="dxa"/>
            <w:tcBorders>
              <w:top w:val="doub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34EA" w:rsidRPr="00084155" w:rsidRDefault="002E34EA" w:rsidP="0066495B">
            <w:pPr>
              <w:pStyle w:val="TableContents"/>
              <w:snapToGrid w:val="0"/>
              <w:jc w:val="center"/>
              <w:rPr>
                <w:rFonts w:eastAsia="TimesNewRoman"/>
                <w:b/>
                <w:bCs/>
                <w:i/>
              </w:rPr>
            </w:pPr>
            <w:r w:rsidRPr="00084155">
              <w:rPr>
                <w:rFonts w:eastAsia="TimesNewRoman"/>
                <w:b/>
                <w:bCs/>
                <w:i/>
              </w:rPr>
              <w:t>Описание</w:t>
            </w:r>
          </w:p>
        </w:tc>
      </w:tr>
      <w:tr w:rsidR="002E34EA" w:rsidRPr="00084155" w:rsidTr="000631FB">
        <w:tc>
          <w:tcPr>
            <w:tcW w:w="10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E34EA" w:rsidRPr="00084155" w:rsidRDefault="002E34EA" w:rsidP="00BA6B23">
            <w:pPr>
              <w:pStyle w:val="Standard"/>
              <w:snapToGrid w:val="0"/>
              <w:jc w:val="center"/>
              <w:rPr>
                <w:rFonts w:eastAsia="TimesNewRoman"/>
                <w:b/>
                <w:lang w:val="ru-RU"/>
              </w:rPr>
            </w:pPr>
            <w:r w:rsidRPr="00084155">
              <w:rPr>
                <w:rFonts w:eastAsia="TimesNewRoman"/>
                <w:b/>
                <w:lang w:val="ru-RU"/>
              </w:rPr>
              <w:t>115</w:t>
            </w:r>
          </w:p>
        </w:tc>
        <w:tc>
          <w:tcPr>
            <w:tcW w:w="18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E34EA" w:rsidRPr="00084155" w:rsidRDefault="002E34EA" w:rsidP="00702036">
            <w:pPr>
              <w:pStyle w:val="Standard"/>
              <w:snapToGrid w:val="0"/>
              <w:jc w:val="center"/>
              <w:rPr>
                <w:rFonts w:eastAsia="TimesNewRoman"/>
              </w:rPr>
            </w:pPr>
            <w:r w:rsidRPr="00084155">
              <w:rPr>
                <w:rFonts w:eastAsia="TimesNewRoman"/>
              </w:rPr>
              <w:t xml:space="preserve">Здоровые </w:t>
            </w:r>
          </w:p>
          <w:p w:rsidR="002E34EA" w:rsidRPr="00084155" w:rsidRDefault="002E34EA" w:rsidP="00702036">
            <w:pPr>
              <w:pStyle w:val="Standard"/>
              <w:snapToGrid w:val="0"/>
              <w:jc w:val="center"/>
              <w:rPr>
                <w:rFonts w:eastAsia="TimesNewRoman"/>
              </w:rPr>
            </w:pPr>
            <w:r w:rsidRPr="00084155">
              <w:rPr>
                <w:rFonts w:eastAsia="TimesNewRoman"/>
              </w:rPr>
              <w:t>(I класс)</w:t>
            </w:r>
          </w:p>
        </w:tc>
        <w:tc>
          <w:tcPr>
            <w:tcW w:w="66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34EA" w:rsidRPr="00084155" w:rsidRDefault="002E34EA" w:rsidP="00BA6B23">
            <w:pPr>
              <w:pStyle w:val="Standard"/>
              <w:snapToGrid w:val="0"/>
              <w:rPr>
                <w:rFonts w:eastAsia="TimesNewRoman"/>
              </w:rPr>
            </w:pPr>
            <w:r w:rsidRPr="00084155">
              <w:rPr>
                <w:rFonts w:eastAsia="TimesNewRoman"/>
              </w:rPr>
              <w:t>Без признаков ослабления; с густой темно- зеленой кроной, с нормальным для данного возраста, условий местопроизрастания и сезона приростом текущего года.</w:t>
            </w:r>
          </w:p>
        </w:tc>
      </w:tr>
      <w:tr w:rsidR="002E34EA" w:rsidRPr="00084155" w:rsidTr="000631FB">
        <w:tc>
          <w:tcPr>
            <w:tcW w:w="10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E34EA" w:rsidRPr="00084155" w:rsidRDefault="002E34EA" w:rsidP="00BA6B23">
            <w:pPr>
              <w:pStyle w:val="TableContents"/>
              <w:snapToGrid w:val="0"/>
              <w:jc w:val="center"/>
              <w:rPr>
                <w:b/>
                <w:lang w:val="ru-RU"/>
              </w:rPr>
            </w:pPr>
            <w:r w:rsidRPr="00084155">
              <w:rPr>
                <w:b/>
                <w:lang w:val="ru-RU"/>
              </w:rPr>
              <w:t>6</w:t>
            </w:r>
          </w:p>
        </w:tc>
        <w:tc>
          <w:tcPr>
            <w:tcW w:w="18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E34EA" w:rsidRPr="00084155" w:rsidRDefault="002E34EA" w:rsidP="00702036">
            <w:pPr>
              <w:pStyle w:val="TableContents"/>
              <w:snapToGrid w:val="0"/>
              <w:jc w:val="center"/>
            </w:pPr>
            <w:r w:rsidRPr="00084155">
              <w:t>Ослабленные</w:t>
            </w:r>
          </w:p>
          <w:p w:rsidR="002E34EA" w:rsidRPr="00084155" w:rsidRDefault="002E34EA" w:rsidP="00702036">
            <w:pPr>
              <w:pStyle w:val="TableContents"/>
              <w:snapToGrid w:val="0"/>
              <w:jc w:val="center"/>
            </w:pPr>
            <w:r w:rsidRPr="00084155">
              <w:rPr>
                <w:rStyle w:val="13"/>
                <w:rFonts w:eastAsia="TimesNewRoman"/>
              </w:rPr>
              <w:t>(IIкласс)</w:t>
            </w:r>
          </w:p>
        </w:tc>
        <w:tc>
          <w:tcPr>
            <w:tcW w:w="66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34EA" w:rsidRPr="00084155" w:rsidRDefault="002E34EA" w:rsidP="00BA6B23">
            <w:pPr>
              <w:pStyle w:val="TableContents"/>
              <w:snapToGrid w:val="0"/>
            </w:pPr>
            <w:r w:rsidRPr="00084155">
              <w:t>Деревья со слабоажурной кроной, укороченным приростом, усыханием отдельных ветвей, зеленой или светло-зеленой, часто потускневшей матовой хвоей.</w:t>
            </w:r>
          </w:p>
        </w:tc>
      </w:tr>
      <w:tr w:rsidR="002E34EA" w:rsidRPr="00084155" w:rsidTr="000631FB">
        <w:tc>
          <w:tcPr>
            <w:tcW w:w="10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E34EA" w:rsidRPr="00084155" w:rsidRDefault="002E34EA" w:rsidP="00BA6B23">
            <w:pPr>
              <w:pStyle w:val="Standard"/>
              <w:snapToGrid w:val="0"/>
              <w:jc w:val="center"/>
              <w:rPr>
                <w:rFonts w:eastAsia="TimesNewRoman"/>
                <w:b/>
                <w:lang w:val="ru-RU"/>
              </w:rPr>
            </w:pPr>
            <w:r w:rsidRPr="00084155">
              <w:rPr>
                <w:rFonts w:eastAsia="TimesNewRoman"/>
                <w:b/>
                <w:lang w:val="ru-RU"/>
              </w:rPr>
              <w:t>8</w:t>
            </w:r>
          </w:p>
        </w:tc>
        <w:tc>
          <w:tcPr>
            <w:tcW w:w="18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E34EA" w:rsidRPr="00084155" w:rsidRDefault="002E34EA" w:rsidP="00702036">
            <w:pPr>
              <w:pStyle w:val="TableContents"/>
              <w:snapToGrid w:val="0"/>
              <w:jc w:val="center"/>
              <w:rPr>
                <w:rFonts w:eastAsia="TimesNewRoman"/>
              </w:rPr>
            </w:pPr>
            <w:r w:rsidRPr="00084155">
              <w:rPr>
                <w:rFonts w:eastAsia="TimesNewRoman"/>
              </w:rPr>
              <w:t>Cильно ослабленные</w:t>
            </w:r>
          </w:p>
          <w:p w:rsidR="002E34EA" w:rsidRPr="00084155" w:rsidRDefault="002E34EA" w:rsidP="00702036">
            <w:pPr>
              <w:pStyle w:val="Standard"/>
              <w:snapToGrid w:val="0"/>
              <w:jc w:val="center"/>
              <w:rPr>
                <w:rFonts w:eastAsia="TimesNewRoman"/>
              </w:rPr>
            </w:pPr>
            <w:r w:rsidRPr="00084155">
              <w:rPr>
                <w:rFonts w:eastAsia="TimesNewRoman"/>
              </w:rPr>
              <w:t>(III класс)</w:t>
            </w:r>
          </w:p>
        </w:tc>
        <w:tc>
          <w:tcPr>
            <w:tcW w:w="66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34EA" w:rsidRPr="00084155" w:rsidRDefault="002E34EA" w:rsidP="00BA6B23">
            <w:pPr>
              <w:pStyle w:val="Standard"/>
              <w:snapToGrid w:val="0"/>
              <w:rPr>
                <w:rFonts w:eastAsia="TimesNewRoman"/>
              </w:rPr>
            </w:pPr>
            <w:r w:rsidRPr="00084155">
              <w:rPr>
                <w:rFonts w:eastAsia="TimesNewRoman"/>
              </w:rPr>
              <w:t>Крона заметно изрежена, светло- зеленой или матовой хвоей, сильноукороченным приростом, усыханием до 30% ветвей.</w:t>
            </w:r>
          </w:p>
        </w:tc>
      </w:tr>
      <w:tr w:rsidR="002E34EA" w:rsidRPr="00084155" w:rsidTr="000631FB">
        <w:tc>
          <w:tcPr>
            <w:tcW w:w="10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E34EA" w:rsidRPr="00084155" w:rsidRDefault="002E34EA" w:rsidP="00BA6B23">
            <w:pPr>
              <w:pStyle w:val="TableContents"/>
              <w:snapToGrid w:val="0"/>
              <w:jc w:val="center"/>
              <w:rPr>
                <w:b/>
                <w:lang w:val="ru-RU"/>
              </w:rPr>
            </w:pPr>
            <w:r w:rsidRPr="00084155">
              <w:rPr>
                <w:b/>
                <w:lang w:val="ru-RU"/>
              </w:rPr>
              <w:t>-</w:t>
            </w:r>
          </w:p>
        </w:tc>
        <w:tc>
          <w:tcPr>
            <w:tcW w:w="18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E34EA" w:rsidRPr="00084155" w:rsidRDefault="002E34EA" w:rsidP="00702036">
            <w:pPr>
              <w:pStyle w:val="TableContents"/>
              <w:snapToGrid w:val="0"/>
              <w:jc w:val="center"/>
            </w:pPr>
            <w:r w:rsidRPr="00084155">
              <w:t>Усыхающие</w:t>
            </w:r>
          </w:p>
          <w:p w:rsidR="002E34EA" w:rsidRPr="00084155" w:rsidRDefault="002E34EA" w:rsidP="00702036">
            <w:pPr>
              <w:pStyle w:val="TableContents"/>
              <w:snapToGrid w:val="0"/>
              <w:jc w:val="center"/>
            </w:pPr>
            <w:r w:rsidRPr="00084155">
              <w:rPr>
                <w:rStyle w:val="13"/>
                <w:rFonts w:eastAsia="TimesNewRoman"/>
              </w:rPr>
              <w:t>(IV класс)</w:t>
            </w:r>
          </w:p>
        </w:tc>
        <w:tc>
          <w:tcPr>
            <w:tcW w:w="66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34EA" w:rsidRPr="00084155" w:rsidRDefault="002E34EA" w:rsidP="00BA6B23">
            <w:pPr>
              <w:pStyle w:val="TableContents"/>
              <w:snapToGrid w:val="0"/>
            </w:pPr>
            <w:r w:rsidRPr="00084155">
              <w:t>С сильно изреженной кроной, без прироста текущего года, с усыханием до 70 % ветвей.</w:t>
            </w:r>
          </w:p>
        </w:tc>
      </w:tr>
      <w:tr w:rsidR="002E34EA" w:rsidRPr="00084155" w:rsidTr="000631FB">
        <w:tc>
          <w:tcPr>
            <w:tcW w:w="10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E34EA" w:rsidRPr="00084155" w:rsidRDefault="002E34EA" w:rsidP="00BA6B23">
            <w:pPr>
              <w:pStyle w:val="TableContents"/>
              <w:snapToGrid w:val="0"/>
              <w:jc w:val="center"/>
              <w:rPr>
                <w:b/>
                <w:lang w:val="ru-RU"/>
              </w:rPr>
            </w:pPr>
            <w:r w:rsidRPr="00084155">
              <w:rPr>
                <w:b/>
                <w:lang w:val="ru-RU"/>
              </w:rPr>
              <w:t>5</w:t>
            </w:r>
          </w:p>
        </w:tc>
        <w:tc>
          <w:tcPr>
            <w:tcW w:w="18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E34EA" w:rsidRPr="00084155" w:rsidRDefault="002E34EA" w:rsidP="00702036">
            <w:pPr>
              <w:pStyle w:val="TableContents"/>
              <w:snapToGrid w:val="0"/>
              <w:jc w:val="center"/>
            </w:pPr>
            <w:r w:rsidRPr="00084155">
              <w:t>Свежий сухостой</w:t>
            </w:r>
          </w:p>
          <w:p w:rsidR="002E34EA" w:rsidRPr="00084155" w:rsidRDefault="002E34EA" w:rsidP="00702036">
            <w:pPr>
              <w:pStyle w:val="TableContents"/>
              <w:snapToGrid w:val="0"/>
              <w:jc w:val="center"/>
            </w:pPr>
            <w:r w:rsidRPr="00084155">
              <w:rPr>
                <w:rStyle w:val="13"/>
                <w:rFonts w:eastAsia="TimesNewRoman"/>
              </w:rPr>
              <w:t>(V класс)</w:t>
            </w:r>
          </w:p>
        </w:tc>
        <w:tc>
          <w:tcPr>
            <w:tcW w:w="66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34EA" w:rsidRPr="00084155" w:rsidRDefault="002E34EA" w:rsidP="00BA6B23">
            <w:pPr>
              <w:pStyle w:val="TableContents"/>
              <w:snapToGrid w:val="0"/>
            </w:pPr>
            <w:r w:rsidRPr="00084155">
              <w:t>Деревья, усохшие в текущем году, с пожелтевшей или побуревшей хвоей, или с опавшей хвоей, кора обычно сохра-</w:t>
            </w:r>
          </w:p>
          <w:p w:rsidR="002E34EA" w:rsidRPr="00084155" w:rsidRDefault="002E34EA" w:rsidP="00BA6B23">
            <w:pPr>
              <w:pStyle w:val="TableContents"/>
              <w:snapToGrid w:val="0"/>
            </w:pPr>
            <w:r w:rsidRPr="00084155">
              <w:t xml:space="preserve">няется полностью или отпадает в местах обработки дятлами; с поверхности ствола обнаруживаются входные отверстия короедов и высыпающаяся буровая мука, скапливающаяся у основания ствола; под корой насекомые на разных фазах </w:t>
            </w:r>
            <w:r w:rsidRPr="00084155">
              <w:lastRenderedPageBreak/>
              <w:t>развития. В конце лета на коре могут быть летные отверстия.</w:t>
            </w:r>
          </w:p>
        </w:tc>
      </w:tr>
      <w:tr w:rsidR="002E34EA" w:rsidRPr="00084155" w:rsidTr="000631FB">
        <w:tc>
          <w:tcPr>
            <w:tcW w:w="10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E34EA" w:rsidRPr="00084155" w:rsidRDefault="002E34EA" w:rsidP="00BA6B23">
            <w:pPr>
              <w:pStyle w:val="TableContents"/>
              <w:snapToGrid w:val="0"/>
              <w:jc w:val="center"/>
              <w:rPr>
                <w:b/>
                <w:lang w:val="ru-RU"/>
              </w:rPr>
            </w:pPr>
            <w:r w:rsidRPr="00084155">
              <w:rPr>
                <w:b/>
                <w:lang w:val="ru-RU"/>
              </w:rPr>
              <w:lastRenderedPageBreak/>
              <w:t>16</w:t>
            </w:r>
          </w:p>
        </w:tc>
        <w:tc>
          <w:tcPr>
            <w:tcW w:w="18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E34EA" w:rsidRPr="00084155" w:rsidRDefault="002E34EA" w:rsidP="00702036">
            <w:pPr>
              <w:pStyle w:val="TableContents"/>
              <w:snapToGrid w:val="0"/>
              <w:jc w:val="center"/>
            </w:pPr>
            <w:r w:rsidRPr="00084155">
              <w:t>Сухостой прошлого года</w:t>
            </w:r>
          </w:p>
          <w:p w:rsidR="002E34EA" w:rsidRPr="00084155" w:rsidRDefault="002E34EA" w:rsidP="00702036">
            <w:pPr>
              <w:pStyle w:val="TableContents"/>
              <w:snapToGrid w:val="0"/>
              <w:jc w:val="center"/>
            </w:pPr>
            <w:r w:rsidRPr="00084155">
              <w:t>(6A)</w:t>
            </w:r>
          </w:p>
        </w:tc>
        <w:tc>
          <w:tcPr>
            <w:tcW w:w="66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34EA" w:rsidRPr="00084155" w:rsidRDefault="002E34EA" w:rsidP="00BA6B23">
            <w:pPr>
              <w:pStyle w:val="TableContents"/>
              <w:snapToGrid w:val="0"/>
            </w:pPr>
            <w:r w:rsidRPr="00084155">
              <w:t>Хвоя отсутствует, сохранились все мелкие веточки в кроне, с частично или полностью осыпавшейся корой, на ней видны летные отверстия короедов и других насекомых с однолетней</w:t>
            </w:r>
          </w:p>
          <w:p w:rsidR="002E34EA" w:rsidRPr="00084155" w:rsidRDefault="002E34EA" w:rsidP="00BA6B23">
            <w:pPr>
              <w:pStyle w:val="TableContents"/>
              <w:snapToGrid w:val="0"/>
            </w:pPr>
            <w:r w:rsidRPr="00084155">
              <w:t>генерацией. Под корой могут быть разные фазы вредителей с двухлетней генерацией. Древесина не потемнела и не растрескалась.</w:t>
            </w:r>
          </w:p>
        </w:tc>
      </w:tr>
      <w:tr w:rsidR="002E34EA" w:rsidRPr="00084155" w:rsidTr="000631FB">
        <w:tc>
          <w:tcPr>
            <w:tcW w:w="10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E34EA" w:rsidRPr="00084155" w:rsidRDefault="002E34EA" w:rsidP="00BA6B23">
            <w:pPr>
              <w:pStyle w:val="TableContents"/>
              <w:snapToGrid w:val="0"/>
              <w:jc w:val="center"/>
              <w:rPr>
                <w:b/>
                <w:lang w:val="ru-RU"/>
              </w:rPr>
            </w:pPr>
            <w:r w:rsidRPr="00084155">
              <w:rPr>
                <w:b/>
                <w:lang w:val="ru-RU"/>
              </w:rPr>
              <w:t>-</w:t>
            </w:r>
          </w:p>
        </w:tc>
        <w:tc>
          <w:tcPr>
            <w:tcW w:w="18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E34EA" w:rsidRPr="00084155" w:rsidRDefault="002E34EA" w:rsidP="00702036">
            <w:pPr>
              <w:pStyle w:val="TableContents"/>
              <w:snapToGrid w:val="0"/>
              <w:jc w:val="center"/>
            </w:pPr>
            <w:r w:rsidRPr="00084155">
              <w:t>Старый сухостой</w:t>
            </w:r>
          </w:p>
          <w:p w:rsidR="002E34EA" w:rsidRPr="00084155" w:rsidRDefault="002E34EA" w:rsidP="00702036">
            <w:pPr>
              <w:pStyle w:val="TableContents"/>
              <w:snapToGrid w:val="0"/>
              <w:jc w:val="center"/>
            </w:pPr>
            <w:r w:rsidRPr="00084155">
              <w:t>(6Б)</w:t>
            </w:r>
          </w:p>
        </w:tc>
        <w:tc>
          <w:tcPr>
            <w:tcW w:w="66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34EA" w:rsidRPr="00084155" w:rsidRDefault="002E34EA" w:rsidP="00BA6B23">
            <w:pPr>
              <w:pStyle w:val="TableContents"/>
              <w:snapToGrid w:val="0"/>
            </w:pPr>
            <w:r w:rsidRPr="00084155">
              <w:t>Хвоя и мелкие веточки отвалились, вредителей под корой нет. Кора отвалилась или отваливается, древесина сухая, темная растрескивается.</w:t>
            </w:r>
          </w:p>
        </w:tc>
      </w:tr>
    </w:tbl>
    <w:p w:rsidR="00754F65" w:rsidRPr="00084155" w:rsidRDefault="00754F65" w:rsidP="002D0EAC">
      <w:pPr>
        <w:pStyle w:val="Standard"/>
        <w:rPr>
          <w:rFonts w:eastAsia="TimesNewRoman"/>
          <w:b/>
          <w:bCs/>
        </w:rPr>
      </w:pPr>
    </w:p>
    <w:p w:rsidR="002D0EAC" w:rsidRPr="00084155" w:rsidRDefault="002D0EAC" w:rsidP="002D0EAC">
      <w:pPr>
        <w:pStyle w:val="Standard"/>
      </w:pPr>
      <w:r w:rsidRPr="00084155">
        <w:rPr>
          <w:rStyle w:val="13"/>
          <w:rFonts w:eastAsia="TimesNewRoman"/>
          <w:b/>
          <w:bCs/>
        </w:rPr>
        <w:t xml:space="preserve">Таблица </w:t>
      </w:r>
      <w:r w:rsidRPr="00084155">
        <w:rPr>
          <w:rStyle w:val="13"/>
          <w:rFonts w:eastAsia="TimesNewRomanPS-BoldMT"/>
          <w:b/>
          <w:bCs/>
        </w:rPr>
        <w:t>№</w:t>
      </w:r>
      <w:r w:rsidR="00C36012" w:rsidRPr="00084155">
        <w:rPr>
          <w:rStyle w:val="13"/>
          <w:rFonts w:eastAsia="TimesNewRomanPS-BoldMT"/>
          <w:b/>
          <w:bCs/>
        </w:rPr>
        <w:t>3</w:t>
      </w:r>
      <w:r w:rsidRPr="00084155">
        <w:rPr>
          <w:rStyle w:val="13"/>
          <w:rFonts w:eastAsia="TimesNewRomanPS-BoldMT"/>
          <w:b/>
          <w:bCs/>
        </w:rPr>
        <w:t xml:space="preserve">. </w:t>
      </w:r>
      <w:proofErr w:type="spellStart"/>
      <w:r w:rsidRPr="00084155">
        <w:rPr>
          <w:rStyle w:val="13"/>
          <w:rFonts w:eastAsia="TimesNewRomanPS-BoldMT"/>
          <w:bCs/>
          <w:lang w:val="ru-RU"/>
        </w:rPr>
        <w:t>Перечетная</w:t>
      </w:r>
      <w:proofErr w:type="spellEnd"/>
      <w:r w:rsidRPr="00084155">
        <w:rPr>
          <w:rStyle w:val="13"/>
          <w:rFonts w:eastAsia="TimesNewRomanPS-BoldMT"/>
          <w:b/>
          <w:bCs/>
          <w:lang w:val="ru-RU"/>
        </w:rPr>
        <w:t xml:space="preserve"> </w:t>
      </w:r>
      <w:r w:rsidRPr="00084155">
        <w:rPr>
          <w:rStyle w:val="13"/>
          <w:rFonts w:eastAsia="TimesNewRomanPS-BoldMT"/>
          <w:bCs/>
          <w:lang w:val="ru-RU"/>
        </w:rPr>
        <w:t>в</w:t>
      </w:r>
      <w:r w:rsidR="00FF35B8" w:rsidRPr="00084155">
        <w:rPr>
          <w:rStyle w:val="13"/>
          <w:rFonts w:eastAsia="TimesNewRomanPS-BoldMT"/>
          <w:bCs/>
        </w:rPr>
        <w:t>едомость</w:t>
      </w:r>
      <w:r w:rsidR="00DA15DA" w:rsidRPr="00084155">
        <w:rPr>
          <w:rStyle w:val="13"/>
          <w:rFonts w:eastAsia="TimesNewRomanPS-BoldMT"/>
          <w:bCs/>
        </w:rPr>
        <w:t>.</w:t>
      </w:r>
    </w:p>
    <w:tbl>
      <w:tblPr>
        <w:tblW w:w="9462" w:type="dxa"/>
        <w:tblInd w:w="10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068"/>
        <w:gridCol w:w="1059"/>
        <w:gridCol w:w="1132"/>
        <w:gridCol w:w="1356"/>
        <w:gridCol w:w="9"/>
        <w:gridCol w:w="2068"/>
        <w:gridCol w:w="11"/>
        <w:gridCol w:w="2759"/>
      </w:tblGrid>
      <w:tr w:rsidR="00FC4EAA" w:rsidRPr="00084155" w:rsidTr="00FC4EAA"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4EAA" w:rsidRPr="00084155" w:rsidRDefault="00FC4EAA" w:rsidP="00361640">
            <w:pPr>
              <w:pStyle w:val="Standard"/>
              <w:jc w:val="center"/>
              <w:rPr>
                <w:rFonts w:eastAsia="TimesNewRomanPS-BoldMT"/>
                <w:b/>
                <w:bCs/>
              </w:rPr>
            </w:pPr>
            <w:r w:rsidRPr="00084155">
              <w:rPr>
                <w:rFonts w:eastAsia="TimesNewRomanPS-BoldMT"/>
                <w:b/>
                <w:bCs/>
              </w:rPr>
              <w:t>Ном. дерева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4EAA" w:rsidRPr="00084155" w:rsidRDefault="00FC4EAA" w:rsidP="00361640">
            <w:pPr>
              <w:pStyle w:val="Standard"/>
              <w:jc w:val="center"/>
              <w:rPr>
                <w:rFonts w:eastAsia="TimesNewRomanPS-BoldMT"/>
                <w:b/>
                <w:bCs/>
              </w:rPr>
            </w:pPr>
            <w:r w:rsidRPr="00084155">
              <w:rPr>
                <w:rFonts w:eastAsia="TimesNewRomanPS-BoldMT"/>
                <w:b/>
                <w:bCs/>
              </w:rPr>
              <w:t>Порода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4EAA" w:rsidRPr="00084155" w:rsidRDefault="00FC4EAA" w:rsidP="00361640">
            <w:pPr>
              <w:pStyle w:val="Standard"/>
              <w:jc w:val="center"/>
              <w:rPr>
                <w:rFonts w:eastAsia="TimesNewRomanPS-BoldMT"/>
                <w:b/>
                <w:bCs/>
              </w:rPr>
            </w:pPr>
            <w:r w:rsidRPr="00084155">
              <w:rPr>
                <w:rFonts w:eastAsia="TimesNewRomanPS-BoldMT"/>
                <w:b/>
                <w:bCs/>
              </w:rPr>
              <w:t>Диам. ступени</w:t>
            </w:r>
          </w:p>
        </w:tc>
        <w:tc>
          <w:tcPr>
            <w:tcW w:w="13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4EAA" w:rsidRPr="00084155" w:rsidRDefault="00FC4EAA" w:rsidP="00361640">
            <w:pPr>
              <w:pStyle w:val="Standard"/>
              <w:jc w:val="center"/>
              <w:rPr>
                <w:rFonts w:eastAsia="TimesNewRomanPS-BoldMT"/>
                <w:b/>
                <w:bCs/>
              </w:rPr>
            </w:pPr>
            <w:r w:rsidRPr="00084155">
              <w:rPr>
                <w:rFonts w:eastAsia="TimesNewRomanPS-BoldMT"/>
                <w:b/>
                <w:bCs/>
              </w:rPr>
              <w:t>Категория состояния</w:t>
            </w:r>
          </w:p>
        </w:tc>
        <w:tc>
          <w:tcPr>
            <w:tcW w:w="20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4EAA" w:rsidRPr="00084155" w:rsidRDefault="00FC4EAA" w:rsidP="00361640">
            <w:pPr>
              <w:pStyle w:val="Standard"/>
              <w:jc w:val="center"/>
              <w:rPr>
                <w:rFonts w:eastAsia="TimesNewRomanPS-BoldMT"/>
                <w:b/>
                <w:bCs/>
              </w:rPr>
            </w:pPr>
            <w:r w:rsidRPr="00084155">
              <w:rPr>
                <w:rFonts w:eastAsia="TimesNewRomanPS-BoldMT"/>
                <w:b/>
                <w:bCs/>
              </w:rPr>
              <w:t>Сведения о причинах усыхания</w:t>
            </w:r>
          </w:p>
        </w:tc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4EAA" w:rsidRPr="00084155" w:rsidRDefault="00FC4EAA" w:rsidP="00361640">
            <w:pPr>
              <w:pStyle w:val="Standard"/>
              <w:jc w:val="center"/>
              <w:rPr>
                <w:rFonts w:eastAsia="TimesNewRomanPS-BoldMT"/>
                <w:b/>
                <w:bCs/>
              </w:rPr>
            </w:pPr>
            <w:r w:rsidRPr="00084155">
              <w:rPr>
                <w:rFonts w:eastAsia="TimesNewRomanPS-BoldMT"/>
                <w:b/>
                <w:bCs/>
              </w:rPr>
              <w:t>Заселение стволовыми вредителями</w:t>
            </w:r>
          </w:p>
        </w:tc>
      </w:tr>
      <w:tr w:rsidR="002D0EAC" w:rsidRPr="00084155" w:rsidTr="00FC4EAA">
        <w:trPr>
          <w:trHeight w:val="551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66495B">
            <w:pPr>
              <w:pStyle w:val="Standard"/>
              <w:jc w:val="center"/>
              <w:rPr>
                <w:rFonts w:eastAsia="TimesNewRomanPS-BoldMT"/>
                <w:b/>
                <w:bCs/>
                <w:i/>
              </w:rPr>
            </w:pPr>
            <w:r w:rsidRPr="00084155">
              <w:rPr>
                <w:rFonts w:eastAsia="TimesNewRomanPS-BoldMT"/>
                <w:b/>
                <w:bCs/>
                <w:i/>
              </w:rPr>
              <w:t>1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66495B">
            <w:pPr>
              <w:pStyle w:val="Standard"/>
              <w:jc w:val="center"/>
              <w:rPr>
                <w:rFonts w:eastAsia="TimesNewRomanPS-BoldMT"/>
                <w:bCs/>
              </w:rPr>
            </w:pPr>
            <w:r w:rsidRPr="00084155">
              <w:rPr>
                <w:rFonts w:eastAsia="TimesNewRomanPS-BoldMT"/>
                <w:bCs/>
              </w:rPr>
              <w:t>Сосна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66495B">
            <w:pPr>
              <w:pStyle w:val="Standard"/>
              <w:jc w:val="center"/>
              <w:rPr>
                <w:rFonts w:eastAsia="TimesNewRomanPS-BoldMT"/>
                <w:bCs/>
              </w:rPr>
            </w:pPr>
            <w:r w:rsidRPr="00084155">
              <w:rPr>
                <w:rFonts w:eastAsia="TimesNewRomanPS-BoldMT"/>
                <w:bCs/>
              </w:rPr>
              <w:t>8</w:t>
            </w:r>
          </w:p>
        </w:tc>
        <w:tc>
          <w:tcPr>
            <w:tcW w:w="13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66495B">
            <w:pPr>
              <w:pStyle w:val="Standard"/>
              <w:jc w:val="center"/>
              <w:rPr>
                <w:rFonts w:eastAsia="TimesNewRomanPS-BoldMT"/>
                <w:bCs/>
                <w:lang w:val="ru-RU"/>
              </w:rPr>
            </w:pPr>
            <w:r w:rsidRPr="00084155">
              <w:rPr>
                <w:rFonts w:eastAsia="TimesNewRomanPS-BoldMT"/>
                <w:bCs/>
                <w:lang w:val="ru-RU"/>
              </w:rPr>
              <w:t>6А</w:t>
            </w:r>
          </w:p>
        </w:tc>
        <w:tc>
          <w:tcPr>
            <w:tcW w:w="20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66495B">
            <w:pPr>
              <w:pStyle w:val="Standard"/>
              <w:jc w:val="center"/>
              <w:rPr>
                <w:rFonts w:eastAsia="TimesNewRomanPS-BoldMT"/>
                <w:bCs/>
              </w:rPr>
            </w:pPr>
            <w:r w:rsidRPr="00084155">
              <w:rPr>
                <w:rFonts w:eastAsia="TimesNewRomanPS-BoldMT"/>
                <w:bCs/>
              </w:rPr>
              <w:t>Самоизреживание</w:t>
            </w:r>
          </w:p>
        </w:tc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BA6B23">
            <w:pPr>
              <w:pStyle w:val="Standard"/>
            </w:pPr>
            <w:r w:rsidRPr="00084155">
              <w:rPr>
                <w:rStyle w:val="13"/>
                <w:rFonts w:eastAsia="TimesNewRomanPS-BoldMT"/>
                <w:bCs/>
              </w:rPr>
              <w:t>Широкие ходы (до 1 см), темно-бурая мука, личинки длина 1,2 мм, ширина 0,3 мм, серо-белые, плоские на южной стороне имеются отверстия диаметром 0,5 см.</w:t>
            </w:r>
          </w:p>
        </w:tc>
      </w:tr>
      <w:tr w:rsidR="002D0EAC" w:rsidRPr="00084155" w:rsidTr="00FC4EAA">
        <w:trPr>
          <w:trHeight w:val="348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66495B">
            <w:pPr>
              <w:pStyle w:val="Standard"/>
              <w:jc w:val="center"/>
              <w:rPr>
                <w:rFonts w:eastAsia="TimesNewRomanPS-BoldMT"/>
                <w:b/>
                <w:bCs/>
                <w:i/>
                <w:lang w:val="ru-RU"/>
              </w:rPr>
            </w:pPr>
            <w:r w:rsidRPr="00084155">
              <w:rPr>
                <w:rFonts w:eastAsia="TimesNewRomanPS-BoldMT"/>
                <w:b/>
                <w:bCs/>
                <w:i/>
                <w:lang w:val="ru-RU"/>
              </w:rPr>
              <w:t>2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66495B">
            <w:pPr>
              <w:pStyle w:val="Standard"/>
              <w:jc w:val="center"/>
              <w:rPr>
                <w:rFonts w:eastAsia="TimesNewRomanPS-BoldMT"/>
                <w:bCs/>
              </w:rPr>
            </w:pPr>
            <w:r w:rsidRPr="00084155">
              <w:rPr>
                <w:rFonts w:eastAsia="TimesNewRomanPS-BoldMT"/>
                <w:bCs/>
              </w:rPr>
              <w:t>Сосна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66495B">
            <w:pPr>
              <w:pStyle w:val="Standard"/>
              <w:jc w:val="center"/>
              <w:rPr>
                <w:rFonts w:eastAsia="TimesNewRomanPS-BoldMT"/>
                <w:bCs/>
                <w:lang w:val="ru-RU"/>
              </w:rPr>
            </w:pPr>
            <w:r w:rsidRPr="00084155">
              <w:rPr>
                <w:rFonts w:eastAsia="TimesNewRomanPS-BoldMT"/>
                <w:bCs/>
                <w:lang w:val="ru-RU"/>
              </w:rPr>
              <w:t>8</w:t>
            </w:r>
          </w:p>
        </w:tc>
        <w:tc>
          <w:tcPr>
            <w:tcW w:w="13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66495B">
            <w:pPr>
              <w:pStyle w:val="Standard"/>
              <w:jc w:val="center"/>
              <w:rPr>
                <w:rFonts w:eastAsia="TimesNewRomanPS-BoldMT"/>
                <w:bCs/>
                <w:lang w:val="ru-RU"/>
              </w:rPr>
            </w:pPr>
            <w:r w:rsidRPr="00084155">
              <w:rPr>
                <w:rFonts w:eastAsia="TimesNewRomanPS-BoldMT"/>
                <w:bCs/>
                <w:lang w:val="ru-RU"/>
              </w:rPr>
              <w:t>6А</w:t>
            </w:r>
          </w:p>
        </w:tc>
        <w:tc>
          <w:tcPr>
            <w:tcW w:w="20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66495B">
            <w:pPr>
              <w:pStyle w:val="Standard"/>
              <w:jc w:val="center"/>
              <w:rPr>
                <w:rFonts w:eastAsia="TimesNewRomanPS-BoldMT"/>
                <w:bCs/>
              </w:rPr>
            </w:pPr>
            <w:r w:rsidRPr="00084155">
              <w:rPr>
                <w:rFonts w:eastAsia="TimesNewRomanPS-BoldMT"/>
                <w:bCs/>
              </w:rPr>
              <w:t>Самоизреживание</w:t>
            </w:r>
          </w:p>
        </w:tc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BA6B23">
            <w:pPr>
              <w:pStyle w:val="Standard"/>
            </w:pPr>
            <w:r w:rsidRPr="00084155">
              <w:rPr>
                <w:rStyle w:val="13"/>
                <w:rFonts w:eastAsia="TimesNewRomanPS-BoldMT"/>
                <w:bCs/>
              </w:rPr>
              <w:t>Летные отверстия короедов. Лётные отверстия и ходы усачей.</w:t>
            </w:r>
          </w:p>
        </w:tc>
      </w:tr>
      <w:tr w:rsidR="002D0EAC" w:rsidRPr="00084155" w:rsidTr="00FC4EAA">
        <w:trPr>
          <w:trHeight w:val="506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66495B">
            <w:pPr>
              <w:pStyle w:val="Standard"/>
              <w:jc w:val="center"/>
              <w:rPr>
                <w:rFonts w:eastAsia="TimesNewRomanPS-BoldMT"/>
                <w:b/>
                <w:bCs/>
                <w:i/>
                <w:lang w:val="ru-RU"/>
              </w:rPr>
            </w:pPr>
            <w:r w:rsidRPr="00084155">
              <w:rPr>
                <w:rFonts w:eastAsia="TimesNewRomanPS-BoldMT"/>
                <w:b/>
                <w:bCs/>
                <w:i/>
                <w:lang w:val="ru-RU"/>
              </w:rPr>
              <w:t>3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66495B">
            <w:pPr>
              <w:pStyle w:val="Standard"/>
              <w:jc w:val="center"/>
              <w:rPr>
                <w:rFonts w:eastAsia="TimesNewRomanPS-BoldMT"/>
                <w:bCs/>
              </w:rPr>
            </w:pPr>
            <w:r w:rsidRPr="00084155">
              <w:rPr>
                <w:rFonts w:eastAsia="TimesNewRomanPS-BoldMT"/>
                <w:bCs/>
              </w:rPr>
              <w:t>Сосна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66495B">
            <w:pPr>
              <w:pStyle w:val="Standard"/>
              <w:jc w:val="center"/>
              <w:rPr>
                <w:rFonts w:eastAsia="TimesNewRomanPS-BoldMT"/>
                <w:bCs/>
                <w:lang w:val="ru-RU"/>
              </w:rPr>
            </w:pPr>
            <w:r w:rsidRPr="00084155">
              <w:rPr>
                <w:rFonts w:eastAsia="TimesNewRomanPS-BoldMT"/>
                <w:bCs/>
                <w:lang w:val="ru-RU"/>
              </w:rPr>
              <w:t>8</w:t>
            </w:r>
          </w:p>
        </w:tc>
        <w:tc>
          <w:tcPr>
            <w:tcW w:w="13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66495B">
            <w:pPr>
              <w:pStyle w:val="Standard"/>
              <w:jc w:val="center"/>
              <w:rPr>
                <w:rFonts w:eastAsia="TimesNewRomanPS-BoldMT"/>
                <w:bCs/>
                <w:lang w:val="ru-RU"/>
              </w:rPr>
            </w:pPr>
            <w:r w:rsidRPr="00084155">
              <w:rPr>
                <w:rFonts w:eastAsia="TimesNewRomanPS-BoldMT"/>
                <w:bCs/>
                <w:lang w:val="ru-RU"/>
              </w:rPr>
              <w:t>6А</w:t>
            </w:r>
          </w:p>
        </w:tc>
        <w:tc>
          <w:tcPr>
            <w:tcW w:w="20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66495B">
            <w:pPr>
              <w:pStyle w:val="Standard"/>
              <w:jc w:val="center"/>
              <w:rPr>
                <w:rFonts w:eastAsia="TimesNewRomanPS-BoldMT"/>
                <w:bCs/>
              </w:rPr>
            </w:pPr>
            <w:r w:rsidRPr="00084155">
              <w:rPr>
                <w:rFonts w:eastAsia="TimesNewRomanPS-BoldMT"/>
                <w:bCs/>
              </w:rPr>
              <w:t>Самоизреживание</w:t>
            </w:r>
          </w:p>
        </w:tc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BA6B23">
            <w:pPr>
              <w:pStyle w:val="Standard"/>
            </w:pPr>
            <w:r w:rsidRPr="00084155">
              <w:rPr>
                <w:rStyle w:val="13"/>
                <w:rFonts w:eastAsia="TimesNewRomanPS-BoldMT"/>
                <w:bCs/>
              </w:rPr>
              <w:t>Летные отверстия короедов. Лётные отверстия и ходы усачей.</w:t>
            </w:r>
          </w:p>
        </w:tc>
      </w:tr>
      <w:tr w:rsidR="002D0EAC" w:rsidRPr="00084155" w:rsidTr="00FC4EAA"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66495B">
            <w:pPr>
              <w:pStyle w:val="Standard"/>
              <w:jc w:val="center"/>
              <w:rPr>
                <w:rFonts w:eastAsia="TimesNewRomanPS-BoldMT"/>
                <w:b/>
                <w:bCs/>
                <w:i/>
                <w:lang w:val="ru-RU"/>
              </w:rPr>
            </w:pPr>
            <w:r w:rsidRPr="00084155">
              <w:rPr>
                <w:rFonts w:eastAsia="TimesNewRomanPS-BoldMT"/>
                <w:b/>
                <w:bCs/>
                <w:i/>
                <w:lang w:val="ru-RU"/>
              </w:rPr>
              <w:t>4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66495B">
            <w:pPr>
              <w:pStyle w:val="Standard"/>
              <w:jc w:val="center"/>
              <w:rPr>
                <w:rFonts w:eastAsia="TimesNewRomanPS-BoldMT"/>
                <w:bCs/>
              </w:rPr>
            </w:pPr>
            <w:r w:rsidRPr="00084155">
              <w:rPr>
                <w:rFonts w:eastAsia="TimesNewRomanPS-BoldMT"/>
                <w:bCs/>
              </w:rPr>
              <w:t>Сосна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66495B">
            <w:pPr>
              <w:pStyle w:val="Standard"/>
              <w:jc w:val="center"/>
              <w:rPr>
                <w:rFonts w:eastAsia="TimesNewRomanPS-BoldMT"/>
                <w:bCs/>
                <w:lang w:val="ru-RU"/>
              </w:rPr>
            </w:pPr>
            <w:r w:rsidRPr="00084155">
              <w:rPr>
                <w:rFonts w:eastAsia="TimesNewRomanPS-BoldMT"/>
                <w:bCs/>
                <w:lang w:val="ru-RU"/>
              </w:rPr>
              <w:t>12</w:t>
            </w:r>
          </w:p>
        </w:tc>
        <w:tc>
          <w:tcPr>
            <w:tcW w:w="13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66495B">
            <w:pPr>
              <w:pStyle w:val="Standard"/>
              <w:jc w:val="center"/>
              <w:rPr>
                <w:rFonts w:eastAsia="TimesNewRomanPS-BoldMT"/>
                <w:bCs/>
                <w:lang w:val="ru-RU"/>
              </w:rPr>
            </w:pPr>
            <w:r w:rsidRPr="00084155">
              <w:rPr>
                <w:rFonts w:eastAsia="TimesNewRomanPS-BoldMT"/>
                <w:bCs/>
                <w:lang w:val="ru-RU"/>
              </w:rPr>
              <w:t>5</w:t>
            </w:r>
          </w:p>
        </w:tc>
        <w:tc>
          <w:tcPr>
            <w:tcW w:w="20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035702" w:rsidP="0066495B">
            <w:pPr>
              <w:pStyle w:val="Standard"/>
              <w:jc w:val="center"/>
              <w:rPr>
                <w:rFonts w:eastAsia="TimesNewRomanPS-BoldMT"/>
                <w:bCs/>
                <w:lang w:val="ru-RU"/>
              </w:rPr>
            </w:pPr>
            <w:r w:rsidRPr="00084155">
              <w:rPr>
                <w:rFonts w:eastAsia="TimesNewRomanPS-BoldMT"/>
                <w:bCs/>
                <w:lang w:val="ru-RU"/>
              </w:rPr>
              <w:t>Насекомые</w:t>
            </w:r>
          </w:p>
        </w:tc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BA6B23">
            <w:pPr>
              <w:pStyle w:val="Standard"/>
            </w:pPr>
            <w:r w:rsidRPr="00084155">
              <w:rPr>
                <w:rStyle w:val="13"/>
                <w:rFonts w:eastAsia="TimesNewRomanPS-BoldMT"/>
                <w:bCs/>
              </w:rPr>
              <w:t>Летные отверстия короедов. Лётные отверстия и ходы усачей.</w:t>
            </w:r>
          </w:p>
        </w:tc>
      </w:tr>
      <w:tr w:rsidR="002D0EAC" w:rsidRPr="00084155" w:rsidTr="00FC4EAA"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66495B">
            <w:pPr>
              <w:pStyle w:val="Standard"/>
              <w:jc w:val="center"/>
              <w:rPr>
                <w:rFonts w:eastAsia="TimesNewRomanPS-BoldMT"/>
                <w:b/>
                <w:bCs/>
                <w:i/>
                <w:lang w:val="ru-RU"/>
              </w:rPr>
            </w:pPr>
            <w:r w:rsidRPr="00084155">
              <w:rPr>
                <w:rFonts w:eastAsia="TimesNewRomanPS-BoldMT"/>
                <w:b/>
                <w:bCs/>
                <w:i/>
                <w:lang w:val="ru-RU"/>
              </w:rPr>
              <w:t>5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66495B">
            <w:pPr>
              <w:pStyle w:val="Standard"/>
              <w:jc w:val="center"/>
              <w:rPr>
                <w:rFonts w:eastAsia="TimesNewRomanPS-BoldMT"/>
                <w:bCs/>
              </w:rPr>
            </w:pPr>
            <w:r w:rsidRPr="00084155">
              <w:rPr>
                <w:rFonts w:eastAsia="TimesNewRomanPS-BoldMT"/>
                <w:bCs/>
              </w:rPr>
              <w:t>Сосна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66495B">
            <w:pPr>
              <w:pStyle w:val="Standard"/>
              <w:jc w:val="center"/>
              <w:rPr>
                <w:rFonts w:eastAsia="TimesNewRomanPS-BoldMT"/>
                <w:bCs/>
              </w:rPr>
            </w:pPr>
            <w:r w:rsidRPr="00084155">
              <w:rPr>
                <w:rFonts w:eastAsia="TimesNewRomanPS-BoldMT"/>
                <w:bCs/>
              </w:rPr>
              <w:t>12</w:t>
            </w:r>
          </w:p>
        </w:tc>
        <w:tc>
          <w:tcPr>
            <w:tcW w:w="13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66495B">
            <w:pPr>
              <w:pStyle w:val="Standard"/>
              <w:jc w:val="center"/>
              <w:rPr>
                <w:rFonts w:eastAsia="TimesNewRomanPS-BoldMT"/>
                <w:bCs/>
                <w:lang w:val="ru-RU"/>
              </w:rPr>
            </w:pPr>
            <w:r w:rsidRPr="00084155">
              <w:rPr>
                <w:rFonts w:eastAsia="TimesNewRomanPS-BoldMT"/>
                <w:bCs/>
                <w:lang w:val="ru-RU"/>
              </w:rPr>
              <w:t>5</w:t>
            </w:r>
          </w:p>
        </w:tc>
        <w:tc>
          <w:tcPr>
            <w:tcW w:w="20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4259A9" w:rsidP="0066495B">
            <w:pPr>
              <w:pStyle w:val="Standard"/>
              <w:jc w:val="center"/>
            </w:pPr>
            <w:r w:rsidRPr="00084155">
              <w:rPr>
                <w:rStyle w:val="13"/>
                <w:rFonts w:eastAsia="TimesNewRomanPS-BoldMT"/>
                <w:bCs/>
                <w:lang w:val="ru-RU"/>
              </w:rPr>
              <w:t>Насекомые</w:t>
            </w:r>
          </w:p>
        </w:tc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BA6B23">
            <w:pPr>
              <w:pStyle w:val="Standard"/>
            </w:pPr>
            <w:r w:rsidRPr="00084155">
              <w:rPr>
                <w:rStyle w:val="13"/>
                <w:rFonts w:eastAsia="TimesNewRomanPS-BoldMT"/>
                <w:bCs/>
              </w:rPr>
              <w:t>Летные отверстия короедов. Лётные отверстия и ходы усачей.</w:t>
            </w:r>
          </w:p>
        </w:tc>
      </w:tr>
      <w:tr w:rsidR="002D0EAC" w:rsidRPr="00084155" w:rsidTr="00FC4EAA"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66495B">
            <w:pPr>
              <w:pStyle w:val="Standard"/>
              <w:jc w:val="center"/>
              <w:rPr>
                <w:rFonts w:eastAsia="TimesNewRomanPS-BoldMT"/>
                <w:b/>
                <w:bCs/>
                <w:i/>
                <w:lang w:val="ru-RU"/>
              </w:rPr>
            </w:pPr>
            <w:r w:rsidRPr="00084155">
              <w:rPr>
                <w:rFonts w:eastAsia="TimesNewRomanPS-BoldMT"/>
                <w:b/>
                <w:bCs/>
                <w:i/>
                <w:lang w:val="ru-RU"/>
              </w:rPr>
              <w:t>6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66495B">
            <w:pPr>
              <w:pStyle w:val="Standard"/>
              <w:jc w:val="center"/>
              <w:rPr>
                <w:rFonts w:eastAsia="TimesNewRomanPS-BoldMT"/>
                <w:bCs/>
              </w:rPr>
            </w:pPr>
            <w:r w:rsidRPr="00084155">
              <w:rPr>
                <w:rFonts w:eastAsia="TimesNewRomanPS-BoldMT"/>
                <w:bCs/>
              </w:rPr>
              <w:t>Сосна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66495B">
            <w:pPr>
              <w:pStyle w:val="Standard"/>
              <w:jc w:val="center"/>
              <w:rPr>
                <w:rFonts w:eastAsia="TimesNewRomanPS-BoldMT"/>
                <w:bCs/>
                <w:lang w:val="ru-RU"/>
              </w:rPr>
            </w:pPr>
            <w:r w:rsidRPr="00084155">
              <w:rPr>
                <w:rFonts w:eastAsia="TimesNewRomanPS-BoldMT"/>
                <w:bCs/>
                <w:lang w:val="ru-RU"/>
              </w:rPr>
              <w:t>12</w:t>
            </w:r>
          </w:p>
        </w:tc>
        <w:tc>
          <w:tcPr>
            <w:tcW w:w="13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66495B">
            <w:pPr>
              <w:pStyle w:val="Standard"/>
              <w:jc w:val="center"/>
            </w:pPr>
            <w:r w:rsidRPr="00084155">
              <w:rPr>
                <w:rStyle w:val="13"/>
                <w:rFonts w:eastAsia="TimesNewRomanPS-BoldMT"/>
                <w:bCs/>
              </w:rPr>
              <w:t>6A</w:t>
            </w:r>
          </w:p>
        </w:tc>
        <w:tc>
          <w:tcPr>
            <w:tcW w:w="20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4259A9" w:rsidP="0066495B">
            <w:pPr>
              <w:pStyle w:val="Standard"/>
              <w:jc w:val="center"/>
            </w:pPr>
            <w:r w:rsidRPr="00084155">
              <w:rPr>
                <w:rStyle w:val="13"/>
                <w:rFonts w:eastAsia="TimesNewRomanPS-BoldMT"/>
                <w:bCs/>
                <w:lang w:val="ru-RU"/>
              </w:rPr>
              <w:t>Насекомые</w:t>
            </w:r>
          </w:p>
        </w:tc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BA6B23">
            <w:pPr>
              <w:pStyle w:val="Standard"/>
            </w:pPr>
            <w:r w:rsidRPr="00084155">
              <w:rPr>
                <w:rStyle w:val="13"/>
                <w:rFonts w:eastAsia="TimesNewRomanPS-BoldMT"/>
                <w:bCs/>
              </w:rPr>
              <w:t>Летные отверстия короедов. Лётные отверстия и ходы усачей.</w:t>
            </w:r>
          </w:p>
        </w:tc>
      </w:tr>
      <w:tr w:rsidR="002D0EAC" w:rsidRPr="00084155" w:rsidTr="00FC4EAA">
        <w:trPr>
          <w:trHeight w:val="106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66495B">
            <w:pPr>
              <w:pStyle w:val="Standard"/>
              <w:jc w:val="center"/>
              <w:rPr>
                <w:rFonts w:eastAsia="TimesNewRomanPS-BoldMT"/>
                <w:b/>
                <w:bCs/>
                <w:i/>
                <w:lang w:val="ru-RU"/>
              </w:rPr>
            </w:pPr>
            <w:r w:rsidRPr="00084155">
              <w:rPr>
                <w:rFonts w:eastAsia="TimesNewRomanPS-BoldMT"/>
                <w:b/>
                <w:bCs/>
                <w:i/>
                <w:lang w:val="ru-RU"/>
              </w:rPr>
              <w:t>7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66495B">
            <w:pPr>
              <w:pStyle w:val="Standard"/>
              <w:jc w:val="center"/>
              <w:rPr>
                <w:rFonts w:eastAsia="TimesNewRomanPS-BoldMT"/>
                <w:bCs/>
              </w:rPr>
            </w:pPr>
            <w:r w:rsidRPr="00084155">
              <w:rPr>
                <w:rFonts w:eastAsia="TimesNewRomanPS-BoldMT"/>
                <w:bCs/>
              </w:rPr>
              <w:t>Сосна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66495B">
            <w:pPr>
              <w:pStyle w:val="Standard"/>
              <w:jc w:val="center"/>
              <w:rPr>
                <w:rFonts w:eastAsia="TimesNewRomanPS-BoldMT"/>
                <w:bCs/>
              </w:rPr>
            </w:pPr>
            <w:r w:rsidRPr="00084155">
              <w:rPr>
                <w:rFonts w:eastAsia="TimesNewRomanPS-BoldMT"/>
                <w:bCs/>
              </w:rPr>
              <w:t>12</w:t>
            </w:r>
          </w:p>
        </w:tc>
        <w:tc>
          <w:tcPr>
            <w:tcW w:w="13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66495B">
            <w:pPr>
              <w:pStyle w:val="Standard"/>
              <w:jc w:val="center"/>
            </w:pPr>
            <w:r w:rsidRPr="00084155">
              <w:rPr>
                <w:rStyle w:val="13"/>
                <w:rFonts w:eastAsia="TimesNewRomanPS-BoldMT"/>
                <w:bCs/>
              </w:rPr>
              <w:t>6A</w:t>
            </w:r>
          </w:p>
        </w:tc>
        <w:tc>
          <w:tcPr>
            <w:tcW w:w="20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4259A9" w:rsidP="0066495B">
            <w:pPr>
              <w:pStyle w:val="Standard"/>
              <w:jc w:val="center"/>
            </w:pPr>
            <w:r w:rsidRPr="00084155">
              <w:rPr>
                <w:rStyle w:val="13"/>
                <w:rFonts w:eastAsia="TimesNewRomanPS-BoldMT"/>
                <w:bCs/>
                <w:lang w:val="ru-RU"/>
              </w:rPr>
              <w:t>Насекомые</w:t>
            </w:r>
          </w:p>
        </w:tc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BA6B23">
            <w:pPr>
              <w:pStyle w:val="Standard"/>
            </w:pPr>
            <w:r w:rsidRPr="00084155">
              <w:rPr>
                <w:rStyle w:val="13"/>
                <w:rFonts w:eastAsia="TimesNewRomanPS-BoldMT"/>
                <w:bCs/>
              </w:rPr>
              <w:t>Летные отверстия короедов. Лётные отверстия и ходы усачей.</w:t>
            </w:r>
          </w:p>
        </w:tc>
      </w:tr>
      <w:tr w:rsidR="002D0EAC" w:rsidRPr="00084155" w:rsidTr="00FC4EAA">
        <w:trPr>
          <w:trHeight w:val="49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66495B">
            <w:pPr>
              <w:pStyle w:val="Standard"/>
              <w:jc w:val="center"/>
              <w:rPr>
                <w:rFonts w:eastAsia="TimesNewRomanPS-BoldMT"/>
                <w:b/>
                <w:bCs/>
                <w:i/>
                <w:lang w:val="ru-RU"/>
              </w:rPr>
            </w:pPr>
            <w:r w:rsidRPr="00084155">
              <w:rPr>
                <w:rFonts w:eastAsia="TimesNewRomanPS-BoldMT"/>
                <w:b/>
                <w:bCs/>
                <w:i/>
                <w:lang w:val="ru-RU"/>
              </w:rPr>
              <w:t>8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66495B">
            <w:pPr>
              <w:pStyle w:val="Standard"/>
              <w:jc w:val="center"/>
              <w:rPr>
                <w:rFonts w:eastAsia="TimesNewRomanPS-BoldMT"/>
                <w:bCs/>
              </w:rPr>
            </w:pPr>
            <w:r w:rsidRPr="00084155">
              <w:rPr>
                <w:rFonts w:eastAsia="TimesNewRomanPS-BoldMT"/>
                <w:bCs/>
              </w:rPr>
              <w:t>Сосна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66495B">
            <w:pPr>
              <w:pStyle w:val="Standard"/>
              <w:jc w:val="center"/>
              <w:rPr>
                <w:rFonts w:eastAsia="TimesNewRomanPS-BoldMT"/>
                <w:bCs/>
                <w:lang w:val="ru-RU"/>
              </w:rPr>
            </w:pPr>
            <w:r w:rsidRPr="00084155">
              <w:rPr>
                <w:rFonts w:eastAsia="TimesNewRomanPS-BoldMT"/>
                <w:bCs/>
                <w:lang w:val="ru-RU"/>
              </w:rPr>
              <w:t>12</w:t>
            </w:r>
          </w:p>
        </w:tc>
        <w:tc>
          <w:tcPr>
            <w:tcW w:w="13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66495B">
            <w:pPr>
              <w:pStyle w:val="Standard"/>
              <w:jc w:val="center"/>
              <w:rPr>
                <w:rFonts w:eastAsia="TimesNewRomanPS-BoldMT"/>
                <w:bCs/>
                <w:lang w:val="ru-RU"/>
              </w:rPr>
            </w:pPr>
            <w:r w:rsidRPr="00084155">
              <w:rPr>
                <w:rFonts w:eastAsia="TimesNewRomanPS-BoldMT"/>
                <w:bCs/>
                <w:lang w:val="ru-RU"/>
              </w:rPr>
              <w:t>6А</w:t>
            </w:r>
          </w:p>
        </w:tc>
        <w:tc>
          <w:tcPr>
            <w:tcW w:w="20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66495B">
            <w:pPr>
              <w:pStyle w:val="Standard"/>
              <w:jc w:val="center"/>
            </w:pPr>
            <w:r w:rsidRPr="00084155">
              <w:rPr>
                <w:rStyle w:val="13"/>
                <w:rFonts w:eastAsia="TimesNewRomanPS-BoldMT"/>
                <w:bCs/>
              </w:rPr>
              <w:t>Самоизреживание</w:t>
            </w:r>
          </w:p>
        </w:tc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BA6B23">
            <w:pPr>
              <w:pStyle w:val="Standard"/>
              <w:rPr>
                <w:rFonts w:eastAsia="TimesNewRomanPS-BoldMT"/>
                <w:bCs/>
              </w:rPr>
            </w:pPr>
            <w:r w:rsidRPr="00084155">
              <w:rPr>
                <w:rFonts w:eastAsia="TimesNewRomanPS-BoldMT"/>
                <w:bCs/>
              </w:rPr>
              <w:t xml:space="preserve">Летные отверстия короедов. Лётные отверстия и ходы </w:t>
            </w:r>
            <w:r w:rsidRPr="00084155">
              <w:rPr>
                <w:rFonts w:eastAsia="TimesNewRomanPS-BoldMT"/>
                <w:bCs/>
              </w:rPr>
              <w:lastRenderedPageBreak/>
              <w:t>усачей.</w:t>
            </w:r>
          </w:p>
        </w:tc>
      </w:tr>
      <w:tr w:rsidR="002D0EAC" w:rsidRPr="00084155" w:rsidTr="00FC4EAA">
        <w:trPr>
          <w:trHeight w:val="369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66495B">
            <w:pPr>
              <w:pStyle w:val="Standard"/>
              <w:jc w:val="center"/>
              <w:rPr>
                <w:rFonts w:eastAsia="TimesNewRomanPS-BoldMT"/>
                <w:b/>
                <w:bCs/>
                <w:i/>
                <w:lang w:val="ru-RU"/>
              </w:rPr>
            </w:pPr>
            <w:r w:rsidRPr="00084155">
              <w:rPr>
                <w:rFonts w:eastAsia="TimesNewRomanPS-BoldMT"/>
                <w:b/>
                <w:bCs/>
                <w:i/>
                <w:lang w:val="ru-RU"/>
              </w:rPr>
              <w:lastRenderedPageBreak/>
              <w:t>9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66495B">
            <w:pPr>
              <w:pStyle w:val="Standard"/>
              <w:jc w:val="center"/>
              <w:rPr>
                <w:rFonts w:eastAsia="TimesNewRomanPS-BoldMT"/>
                <w:bCs/>
              </w:rPr>
            </w:pPr>
            <w:r w:rsidRPr="00084155">
              <w:rPr>
                <w:rFonts w:eastAsia="TimesNewRomanPS-BoldMT"/>
                <w:bCs/>
              </w:rPr>
              <w:t>Сосна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66495B">
            <w:pPr>
              <w:pStyle w:val="Standard"/>
              <w:jc w:val="center"/>
              <w:rPr>
                <w:rFonts w:eastAsia="TimesNewRomanPS-BoldMT"/>
                <w:bCs/>
                <w:lang w:val="ru-RU"/>
              </w:rPr>
            </w:pPr>
            <w:r w:rsidRPr="00084155">
              <w:rPr>
                <w:rFonts w:eastAsia="TimesNewRomanPS-BoldMT"/>
                <w:bCs/>
                <w:lang w:val="ru-RU"/>
              </w:rPr>
              <w:t>16</w:t>
            </w:r>
          </w:p>
        </w:tc>
        <w:tc>
          <w:tcPr>
            <w:tcW w:w="13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66495B">
            <w:pPr>
              <w:pStyle w:val="Standard"/>
              <w:jc w:val="center"/>
              <w:rPr>
                <w:rFonts w:eastAsia="TimesNewRomanPS-BoldMT"/>
                <w:bCs/>
                <w:lang w:val="ru-RU"/>
              </w:rPr>
            </w:pPr>
            <w:r w:rsidRPr="00084155">
              <w:rPr>
                <w:rFonts w:eastAsia="TimesNewRomanPS-BoldMT"/>
                <w:bCs/>
                <w:lang w:val="ru-RU"/>
              </w:rPr>
              <w:t>5</w:t>
            </w:r>
          </w:p>
        </w:tc>
        <w:tc>
          <w:tcPr>
            <w:tcW w:w="20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66495B">
            <w:pPr>
              <w:pStyle w:val="Standard"/>
              <w:jc w:val="center"/>
            </w:pPr>
            <w:r w:rsidRPr="00084155">
              <w:rPr>
                <w:rStyle w:val="13"/>
                <w:rFonts w:eastAsia="TimesNewRomanPS-BoldMT"/>
                <w:bCs/>
              </w:rPr>
              <w:t>Самоизреживание</w:t>
            </w:r>
          </w:p>
        </w:tc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BA6B23">
            <w:pPr>
              <w:pStyle w:val="Standard"/>
              <w:rPr>
                <w:rFonts w:eastAsia="TimesNewRomanPS-BoldMT"/>
                <w:bCs/>
              </w:rPr>
            </w:pPr>
            <w:r w:rsidRPr="00084155">
              <w:rPr>
                <w:rFonts w:eastAsia="TimesNewRomanPS-BoldMT"/>
                <w:bCs/>
              </w:rPr>
              <w:t>Летные отверстия короедов. Лётные отверстия и ходы усачей.</w:t>
            </w:r>
          </w:p>
        </w:tc>
      </w:tr>
      <w:tr w:rsidR="002D0EAC" w:rsidRPr="00084155" w:rsidTr="00FC4EAA"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66495B">
            <w:pPr>
              <w:pStyle w:val="Standard"/>
              <w:jc w:val="center"/>
              <w:rPr>
                <w:rFonts w:eastAsia="TimesNewRomanPS-BoldMT"/>
                <w:b/>
                <w:bCs/>
                <w:i/>
                <w:lang w:val="ru-RU"/>
              </w:rPr>
            </w:pPr>
            <w:r w:rsidRPr="00084155">
              <w:rPr>
                <w:rFonts w:eastAsia="TimesNewRomanPS-BoldMT"/>
                <w:b/>
                <w:bCs/>
                <w:i/>
                <w:lang w:val="ru-RU"/>
              </w:rPr>
              <w:t>10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66495B">
            <w:pPr>
              <w:pStyle w:val="Standard"/>
              <w:jc w:val="center"/>
              <w:rPr>
                <w:rFonts w:eastAsia="TimesNewRomanPS-BoldMT"/>
                <w:bCs/>
              </w:rPr>
            </w:pPr>
            <w:r w:rsidRPr="00084155">
              <w:rPr>
                <w:rFonts w:eastAsia="TimesNewRomanPS-BoldMT"/>
                <w:bCs/>
              </w:rPr>
              <w:t>Сосна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66495B">
            <w:pPr>
              <w:pStyle w:val="Standard"/>
              <w:jc w:val="center"/>
              <w:rPr>
                <w:rFonts w:eastAsia="TimesNewRomanPS-BoldMT"/>
                <w:bCs/>
              </w:rPr>
            </w:pPr>
            <w:r w:rsidRPr="00084155">
              <w:rPr>
                <w:rFonts w:eastAsia="TimesNewRomanPS-BoldMT"/>
                <w:bCs/>
              </w:rPr>
              <w:t>16</w:t>
            </w:r>
          </w:p>
        </w:tc>
        <w:tc>
          <w:tcPr>
            <w:tcW w:w="13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66495B">
            <w:pPr>
              <w:pStyle w:val="Standard"/>
              <w:jc w:val="center"/>
            </w:pPr>
            <w:r w:rsidRPr="00084155">
              <w:rPr>
                <w:rStyle w:val="13"/>
                <w:rFonts w:eastAsia="TimesNewRomanPS-BoldMT"/>
                <w:bCs/>
              </w:rPr>
              <w:t>6A</w:t>
            </w:r>
          </w:p>
        </w:tc>
        <w:tc>
          <w:tcPr>
            <w:tcW w:w="20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4259A9" w:rsidP="0066495B">
            <w:pPr>
              <w:pStyle w:val="Standard"/>
              <w:jc w:val="center"/>
            </w:pPr>
            <w:r w:rsidRPr="00084155">
              <w:rPr>
                <w:rStyle w:val="13"/>
                <w:rFonts w:eastAsia="TimesNewRomanPS-BoldMT"/>
                <w:bCs/>
                <w:lang w:val="ru-RU"/>
              </w:rPr>
              <w:t>Насекомые</w:t>
            </w:r>
          </w:p>
        </w:tc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C50AE6" w:rsidP="00BA6B23">
            <w:pPr>
              <w:pStyle w:val="Standard"/>
              <w:rPr>
                <w:rFonts w:eastAsia="TimesNewRomanPS-BoldMT"/>
                <w:bCs/>
              </w:rPr>
            </w:pPr>
            <w:r w:rsidRPr="00084155">
              <w:rPr>
                <w:rFonts w:eastAsia="TimesNewRomanPS-BoldMT"/>
                <w:bCs/>
              </w:rPr>
              <w:t>C</w:t>
            </w:r>
            <w:r w:rsidR="002D0EAC" w:rsidRPr="00084155">
              <w:rPr>
                <w:rFonts w:eastAsia="TimesNewRomanPS-BoldMT"/>
                <w:bCs/>
              </w:rPr>
              <w:t>тарые ходы и летние отверстия усача соснового, муравьи</w:t>
            </w:r>
          </w:p>
        </w:tc>
      </w:tr>
      <w:tr w:rsidR="002D0EAC" w:rsidRPr="00084155" w:rsidTr="00FC4EAA">
        <w:trPr>
          <w:trHeight w:val="2168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66495B">
            <w:pPr>
              <w:pStyle w:val="Standard"/>
              <w:jc w:val="center"/>
              <w:rPr>
                <w:rFonts w:eastAsia="TimesNewRomanPS-BoldMT"/>
                <w:b/>
                <w:bCs/>
                <w:i/>
                <w:lang w:val="ru-RU"/>
              </w:rPr>
            </w:pPr>
            <w:r w:rsidRPr="00084155">
              <w:rPr>
                <w:rFonts w:eastAsia="TimesNewRomanPS-BoldMT"/>
                <w:b/>
                <w:bCs/>
                <w:i/>
                <w:lang w:val="ru-RU"/>
              </w:rPr>
              <w:t>11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66495B">
            <w:pPr>
              <w:pStyle w:val="Standard"/>
              <w:jc w:val="center"/>
              <w:rPr>
                <w:rFonts w:eastAsia="TimesNewRomanPS-BoldMT"/>
                <w:bCs/>
              </w:rPr>
            </w:pPr>
            <w:r w:rsidRPr="00084155">
              <w:rPr>
                <w:rFonts w:eastAsia="TimesNewRomanPS-BoldMT"/>
                <w:bCs/>
              </w:rPr>
              <w:t>Сосна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66495B">
            <w:pPr>
              <w:pStyle w:val="Standard"/>
              <w:jc w:val="center"/>
              <w:rPr>
                <w:rFonts w:eastAsia="TimesNewRomanPS-BoldMT"/>
                <w:bCs/>
                <w:lang w:val="ru-RU"/>
              </w:rPr>
            </w:pPr>
            <w:r w:rsidRPr="00084155">
              <w:rPr>
                <w:rFonts w:eastAsia="TimesNewRomanPS-BoldMT"/>
                <w:bCs/>
                <w:lang w:val="ru-RU"/>
              </w:rPr>
              <w:t>16</w:t>
            </w:r>
          </w:p>
        </w:tc>
        <w:tc>
          <w:tcPr>
            <w:tcW w:w="13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66495B">
            <w:pPr>
              <w:pStyle w:val="Standard"/>
              <w:jc w:val="center"/>
              <w:rPr>
                <w:rFonts w:eastAsia="TimesNewRomanPS-BoldMT"/>
                <w:bCs/>
              </w:rPr>
            </w:pPr>
            <w:r w:rsidRPr="00084155">
              <w:rPr>
                <w:rFonts w:eastAsia="TimesNewRomanPS-BoldMT"/>
                <w:bCs/>
              </w:rPr>
              <w:t>6A</w:t>
            </w:r>
          </w:p>
        </w:tc>
        <w:tc>
          <w:tcPr>
            <w:tcW w:w="20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66495B">
            <w:pPr>
              <w:pStyle w:val="Standard"/>
              <w:jc w:val="center"/>
              <w:rPr>
                <w:rFonts w:eastAsia="TimesNewRomanPS-BoldMT"/>
                <w:bCs/>
              </w:rPr>
            </w:pPr>
            <w:r w:rsidRPr="00084155">
              <w:rPr>
                <w:rFonts w:eastAsia="TimesNewRomanPS-BoldMT"/>
                <w:bCs/>
              </w:rPr>
              <w:t>Грибковые , корневые гнили</w:t>
            </w:r>
          </w:p>
        </w:tc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BA6B23">
            <w:pPr>
              <w:pStyle w:val="Standard"/>
              <w:rPr>
                <w:rFonts w:eastAsia="TimesNewRomanPS-BoldMT"/>
                <w:bCs/>
              </w:rPr>
            </w:pPr>
            <w:r w:rsidRPr="00084155">
              <w:rPr>
                <w:rFonts w:eastAsia="TimesNewRomanPS-BoldMT"/>
                <w:bCs/>
              </w:rPr>
              <w:t>Широкие ходы (до 1 см), темно-бурая мука, личинки длина 1,2 мм, ширина 0,3 мм, серо-белые, плоские на южной стороне имеются отверстия диаметром 0,5 см.</w:t>
            </w:r>
          </w:p>
        </w:tc>
      </w:tr>
      <w:tr w:rsidR="002D0EAC" w:rsidRPr="00084155" w:rsidTr="00FC4EAA">
        <w:trPr>
          <w:trHeight w:val="854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66495B">
            <w:pPr>
              <w:pStyle w:val="Standard"/>
              <w:jc w:val="center"/>
              <w:rPr>
                <w:rFonts w:eastAsia="TimesNewRomanPS-BoldMT"/>
                <w:b/>
                <w:bCs/>
                <w:i/>
                <w:lang w:val="ru-RU"/>
              </w:rPr>
            </w:pPr>
            <w:r w:rsidRPr="00084155">
              <w:rPr>
                <w:rFonts w:eastAsia="TimesNewRomanPS-BoldMT"/>
                <w:b/>
                <w:bCs/>
                <w:i/>
                <w:lang w:val="ru-RU"/>
              </w:rPr>
              <w:t>12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66495B">
            <w:pPr>
              <w:pStyle w:val="Standard"/>
              <w:jc w:val="center"/>
              <w:rPr>
                <w:rFonts w:eastAsia="TimesNewRomanPS-BoldMT"/>
                <w:bCs/>
              </w:rPr>
            </w:pPr>
            <w:r w:rsidRPr="00084155">
              <w:rPr>
                <w:rFonts w:eastAsia="TimesNewRomanPS-BoldMT"/>
                <w:bCs/>
              </w:rPr>
              <w:t>Сосна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66495B">
            <w:pPr>
              <w:pStyle w:val="Standard"/>
              <w:jc w:val="center"/>
              <w:rPr>
                <w:rFonts w:eastAsia="TimesNewRomanPS-BoldMT"/>
                <w:bCs/>
                <w:lang w:val="ru-RU"/>
              </w:rPr>
            </w:pPr>
            <w:r w:rsidRPr="00084155">
              <w:rPr>
                <w:rFonts w:eastAsia="TimesNewRomanPS-BoldMT"/>
                <w:bCs/>
                <w:lang w:val="ru-RU"/>
              </w:rPr>
              <w:t>16</w:t>
            </w:r>
          </w:p>
        </w:tc>
        <w:tc>
          <w:tcPr>
            <w:tcW w:w="13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66495B">
            <w:pPr>
              <w:pStyle w:val="Standard"/>
              <w:jc w:val="center"/>
              <w:rPr>
                <w:rFonts w:eastAsia="TimesNewRomanPS-BoldMT"/>
                <w:bCs/>
              </w:rPr>
            </w:pPr>
            <w:r w:rsidRPr="00084155">
              <w:rPr>
                <w:rFonts w:eastAsia="TimesNewRomanPS-BoldMT"/>
                <w:bCs/>
              </w:rPr>
              <w:t>6A</w:t>
            </w:r>
          </w:p>
        </w:tc>
        <w:tc>
          <w:tcPr>
            <w:tcW w:w="20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4259A9" w:rsidP="0066495B">
            <w:pPr>
              <w:pStyle w:val="Standard"/>
              <w:jc w:val="center"/>
              <w:rPr>
                <w:rFonts w:eastAsia="TimesNewRomanPS-BoldMT"/>
                <w:bCs/>
                <w:lang w:val="ru-RU"/>
              </w:rPr>
            </w:pPr>
            <w:r w:rsidRPr="00084155">
              <w:rPr>
                <w:rFonts w:eastAsia="TimesNewRomanPS-BoldMT"/>
                <w:bCs/>
                <w:lang w:val="ru-RU"/>
              </w:rPr>
              <w:t>Насекомые</w:t>
            </w:r>
          </w:p>
        </w:tc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BA6B23">
            <w:pPr>
              <w:pStyle w:val="Standard"/>
              <w:rPr>
                <w:rFonts w:eastAsia="TimesNewRomanPS-BoldMT"/>
                <w:bCs/>
              </w:rPr>
            </w:pPr>
            <w:r w:rsidRPr="00084155">
              <w:rPr>
                <w:rFonts w:eastAsia="TimesNewRomanPS-BoldMT"/>
                <w:bCs/>
              </w:rPr>
              <w:t>Лётные отверстия короедов, усачей. Бурая древесная мука. Личинка усача</w:t>
            </w:r>
          </w:p>
        </w:tc>
      </w:tr>
      <w:tr w:rsidR="002D0EAC" w:rsidRPr="00084155" w:rsidTr="00FC4EAA">
        <w:trPr>
          <w:trHeight w:val="1076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66495B">
            <w:pPr>
              <w:pStyle w:val="Standard"/>
              <w:jc w:val="center"/>
              <w:rPr>
                <w:rFonts w:eastAsia="TimesNewRomanPS-BoldMT"/>
                <w:b/>
                <w:bCs/>
                <w:i/>
                <w:lang w:val="ru-RU"/>
              </w:rPr>
            </w:pPr>
            <w:r w:rsidRPr="00084155">
              <w:rPr>
                <w:rFonts w:eastAsia="TimesNewRomanPS-BoldMT"/>
                <w:b/>
                <w:bCs/>
                <w:i/>
                <w:lang w:val="ru-RU"/>
              </w:rPr>
              <w:t>13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66495B">
            <w:pPr>
              <w:pStyle w:val="Standard"/>
              <w:jc w:val="center"/>
              <w:rPr>
                <w:rFonts w:eastAsia="TimesNewRomanPS-BoldMT"/>
                <w:bCs/>
              </w:rPr>
            </w:pPr>
            <w:r w:rsidRPr="00084155">
              <w:rPr>
                <w:rFonts w:eastAsia="TimesNewRomanPS-BoldMT"/>
                <w:bCs/>
              </w:rPr>
              <w:t>Сосна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66495B">
            <w:pPr>
              <w:pStyle w:val="Standard"/>
              <w:jc w:val="center"/>
              <w:rPr>
                <w:rFonts w:eastAsia="TimesNewRomanPS-BoldMT"/>
                <w:bCs/>
                <w:lang w:val="ru-RU"/>
              </w:rPr>
            </w:pPr>
            <w:r w:rsidRPr="00084155">
              <w:rPr>
                <w:rFonts w:eastAsia="TimesNewRomanPS-BoldMT"/>
                <w:bCs/>
                <w:lang w:val="ru-RU"/>
              </w:rPr>
              <w:t>16</w:t>
            </w:r>
          </w:p>
        </w:tc>
        <w:tc>
          <w:tcPr>
            <w:tcW w:w="13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66495B">
            <w:pPr>
              <w:pStyle w:val="Standard"/>
              <w:jc w:val="center"/>
              <w:rPr>
                <w:rFonts w:eastAsia="TimesNewRomanPS-BoldMT"/>
                <w:bCs/>
              </w:rPr>
            </w:pPr>
            <w:r w:rsidRPr="00084155">
              <w:rPr>
                <w:rFonts w:eastAsia="TimesNewRomanPS-BoldMT"/>
                <w:bCs/>
              </w:rPr>
              <w:t>6A</w:t>
            </w:r>
          </w:p>
        </w:tc>
        <w:tc>
          <w:tcPr>
            <w:tcW w:w="20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4259A9" w:rsidP="0066495B">
            <w:pPr>
              <w:pStyle w:val="Standard"/>
              <w:jc w:val="center"/>
              <w:rPr>
                <w:rFonts w:eastAsia="TimesNewRomanPS-BoldMT"/>
                <w:bCs/>
                <w:lang w:val="ru-RU"/>
              </w:rPr>
            </w:pPr>
            <w:r w:rsidRPr="00084155">
              <w:rPr>
                <w:rFonts w:eastAsia="TimesNewRomanPS-BoldMT"/>
                <w:bCs/>
                <w:lang w:val="ru-RU"/>
              </w:rPr>
              <w:t>Насекомые</w:t>
            </w:r>
          </w:p>
        </w:tc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BA6B23">
            <w:pPr>
              <w:pStyle w:val="Standard"/>
              <w:rPr>
                <w:rFonts w:eastAsia="TimesNewRomanPS-BoldMT"/>
                <w:bCs/>
              </w:rPr>
            </w:pPr>
            <w:r w:rsidRPr="00084155">
              <w:rPr>
                <w:rFonts w:eastAsia="TimesNewRomanPS-BoldMT"/>
                <w:bCs/>
              </w:rPr>
              <w:t>Лётные отверстия короедов, усачей. Бурая древесная мука. Личинка усача</w:t>
            </w:r>
          </w:p>
        </w:tc>
      </w:tr>
      <w:tr w:rsidR="002D0EAC" w:rsidRPr="00084155" w:rsidTr="00FC4EAA"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66495B">
            <w:pPr>
              <w:pStyle w:val="Standard"/>
              <w:jc w:val="center"/>
              <w:rPr>
                <w:rFonts w:eastAsia="TimesNewRomanPS-BoldMT"/>
                <w:b/>
                <w:bCs/>
                <w:i/>
                <w:lang w:val="ru-RU"/>
              </w:rPr>
            </w:pPr>
            <w:r w:rsidRPr="00084155">
              <w:rPr>
                <w:rFonts w:eastAsia="TimesNewRomanPS-BoldMT"/>
                <w:b/>
                <w:bCs/>
                <w:i/>
                <w:lang w:val="ru-RU"/>
              </w:rPr>
              <w:t>14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66495B">
            <w:pPr>
              <w:pStyle w:val="Standard"/>
              <w:jc w:val="center"/>
              <w:rPr>
                <w:rFonts w:eastAsia="TimesNewRomanPS-BoldMT"/>
                <w:bCs/>
              </w:rPr>
            </w:pPr>
            <w:r w:rsidRPr="00084155">
              <w:rPr>
                <w:rFonts w:eastAsia="TimesNewRomanPS-BoldMT"/>
                <w:bCs/>
              </w:rPr>
              <w:t>Сосна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66495B">
            <w:pPr>
              <w:pStyle w:val="Standard"/>
              <w:jc w:val="center"/>
              <w:rPr>
                <w:rFonts w:eastAsia="TimesNewRomanPS-BoldMT"/>
                <w:bCs/>
              </w:rPr>
            </w:pPr>
            <w:r w:rsidRPr="00084155">
              <w:rPr>
                <w:rFonts w:eastAsia="TimesNewRomanPS-BoldMT"/>
                <w:bCs/>
              </w:rPr>
              <w:t>20</w:t>
            </w:r>
          </w:p>
        </w:tc>
        <w:tc>
          <w:tcPr>
            <w:tcW w:w="13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66495B">
            <w:pPr>
              <w:pStyle w:val="Standard"/>
              <w:jc w:val="center"/>
              <w:rPr>
                <w:rFonts w:eastAsia="TimesNewRomanPS-BoldMT"/>
                <w:bCs/>
                <w:lang w:val="ru-RU"/>
              </w:rPr>
            </w:pPr>
            <w:r w:rsidRPr="00084155">
              <w:rPr>
                <w:rFonts w:eastAsia="TimesNewRomanPS-BoldMT"/>
                <w:bCs/>
                <w:lang w:val="ru-RU"/>
              </w:rPr>
              <w:t>5</w:t>
            </w:r>
          </w:p>
        </w:tc>
        <w:tc>
          <w:tcPr>
            <w:tcW w:w="20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66495B">
            <w:pPr>
              <w:pStyle w:val="Standard"/>
              <w:jc w:val="center"/>
              <w:rPr>
                <w:rFonts w:eastAsia="TimesNewRomanPS-BoldMT"/>
                <w:bCs/>
              </w:rPr>
            </w:pPr>
            <w:r w:rsidRPr="00084155">
              <w:rPr>
                <w:rFonts w:eastAsia="TimesNewRomanPS-BoldMT"/>
                <w:bCs/>
              </w:rPr>
              <w:t>Корневые гнили</w:t>
            </w:r>
          </w:p>
        </w:tc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BA6B23">
            <w:pPr>
              <w:pStyle w:val="Standard"/>
              <w:rPr>
                <w:rFonts w:eastAsia="TimesNewRomanPS-BoldMT"/>
                <w:bCs/>
                <w:lang w:val="ru-RU"/>
              </w:rPr>
            </w:pPr>
            <w:r w:rsidRPr="00084155">
              <w:rPr>
                <w:rFonts w:eastAsia="TimesNewRomanPS-BoldMT"/>
                <w:bCs/>
                <w:lang w:val="ru-RU"/>
              </w:rPr>
              <w:t>нет</w:t>
            </w:r>
          </w:p>
        </w:tc>
      </w:tr>
      <w:tr w:rsidR="002D0EAC" w:rsidRPr="00084155" w:rsidTr="00FC4EAA"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66495B">
            <w:pPr>
              <w:pStyle w:val="Standard"/>
              <w:jc w:val="center"/>
              <w:rPr>
                <w:rFonts w:eastAsia="TimesNewRomanPS-BoldMT"/>
                <w:b/>
                <w:bCs/>
                <w:i/>
                <w:lang w:val="ru-RU"/>
              </w:rPr>
            </w:pPr>
            <w:r w:rsidRPr="00084155">
              <w:rPr>
                <w:rFonts w:eastAsia="TimesNewRomanPS-BoldMT"/>
                <w:b/>
                <w:bCs/>
                <w:i/>
                <w:lang w:val="ru-RU"/>
              </w:rPr>
              <w:t>15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66495B">
            <w:pPr>
              <w:pStyle w:val="Standard"/>
              <w:jc w:val="center"/>
              <w:rPr>
                <w:rFonts w:eastAsia="TimesNewRomanPS-BoldMT"/>
                <w:bCs/>
              </w:rPr>
            </w:pPr>
            <w:r w:rsidRPr="00084155">
              <w:rPr>
                <w:rFonts w:eastAsia="TimesNewRomanPS-BoldMT"/>
                <w:bCs/>
              </w:rPr>
              <w:t>Сосна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66495B">
            <w:pPr>
              <w:pStyle w:val="Standard"/>
              <w:jc w:val="center"/>
              <w:rPr>
                <w:rFonts w:eastAsia="TimesNewRomanPS-BoldMT"/>
                <w:bCs/>
              </w:rPr>
            </w:pPr>
            <w:r w:rsidRPr="00084155">
              <w:rPr>
                <w:rFonts w:eastAsia="TimesNewRomanPS-BoldMT"/>
                <w:bCs/>
              </w:rPr>
              <w:t>20</w:t>
            </w:r>
          </w:p>
        </w:tc>
        <w:tc>
          <w:tcPr>
            <w:tcW w:w="13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66495B">
            <w:pPr>
              <w:pStyle w:val="Standard"/>
              <w:jc w:val="center"/>
              <w:rPr>
                <w:rFonts w:eastAsia="TimesNewRomanPS-BoldMT"/>
                <w:bCs/>
                <w:lang w:val="ru-RU"/>
              </w:rPr>
            </w:pPr>
            <w:r w:rsidRPr="00084155">
              <w:rPr>
                <w:rFonts w:eastAsia="TimesNewRomanPS-BoldMT"/>
                <w:bCs/>
                <w:lang w:val="ru-RU"/>
              </w:rPr>
              <w:t>5</w:t>
            </w:r>
          </w:p>
        </w:tc>
        <w:tc>
          <w:tcPr>
            <w:tcW w:w="20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66495B">
            <w:pPr>
              <w:pStyle w:val="Standard"/>
              <w:jc w:val="center"/>
              <w:rPr>
                <w:rFonts w:eastAsia="TimesNewRomanPS-BoldMT"/>
                <w:bCs/>
              </w:rPr>
            </w:pPr>
            <w:r w:rsidRPr="00084155">
              <w:rPr>
                <w:rFonts w:eastAsia="TimesNewRomanPS-BoldMT"/>
                <w:bCs/>
              </w:rPr>
              <w:t>Самоизреживание</w:t>
            </w:r>
          </w:p>
        </w:tc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BA6B23">
            <w:pPr>
              <w:pStyle w:val="Standard"/>
              <w:rPr>
                <w:rFonts w:eastAsia="TimesNewRomanPS-BoldMT"/>
                <w:bCs/>
                <w:lang w:val="ru-RU"/>
              </w:rPr>
            </w:pPr>
            <w:r w:rsidRPr="00084155">
              <w:rPr>
                <w:rFonts w:eastAsia="TimesNewRomanPS-BoldMT"/>
                <w:bCs/>
                <w:lang w:val="ru-RU"/>
              </w:rPr>
              <w:t>нет</w:t>
            </w:r>
          </w:p>
        </w:tc>
      </w:tr>
      <w:tr w:rsidR="002D0EAC" w:rsidRPr="00084155" w:rsidTr="00FC4EAA"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66495B">
            <w:pPr>
              <w:pStyle w:val="Standard"/>
              <w:jc w:val="center"/>
              <w:rPr>
                <w:rFonts w:eastAsia="TimesNewRomanPS-BoldMT"/>
                <w:b/>
                <w:bCs/>
                <w:i/>
                <w:lang w:val="ru-RU"/>
              </w:rPr>
            </w:pPr>
            <w:r w:rsidRPr="00084155">
              <w:rPr>
                <w:rFonts w:eastAsia="TimesNewRomanPS-BoldMT"/>
                <w:b/>
                <w:bCs/>
                <w:i/>
                <w:lang w:val="ru-RU"/>
              </w:rPr>
              <w:t>16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66495B">
            <w:pPr>
              <w:pStyle w:val="Standard"/>
              <w:jc w:val="center"/>
              <w:rPr>
                <w:rFonts w:eastAsia="TimesNewRomanPS-BoldMT"/>
                <w:bCs/>
              </w:rPr>
            </w:pPr>
            <w:r w:rsidRPr="00084155">
              <w:rPr>
                <w:rFonts w:eastAsia="TimesNewRomanPS-BoldMT"/>
                <w:bCs/>
              </w:rPr>
              <w:t>Сосна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66495B">
            <w:pPr>
              <w:pStyle w:val="Standard"/>
              <w:jc w:val="center"/>
            </w:pPr>
            <w:r w:rsidRPr="00084155">
              <w:rPr>
                <w:rStyle w:val="13"/>
                <w:rFonts w:eastAsia="TimesNewRomanPS-BoldMT"/>
                <w:bCs/>
              </w:rPr>
              <w:t>2</w:t>
            </w:r>
            <w:r w:rsidRPr="00084155">
              <w:rPr>
                <w:rStyle w:val="13"/>
                <w:rFonts w:eastAsia="TimesNewRomanPS-BoldMT"/>
                <w:bCs/>
                <w:lang w:val="ru-RU"/>
              </w:rPr>
              <w:t>0</w:t>
            </w:r>
          </w:p>
        </w:tc>
        <w:tc>
          <w:tcPr>
            <w:tcW w:w="13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66495B">
            <w:pPr>
              <w:pStyle w:val="Standard"/>
              <w:jc w:val="center"/>
              <w:rPr>
                <w:rFonts w:eastAsia="TimesNewRomanPS-BoldMT"/>
                <w:bCs/>
                <w:lang w:val="ru-RU"/>
              </w:rPr>
            </w:pPr>
            <w:r w:rsidRPr="00084155">
              <w:rPr>
                <w:rFonts w:eastAsia="TimesNewRomanPS-BoldMT"/>
                <w:bCs/>
                <w:lang w:val="ru-RU"/>
              </w:rPr>
              <w:t>6А</w:t>
            </w:r>
          </w:p>
        </w:tc>
        <w:tc>
          <w:tcPr>
            <w:tcW w:w="20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FC4EAA" w:rsidP="0066495B">
            <w:pPr>
              <w:pStyle w:val="Standard"/>
              <w:jc w:val="center"/>
              <w:rPr>
                <w:rFonts w:eastAsia="TimesNewRomanPS-BoldMT"/>
                <w:bCs/>
              </w:rPr>
            </w:pPr>
            <w:r w:rsidRPr="00084155">
              <w:rPr>
                <w:rFonts w:eastAsia="TimesNewRomanPS-BoldMT"/>
                <w:bCs/>
              </w:rPr>
              <w:t>Грибковые</w:t>
            </w:r>
            <w:r w:rsidR="002D0EAC" w:rsidRPr="00084155">
              <w:rPr>
                <w:rFonts w:eastAsia="TimesNewRomanPS-BoldMT"/>
                <w:bCs/>
              </w:rPr>
              <w:t>, корневые гнили</w:t>
            </w:r>
          </w:p>
        </w:tc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BA6B23">
            <w:pPr>
              <w:pStyle w:val="Standard"/>
              <w:rPr>
                <w:rFonts w:eastAsia="TimesNewRomanPS-BoldMT"/>
                <w:bCs/>
                <w:lang w:val="ru-RU"/>
              </w:rPr>
            </w:pPr>
            <w:r w:rsidRPr="00084155">
              <w:rPr>
                <w:rFonts w:eastAsia="TimesNewRomanPS-BoldMT"/>
                <w:bCs/>
                <w:lang w:val="ru-RU"/>
              </w:rPr>
              <w:t xml:space="preserve">Ходы </w:t>
            </w:r>
            <w:proofErr w:type="spellStart"/>
            <w:r w:rsidRPr="00084155">
              <w:rPr>
                <w:rFonts w:eastAsia="TimesNewRomanPS-BoldMT"/>
                <w:bCs/>
                <w:lang w:val="ru-RU"/>
              </w:rPr>
              <w:t>трухляка</w:t>
            </w:r>
            <w:proofErr w:type="spellEnd"/>
            <w:proofErr w:type="gramStart"/>
            <w:r w:rsidRPr="00084155">
              <w:rPr>
                <w:rFonts w:eastAsia="TimesNewRomanPS-BoldMT"/>
                <w:bCs/>
                <w:lang w:val="ru-RU"/>
              </w:rPr>
              <w:t xml:space="preserve"> ,</w:t>
            </w:r>
            <w:proofErr w:type="gramEnd"/>
            <w:r w:rsidRPr="00084155">
              <w:rPr>
                <w:rFonts w:eastAsia="TimesNewRomanPS-BoldMT"/>
                <w:bCs/>
                <w:lang w:val="ru-RU"/>
              </w:rPr>
              <w:t>муравьи</w:t>
            </w:r>
          </w:p>
        </w:tc>
      </w:tr>
      <w:tr w:rsidR="002D0EAC" w:rsidRPr="00084155" w:rsidTr="00FC4EAA"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66495B">
            <w:pPr>
              <w:pStyle w:val="Standard"/>
              <w:jc w:val="center"/>
              <w:rPr>
                <w:rFonts w:eastAsia="TimesNewRomanPS-BoldMT"/>
                <w:b/>
                <w:bCs/>
                <w:i/>
                <w:lang w:val="ru-RU"/>
              </w:rPr>
            </w:pPr>
            <w:r w:rsidRPr="00084155">
              <w:rPr>
                <w:rFonts w:eastAsia="TimesNewRomanPS-BoldMT"/>
                <w:b/>
                <w:bCs/>
                <w:i/>
                <w:lang w:val="ru-RU"/>
              </w:rPr>
              <w:t>17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66495B">
            <w:pPr>
              <w:pStyle w:val="Standard"/>
              <w:jc w:val="center"/>
              <w:rPr>
                <w:rFonts w:eastAsia="TimesNewRomanPS-BoldMT"/>
                <w:bCs/>
              </w:rPr>
            </w:pPr>
            <w:r w:rsidRPr="00084155">
              <w:rPr>
                <w:rFonts w:eastAsia="TimesNewRomanPS-BoldMT"/>
                <w:bCs/>
              </w:rPr>
              <w:t>Сосна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66495B">
            <w:pPr>
              <w:pStyle w:val="Standard"/>
              <w:jc w:val="center"/>
              <w:rPr>
                <w:rFonts w:eastAsia="TimesNewRomanPS-BoldMT"/>
                <w:bCs/>
                <w:lang w:val="ru-RU"/>
              </w:rPr>
            </w:pPr>
            <w:r w:rsidRPr="00084155">
              <w:rPr>
                <w:rFonts w:eastAsia="TimesNewRomanPS-BoldMT"/>
                <w:bCs/>
                <w:lang w:val="ru-RU"/>
              </w:rPr>
              <w:t>20</w:t>
            </w:r>
          </w:p>
        </w:tc>
        <w:tc>
          <w:tcPr>
            <w:tcW w:w="13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66495B">
            <w:pPr>
              <w:pStyle w:val="Standard"/>
              <w:jc w:val="center"/>
              <w:rPr>
                <w:rFonts w:eastAsia="TimesNewRomanPS-BoldMT"/>
                <w:bCs/>
                <w:lang w:val="ru-RU"/>
              </w:rPr>
            </w:pPr>
            <w:r w:rsidRPr="00084155">
              <w:rPr>
                <w:rFonts w:eastAsia="TimesNewRomanPS-BoldMT"/>
                <w:bCs/>
                <w:lang w:val="ru-RU"/>
              </w:rPr>
              <w:t>6А</w:t>
            </w:r>
          </w:p>
        </w:tc>
        <w:tc>
          <w:tcPr>
            <w:tcW w:w="20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66495B">
            <w:pPr>
              <w:pStyle w:val="Standard"/>
              <w:jc w:val="center"/>
              <w:rPr>
                <w:rFonts w:eastAsia="TimesNewRomanPS-BoldMT"/>
                <w:bCs/>
              </w:rPr>
            </w:pPr>
            <w:r w:rsidRPr="00084155">
              <w:rPr>
                <w:rFonts w:eastAsia="TimesNewRomanPS-BoldMT"/>
                <w:bCs/>
              </w:rPr>
              <w:t>Самоизреживание</w:t>
            </w:r>
          </w:p>
        </w:tc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BA6B23">
            <w:pPr>
              <w:pStyle w:val="Standard"/>
              <w:rPr>
                <w:rFonts w:eastAsia="TimesNewRomanPS-BoldMT"/>
                <w:bCs/>
                <w:lang w:val="ru-RU"/>
              </w:rPr>
            </w:pPr>
            <w:r w:rsidRPr="00084155">
              <w:rPr>
                <w:rFonts w:eastAsia="TimesNewRomanPS-BoldMT"/>
                <w:bCs/>
                <w:lang w:val="ru-RU"/>
              </w:rPr>
              <w:t>нет</w:t>
            </w:r>
          </w:p>
        </w:tc>
      </w:tr>
      <w:tr w:rsidR="002D0EAC" w:rsidRPr="00084155" w:rsidTr="00FC4EAA"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66495B">
            <w:pPr>
              <w:pStyle w:val="Standard"/>
              <w:jc w:val="center"/>
              <w:rPr>
                <w:rFonts w:eastAsia="TimesNewRomanPS-BoldMT"/>
                <w:b/>
                <w:bCs/>
                <w:i/>
                <w:lang w:val="ru-RU"/>
              </w:rPr>
            </w:pPr>
            <w:r w:rsidRPr="00084155">
              <w:rPr>
                <w:rFonts w:eastAsia="TimesNewRomanPS-BoldMT"/>
                <w:b/>
                <w:bCs/>
                <w:i/>
                <w:lang w:val="ru-RU"/>
              </w:rPr>
              <w:t>18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66495B">
            <w:pPr>
              <w:pStyle w:val="Standard"/>
              <w:jc w:val="center"/>
              <w:rPr>
                <w:rFonts w:eastAsia="TimesNewRomanPS-BoldMT"/>
                <w:bCs/>
              </w:rPr>
            </w:pPr>
            <w:r w:rsidRPr="00084155">
              <w:rPr>
                <w:rFonts w:eastAsia="TimesNewRomanPS-BoldMT"/>
                <w:bCs/>
              </w:rPr>
              <w:t>Сосна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66495B">
            <w:pPr>
              <w:pStyle w:val="Standard"/>
              <w:jc w:val="center"/>
              <w:rPr>
                <w:rFonts w:eastAsia="TimesNewRomanPS-BoldMT"/>
                <w:bCs/>
                <w:lang w:val="ru-RU"/>
              </w:rPr>
            </w:pPr>
            <w:r w:rsidRPr="00084155">
              <w:rPr>
                <w:rFonts w:eastAsia="TimesNewRomanPS-BoldMT"/>
                <w:bCs/>
                <w:lang w:val="ru-RU"/>
              </w:rPr>
              <w:t>20</w:t>
            </w:r>
          </w:p>
        </w:tc>
        <w:tc>
          <w:tcPr>
            <w:tcW w:w="13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66495B">
            <w:pPr>
              <w:pStyle w:val="Standard"/>
              <w:jc w:val="center"/>
              <w:rPr>
                <w:rFonts w:eastAsia="TimesNewRomanPS-BoldMT"/>
                <w:bCs/>
                <w:lang w:val="ru-RU"/>
              </w:rPr>
            </w:pPr>
            <w:r w:rsidRPr="00084155">
              <w:rPr>
                <w:rFonts w:eastAsia="TimesNewRomanPS-BoldMT"/>
                <w:bCs/>
                <w:lang w:val="ru-RU"/>
              </w:rPr>
              <w:t>6А</w:t>
            </w:r>
          </w:p>
        </w:tc>
        <w:tc>
          <w:tcPr>
            <w:tcW w:w="20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66495B">
            <w:pPr>
              <w:pStyle w:val="Standard"/>
              <w:jc w:val="center"/>
              <w:rPr>
                <w:rFonts w:eastAsia="TimesNewRomanPS-BoldMT"/>
                <w:bCs/>
              </w:rPr>
            </w:pPr>
            <w:r w:rsidRPr="00084155">
              <w:rPr>
                <w:rFonts w:eastAsia="TimesNewRomanPS-BoldMT"/>
                <w:bCs/>
              </w:rPr>
              <w:t>Самоизреживание</w:t>
            </w:r>
          </w:p>
        </w:tc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BA6B23">
            <w:pPr>
              <w:pStyle w:val="Standard"/>
              <w:rPr>
                <w:rFonts w:eastAsia="TimesNewRomanPS-BoldMT"/>
                <w:bCs/>
              </w:rPr>
            </w:pPr>
            <w:r w:rsidRPr="00084155">
              <w:rPr>
                <w:rFonts w:eastAsia="TimesNewRomanPS-BoldMT"/>
                <w:bCs/>
              </w:rPr>
              <w:t>Смолевка сосновая ходы</w:t>
            </w:r>
          </w:p>
        </w:tc>
      </w:tr>
      <w:tr w:rsidR="002D0EAC" w:rsidRPr="00084155" w:rsidTr="00FC4EAA">
        <w:trPr>
          <w:trHeight w:val="335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66495B">
            <w:pPr>
              <w:pStyle w:val="Standard"/>
              <w:jc w:val="center"/>
              <w:rPr>
                <w:rFonts w:eastAsia="TimesNewRoman"/>
                <w:b/>
                <w:bCs/>
                <w:i/>
                <w:lang w:val="ru-RU"/>
              </w:rPr>
            </w:pPr>
            <w:r w:rsidRPr="00084155">
              <w:rPr>
                <w:rFonts w:eastAsia="TimesNewRoman"/>
                <w:b/>
                <w:bCs/>
                <w:i/>
                <w:lang w:val="ru-RU"/>
              </w:rPr>
              <w:t>19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66495B">
            <w:pPr>
              <w:pStyle w:val="Standard"/>
              <w:jc w:val="center"/>
              <w:rPr>
                <w:rFonts w:eastAsia="TimesNewRoman"/>
                <w:bCs/>
                <w:lang w:val="ru-RU"/>
              </w:rPr>
            </w:pPr>
            <w:r w:rsidRPr="00084155">
              <w:rPr>
                <w:rFonts w:eastAsia="TimesNewRoman"/>
                <w:bCs/>
                <w:lang w:val="ru-RU"/>
              </w:rPr>
              <w:t>Сосна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66495B">
            <w:pPr>
              <w:pStyle w:val="Standard"/>
              <w:jc w:val="center"/>
              <w:rPr>
                <w:rFonts w:eastAsia="TimesNewRoman"/>
                <w:bCs/>
                <w:lang w:val="ru-RU"/>
              </w:rPr>
            </w:pPr>
            <w:r w:rsidRPr="00084155">
              <w:rPr>
                <w:rFonts w:eastAsia="TimesNewRoman"/>
                <w:bCs/>
                <w:lang w:val="ru-RU"/>
              </w:rPr>
              <w:t>24</w:t>
            </w:r>
          </w:p>
        </w:tc>
        <w:tc>
          <w:tcPr>
            <w:tcW w:w="13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66495B">
            <w:pPr>
              <w:pStyle w:val="Standard"/>
              <w:jc w:val="center"/>
              <w:rPr>
                <w:rFonts w:eastAsia="TimesNewRoman"/>
                <w:bCs/>
                <w:lang w:val="ru-RU"/>
              </w:rPr>
            </w:pPr>
            <w:r w:rsidRPr="00084155">
              <w:rPr>
                <w:rFonts w:eastAsia="TimesNewRoman"/>
                <w:bCs/>
                <w:lang w:val="ru-RU"/>
              </w:rPr>
              <w:t>6А</w:t>
            </w:r>
          </w:p>
        </w:tc>
        <w:tc>
          <w:tcPr>
            <w:tcW w:w="20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66495B">
            <w:pPr>
              <w:pStyle w:val="Standard"/>
              <w:jc w:val="center"/>
            </w:pPr>
            <w:r w:rsidRPr="00084155">
              <w:rPr>
                <w:rStyle w:val="13"/>
                <w:rFonts w:eastAsia="TimesNewRomanPS-BoldMT"/>
                <w:bCs/>
              </w:rPr>
              <w:t>Корневые гнили</w:t>
            </w:r>
          </w:p>
        </w:tc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BA6B23">
            <w:pPr>
              <w:pStyle w:val="Standard"/>
              <w:rPr>
                <w:rFonts w:eastAsia="TimesNewRomanPS-BoldMT"/>
                <w:bCs/>
              </w:rPr>
            </w:pPr>
            <w:r w:rsidRPr="00084155">
              <w:rPr>
                <w:rFonts w:eastAsia="TimesNewRomanPS-BoldMT"/>
                <w:bCs/>
              </w:rPr>
              <w:t>Ходы заполнены коричнево- бурой мукой. Личинки до 0,8 мм ветереновидные. Муравьиное гнездо с куколками.</w:t>
            </w:r>
          </w:p>
        </w:tc>
      </w:tr>
      <w:tr w:rsidR="002D0EAC" w:rsidRPr="00084155" w:rsidTr="00FC4EAA">
        <w:trPr>
          <w:trHeight w:val="335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66495B">
            <w:pPr>
              <w:pStyle w:val="Standard"/>
              <w:jc w:val="center"/>
              <w:rPr>
                <w:rFonts w:eastAsia="TimesNewRoman"/>
                <w:b/>
                <w:bCs/>
                <w:i/>
                <w:lang w:val="ru-RU"/>
              </w:rPr>
            </w:pPr>
            <w:r w:rsidRPr="00084155">
              <w:rPr>
                <w:rFonts w:eastAsia="TimesNewRoman"/>
                <w:b/>
                <w:bCs/>
                <w:i/>
                <w:lang w:val="ru-RU"/>
              </w:rPr>
              <w:t>20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66495B">
            <w:pPr>
              <w:pStyle w:val="Standard"/>
              <w:jc w:val="center"/>
              <w:rPr>
                <w:rFonts w:eastAsia="TimesNewRoman"/>
                <w:bCs/>
                <w:lang w:val="ru-RU"/>
              </w:rPr>
            </w:pPr>
            <w:r w:rsidRPr="00084155">
              <w:rPr>
                <w:rFonts w:eastAsia="TimesNewRoman"/>
                <w:bCs/>
                <w:lang w:val="ru-RU"/>
              </w:rPr>
              <w:t>Сосна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66495B">
            <w:pPr>
              <w:pStyle w:val="Standard"/>
              <w:jc w:val="center"/>
              <w:rPr>
                <w:rFonts w:eastAsia="TimesNewRoman"/>
                <w:bCs/>
                <w:lang w:val="ru-RU"/>
              </w:rPr>
            </w:pPr>
            <w:r w:rsidRPr="00084155">
              <w:rPr>
                <w:rFonts w:eastAsia="TimesNewRoman"/>
                <w:bCs/>
                <w:lang w:val="ru-RU"/>
              </w:rPr>
              <w:t>24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66495B">
            <w:pPr>
              <w:pStyle w:val="Standard"/>
              <w:jc w:val="center"/>
              <w:rPr>
                <w:rFonts w:eastAsia="TimesNewRoman"/>
                <w:bCs/>
                <w:lang w:val="ru-RU"/>
              </w:rPr>
            </w:pPr>
            <w:r w:rsidRPr="00084155">
              <w:rPr>
                <w:rFonts w:eastAsia="TimesNewRoman"/>
                <w:bCs/>
                <w:lang w:val="ru-RU"/>
              </w:rPr>
              <w:t>6А</w:t>
            </w:r>
          </w:p>
        </w:tc>
        <w:tc>
          <w:tcPr>
            <w:tcW w:w="2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66495B">
            <w:pPr>
              <w:pStyle w:val="Standard"/>
              <w:jc w:val="center"/>
            </w:pPr>
            <w:r w:rsidRPr="00084155">
              <w:rPr>
                <w:rStyle w:val="13"/>
                <w:rFonts w:eastAsia="TimesNewRomanPS-BoldMT"/>
                <w:bCs/>
              </w:rPr>
              <w:t>Корневые гнили</w:t>
            </w:r>
          </w:p>
        </w:tc>
        <w:tc>
          <w:tcPr>
            <w:tcW w:w="2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BA6B23">
            <w:pPr>
              <w:pStyle w:val="Standard"/>
              <w:rPr>
                <w:rFonts w:eastAsia="TimesNewRomanPS-BoldMT"/>
                <w:bCs/>
              </w:rPr>
            </w:pPr>
            <w:r w:rsidRPr="00084155">
              <w:rPr>
                <w:rFonts w:eastAsia="TimesNewRomanPS-BoldMT"/>
                <w:bCs/>
              </w:rPr>
              <w:t>Ходы смолевок длиной до 12 см.</w:t>
            </w:r>
          </w:p>
        </w:tc>
      </w:tr>
      <w:tr w:rsidR="002D0EAC" w:rsidRPr="00084155" w:rsidTr="00FC4EAA">
        <w:trPr>
          <w:trHeight w:val="352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66495B">
            <w:pPr>
              <w:pStyle w:val="Standard"/>
              <w:jc w:val="center"/>
              <w:rPr>
                <w:rFonts w:eastAsia="TimesNewRoman"/>
                <w:b/>
                <w:bCs/>
                <w:i/>
                <w:lang w:val="ru-RU"/>
              </w:rPr>
            </w:pPr>
            <w:r w:rsidRPr="00084155">
              <w:rPr>
                <w:rFonts w:eastAsia="TimesNewRoman"/>
                <w:b/>
                <w:bCs/>
                <w:i/>
                <w:lang w:val="ru-RU"/>
              </w:rPr>
              <w:t>21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66495B">
            <w:pPr>
              <w:pStyle w:val="Standard"/>
              <w:jc w:val="center"/>
              <w:rPr>
                <w:rFonts w:eastAsia="TimesNewRoman"/>
                <w:bCs/>
                <w:lang w:val="ru-RU"/>
              </w:rPr>
            </w:pPr>
            <w:r w:rsidRPr="00084155">
              <w:rPr>
                <w:rFonts w:eastAsia="TimesNewRoman"/>
                <w:bCs/>
                <w:lang w:val="ru-RU"/>
              </w:rPr>
              <w:t>Сосна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66495B">
            <w:pPr>
              <w:pStyle w:val="Standard"/>
              <w:jc w:val="center"/>
              <w:rPr>
                <w:rFonts w:eastAsia="TimesNewRoman"/>
                <w:bCs/>
                <w:lang w:val="ru-RU"/>
              </w:rPr>
            </w:pPr>
            <w:r w:rsidRPr="00084155">
              <w:rPr>
                <w:rFonts w:eastAsia="TimesNewRoman"/>
                <w:bCs/>
                <w:lang w:val="ru-RU"/>
              </w:rPr>
              <w:t>28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66495B">
            <w:pPr>
              <w:pStyle w:val="Standard"/>
              <w:jc w:val="center"/>
              <w:rPr>
                <w:rFonts w:eastAsia="TimesNewRoman"/>
                <w:bCs/>
                <w:lang w:val="ru-RU"/>
              </w:rPr>
            </w:pPr>
            <w:r w:rsidRPr="00084155">
              <w:rPr>
                <w:rFonts w:eastAsia="TimesNewRoman"/>
                <w:bCs/>
                <w:lang w:val="ru-RU"/>
              </w:rPr>
              <w:t>6А</w:t>
            </w:r>
          </w:p>
        </w:tc>
        <w:tc>
          <w:tcPr>
            <w:tcW w:w="2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66495B">
            <w:pPr>
              <w:pStyle w:val="Standard"/>
              <w:jc w:val="center"/>
            </w:pPr>
            <w:r w:rsidRPr="00084155">
              <w:rPr>
                <w:rStyle w:val="13"/>
                <w:rFonts w:eastAsia="TimesNewRomanPS-BoldMT"/>
                <w:bCs/>
              </w:rPr>
              <w:t>Корневые гнили</w:t>
            </w:r>
          </w:p>
        </w:tc>
        <w:tc>
          <w:tcPr>
            <w:tcW w:w="2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0EAC" w:rsidRPr="00084155" w:rsidRDefault="002D0EAC" w:rsidP="00BA6B23">
            <w:pPr>
              <w:pStyle w:val="Standard"/>
              <w:rPr>
                <w:rFonts w:eastAsia="TimesNewRomanPS-BoldMT"/>
                <w:bCs/>
              </w:rPr>
            </w:pPr>
            <w:r w:rsidRPr="00084155">
              <w:rPr>
                <w:rFonts w:eastAsia="TimesNewRomanPS-BoldMT"/>
                <w:bCs/>
              </w:rPr>
              <w:t>Ходы заполнены коричнево- бурой мукой. Личинки до 0,8 мм ветереновидные. Муравьиное гнездо с куколками.</w:t>
            </w:r>
          </w:p>
        </w:tc>
      </w:tr>
    </w:tbl>
    <w:p w:rsidR="002D0EAC" w:rsidRPr="00084155" w:rsidRDefault="002D0EAC" w:rsidP="002D0EAC">
      <w:pPr>
        <w:pStyle w:val="Standard"/>
        <w:jc w:val="both"/>
        <w:rPr>
          <w:rFonts w:eastAsia="TimesNewRoman"/>
          <w:b/>
          <w:bCs/>
        </w:rPr>
      </w:pPr>
    </w:p>
    <w:p w:rsidR="002D0EAC" w:rsidRPr="00084155" w:rsidRDefault="002D0EAC" w:rsidP="002D0EAC">
      <w:pPr>
        <w:pStyle w:val="Standard"/>
        <w:ind w:firstLine="709"/>
        <w:jc w:val="both"/>
        <w:rPr>
          <w:rFonts w:eastAsia="TimesNewRoman"/>
          <w:b/>
          <w:bCs/>
        </w:rPr>
      </w:pPr>
    </w:p>
    <w:p w:rsidR="00573FEB" w:rsidRDefault="00573FEB" w:rsidP="00851BFD">
      <w:pPr>
        <w:pStyle w:val="Standard"/>
        <w:rPr>
          <w:rStyle w:val="13"/>
          <w:rFonts w:eastAsia="TimesNewRoman"/>
          <w:b/>
          <w:bCs/>
          <w:lang w:val="ru-RU"/>
        </w:rPr>
      </w:pPr>
    </w:p>
    <w:p w:rsidR="00573FEB" w:rsidRDefault="00573FEB" w:rsidP="00851BFD">
      <w:pPr>
        <w:pStyle w:val="Standard"/>
        <w:rPr>
          <w:rStyle w:val="13"/>
          <w:rFonts w:eastAsia="TimesNewRoman"/>
          <w:b/>
          <w:bCs/>
          <w:lang w:val="ru-RU"/>
        </w:rPr>
      </w:pPr>
    </w:p>
    <w:p w:rsidR="00851BFD" w:rsidRPr="00084155" w:rsidRDefault="00851BFD" w:rsidP="00851BFD">
      <w:pPr>
        <w:pStyle w:val="Standard"/>
      </w:pPr>
      <w:r w:rsidRPr="00084155">
        <w:rPr>
          <w:rStyle w:val="13"/>
          <w:rFonts w:eastAsia="TimesNewRoman"/>
          <w:b/>
          <w:bCs/>
        </w:rPr>
        <w:t xml:space="preserve">Таблица </w:t>
      </w:r>
      <w:r w:rsidRPr="00084155">
        <w:rPr>
          <w:rStyle w:val="13"/>
          <w:rFonts w:eastAsia="TimesNewRomanPS-BoldMT"/>
          <w:b/>
          <w:bCs/>
        </w:rPr>
        <w:t>№4</w:t>
      </w:r>
      <w:r w:rsidRPr="00084155">
        <w:rPr>
          <w:rStyle w:val="13"/>
          <w:rFonts w:eastAsia="TimesNewRomanPS-BoldMT"/>
          <w:bCs/>
          <w:lang w:val="ru-RU"/>
        </w:rPr>
        <w:t xml:space="preserve">. </w:t>
      </w:r>
      <w:r w:rsidR="00325E68" w:rsidRPr="00084155">
        <w:rPr>
          <w:rStyle w:val="13"/>
          <w:rFonts w:eastAsia="TimesNewRomanPS-BoldMT"/>
          <w:bCs/>
          <w:lang w:val="ru-RU"/>
        </w:rPr>
        <w:t>Ведомость камеральной обработки</w:t>
      </w:r>
      <w:r w:rsidR="00325E68" w:rsidRPr="00084155">
        <w:rPr>
          <w:rStyle w:val="13"/>
          <w:rFonts w:eastAsia="TimesNewRomanPS-BoldMT"/>
          <w:bCs/>
        </w:rPr>
        <w:t xml:space="preserve"> </w:t>
      </w:r>
      <w:r w:rsidR="00325E68" w:rsidRPr="00084155">
        <w:rPr>
          <w:rStyle w:val="13"/>
          <w:rFonts w:eastAsia="TimesNewRomanPS-BoldMT"/>
          <w:bCs/>
          <w:lang w:val="ru-RU"/>
        </w:rPr>
        <w:t>участка</w:t>
      </w:r>
      <w:r w:rsidRPr="00084155">
        <w:rPr>
          <w:rStyle w:val="13"/>
          <w:rFonts w:eastAsia="TimesNewRomanPS-BoldMT"/>
          <w:bCs/>
        </w:rPr>
        <w:t>.</w:t>
      </w:r>
    </w:p>
    <w:p w:rsidR="00851BFD" w:rsidRPr="00084155" w:rsidRDefault="00851BFD" w:rsidP="00851BFD">
      <w:pPr>
        <w:pStyle w:val="Standard"/>
        <w:rPr>
          <w:rFonts w:eastAsia="TimesNewRomanPS-BoldMT"/>
          <w:bCs/>
          <w:lang w:val="ru-RU"/>
        </w:rPr>
      </w:pPr>
      <w:r w:rsidRPr="00084155">
        <w:rPr>
          <w:rFonts w:eastAsia="TimesNewRomanPS-BoldMT"/>
          <w:bCs/>
          <w:lang w:val="ru-RU"/>
        </w:rPr>
        <w:t>Площадь пробы: 0,2 га</w:t>
      </w:r>
      <w:r w:rsidRPr="00084155">
        <w:rPr>
          <w:rFonts w:eastAsia="TimesNewRomanPS-BoldMT"/>
          <w:bCs/>
        </w:rPr>
        <w:t xml:space="preserve">. </w:t>
      </w:r>
      <w:r w:rsidRPr="00084155">
        <w:rPr>
          <w:rFonts w:eastAsia="TimesNewRomanPS-BoldMT"/>
          <w:bCs/>
          <w:lang w:val="ru-RU"/>
        </w:rPr>
        <w:t>Основная порода: С</w:t>
      </w:r>
      <w:r w:rsidRPr="00084155">
        <w:rPr>
          <w:rFonts w:eastAsia="TimesNewRomanPS-BoldMT"/>
          <w:bCs/>
        </w:rPr>
        <w:t xml:space="preserve">. </w:t>
      </w:r>
      <w:r w:rsidRPr="00084155">
        <w:rPr>
          <w:rStyle w:val="13"/>
          <w:rFonts w:eastAsia="TimesNewRomanPS-BoldMT"/>
          <w:bCs/>
          <w:lang w:val="ru-RU"/>
        </w:rPr>
        <w:t xml:space="preserve">Разряд высот: </w:t>
      </w:r>
      <w:proofErr w:type="gramStart"/>
      <w:r w:rsidRPr="00084155">
        <w:rPr>
          <w:rStyle w:val="13"/>
          <w:rFonts w:eastAsia="TimesNewRomanPS-BoldMT"/>
          <w:bCs/>
          <w:lang w:val="en-US"/>
        </w:rPr>
        <w:t>IV</w:t>
      </w:r>
      <w:r w:rsidRPr="00084155">
        <w:rPr>
          <w:rStyle w:val="13"/>
          <w:rFonts w:eastAsia="TimesNewRomanPS-BoldMT"/>
          <w:bCs/>
          <w:lang w:val="ru-RU"/>
        </w:rPr>
        <w:t>.</w:t>
      </w:r>
      <w:proofErr w:type="gramEnd"/>
    </w:p>
    <w:tbl>
      <w:tblPr>
        <w:tblW w:w="10065" w:type="dxa"/>
        <w:tblInd w:w="-176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844"/>
        <w:gridCol w:w="1134"/>
        <w:gridCol w:w="1134"/>
        <w:gridCol w:w="992"/>
        <w:gridCol w:w="850"/>
        <w:gridCol w:w="378"/>
        <w:gridCol w:w="898"/>
        <w:gridCol w:w="992"/>
        <w:gridCol w:w="709"/>
        <w:gridCol w:w="1134"/>
      </w:tblGrid>
      <w:tr w:rsidR="007C23B1" w:rsidRPr="00084155" w:rsidTr="00A20908">
        <w:trPr>
          <w:trHeight w:val="645"/>
        </w:trPr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0908" w:rsidRPr="00084155" w:rsidRDefault="00A9450E" w:rsidP="00A9450E">
            <w:pPr>
              <w:pStyle w:val="Standard"/>
              <w:jc w:val="center"/>
              <w:rPr>
                <w:rFonts w:eastAsia="TimesNewRoman"/>
                <w:b/>
              </w:rPr>
            </w:pPr>
            <w:r w:rsidRPr="00084155">
              <w:rPr>
                <w:rFonts w:eastAsia="TimesNewRoman"/>
                <w:b/>
                <w:lang w:val="ru-RU"/>
              </w:rPr>
              <w:lastRenderedPageBreak/>
              <w:t>Ступени толщины</w:t>
            </w:r>
            <w:r w:rsidRPr="00084155">
              <w:rPr>
                <w:rFonts w:eastAsia="TimesNewRoman"/>
                <w:b/>
              </w:rPr>
              <w:t xml:space="preserve"> </w:t>
            </w:r>
          </w:p>
          <w:p w:rsidR="00851BFD" w:rsidRPr="00084155" w:rsidRDefault="00A9450E" w:rsidP="00A9450E">
            <w:pPr>
              <w:pStyle w:val="Standard"/>
              <w:jc w:val="center"/>
              <w:rPr>
                <w:rFonts w:eastAsia="TimesNewRoman"/>
                <w:b/>
              </w:rPr>
            </w:pPr>
            <w:r w:rsidRPr="00084155">
              <w:rPr>
                <w:rFonts w:eastAsia="TimesNewRoman"/>
                <w:b/>
              </w:rPr>
              <w:t>(</w:t>
            </w:r>
            <w:r w:rsidR="00851BFD" w:rsidRPr="00084155">
              <w:rPr>
                <w:rFonts w:eastAsia="TimesNewRoman"/>
                <w:b/>
                <w:lang w:val="ru-RU"/>
              </w:rPr>
              <w:t>см</w:t>
            </w:r>
            <w:r w:rsidRPr="00084155">
              <w:rPr>
                <w:rFonts w:eastAsia="TimesNewRoman"/>
                <w:b/>
              </w:rPr>
              <w:t>)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A9450E" w:rsidP="00A9450E">
            <w:pPr>
              <w:pStyle w:val="Standard"/>
              <w:jc w:val="center"/>
              <w:rPr>
                <w:rFonts w:eastAsia="TimesNewRoman"/>
                <w:b/>
              </w:rPr>
            </w:pPr>
            <w:r w:rsidRPr="00084155">
              <w:rPr>
                <w:rFonts w:eastAsia="TimesNewRoman"/>
                <w:b/>
                <w:lang w:val="ru-RU"/>
              </w:rPr>
              <w:t>Боковая поверхность</w:t>
            </w:r>
            <w:r w:rsidRPr="00084155">
              <w:rPr>
                <w:rFonts w:eastAsia="TimesNewRoman"/>
                <w:b/>
              </w:rPr>
              <w:t xml:space="preserve"> </w:t>
            </w:r>
            <w:proofErr w:type="spellStart"/>
            <w:r w:rsidR="00A20908" w:rsidRPr="00084155">
              <w:rPr>
                <w:rFonts w:eastAsia="TimesNewRoman"/>
                <w:b/>
                <w:lang w:val="ru-RU"/>
              </w:rPr>
              <w:t>средн</w:t>
            </w:r>
            <w:proofErr w:type="spellEnd"/>
            <w:r w:rsidR="00A20908" w:rsidRPr="00084155">
              <w:rPr>
                <w:rFonts w:eastAsia="TimesNewRoman"/>
                <w:b/>
              </w:rPr>
              <w:t>.</w:t>
            </w:r>
            <w:r w:rsidRPr="00084155">
              <w:rPr>
                <w:rFonts w:eastAsia="TimesNewRoman"/>
                <w:b/>
                <w:lang w:val="ru-RU"/>
              </w:rPr>
              <w:t xml:space="preserve"> сруба</w:t>
            </w:r>
            <w:r w:rsidRPr="00084155">
              <w:rPr>
                <w:rFonts w:eastAsia="TimesNewRoman"/>
                <w:b/>
              </w:rPr>
              <w:t xml:space="preserve"> (</w:t>
            </w:r>
            <w:r w:rsidR="00851BFD" w:rsidRPr="00084155">
              <w:rPr>
                <w:rFonts w:eastAsia="TimesNewRoman"/>
                <w:b/>
                <w:lang w:val="ru-RU"/>
              </w:rPr>
              <w:t>м</w:t>
            </w:r>
            <w:proofErr w:type="gramStart"/>
            <w:r w:rsidR="00851BFD" w:rsidRPr="00084155">
              <w:rPr>
                <w:rFonts w:eastAsia="TimesNewRoman"/>
                <w:b/>
                <w:vertAlign w:val="superscript"/>
                <w:lang w:val="ru-RU"/>
              </w:rPr>
              <w:t>2</w:t>
            </w:r>
            <w:proofErr w:type="gramEnd"/>
            <w:r w:rsidRPr="00084155">
              <w:rPr>
                <w:rFonts w:eastAsia="TimesNewRoman"/>
                <w:b/>
              </w:rPr>
              <w:t>)</w:t>
            </w:r>
          </w:p>
        </w:tc>
        <w:tc>
          <w:tcPr>
            <w:tcW w:w="595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A9450E">
            <w:pPr>
              <w:pStyle w:val="Standard"/>
              <w:jc w:val="center"/>
              <w:rPr>
                <w:rFonts w:eastAsia="TimesNewRoman"/>
                <w:b/>
                <w:lang w:val="ru-RU"/>
              </w:rPr>
            </w:pPr>
            <w:r w:rsidRPr="00084155">
              <w:rPr>
                <w:rFonts w:eastAsia="TimesNewRoman"/>
                <w:b/>
                <w:lang w:val="ru-RU"/>
              </w:rPr>
              <w:t>Категории состояния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A9450E">
            <w:pPr>
              <w:pStyle w:val="Standard"/>
              <w:jc w:val="center"/>
              <w:rPr>
                <w:rFonts w:eastAsia="TimesNewRoman"/>
                <w:b/>
                <w:lang w:val="ru-RU"/>
              </w:rPr>
            </w:pPr>
            <w:r w:rsidRPr="00084155">
              <w:rPr>
                <w:rFonts w:eastAsia="TimesNewRoman"/>
                <w:b/>
                <w:lang w:val="ru-RU"/>
              </w:rPr>
              <w:t>Итого</w:t>
            </w:r>
          </w:p>
        </w:tc>
      </w:tr>
      <w:tr w:rsidR="00D4225B" w:rsidRPr="00084155" w:rsidTr="000631FB">
        <w:trPr>
          <w:trHeight w:val="645"/>
        </w:trPr>
        <w:tc>
          <w:tcPr>
            <w:tcW w:w="18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BA6B23">
            <w:pPr>
              <w:pStyle w:val="Standard"/>
              <w:rPr>
                <w:rFonts w:eastAsia="TimesNewRoman"/>
                <w:lang w:val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BA6B23">
            <w:pPr>
              <w:pStyle w:val="Standard"/>
              <w:rPr>
                <w:rFonts w:eastAsia="TimesNewRoman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BA6B23">
            <w:pPr>
              <w:pStyle w:val="Standard"/>
              <w:jc w:val="center"/>
              <w:rPr>
                <w:rFonts w:eastAsia="TimesNewRoman"/>
                <w:b/>
                <w:i/>
                <w:lang w:val="ru-RU"/>
              </w:rPr>
            </w:pPr>
            <w:r w:rsidRPr="00084155">
              <w:rPr>
                <w:rFonts w:eastAsia="TimesNewRoman"/>
                <w:b/>
                <w:i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BA6B23">
            <w:pPr>
              <w:pStyle w:val="Standard"/>
              <w:jc w:val="center"/>
              <w:rPr>
                <w:rFonts w:eastAsia="TimesNewRoman"/>
                <w:b/>
                <w:i/>
                <w:lang w:val="ru-RU"/>
              </w:rPr>
            </w:pPr>
            <w:r w:rsidRPr="00084155">
              <w:rPr>
                <w:rFonts w:eastAsia="TimesNewRoman"/>
                <w:b/>
                <w:i/>
                <w:lang w:val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BA6B23">
            <w:pPr>
              <w:pStyle w:val="Standard"/>
              <w:jc w:val="center"/>
              <w:rPr>
                <w:rFonts w:eastAsia="TimesNewRoman"/>
                <w:b/>
                <w:i/>
                <w:lang w:val="ru-RU"/>
              </w:rPr>
            </w:pPr>
            <w:r w:rsidRPr="00084155">
              <w:rPr>
                <w:rFonts w:eastAsia="TimesNewRoman"/>
                <w:b/>
                <w:i/>
                <w:lang w:val="ru-RU"/>
              </w:rPr>
              <w:t>3</w:t>
            </w:r>
          </w:p>
        </w:tc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BA6B23">
            <w:pPr>
              <w:pStyle w:val="Standard"/>
              <w:jc w:val="center"/>
              <w:rPr>
                <w:rFonts w:eastAsia="TimesNewRoman"/>
                <w:b/>
                <w:i/>
                <w:lang w:val="ru-RU"/>
              </w:rPr>
            </w:pPr>
            <w:r w:rsidRPr="00084155">
              <w:rPr>
                <w:rFonts w:eastAsia="TimesNewRoman"/>
                <w:b/>
                <w:i/>
                <w:lang w:val="ru-RU"/>
              </w:rPr>
              <w:t>4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BA6B23">
            <w:pPr>
              <w:pStyle w:val="Standard"/>
              <w:jc w:val="center"/>
              <w:rPr>
                <w:rFonts w:eastAsia="TimesNewRoman"/>
                <w:b/>
                <w:i/>
                <w:lang w:val="ru-RU"/>
              </w:rPr>
            </w:pPr>
            <w:r w:rsidRPr="00084155">
              <w:rPr>
                <w:rFonts w:eastAsia="TimesNewRoman"/>
                <w:b/>
                <w:i/>
                <w:lang w:val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BA6B23">
            <w:pPr>
              <w:pStyle w:val="Standard"/>
              <w:jc w:val="center"/>
              <w:rPr>
                <w:i/>
              </w:rPr>
            </w:pPr>
            <w:r w:rsidRPr="00084155">
              <w:rPr>
                <w:rStyle w:val="13"/>
                <w:rFonts w:eastAsia="TimesNewRoman"/>
                <w:b/>
                <w:i/>
                <w:lang w:val="ru-RU"/>
              </w:rPr>
              <w:t>6</w:t>
            </w:r>
            <w:r w:rsidRPr="00084155">
              <w:rPr>
                <w:rStyle w:val="13"/>
                <w:rFonts w:eastAsia="TimesNewRoman"/>
                <w:b/>
                <w:i/>
                <w:lang w:val="en-US"/>
              </w:rPr>
              <w:t>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BA6B23">
            <w:pPr>
              <w:pStyle w:val="Standard"/>
              <w:jc w:val="center"/>
              <w:rPr>
                <w:i/>
              </w:rPr>
            </w:pPr>
            <w:r w:rsidRPr="00084155">
              <w:rPr>
                <w:rStyle w:val="13"/>
                <w:rFonts w:eastAsia="TimesNewRoman"/>
                <w:b/>
                <w:i/>
                <w:lang w:val="ru-RU"/>
              </w:rPr>
              <w:t>6</w:t>
            </w:r>
            <w:proofErr w:type="gramStart"/>
            <w:r w:rsidRPr="00084155">
              <w:rPr>
                <w:rStyle w:val="13"/>
                <w:b/>
                <w:i/>
              </w:rPr>
              <w:t xml:space="preserve"> </w:t>
            </w:r>
            <w:r w:rsidRPr="00084155">
              <w:rPr>
                <w:rStyle w:val="13"/>
                <w:rFonts w:eastAsia="TimesNewRoman"/>
                <w:b/>
                <w:i/>
                <w:lang w:val="ru-RU"/>
              </w:rPr>
              <w:t>Б</w:t>
            </w:r>
            <w:proofErr w:type="gramEnd"/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BA6B23">
            <w:pPr>
              <w:pStyle w:val="Standard"/>
              <w:rPr>
                <w:rFonts w:eastAsia="TimesNewRoman"/>
                <w:lang w:val="ru-RU"/>
              </w:rPr>
            </w:pPr>
          </w:p>
        </w:tc>
      </w:tr>
      <w:tr w:rsidR="00D4225B" w:rsidRPr="00084155" w:rsidTr="000631FB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D07F4E">
            <w:pPr>
              <w:pStyle w:val="Standard"/>
              <w:jc w:val="center"/>
              <w:rPr>
                <w:rFonts w:eastAsia="TimesNewRoman"/>
                <w:b/>
                <w:lang w:val="ru-RU"/>
              </w:rPr>
            </w:pPr>
            <w:r w:rsidRPr="00084155">
              <w:rPr>
                <w:rFonts w:eastAsia="TimesNewRoman"/>
                <w:b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D07F4E">
            <w:pPr>
              <w:pStyle w:val="Standard"/>
              <w:jc w:val="center"/>
              <w:rPr>
                <w:rFonts w:eastAsia="TimesNewRoman"/>
                <w:b/>
                <w:lang w:val="ru-RU"/>
              </w:rPr>
            </w:pPr>
            <w:r w:rsidRPr="00084155">
              <w:rPr>
                <w:rFonts w:eastAsia="TimesNewRoman"/>
                <w:b/>
                <w:lang w:val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D07F4E">
            <w:pPr>
              <w:pStyle w:val="Standard"/>
              <w:jc w:val="center"/>
              <w:rPr>
                <w:rFonts w:eastAsia="TimesNewRoman"/>
                <w:b/>
                <w:lang w:val="en-US"/>
              </w:rPr>
            </w:pPr>
            <w:r w:rsidRPr="00084155">
              <w:rPr>
                <w:rFonts w:eastAsia="TimesNewRoman"/>
                <w:b/>
                <w:lang w:val="en-US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D07F4E">
            <w:pPr>
              <w:pStyle w:val="Standard"/>
              <w:jc w:val="center"/>
              <w:rPr>
                <w:rFonts w:eastAsia="TimesNewRoman"/>
                <w:b/>
                <w:lang w:val="en-US"/>
              </w:rPr>
            </w:pPr>
            <w:r w:rsidRPr="00084155">
              <w:rPr>
                <w:rFonts w:eastAsia="TimesNewRoman"/>
                <w:b/>
                <w:lang w:val="en-US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D07F4E">
            <w:pPr>
              <w:pStyle w:val="Standard"/>
              <w:jc w:val="center"/>
              <w:rPr>
                <w:rFonts w:eastAsia="TimesNewRoman"/>
                <w:b/>
                <w:lang w:val="en-US"/>
              </w:rPr>
            </w:pPr>
            <w:r w:rsidRPr="00084155">
              <w:rPr>
                <w:rFonts w:eastAsia="TimesNewRoman"/>
                <w:b/>
                <w:lang w:val="en-US"/>
              </w:rPr>
              <w:t>5</w:t>
            </w:r>
          </w:p>
        </w:tc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D07F4E">
            <w:pPr>
              <w:pStyle w:val="Standard"/>
              <w:jc w:val="center"/>
              <w:rPr>
                <w:rFonts w:eastAsia="TimesNewRoman"/>
                <w:b/>
                <w:lang w:val="en-US"/>
              </w:rPr>
            </w:pPr>
            <w:r w:rsidRPr="00084155">
              <w:rPr>
                <w:rFonts w:eastAsia="TimesNewRoman"/>
                <w:b/>
                <w:lang w:val="en-US"/>
              </w:rPr>
              <w:t>6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D07F4E">
            <w:pPr>
              <w:pStyle w:val="Standard"/>
              <w:jc w:val="center"/>
              <w:rPr>
                <w:rFonts w:eastAsia="TimesNewRoman"/>
                <w:b/>
                <w:lang w:val="en-US"/>
              </w:rPr>
            </w:pPr>
            <w:r w:rsidRPr="00084155">
              <w:rPr>
                <w:rFonts w:eastAsia="TimesNewRoman"/>
                <w:b/>
                <w:lang w:val="en-US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D07F4E">
            <w:pPr>
              <w:pStyle w:val="Standard"/>
              <w:jc w:val="center"/>
              <w:rPr>
                <w:rFonts w:eastAsia="TimesNewRoman"/>
                <w:b/>
                <w:lang w:val="en-US"/>
              </w:rPr>
            </w:pPr>
            <w:r w:rsidRPr="00084155">
              <w:rPr>
                <w:rFonts w:eastAsia="TimesNewRoman"/>
                <w:b/>
                <w:lang w:val="en-US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D07F4E">
            <w:pPr>
              <w:pStyle w:val="Standard"/>
              <w:jc w:val="center"/>
              <w:rPr>
                <w:rFonts w:eastAsia="TimesNewRoman"/>
                <w:b/>
                <w:lang w:val="en-US"/>
              </w:rPr>
            </w:pPr>
            <w:r w:rsidRPr="00084155">
              <w:rPr>
                <w:rFonts w:eastAsia="TimesNewRoman"/>
                <w:b/>
                <w:lang w:val="en-US"/>
              </w:rPr>
              <w:t>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D07F4E">
            <w:pPr>
              <w:pStyle w:val="Standard"/>
              <w:jc w:val="center"/>
              <w:rPr>
                <w:rFonts w:eastAsia="TimesNewRoman"/>
                <w:b/>
                <w:lang w:val="en-US"/>
              </w:rPr>
            </w:pPr>
            <w:r w:rsidRPr="00084155">
              <w:rPr>
                <w:rFonts w:eastAsia="TimesNewRoman"/>
                <w:b/>
                <w:lang w:val="en-US"/>
              </w:rPr>
              <w:t>10</w:t>
            </w:r>
          </w:p>
        </w:tc>
      </w:tr>
      <w:tr w:rsidR="00D4225B" w:rsidRPr="00084155" w:rsidTr="000631FB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ED5D36">
            <w:pPr>
              <w:pStyle w:val="Standard"/>
              <w:jc w:val="center"/>
              <w:rPr>
                <w:rFonts w:eastAsia="TimesNewRoman"/>
                <w:b/>
                <w:lang w:val="en-US"/>
              </w:rPr>
            </w:pPr>
            <w:r w:rsidRPr="00084155">
              <w:rPr>
                <w:rFonts w:eastAsia="TimesNewRoman"/>
                <w:b/>
                <w:lang w:val="en-US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1,934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en-US"/>
              </w:rPr>
            </w:pPr>
            <w:r w:rsidRPr="00084155">
              <w:rPr>
                <w:rFonts w:eastAsia="TimesNewRoman"/>
                <w:lang w:val="en-US"/>
              </w:rPr>
              <w:t>3</w:t>
            </w:r>
          </w:p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5,802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-</w:t>
            </w:r>
          </w:p>
        </w:tc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-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3</w:t>
            </w:r>
          </w:p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5,802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6</w:t>
            </w:r>
          </w:p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11,604</w:t>
            </w:r>
          </w:p>
        </w:tc>
      </w:tr>
      <w:tr w:rsidR="00D4225B" w:rsidRPr="00084155" w:rsidTr="000631FB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ED5D36">
            <w:pPr>
              <w:pStyle w:val="Standard"/>
              <w:jc w:val="center"/>
              <w:rPr>
                <w:rFonts w:eastAsia="TimesNewRoman"/>
                <w:b/>
                <w:lang w:val="en-US"/>
              </w:rPr>
            </w:pPr>
            <w:r w:rsidRPr="00084155">
              <w:rPr>
                <w:rFonts w:eastAsia="TimesNewRoman"/>
                <w:b/>
                <w:lang w:val="en-US"/>
              </w:rPr>
              <w:t>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3,567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19</w:t>
            </w:r>
          </w:p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67,773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en-US"/>
              </w:rPr>
            </w:pPr>
            <w:r w:rsidRPr="00084155">
              <w:rPr>
                <w:rFonts w:eastAsia="TimesNewRoman"/>
                <w:lang w:val="en-US"/>
              </w:rPr>
              <w:t>3</w:t>
            </w:r>
          </w:p>
          <w:p w:rsidR="00851BFD" w:rsidRPr="00084155" w:rsidRDefault="00851BFD" w:rsidP="00FC4EAA">
            <w:pPr>
              <w:pStyle w:val="Standard"/>
            </w:pPr>
            <w:r w:rsidRPr="00084155">
              <w:rPr>
                <w:rStyle w:val="13"/>
                <w:rFonts w:eastAsia="TimesNewRoman"/>
                <w:lang w:val="en-US"/>
              </w:rPr>
              <w:t>10,</w:t>
            </w:r>
            <w:r w:rsidRPr="00084155">
              <w:rPr>
                <w:rStyle w:val="13"/>
                <w:rFonts w:eastAsia="TimesNewRoman"/>
                <w:lang w:val="ru-RU"/>
              </w:rPr>
              <w:t>701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4</w:t>
            </w:r>
          </w:p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14,268</w:t>
            </w:r>
          </w:p>
        </w:tc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-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2</w:t>
            </w:r>
          </w:p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7,134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3</w:t>
            </w:r>
          </w:p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10,701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31</w:t>
            </w:r>
          </w:p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110,577</w:t>
            </w:r>
          </w:p>
        </w:tc>
      </w:tr>
      <w:tr w:rsidR="00D4225B" w:rsidRPr="00084155" w:rsidTr="000631FB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ED5D36">
            <w:pPr>
              <w:pStyle w:val="Standard"/>
              <w:jc w:val="center"/>
              <w:rPr>
                <w:rFonts w:eastAsia="TimesNewRoman"/>
                <w:b/>
                <w:lang w:val="en-US"/>
              </w:rPr>
            </w:pPr>
            <w:r w:rsidRPr="00084155">
              <w:rPr>
                <w:rFonts w:eastAsia="TimesNewRoman"/>
                <w:b/>
                <w:lang w:val="en-US"/>
              </w:rPr>
              <w:t>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5,654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19</w:t>
            </w:r>
          </w:p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107,426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2</w:t>
            </w:r>
          </w:p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11,308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2</w:t>
            </w:r>
          </w:p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11,308</w:t>
            </w:r>
          </w:p>
        </w:tc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-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1</w:t>
            </w:r>
          </w:p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5,654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4</w:t>
            </w:r>
          </w:p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22,616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28</w:t>
            </w:r>
          </w:p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158,312</w:t>
            </w:r>
          </w:p>
        </w:tc>
      </w:tr>
      <w:tr w:rsidR="00D4225B" w:rsidRPr="00084155" w:rsidTr="000631FB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ED5D36">
            <w:pPr>
              <w:pStyle w:val="Standard"/>
              <w:jc w:val="center"/>
              <w:rPr>
                <w:rFonts w:eastAsia="TimesNewRoman"/>
                <w:b/>
                <w:lang w:val="en-US"/>
              </w:rPr>
            </w:pPr>
            <w:r w:rsidRPr="00084155">
              <w:rPr>
                <w:rFonts w:eastAsia="TimesNewRoman"/>
                <w:b/>
                <w:lang w:val="en-US"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7,812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21</w:t>
            </w:r>
          </w:p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164,052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1</w:t>
            </w:r>
          </w:p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7,812</w:t>
            </w:r>
          </w:p>
        </w:tc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-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2</w:t>
            </w:r>
          </w:p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15,624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3</w:t>
            </w:r>
          </w:p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23,436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27</w:t>
            </w:r>
          </w:p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210,924</w:t>
            </w:r>
          </w:p>
        </w:tc>
      </w:tr>
      <w:tr w:rsidR="00D4225B" w:rsidRPr="00084155" w:rsidTr="000631FB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ED5D36">
            <w:pPr>
              <w:pStyle w:val="Standard"/>
              <w:jc w:val="center"/>
              <w:rPr>
                <w:rFonts w:eastAsia="TimesNewRoman"/>
                <w:b/>
                <w:lang w:val="en-US"/>
              </w:rPr>
            </w:pPr>
            <w:r w:rsidRPr="00084155">
              <w:rPr>
                <w:rFonts w:eastAsia="TimesNewRoman"/>
                <w:b/>
                <w:lang w:val="en-US"/>
              </w:rPr>
              <w:t>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10,044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31</w:t>
            </w:r>
          </w:p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311,364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1</w:t>
            </w:r>
          </w:p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10,044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1</w:t>
            </w:r>
          </w:p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10,044</w:t>
            </w:r>
          </w:p>
        </w:tc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-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2</w:t>
            </w:r>
          </w:p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20,088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35</w:t>
            </w:r>
          </w:p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351,54</w:t>
            </w:r>
          </w:p>
        </w:tc>
      </w:tr>
      <w:tr w:rsidR="00D4225B" w:rsidRPr="00084155" w:rsidTr="000631FB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ED5D36">
            <w:pPr>
              <w:pStyle w:val="Standard"/>
              <w:jc w:val="center"/>
              <w:rPr>
                <w:rFonts w:eastAsia="TimesNewRoman"/>
                <w:b/>
                <w:lang w:val="en-US"/>
              </w:rPr>
            </w:pPr>
            <w:r w:rsidRPr="00084155">
              <w:rPr>
                <w:rFonts w:eastAsia="TimesNewRoman"/>
                <w:b/>
                <w:lang w:val="en-US"/>
              </w:rPr>
              <w:t>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12,499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7</w:t>
            </w:r>
          </w:p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87,493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-</w:t>
            </w:r>
          </w:p>
        </w:tc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-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1</w:t>
            </w:r>
          </w:p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12,499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8</w:t>
            </w:r>
          </w:p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99,992</w:t>
            </w:r>
          </w:p>
        </w:tc>
      </w:tr>
      <w:tr w:rsidR="00D4225B" w:rsidRPr="00084155" w:rsidTr="000631FB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ED5D36">
            <w:pPr>
              <w:pStyle w:val="Standard"/>
              <w:jc w:val="center"/>
              <w:rPr>
                <w:rFonts w:eastAsia="TimesNewRoman"/>
                <w:b/>
                <w:lang w:val="en-US"/>
              </w:rPr>
            </w:pPr>
            <w:r w:rsidRPr="00084155">
              <w:rPr>
                <w:rFonts w:eastAsia="TimesNewRoman"/>
                <w:b/>
                <w:lang w:val="en-US"/>
              </w:rPr>
              <w:t>32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14,582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5</w:t>
            </w:r>
          </w:p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72,91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-</w:t>
            </w:r>
          </w:p>
        </w:tc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-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5</w:t>
            </w:r>
          </w:p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72,91</w:t>
            </w:r>
          </w:p>
        </w:tc>
      </w:tr>
      <w:tr w:rsidR="00D4225B" w:rsidRPr="00084155" w:rsidTr="000631FB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ED5D36">
            <w:pPr>
              <w:pStyle w:val="Standard"/>
              <w:jc w:val="center"/>
              <w:rPr>
                <w:rFonts w:eastAsia="TimesNewRoman"/>
                <w:b/>
                <w:lang w:val="en-US"/>
              </w:rPr>
            </w:pPr>
            <w:r w:rsidRPr="00084155">
              <w:rPr>
                <w:rFonts w:eastAsia="TimesNewRoman"/>
                <w:b/>
                <w:lang w:val="en-US"/>
              </w:rPr>
              <w:t>36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16,740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10</w:t>
            </w:r>
          </w:p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167,40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-</w:t>
            </w:r>
          </w:p>
        </w:tc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-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10</w:t>
            </w:r>
          </w:p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167,40</w:t>
            </w:r>
          </w:p>
        </w:tc>
      </w:tr>
      <w:tr w:rsidR="00D4225B" w:rsidRPr="00084155" w:rsidTr="000631FB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3B1" w:rsidRPr="00084155" w:rsidRDefault="007C23B1" w:rsidP="00ED5D36">
            <w:pPr>
              <w:pStyle w:val="Standard"/>
              <w:jc w:val="center"/>
              <w:rPr>
                <w:rStyle w:val="13"/>
                <w:rFonts w:eastAsia="TimesNewRoman"/>
              </w:rPr>
            </w:pPr>
            <w:r w:rsidRPr="00084155">
              <w:rPr>
                <w:rStyle w:val="13"/>
                <w:rFonts w:eastAsia="TimesNewRoman"/>
                <w:lang w:val="ru-RU"/>
              </w:rPr>
              <w:t>Всего</w:t>
            </w:r>
          </w:p>
          <w:p w:rsidR="00851BFD" w:rsidRPr="00084155" w:rsidRDefault="007C23B1" w:rsidP="00ED5D36">
            <w:pPr>
              <w:pStyle w:val="Standard"/>
              <w:jc w:val="center"/>
            </w:pPr>
            <w:r w:rsidRPr="00084155">
              <w:rPr>
                <w:rStyle w:val="13"/>
                <w:rFonts w:eastAsia="TimesNewRoman"/>
              </w:rPr>
              <w:sym w:font="ACTION" w:char="F05B"/>
            </w:r>
            <w:r w:rsidR="00851BFD" w:rsidRPr="00084155">
              <w:rPr>
                <w:rStyle w:val="13"/>
                <w:rFonts w:eastAsia="TimesNewRoman"/>
                <w:lang w:val="en-US"/>
              </w:rPr>
              <w:t>N</w:t>
            </w:r>
            <w:r w:rsidR="00BA6B23" w:rsidRPr="00084155">
              <w:rPr>
                <w:rStyle w:val="13"/>
                <w:rFonts w:eastAsia="TimesNewRoman"/>
              </w:rPr>
              <w:t xml:space="preserve"> </w:t>
            </w:r>
            <w:r w:rsidRPr="00084155">
              <w:rPr>
                <w:rStyle w:val="13"/>
                <w:rFonts w:eastAsia="TimesNewRoman"/>
              </w:rPr>
              <w:t>(</w:t>
            </w:r>
            <w:proofErr w:type="spellStart"/>
            <w:r w:rsidR="00851BFD" w:rsidRPr="00084155">
              <w:rPr>
                <w:rStyle w:val="13"/>
                <w:rFonts w:eastAsia="TimesNewRoman"/>
                <w:lang w:val="ru-RU"/>
              </w:rPr>
              <w:t>шт</w:t>
            </w:r>
            <w:proofErr w:type="spellEnd"/>
            <w:r w:rsidRPr="00084155">
              <w:rPr>
                <w:rStyle w:val="13"/>
                <w:rFonts w:eastAsia="TimesNewRoman"/>
              </w:rPr>
              <w:t>)</w:t>
            </w:r>
            <w:r w:rsidR="00851BFD" w:rsidRPr="00084155">
              <w:rPr>
                <w:rStyle w:val="13"/>
                <w:rFonts w:eastAsia="TimesNewRoman"/>
                <w:lang w:val="ru-RU"/>
              </w:rPr>
              <w:t xml:space="preserve">/ </w:t>
            </w:r>
            <w:r w:rsidR="00851BFD" w:rsidRPr="00084155">
              <w:rPr>
                <w:rStyle w:val="13"/>
                <w:rFonts w:eastAsia="TimesNewRoman"/>
                <w:lang w:val="en-US"/>
              </w:rPr>
              <w:t>S</w:t>
            </w:r>
            <w:r w:rsidRPr="00084155">
              <w:rPr>
                <w:rStyle w:val="13"/>
                <w:rFonts w:eastAsia="TimesNewRoman"/>
              </w:rPr>
              <w:t>(</w:t>
            </w:r>
            <w:r w:rsidR="00851BFD" w:rsidRPr="00084155">
              <w:rPr>
                <w:rStyle w:val="13"/>
                <w:rFonts w:eastAsia="TimesNewRoman"/>
                <w:lang w:val="ru-RU"/>
              </w:rPr>
              <w:t>м</w:t>
            </w:r>
            <w:r w:rsidR="00851BFD" w:rsidRPr="00084155">
              <w:rPr>
                <w:rStyle w:val="13"/>
                <w:rFonts w:eastAsia="TimesNewRoman"/>
                <w:vertAlign w:val="superscript"/>
                <w:lang w:val="ru-RU"/>
              </w:rPr>
              <w:t>2</w:t>
            </w:r>
            <w:r w:rsidRPr="00084155">
              <w:rPr>
                <w:rStyle w:val="13"/>
                <w:rFonts w:eastAsia="TimesNewRoman"/>
              </w:rPr>
              <w:t>)</w:t>
            </w:r>
            <w:r w:rsidRPr="00084155">
              <w:rPr>
                <w:rStyle w:val="13"/>
                <w:rFonts w:eastAsia="TimesNewRoman"/>
              </w:rPr>
              <w:sym w:font="ACTION" w:char="F05D"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115</w:t>
            </w:r>
          </w:p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984,22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6</w:t>
            </w:r>
          </w:p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32,053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8</w:t>
            </w:r>
          </w:p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43,432</w:t>
            </w:r>
          </w:p>
        </w:tc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-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5</w:t>
            </w:r>
          </w:p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28,412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16</w:t>
            </w:r>
          </w:p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95,142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150</w:t>
            </w:r>
            <w:r w:rsidRPr="00084155">
              <w:rPr>
                <w:rFonts w:eastAsia="TimesNewRoman"/>
                <w:lang w:val="ru-RU"/>
              </w:rPr>
              <w:br/>
              <w:t>1183,259</w:t>
            </w:r>
          </w:p>
        </w:tc>
      </w:tr>
      <w:tr w:rsidR="00D4225B" w:rsidRPr="00084155" w:rsidTr="000631FB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7C23B1" w:rsidP="00ED5D36">
            <w:pPr>
              <w:pStyle w:val="Standard"/>
              <w:jc w:val="center"/>
              <w:rPr>
                <w:rFonts w:eastAsia="TimesNewRoman"/>
              </w:rPr>
            </w:pPr>
            <w:r w:rsidRPr="00084155">
              <w:rPr>
                <w:rFonts w:eastAsia="TimesNewRoman"/>
                <w:lang w:val="ru-RU"/>
              </w:rPr>
              <w:t>На пробе</w:t>
            </w:r>
            <w:proofErr w:type="gramStart"/>
            <w:r w:rsidRPr="00084155">
              <w:rPr>
                <w:rFonts w:eastAsia="TimesNewRoman"/>
              </w:rPr>
              <w:t xml:space="preserve"> (</w:t>
            </w:r>
            <w:r w:rsidR="00851BFD" w:rsidRPr="00084155">
              <w:rPr>
                <w:rFonts w:eastAsia="TimesNewRoman"/>
                <w:lang w:val="ru-RU"/>
              </w:rPr>
              <w:t>%</w:t>
            </w:r>
            <w:r w:rsidRPr="00084155">
              <w:rPr>
                <w:rFonts w:eastAsia="TimesNewRoman"/>
              </w:rPr>
              <w:t>)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76,7</w:t>
            </w:r>
          </w:p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83,18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4</w:t>
            </w:r>
          </w:p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2,71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5,3</w:t>
            </w:r>
          </w:p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3,67</w:t>
            </w:r>
          </w:p>
        </w:tc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-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3,33</w:t>
            </w:r>
          </w:p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2,4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10,7</w:t>
            </w:r>
          </w:p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8,04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100</w:t>
            </w:r>
          </w:p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100</w:t>
            </w:r>
          </w:p>
        </w:tc>
      </w:tr>
      <w:tr w:rsidR="00D4225B" w:rsidRPr="00084155" w:rsidTr="000631FB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7F4E" w:rsidRPr="00084155" w:rsidRDefault="007C23B1" w:rsidP="00ED5D36">
            <w:pPr>
              <w:pStyle w:val="Standard"/>
              <w:jc w:val="center"/>
              <w:rPr>
                <w:rStyle w:val="13"/>
                <w:rFonts w:eastAsia="TimesNewRoman"/>
              </w:rPr>
            </w:pPr>
            <w:r w:rsidRPr="00084155">
              <w:rPr>
                <w:rStyle w:val="13"/>
                <w:rFonts w:eastAsia="TimesNewRoman"/>
                <w:lang w:val="ru-RU"/>
              </w:rPr>
              <w:t>На 1 га</w:t>
            </w:r>
          </w:p>
          <w:p w:rsidR="00851BFD" w:rsidRPr="00084155" w:rsidRDefault="007C23B1" w:rsidP="00ED5D36">
            <w:pPr>
              <w:pStyle w:val="Standard"/>
              <w:jc w:val="center"/>
              <w:rPr>
                <w:rFonts w:eastAsia="TimesNewRoman"/>
              </w:rPr>
            </w:pPr>
            <w:r w:rsidRPr="00084155">
              <w:rPr>
                <w:rStyle w:val="13"/>
                <w:rFonts w:eastAsia="TimesNewRoman"/>
              </w:rPr>
              <w:t>(</w:t>
            </w:r>
            <w:proofErr w:type="spellStart"/>
            <w:r w:rsidR="00851BFD" w:rsidRPr="00084155">
              <w:rPr>
                <w:rStyle w:val="13"/>
                <w:rFonts w:eastAsia="TimesNewRoman"/>
                <w:lang w:val="ru-RU"/>
              </w:rPr>
              <w:t>шт</w:t>
            </w:r>
            <w:proofErr w:type="spellEnd"/>
            <w:r w:rsidR="00851BFD" w:rsidRPr="00084155">
              <w:rPr>
                <w:rStyle w:val="13"/>
                <w:rFonts w:eastAsia="TimesNewRoman"/>
                <w:lang w:val="ru-RU"/>
              </w:rPr>
              <w:t>/ м</w:t>
            </w:r>
            <w:r w:rsidR="00851BFD" w:rsidRPr="00084155">
              <w:rPr>
                <w:rStyle w:val="13"/>
                <w:rFonts w:eastAsia="TimesNewRoman"/>
                <w:vertAlign w:val="superscript"/>
                <w:lang w:val="ru-RU"/>
              </w:rPr>
              <w:t>2</w:t>
            </w:r>
            <w:r w:rsidRPr="00084155">
              <w:rPr>
                <w:rStyle w:val="13"/>
                <w:rFonts w:eastAsia="TimesNewRoman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575</w:t>
            </w:r>
          </w:p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4921,10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30</w:t>
            </w:r>
          </w:p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160,27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40</w:t>
            </w:r>
          </w:p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217,16</w:t>
            </w:r>
          </w:p>
        </w:tc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-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25</w:t>
            </w:r>
          </w:p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142,06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80</w:t>
            </w:r>
          </w:p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475,71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750</w:t>
            </w:r>
          </w:p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5916,30</w:t>
            </w:r>
          </w:p>
        </w:tc>
      </w:tr>
      <w:tr w:rsidR="00D4225B" w:rsidRPr="00084155" w:rsidTr="000631FB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6B23" w:rsidRPr="00084155" w:rsidRDefault="001F59F3" w:rsidP="00ED5D36">
            <w:pPr>
              <w:pStyle w:val="Standard"/>
              <w:jc w:val="center"/>
              <w:rPr>
                <w:rFonts w:eastAsia="TimesNewRoman"/>
              </w:rPr>
            </w:pPr>
            <w:r w:rsidRPr="00084155">
              <w:rPr>
                <w:rFonts w:eastAsia="TimesNewRoman"/>
                <w:lang w:val="ru-RU"/>
              </w:rPr>
              <w:t xml:space="preserve">Абсолютный </w:t>
            </w:r>
            <w:proofErr w:type="gramStart"/>
            <w:r w:rsidRPr="00084155">
              <w:rPr>
                <w:rFonts w:eastAsia="TimesNewRoman"/>
                <w:lang w:val="ru-RU"/>
              </w:rPr>
              <w:t>отпад</w:t>
            </w:r>
            <w:proofErr w:type="gramEnd"/>
            <w:r w:rsidR="00851BFD" w:rsidRPr="00084155">
              <w:rPr>
                <w:rFonts w:eastAsia="TimesNewRoman"/>
                <w:lang w:val="ru-RU"/>
              </w:rPr>
              <w:t xml:space="preserve"> </w:t>
            </w:r>
          </w:p>
          <w:p w:rsidR="00851BFD" w:rsidRPr="00084155" w:rsidRDefault="001F59F3" w:rsidP="00ED5D36">
            <w:pPr>
              <w:pStyle w:val="Standard"/>
              <w:jc w:val="center"/>
              <w:rPr>
                <w:rFonts w:eastAsia="TimesNewRoman"/>
              </w:rPr>
            </w:pPr>
            <w:r w:rsidRPr="00084155">
              <w:rPr>
                <w:rFonts w:eastAsia="TimesNewRoman"/>
              </w:rPr>
              <w:t>(</w:t>
            </w:r>
            <w:proofErr w:type="spellStart"/>
            <w:r w:rsidR="00851BFD" w:rsidRPr="00084155">
              <w:rPr>
                <w:rFonts w:eastAsia="TimesNewRoman"/>
                <w:lang w:val="ru-RU"/>
              </w:rPr>
              <w:t>шт</w:t>
            </w:r>
            <w:proofErr w:type="spellEnd"/>
            <w:r w:rsidR="00851BFD" w:rsidRPr="00084155">
              <w:rPr>
                <w:rFonts w:eastAsia="TimesNewRoman"/>
                <w:lang w:val="ru-RU"/>
              </w:rPr>
              <w:t>/</w:t>
            </w:r>
            <w:r w:rsidR="00BA6B23" w:rsidRPr="00084155">
              <w:rPr>
                <w:rFonts w:eastAsia="TimesNewRoman"/>
              </w:rPr>
              <w:t xml:space="preserve"> </w:t>
            </w:r>
            <w:r w:rsidR="00851BFD" w:rsidRPr="00084155">
              <w:rPr>
                <w:rFonts w:eastAsia="TimesNewRoman"/>
                <w:lang w:val="ru-RU"/>
              </w:rPr>
              <w:t>м</w:t>
            </w:r>
            <w:r w:rsidR="00851BFD" w:rsidRPr="00084155">
              <w:rPr>
                <w:rFonts w:eastAsia="TimesNewRoman"/>
                <w:vertAlign w:val="superscript"/>
                <w:lang w:val="ru-RU"/>
              </w:rPr>
              <w:t>2</w:t>
            </w:r>
            <w:r w:rsidRPr="00084155">
              <w:rPr>
                <w:rFonts w:eastAsia="TimesNewRoman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-</w:t>
            </w:r>
          </w:p>
        </w:tc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-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25</w:t>
            </w:r>
          </w:p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142,06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80</w:t>
            </w:r>
          </w:p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475,71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-</w:t>
            </w:r>
          </w:p>
        </w:tc>
      </w:tr>
      <w:tr w:rsidR="00D4225B" w:rsidRPr="00084155" w:rsidTr="000631FB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7F4E" w:rsidRPr="00084155" w:rsidRDefault="001F59F3" w:rsidP="00ED5D36">
            <w:pPr>
              <w:pStyle w:val="Standard"/>
              <w:jc w:val="center"/>
              <w:rPr>
                <w:rFonts w:eastAsia="TimesNewRoman"/>
              </w:rPr>
            </w:pPr>
            <w:proofErr w:type="spellStart"/>
            <w:proofErr w:type="gramStart"/>
            <w:r w:rsidRPr="00084155">
              <w:rPr>
                <w:rFonts w:eastAsia="TimesNewRoman"/>
                <w:lang w:val="ru-RU"/>
              </w:rPr>
              <w:t>Относительн</w:t>
            </w:r>
            <w:proofErr w:type="spellEnd"/>
            <w:r w:rsidR="00BA6B23" w:rsidRPr="00084155">
              <w:rPr>
                <w:rFonts w:eastAsia="TimesNewRoman"/>
              </w:rPr>
              <w:t>-</w:t>
            </w:r>
            <w:proofErr w:type="spellStart"/>
            <w:r w:rsidRPr="00084155">
              <w:rPr>
                <w:rFonts w:eastAsia="TimesNewRoman"/>
                <w:lang w:val="ru-RU"/>
              </w:rPr>
              <w:t>ый</w:t>
            </w:r>
            <w:proofErr w:type="spellEnd"/>
            <w:proofErr w:type="gramEnd"/>
            <w:r w:rsidRPr="00084155">
              <w:rPr>
                <w:rFonts w:eastAsia="TimesNewRoman"/>
                <w:lang w:val="ru-RU"/>
              </w:rPr>
              <w:t xml:space="preserve"> отпад</w:t>
            </w:r>
          </w:p>
          <w:p w:rsidR="00851BFD" w:rsidRPr="00084155" w:rsidRDefault="001F59F3" w:rsidP="00ED5D36">
            <w:pPr>
              <w:pStyle w:val="Standard"/>
              <w:jc w:val="center"/>
              <w:rPr>
                <w:rFonts w:eastAsia="TimesNewRoman"/>
              </w:rPr>
            </w:pPr>
            <w:r w:rsidRPr="00084155">
              <w:rPr>
                <w:rFonts w:eastAsia="TimesNewRoman"/>
              </w:rPr>
              <w:t>(</w:t>
            </w:r>
            <w:r w:rsidR="00851BFD" w:rsidRPr="00084155">
              <w:rPr>
                <w:rFonts w:eastAsia="TimesNewRoman"/>
                <w:lang w:val="ru-RU"/>
              </w:rPr>
              <w:t>%/</w:t>
            </w:r>
            <w:r w:rsidR="00D07F4E" w:rsidRPr="00084155">
              <w:rPr>
                <w:rFonts w:eastAsia="TimesNewRoman"/>
              </w:rPr>
              <w:t xml:space="preserve"> </w:t>
            </w:r>
            <w:r w:rsidR="00851BFD" w:rsidRPr="00084155">
              <w:rPr>
                <w:rFonts w:eastAsia="TimesNewRoman"/>
                <w:lang w:val="ru-RU"/>
              </w:rPr>
              <w:t>%</w:t>
            </w:r>
            <w:r w:rsidRPr="00084155">
              <w:rPr>
                <w:rFonts w:eastAsia="TimesNewRoman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-</w:t>
            </w:r>
          </w:p>
        </w:tc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-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3,3</w:t>
            </w:r>
          </w:p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2,4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10,7</w:t>
            </w:r>
          </w:p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8,04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BA6B23">
            <w:pPr>
              <w:pStyle w:val="Standard"/>
              <w:jc w:val="center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-</w:t>
            </w:r>
          </w:p>
        </w:tc>
      </w:tr>
      <w:tr w:rsidR="00D4225B" w:rsidRPr="00084155" w:rsidTr="000631FB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7F4E" w:rsidRPr="00084155" w:rsidRDefault="00D07F4E" w:rsidP="00ED5D36">
            <w:pPr>
              <w:pStyle w:val="Standard"/>
              <w:jc w:val="center"/>
              <w:rPr>
                <w:rFonts w:eastAsia="TimesNewRoman"/>
              </w:rPr>
            </w:pPr>
            <w:r w:rsidRPr="00084155">
              <w:rPr>
                <w:rFonts w:eastAsia="TimesNewRoman"/>
                <w:lang w:val="ru-RU"/>
              </w:rPr>
              <w:t xml:space="preserve">Градиент </w:t>
            </w:r>
            <w:proofErr w:type="gramStart"/>
            <w:r w:rsidRPr="00084155">
              <w:rPr>
                <w:rFonts w:eastAsia="TimesNewRoman"/>
                <w:lang w:val="ru-RU"/>
              </w:rPr>
              <w:t>отпада</w:t>
            </w:r>
            <w:proofErr w:type="gramEnd"/>
          </w:p>
          <w:p w:rsidR="00851BFD" w:rsidRPr="00084155" w:rsidRDefault="001F59F3" w:rsidP="00ED5D36">
            <w:pPr>
              <w:pStyle w:val="Standard"/>
              <w:jc w:val="center"/>
              <w:rPr>
                <w:rFonts w:eastAsia="TimesNewRoman"/>
              </w:rPr>
            </w:pPr>
            <w:r w:rsidRPr="00084155">
              <w:rPr>
                <w:rFonts w:eastAsia="TimesNewRoman"/>
              </w:rPr>
              <w:t>(</w:t>
            </w:r>
            <w:proofErr w:type="spellStart"/>
            <w:r w:rsidRPr="00084155">
              <w:rPr>
                <w:rFonts w:eastAsia="TimesNewRoman"/>
                <w:lang w:val="ru-RU"/>
              </w:rPr>
              <w:t>абс</w:t>
            </w:r>
            <w:proofErr w:type="spellEnd"/>
            <w:r w:rsidRPr="00084155">
              <w:rPr>
                <w:rFonts w:eastAsia="TimesNewRoman"/>
                <w:lang w:val="ru-RU"/>
              </w:rPr>
              <w:t>.</w:t>
            </w:r>
            <w:r w:rsidR="003C43C9" w:rsidRPr="00084155">
              <w:rPr>
                <w:rFonts w:eastAsia="TimesNewRoman"/>
              </w:rPr>
              <w:t xml:space="preserve"> </w:t>
            </w:r>
            <w:r w:rsidRPr="00084155">
              <w:rPr>
                <w:rFonts w:eastAsia="TimesNewRoman"/>
              </w:rPr>
              <w:t>e</w:t>
            </w:r>
            <w:proofErr w:type="spellStart"/>
            <w:r w:rsidR="00851BFD" w:rsidRPr="00084155">
              <w:rPr>
                <w:rFonts w:eastAsia="TimesNewRoman"/>
                <w:lang w:val="ru-RU"/>
              </w:rPr>
              <w:t>д</w:t>
            </w:r>
            <w:proofErr w:type="spellEnd"/>
            <w:r w:rsidRPr="00084155">
              <w:rPr>
                <w:rFonts w:eastAsia="TimesNewRoman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-</w:t>
            </w:r>
          </w:p>
        </w:tc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-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0,73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0,75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BA6B23">
            <w:pPr>
              <w:pStyle w:val="Standard"/>
              <w:jc w:val="center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-</w:t>
            </w:r>
          </w:p>
        </w:tc>
      </w:tr>
      <w:tr w:rsidR="00D07F4E" w:rsidRPr="00084155" w:rsidTr="00FC4EAA">
        <w:trPr>
          <w:trHeight w:val="131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FC4EAA">
            <w:pPr>
              <w:pStyle w:val="Standard"/>
              <w:jc w:val="center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 xml:space="preserve">Коэффициент динамики </w:t>
            </w:r>
            <w:proofErr w:type="gramStart"/>
            <w:r w:rsidRPr="00084155">
              <w:rPr>
                <w:rFonts w:eastAsia="TimesNewRoman"/>
                <w:lang w:val="ru-RU"/>
              </w:rPr>
              <w:t>отпада</w:t>
            </w:r>
            <w:proofErr w:type="gramEnd"/>
          </w:p>
        </w:tc>
        <w:tc>
          <w:tcPr>
            <w:tcW w:w="822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084155" w:rsidP="00D4225B">
            <w:pPr>
              <w:pStyle w:val="Standard"/>
              <w:jc w:val="center"/>
              <w:rPr>
                <w:rFonts w:eastAsia="TimesNewRoman"/>
                <w:b/>
                <w:i/>
                <w:lang w:val="ru-RU"/>
              </w:rPr>
            </w:pPr>
            <w:r>
              <w:rPr>
                <w:rFonts w:eastAsia="TimesNewRoman"/>
                <w:b/>
                <w:i/>
                <w:lang w:val="ru-RU"/>
              </w:rPr>
              <w:t xml:space="preserve">142,06; </w:t>
            </w:r>
            <w:r w:rsidR="00851BFD" w:rsidRPr="00084155">
              <w:rPr>
                <w:rFonts w:eastAsia="TimesNewRoman"/>
                <w:b/>
                <w:i/>
                <w:lang w:val="ru-RU"/>
              </w:rPr>
              <w:t>475,71 =0,3</w:t>
            </w:r>
          </w:p>
        </w:tc>
      </w:tr>
      <w:tr w:rsidR="00D07F4E" w:rsidRPr="00084155" w:rsidTr="00A20908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851BFD" w:rsidP="00ED5D36">
            <w:pPr>
              <w:pStyle w:val="Standard"/>
              <w:jc w:val="center"/>
              <w:rPr>
                <w:rFonts w:eastAsia="TimesNewRoman"/>
                <w:lang w:val="ru-RU"/>
              </w:rPr>
            </w:pPr>
            <w:r w:rsidRPr="00084155">
              <w:rPr>
                <w:rFonts w:eastAsia="TimesNewRoman"/>
                <w:lang w:val="ru-RU"/>
              </w:rPr>
              <w:t>Балл состояния насаждения</w:t>
            </w:r>
          </w:p>
        </w:tc>
        <w:tc>
          <w:tcPr>
            <w:tcW w:w="822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BFD" w:rsidRPr="00084155" w:rsidRDefault="00BA6B23" w:rsidP="00D4225B">
            <w:pPr>
              <w:pStyle w:val="Standard"/>
              <w:jc w:val="center"/>
              <w:rPr>
                <w:rFonts w:eastAsia="TimesNewRoman"/>
                <w:b/>
                <w:i/>
                <w:lang w:val="ru-RU"/>
              </w:rPr>
            </w:pPr>
            <w:r w:rsidRPr="00084155">
              <w:rPr>
                <w:rFonts w:eastAsia="TimesNewRoman"/>
                <w:b/>
                <w:i/>
                <w:lang w:val="ru-RU"/>
              </w:rPr>
              <w:t xml:space="preserve">2; </w:t>
            </w:r>
            <w:r w:rsidR="00851BFD" w:rsidRPr="00084155">
              <w:rPr>
                <w:rFonts w:eastAsia="TimesNewRoman"/>
                <w:b/>
                <w:i/>
                <w:lang w:val="ru-RU"/>
              </w:rPr>
              <w:t>3,28</w:t>
            </w:r>
          </w:p>
        </w:tc>
      </w:tr>
    </w:tbl>
    <w:p w:rsidR="00FC4EAA" w:rsidRPr="00084155" w:rsidRDefault="00FC4EAA" w:rsidP="00FC4EAA">
      <w:pPr>
        <w:pStyle w:val="Standard"/>
        <w:rPr>
          <w:rFonts w:eastAsia="TimesNewRoman"/>
          <w:b/>
          <w:bCs/>
        </w:rPr>
      </w:pPr>
    </w:p>
    <w:p w:rsidR="00364902" w:rsidRPr="00084155" w:rsidRDefault="00364902" w:rsidP="002D0EAC">
      <w:pPr>
        <w:pStyle w:val="Standard"/>
        <w:ind w:firstLine="709"/>
        <w:jc w:val="both"/>
        <w:rPr>
          <w:rFonts w:eastAsia="TimesNewRoman"/>
          <w:b/>
          <w:bCs/>
        </w:rPr>
      </w:pPr>
    </w:p>
    <w:p w:rsidR="00670084" w:rsidRPr="00084155" w:rsidRDefault="00670084" w:rsidP="002D0EAC">
      <w:pPr>
        <w:pStyle w:val="Standard"/>
        <w:ind w:firstLine="709"/>
        <w:jc w:val="both"/>
        <w:rPr>
          <w:rFonts w:eastAsia="TimesNewRoman"/>
          <w:b/>
          <w:bCs/>
        </w:rPr>
      </w:pPr>
    </w:p>
    <w:p w:rsidR="00084155" w:rsidRDefault="00084155" w:rsidP="00325E68">
      <w:pPr>
        <w:pStyle w:val="Standard"/>
        <w:ind w:firstLine="709"/>
        <w:jc w:val="right"/>
        <w:rPr>
          <w:rFonts w:eastAsia="TimesNewRoman"/>
          <w:b/>
          <w:bCs/>
          <w:i/>
          <w:lang w:val="ru-RU"/>
        </w:rPr>
      </w:pPr>
    </w:p>
    <w:p w:rsidR="00573FEB" w:rsidRDefault="00573FEB" w:rsidP="00325E68">
      <w:pPr>
        <w:pStyle w:val="Standard"/>
        <w:ind w:firstLine="709"/>
        <w:jc w:val="right"/>
        <w:rPr>
          <w:rFonts w:eastAsia="TimesNewRoman"/>
          <w:b/>
          <w:bCs/>
          <w:i/>
          <w:lang w:val="ru-RU"/>
        </w:rPr>
      </w:pPr>
    </w:p>
    <w:p w:rsidR="000631FB" w:rsidRDefault="000631FB" w:rsidP="00325E68">
      <w:pPr>
        <w:pStyle w:val="Standard"/>
        <w:ind w:firstLine="709"/>
        <w:jc w:val="right"/>
        <w:rPr>
          <w:rFonts w:eastAsia="TimesNewRoman"/>
          <w:b/>
          <w:bCs/>
          <w:i/>
          <w:lang w:val="ru-RU"/>
        </w:rPr>
      </w:pPr>
    </w:p>
    <w:p w:rsidR="000631FB" w:rsidRDefault="000631FB" w:rsidP="00325E68">
      <w:pPr>
        <w:pStyle w:val="Standard"/>
        <w:ind w:firstLine="709"/>
        <w:jc w:val="right"/>
        <w:rPr>
          <w:rFonts w:eastAsia="TimesNewRoman"/>
          <w:b/>
          <w:bCs/>
          <w:i/>
          <w:lang w:val="ru-RU"/>
        </w:rPr>
      </w:pPr>
    </w:p>
    <w:p w:rsidR="000631FB" w:rsidRDefault="000631FB" w:rsidP="00325E68">
      <w:pPr>
        <w:pStyle w:val="Standard"/>
        <w:ind w:firstLine="709"/>
        <w:jc w:val="right"/>
        <w:rPr>
          <w:rFonts w:eastAsia="TimesNewRoman"/>
          <w:b/>
          <w:bCs/>
          <w:i/>
          <w:lang w:val="ru-RU"/>
        </w:rPr>
      </w:pPr>
    </w:p>
    <w:p w:rsidR="000631FB" w:rsidRDefault="000631FB" w:rsidP="00325E68">
      <w:pPr>
        <w:pStyle w:val="Standard"/>
        <w:ind w:firstLine="709"/>
        <w:jc w:val="right"/>
        <w:rPr>
          <w:rFonts w:eastAsia="TimesNewRoman"/>
          <w:b/>
          <w:bCs/>
          <w:i/>
          <w:lang w:val="ru-RU"/>
        </w:rPr>
      </w:pPr>
    </w:p>
    <w:p w:rsidR="00325E68" w:rsidRPr="000631FB" w:rsidRDefault="00325E68" w:rsidP="00325E68">
      <w:pPr>
        <w:pStyle w:val="Standard"/>
        <w:ind w:firstLine="709"/>
        <w:jc w:val="right"/>
        <w:rPr>
          <w:rFonts w:eastAsia="TimesNewRoman"/>
          <w:b/>
          <w:bCs/>
          <w:i/>
          <w:sz w:val="28"/>
          <w:szCs w:val="28"/>
        </w:rPr>
      </w:pPr>
      <w:r w:rsidRPr="000631FB">
        <w:rPr>
          <w:rFonts w:eastAsia="TimesNewRoman"/>
          <w:b/>
          <w:bCs/>
          <w:i/>
          <w:sz w:val="28"/>
          <w:szCs w:val="28"/>
        </w:rPr>
        <w:t>Приложение 2</w:t>
      </w:r>
    </w:p>
    <w:p w:rsidR="00754F65" w:rsidRDefault="00754F65" w:rsidP="00573FEB">
      <w:pPr>
        <w:pStyle w:val="Standard"/>
        <w:jc w:val="both"/>
        <w:rPr>
          <w:rStyle w:val="13"/>
          <w:rFonts w:eastAsia="TimesNewRoman"/>
          <w:lang w:val="ru-RU"/>
        </w:rPr>
      </w:pPr>
      <w:r w:rsidRPr="00084155">
        <w:rPr>
          <w:rStyle w:val="13"/>
          <w:rFonts w:eastAsia="TimesNewRoman"/>
          <w:b/>
          <w:bCs/>
        </w:rPr>
        <w:t xml:space="preserve">Таблица </w:t>
      </w:r>
      <w:r w:rsidRPr="00084155">
        <w:rPr>
          <w:rStyle w:val="13"/>
          <w:rFonts w:eastAsia="TimesNewRomanPS-BoldMT"/>
          <w:b/>
          <w:bCs/>
        </w:rPr>
        <w:t>№</w:t>
      </w:r>
      <w:r w:rsidR="00664400" w:rsidRPr="00084155">
        <w:rPr>
          <w:rStyle w:val="13"/>
          <w:rFonts w:eastAsia="TimesNewRomanPS-BoldMT"/>
          <w:b/>
          <w:bCs/>
        </w:rPr>
        <w:t>6</w:t>
      </w:r>
      <w:r w:rsidRPr="00084155">
        <w:rPr>
          <w:rStyle w:val="13"/>
          <w:rFonts w:eastAsia="TimesNewRomanPS-BoldMT"/>
          <w:b/>
          <w:bCs/>
        </w:rPr>
        <w:t xml:space="preserve">. </w:t>
      </w:r>
      <w:r w:rsidRPr="00084155">
        <w:rPr>
          <w:rStyle w:val="13"/>
          <w:rFonts w:eastAsia="TimesNewRoman"/>
        </w:rPr>
        <w:t>Показатели для оценки состояния насаждений по классам биологической устойчивости при рекогносцировочном обследовании. Оценка поврежденности насаждений вредителями и болезнями дается в % от общего числа деревьев.</w:t>
      </w:r>
    </w:p>
    <w:p w:rsidR="00573FEB" w:rsidRPr="00573FEB" w:rsidRDefault="00573FEB" w:rsidP="00754F65">
      <w:pPr>
        <w:pStyle w:val="Standard"/>
        <w:rPr>
          <w:lang w:val="ru-RU"/>
        </w:rPr>
      </w:pPr>
    </w:p>
    <w:tbl>
      <w:tblPr>
        <w:tblW w:w="9508" w:type="dxa"/>
        <w:tblInd w:w="45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869"/>
        <w:gridCol w:w="2129"/>
        <w:gridCol w:w="2635"/>
        <w:gridCol w:w="2591"/>
        <w:gridCol w:w="284"/>
      </w:tblGrid>
      <w:tr w:rsidR="00754F65" w:rsidRPr="00084155" w:rsidTr="00325E68">
        <w:tc>
          <w:tcPr>
            <w:tcW w:w="18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4F65" w:rsidRPr="00084155" w:rsidRDefault="00754F65" w:rsidP="00BA6B23">
            <w:pPr>
              <w:pStyle w:val="TableContents"/>
              <w:snapToGrid w:val="0"/>
              <w:rPr>
                <w:b/>
                <w:bCs/>
              </w:rPr>
            </w:pPr>
          </w:p>
        </w:tc>
        <w:tc>
          <w:tcPr>
            <w:tcW w:w="735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4F65" w:rsidRPr="00084155" w:rsidRDefault="00754F65" w:rsidP="00BA6B23">
            <w:pPr>
              <w:pStyle w:val="TableContents"/>
              <w:snapToGrid w:val="0"/>
              <w:jc w:val="center"/>
              <w:rPr>
                <w:b/>
                <w:bCs/>
              </w:rPr>
            </w:pPr>
            <w:r w:rsidRPr="00084155">
              <w:rPr>
                <w:b/>
                <w:bCs/>
              </w:rPr>
              <w:t>Состояние насаждения</w:t>
            </w:r>
          </w:p>
        </w:tc>
        <w:tc>
          <w:tcPr>
            <w:tcW w:w="284" w:type="dxa"/>
            <w:tcBorders>
              <w:left w:val="single" w:sz="2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54F65" w:rsidRPr="00084155" w:rsidRDefault="00754F65" w:rsidP="00BA6B23">
            <w:pPr>
              <w:pStyle w:val="TableContents"/>
              <w:snapToGrid w:val="0"/>
              <w:jc w:val="center"/>
              <w:rPr>
                <w:b/>
                <w:bCs/>
              </w:rPr>
            </w:pPr>
          </w:p>
        </w:tc>
      </w:tr>
      <w:tr w:rsidR="00325E68" w:rsidRPr="00084155" w:rsidTr="00325E68">
        <w:trPr>
          <w:gridAfter w:val="1"/>
          <w:wAfter w:w="284" w:type="dxa"/>
        </w:trPr>
        <w:tc>
          <w:tcPr>
            <w:tcW w:w="18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5E68" w:rsidRPr="00084155" w:rsidRDefault="00325E68" w:rsidP="00BA6B23">
            <w:pPr>
              <w:pStyle w:val="TableContents"/>
              <w:snapToGrid w:val="0"/>
              <w:jc w:val="center"/>
              <w:rPr>
                <w:b/>
                <w:bCs/>
              </w:rPr>
            </w:pPr>
            <w:r w:rsidRPr="00084155">
              <w:rPr>
                <w:b/>
                <w:bCs/>
              </w:rPr>
              <w:t>Показатели</w:t>
            </w:r>
          </w:p>
        </w:tc>
        <w:tc>
          <w:tcPr>
            <w:tcW w:w="21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5E68" w:rsidRPr="00084155" w:rsidRDefault="00325E68" w:rsidP="00BA6B23">
            <w:pPr>
              <w:pStyle w:val="TableContents"/>
              <w:snapToGrid w:val="0"/>
              <w:jc w:val="center"/>
              <w:rPr>
                <w:b/>
                <w:bCs/>
              </w:rPr>
            </w:pPr>
            <w:r w:rsidRPr="00084155">
              <w:rPr>
                <w:b/>
                <w:bCs/>
              </w:rPr>
              <w:t>I класс (биологически устойчивые, здоровые)</w:t>
            </w:r>
          </w:p>
        </w:tc>
        <w:tc>
          <w:tcPr>
            <w:tcW w:w="26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5E68" w:rsidRPr="00084155" w:rsidRDefault="00325E68" w:rsidP="00BA6B23">
            <w:pPr>
              <w:pStyle w:val="TableContents"/>
              <w:snapToGrid w:val="0"/>
              <w:jc w:val="center"/>
              <w:rPr>
                <w:b/>
                <w:bCs/>
              </w:rPr>
            </w:pPr>
            <w:r w:rsidRPr="00084155">
              <w:rPr>
                <w:b/>
                <w:bCs/>
              </w:rPr>
              <w:t>II класс (нарушенная устойчивость, жизнеспособные)</w:t>
            </w:r>
          </w:p>
        </w:tc>
        <w:tc>
          <w:tcPr>
            <w:tcW w:w="25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5E68" w:rsidRPr="00084155" w:rsidRDefault="00325E68" w:rsidP="00BA6B23">
            <w:pPr>
              <w:pStyle w:val="TableContents"/>
              <w:snapToGrid w:val="0"/>
              <w:jc w:val="center"/>
            </w:pPr>
            <w:r w:rsidRPr="00084155">
              <w:rPr>
                <w:rStyle w:val="13"/>
                <w:b/>
                <w:bCs/>
              </w:rPr>
              <w:t xml:space="preserve">III класс (утратившие устойчивость, </w:t>
            </w:r>
            <w:r w:rsidRPr="00084155">
              <w:rPr>
                <w:rStyle w:val="13"/>
                <w:rFonts w:eastAsia="TimesNewRoman"/>
                <w:b/>
                <w:bCs/>
              </w:rPr>
              <w:t>жизнеспособность</w:t>
            </w:r>
            <w:r w:rsidRPr="00084155">
              <w:rPr>
                <w:rStyle w:val="13"/>
                <w:b/>
                <w:bCs/>
              </w:rPr>
              <w:t>)</w:t>
            </w:r>
          </w:p>
        </w:tc>
      </w:tr>
      <w:tr w:rsidR="00325E68" w:rsidRPr="00084155" w:rsidTr="00325E68">
        <w:trPr>
          <w:gridAfter w:val="1"/>
          <w:wAfter w:w="284" w:type="dxa"/>
        </w:trPr>
        <w:tc>
          <w:tcPr>
            <w:tcW w:w="18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5E68" w:rsidRPr="00084155" w:rsidRDefault="00325E68" w:rsidP="00BA6B23">
            <w:pPr>
              <w:pStyle w:val="TableContents"/>
              <w:snapToGrid w:val="0"/>
              <w:jc w:val="center"/>
            </w:pPr>
            <w:r w:rsidRPr="00084155">
              <w:t>Размеры усыхания</w:t>
            </w:r>
          </w:p>
        </w:tc>
        <w:tc>
          <w:tcPr>
            <w:tcW w:w="21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5E68" w:rsidRPr="00084155" w:rsidRDefault="00325E68" w:rsidP="00BA6B23">
            <w:pPr>
              <w:pStyle w:val="TableContents"/>
              <w:snapToGrid w:val="0"/>
              <w:jc w:val="center"/>
            </w:pPr>
            <w:r w:rsidRPr="00084155">
              <w:t>До 5%</w:t>
            </w:r>
          </w:p>
        </w:tc>
        <w:tc>
          <w:tcPr>
            <w:tcW w:w="26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5E68" w:rsidRPr="00084155" w:rsidRDefault="00325E68" w:rsidP="00BA6B23">
            <w:pPr>
              <w:pStyle w:val="TableContents"/>
              <w:snapToGrid w:val="0"/>
              <w:jc w:val="center"/>
            </w:pPr>
            <w:r w:rsidRPr="00084155">
              <w:t>6-40%</w:t>
            </w:r>
          </w:p>
        </w:tc>
        <w:tc>
          <w:tcPr>
            <w:tcW w:w="25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5E68" w:rsidRPr="00084155" w:rsidRDefault="00325E68" w:rsidP="00BA6B23">
            <w:pPr>
              <w:pStyle w:val="TableContents"/>
              <w:snapToGrid w:val="0"/>
              <w:jc w:val="center"/>
            </w:pPr>
            <w:r w:rsidRPr="00084155">
              <w:t>40% и более</w:t>
            </w:r>
          </w:p>
        </w:tc>
      </w:tr>
      <w:tr w:rsidR="00325E68" w:rsidRPr="00084155" w:rsidTr="00325E68">
        <w:trPr>
          <w:gridAfter w:val="1"/>
          <w:wAfter w:w="284" w:type="dxa"/>
        </w:trPr>
        <w:tc>
          <w:tcPr>
            <w:tcW w:w="18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5E68" w:rsidRPr="00084155" w:rsidRDefault="00325E68" w:rsidP="00BA6B23">
            <w:pPr>
              <w:pStyle w:val="TableContents"/>
              <w:snapToGrid w:val="0"/>
              <w:jc w:val="center"/>
            </w:pPr>
            <w:r w:rsidRPr="00084155">
              <w:t xml:space="preserve">Величина текущего отпада </w:t>
            </w:r>
            <w:r w:rsidRPr="00084155">
              <w:rPr>
                <w:rStyle w:val="13"/>
                <w:lang w:val="ru-RU"/>
              </w:rPr>
              <w:t xml:space="preserve">  </w:t>
            </w:r>
            <w:r w:rsidRPr="00084155">
              <w:t>(усыхающие деревья и свежий сухостой)</w:t>
            </w:r>
          </w:p>
        </w:tc>
        <w:tc>
          <w:tcPr>
            <w:tcW w:w="21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5E68" w:rsidRPr="00084155" w:rsidRDefault="00325E68" w:rsidP="00BA6B23">
            <w:pPr>
              <w:pStyle w:val="TableContents"/>
              <w:snapToGrid w:val="0"/>
              <w:jc w:val="center"/>
            </w:pPr>
            <w:r w:rsidRPr="00084155">
              <w:t>До 2%</w:t>
            </w:r>
          </w:p>
        </w:tc>
        <w:tc>
          <w:tcPr>
            <w:tcW w:w="522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5E68" w:rsidRPr="00084155" w:rsidRDefault="00325E68" w:rsidP="00BA6B23">
            <w:pPr>
              <w:pStyle w:val="TableContents"/>
              <w:snapToGrid w:val="0"/>
              <w:jc w:val="center"/>
            </w:pPr>
            <w:r w:rsidRPr="00084155">
              <w:t>Отпад может в 2 и более раз превышать размер естественного для данного возраста и условий произрастания.</w:t>
            </w:r>
          </w:p>
        </w:tc>
      </w:tr>
      <w:tr w:rsidR="00325E68" w:rsidRPr="00084155" w:rsidTr="00325E68">
        <w:trPr>
          <w:gridAfter w:val="1"/>
          <w:wAfter w:w="284" w:type="dxa"/>
        </w:trPr>
        <w:tc>
          <w:tcPr>
            <w:tcW w:w="18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5E68" w:rsidRPr="00084155" w:rsidRDefault="00325E68" w:rsidP="00BA6B23">
            <w:pPr>
              <w:pStyle w:val="Textbody"/>
              <w:snapToGrid w:val="0"/>
              <w:jc w:val="center"/>
            </w:pPr>
            <w:r w:rsidRPr="00084155">
              <w:t>Наличие вредителей и болезней</w:t>
            </w:r>
          </w:p>
          <w:p w:rsidR="00325E68" w:rsidRPr="00084155" w:rsidRDefault="00325E68" w:rsidP="00BA6B23">
            <w:pPr>
              <w:pStyle w:val="TableContents"/>
              <w:snapToGrid w:val="0"/>
              <w:jc w:val="center"/>
            </w:pPr>
          </w:p>
        </w:tc>
        <w:tc>
          <w:tcPr>
            <w:tcW w:w="21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5E68" w:rsidRPr="00084155" w:rsidRDefault="00325E68" w:rsidP="00BA6B23">
            <w:pPr>
              <w:pStyle w:val="TableContents"/>
              <w:snapToGrid w:val="0"/>
              <w:jc w:val="center"/>
            </w:pPr>
            <w:r w:rsidRPr="00084155">
              <w:t>Отсутствуют или единичные</w:t>
            </w:r>
          </w:p>
        </w:tc>
        <w:tc>
          <w:tcPr>
            <w:tcW w:w="522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5E68" w:rsidRPr="00084155" w:rsidRDefault="00325E68" w:rsidP="00BA6B23">
            <w:pPr>
              <w:pStyle w:val="TableContents"/>
              <w:snapToGrid w:val="0"/>
              <w:jc w:val="center"/>
            </w:pPr>
            <w:r w:rsidRPr="00084155">
              <w:t>Часто имеются, могут иметь массовое распространение и высокую численность.</w:t>
            </w:r>
          </w:p>
        </w:tc>
      </w:tr>
      <w:tr w:rsidR="00325E68" w:rsidRPr="00084155" w:rsidTr="00325E68">
        <w:trPr>
          <w:gridAfter w:val="1"/>
          <w:wAfter w:w="284" w:type="dxa"/>
        </w:trPr>
        <w:tc>
          <w:tcPr>
            <w:tcW w:w="18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5E68" w:rsidRPr="00084155" w:rsidRDefault="00325E68" w:rsidP="00BA6B23">
            <w:pPr>
              <w:pStyle w:val="Standard"/>
              <w:jc w:val="center"/>
            </w:pPr>
            <w:r w:rsidRPr="00084155">
              <w:t>Состояние лесной среды</w:t>
            </w:r>
          </w:p>
        </w:tc>
        <w:tc>
          <w:tcPr>
            <w:tcW w:w="21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5E68" w:rsidRPr="00084155" w:rsidRDefault="00325E68" w:rsidP="00BA6B23">
            <w:pPr>
              <w:pStyle w:val="TableContents"/>
              <w:snapToGrid w:val="0"/>
              <w:jc w:val="center"/>
            </w:pPr>
            <w:r w:rsidRPr="00084155">
              <w:t>Не нарушена</w:t>
            </w:r>
          </w:p>
        </w:tc>
        <w:tc>
          <w:tcPr>
            <w:tcW w:w="522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5E68" w:rsidRPr="00084155" w:rsidRDefault="00325E68" w:rsidP="00BA6B23">
            <w:pPr>
              <w:pStyle w:val="TableContents"/>
              <w:snapToGrid w:val="0"/>
              <w:jc w:val="center"/>
            </w:pPr>
            <w:r w:rsidRPr="00084155">
              <w:t>Нарушена, полнота обычно неравномерная или низкая.</w:t>
            </w:r>
          </w:p>
          <w:p w:rsidR="00325E68" w:rsidRPr="00084155" w:rsidRDefault="00325E68" w:rsidP="00BA6B23">
            <w:pPr>
              <w:pStyle w:val="TableContents"/>
              <w:snapToGrid w:val="0"/>
              <w:jc w:val="center"/>
            </w:pPr>
          </w:p>
        </w:tc>
      </w:tr>
    </w:tbl>
    <w:p w:rsidR="002D0EAC" w:rsidRPr="00084155" w:rsidRDefault="002D0EAC" w:rsidP="002D0EAC">
      <w:pPr>
        <w:pStyle w:val="Standard"/>
        <w:rPr>
          <w:rFonts w:eastAsia="TimesNewRoman"/>
          <w:b/>
          <w:bCs/>
        </w:rPr>
      </w:pPr>
    </w:p>
    <w:p w:rsidR="002D0EAC" w:rsidRDefault="002D0EAC" w:rsidP="002D0EAC">
      <w:pPr>
        <w:pStyle w:val="Standard"/>
        <w:rPr>
          <w:rStyle w:val="13"/>
          <w:rFonts w:eastAsia="TimesNewRoman"/>
          <w:lang w:val="ru-RU"/>
        </w:rPr>
      </w:pPr>
      <w:r w:rsidRPr="00084155">
        <w:rPr>
          <w:rStyle w:val="13"/>
          <w:rFonts w:eastAsia="TimesNewRoman"/>
          <w:b/>
          <w:bCs/>
        </w:rPr>
        <w:t xml:space="preserve">Таблица </w:t>
      </w:r>
      <w:r w:rsidRPr="00084155">
        <w:rPr>
          <w:rStyle w:val="13"/>
          <w:rFonts w:eastAsia="TimesNewRomanPS-BoldMT"/>
          <w:b/>
          <w:bCs/>
        </w:rPr>
        <w:t>№</w:t>
      </w:r>
      <w:r w:rsidR="00325E68" w:rsidRPr="00084155">
        <w:rPr>
          <w:rStyle w:val="13"/>
          <w:rFonts w:eastAsia="TimesNewRomanPS-BoldMT"/>
          <w:b/>
          <w:bCs/>
        </w:rPr>
        <w:t>7</w:t>
      </w:r>
      <w:r w:rsidRPr="00084155">
        <w:rPr>
          <w:rStyle w:val="13"/>
          <w:rFonts w:eastAsia="TimesNewRomanPS-BoldMT"/>
          <w:b/>
          <w:bCs/>
          <w:lang w:val="ru-RU"/>
        </w:rPr>
        <w:t>.</w:t>
      </w:r>
      <w:r w:rsidRPr="00084155">
        <w:rPr>
          <w:rStyle w:val="13"/>
          <w:rFonts w:eastAsia="TimesNewRomanPS-BoldMT"/>
        </w:rPr>
        <w:t xml:space="preserve"> </w:t>
      </w:r>
      <w:r w:rsidRPr="00084155">
        <w:rPr>
          <w:rStyle w:val="13"/>
          <w:rFonts w:eastAsia="TimesNewRoman"/>
        </w:rPr>
        <w:t>Отличительные признаки сухостоя хвойных пород по годам усыхания.</w:t>
      </w:r>
    </w:p>
    <w:p w:rsidR="00573FEB" w:rsidRPr="00573FEB" w:rsidRDefault="00573FEB" w:rsidP="002D0EAC">
      <w:pPr>
        <w:pStyle w:val="Standard"/>
        <w:rPr>
          <w:lang w:val="ru-RU"/>
        </w:rPr>
      </w:pPr>
    </w:p>
    <w:tbl>
      <w:tblPr>
        <w:tblW w:w="9305" w:type="dxa"/>
        <w:tblInd w:w="5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1370"/>
        <w:gridCol w:w="2010"/>
        <w:gridCol w:w="2176"/>
        <w:gridCol w:w="1468"/>
        <w:gridCol w:w="2281"/>
      </w:tblGrid>
      <w:tr w:rsidR="002D0EAC" w:rsidRPr="00084155" w:rsidTr="00950665">
        <w:tc>
          <w:tcPr>
            <w:tcW w:w="137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0EAC" w:rsidRPr="00084155" w:rsidRDefault="002D0EAC" w:rsidP="00BA6B23">
            <w:pPr>
              <w:pStyle w:val="TableContents"/>
              <w:jc w:val="center"/>
              <w:rPr>
                <w:b/>
                <w:bCs/>
              </w:rPr>
            </w:pPr>
            <w:r w:rsidRPr="00084155">
              <w:rPr>
                <w:b/>
                <w:bCs/>
              </w:rPr>
              <w:t>Категория сухостоя</w:t>
            </w:r>
          </w:p>
        </w:tc>
        <w:tc>
          <w:tcPr>
            <w:tcW w:w="5654" w:type="dxa"/>
            <w:gridSpan w:val="3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0EAC" w:rsidRPr="00084155" w:rsidRDefault="002D0EAC" w:rsidP="00BA6B23">
            <w:pPr>
              <w:pStyle w:val="TableContents"/>
              <w:jc w:val="center"/>
              <w:rPr>
                <w:b/>
                <w:bCs/>
              </w:rPr>
            </w:pPr>
            <w:r w:rsidRPr="00084155">
              <w:rPr>
                <w:b/>
                <w:bCs/>
              </w:rPr>
              <w:t>Характеристика</w:t>
            </w:r>
          </w:p>
        </w:tc>
        <w:tc>
          <w:tcPr>
            <w:tcW w:w="2281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0EAC" w:rsidRPr="00084155" w:rsidRDefault="002D0EAC" w:rsidP="00BA6B23">
            <w:pPr>
              <w:pStyle w:val="TableContents"/>
              <w:jc w:val="center"/>
              <w:rPr>
                <w:b/>
                <w:bCs/>
              </w:rPr>
            </w:pPr>
            <w:r w:rsidRPr="00084155">
              <w:rPr>
                <w:b/>
                <w:bCs/>
              </w:rPr>
              <w:t>Прочие приложения</w:t>
            </w:r>
          </w:p>
        </w:tc>
      </w:tr>
      <w:tr w:rsidR="002D0EAC" w:rsidRPr="00084155" w:rsidTr="00950665">
        <w:tc>
          <w:tcPr>
            <w:tcW w:w="137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0EAC" w:rsidRPr="00084155" w:rsidRDefault="002D0EAC" w:rsidP="00BA6B23">
            <w:pPr>
              <w:pStyle w:val="TableContents"/>
              <w:jc w:val="center"/>
              <w:rPr>
                <w:b/>
                <w:bCs/>
              </w:rPr>
            </w:pPr>
          </w:p>
        </w:tc>
        <w:tc>
          <w:tcPr>
            <w:tcW w:w="201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0EAC" w:rsidRPr="00084155" w:rsidRDefault="002D0EAC" w:rsidP="00BA6B23">
            <w:pPr>
              <w:pStyle w:val="TableContents"/>
              <w:jc w:val="center"/>
              <w:rPr>
                <w:b/>
                <w:bCs/>
              </w:rPr>
            </w:pPr>
            <w:r w:rsidRPr="00084155">
              <w:rPr>
                <w:b/>
                <w:bCs/>
              </w:rPr>
              <w:t>Крона</w:t>
            </w:r>
          </w:p>
        </w:tc>
        <w:tc>
          <w:tcPr>
            <w:tcW w:w="217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0EAC" w:rsidRPr="00084155" w:rsidRDefault="002D0EAC" w:rsidP="00BA6B23">
            <w:pPr>
              <w:pStyle w:val="TableContents"/>
              <w:jc w:val="center"/>
              <w:rPr>
                <w:b/>
                <w:bCs/>
              </w:rPr>
            </w:pPr>
            <w:r w:rsidRPr="00084155">
              <w:rPr>
                <w:b/>
                <w:bCs/>
              </w:rPr>
              <w:t>Кора</w:t>
            </w:r>
          </w:p>
        </w:tc>
        <w:tc>
          <w:tcPr>
            <w:tcW w:w="1468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0EAC" w:rsidRPr="00084155" w:rsidRDefault="002D0EAC" w:rsidP="00BA6B23">
            <w:pPr>
              <w:pStyle w:val="TableContents"/>
              <w:jc w:val="center"/>
              <w:rPr>
                <w:b/>
                <w:bCs/>
              </w:rPr>
            </w:pPr>
            <w:r w:rsidRPr="00084155">
              <w:rPr>
                <w:b/>
                <w:bCs/>
              </w:rPr>
              <w:t>Древесина</w:t>
            </w:r>
          </w:p>
        </w:tc>
        <w:tc>
          <w:tcPr>
            <w:tcW w:w="2281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0EAC" w:rsidRPr="00084155" w:rsidRDefault="002D0EAC" w:rsidP="00BA6B23">
            <w:pPr>
              <w:pStyle w:val="TableContents"/>
              <w:jc w:val="center"/>
              <w:rPr>
                <w:b/>
                <w:bCs/>
              </w:rPr>
            </w:pPr>
          </w:p>
        </w:tc>
      </w:tr>
      <w:tr w:rsidR="002D0EAC" w:rsidRPr="00084155" w:rsidTr="00950665">
        <w:tc>
          <w:tcPr>
            <w:tcW w:w="137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0EAC" w:rsidRPr="00084155" w:rsidRDefault="002D0EAC" w:rsidP="00BA6B23">
            <w:pPr>
              <w:pStyle w:val="TableContents"/>
              <w:rPr>
                <w:b/>
                <w:bCs/>
              </w:rPr>
            </w:pPr>
            <w:r w:rsidRPr="00084155">
              <w:rPr>
                <w:b/>
                <w:bCs/>
              </w:rPr>
              <w:t>Текущего года</w:t>
            </w:r>
          </w:p>
        </w:tc>
        <w:tc>
          <w:tcPr>
            <w:tcW w:w="201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0EAC" w:rsidRPr="00084155" w:rsidRDefault="002D0EAC" w:rsidP="00BA6B23">
            <w:pPr>
              <w:pStyle w:val="TableContents"/>
            </w:pPr>
            <w:r w:rsidRPr="00084155">
              <w:t>Хвоя обычно сохраняется, желтая, бурая или серая</w:t>
            </w:r>
          </w:p>
        </w:tc>
        <w:tc>
          <w:tcPr>
            <w:tcW w:w="217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0EAC" w:rsidRPr="00084155" w:rsidRDefault="002D0EAC" w:rsidP="00BA6B23">
            <w:pPr>
              <w:pStyle w:val="TableContents"/>
            </w:pPr>
            <w:r w:rsidRPr="00084155">
              <w:t>Сохраняется полностью или опадает в местах повреждения дятлами, луб белый, розоватый или желто-бурый</w:t>
            </w:r>
          </w:p>
        </w:tc>
        <w:tc>
          <w:tcPr>
            <w:tcW w:w="1468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0EAC" w:rsidRPr="00084155" w:rsidRDefault="002D0EAC" w:rsidP="00BA6B23">
            <w:pPr>
              <w:pStyle w:val="TableContents"/>
            </w:pPr>
            <w:r w:rsidRPr="00084155">
              <w:t>Цвет не изменяется или поражается синевой</w:t>
            </w:r>
          </w:p>
        </w:tc>
        <w:tc>
          <w:tcPr>
            <w:tcW w:w="2281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0EAC" w:rsidRPr="00084155" w:rsidRDefault="002D0EAC" w:rsidP="00BA6B23">
            <w:pPr>
              <w:pStyle w:val="TableContents"/>
            </w:pPr>
            <w:r w:rsidRPr="00084155">
              <w:t>Обычно заселены короедами, усачами, златками, смолевками, рогохвостами, обильно встречаются энтомофаги</w:t>
            </w:r>
          </w:p>
        </w:tc>
      </w:tr>
      <w:tr w:rsidR="002D0EAC" w:rsidRPr="00084155" w:rsidTr="00950665">
        <w:tc>
          <w:tcPr>
            <w:tcW w:w="137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0EAC" w:rsidRPr="00084155" w:rsidRDefault="002D0EAC" w:rsidP="00BA6B23">
            <w:pPr>
              <w:pStyle w:val="TableContents"/>
              <w:rPr>
                <w:b/>
                <w:bCs/>
              </w:rPr>
            </w:pPr>
            <w:r w:rsidRPr="00084155">
              <w:rPr>
                <w:b/>
                <w:bCs/>
              </w:rPr>
              <w:t>Прошлого года</w:t>
            </w:r>
          </w:p>
        </w:tc>
        <w:tc>
          <w:tcPr>
            <w:tcW w:w="201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0EAC" w:rsidRPr="00084155" w:rsidRDefault="002D0EAC" w:rsidP="00BA6B23">
            <w:pPr>
              <w:pStyle w:val="TableContents"/>
            </w:pPr>
            <w:r w:rsidRPr="00084155">
              <w:t xml:space="preserve">Сухая хвоя сохраняется на </w:t>
            </w:r>
            <w:r w:rsidRPr="00084155">
              <w:lastRenderedPageBreak/>
              <w:t>части ветвей или осыпается полностью</w:t>
            </w:r>
          </w:p>
        </w:tc>
        <w:tc>
          <w:tcPr>
            <w:tcW w:w="217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0EAC" w:rsidRPr="00084155" w:rsidRDefault="002D0EAC" w:rsidP="00BA6B23">
            <w:pPr>
              <w:pStyle w:val="TableContents"/>
            </w:pPr>
            <w:r w:rsidRPr="00084155">
              <w:lastRenderedPageBreak/>
              <w:t xml:space="preserve">Сохраняется полностью или </w:t>
            </w:r>
            <w:r w:rsidRPr="00084155">
              <w:lastRenderedPageBreak/>
              <w:t>частично, легко опадает, луб бурый или черный</w:t>
            </w:r>
          </w:p>
        </w:tc>
        <w:tc>
          <w:tcPr>
            <w:tcW w:w="1468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0EAC" w:rsidRPr="00084155" w:rsidRDefault="002D0EAC" w:rsidP="00BA6B23">
            <w:pPr>
              <w:pStyle w:val="TableContents"/>
            </w:pPr>
            <w:r w:rsidRPr="00084155">
              <w:lastRenderedPageBreak/>
              <w:t xml:space="preserve">Поражение синевой, </w:t>
            </w:r>
            <w:r w:rsidRPr="00084155">
              <w:lastRenderedPageBreak/>
              <w:t>часто на поверхности у комля пленки и тяжи грибницы</w:t>
            </w:r>
          </w:p>
        </w:tc>
        <w:tc>
          <w:tcPr>
            <w:tcW w:w="2281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0EAC" w:rsidRPr="00084155" w:rsidRDefault="002D0EAC" w:rsidP="00BA6B23">
            <w:pPr>
              <w:pStyle w:val="TableContents"/>
            </w:pPr>
            <w:r w:rsidRPr="00084155">
              <w:lastRenderedPageBreak/>
              <w:t xml:space="preserve">В первой половине лета, а иногда и </w:t>
            </w:r>
            <w:r w:rsidRPr="00084155">
              <w:lastRenderedPageBreak/>
              <w:t>позднее под корой и в древесине встречаются личинки усачей, златок, смолевок, рогохвостов, их куколки, некоторые энтомофаги и детритофаги</w:t>
            </w:r>
          </w:p>
        </w:tc>
      </w:tr>
      <w:tr w:rsidR="002D0EAC" w:rsidRPr="00084155" w:rsidTr="00950665">
        <w:tc>
          <w:tcPr>
            <w:tcW w:w="137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0EAC" w:rsidRPr="00084155" w:rsidRDefault="002D0EAC" w:rsidP="00BA6B23">
            <w:pPr>
              <w:pStyle w:val="TableContents"/>
              <w:rPr>
                <w:b/>
                <w:bCs/>
              </w:rPr>
            </w:pPr>
            <w:r w:rsidRPr="00084155">
              <w:rPr>
                <w:b/>
                <w:bCs/>
              </w:rPr>
              <w:lastRenderedPageBreak/>
              <w:t>2-х лет</w:t>
            </w:r>
          </w:p>
        </w:tc>
        <w:tc>
          <w:tcPr>
            <w:tcW w:w="201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0EAC" w:rsidRPr="00084155" w:rsidRDefault="002D0EAC" w:rsidP="00BA6B23">
            <w:pPr>
              <w:pStyle w:val="TableContents"/>
            </w:pPr>
            <w:r w:rsidRPr="00084155">
              <w:t>Хвоя отсутствует, мелкие ветви 4-го порядка в кроне сохраняются</w:t>
            </w:r>
          </w:p>
        </w:tc>
        <w:tc>
          <w:tcPr>
            <w:tcW w:w="217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0EAC" w:rsidRPr="00084155" w:rsidRDefault="002D0EAC" w:rsidP="00BA6B23">
            <w:pPr>
              <w:pStyle w:val="TableContents"/>
            </w:pPr>
            <w:r w:rsidRPr="00084155">
              <w:t>Сохраняется на небольшой части ствола или осыпается полностью, луб бурый или черный</w:t>
            </w:r>
          </w:p>
        </w:tc>
        <w:tc>
          <w:tcPr>
            <w:tcW w:w="1468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0EAC" w:rsidRPr="00084155" w:rsidRDefault="002D0EAC" w:rsidP="00BA6B23">
            <w:pPr>
              <w:pStyle w:val="TableContents"/>
            </w:pPr>
            <w:r w:rsidRPr="00084155">
              <w:t>Поражается синевой, а у комля часто дереворазрушающими грибами, цвет желтовато-синий</w:t>
            </w:r>
          </w:p>
        </w:tc>
        <w:tc>
          <w:tcPr>
            <w:tcW w:w="2281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0EAC" w:rsidRPr="00084155" w:rsidRDefault="002D0EAC" w:rsidP="00BA6B23">
            <w:pPr>
              <w:pStyle w:val="TableContents"/>
            </w:pPr>
            <w:r w:rsidRPr="00084155">
              <w:t>В древесине у комля на корневых лапах встречаются личинки комлевых усачей, под корой личинки трухляков, двукрылых, многоножки</w:t>
            </w:r>
          </w:p>
        </w:tc>
      </w:tr>
      <w:tr w:rsidR="002D0EAC" w:rsidRPr="00084155" w:rsidTr="00950665">
        <w:tc>
          <w:tcPr>
            <w:tcW w:w="137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0EAC" w:rsidRPr="00084155" w:rsidRDefault="002D0EAC" w:rsidP="00BA6B23">
            <w:pPr>
              <w:pStyle w:val="TableContents"/>
              <w:rPr>
                <w:b/>
                <w:bCs/>
              </w:rPr>
            </w:pPr>
            <w:r w:rsidRPr="00084155">
              <w:rPr>
                <w:b/>
                <w:bCs/>
              </w:rPr>
              <w:t>3-х лет</w:t>
            </w:r>
          </w:p>
        </w:tc>
        <w:tc>
          <w:tcPr>
            <w:tcW w:w="201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0EAC" w:rsidRPr="00084155" w:rsidRDefault="002D0EAC" w:rsidP="00BA6B23">
            <w:pPr>
              <w:pStyle w:val="TableContents"/>
            </w:pPr>
            <w:r w:rsidRPr="00084155">
              <w:t>Хвои нет, сохраняются только ветви 3-го порядка</w:t>
            </w:r>
          </w:p>
        </w:tc>
        <w:tc>
          <w:tcPr>
            <w:tcW w:w="217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0EAC" w:rsidRPr="00084155" w:rsidRDefault="002D0EAC" w:rsidP="00BA6B23">
            <w:pPr>
              <w:pStyle w:val="TableContents"/>
            </w:pPr>
            <w:r w:rsidRPr="00084155">
              <w:t>Обычно отсутствует, либо сохраняется у комля</w:t>
            </w:r>
          </w:p>
        </w:tc>
        <w:tc>
          <w:tcPr>
            <w:tcW w:w="1468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0EAC" w:rsidRPr="00084155" w:rsidRDefault="002D0EAC" w:rsidP="00BA6B23">
            <w:pPr>
              <w:pStyle w:val="TableContents"/>
            </w:pPr>
            <w:r w:rsidRPr="00084155">
              <w:t>Поражение у комля дереворазрушающими грибами, на остальной части ствола серая</w:t>
            </w:r>
          </w:p>
        </w:tc>
        <w:tc>
          <w:tcPr>
            <w:tcW w:w="2281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0EAC" w:rsidRPr="00084155" w:rsidRDefault="002D0EAC" w:rsidP="00BA6B23">
            <w:pPr>
              <w:pStyle w:val="TableContents"/>
            </w:pPr>
            <w:r w:rsidRPr="00084155">
              <w:t>Под корой многоножки, личинки двукрылых, щелкунов, появляются плодовые тела дереворазрушающих грибов</w:t>
            </w:r>
          </w:p>
        </w:tc>
      </w:tr>
      <w:tr w:rsidR="002D0EAC" w:rsidRPr="00084155" w:rsidTr="00950665">
        <w:tc>
          <w:tcPr>
            <w:tcW w:w="137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0EAC" w:rsidRPr="00084155" w:rsidRDefault="002D0EAC" w:rsidP="00BA6B23">
            <w:pPr>
              <w:pStyle w:val="TableContents"/>
              <w:rPr>
                <w:b/>
                <w:bCs/>
              </w:rPr>
            </w:pPr>
            <w:r w:rsidRPr="00084155">
              <w:rPr>
                <w:b/>
                <w:bCs/>
              </w:rPr>
              <w:t>4-5 лет</w:t>
            </w:r>
          </w:p>
        </w:tc>
        <w:tc>
          <w:tcPr>
            <w:tcW w:w="201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0EAC" w:rsidRPr="00084155" w:rsidRDefault="002D0EAC" w:rsidP="00BA6B23">
            <w:pPr>
              <w:pStyle w:val="TableContents"/>
            </w:pPr>
            <w:r w:rsidRPr="00084155">
              <w:t>Сохраняются только ветви 2-го порядка</w:t>
            </w:r>
          </w:p>
        </w:tc>
        <w:tc>
          <w:tcPr>
            <w:tcW w:w="217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0EAC" w:rsidRPr="00084155" w:rsidRDefault="002D0EAC" w:rsidP="00BA6B23">
            <w:pPr>
              <w:pStyle w:val="TableContents"/>
            </w:pPr>
            <w:r w:rsidRPr="00084155">
              <w:t>То же</w:t>
            </w:r>
          </w:p>
        </w:tc>
        <w:tc>
          <w:tcPr>
            <w:tcW w:w="1468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0EAC" w:rsidRPr="00084155" w:rsidRDefault="002D0EAC" w:rsidP="00BA6B23">
            <w:pPr>
              <w:pStyle w:val="TableContents"/>
            </w:pPr>
            <w:r w:rsidRPr="00084155">
              <w:t>То же</w:t>
            </w:r>
          </w:p>
        </w:tc>
        <w:tc>
          <w:tcPr>
            <w:tcW w:w="2281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0EAC" w:rsidRPr="00084155" w:rsidRDefault="002D0EAC" w:rsidP="00BA6B23">
            <w:pPr>
              <w:pStyle w:val="TableContents"/>
            </w:pPr>
            <w:r w:rsidRPr="00084155">
              <w:t>В гнилой древесине личинки чернотелок, двукрылых, пластинчатоусых, щелкунов, имеются часто плодовые тела грибов</w:t>
            </w:r>
          </w:p>
        </w:tc>
      </w:tr>
      <w:tr w:rsidR="002D0EAC" w:rsidRPr="00084155" w:rsidTr="00950665">
        <w:tc>
          <w:tcPr>
            <w:tcW w:w="137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0EAC" w:rsidRPr="00084155" w:rsidRDefault="002D0EAC" w:rsidP="00BA6B23">
            <w:pPr>
              <w:pStyle w:val="TableContents"/>
              <w:rPr>
                <w:b/>
                <w:bCs/>
              </w:rPr>
            </w:pPr>
            <w:r w:rsidRPr="00084155">
              <w:rPr>
                <w:b/>
                <w:bCs/>
              </w:rPr>
              <w:t>6 лет и более</w:t>
            </w:r>
          </w:p>
        </w:tc>
        <w:tc>
          <w:tcPr>
            <w:tcW w:w="201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0EAC" w:rsidRPr="00084155" w:rsidRDefault="002D0EAC" w:rsidP="00BA6B23">
            <w:pPr>
              <w:pStyle w:val="TableContents"/>
            </w:pPr>
            <w:r w:rsidRPr="00084155">
              <w:t>Сохраняются только ветви 1-го порядка, позднее и они опадают</w:t>
            </w:r>
          </w:p>
        </w:tc>
        <w:tc>
          <w:tcPr>
            <w:tcW w:w="217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0EAC" w:rsidRPr="00084155" w:rsidRDefault="002D0EAC" w:rsidP="00BA6B23">
            <w:pPr>
              <w:pStyle w:val="TableContents"/>
            </w:pPr>
            <w:r w:rsidRPr="00084155">
              <w:t>То же</w:t>
            </w:r>
          </w:p>
        </w:tc>
        <w:tc>
          <w:tcPr>
            <w:tcW w:w="1468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0EAC" w:rsidRPr="00084155" w:rsidRDefault="002D0EAC" w:rsidP="00BA6B23">
            <w:pPr>
              <w:pStyle w:val="TableContents"/>
            </w:pPr>
            <w:r w:rsidRPr="00084155">
              <w:t>То же</w:t>
            </w:r>
          </w:p>
        </w:tc>
        <w:tc>
          <w:tcPr>
            <w:tcW w:w="2281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0EAC" w:rsidRPr="00084155" w:rsidRDefault="002D0EAC" w:rsidP="00BA6B23">
            <w:pPr>
              <w:pStyle w:val="TableContents"/>
            </w:pPr>
            <w:r w:rsidRPr="00084155">
              <w:t xml:space="preserve">В гнилой древесине личинки насекомых (те же, что указаны для сухостоя 4-5 лет) и черви, у комля </w:t>
            </w:r>
            <w:r w:rsidRPr="00084155">
              <w:rPr>
                <w:rStyle w:val="13"/>
                <w:lang w:val="ru-RU"/>
              </w:rPr>
              <w:t xml:space="preserve">    </w:t>
            </w:r>
            <w:r w:rsidRPr="00084155">
              <w:t>часто плодовые тела грибов</w:t>
            </w:r>
          </w:p>
        </w:tc>
      </w:tr>
    </w:tbl>
    <w:p w:rsidR="00342438" w:rsidRDefault="00342438" w:rsidP="002D0EAC">
      <w:pPr>
        <w:pStyle w:val="Standard"/>
        <w:jc w:val="right"/>
        <w:rPr>
          <w:rFonts w:eastAsia="Times New Roman CYR" w:cs="Times New Roman CYR"/>
          <w:b/>
          <w:bCs/>
        </w:rPr>
      </w:pPr>
    </w:p>
    <w:p w:rsidR="00670084" w:rsidRDefault="00670084" w:rsidP="002D0EAC">
      <w:pPr>
        <w:pStyle w:val="Standard"/>
        <w:jc w:val="right"/>
        <w:rPr>
          <w:rStyle w:val="13"/>
          <w:rFonts w:eastAsia="Times New Roman CYR" w:cs="Times New Roman CYR"/>
          <w:b/>
          <w:bCs/>
          <w:i/>
          <w:sz w:val="28"/>
          <w:szCs w:val="28"/>
        </w:rPr>
      </w:pPr>
    </w:p>
    <w:p w:rsidR="00670084" w:rsidRDefault="00670084" w:rsidP="002D0EAC">
      <w:pPr>
        <w:pStyle w:val="Standard"/>
        <w:jc w:val="right"/>
        <w:rPr>
          <w:rStyle w:val="13"/>
          <w:rFonts w:eastAsia="Times New Roman CYR" w:cs="Times New Roman CYR"/>
          <w:b/>
          <w:bCs/>
          <w:i/>
          <w:sz w:val="28"/>
          <w:szCs w:val="28"/>
        </w:rPr>
      </w:pPr>
    </w:p>
    <w:p w:rsidR="00670084" w:rsidRDefault="00670084" w:rsidP="002D0EAC">
      <w:pPr>
        <w:pStyle w:val="Standard"/>
        <w:jc w:val="right"/>
        <w:rPr>
          <w:rStyle w:val="13"/>
          <w:rFonts w:eastAsia="Times New Roman CYR" w:cs="Times New Roman CYR"/>
          <w:b/>
          <w:bCs/>
          <w:i/>
          <w:sz w:val="28"/>
          <w:szCs w:val="28"/>
        </w:rPr>
      </w:pPr>
    </w:p>
    <w:p w:rsidR="00670084" w:rsidRDefault="00670084" w:rsidP="002D0EAC">
      <w:pPr>
        <w:pStyle w:val="Standard"/>
        <w:jc w:val="right"/>
        <w:rPr>
          <w:rStyle w:val="13"/>
          <w:rFonts w:eastAsia="Times New Roman CYR" w:cs="Times New Roman CYR"/>
          <w:b/>
          <w:bCs/>
          <w:i/>
          <w:sz w:val="28"/>
          <w:szCs w:val="28"/>
        </w:rPr>
      </w:pPr>
    </w:p>
    <w:p w:rsidR="00670084" w:rsidRDefault="00670084" w:rsidP="002D0EAC">
      <w:pPr>
        <w:pStyle w:val="Standard"/>
        <w:jc w:val="right"/>
        <w:rPr>
          <w:rStyle w:val="13"/>
          <w:rFonts w:eastAsia="Times New Roman CYR" w:cs="Times New Roman CYR"/>
          <w:b/>
          <w:bCs/>
          <w:i/>
          <w:sz w:val="28"/>
          <w:szCs w:val="28"/>
        </w:rPr>
      </w:pPr>
    </w:p>
    <w:p w:rsidR="000631FB" w:rsidRDefault="000631FB" w:rsidP="000631FB">
      <w:pPr>
        <w:pStyle w:val="Standard"/>
        <w:rPr>
          <w:rStyle w:val="13"/>
          <w:rFonts w:eastAsia="Times New Roman CYR" w:cs="Times New Roman CYR"/>
          <w:b/>
          <w:bCs/>
          <w:i/>
          <w:sz w:val="28"/>
          <w:szCs w:val="28"/>
          <w:lang w:val="ru-RU"/>
        </w:rPr>
      </w:pPr>
    </w:p>
    <w:p w:rsidR="005F3AF7" w:rsidRPr="005F3AF7" w:rsidRDefault="005F3AF7" w:rsidP="000631FB">
      <w:pPr>
        <w:pStyle w:val="Standard"/>
        <w:rPr>
          <w:rStyle w:val="13"/>
          <w:rFonts w:eastAsia="Times New Roman CYR" w:cs="Times New Roman CYR"/>
          <w:b/>
          <w:bCs/>
          <w:i/>
          <w:sz w:val="28"/>
          <w:szCs w:val="28"/>
          <w:lang w:val="ru-RU"/>
        </w:rPr>
      </w:pPr>
    </w:p>
    <w:p w:rsidR="00E07D94" w:rsidRDefault="00E07D94" w:rsidP="002D0EAC">
      <w:pPr>
        <w:pStyle w:val="Standard"/>
        <w:jc w:val="right"/>
        <w:rPr>
          <w:rStyle w:val="13"/>
          <w:rFonts w:eastAsia="Times New Roman CYR" w:cs="Times New Roman CYR"/>
          <w:b/>
          <w:bCs/>
          <w:i/>
          <w:sz w:val="28"/>
          <w:szCs w:val="28"/>
          <w:lang w:val="ru-RU"/>
        </w:rPr>
      </w:pPr>
      <w:r w:rsidRPr="00950665">
        <w:rPr>
          <w:rStyle w:val="13"/>
          <w:rFonts w:eastAsia="Times New Roman CYR" w:cs="Times New Roman CYR"/>
          <w:b/>
          <w:bCs/>
          <w:i/>
          <w:sz w:val="28"/>
          <w:szCs w:val="28"/>
        </w:rPr>
        <w:lastRenderedPageBreak/>
        <w:t>Приложение 3</w:t>
      </w:r>
    </w:p>
    <w:p w:rsidR="00573FEB" w:rsidRDefault="00573FEB" w:rsidP="002D0EAC">
      <w:pPr>
        <w:pStyle w:val="Standard"/>
        <w:jc w:val="right"/>
        <w:rPr>
          <w:rStyle w:val="13"/>
          <w:rFonts w:eastAsia="Times New Roman CYR" w:cs="Times New Roman CYR"/>
          <w:b/>
          <w:bCs/>
          <w:i/>
          <w:sz w:val="28"/>
          <w:szCs w:val="28"/>
          <w:lang w:val="ru-RU"/>
        </w:rPr>
      </w:pPr>
    </w:p>
    <w:p w:rsidR="00573FEB" w:rsidRDefault="00573FEB" w:rsidP="002D0EAC">
      <w:pPr>
        <w:pStyle w:val="Standard"/>
        <w:jc w:val="right"/>
        <w:rPr>
          <w:rStyle w:val="13"/>
          <w:rFonts w:eastAsia="Times New Roman CYR" w:cs="Times New Roman CYR"/>
          <w:b/>
          <w:bCs/>
          <w:i/>
          <w:sz w:val="28"/>
          <w:szCs w:val="28"/>
          <w:lang w:val="ru-RU"/>
        </w:rPr>
      </w:pPr>
    </w:p>
    <w:tbl>
      <w:tblPr>
        <w:tblStyle w:val="ad"/>
        <w:tblpPr w:leftFromText="180" w:rightFromText="180" w:vertAnchor="text" w:tblpY="1"/>
        <w:tblOverlap w:val="never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4643"/>
        <w:gridCol w:w="4643"/>
      </w:tblGrid>
      <w:tr w:rsidR="00573FEB" w:rsidTr="005F3AF7">
        <w:tc>
          <w:tcPr>
            <w:tcW w:w="4643" w:type="dxa"/>
          </w:tcPr>
          <w:p w:rsidR="00573FEB" w:rsidRDefault="00573FEB" w:rsidP="00573FEB">
            <w:pPr>
              <w:pStyle w:val="Standard"/>
              <w:rPr>
                <w:rStyle w:val="13"/>
                <w:rFonts w:eastAsia="Times New Roman CYR" w:cs="Times New Roman CYR"/>
                <w:bCs/>
                <w:sz w:val="28"/>
                <w:szCs w:val="28"/>
                <w:lang w:val="ru-RU"/>
              </w:rPr>
            </w:pPr>
            <w:r w:rsidRPr="00573FEB">
              <w:rPr>
                <w:rStyle w:val="13"/>
                <w:rFonts w:eastAsia="Times New Roman CYR" w:cs="Times New Roman CYR"/>
                <w:bCs/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2581223" cy="1935480"/>
                  <wp:effectExtent l="19050" t="0" r="0" b="0"/>
                  <wp:docPr id="3" name="Рисунок 1" descr="C:\Users\User\Desktop\меглино осень\DSCN23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меглино осень\DSCN23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601" cy="1944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3FEB" w:rsidRDefault="00573FEB" w:rsidP="003A1C90">
            <w:pPr>
              <w:pStyle w:val="Standard"/>
              <w:jc w:val="center"/>
              <w:rPr>
                <w:rStyle w:val="13"/>
                <w:rFonts w:eastAsia="Times New Roman CYR"/>
                <w:lang w:val="ru-RU"/>
              </w:rPr>
            </w:pPr>
            <w:r>
              <w:rPr>
                <w:rStyle w:val="13"/>
                <w:rFonts w:eastAsia="Times New Roman CYR"/>
                <w:b/>
              </w:rPr>
              <w:t xml:space="preserve">Фото </w:t>
            </w:r>
            <w:r w:rsidRPr="00CD589A">
              <w:rPr>
                <w:rStyle w:val="13"/>
                <w:rFonts w:eastAsia="Times New Roman CYR"/>
                <w:b/>
              </w:rPr>
              <w:t>№</w:t>
            </w:r>
            <w:r>
              <w:rPr>
                <w:rStyle w:val="13"/>
                <w:rFonts w:eastAsia="Times New Roman CYR"/>
                <w:b/>
              </w:rPr>
              <w:t>1.</w:t>
            </w:r>
            <w:r>
              <w:rPr>
                <w:rStyle w:val="13"/>
                <w:rFonts w:eastAsia="Times New Roman CYR"/>
                <w:b/>
                <w:lang w:val="ru-RU"/>
              </w:rPr>
              <w:t xml:space="preserve"> </w:t>
            </w:r>
            <w:r>
              <w:rPr>
                <w:rStyle w:val="13"/>
                <w:rFonts w:eastAsia="Times New Roman CYR"/>
                <w:lang w:val="ru-RU"/>
              </w:rPr>
              <w:t xml:space="preserve">Личинка </w:t>
            </w:r>
            <w:proofErr w:type="spellStart"/>
            <w:r>
              <w:rPr>
                <w:rStyle w:val="13"/>
                <w:rFonts w:eastAsia="Times New Roman CYR"/>
                <w:lang w:val="ru-RU"/>
              </w:rPr>
              <w:t>трухляка</w:t>
            </w:r>
            <w:proofErr w:type="spellEnd"/>
            <w:r>
              <w:rPr>
                <w:rStyle w:val="13"/>
                <w:rFonts w:eastAsia="Times New Roman CYR"/>
                <w:lang w:val="ru-RU"/>
              </w:rPr>
              <w:t xml:space="preserve"> </w:t>
            </w:r>
            <w:proofErr w:type="gramStart"/>
            <w:r>
              <w:rPr>
                <w:rStyle w:val="13"/>
                <w:rFonts w:eastAsia="Times New Roman CYR"/>
                <w:lang w:val="ru-RU"/>
              </w:rPr>
              <w:t>соснового</w:t>
            </w:r>
            <w:proofErr w:type="gramEnd"/>
          </w:p>
          <w:p w:rsidR="003A1C90" w:rsidRDefault="003A1C90" w:rsidP="00573FEB">
            <w:pPr>
              <w:pStyle w:val="Standard"/>
              <w:rPr>
                <w:rStyle w:val="13"/>
                <w:rFonts w:eastAsia="Times New Roman CYR" w:cs="Times New Roman CYR"/>
                <w:bCs/>
                <w:sz w:val="28"/>
                <w:szCs w:val="28"/>
                <w:lang w:val="ru-RU"/>
              </w:rPr>
            </w:pPr>
          </w:p>
        </w:tc>
        <w:tc>
          <w:tcPr>
            <w:tcW w:w="4643" w:type="dxa"/>
          </w:tcPr>
          <w:p w:rsidR="00573FEB" w:rsidRDefault="00573FEB" w:rsidP="003A1C90">
            <w:pPr>
              <w:pStyle w:val="Standard"/>
              <w:jc w:val="center"/>
              <w:rPr>
                <w:rStyle w:val="13"/>
                <w:rFonts w:eastAsia="Times New Roman CYR" w:cs="Times New Roman CYR"/>
                <w:bCs/>
                <w:sz w:val="28"/>
                <w:szCs w:val="28"/>
                <w:lang w:val="ru-RU"/>
              </w:rPr>
            </w:pPr>
            <w:r>
              <w:rPr>
                <w:rFonts w:eastAsia="Times New Roman CYR"/>
                <w:b/>
                <w:noProof/>
                <w:lang w:val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-1839595</wp:posOffset>
                  </wp:positionV>
                  <wp:extent cx="2734945" cy="1935480"/>
                  <wp:effectExtent l="19050" t="0" r="8255" b="0"/>
                  <wp:wrapTight wrapText="bothSides">
                    <wp:wrapPolygon edited="0">
                      <wp:start x="-150" y="0"/>
                      <wp:lineTo x="-150" y="21472"/>
                      <wp:lineTo x="21665" y="21472"/>
                      <wp:lineTo x="21665" y="0"/>
                      <wp:lineTo x="-150" y="0"/>
                    </wp:wrapPolygon>
                  </wp:wrapTight>
                  <wp:docPr id="5" name="Рисунок 2" descr="C:\Users\User\Desktop\меглино осень\IMG_1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меглино осень\IMG_18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945" cy="1935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13"/>
                <w:rFonts w:eastAsia="Times New Roman CYR"/>
                <w:b/>
              </w:rPr>
              <w:t xml:space="preserve">Фото </w:t>
            </w:r>
            <w:r w:rsidRPr="00CD589A">
              <w:rPr>
                <w:rStyle w:val="13"/>
                <w:rFonts w:eastAsia="Times New Roman CYR"/>
                <w:b/>
              </w:rPr>
              <w:t>№</w:t>
            </w:r>
            <w:r>
              <w:rPr>
                <w:rStyle w:val="13"/>
                <w:rFonts w:eastAsia="Times New Roman CYR"/>
                <w:b/>
              </w:rPr>
              <w:t xml:space="preserve">2. </w:t>
            </w:r>
            <w:r>
              <w:rPr>
                <w:rStyle w:val="13"/>
                <w:rFonts w:eastAsia="Times New Roman CYR"/>
              </w:rPr>
              <w:t>Личинка усача</w:t>
            </w:r>
          </w:p>
        </w:tc>
      </w:tr>
      <w:tr w:rsidR="00573FEB" w:rsidTr="005F3AF7">
        <w:tc>
          <w:tcPr>
            <w:tcW w:w="4643" w:type="dxa"/>
          </w:tcPr>
          <w:p w:rsidR="00573FEB" w:rsidRDefault="00573FEB" w:rsidP="00573FEB">
            <w:pPr>
              <w:pStyle w:val="Standard"/>
              <w:rPr>
                <w:rStyle w:val="13"/>
                <w:rFonts w:eastAsia="Times New Roman CYR" w:cs="Times New Roman CYR"/>
                <w:bCs/>
                <w:sz w:val="28"/>
                <w:szCs w:val="28"/>
                <w:lang w:val="ru-RU"/>
              </w:rPr>
            </w:pPr>
            <w:r w:rsidRPr="00573FEB">
              <w:rPr>
                <w:rStyle w:val="13"/>
                <w:rFonts w:eastAsia="Times New Roman CYR" w:cs="Times New Roman CYR"/>
                <w:bCs/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2617470" cy="1904810"/>
                  <wp:effectExtent l="19050" t="0" r="0" b="0"/>
                  <wp:docPr id="7" name="Рисунок 9" descr="C:\Users\User\Desktop\меглино осень\IMG_1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меглино осень\IMG_18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028" cy="19081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3FEB" w:rsidRDefault="00573FEB" w:rsidP="00573FEB">
            <w:pPr>
              <w:pStyle w:val="Standard"/>
              <w:rPr>
                <w:rStyle w:val="13"/>
                <w:rFonts w:eastAsia="Times New Roman CYR" w:cs="Times New Roman CYR"/>
                <w:bCs/>
                <w:sz w:val="28"/>
                <w:szCs w:val="28"/>
                <w:lang w:val="ru-RU"/>
              </w:rPr>
            </w:pPr>
          </w:p>
          <w:p w:rsidR="00573FEB" w:rsidRPr="003A1C90" w:rsidRDefault="00573FEB" w:rsidP="000631FB">
            <w:pPr>
              <w:pStyle w:val="Standard"/>
              <w:jc w:val="center"/>
              <w:rPr>
                <w:rStyle w:val="13"/>
                <w:rFonts w:eastAsia="Times New Roman CYR" w:cs="Times New Roman CYR"/>
                <w:bCs/>
                <w:sz w:val="28"/>
                <w:szCs w:val="28"/>
                <w:lang w:val="ru-RU"/>
              </w:rPr>
            </w:pPr>
            <w:r>
              <w:rPr>
                <w:rStyle w:val="13"/>
                <w:rFonts w:eastAsia="Times New Roman CYR"/>
                <w:b/>
              </w:rPr>
              <w:t xml:space="preserve">Фото </w:t>
            </w:r>
            <w:r w:rsidRPr="00CD589A">
              <w:rPr>
                <w:rStyle w:val="13"/>
                <w:rFonts w:eastAsia="Times New Roman CYR"/>
                <w:b/>
              </w:rPr>
              <w:t>№</w:t>
            </w:r>
            <w:r>
              <w:rPr>
                <w:rStyle w:val="13"/>
                <w:rFonts w:eastAsia="Times New Roman CYR"/>
                <w:b/>
              </w:rPr>
              <w:t>3.</w:t>
            </w:r>
            <w:r w:rsidRPr="00694C7D">
              <w:rPr>
                <w:rStyle w:val="13"/>
                <w:rFonts w:eastAsia="Times New Roman CYR"/>
              </w:rPr>
              <w:t>Усач еловый</w:t>
            </w:r>
            <w:r>
              <w:rPr>
                <w:rStyle w:val="13"/>
                <w:rFonts w:eastAsia="Times New Roman CYR"/>
              </w:rPr>
              <w:t xml:space="preserve"> </w:t>
            </w:r>
            <w:r w:rsidRPr="00ED2D52">
              <w:rPr>
                <w:rStyle w:val="13"/>
                <w:rFonts w:eastAsia="Times New Roman CYR"/>
              </w:rPr>
              <w:t>(</w:t>
            </w:r>
            <w:r w:rsidRPr="00ED2D52">
              <w:rPr>
                <w:rStyle w:val="st"/>
                <w:i/>
                <w:color w:val="222222"/>
              </w:rPr>
              <w:t>Monochamus spp.)</w:t>
            </w:r>
          </w:p>
        </w:tc>
        <w:tc>
          <w:tcPr>
            <w:tcW w:w="4643" w:type="dxa"/>
          </w:tcPr>
          <w:p w:rsidR="003A1C90" w:rsidRDefault="003A1C90" w:rsidP="003A1C90">
            <w:pPr>
              <w:pStyle w:val="Standard"/>
              <w:jc w:val="center"/>
              <w:rPr>
                <w:rStyle w:val="13"/>
                <w:rFonts w:eastAsia="Times New Roman CYR"/>
                <w:b/>
                <w:lang w:val="ru-RU"/>
              </w:rPr>
            </w:pPr>
            <w:r>
              <w:rPr>
                <w:rFonts w:eastAsia="Times New Roman CYR"/>
                <w:b/>
                <w:noProof/>
                <w:lang w:val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64135</wp:posOffset>
                  </wp:positionV>
                  <wp:extent cx="2518410" cy="1798320"/>
                  <wp:effectExtent l="19050" t="0" r="0" b="0"/>
                  <wp:wrapTight wrapText="bothSides">
                    <wp:wrapPolygon edited="0">
                      <wp:start x="-163" y="0"/>
                      <wp:lineTo x="-163" y="21280"/>
                      <wp:lineTo x="21567" y="21280"/>
                      <wp:lineTo x="21567" y="0"/>
                      <wp:lineTo x="-163" y="0"/>
                    </wp:wrapPolygon>
                  </wp:wrapTight>
                  <wp:docPr id="8" name="Рисунок 10" descr="C:\Users\User\Desktop\меглино осень\DSCN23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меглино осень\DSCN23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8410" cy="1798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73FEB" w:rsidRDefault="003A1C90" w:rsidP="003A1C90">
            <w:pPr>
              <w:pStyle w:val="Standard"/>
              <w:jc w:val="center"/>
              <w:rPr>
                <w:rStyle w:val="13"/>
                <w:rFonts w:eastAsia="Times New Roman CYR" w:cs="Times New Roman CYR"/>
                <w:bCs/>
                <w:sz w:val="28"/>
                <w:szCs w:val="28"/>
                <w:lang w:val="ru-RU"/>
              </w:rPr>
            </w:pPr>
            <w:r>
              <w:rPr>
                <w:rStyle w:val="13"/>
                <w:rFonts w:eastAsia="Times New Roman CYR"/>
                <w:b/>
                <w:lang w:val="ru-RU"/>
              </w:rPr>
              <w:t>Фото № 4</w:t>
            </w:r>
          </w:p>
          <w:p w:rsidR="00573FEB" w:rsidRDefault="00573FEB" w:rsidP="00573FEB">
            <w:pPr>
              <w:pStyle w:val="Standard"/>
              <w:rPr>
                <w:rStyle w:val="13"/>
                <w:rFonts w:eastAsia="Times New Roman CYR" w:cs="Times New Roman CYR"/>
                <w:bCs/>
                <w:sz w:val="28"/>
                <w:szCs w:val="28"/>
                <w:lang w:val="ru-RU"/>
              </w:rPr>
            </w:pPr>
          </w:p>
        </w:tc>
      </w:tr>
      <w:tr w:rsidR="00573FEB" w:rsidTr="005F3AF7">
        <w:tc>
          <w:tcPr>
            <w:tcW w:w="4643" w:type="dxa"/>
          </w:tcPr>
          <w:p w:rsidR="00573FEB" w:rsidRDefault="003A1C90" w:rsidP="00573FEB">
            <w:pPr>
              <w:pStyle w:val="Standard"/>
              <w:rPr>
                <w:rStyle w:val="13"/>
                <w:rFonts w:eastAsia="Times New Roman CYR" w:cs="Times New Roman CYR"/>
                <w:bCs/>
                <w:sz w:val="28"/>
                <w:szCs w:val="28"/>
                <w:lang w:val="ru-RU"/>
              </w:rPr>
            </w:pPr>
            <w:r w:rsidRPr="003A1C90">
              <w:rPr>
                <w:rStyle w:val="13"/>
                <w:rFonts w:eastAsia="Times New Roman CYR" w:cs="Times New Roman CYR"/>
                <w:bCs/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2752725" cy="1703549"/>
                  <wp:effectExtent l="0" t="0" r="0" b="0"/>
                  <wp:docPr id="9" name="Picture 24" descr="C:\Users\Kasutaja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sutaja\Desktop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429" cy="1705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1C90" w:rsidRDefault="003A1C90" w:rsidP="003A1C90">
            <w:pPr>
              <w:pStyle w:val="Standard"/>
              <w:jc w:val="center"/>
              <w:rPr>
                <w:rStyle w:val="13"/>
                <w:rFonts w:eastAsia="Times New Roman CYR" w:cs="Times New Roman CYR"/>
                <w:bCs/>
                <w:sz w:val="28"/>
                <w:szCs w:val="28"/>
                <w:lang w:val="ru-RU"/>
              </w:rPr>
            </w:pPr>
            <w:r>
              <w:rPr>
                <w:rStyle w:val="13"/>
                <w:rFonts w:eastAsia="Times New Roman CYR"/>
                <w:b/>
              </w:rPr>
              <w:t xml:space="preserve">Фото </w:t>
            </w:r>
            <w:r w:rsidRPr="0092101A">
              <w:rPr>
                <w:rStyle w:val="13"/>
                <w:rFonts w:eastAsia="Times New Roman CYR"/>
                <w:b/>
              </w:rPr>
              <w:t>№</w:t>
            </w:r>
            <w:r>
              <w:rPr>
                <w:rStyle w:val="13"/>
                <w:rFonts w:eastAsia="Times New Roman CYR"/>
                <w:b/>
              </w:rPr>
              <w:t>5.</w:t>
            </w:r>
            <w:r>
              <w:rPr>
                <w:rStyle w:val="13"/>
                <w:rFonts w:eastAsia="Times New Roman CYR"/>
                <w:b/>
                <w:lang w:val="ru-RU"/>
              </w:rPr>
              <w:t xml:space="preserve"> </w:t>
            </w:r>
            <w:r>
              <w:rPr>
                <w:rStyle w:val="13"/>
                <w:rFonts w:eastAsia="Times New Roman CYR"/>
                <w:lang w:val="ru-RU"/>
              </w:rPr>
              <w:t>Засмоленные ходы    представителей семейства лубоедов</w:t>
            </w:r>
          </w:p>
        </w:tc>
        <w:tc>
          <w:tcPr>
            <w:tcW w:w="4643" w:type="dxa"/>
          </w:tcPr>
          <w:p w:rsidR="00573FEB" w:rsidRDefault="003A1C90" w:rsidP="003A1C90">
            <w:pPr>
              <w:pStyle w:val="Standard"/>
              <w:jc w:val="center"/>
              <w:rPr>
                <w:rStyle w:val="13"/>
                <w:rFonts w:eastAsia="Times New Roman CYR" w:cs="Times New Roman CYR"/>
                <w:bCs/>
                <w:sz w:val="28"/>
                <w:szCs w:val="28"/>
                <w:lang w:val="ru-RU"/>
              </w:rPr>
            </w:pPr>
            <w:r>
              <w:rPr>
                <w:rStyle w:val="13"/>
                <w:rFonts w:ascii="Times New Roman CYR" w:eastAsia="Times New Roman CYR" w:hAnsi="Times New Roman CYR" w:cs="Times New Roman CYR"/>
                <w:b/>
              </w:rPr>
              <w:t xml:space="preserve">Фото </w:t>
            </w:r>
            <w:r w:rsidRPr="0092101A">
              <w:rPr>
                <w:rStyle w:val="13"/>
                <w:rFonts w:ascii="Times New Roman CYR" w:eastAsia="Times New Roman CYR" w:hAnsi="Times New Roman CYR" w:cs="Times New Roman CYR"/>
                <w:b/>
              </w:rPr>
              <w:t>№</w:t>
            </w:r>
            <w:r>
              <w:rPr>
                <w:rStyle w:val="13"/>
                <w:rFonts w:ascii="Times New Roman CYR" w:eastAsia="Times New Roman CYR" w:hAnsi="Times New Roman CYR" w:cs="Times New Roman CYR"/>
                <w:b/>
              </w:rPr>
              <w:t xml:space="preserve">7. </w:t>
            </w:r>
            <w:r w:rsidRPr="004C41FB">
              <w:rPr>
                <w:rStyle w:val="13"/>
                <w:rFonts w:ascii="Times New Roman CYR" w:eastAsia="Times New Roman CYR" w:hAnsi="Times New Roman CYR" w:cs="Times New Roman CYR"/>
              </w:rPr>
              <w:t>Старые ходы усачей и  засмоленные ходы</w:t>
            </w:r>
            <w:r w:rsidRPr="002774D5">
              <w:rPr>
                <w:rStyle w:val="13"/>
                <w:rFonts w:eastAsia="Times New Roman CYR"/>
                <w:lang w:val="ru-RU"/>
              </w:rPr>
              <w:t xml:space="preserve"> </w:t>
            </w:r>
            <w:r>
              <w:rPr>
                <w:rStyle w:val="13"/>
                <w:rFonts w:eastAsia="Times New Roman CYR"/>
                <w:lang w:val="ru-RU"/>
              </w:rPr>
              <w:t>лубоедо</w:t>
            </w:r>
            <w:r>
              <w:rPr>
                <w:rStyle w:val="13"/>
                <w:rFonts w:asciiTheme="minorHAnsi" w:eastAsia="Times New Roman CYR" w:hAnsiTheme="minorHAnsi" w:cs="Times New Roman CYR"/>
                <w:lang w:val="ru-RU"/>
              </w:rPr>
              <w:t>в</w:t>
            </w:r>
            <w:r>
              <w:rPr>
                <w:rFonts w:eastAsia="Times New Roman CYR" w:cs="Times New Roman CYR"/>
                <w:bCs/>
                <w:noProof/>
                <w:sz w:val="28"/>
                <w:szCs w:val="28"/>
                <w:lang w:val="ru-RU"/>
              </w:rPr>
              <w:t xml:space="preserve"> </w:t>
            </w:r>
            <w:r>
              <w:rPr>
                <w:rFonts w:eastAsia="Times New Roman CYR" w:cs="Times New Roman CYR"/>
                <w:bCs/>
                <w:noProof/>
                <w:sz w:val="28"/>
                <w:szCs w:val="28"/>
                <w:lang w:val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173990</wp:posOffset>
                  </wp:positionH>
                  <wp:positionV relativeFrom="paragraph">
                    <wp:posOffset>51435</wp:posOffset>
                  </wp:positionV>
                  <wp:extent cx="2480310" cy="1699260"/>
                  <wp:effectExtent l="19050" t="0" r="0" b="0"/>
                  <wp:wrapTight wrapText="bothSides">
                    <wp:wrapPolygon edited="0">
                      <wp:start x="-166" y="0"/>
                      <wp:lineTo x="-166" y="21309"/>
                      <wp:lineTo x="21567" y="21309"/>
                      <wp:lineTo x="21567" y="0"/>
                      <wp:lineTo x="-166" y="0"/>
                    </wp:wrapPolygon>
                  </wp:wrapTight>
                  <wp:docPr id="10" name="Рисунок 7" descr="C:\Users\User\Desktop\сиреневый бор\P105059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310" cy="169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73FEB" w:rsidTr="005F3AF7">
        <w:tc>
          <w:tcPr>
            <w:tcW w:w="4643" w:type="dxa"/>
          </w:tcPr>
          <w:p w:rsidR="00573FEB" w:rsidRDefault="003A1C90" w:rsidP="00573FEB">
            <w:pPr>
              <w:pStyle w:val="Standard"/>
              <w:rPr>
                <w:rStyle w:val="13"/>
                <w:rFonts w:eastAsia="Times New Roman CYR" w:cs="Times New Roman CYR"/>
                <w:bCs/>
                <w:sz w:val="28"/>
                <w:szCs w:val="28"/>
                <w:lang w:val="ru-RU"/>
              </w:rPr>
            </w:pPr>
            <w:r w:rsidRPr="003A1C90">
              <w:rPr>
                <w:rStyle w:val="13"/>
                <w:rFonts w:eastAsia="Times New Roman CYR" w:cs="Times New Roman CYR"/>
                <w:bCs/>
                <w:noProof/>
                <w:sz w:val="28"/>
                <w:szCs w:val="28"/>
                <w:lang w:val="ru-RU"/>
              </w:rPr>
              <w:lastRenderedPageBreak/>
              <w:drawing>
                <wp:inline distT="0" distB="0" distL="0" distR="0">
                  <wp:extent cx="1766202" cy="2924175"/>
                  <wp:effectExtent l="0" t="0" r="0" b="0"/>
                  <wp:docPr id="11" name="Рисунок 2" descr="C:\Users\User\Desktop\стволювред.фото\Смирнова Маша\IMG_174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558" cy="2924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1C90" w:rsidRDefault="003A1C90" w:rsidP="00573FEB">
            <w:pPr>
              <w:pStyle w:val="Standard"/>
              <w:rPr>
                <w:rStyle w:val="13"/>
                <w:rFonts w:eastAsia="Times New Roman CYR" w:cs="Times New Roman CYR"/>
                <w:bCs/>
                <w:sz w:val="28"/>
                <w:szCs w:val="28"/>
                <w:lang w:val="ru-RU"/>
              </w:rPr>
            </w:pPr>
          </w:p>
          <w:p w:rsidR="003A1C90" w:rsidRDefault="003A1C90" w:rsidP="003A1C90">
            <w:pPr>
              <w:pStyle w:val="Standard"/>
              <w:jc w:val="center"/>
              <w:rPr>
                <w:rStyle w:val="13"/>
                <w:rFonts w:ascii="TimesNewRoman" w:eastAsia="TimesNewRoman" w:hAnsi="TimesNewRoman" w:cs="TimesNewRoman"/>
                <w:bCs/>
                <w:lang w:val="ru-RU"/>
              </w:rPr>
            </w:pPr>
            <w:r>
              <w:rPr>
                <w:rStyle w:val="13"/>
                <w:rFonts w:ascii="Times New Roman CYR" w:eastAsia="Times New Roman CYR" w:hAnsi="Times New Roman CYR" w:cs="Times New Roman CYR"/>
                <w:b/>
              </w:rPr>
              <w:t xml:space="preserve">Фото </w:t>
            </w:r>
            <w:r w:rsidRPr="0092101A">
              <w:rPr>
                <w:rStyle w:val="13"/>
                <w:rFonts w:ascii="Times New Roman CYR" w:eastAsia="Times New Roman CYR" w:hAnsi="Times New Roman CYR" w:cs="Times New Roman CYR"/>
                <w:b/>
              </w:rPr>
              <w:t>№</w:t>
            </w:r>
            <w:r>
              <w:rPr>
                <w:rStyle w:val="13"/>
                <w:rFonts w:ascii="Times New Roman CYR" w:eastAsia="Times New Roman CYR" w:hAnsi="Times New Roman CYR" w:cs="Times New Roman CYR"/>
                <w:b/>
              </w:rPr>
              <w:t>6.</w:t>
            </w:r>
            <w:r>
              <w:rPr>
                <w:rStyle w:val="13"/>
                <w:rFonts w:ascii="Times New Roman CYR" w:eastAsia="Times New Roman CYR" w:hAnsi="Times New Roman CYR" w:cs="Times New Roman CYR"/>
              </w:rPr>
              <w:t xml:space="preserve"> </w:t>
            </w:r>
            <w:r>
              <w:rPr>
                <w:rStyle w:val="13"/>
                <w:rFonts w:ascii="TimesNewRoman" w:eastAsia="TimesNewRoman" w:hAnsi="TimesNewRoman" w:cs="TimesNewRoman"/>
                <w:bCs/>
                <w:lang w:val="ru-RU"/>
              </w:rPr>
              <w:t xml:space="preserve">Широкие </w:t>
            </w:r>
            <w:proofErr w:type="gramStart"/>
            <w:r>
              <w:rPr>
                <w:rStyle w:val="13"/>
                <w:rFonts w:ascii="TimesNewRoman" w:eastAsia="TimesNewRoman" w:hAnsi="TimesNewRoman" w:cs="TimesNewRoman"/>
                <w:bCs/>
                <w:lang w:val="ru-RU"/>
              </w:rPr>
              <w:t>ходы</w:t>
            </w:r>
            <w:proofErr w:type="gramEnd"/>
            <w:r>
              <w:rPr>
                <w:rStyle w:val="13"/>
                <w:rFonts w:ascii="TimesNewRoman" w:eastAsia="TimesNewRoman" w:hAnsi="TimesNewRoman" w:cs="TimesNewRoman"/>
                <w:bCs/>
                <w:lang w:val="ru-RU"/>
              </w:rPr>
              <w:t xml:space="preserve"> заполненные </w:t>
            </w:r>
            <w:r>
              <w:rPr>
                <w:rStyle w:val="13"/>
                <w:rFonts w:ascii="TimesNewRoman" w:eastAsia="TimesNewRoman" w:hAnsi="TimesNewRoman" w:cs="TimesNewRoman"/>
                <w:bCs/>
              </w:rPr>
              <w:t xml:space="preserve"> </w:t>
            </w:r>
            <w:r>
              <w:rPr>
                <w:rStyle w:val="13"/>
                <w:rFonts w:ascii="TimesNewRoman" w:eastAsia="TimesNewRoman" w:hAnsi="TimesNewRoman" w:cs="TimesNewRoman"/>
                <w:bCs/>
                <w:lang w:val="ru-RU"/>
              </w:rPr>
              <w:t>темно-бурой мукой</w:t>
            </w:r>
          </w:p>
          <w:p w:rsidR="003A1C90" w:rsidRDefault="003A1C90" w:rsidP="003A1C90">
            <w:pPr>
              <w:pStyle w:val="Standard"/>
              <w:jc w:val="center"/>
              <w:rPr>
                <w:rStyle w:val="13"/>
                <w:rFonts w:eastAsia="Times New Roman CYR" w:cs="Times New Roman CYR"/>
                <w:bCs/>
                <w:sz w:val="28"/>
                <w:szCs w:val="28"/>
                <w:lang w:val="ru-RU"/>
              </w:rPr>
            </w:pPr>
          </w:p>
        </w:tc>
        <w:tc>
          <w:tcPr>
            <w:tcW w:w="4643" w:type="dxa"/>
          </w:tcPr>
          <w:p w:rsidR="00573FEB" w:rsidRDefault="00573FEB" w:rsidP="00573FEB">
            <w:pPr>
              <w:pStyle w:val="Standard"/>
              <w:rPr>
                <w:rStyle w:val="13"/>
                <w:rFonts w:eastAsia="Times New Roman CYR" w:cs="Times New Roman CYR"/>
                <w:bCs/>
                <w:sz w:val="28"/>
                <w:szCs w:val="28"/>
                <w:lang w:val="ru-RU"/>
              </w:rPr>
            </w:pPr>
          </w:p>
        </w:tc>
      </w:tr>
      <w:tr w:rsidR="00573FEB" w:rsidTr="005F3AF7">
        <w:tc>
          <w:tcPr>
            <w:tcW w:w="4643" w:type="dxa"/>
          </w:tcPr>
          <w:p w:rsidR="000631FB" w:rsidRDefault="000631FB" w:rsidP="003A1C90">
            <w:pPr>
              <w:pStyle w:val="Standard"/>
              <w:rPr>
                <w:rStyle w:val="13"/>
                <w:rFonts w:eastAsia="Times New Roman CYR"/>
                <w:b/>
                <w:lang w:val="ru-RU"/>
              </w:rPr>
            </w:pPr>
            <w:r>
              <w:rPr>
                <w:rFonts w:eastAsia="Times New Roman CYR"/>
                <w:b/>
                <w:noProof/>
                <w:lang w:val="ru-RU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109855</wp:posOffset>
                  </wp:positionV>
                  <wp:extent cx="2617470" cy="1645920"/>
                  <wp:effectExtent l="19050" t="0" r="0" b="0"/>
                  <wp:wrapTight wrapText="bothSides">
                    <wp:wrapPolygon edited="0">
                      <wp:start x="-157" y="0"/>
                      <wp:lineTo x="-157" y="21250"/>
                      <wp:lineTo x="21537" y="21250"/>
                      <wp:lineTo x="21537" y="0"/>
                      <wp:lineTo x="-157" y="0"/>
                    </wp:wrapPolygon>
                  </wp:wrapTight>
                  <wp:docPr id="12" name="Рисунок 5" descr="C:\Users\User\Desktop\меглино осень\DSCN23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меглино осень\DSCN23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7470" cy="1645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A1C90" w:rsidRDefault="003A1C90" w:rsidP="000631FB">
            <w:pPr>
              <w:pStyle w:val="Standard"/>
              <w:jc w:val="center"/>
              <w:rPr>
                <w:rStyle w:val="13"/>
                <w:rFonts w:eastAsia="Times New Roman CYR" w:cs="Times New Roman CYR"/>
                <w:bCs/>
                <w:sz w:val="28"/>
                <w:szCs w:val="28"/>
                <w:lang w:val="ru-RU"/>
              </w:rPr>
            </w:pPr>
            <w:r>
              <w:rPr>
                <w:rStyle w:val="13"/>
                <w:rFonts w:eastAsia="Times New Roman CYR"/>
                <w:b/>
              </w:rPr>
              <w:t xml:space="preserve">Фото </w:t>
            </w:r>
            <w:r w:rsidRPr="0092101A">
              <w:rPr>
                <w:rStyle w:val="13"/>
                <w:rFonts w:ascii="Times New Roman CYR" w:eastAsia="Times New Roman CYR" w:hAnsi="Times New Roman CYR" w:cs="Times New Roman CYR"/>
                <w:b/>
              </w:rPr>
              <w:t>№</w:t>
            </w:r>
            <w:r>
              <w:rPr>
                <w:rStyle w:val="13"/>
                <w:rFonts w:ascii="Times New Roman CYR" w:eastAsia="Times New Roman CYR" w:hAnsi="Times New Roman CYR" w:cs="Times New Roman CYR"/>
                <w:b/>
              </w:rPr>
              <w:t>8</w:t>
            </w:r>
            <w:r>
              <w:rPr>
                <w:rStyle w:val="13"/>
                <w:rFonts w:eastAsia="Times New Roman CYR"/>
                <w:b/>
              </w:rPr>
              <w:t xml:space="preserve">. </w:t>
            </w:r>
            <w:r>
              <w:rPr>
                <w:rStyle w:val="13"/>
                <w:rFonts w:eastAsia="Times New Roman CYR"/>
                <w:lang w:val="ru-RU"/>
              </w:rPr>
              <w:t xml:space="preserve">Следы </w:t>
            </w:r>
            <w:r>
              <w:rPr>
                <w:rStyle w:val="13"/>
                <w:rFonts w:eastAsia="Times New Roman CYR"/>
              </w:rPr>
              <w:t>жизн</w:t>
            </w:r>
            <w:proofErr w:type="gramStart"/>
            <w:r>
              <w:rPr>
                <w:rStyle w:val="13"/>
                <w:rFonts w:eastAsia="Times New Roman CYR"/>
              </w:rPr>
              <w:t>e</w:t>
            </w:r>
            <w:proofErr w:type="gramEnd"/>
            <w:r>
              <w:rPr>
                <w:rStyle w:val="13"/>
                <w:rFonts w:eastAsia="Times New Roman CYR"/>
              </w:rPr>
              <w:t xml:space="preserve">деятельности </w:t>
            </w:r>
            <w:r>
              <w:rPr>
                <w:rStyle w:val="13"/>
                <w:rFonts w:eastAsia="Times New Roman CYR"/>
                <w:lang w:val="ru-RU"/>
              </w:rPr>
              <w:t xml:space="preserve">  дятла</w:t>
            </w:r>
          </w:p>
        </w:tc>
        <w:tc>
          <w:tcPr>
            <w:tcW w:w="4643" w:type="dxa"/>
          </w:tcPr>
          <w:p w:rsidR="00573FEB" w:rsidRDefault="000631FB" w:rsidP="000631FB">
            <w:pPr>
              <w:pStyle w:val="Standard"/>
              <w:jc w:val="center"/>
              <w:rPr>
                <w:rStyle w:val="13"/>
                <w:rFonts w:eastAsia="Times New Roman CYR"/>
                <w:b/>
                <w:lang w:val="ru-RU"/>
              </w:rPr>
            </w:pPr>
            <w:r>
              <w:rPr>
                <w:rFonts w:eastAsia="Times New Roman CYR"/>
                <w:b/>
                <w:noProof/>
                <w:lang w:val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147955</wp:posOffset>
                  </wp:positionV>
                  <wp:extent cx="2693670" cy="1645920"/>
                  <wp:effectExtent l="19050" t="0" r="0" b="0"/>
                  <wp:wrapTight wrapText="bothSides">
                    <wp:wrapPolygon edited="0">
                      <wp:start x="-153" y="0"/>
                      <wp:lineTo x="-153" y="21250"/>
                      <wp:lineTo x="21539" y="21250"/>
                      <wp:lineTo x="21539" y="0"/>
                      <wp:lineTo x="-153" y="0"/>
                    </wp:wrapPolygon>
                  </wp:wrapTight>
                  <wp:docPr id="13" name="Рисунок 8" descr="C:\Users\User\Desktop\сиреневый бор\P105059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367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 w:rsidR="003A1C90">
              <w:rPr>
                <w:rStyle w:val="13"/>
                <w:rFonts w:eastAsia="Times New Roman CYR"/>
                <w:b/>
              </w:rPr>
              <w:t xml:space="preserve">Фото </w:t>
            </w:r>
            <w:r w:rsidR="003A1C90" w:rsidRPr="0092101A">
              <w:rPr>
                <w:rStyle w:val="13"/>
                <w:rFonts w:ascii="Times New Roman CYR" w:eastAsia="Times New Roman CYR" w:hAnsi="Times New Roman CYR" w:cs="Times New Roman CYR"/>
                <w:b/>
              </w:rPr>
              <w:t>№</w:t>
            </w:r>
            <w:r w:rsidR="003A1C90">
              <w:rPr>
                <w:rStyle w:val="13"/>
                <w:rFonts w:ascii="Times New Roman CYR" w:eastAsia="Times New Roman CYR" w:hAnsi="Times New Roman CYR" w:cs="Times New Roman CYR"/>
                <w:b/>
              </w:rPr>
              <w:t>8</w:t>
            </w:r>
            <w:r w:rsidR="003A1C90">
              <w:rPr>
                <w:rStyle w:val="13"/>
                <w:rFonts w:eastAsia="Times New Roman CYR"/>
                <w:b/>
              </w:rPr>
              <w:t xml:space="preserve">. </w:t>
            </w:r>
            <w:r w:rsidR="003A1C90">
              <w:rPr>
                <w:rStyle w:val="13"/>
                <w:rFonts w:eastAsia="Times New Roman CYR"/>
                <w:lang w:val="ru-RU"/>
              </w:rPr>
              <w:t xml:space="preserve">Следы </w:t>
            </w:r>
            <w:r w:rsidR="003A1C90">
              <w:rPr>
                <w:rStyle w:val="13"/>
                <w:rFonts w:eastAsia="Times New Roman CYR"/>
              </w:rPr>
              <w:t>жизн</w:t>
            </w:r>
            <w:proofErr w:type="gramStart"/>
            <w:r w:rsidR="003A1C90">
              <w:rPr>
                <w:rStyle w:val="13"/>
                <w:rFonts w:eastAsia="Times New Roman CYR"/>
              </w:rPr>
              <w:t>e</w:t>
            </w:r>
            <w:proofErr w:type="gramEnd"/>
            <w:r w:rsidR="003A1C90">
              <w:rPr>
                <w:rStyle w:val="13"/>
                <w:rFonts w:eastAsia="Times New Roman CYR"/>
              </w:rPr>
              <w:t xml:space="preserve">деятельности </w:t>
            </w:r>
            <w:r w:rsidR="003A1C90">
              <w:rPr>
                <w:rStyle w:val="13"/>
                <w:rFonts w:eastAsia="Times New Roman CYR"/>
                <w:lang w:val="ru-RU"/>
              </w:rPr>
              <w:t xml:space="preserve">  дятла</w:t>
            </w:r>
          </w:p>
          <w:p w:rsidR="000631FB" w:rsidRPr="000631FB" w:rsidRDefault="000631FB" w:rsidP="00573FEB">
            <w:pPr>
              <w:pStyle w:val="Standard"/>
              <w:rPr>
                <w:rStyle w:val="13"/>
                <w:rFonts w:eastAsia="Times New Roman CYR"/>
                <w:b/>
                <w:lang w:val="ru-RU"/>
              </w:rPr>
            </w:pPr>
          </w:p>
        </w:tc>
      </w:tr>
      <w:tr w:rsidR="000631FB" w:rsidTr="005F3AF7">
        <w:tc>
          <w:tcPr>
            <w:tcW w:w="4643" w:type="dxa"/>
          </w:tcPr>
          <w:p w:rsidR="000631FB" w:rsidRPr="000631FB" w:rsidRDefault="000631FB" w:rsidP="000631FB">
            <w:pPr>
              <w:pStyle w:val="Standard"/>
              <w:jc w:val="center"/>
              <w:rPr>
                <w:rStyle w:val="13"/>
                <w:lang w:val="ru-RU"/>
              </w:rPr>
            </w:pPr>
            <w:r>
              <w:rPr>
                <w:b/>
                <w:noProof/>
                <w:lang w:val="ru-RU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48895</wp:posOffset>
                  </wp:positionV>
                  <wp:extent cx="2468880" cy="1489710"/>
                  <wp:effectExtent l="171450" t="133350" r="369570" b="300990"/>
                  <wp:wrapTight wrapText="bothSides">
                    <wp:wrapPolygon edited="0">
                      <wp:start x="1833" y="-1934"/>
                      <wp:lineTo x="500" y="-1657"/>
                      <wp:lineTo x="-1500" y="829"/>
                      <wp:lineTo x="-1500" y="20164"/>
                      <wp:lineTo x="-833" y="24583"/>
                      <wp:lineTo x="667" y="25964"/>
                      <wp:lineTo x="1000" y="25964"/>
                      <wp:lineTo x="22333" y="25964"/>
                      <wp:lineTo x="22667" y="25964"/>
                      <wp:lineTo x="23833" y="24859"/>
                      <wp:lineTo x="23833" y="24583"/>
                      <wp:lineTo x="24000" y="24583"/>
                      <wp:lineTo x="24667" y="20992"/>
                      <wp:lineTo x="24667" y="2486"/>
                      <wp:lineTo x="24833" y="1105"/>
                      <wp:lineTo x="22833" y="-1657"/>
                      <wp:lineTo x="21500" y="-1934"/>
                      <wp:lineTo x="1833" y="-1934"/>
                    </wp:wrapPolygon>
                  </wp:wrapTight>
                  <wp:docPr id="17" name="Picture 25" descr="C:\Users\Kasutaja\Desktop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asutaja\Desktop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880" cy="1489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13"/>
                <w:b/>
                <w:lang w:val="ru-RU"/>
              </w:rPr>
              <w:t xml:space="preserve">Фото </w:t>
            </w:r>
            <w:r w:rsidRPr="0092101A">
              <w:rPr>
                <w:rStyle w:val="13"/>
                <w:rFonts w:ascii="Times New Roman CYR" w:eastAsia="Times New Roman CYR" w:hAnsi="Times New Roman CYR" w:cs="Times New Roman CYR"/>
                <w:b/>
              </w:rPr>
              <w:t>№</w:t>
            </w:r>
            <w:r>
              <w:rPr>
                <w:rStyle w:val="13"/>
                <w:rFonts w:ascii="Times New Roman CYR" w:eastAsia="Times New Roman CYR" w:hAnsi="Times New Roman CYR" w:cs="Times New Roman CYR"/>
                <w:b/>
              </w:rPr>
              <w:t>9</w:t>
            </w:r>
            <w:r>
              <w:rPr>
                <w:rStyle w:val="13"/>
                <w:b/>
                <w:lang w:val="ru-RU"/>
              </w:rPr>
              <w:t xml:space="preserve">. </w:t>
            </w:r>
            <w:proofErr w:type="gramStart"/>
            <w:r w:rsidRPr="00DC1881">
              <w:rPr>
                <w:rStyle w:val="13"/>
                <w:lang w:val="ru-RU"/>
              </w:rPr>
              <w:t>Бражник сосновый</w:t>
            </w:r>
            <w:r>
              <w:rPr>
                <w:rStyle w:val="13"/>
              </w:rPr>
              <w:t xml:space="preserve"> (</w:t>
            </w:r>
            <w:r w:rsidRPr="00DC1881">
              <w:rPr>
                <w:rStyle w:val="13"/>
              </w:rPr>
              <w:t>лат.</w:t>
            </w:r>
            <w:proofErr w:type="gramEnd"/>
            <w:r w:rsidRPr="00DC1881">
              <w:rPr>
                <w:rStyle w:val="13"/>
              </w:rPr>
              <w:t xml:space="preserve"> </w:t>
            </w:r>
            <w:r w:rsidRPr="00DC1881">
              <w:rPr>
                <w:rStyle w:val="13"/>
                <w:i/>
              </w:rPr>
              <w:t>Sphinx pinastri</w:t>
            </w:r>
            <w:r>
              <w:rPr>
                <w:rStyle w:val="13"/>
              </w:rPr>
              <w:t>)</w:t>
            </w:r>
          </w:p>
          <w:p w:rsidR="000631FB" w:rsidRPr="003A1C90" w:rsidRDefault="000631FB" w:rsidP="00573FEB">
            <w:pPr>
              <w:pStyle w:val="Standard"/>
              <w:rPr>
                <w:rStyle w:val="13"/>
                <w:rFonts w:eastAsia="Times New Roman CYR" w:cs="Times New Roman CYR"/>
                <w:bCs/>
                <w:noProof/>
                <w:sz w:val="28"/>
                <w:szCs w:val="28"/>
                <w:lang w:val="ru-RU"/>
              </w:rPr>
            </w:pPr>
          </w:p>
        </w:tc>
        <w:tc>
          <w:tcPr>
            <w:tcW w:w="4643" w:type="dxa"/>
          </w:tcPr>
          <w:p w:rsidR="000631FB" w:rsidRPr="003A1C90" w:rsidRDefault="000631FB" w:rsidP="000631FB">
            <w:pPr>
              <w:pStyle w:val="Standard"/>
              <w:jc w:val="center"/>
              <w:rPr>
                <w:rStyle w:val="13"/>
                <w:sz w:val="20"/>
                <w:szCs w:val="20"/>
              </w:rPr>
            </w:pPr>
            <w:r w:rsidRPr="003A1C90">
              <w:rPr>
                <w:rStyle w:val="13"/>
                <w:b/>
                <w:sz w:val="20"/>
                <w:szCs w:val="20"/>
              </w:rPr>
              <w:t>Фото №10.</w:t>
            </w:r>
            <w:r w:rsidRPr="003A1C90">
              <w:rPr>
                <w:rStyle w:val="13"/>
                <w:sz w:val="20"/>
                <w:szCs w:val="20"/>
              </w:rPr>
              <w:t xml:space="preserve"> Гусеница сосновой совки (лат. </w:t>
            </w:r>
            <w:r w:rsidRPr="003A1C90">
              <w:rPr>
                <w:rStyle w:val="13"/>
                <w:i/>
                <w:sz w:val="20"/>
                <w:szCs w:val="20"/>
              </w:rPr>
              <w:t>Panolis flammea</w:t>
            </w:r>
            <w:r w:rsidRPr="003A1C90">
              <w:rPr>
                <w:rStyle w:val="13"/>
                <w:sz w:val="20"/>
                <w:szCs w:val="20"/>
              </w:rPr>
              <w:t xml:space="preserve">). </w:t>
            </w:r>
            <w:r>
              <w:rPr>
                <w:rStyle w:val="13"/>
                <w:sz w:val="20"/>
                <w:szCs w:val="20"/>
                <w:lang w:val="ru-RU"/>
              </w:rPr>
              <w:t xml:space="preserve"> </w:t>
            </w:r>
            <w:r w:rsidRPr="003A1C90">
              <w:rPr>
                <w:rStyle w:val="13"/>
                <w:sz w:val="20"/>
                <w:szCs w:val="20"/>
              </w:rPr>
              <w:t>Источник фото гусеницы: http://insects.botgard.uran.ru/node/8.</w:t>
            </w:r>
          </w:p>
          <w:p w:rsidR="000631FB" w:rsidRDefault="000631FB" w:rsidP="003A1C90">
            <w:pPr>
              <w:pStyle w:val="Standard"/>
              <w:rPr>
                <w:rFonts w:eastAsia="Times New Roman CYR"/>
                <w:b/>
                <w:noProof/>
                <w:lang w:val="ru-RU"/>
              </w:rPr>
            </w:pPr>
          </w:p>
          <w:p w:rsidR="000631FB" w:rsidRDefault="000631FB" w:rsidP="003A1C90">
            <w:pPr>
              <w:pStyle w:val="Standard"/>
              <w:rPr>
                <w:rFonts w:eastAsia="Times New Roman CYR"/>
                <w:b/>
                <w:noProof/>
                <w:lang w:val="ru-RU"/>
              </w:rPr>
            </w:pPr>
            <w:r w:rsidRPr="000631FB">
              <w:rPr>
                <w:rFonts w:eastAsia="Times New Roman CYR"/>
                <w:b/>
                <w:noProof/>
                <w:lang w:val="ru-RU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-6077585</wp:posOffset>
                  </wp:positionV>
                  <wp:extent cx="2475230" cy="1497330"/>
                  <wp:effectExtent l="171450" t="133350" r="363220" b="312420"/>
                  <wp:wrapTight wrapText="bothSides">
                    <wp:wrapPolygon edited="0">
                      <wp:start x="1829" y="-1924"/>
                      <wp:lineTo x="499" y="-1649"/>
                      <wp:lineTo x="-1496" y="824"/>
                      <wp:lineTo x="-1496" y="20061"/>
                      <wp:lineTo x="-831" y="24458"/>
                      <wp:lineTo x="665" y="26107"/>
                      <wp:lineTo x="997" y="26107"/>
                      <wp:lineTo x="22276" y="26107"/>
                      <wp:lineTo x="22609" y="26107"/>
                      <wp:lineTo x="23938" y="24733"/>
                      <wp:lineTo x="23938" y="24458"/>
                      <wp:lineTo x="24105" y="24458"/>
                      <wp:lineTo x="24603" y="20611"/>
                      <wp:lineTo x="24603" y="2473"/>
                      <wp:lineTo x="24770" y="1099"/>
                      <wp:lineTo x="22775" y="-1649"/>
                      <wp:lineTo x="21445" y="-1924"/>
                      <wp:lineTo x="1829" y="-1924"/>
                    </wp:wrapPolygon>
                  </wp:wrapTight>
                  <wp:docPr id="18" name="Picture 19" descr="C:\Users\Kasutaja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asutaja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230" cy="1497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631FB" w:rsidTr="005F3AF7">
        <w:tc>
          <w:tcPr>
            <w:tcW w:w="4643" w:type="dxa"/>
          </w:tcPr>
          <w:p w:rsidR="000631FB" w:rsidRDefault="000631FB" w:rsidP="00573FEB">
            <w:pPr>
              <w:pStyle w:val="Standard"/>
              <w:rPr>
                <w:rStyle w:val="13"/>
                <w:rFonts w:eastAsia="Times New Roman CYR" w:cs="Times New Roman CYR"/>
                <w:bCs/>
                <w:noProof/>
                <w:sz w:val="28"/>
                <w:szCs w:val="28"/>
                <w:lang w:val="ru-RU"/>
              </w:rPr>
            </w:pPr>
          </w:p>
          <w:p w:rsidR="000631FB" w:rsidRDefault="000631FB" w:rsidP="00573FEB">
            <w:pPr>
              <w:pStyle w:val="Standard"/>
              <w:rPr>
                <w:rStyle w:val="13"/>
                <w:rFonts w:eastAsia="Times New Roman CYR" w:cs="Times New Roman CYR"/>
                <w:bCs/>
                <w:noProof/>
                <w:sz w:val="28"/>
                <w:szCs w:val="28"/>
                <w:lang w:val="ru-RU"/>
              </w:rPr>
            </w:pPr>
            <w:r w:rsidRPr="000631FB">
              <w:rPr>
                <w:rStyle w:val="13"/>
                <w:rFonts w:eastAsia="Times New Roman CYR" w:cs="Times New Roman CYR"/>
                <w:bCs/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2952000" cy="1738800"/>
                  <wp:effectExtent l="0" t="0" r="0" b="0"/>
                  <wp:docPr id="23" name="Рисунок 6" descr="C:\Users\User\Desktop\стволювред.фото\Смирнова Маша\IMG_17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000" cy="173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31FB" w:rsidRDefault="000631FB" w:rsidP="00573FEB">
            <w:pPr>
              <w:pStyle w:val="Standard"/>
              <w:rPr>
                <w:rStyle w:val="13"/>
                <w:rFonts w:eastAsia="Times New Roman CYR" w:cs="Times New Roman CYR"/>
                <w:bCs/>
                <w:noProof/>
                <w:sz w:val="28"/>
                <w:szCs w:val="28"/>
                <w:lang w:val="ru-RU"/>
              </w:rPr>
            </w:pPr>
          </w:p>
          <w:p w:rsidR="000631FB" w:rsidRPr="003A1C90" w:rsidRDefault="000631FB" w:rsidP="000631FB">
            <w:pPr>
              <w:pStyle w:val="Standard"/>
              <w:jc w:val="center"/>
              <w:rPr>
                <w:rStyle w:val="13"/>
                <w:rFonts w:eastAsia="Times New Roman CYR" w:cs="Times New Roman CYR"/>
                <w:bCs/>
                <w:noProof/>
                <w:sz w:val="28"/>
                <w:szCs w:val="28"/>
                <w:lang w:val="ru-RU"/>
              </w:rPr>
            </w:pPr>
            <w:r>
              <w:rPr>
                <w:rStyle w:val="13"/>
                <w:rFonts w:eastAsia="Times New Roman CYR"/>
                <w:b/>
              </w:rPr>
              <w:t xml:space="preserve">Фото </w:t>
            </w:r>
            <w:r w:rsidRPr="0092101A">
              <w:rPr>
                <w:rStyle w:val="13"/>
                <w:rFonts w:ascii="Times New Roman CYR" w:eastAsia="Times New Roman CYR" w:hAnsi="Times New Roman CYR" w:cs="Times New Roman CYR"/>
                <w:b/>
              </w:rPr>
              <w:t>№</w:t>
            </w:r>
            <w:r>
              <w:rPr>
                <w:rStyle w:val="13"/>
                <w:rFonts w:eastAsia="Times New Roman CYR"/>
                <w:b/>
              </w:rPr>
              <w:t xml:space="preserve">11. </w:t>
            </w:r>
            <w:r w:rsidRPr="00F97D66">
              <w:rPr>
                <w:rStyle w:val="13"/>
                <w:rFonts w:eastAsia="Times New Roman CYR"/>
                <w:lang w:val="ru-RU"/>
              </w:rPr>
              <w:t>Учас</w:t>
            </w:r>
            <w:r>
              <w:rPr>
                <w:rStyle w:val="13"/>
                <w:rFonts w:eastAsia="Times New Roman CYR"/>
                <w:lang w:val="ru-RU"/>
              </w:rPr>
              <w:t>ток</w:t>
            </w:r>
          </w:p>
        </w:tc>
        <w:tc>
          <w:tcPr>
            <w:tcW w:w="4643" w:type="dxa"/>
          </w:tcPr>
          <w:p w:rsidR="000631FB" w:rsidRDefault="000631FB" w:rsidP="003A1C90">
            <w:pPr>
              <w:pStyle w:val="Standard"/>
              <w:rPr>
                <w:rFonts w:eastAsia="Times New Roman CYR"/>
                <w:b/>
                <w:noProof/>
                <w:lang w:val="ru-RU"/>
              </w:rPr>
            </w:pPr>
          </w:p>
          <w:p w:rsidR="000631FB" w:rsidRDefault="000631FB" w:rsidP="000631FB">
            <w:pPr>
              <w:pStyle w:val="Standard"/>
              <w:jc w:val="center"/>
              <w:rPr>
                <w:rFonts w:eastAsia="Times New Roman CYR"/>
                <w:b/>
                <w:noProof/>
                <w:lang w:val="ru-RU"/>
              </w:rPr>
            </w:pPr>
            <w:r>
              <w:rPr>
                <w:rFonts w:eastAsia="Times New Roman CYR"/>
                <w:b/>
                <w:noProof/>
                <w:lang w:val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margin">
                    <wp:posOffset>67310</wp:posOffset>
                  </wp:positionH>
                  <wp:positionV relativeFrom="paragraph">
                    <wp:posOffset>27940</wp:posOffset>
                  </wp:positionV>
                  <wp:extent cx="2720340" cy="1706880"/>
                  <wp:effectExtent l="19050" t="0" r="3810" b="0"/>
                  <wp:wrapSquare wrapText="bothSides"/>
                  <wp:docPr id="26" name="Рисунок 12" descr="E:\Смирнова Маша\IMG_174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340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631FB" w:rsidRDefault="000631FB" w:rsidP="000631FB">
            <w:pPr>
              <w:pStyle w:val="Standard"/>
              <w:jc w:val="center"/>
              <w:rPr>
                <w:rFonts w:eastAsia="Times New Roman CYR"/>
                <w:b/>
                <w:noProof/>
                <w:lang w:val="ru-RU"/>
              </w:rPr>
            </w:pPr>
            <w:r w:rsidRPr="002774D5">
              <w:rPr>
                <w:rStyle w:val="13"/>
                <w:rFonts w:eastAsia="Times New Roman CYR"/>
                <w:b/>
                <w:lang w:val="ru-RU"/>
              </w:rPr>
              <w:t>Фото №12</w:t>
            </w:r>
            <w:r>
              <w:rPr>
                <w:rStyle w:val="13"/>
                <w:rFonts w:eastAsia="Times New Roman CYR"/>
                <w:lang w:val="ru-RU"/>
              </w:rPr>
              <w:t>. Обследование модельного дерева</w:t>
            </w:r>
          </w:p>
        </w:tc>
      </w:tr>
      <w:tr w:rsidR="003A1C90" w:rsidTr="005F3AF7">
        <w:tc>
          <w:tcPr>
            <w:tcW w:w="4643" w:type="dxa"/>
          </w:tcPr>
          <w:p w:rsidR="000631FB" w:rsidRDefault="000631FB" w:rsidP="000631FB">
            <w:pPr>
              <w:pStyle w:val="Standard"/>
              <w:jc w:val="center"/>
              <w:rPr>
                <w:rStyle w:val="13"/>
                <w:rFonts w:eastAsia="Times New Roman CYR" w:cs="Times New Roman CYR"/>
                <w:bCs/>
                <w:sz w:val="28"/>
                <w:szCs w:val="28"/>
                <w:lang w:val="ru-RU"/>
              </w:rPr>
            </w:pPr>
            <w:r>
              <w:rPr>
                <w:rFonts w:eastAsia="Times New Roman CYR" w:cs="Times New Roman CYR"/>
                <w:bCs/>
                <w:noProof/>
                <w:sz w:val="28"/>
                <w:szCs w:val="28"/>
                <w:lang w:val="ru-RU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115570</wp:posOffset>
                  </wp:positionV>
                  <wp:extent cx="2556510" cy="1645920"/>
                  <wp:effectExtent l="19050" t="0" r="0" b="0"/>
                  <wp:wrapTight wrapText="bothSides">
                    <wp:wrapPolygon edited="0">
                      <wp:start x="-161" y="0"/>
                      <wp:lineTo x="-161" y="21250"/>
                      <wp:lineTo x="21568" y="21250"/>
                      <wp:lineTo x="21568" y="0"/>
                      <wp:lineTo x="-161" y="0"/>
                    </wp:wrapPolygon>
                  </wp:wrapTight>
                  <wp:docPr id="27" name="Рисунок 3" descr="C:\Users\User\Desktop\меглино осень\DSCN23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меглино осень\DSCN23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510" cy="1645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631FB" w:rsidRDefault="000631FB" w:rsidP="000631FB">
            <w:pPr>
              <w:pStyle w:val="Standard"/>
              <w:jc w:val="center"/>
              <w:rPr>
                <w:rStyle w:val="13"/>
                <w:rFonts w:eastAsia="Times New Roman CYR" w:cs="Times New Roman CYR"/>
                <w:bCs/>
                <w:sz w:val="28"/>
                <w:szCs w:val="28"/>
                <w:lang w:val="ru-RU"/>
              </w:rPr>
            </w:pPr>
            <w:r w:rsidRPr="00EE17CD">
              <w:rPr>
                <w:rFonts w:eastAsia="Times New Roman CYR"/>
                <w:b/>
                <w:lang w:val="ru-RU"/>
              </w:rPr>
              <w:t>Фото №1</w:t>
            </w:r>
            <w:r>
              <w:rPr>
                <w:rFonts w:eastAsia="Times New Roman CYR"/>
                <w:b/>
                <w:lang w:val="ru-RU"/>
              </w:rPr>
              <w:t>3</w:t>
            </w:r>
            <w:r w:rsidRPr="00EE17CD">
              <w:rPr>
                <w:rFonts w:eastAsia="Times New Roman CYR"/>
                <w:b/>
                <w:lang w:val="ru-RU"/>
              </w:rPr>
              <w:t>.</w:t>
            </w:r>
            <w:r w:rsidRPr="00EE17CD">
              <w:rPr>
                <w:rFonts w:eastAsia="Times New Roman CYR"/>
                <w:lang w:val="ru-RU"/>
              </w:rPr>
              <w:t xml:space="preserve"> Обследование модельного дерева</w:t>
            </w:r>
          </w:p>
          <w:p w:rsidR="000631FB" w:rsidRPr="003A1C90" w:rsidRDefault="000631FB" w:rsidP="000631FB">
            <w:pPr>
              <w:pStyle w:val="Standard"/>
              <w:rPr>
                <w:rStyle w:val="13"/>
                <w:rFonts w:eastAsia="Times New Roman CYR" w:cs="Times New Roman CYR"/>
                <w:bCs/>
                <w:sz w:val="28"/>
                <w:szCs w:val="28"/>
                <w:lang w:val="ru-RU"/>
              </w:rPr>
            </w:pPr>
          </w:p>
        </w:tc>
        <w:tc>
          <w:tcPr>
            <w:tcW w:w="4643" w:type="dxa"/>
          </w:tcPr>
          <w:p w:rsidR="003A1C90" w:rsidRDefault="003A1C90" w:rsidP="000631FB">
            <w:pPr>
              <w:pStyle w:val="Standard"/>
              <w:jc w:val="center"/>
              <w:rPr>
                <w:rFonts w:eastAsia="Times New Roman CYR"/>
                <w:b/>
                <w:noProof/>
                <w:lang w:val="ru-RU"/>
              </w:rPr>
            </w:pPr>
          </w:p>
        </w:tc>
      </w:tr>
    </w:tbl>
    <w:p w:rsidR="00573FEB" w:rsidRPr="00573FEB" w:rsidRDefault="00573FEB" w:rsidP="00573FEB">
      <w:pPr>
        <w:pStyle w:val="Standard"/>
        <w:rPr>
          <w:rStyle w:val="13"/>
          <w:rFonts w:eastAsia="Times New Roman CYR" w:cs="Times New Roman CYR"/>
          <w:bCs/>
          <w:sz w:val="28"/>
          <w:szCs w:val="28"/>
          <w:lang w:val="ru-RU"/>
        </w:rPr>
      </w:pPr>
      <w:r>
        <w:rPr>
          <w:rStyle w:val="13"/>
          <w:rFonts w:eastAsia="Times New Roman CYR" w:cs="Times New Roman CYR"/>
          <w:bCs/>
          <w:sz w:val="28"/>
          <w:szCs w:val="28"/>
          <w:lang w:val="ru-RU"/>
        </w:rPr>
        <w:br w:type="textWrapping" w:clear="all"/>
      </w:r>
    </w:p>
    <w:p w:rsidR="00573FEB" w:rsidRPr="00573FEB" w:rsidRDefault="00573FEB" w:rsidP="002D0EAC">
      <w:pPr>
        <w:pStyle w:val="Standard"/>
        <w:jc w:val="right"/>
        <w:rPr>
          <w:i/>
          <w:sz w:val="28"/>
          <w:szCs w:val="28"/>
          <w:lang w:val="ru-RU"/>
        </w:rPr>
      </w:pPr>
    </w:p>
    <w:p w:rsidR="00342438" w:rsidRDefault="00342438" w:rsidP="002D0EAC">
      <w:pPr>
        <w:pStyle w:val="Standard"/>
        <w:rPr>
          <w:rFonts w:ascii="Calibri" w:eastAsia="Times New Roman CYR" w:hAnsi="Calibri" w:cs="Times New Roman CYR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02"/>
        <w:gridCol w:w="4584"/>
      </w:tblGrid>
      <w:tr w:rsidR="0092101A" w:rsidTr="004B3131">
        <w:tc>
          <w:tcPr>
            <w:tcW w:w="4702" w:type="dxa"/>
          </w:tcPr>
          <w:p w:rsidR="0092101A" w:rsidRDefault="0092101A" w:rsidP="002D0EAC">
            <w:pPr>
              <w:pStyle w:val="Standard"/>
              <w:rPr>
                <w:rFonts w:ascii="Calibri" w:eastAsia="Times New Roman CYR" w:hAnsi="Calibri" w:cs="Times New Roman CYR"/>
              </w:rPr>
            </w:pPr>
          </w:p>
        </w:tc>
        <w:tc>
          <w:tcPr>
            <w:tcW w:w="4584" w:type="dxa"/>
          </w:tcPr>
          <w:p w:rsidR="0092101A" w:rsidRDefault="0092101A" w:rsidP="002D0EAC">
            <w:pPr>
              <w:pStyle w:val="Standard"/>
              <w:rPr>
                <w:rFonts w:ascii="Calibri" w:eastAsia="Times New Roman CYR" w:hAnsi="Calibri" w:cs="Times New Roman CYR"/>
              </w:rPr>
            </w:pPr>
          </w:p>
        </w:tc>
      </w:tr>
    </w:tbl>
    <w:p w:rsidR="00670084" w:rsidRDefault="00670084" w:rsidP="002D0EAC">
      <w:pPr>
        <w:pStyle w:val="Standard"/>
        <w:rPr>
          <w:rStyle w:val="13"/>
        </w:rPr>
      </w:pPr>
    </w:p>
    <w:p w:rsidR="003F24DF" w:rsidRPr="00DC1881" w:rsidRDefault="003F24DF" w:rsidP="002D0EAC">
      <w:pPr>
        <w:pStyle w:val="Standard"/>
      </w:pPr>
    </w:p>
    <w:p w:rsidR="002774D5" w:rsidRDefault="002774D5" w:rsidP="002774D5">
      <w:pPr>
        <w:pStyle w:val="Standard"/>
        <w:rPr>
          <w:rStyle w:val="13"/>
          <w:rFonts w:eastAsia="Times New Roman CYR"/>
          <w:lang w:val="ru-RU"/>
        </w:rPr>
      </w:pPr>
    </w:p>
    <w:p w:rsidR="002774D5" w:rsidRDefault="002774D5" w:rsidP="002774D5">
      <w:pPr>
        <w:pStyle w:val="Standard"/>
        <w:rPr>
          <w:rStyle w:val="13"/>
          <w:rFonts w:eastAsia="Times New Roman CYR"/>
          <w:lang w:val="ru-RU"/>
        </w:rPr>
      </w:pPr>
    </w:p>
    <w:p w:rsidR="00F97D66" w:rsidRDefault="00F97D66" w:rsidP="002D0EAC">
      <w:pPr>
        <w:pStyle w:val="Standard"/>
        <w:rPr>
          <w:rFonts w:ascii="Calibri" w:eastAsia="Times New Roman CYR" w:hAnsi="Calibri" w:cs="Times New Roman CYR"/>
        </w:rPr>
      </w:pPr>
    </w:p>
    <w:p w:rsidR="00F97D66" w:rsidRDefault="00F97D66" w:rsidP="001B258B">
      <w:pPr>
        <w:pStyle w:val="ae"/>
      </w:pPr>
    </w:p>
    <w:p w:rsidR="00342438" w:rsidRDefault="00342438" w:rsidP="002D0EAC">
      <w:pPr>
        <w:pStyle w:val="Standard"/>
        <w:rPr>
          <w:rFonts w:ascii="Calibri" w:eastAsia="Times New Roman CYR" w:hAnsi="Calibri" w:cs="Times New Roman CYR"/>
        </w:rPr>
      </w:pPr>
    </w:p>
    <w:p w:rsidR="00670084" w:rsidRDefault="00670084" w:rsidP="002D0EAC">
      <w:pPr>
        <w:pStyle w:val="Standard"/>
        <w:rPr>
          <w:rFonts w:ascii="Calibri" w:eastAsia="Times New Roman CYR" w:hAnsi="Calibri" w:cs="Times New Roman CYR"/>
        </w:rPr>
      </w:pPr>
    </w:p>
    <w:p w:rsidR="00670084" w:rsidRDefault="00670084" w:rsidP="002D0EAC">
      <w:pPr>
        <w:pStyle w:val="Standard"/>
        <w:rPr>
          <w:rFonts w:ascii="Calibri" w:eastAsia="Times New Roman CYR" w:hAnsi="Calibri" w:cs="Times New Roman CYR"/>
        </w:rPr>
      </w:pPr>
    </w:p>
    <w:p w:rsidR="0037156B" w:rsidRPr="001B258B" w:rsidRDefault="0037156B" w:rsidP="00670084">
      <w:pPr>
        <w:pStyle w:val="Standard"/>
        <w:jc w:val="center"/>
      </w:pPr>
    </w:p>
    <w:sectPr w:rsidR="0037156B" w:rsidRPr="001B258B" w:rsidSect="00A63A07">
      <w:footerReference w:type="even" r:id="rId26"/>
      <w:footerReference w:type="default" r:id="rId27"/>
      <w:pgSz w:w="11905" w:h="16837" w:code="9"/>
      <w:pgMar w:top="1134" w:right="1134" w:bottom="1134" w:left="1701" w:header="720" w:footer="72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5424" w:rsidRDefault="00A75424" w:rsidP="00261C5A">
      <w:r>
        <w:separator/>
      </w:r>
    </w:p>
  </w:endnote>
  <w:endnote w:type="continuationSeparator" w:id="0">
    <w:p w:rsidR="00A75424" w:rsidRDefault="00A75424" w:rsidP="00261C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OpenSymbol">
    <w:charset w:val="00"/>
    <w:family w:val="auto"/>
    <w:pitch w:val="variable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tarSymbol">
    <w:charset w:val="02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OpenSymbol, 'Arial Unicode MS'">
    <w:charset w:val="00"/>
    <w:family w:val="auto"/>
    <w:pitch w:val="variable"/>
    <w:sig w:usb0="00000000" w:usb1="00000000" w:usb2="00000000" w:usb3="00000000" w:csb0="00000000" w:csb1="00000000"/>
  </w:font>
  <w:font w:name="TimesNewRomanPSMT">
    <w:altName w:val="MS Gothic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TimesNewRoman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TimesNewRomanPS-BoldMT">
    <w:charset w:val="00"/>
    <w:family w:val="auto"/>
    <w:pitch w:val="default"/>
    <w:sig w:usb0="00000000" w:usb1="00000000" w:usb2="00000000" w:usb3="00000000" w:csb0="00000000" w:csb1="00000000"/>
  </w:font>
  <w:font w:name="ACTION"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31FB" w:rsidRDefault="000631FB">
    <w:pPr>
      <w:pStyle w:val="1a"/>
      <w:jc w:val="center"/>
    </w:pPr>
    <w:fldSimple w:instr=" PAGE ">
      <w:r>
        <w:rPr>
          <w:noProof/>
        </w:rPr>
        <w:t>34</w:t>
      </w:r>
    </w:fldSimple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05720548"/>
      <w:docPartObj>
        <w:docPartGallery w:val="Page Numbers (Bottom of Page)"/>
        <w:docPartUnique/>
      </w:docPartObj>
    </w:sdtPr>
    <w:sdtContent>
      <w:p w:rsidR="000631FB" w:rsidRDefault="000631FB">
        <w:pPr>
          <w:pStyle w:val="af0"/>
          <w:jc w:val="center"/>
        </w:pPr>
        <w:r>
          <w:t>[</w:t>
        </w:r>
        <w:fldSimple w:instr=" PAGE   \* MERGEFORMAT ">
          <w:r w:rsidR="005F3AF7">
            <w:rPr>
              <w:noProof/>
            </w:rPr>
            <w:t>2</w:t>
          </w:r>
        </w:fldSimple>
        <w:r>
          <w:t>]</w:t>
        </w:r>
      </w:p>
    </w:sdtContent>
  </w:sdt>
  <w:p w:rsidR="000631FB" w:rsidRDefault="000631FB">
    <w:pPr>
      <w:pStyle w:val="1a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5424" w:rsidRDefault="00A75424" w:rsidP="00261C5A">
      <w:r>
        <w:separator/>
      </w:r>
    </w:p>
  </w:footnote>
  <w:footnote w:type="continuationSeparator" w:id="0">
    <w:p w:rsidR="00A75424" w:rsidRDefault="00A75424" w:rsidP="00261C5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73155"/>
    <w:multiLevelType w:val="multilevel"/>
    <w:tmpl w:val="042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BC06CD2"/>
    <w:multiLevelType w:val="hybridMultilevel"/>
    <w:tmpl w:val="ED38081C"/>
    <w:lvl w:ilvl="0" w:tplc="0425000F">
      <w:start w:val="1"/>
      <w:numFmt w:val="decimal"/>
      <w:lvlText w:val="%1."/>
      <w:lvlJc w:val="left"/>
      <w:pPr>
        <w:ind w:left="1440" w:hanging="360"/>
      </w:pPr>
    </w:lvl>
    <w:lvl w:ilvl="1" w:tplc="04250019" w:tentative="1">
      <w:start w:val="1"/>
      <w:numFmt w:val="lowerLetter"/>
      <w:lvlText w:val="%2."/>
      <w:lvlJc w:val="left"/>
      <w:pPr>
        <w:ind w:left="2160" w:hanging="360"/>
      </w:pPr>
    </w:lvl>
    <w:lvl w:ilvl="2" w:tplc="0425001B" w:tentative="1">
      <w:start w:val="1"/>
      <w:numFmt w:val="lowerRoman"/>
      <w:lvlText w:val="%3."/>
      <w:lvlJc w:val="right"/>
      <w:pPr>
        <w:ind w:left="2880" w:hanging="180"/>
      </w:pPr>
    </w:lvl>
    <w:lvl w:ilvl="3" w:tplc="0425000F" w:tentative="1">
      <w:start w:val="1"/>
      <w:numFmt w:val="decimal"/>
      <w:lvlText w:val="%4."/>
      <w:lvlJc w:val="left"/>
      <w:pPr>
        <w:ind w:left="3600" w:hanging="360"/>
      </w:pPr>
    </w:lvl>
    <w:lvl w:ilvl="4" w:tplc="04250019" w:tentative="1">
      <w:start w:val="1"/>
      <w:numFmt w:val="lowerLetter"/>
      <w:lvlText w:val="%5."/>
      <w:lvlJc w:val="left"/>
      <w:pPr>
        <w:ind w:left="4320" w:hanging="360"/>
      </w:pPr>
    </w:lvl>
    <w:lvl w:ilvl="5" w:tplc="0425001B" w:tentative="1">
      <w:start w:val="1"/>
      <w:numFmt w:val="lowerRoman"/>
      <w:lvlText w:val="%6."/>
      <w:lvlJc w:val="right"/>
      <w:pPr>
        <w:ind w:left="5040" w:hanging="180"/>
      </w:pPr>
    </w:lvl>
    <w:lvl w:ilvl="6" w:tplc="0425000F" w:tentative="1">
      <w:start w:val="1"/>
      <w:numFmt w:val="decimal"/>
      <w:lvlText w:val="%7."/>
      <w:lvlJc w:val="left"/>
      <w:pPr>
        <w:ind w:left="5760" w:hanging="360"/>
      </w:pPr>
    </w:lvl>
    <w:lvl w:ilvl="7" w:tplc="04250019" w:tentative="1">
      <w:start w:val="1"/>
      <w:numFmt w:val="lowerLetter"/>
      <w:lvlText w:val="%8."/>
      <w:lvlJc w:val="left"/>
      <w:pPr>
        <w:ind w:left="6480" w:hanging="360"/>
      </w:pPr>
    </w:lvl>
    <w:lvl w:ilvl="8" w:tplc="042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2917894"/>
    <w:multiLevelType w:val="multilevel"/>
    <w:tmpl w:val="38127D58"/>
    <w:styleLink w:val="WW8Num5"/>
    <w:lvl w:ilvl="0">
      <w:start w:val="2"/>
      <w:numFmt w:val="decimal"/>
      <w:lvlText w:val="%1."/>
      <w:lvlJc w:val="left"/>
    </w:lvl>
    <w:lvl w:ilvl="1">
      <w:start w:val="2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3">
    <w:nsid w:val="1AF60CB8"/>
    <w:multiLevelType w:val="multilevel"/>
    <w:tmpl w:val="4244BEF6"/>
    <w:styleLink w:val="WW8Num2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">
    <w:nsid w:val="20744AA6"/>
    <w:multiLevelType w:val="multilevel"/>
    <w:tmpl w:val="250CBB6E"/>
    <w:styleLink w:val="WW8Num6"/>
    <w:lvl w:ilvl="0">
      <w:start w:val="2"/>
      <w:numFmt w:val="decimal"/>
      <w:lvlText w:val="%1."/>
      <w:lvlJc w:val="left"/>
    </w:lvl>
    <w:lvl w:ilvl="1">
      <w:start w:val="1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5">
    <w:nsid w:val="20D54093"/>
    <w:multiLevelType w:val="multilevel"/>
    <w:tmpl w:val="1A6E5244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6">
    <w:nsid w:val="21B60E9A"/>
    <w:multiLevelType w:val="multilevel"/>
    <w:tmpl w:val="C0609DE8"/>
    <w:styleLink w:val="WW8Num1"/>
    <w:lvl w:ilvl="0">
      <w:start w:val="1"/>
      <w:numFmt w:val="decimal"/>
      <w:lvlText w:val="%1."/>
      <w:lvlJc w:val="left"/>
      <w:rPr>
        <w:rFonts w:ascii="Times New Roman" w:eastAsia="Lucida Sans Unicode" w:hAnsi="Times New Roman" w:cs="Times New Roman"/>
        <w:color w:val="auto"/>
        <w:sz w:val="24"/>
        <w:szCs w:val="24"/>
        <w:lang w:val="ru-RU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7">
    <w:nsid w:val="270476E6"/>
    <w:multiLevelType w:val="hybridMultilevel"/>
    <w:tmpl w:val="5EF8B9D0"/>
    <w:lvl w:ilvl="0" w:tplc="04250011">
      <w:start w:val="1"/>
      <w:numFmt w:val="decimal"/>
      <w:lvlText w:val="%1)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921302"/>
    <w:multiLevelType w:val="multilevel"/>
    <w:tmpl w:val="CC765DB0"/>
    <w:lvl w:ilvl="0">
      <w:start w:val="1"/>
      <w:numFmt w:val="decimal"/>
      <w:lvlText w:val=" %1."/>
      <w:lvlJc w:val="left"/>
    </w:lvl>
    <w:lvl w:ilvl="1">
      <w:start w:val="1"/>
      <w:numFmt w:val="decimal"/>
      <w:lvlText w:val=" %2."/>
      <w:lvlJc w:val="left"/>
    </w:lvl>
    <w:lvl w:ilvl="2">
      <w:start w:val="1"/>
      <w:numFmt w:val="decimal"/>
      <w:lvlText w:val=" %3."/>
      <w:lvlJc w:val="left"/>
    </w:lvl>
    <w:lvl w:ilvl="3">
      <w:start w:val="1"/>
      <w:numFmt w:val="decimal"/>
      <w:lvlText w:val=" %4."/>
      <w:lvlJc w:val="left"/>
    </w:lvl>
    <w:lvl w:ilvl="4">
      <w:start w:val="1"/>
      <w:numFmt w:val="decimal"/>
      <w:lvlText w:val=" %5."/>
      <w:lvlJc w:val="left"/>
    </w:lvl>
    <w:lvl w:ilvl="5">
      <w:start w:val="1"/>
      <w:numFmt w:val="decimal"/>
      <w:lvlText w:val=" %6."/>
      <w:lvlJc w:val="left"/>
    </w:lvl>
    <w:lvl w:ilvl="6">
      <w:start w:val="1"/>
      <w:numFmt w:val="decimal"/>
      <w:lvlText w:val=" %7."/>
      <w:lvlJc w:val="left"/>
    </w:lvl>
    <w:lvl w:ilvl="7">
      <w:start w:val="1"/>
      <w:numFmt w:val="decimal"/>
      <w:lvlText w:val=" %8."/>
      <w:lvlJc w:val="left"/>
    </w:lvl>
    <w:lvl w:ilvl="8">
      <w:start w:val="1"/>
      <w:numFmt w:val="decimal"/>
      <w:lvlText w:val=" %9."/>
      <w:lvlJc w:val="left"/>
    </w:lvl>
  </w:abstractNum>
  <w:abstractNum w:abstractNumId="9">
    <w:nsid w:val="39470A9A"/>
    <w:multiLevelType w:val="multilevel"/>
    <w:tmpl w:val="D854AD78"/>
    <w:styleLink w:val="WW8Num4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0">
    <w:nsid w:val="3BD93E25"/>
    <w:multiLevelType w:val="hybridMultilevel"/>
    <w:tmpl w:val="D6ECA806"/>
    <w:lvl w:ilvl="0" w:tplc="8F3A3286">
      <w:start w:val="1"/>
      <w:numFmt w:val="decimal"/>
      <w:lvlText w:val="%1)"/>
      <w:lvlJc w:val="left"/>
      <w:pPr>
        <w:ind w:left="795" w:hanging="360"/>
      </w:pPr>
      <w:rPr>
        <w:b w:val="0"/>
      </w:rPr>
    </w:lvl>
    <w:lvl w:ilvl="1" w:tplc="04250019" w:tentative="1">
      <w:start w:val="1"/>
      <w:numFmt w:val="lowerLetter"/>
      <w:lvlText w:val="%2."/>
      <w:lvlJc w:val="left"/>
      <w:pPr>
        <w:ind w:left="1515" w:hanging="360"/>
      </w:pPr>
    </w:lvl>
    <w:lvl w:ilvl="2" w:tplc="0425001B" w:tentative="1">
      <w:start w:val="1"/>
      <w:numFmt w:val="lowerRoman"/>
      <w:lvlText w:val="%3."/>
      <w:lvlJc w:val="right"/>
      <w:pPr>
        <w:ind w:left="2235" w:hanging="180"/>
      </w:pPr>
    </w:lvl>
    <w:lvl w:ilvl="3" w:tplc="0425000F" w:tentative="1">
      <w:start w:val="1"/>
      <w:numFmt w:val="decimal"/>
      <w:lvlText w:val="%4."/>
      <w:lvlJc w:val="left"/>
      <w:pPr>
        <w:ind w:left="2955" w:hanging="360"/>
      </w:pPr>
    </w:lvl>
    <w:lvl w:ilvl="4" w:tplc="04250019" w:tentative="1">
      <w:start w:val="1"/>
      <w:numFmt w:val="lowerLetter"/>
      <w:lvlText w:val="%5."/>
      <w:lvlJc w:val="left"/>
      <w:pPr>
        <w:ind w:left="3675" w:hanging="360"/>
      </w:pPr>
    </w:lvl>
    <w:lvl w:ilvl="5" w:tplc="0425001B" w:tentative="1">
      <w:start w:val="1"/>
      <w:numFmt w:val="lowerRoman"/>
      <w:lvlText w:val="%6."/>
      <w:lvlJc w:val="right"/>
      <w:pPr>
        <w:ind w:left="4395" w:hanging="180"/>
      </w:pPr>
    </w:lvl>
    <w:lvl w:ilvl="6" w:tplc="0425000F" w:tentative="1">
      <w:start w:val="1"/>
      <w:numFmt w:val="decimal"/>
      <w:lvlText w:val="%7."/>
      <w:lvlJc w:val="left"/>
      <w:pPr>
        <w:ind w:left="5115" w:hanging="360"/>
      </w:pPr>
    </w:lvl>
    <w:lvl w:ilvl="7" w:tplc="04250019" w:tentative="1">
      <w:start w:val="1"/>
      <w:numFmt w:val="lowerLetter"/>
      <w:lvlText w:val="%8."/>
      <w:lvlJc w:val="left"/>
      <w:pPr>
        <w:ind w:left="5835" w:hanging="360"/>
      </w:pPr>
    </w:lvl>
    <w:lvl w:ilvl="8" w:tplc="0425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1">
    <w:nsid w:val="3E8B1DDF"/>
    <w:multiLevelType w:val="multilevel"/>
    <w:tmpl w:val="74FC8400"/>
    <w:styleLink w:val="WW8Num3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2">
    <w:nsid w:val="44C75578"/>
    <w:multiLevelType w:val="multilevel"/>
    <w:tmpl w:val="4B429B3C"/>
    <w:lvl w:ilvl="0">
      <w:start w:val="1"/>
      <w:numFmt w:val="decimal"/>
      <w:lvlText w:val=" %1."/>
      <w:lvlJc w:val="left"/>
    </w:lvl>
    <w:lvl w:ilvl="1">
      <w:start w:val="1"/>
      <w:numFmt w:val="decimal"/>
      <w:lvlText w:val=" %1.%2."/>
      <w:lvlJc w:val="left"/>
    </w:lvl>
    <w:lvl w:ilvl="2">
      <w:start w:val="1"/>
      <w:numFmt w:val="lowerLetter"/>
      <w:lvlText w:val=" %3)"/>
      <w:lvlJc w:val="left"/>
    </w:lvl>
    <w:lvl w:ilvl="3">
      <w:numFmt w:val="bullet"/>
      <w:lvlText w:val="•"/>
      <w:lvlJc w:val="left"/>
      <w:rPr>
        <w:rFonts w:ascii="StarSymbol" w:eastAsia="OpenSymbol" w:hAnsi="StarSymbol" w:cs="OpenSymbol"/>
      </w:rPr>
    </w:lvl>
    <w:lvl w:ilvl="4">
      <w:numFmt w:val="bullet"/>
      <w:lvlText w:val="•"/>
      <w:lvlJc w:val="left"/>
      <w:rPr>
        <w:rFonts w:ascii="StarSymbol" w:eastAsia="OpenSymbol" w:hAnsi="StarSymbol" w:cs="OpenSymbol"/>
      </w:rPr>
    </w:lvl>
    <w:lvl w:ilvl="5">
      <w:numFmt w:val="bullet"/>
      <w:lvlText w:val="•"/>
      <w:lvlJc w:val="left"/>
      <w:rPr>
        <w:rFonts w:ascii="StarSymbol" w:eastAsia="OpenSymbol" w:hAnsi="StarSymbol" w:cs="OpenSymbol"/>
      </w:rPr>
    </w:lvl>
    <w:lvl w:ilvl="6">
      <w:numFmt w:val="bullet"/>
      <w:lvlText w:val="•"/>
      <w:lvlJc w:val="left"/>
      <w:rPr>
        <w:rFonts w:ascii="StarSymbol" w:eastAsia="OpenSymbol" w:hAnsi="StarSymbol" w:cs="OpenSymbol"/>
      </w:rPr>
    </w:lvl>
    <w:lvl w:ilvl="7">
      <w:numFmt w:val="bullet"/>
      <w:lvlText w:val="•"/>
      <w:lvlJc w:val="left"/>
      <w:rPr>
        <w:rFonts w:ascii="StarSymbol" w:eastAsia="OpenSymbol" w:hAnsi="StarSymbol" w:cs="OpenSymbol"/>
      </w:rPr>
    </w:lvl>
    <w:lvl w:ilvl="8">
      <w:numFmt w:val="bullet"/>
      <w:lvlText w:val="•"/>
      <w:lvlJc w:val="left"/>
      <w:rPr>
        <w:rFonts w:ascii="StarSymbol" w:eastAsia="OpenSymbol" w:hAnsi="StarSymbol" w:cs="OpenSymbol"/>
      </w:rPr>
    </w:lvl>
  </w:abstractNum>
  <w:abstractNum w:abstractNumId="13">
    <w:nsid w:val="5BFE6F94"/>
    <w:multiLevelType w:val="hybridMultilevel"/>
    <w:tmpl w:val="964EC37A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4635919"/>
    <w:multiLevelType w:val="hybridMultilevel"/>
    <w:tmpl w:val="D834CF18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11"/>
  </w:num>
  <w:num w:numId="4">
    <w:abstractNumId w:val="9"/>
  </w:num>
  <w:num w:numId="5">
    <w:abstractNumId w:val="4"/>
  </w:num>
  <w:num w:numId="6">
    <w:abstractNumId w:val="2"/>
  </w:num>
  <w:num w:numId="7">
    <w:abstractNumId w:val="12"/>
  </w:num>
  <w:num w:numId="8">
    <w:abstractNumId w:val="8"/>
  </w:num>
  <w:num w:numId="9">
    <w:abstractNumId w:val="5"/>
  </w:num>
  <w:num w:numId="10">
    <w:abstractNumId w:val="8"/>
    <w:lvlOverride w:ilvl="0">
      <w:startOverride w:val="1"/>
    </w:lvlOverride>
  </w:num>
  <w:num w:numId="11">
    <w:abstractNumId w:val="14"/>
  </w:num>
  <w:num w:numId="12">
    <w:abstractNumId w:val="7"/>
  </w:num>
  <w:num w:numId="13">
    <w:abstractNumId w:val="10"/>
  </w:num>
  <w:num w:numId="14">
    <w:abstractNumId w:val="13"/>
  </w:num>
  <w:num w:numId="15">
    <w:abstractNumId w:val="0"/>
  </w:num>
  <w:num w:numId="1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D0EAC"/>
    <w:rsid w:val="0001604A"/>
    <w:rsid w:val="00023C75"/>
    <w:rsid w:val="000274CF"/>
    <w:rsid w:val="0003316D"/>
    <w:rsid w:val="0003547B"/>
    <w:rsid w:val="00035702"/>
    <w:rsid w:val="00040A55"/>
    <w:rsid w:val="000448C6"/>
    <w:rsid w:val="000541F3"/>
    <w:rsid w:val="000631FB"/>
    <w:rsid w:val="00082C6B"/>
    <w:rsid w:val="00084155"/>
    <w:rsid w:val="000A7057"/>
    <w:rsid w:val="000E10A3"/>
    <w:rsid w:val="000E51C9"/>
    <w:rsid w:val="000F74D8"/>
    <w:rsid w:val="0011753C"/>
    <w:rsid w:val="0012773E"/>
    <w:rsid w:val="00132120"/>
    <w:rsid w:val="00142772"/>
    <w:rsid w:val="0014728C"/>
    <w:rsid w:val="001558F5"/>
    <w:rsid w:val="00190D29"/>
    <w:rsid w:val="00191211"/>
    <w:rsid w:val="001945A2"/>
    <w:rsid w:val="00196A83"/>
    <w:rsid w:val="001A7795"/>
    <w:rsid w:val="001B258B"/>
    <w:rsid w:val="001F59F3"/>
    <w:rsid w:val="001F6DF3"/>
    <w:rsid w:val="002046C2"/>
    <w:rsid w:val="0020620A"/>
    <w:rsid w:val="00222C39"/>
    <w:rsid w:val="00225BC0"/>
    <w:rsid w:val="002501F0"/>
    <w:rsid w:val="00261C5A"/>
    <w:rsid w:val="00266ECE"/>
    <w:rsid w:val="002774D5"/>
    <w:rsid w:val="002810B0"/>
    <w:rsid w:val="002A2B01"/>
    <w:rsid w:val="002B6E37"/>
    <w:rsid w:val="002D0EAC"/>
    <w:rsid w:val="002D75F4"/>
    <w:rsid w:val="002E34EA"/>
    <w:rsid w:val="002F67CC"/>
    <w:rsid w:val="00325E68"/>
    <w:rsid w:val="00342438"/>
    <w:rsid w:val="00360019"/>
    <w:rsid w:val="00361640"/>
    <w:rsid w:val="00364902"/>
    <w:rsid w:val="0036621F"/>
    <w:rsid w:val="003667F9"/>
    <w:rsid w:val="0037156B"/>
    <w:rsid w:val="00371E6C"/>
    <w:rsid w:val="00376A22"/>
    <w:rsid w:val="00387C7F"/>
    <w:rsid w:val="00387DF3"/>
    <w:rsid w:val="00391A3C"/>
    <w:rsid w:val="003A1C90"/>
    <w:rsid w:val="003A3EDB"/>
    <w:rsid w:val="003C43C9"/>
    <w:rsid w:val="003D72E1"/>
    <w:rsid w:val="003D7925"/>
    <w:rsid w:val="003F20DD"/>
    <w:rsid w:val="003F24DF"/>
    <w:rsid w:val="00414232"/>
    <w:rsid w:val="004259A9"/>
    <w:rsid w:val="00435A25"/>
    <w:rsid w:val="00444595"/>
    <w:rsid w:val="00456691"/>
    <w:rsid w:val="00476110"/>
    <w:rsid w:val="004945C5"/>
    <w:rsid w:val="00497579"/>
    <w:rsid w:val="004B3131"/>
    <w:rsid w:val="004B7997"/>
    <w:rsid w:val="004B7FCE"/>
    <w:rsid w:val="004C41FB"/>
    <w:rsid w:val="004E3D1B"/>
    <w:rsid w:val="004F0121"/>
    <w:rsid w:val="00555A68"/>
    <w:rsid w:val="0055706B"/>
    <w:rsid w:val="00573FEB"/>
    <w:rsid w:val="00591C4A"/>
    <w:rsid w:val="0059356B"/>
    <w:rsid w:val="005A2EC8"/>
    <w:rsid w:val="005A49D2"/>
    <w:rsid w:val="005B13FF"/>
    <w:rsid w:val="005B4414"/>
    <w:rsid w:val="005D625E"/>
    <w:rsid w:val="005E79D0"/>
    <w:rsid w:val="005F3AF7"/>
    <w:rsid w:val="006150CA"/>
    <w:rsid w:val="00637A91"/>
    <w:rsid w:val="0065768C"/>
    <w:rsid w:val="00664400"/>
    <w:rsid w:val="0066495B"/>
    <w:rsid w:val="00664977"/>
    <w:rsid w:val="006650E7"/>
    <w:rsid w:val="00670084"/>
    <w:rsid w:val="006706FC"/>
    <w:rsid w:val="00676B44"/>
    <w:rsid w:val="006771F2"/>
    <w:rsid w:val="00694C7D"/>
    <w:rsid w:val="006A296B"/>
    <w:rsid w:val="006B68EB"/>
    <w:rsid w:val="00702036"/>
    <w:rsid w:val="007133A1"/>
    <w:rsid w:val="00722F85"/>
    <w:rsid w:val="00733695"/>
    <w:rsid w:val="00754F65"/>
    <w:rsid w:val="007C0F08"/>
    <w:rsid w:val="007C1357"/>
    <w:rsid w:val="007C23B1"/>
    <w:rsid w:val="0081049A"/>
    <w:rsid w:val="00820330"/>
    <w:rsid w:val="00840EBD"/>
    <w:rsid w:val="00843C42"/>
    <w:rsid w:val="008444B9"/>
    <w:rsid w:val="008461C0"/>
    <w:rsid w:val="00851BFD"/>
    <w:rsid w:val="008617B9"/>
    <w:rsid w:val="00866A06"/>
    <w:rsid w:val="008703D1"/>
    <w:rsid w:val="00872D4F"/>
    <w:rsid w:val="0087786F"/>
    <w:rsid w:val="00886E29"/>
    <w:rsid w:val="008A301F"/>
    <w:rsid w:val="008B1C69"/>
    <w:rsid w:val="008B7661"/>
    <w:rsid w:val="008C0303"/>
    <w:rsid w:val="008C1222"/>
    <w:rsid w:val="008C3E98"/>
    <w:rsid w:val="008D10AD"/>
    <w:rsid w:val="0092101A"/>
    <w:rsid w:val="0094001C"/>
    <w:rsid w:val="00943C2B"/>
    <w:rsid w:val="00946099"/>
    <w:rsid w:val="00950665"/>
    <w:rsid w:val="009640C7"/>
    <w:rsid w:val="009679B7"/>
    <w:rsid w:val="0097463A"/>
    <w:rsid w:val="009B1B76"/>
    <w:rsid w:val="009C41F4"/>
    <w:rsid w:val="009C682D"/>
    <w:rsid w:val="009C74D3"/>
    <w:rsid w:val="009E3AAC"/>
    <w:rsid w:val="009F2147"/>
    <w:rsid w:val="009F2D21"/>
    <w:rsid w:val="009F73D5"/>
    <w:rsid w:val="00A07892"/>
    <w:rsid w:val="00A20908"/>
    <w:rsid w:val="00A36C27"/>
    <w:rsid w:val="00A53E5F"/>
    <w:rsid w:val="00A62CC2"/>
    <w:rsid w:val="00A63A07"/>
    <w:rsid w:val="00A64373"/>
    <w:rsid w:val="00A75424"/>
    <w:rsid w:val="00A8527B"/>
    <w:rsid w:val="00A91EE7"/>
    <w:rsid w:val="00A927C5"/>
    <w:rsid w:val="00A9450E"/>
    <w:rsid w:val="00AA476A"/>
    <w:rsid w:val="00AA63F2"/>
    <w:rsid w:val="00B034D5"/>
    <w:rsid w:val="00B0663A"/>
    <w:rsid w:val="00B21FA4"/>
    <w:rsid w:val="00B222C0"/>
    <w:rsid w:val="00B46EC0"/>
    <w:rsid w:val="00B50DF4"/>
    <w:rsid w:val="00B55D38"/>
    <w:rsid w:val="00B71DFE"/>
    <w:rsid w:val="00B731E8"/>
    <w:rsid w:val="00B74AEF"/>
    <w:rsid w:val="00BA6B23"/>
    <w:rsid w:val="00BC5A8B"/>
    <w:rsid w:val="00BD65C3"/>
    <w:rsid w:val="00BE6FAA"/>
    <w:rsid w:val="00C10A9F"/>
    <w:rsid w:val="00C12CB6"/>
    <w:rsid w:val="00C13429"/>
    <w:rsid w:val="00C36012"/>
    <w:rsid w:val="00C50AE6"/>
    <w:rsid w:val="00C822E1"/>
    <w:rsid w:val="00C82A01"/>
    <w:rsid w:val="00CC500A"/>
    <w:rsid w:val="00CD589A"/>
    <w:rsid w:val="00CF582C"/>
    <w:rsid w:val="00D07F4E"/>
    <w:rsid w:val="00D106C2"/>
    <w:rsid w:val="00D13083"/>
    <w:rsid w:val="00D4225B"/>
    <w:rsid w:val="00D553B6"/>
    <w:rsid w:val="00D56DEF"/>
    <w:rsid w:val="00D80A28"/>
    <w:rsid w:val="00D8134F"/>
    <w:rsid w:val="00D92B4E"/>
    <w:rsid w:val="00DA15DA"/>
    <w:rsid w:val="00DA52FA"/>
    <w:rsid w:val="00DB7146"/>
    <w:rsid w:val="00DC1881"/>
    <w:rsid w:val="00DE5096"/>
    <w:rsid w:val="00E07190"/>
    <w:rsid w:val="00E07D94"/>
    <w:rsid w:val="00E12F7E"/>
    <w:rsid w:val="00E239D5"/>
    <w:rsid w:val="00E426D5"/>
    <w:rsid w:val="00E459B1"/>
    <w:rsid w:val="00E50C43"/>
    <w:rsid w:val="00E7275D"/>
    <w:rsid w:val="00EC06C4"/>
    <w:rsid w:val="00EC6621"/>
    <w:rsid w:val="00ED09CC"/>
    <w:rsid w:val="00ED1A9F"/>
    <w:rsid w:val="00ED2D52"/>
    <w:rsid w:val="00ED4C43"/>
    <w:rsid w:val="00ED5D36"/>
    <w:rsid w:val="00EE17CD"/>
    <w:rsid w:val="00EE5CA9"/>
    <w:rsid w:val="00F11F31"/>
    <w:rsid w:val="00F20116"/>
    <w:rsid w:val="00F34B7C"/>
    <w:rsid w:val="00F8261E"/>
    <w:rsid w:val="00F97D66"/>
    <w:rsid w:val="00FA3CFB"/>
    <w:rsid w:val="00FA7A3A"/>
    <w:rsid w:val="00FC1BDA"/>
    <w:rsid w:val="00FC4EAA"/>
    <w:rsid w:val="00FD1B80"/>
    <w:rsid w:val="00FE2CD1"/>
    <w:rsid w:val="00FE5E78"/>
    <w:rsid w:val="00FE66C9"/>
    <w:rsid w:val="00FF265E"/>
    <w:rsid w:val="00FF35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0EAC"/>
    <w:pPr>
      <w:widowControl w:val="0"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8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1753C"/>
    <w:pPr>
      <w:keepNext/>
      <w:keepLines/>
      <w:spacing w:before="120" w:after="120"/>
      <w:jc w:val="center"/>
      <w:outlineLvl w:val="0"/>
    </w:pPr>
    <w:rPr>
      <w:rFonts w:eastAsiaTheme="majorEastAsia" w:cstheme="majorBidi"/>
      <w:b/>
      <w:bCs/>
      <w:sz w:val="36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E79D0"/>
    <w:pPr>
      <w:keepNext/>
      <w:keepLines/>
      <w:spacing w:before="120" w:after="120"/>
      <w:outlineLvl w:val="1"/>
    </w:pPr>
    <w:rPr>
      <w:rFonts w:eastAsiaTheme="majorEastAsia" w:cstheme="majorBidi"/>
      <w:b/>
      <w:bCs/>
      <w:sz w:val="32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1222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1753C"/>
    <w:rPr>
      <w:rFonts w:ascii="Times New Roman" w:eastAsiaTheme="majorEastAsia" w:hAnsi="Times New Roman" w:cstheme="majorBidi"/>
      <w:b/>
      <w:bCs/>
      <w:kern w:val="3"/>
      <w:sz w:val="36"/>
      <w:szCs w:val="28"/>
      <w:lang w:eastAsia="ru-RU"/>
    </w:rPr>
  </w:style>
  <w:style w:type="paragraph" w:customStyle="1" w:styleId="11">
    <w:name w:val="Заголовок 11"/>
    <w:basedOn w:val="a4"/>
    <w:next w:val="Textbody"/>
    <w:rsid w:val="002D0EAC"/>
    <w:pPr>
      <w:outlineLvl w:val="0"/>
    </w:pPr>
    <w:rPr>
      <w:b/>
      <w:bCs/>
      <w:sz w:val="32"/>
      <w:szCs w:val="32"/>
    </w:rPr>
  </w:style>
  <w:style w:type="paragraph" w:customStyle="1" w:styleId="21">
    <w:name w:val="Заголовок 21"/>
    <w:basedOn w:val="a4"/>
    <w:next w:val="Textbody"/>
    <w:rsid w:val="002D0EAC"/>
    <w:pPr>
      <w:outlineLvl w:val="1"/>
    </w:pPr>
    <w:rPr>
      <w:b/>
      <w:bCs/>
      <w:i/>
      <w:iCs/>
    </w:rPr>
  </w:style>
  <w:style w:type="paragraph" w:customStyle="1" w:styleId="12">
    <w:name w:val="Обычный1"/>
    <w:rsid w:val="002D0EA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ru-RU"/>
    </w:rPr>
  </w:style>
  <w:style w:type="character" w:customStyle="1" w:styleId="13">
    <w:name w:val="Основной шрифт абзаца1"/>
    <w:rsid w:val="002D0EAC"/>
  </w:style>
  <w:style w:type="paragraph" w:customStyle="1" w:styleId="Standard">
    <w:name w:val="Standard"/>
    <w:rsid w:val="002D0EAC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Times New Roman" w:eastAsia="Lucida Sans Unicode" w:hAnsi="Times New Roman" w:cs="Times New Roman"/>
      <w:kern w:val="3"/>
      <w:sz w:val="24"/>
      <w:szCs w:val="24"/>
      <w:lang w:eastAsia="ru-RU"/>
    </w:rPr>
  </w:style>
  <w:style w:type="paragraph" w:customStyle="1" w:styleId="Heading">
    <w:name w:val="Heading"/>
    <w:basedOn w:val="Standard"/>
    <w:next w:val="Textbody"/>
    <w:rsid w:val="002D0EAC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Textbody">
    <w:name w:val="Text body"/>
    <w:basedOn w:val="Standard"/>
    <w:rsid w:val="002D0EAC"/>
    <w:pPr>
      <w:spacing w:after="120"/>
    </w:pPr>
  </w:style>
  <w:style w:type="paragraph" w:customStyle="1" w:styleId="14">
    <w:name w:val="Список1"/>
    <w:basedOn w:val="Textbody"/>
    <w:rsid w:val="002D0EAC"/>
  </w:style>
  <w:style w:type="paragraph" w:customStyle="1" w:styleId="15">
    <w:name w:val="Название объекта1"/>
    <w:basedOn w:val="Standard"/>
    <w:rsid w:val="002D0EAC"/>
    <w:pPr>
      <w:spacing w:before="120" w:after="120"/>
    </w:pPr>
    <w:rPr>
      <w:i/>
      <w:iCs/>
    </w:rPr>
  </w:style>
  <w:style w:type="paragraph" w:customStyle="1" w:styleId="Index">
    <w:name w:val="Index"/>
    <w:basedOn w:val="Standard"/>
    <w:rsid w:val="002D0EAC"/>
    <w:pPr>
      <w:suppressLineNumbers/>
    </w:pPr>
    <w:rPr>
      <w:rFonts w:cs="Tahoma"/>
    </w:rPr>
  </w:style>
  <w:style w:type="paragraph" w:customStyle="1" w:styleId="a4">
    <w:name w:val="Заголовок"/>
    <w:basedOn w:val="Standard"/>
    <w:next w:val="Textbody"/>
    <w:rsid w:val="002D0EAC"/>
    <w:pPr>
      <w:keepNext/>
      <w:spacing w:before="240" w:after="120"/>
    </w:pPr>
    <w:rPr>
      <w:rFonts w:ascii="Arial" w:eastAsia="MS Mincho" w:hAnsi="Arial" w:cs="Arial"/>
      <w:sz w:val="28"/>
      <w:szCs w:val="28"/>
    </w:rPr>
  </w:style>
  <w:style w:type="paragraph" w:customStyle="1" w:styleId="22">
    <w:name w:val="Название2"/>
    <w:basedOn w:val="Standard"/>
    <w:rsid w:val="002D0EAC"/>
    <w:pPr>
      <w:suppressLineNumbers/>
      <w:spacing w:before="120" w:after="120"/>
    </w:pPr>
    <w:rPr>
      <w:rFonts w:cs="Tahoma"/>
      <w:i/>
      <w:iCs/>
    </w:rPr>
  </w:style>
  <w:style w:type="paragraph" w:customStyle="1" w:styleId="23">
    <w:name w:val="Указатель2"/>
    <w:basedOn w:val="Standard"/>
    <w:rsid w:val="002D0EAC"/>
    <w:pPr>
      <w:suppressLineNumbers/>
    </w:pPr>
    <w:rPr>
      <w:rFonts w:cs="Tahoma"/>
    </w:rPr>
  </w:style>
  <w:style w:type="paragraph" w:customStyle="1" w:styleId="16">
    <w:name w:val="Название1"/>
    <w:basedOn w:val="a4"/>
    <w:next w:val="17"/>
    <w:rsid w:val="002D0EAC"/>
  </w:style>
  <w:style w:type="paragraph" w:customStyle="1" w:styleId="17">
    <w:name w:val="Подзаголовок1"/>
    <w:basedOn w:val="a4"/>
    <w:next w:val="Textbody"/>
    <w:rsid w:val="002D0EAC"/>
    <w:pPr>
      <w:jc w:val="center"/>
    </w:pPr>
    <w:rPr>
      <w:i/>
      <w:iCs/>
    </w:rPr>
  </w:style>
  <w:style w:type="paragraph" w:customStyle="1" w:styleId="18">
    <w:name w:val="Название1"/>
    <w:basedOn w:val="Standard"/>
    <w:rsid w:val="002D0EAC"/>
    <w:pPr>
      <w:suppressLineNumbers/>
      <w:spacing w:before="120" w:after="120"/>
    </w:pPr>
    <w:rPr>
      <w:rFonts w:cs="Tahoma"/>
      <w:i/>
      <w:iCs/>
    </w:rPr>
  </w:style>
  <w:style w:type="paragraph" w:customStyle="1" w:styleId="19">
    <w:name w:val="Указатель1"/>
    <w:basedOn w:val="Standard"/>
    <w:rsid w:val="002D0EAC"/>
  </w:style>
  <w:style w:type="paragraph" w:customStyle="1" w:styleId="WW-caption">
    <w:name w:val="WW-caption"/>
    <w:basedOn w:val="Standard"/>
    <w:rsid w:val="002D0EAC"/>
    <w:pPr>
      <w:spacing w:before="120" w:after="120"/>
    </w:pPr>
    <w:rPr>
      <w:i/>
      <w:iCs/>
    </w:rPr>
  </w:style>
  <w:style w:type="paragraph" w:customStyle="1" w:styleId="WW-caption1">
    <w:name w:val="WW-caption1"/>
    <w:basedOn w:val="Standard"/>
    <w:rsid w:val="002D0EAC"/>
    <w:pPr>
      <w:spacing w:before="120" w:after="120"/>
    </w:pPr>
    <w:rPr>
      <w:i/>
      <w:iCs/>
    </w:rPr>
  </w:style>
  <w:style w:type="paragraph" w:customStyle="1" w:styleId="1a">
    <w:name w:val="Нижний колонтитул1"/>
    <w:basedOn w:val="Standard"/>
    <w:rsid w:val="002D0EAC"/>
    <w:pPr>
      <w:suppressLineNumbers/>
      <w:tabs>
        <w:tab w:val="center" w:pos="4320"/>
        <w:tab w:val="right" w:pos="8640"/>
      </w:tabs>
    </w:pPr>
  </w:style>
  <w:style w:type="paragraph" w:customStyle="1" w:styleId="Pealkiri">
    <w:name w:val="Pealkiri"/>
    <w:basedOn w:val="Standard"/>
    <w:rsid w:val="002D0EAC"/>
    <w:pPr>
      <w:spacing w:line="360" w:lineRule="auto"/>
      <w:jc w:val="center"/>
    </w:pPr>
    <w:rPr>
      <w:sz w:val="32"/>
      <w:szCs w:val="32"/>
    </w:rPr>
  </w:style>
  <w:style w:type="paragraph" w:customStyle="1" w:styleId="WW-footer">
    <w:name w:val="WW-footer"/>
    <w:basedOn w:val="Standard"/>
    <w:rsid w:val="002D0EAC"/>
    <w:pPr>
      <w:tabs>
        <w:tab w:val="center" w:pos="4818"/>
        <w:tab w:val="right" w:pos="9637"/>
      </w:tabs>
    </w:pPr>
  </w:style>
  <w:style w:type="paragraph" w:customStyle="1" w:styleId="1b">
    <w:name w:val="Верхний колонтитул1"/>
    <w:basedOn w:val="Standard"/>
    <w:rsid w:val="002D0EAC"/>
    <w:pPr>
      <w:tabs>
        <w:tab w:val="center" w:pos="4677"/>
        <w:tab w:val="right" w:pos="9355"/>
      </w:tabs>
    </w:pPr>
  </w:style>
  <w:style w:type="paragraph" w:customStyle="1" w:styleId="1c">
    <w:name w:val="Абзац списка1"/>
    <w:basedOn w:val="Standard"/>
    <w:rsid w:val="002D0EAC"/>
    <w:pPr>
      <w:ind w:left="720"/>
    </w:pPr>
  </w:style>
  <w:style w:type="paragraph" w:customStyle="1" w:styleId="1d">
    <w:name w:val="Без интервала1"/>
    <w:rsid w:val="002D0EAC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Calibri" w:eastAsia="Calibri" w:hAnsi="Calibri" w:cs="Times New Roman"/>
      <w:kern w:val="3"/>
      <w:lang w:val="ru-RU" w:eastAsia="ru-RU"/>
    </w:rPr>
  </w:style>
  <w:style w:type="paragraph" w:customStyle="1" w:styleId="Web">
    <w:name w:val="Обычный (Web)"/>
    <w:basedOn w:val="Standard"/>
    <w:rsid w:val="002D0EAC"/>
    <w:pPr>
      <w:spacing w:before="280" w:after="280"/>
    </w:pPr>
    <w:rPr>
      <w:color w:val="000000"/>
    </w:rPr>
  </w:style>
  <w:style w:type="paragraph" w:customStyle="1" w:styleId="1e">
    <w:name w:val="Текст сноски1"/>
    <w:basedOn w:val="Standard"/>
    <w:rsid w:val="002D0EAC"/>
    <w:pPr>
      <w:ind w:left="283" w:hanging="283"/>
    </w:pPr>
    <w:rPr>
      <w:sz w:val="20"/>
      <w:szCs w:val="20"/>
    </w:rPr>
  </w:style>
  <w:style w:type="paragraph" w:customStyle="1" w:styleId="1f">
    <w:name w:val="Текст концевой сноски1"/>
    <w:basedOn w:val="Standard"/>
    <w:rsid w:val="002D0EAC"/>
    <w:pPr>
      <w:ind w:left="283" w:hanging="283"/>
    </w:pPr>
    <w:rPr>
      <w:sz w:val="20"/>
      <w:szCs w:val="20"/>
    </w:rPr>
  </w:style>
  <w:style w:type="paragraph" w:customStyle="1" w:styleId="WW-footer1">
    <w:name w:val="WW-footer1"/>
    <w:basedOn w:val="Standard"/>
    <w:rsid w:val="002D0EAC"/>
    <w:pPr>
      <w:tabs>
        <w:tab w:val="center" w:pos="4320"/>
        <w:tab w:val="right" w:pos="8640"/>
      </w:tabs>
    </w:pPr>
  </w:style>
  <w:style w:type="paragraph" w:customStyle="1" w:styleId="WW-footer12">
    <w:name w:val="WW-footer12"/>
    <w:basedOn w:val="Standard"/>
    <w:rsid w:val="002D0EAC"/>
    <w:pPr>
      <w:tabs>
        <w:tab w:val="center" w:pos="4320"/>
        <w:tab w:val="right" w:pos="8640"/>
      </w:tabs>
    </w:pPr>
  </w:style>
  <w:style w:type="paragraph" w:customStyle="1" w:styleId="a5">
    <w:name w:val="Содержимое таблицы"/>
    <w:basedOn w:val="Standard"/>
    <w:rsid w:val="002D0EAC"/>
    <w:pPr>
      <w:suppressLineNumbers/>
    </w:pPr>
  </w:style>
  <w:style w:type="paragraph" w:customStyle="1" w:styleId="a6">
    <w:name w:val="Заголовок таблицы"/>
    <w:basedOn w:val="a5"/>
    <w:rsid w:val="002D0EAC"/>
    <w:pPr>
      <w:jc w:val="center"/>
    </w:pPr>
    <w:rPr>
      <w:b/>
      <w:bCs/>
    </w:rPr>
  </w:style>
  <w:style w:type="paragraph" w:customStyle="1" w:styleId="a7">
    <w:name w:val="Содержимое врезки"/>
    <w:basedOn w:val="Textbody"/>
    <w:rsid w:val="002D0EAC"/>
  </w:style>
  <w:style w:type="paragraph" w:customStyle="1" w:styleId="TableContents">
    <w:name w:val="Table Contents"/>
    <w:basedOn w:val="Standard"/>
    <w:rsid w:val="002D0EAC"/>
    <w:pPr>
      <w:suppressLineNumbers/>
    </w:pPr>
  </w:style>
  <w:style w:type="paragraph" w:customStyle="1" w:styleId="TableHeading">
    <w:name w:val="Table Heading"/>
    <w:basedOn w:val="TableContents"/>
    <w:rsid w:val="002D0EAC"/>
    <w:pPr>
      <w:jc w:val="center"/>
    </w:pPr>
    <w:rPr>
      <w:b/>
      <w:bCs/>
    </w:rPr>
  </w:style>
  <w:style w:type="paragraph" w:customStyle="1" w:styleId="Framecontents">
    <w:name w:val="Frame contents"/>
    <w:basedOn w:val="Textbody"/>
    <w:rsid w:val="002D0EAC"/>
  </w:style>
  <w:style w:type="character" w:customStyle="1" w:styleId="WW8Num1z0">
    <w:name w:val="WW8Num1z0"/>
    <w:rsid w:val="002D0EAC"/>
    <w:rPr>
      <w:rFonts w:ascii="Times New Roman" w:eastAsia="Lucida Sans Unicode" w:hAnsi="Times New Roman" w:cs="Times New Roman"/>
      <w:color w:val="auto"/>
      <w:sz w:val="24"/>
      <w:szCs w:val="24"/>
      <w:lang w:val="ru-RU"/>
    </w:rPr>
  </w:style>
  <w:style w:type="character" w:customStyle="1" w:styleId="Absatz-Standardschriftart">
    <w:name w:val="Absatz-Standardschriftart"/>
    <w:rsid w:val="002D0EAC"/>
  </w:style>
  <w:style w:type="character" w:customStyle="1" w:styleId="WW-Absatz-Standardschriftart">
    <w:name w:val="WW-Absatz-Standardschriftart"/>
    <w:rsid w:val="002D0EAC"/>
  </w:style>
  <w:style w:type="character" w:customStyle="1" w:styleId="WW8Num2z0">
    <w:name w:val="WW8Num2z0"/>
    <w:rsid w:val="002D0EAC"/>
    <w:rPr>
      <w:rFonts w:ascii="Times New Roman" w:eastAsia="Lucida Sans Unicode" w:hAnsi="Times New Roman" w:cs="Times New Roman"/>
      <w:color w:val="auto"/>
      <w:sz w:val="24"/>
      <w:szCs w:val="24"/>
      <w:lang w:val="ru-RU"/>
    </w:rPr>
  </w:style>
  <w:style w:type="character" w:customStyle="1" w:styleId="WW8Num6z0">
    <w:name w:val="WW8Num6z0"/>
    <w:rsid w:val="002D0EAC"/>
    <w:rPr>
      <w:rFonts w:ascii="Times New Roman" w:eastAsia="Lucida Sans Unicode" w:hAnsi="Times New Roman" w:cs="Times New Roman"/>
      <w:color w:val="auto"/>
      <w:sz w:val="24"/>
      <w:szCs w:val="24"/>
      <w:lang w:val="et-EE"/>
    </w:rPr>
  </w:style>
  <w:style w:type="character" w:customStyle="1" w:styleId="WW8Num7z0">
    <w:name w:val="WW8Num7z0"/>
    <w:rsid w:val="002D0EAC"/>
    <w:rPr>
      <w:rFonts w:ascii="Times New Roman" w:eastAsia="Lucida Sans Unicode" w:hAnsi="Times New Roman" w:cs="Times New Roman"/>
      <w:color w:val="auto"/>
      <w:sz w:val="24"/>
      <w:szCs w:val="24"/>
      <w:lang w:val="et-EE"/>
    </w:rPr>
  </w:style>
  <w:style w:type="character" w:customStyle="1" w:styleId="WW8Num8z0">
    <w:name w:val="WW8Num8z0"/>
    <w:rsid w:val="002D0EAC"/>
    <w:rPr>
      <w:rFonts w:ascii="Times New Roman" w:eastAsia="Lucida Sans Unicode" w:hAnsi="Times New Roman" w:cs="Times New Roman"/>
      <w:color w:val="auto"/>
      <w:sz w:val="24"/>
      <w:szCs w:val="24"/>
      <w:lang w:val="et-EE"/>
    </w:rPr>
  </w:style>
  <w:style w:type="character" w:customStyle="1" w:styleId="1f0">
    <w:name w:val="Основной шрифт абзаца1"/>
    <w:rsid w:val="002D0EAC"/>
  </w:style>
  <w:style w:type="character" w:customStyle="1" w:styleId="RTFNum21">
    <w:name w:val="RTF_Num 2 1"/>
    <w:rsid w:val="002D0EAC"/>
    <w:rPr>
      <w:rFonts w:ascii="Times New Roman" w:eastAsia="Lucida Sans Unicode" w:hAnsi="Times New Roman" w:cs="Times New Roman"/>
      <w:color w:val="auto"/>
      <w:sz w:val="24"/>
      <w:szCs w:val="24"/>
      <w:lang w:val="ru-RU"/>
    </w:rPr>
  </w:style>
  <w:style w:type="character" w:customStyle="1" w:styleId="RTFNum31">
    <w:name w:val="RTF_Num 3 1"/>
    <w:rsid w:val="002D0EAC"/>
    <w:rPr>
      <w:rFonts w:ascii="Times New Roman" w:eastAsia="Times New Roman" w:hAnsi="Times New Roman" w:cs="Times New Roman"/>
      <w:color w:val="auto"/>
      <w:sz w:val="24"/>
      <w:szCs w:val="24"/>
      <w:lang w:val="et-EE"/>
    </w:rPr>
  </w:style>
  <w:style w:type="character" w:customStyle="1" w:styleId="RTFNum41">
    <w:name w:val="RTF_Num 4 1"/>
    <w:rsid w:val="002D0EAC"/>
    <w:rPr>
      <w:rFonts w:ascii="Lucida Sans Unicode" w:eastAsia="Lucida Sans Unicode" w:hAnsi="Lucida Sans Unicode" w:cs="Lucida Sans Unicode"/>
      <w:lang w:val="ru-RU"/>
    </w:rPr>
  </w:style>
  <w:style w:type="character" w:customStyle="1" w:styleId="RTFNum22">
    <w:name w:val="RTF_Num 2 2"/>
    <w:rsid w:val="002D0EAC"/>
    <w:rPr>
      <w:rFonts w:ascii="Times New Roman" w:eastAsia="Lucida Sans Unicode" w:hAnsi="Times New Roman" w:cs="Times New Roman"/>
      <w:color w:val="auto"/>
      <w:sz w:val="24"/>
      <w:szCs w:val="24"/>
      <w:lang w:val="ru-RU"/>
    </w:rPr>
  </w:style>
  <w:style w:type="character" w:customStyle="1" w:styleId="RTFNum23">
    <w:name w:val="RTF_Num 2 3"/>
    <w:rsid w:val="002D0EAC"/>
    <w:rPr>
      <w:rFonts w:ascii="Times New Roman" w:eastAsia="Lucida Sans Unicode" w:hAnsi="Times New Roman" w:cs="Times New Roman"/>
      <w:color w:val="auto"/>
      <w:sz w:val="24"/>
      <w:szCs w:val="24"/>
      <w:lang w:val="ru-RU"/>
    </w:rPr>
  </w:style>
  <w:style w:type="character" w:customStyle="1" w:styleId="RTFNum24">
    <w:name w:val="RTF_Num 2 4"/>
    <w:rsid w:val="002D0EAC"/>
    <w:rPr>
      <w:rFonts w:ascii="Times New Roman" w:eastAsia="Lucida Sans Unicode" w:hAnsi="Times New Roman" w:cs="Times New Roman"/>
      <w:color w:val="auto"/>
      <w:sz w:val="24"/>
      <w:szCs w:val="24"/>
      <w:lang w:val="ru-RU"/>
    </w:rPr>
  </w:style>
  <w:style w:type="character" w:customStyle="1" w:styleId="RTFNum25">
    <w:name w:val="RTF_Num 2 5"/>
    <w:rsid w:val="002D0EAC"/>
    <w:rPr>
      <w:rFonts w:ascii="Times New Roman" w:eastAsia="Lucida Sans Unicode" w:hAnsi="Times New Roman" w:cs="Times New Roman"/>
      <w:color w:val="auto"/>
      <w:sz w:val="24"/>
      <w:szCs w:val="24"/>
      <w:lang w:val="ru-RU"/>
    </w:rPr>
  </w:style>
  <w:style w:type="character" w:customStyle="1" w:styleId="RTFNum26">
    <w:name w:val="RTF_Num 2 6"/>
    <w:rsid w:val="002D0EAC"/>
    <w:rPr>
      <w:rFonts w:ascii="Times New Roman" w:eastAsia="Lucida Sans Unicode" w:hAnsi="Times New Roman" w:cs="Times New Roman"/>
      <w:color w:val="auto"/>
      <w:sz w:val="24"/>
      <w:szCs w:val="24"/>
      <w:lang w:val="ru-RU"/>
    </w:rPr>
  </w:style>
  <w:style w:type="character" w:customStyle="1" w:styleId="RTFNum27">
    <w:name w:val="RTF_Num 2 7"/>
    <w:rsid w:val="002D0EAC"/>
    <w:rPr>
      <w:rFonts w:ascii="Times New Roman" w:eastAsia="Lucida Sans Unicode" w:hAnsi="Times New Roman" w:cs="Times New Roman"/>
      <w:color w:val="auto"/>
      <w:sz w:val="24"/>
      <w:szCs w:val="24"/>
      <w:lang w:val="ru-RU"/>
    </w:rPr>
  </w:style>
  <w:style w:type="character" w:customStyle="1" w:styleId="RTFNum28">
    <w:name w:val="RTF_Num 2 8"/>
    <w:rsid w:val="002D0EAC"/>
    <w:rPr>
      <w:rFonts w:ascii="Times New Roman" w:eastAsia="Lucida Sans Unicode" w:hAnsi="Times New Roman" w:cs="Times New Roman"/>
      <w:color w:val="auto"/>
      <w:sz w:val="24"/>
      <w:szCs w:val="24"/>
      <w:lang w:val="ru-RU"/>
    </w:rPr>
  </w:style>
  <w:style w:type="character" w:customStyle="1" w:styleId="RTFNum29">
    <w:name w:val="RTF_Num 2 9"/>
    <w:rsid w:val="002D0EAC"/>
    <w:rPr>
      <w:rFonts w:ascii="Times New Roman" w:eastAsia="Lucida Sans Unicode" w:hAnsi="Times New Roman" w:cs="Times New Roman"/>
      <w:color w:val="auto"/>
      <w:sz w:val="24"/>
      <w:szCs w:val="24"/>
      <w:lang w:val="ru-RU"/>
    </w:rPr>
  </w:style>
  <w:style w:type="character" w:customStyle="1" w:styleId="a8">
    <w:name w:val="Символ нумерации"/>
    <w:rsid w:val="002D0EAC"/>
    <w:rPr>
      <w:rFonts w:ascii="Times New Roman" w:eastAsia="Lucida Sans Unicode" w:hAnsi="Times New Roman" w:cs="Times New Roman"/>
      <w:color w:val="auto"/>
      <w:sz w:val="24"/>
      <w:szCs w:val="24"/>
      <w:lang w:val="et-EE"/>
    </w:rPr>
  </w:style>
  <w:style w:type="character" w:customStyle="1" w:styleId="BulletSymbolsuser">
    <w:name w:val="Bullet Symbols (user)"/>
    <w:rsid w:val="002D0EAC"/>
    <w:rPr>
      <w:rFonts w:ascii="OpenSymbol, 'Arial Unicode MS'" w:eastAsia="OpenSymbol, 'Arial Unicode MS'" w:hAnsi="OpenSymbol, 'Arial Unicode MS'" w:cs="OpenSymbol, 'Arial Unicode MS'"/>
      <w:color w:val="auto"/>
      <w:sz w:val="24"/>
      <w:szCs w:val="24"/>
      <w:lang w:val="et-EE"/>
    </w:rPr>
  </w:style>
  <w:style w:type="character" w:customStyle="1" w:styleId="FootnoteSymboluser">
    <w:name w:val="Footnote Symbol (user)"/>
    <w:rsid w:val="002D0EAC"/>
    <w:rPr>
      <w:rFonts w:ascii="Times New Roman" w:eastAsia="Lucida Sans Unicode" w:hAnsi="Times New Roman" w:cs="Times New Roman"/>
      <w:color w:val="auto"/>
      <w:sz w:val="24"/>
      <w:szCs w:val="24"/>
      <w:lang w:val="et-EE"/>
    </w:rPr>
  </w:style>
  <w:style w:type="character" w:customStyle="1" w:styleId="a9">
    <w:name w:val="Символ сноски"/>
    <w:rsid w:val="002D0EAC"/>
    <w:rPr>
      <w:rFonts w:ascii="Times New Roman" w:eastAsia="Lucida Sans Unicode" w:hAnsi="Times New Roman" w:cs="Times New Roman"/>
      <w:color w:val="auto"/>
      <w:position w:val="0"/>
      <w:sz w:val="24"/>
      <w:szCs w:val="24"/>
      <w:vertAlign w:val="baseline"/>
      <w:lang w:val="et-EE"/>
    </w:rPr>
  </w:style>
  <w:style w:type="character" w:customStyle="1" w:styleId="Linenumbering">
    <w:name w:val="Line numbering"/>
    <w:rsid w:val="002D0EAC"/>
    <w:rPr>
      <w:rFonts w:ascii="Times New Roman" w:eastAsia="Lucida Sans Unicode" w:hAnsi="Times New Roman" w:cs="Times New Roman"/>
      <w:color w:val="auto"/>
      <w:sz w:val="24"/>
      <w:szCs w:val="24"/>
      <w:lang w:val="et-EE"/>
    </w:rPr>
  </w:style>
  <w:style w:type="character" w:customStyle="1" w:styleId="EndnoteSymboluser">
    <w:name w:val="Endnote Symbol (user)"/>
    <w:rsid w:val="002D0EAC"/>
    <w:rPr>
      <w:rFonts w:ascii="Times New Roman" w:eastAsia="Lucida Sans Unicode" w:hAnsi="Times New Roman" w:cs="Times New Roman"/>
      <w:color w:val="auto"/>
      <w:sz w:val="24"/>
      <w:szCs w:val="24"/>
      <w:lang w:val="et-EE"/>
    </w:rPr>
  </w:style>
  <w:style w:type="character" w:customStyle="1" w:styleId="aa">
    <w:name w:val="Символы концевой сноски"/>
    <w:rsid w:val="002D0EAC"/>
    <w:rPr>
      <w:rFonts w:ascii="Times New Roman" w:eastAsia="Lucida Sans Unicode" w:hAnsi="Times New Roman" w:cs="Times New Roman"/>
      <w:color w:val="auto"/>
      <w:position w:val="0"/>
      <w:sz w:val="24"/>
      <w:szCs w:val="24"/>
      <w:vertAlign w:val="baseline"/>
      <w:lang w:val="et-EE"/>
    </w:rPr>
  </w:style>
  <w:style w:type="character" w:customStyle="1" w:styleId="RTFNum32">
    <w:name w:val="RTF_Num 3 2"/>
    <w:rsid w:val="002D0EAC"/>
    <w:rPr>
      <w:rFonts w:ascii="Times New Roman" w:eastAsia="Times New Roman" w:hAnsi="Times New Roman" w:cs="Times New Roman"/>
      <w:color w:val="auto"/>
      <w:sz w:val="24"/>
      <w:szCs w:val="24"/>
      <w:lang w:val="et-EE"/>
    </w:rPr>
  </w:style>
  <w:style w:type="character" w:customStyle="1" w:styleId="RTFNum33">
    <w:name w:val="RTF_Num 3 3"/>
    <w:rsid w:val="002D0EAC"/>
    <w:rPr>
      <w:rFonts w:ascii="Times New Roman" w:eastAsia="Times New Roman" w:hAnsi="Times New Roman" w:cs="Times New Roman"/>
      <w:color w:val="auto"/>
      <w:sz w:val="24"/>
      <w:szCs w:val="24"/>
      <w:lang w:val="et-EE"/>
    </w:rPr>
  </w:style>
  <w:style w:type="character" w:customStyle="1" w:styleId="RTFNum34">
    <w:name w:val="RTF_Num 3 4"/>
    <w:rsid w:val="002D0EAC"/>
    <w:rPr>
      <w:rFonts w:ascii="Times New Roman" w:eastAsia="Times New Roman" w:hAnsi="Times New Roman" w:cs="Times New Roman"/>
      <w:color w:val="auto"/>
      <w:sz w:val="24"/>
      <w:szCs w:val="24"/>
      <w:lang w:val="et-EE"/>
    </w:rPr>
  </w:style>
  <w:style w:type="character" w:customStyle="1" w:styleId="RTFNum35">
    <w:name w:val="RTF_Num 3 5"/>
    <w:rsid w:val="002D0EAC"/>
    <w:rPr>
      <w:rFonts w:ascii="Times New Roman" w:eastAsia="Times New Roman" w:hAnsi="Times New Roman" w:cs="Times New Roman"/>
      <w:color w:val="auto"/>
      <w:sz w:val="24"/>
      <w:szCs w:val="24"/>
      <w:lang w:val="et-EE"/>
    </w:rPr>
  </w:style>
  <w:style w:type="character" w:customStyle="1" w:styleId="RTFNum36">
    <w:name w:val="RTF_Num 3 6"/>
    <w:rsid w:val="002D0EAC"/>
    <w:rPr>
      <w:rFonts w:ascii="Times New Roman" w:eastAsia="Times New Roman" w:hAnsi="Times New Roman" w:cs="Times New Roman"/>
      <w:color w:val="auto"/>
      <w:sz w:val="24"/>
      <w:szCs w:val="24"/>
      <w:lang w:val="et-EE"/>
    </w:rPr>
  </w:style>
  <w:style w:type="character" w:customStyle="1" w:styleId="RTFNum37">
    <w:name w:val="RTF_Num 3 7"/>
    <w:rsid w:val="002D0EAC"/>
    <w:rPr>
      <w:rFonts w:ascii="Times New Roman" w:eastAsia="Times New Roman" w:hAnsi="Times New Roman" w:cs="Times New Roman"/>
      <w:color w:val="auto"/>
      <w:sz w:val="24"/>
      <w:szCs w:val="24"/>
      <w:lang w:val="et-EE"/>
    </w:rPr>
  </w:style>
  <w:style w:type="character" w:customStyle="1" w:styleId="RTFNum38">
    <w:name w:val="RTF_Num 3 8"/>
    <w:rsid w:val="002D0EAC"/>
    <w:rPr>
      <w:rFonts w:ascii="Times New Roman" w:eastAsia="Times New Roman" w:hAnsi="Times New Roman" w:cs="Times New Roman"/>
      <w:color w:val="auto"/>
      <w:sz w:val="24"/>
      <w:szCs w:val="24"/>
      <w:lang w:val="et-EE"/>
    </w:rPr>
  </w:style>
  <w:style w:type="character" w:customStyle="1" w:styleId="RTFNum39">
    <w:name w:val="RTF_Num 3 9"/>
    <w:rsid w:val="002D0EAC"/>
    <w:rPr>
      <w:rFonts w:ascii="Times New Roman" w:eastAsia="Times New Roman" w:hAnsi="Times New Roman" w:cs="Times New Roman"/>
      <w:color w:val="auto"/>
      <w:sz w:val="24"/>
      <w:szCs w:val="24"/>
      <w:lang w:val="et-EE"/>
    </w:rPr>
  </w:style>
  <w:style w:type="character" w:customStyle="1" w:styleId="Internetlink">
    <w:name w:val="Internet link"/>
    <w:rsid w:val="002D0EAC"/>
    <w:rPr>
      <w:color w:val="000080"/>
      <w:u w:val="single"/>
    </w:rPr>
  </w:style>
  <w:style w:type="character" w:customStyle="1" w:styleId="VisitedInternetLink">
    <w:name w:val="Visited Internet Link"/>
    <w:basedOn w:val="13"/>
    <w:rsid w:val="002D0EAC"/>
    <w:rPr>
      <w:color w:val="800080"/>
      <w:u w:val="single"/>
    </w:rPr>
  </w:style>
  <w:style w:type="character" w:customStyle="1" w:styleId="ab">
    <w:name w:val="Верхний колонтитул Знак"/>
    <w:basedOn w:val="13"/>
    <w:rsid w:val="002D0EAC"/>
    <w:rPr>
      <w:rFonts w:eastAsia="Lucida Sans Unicode"/>
      <w:sz w:val="24"/>
      <w:szCs w:val="24"/>
      <w:lang w:val="et-EE"/>
    </w:rPr>
  </w:style>
  <w:style w:type="character" w:customStyle="1" w:styleId="NumberingSymbols">
    <w:name w:val="Numbering Symbols"/>
    <w:rsid w:val="002D0EAC"/>
  </w:style>
  <w:style w:type="character" w:customStyle="1" w:styleId="BulletSymbols">
    <w:name w:val="Bullet Symbols"/>
    <w:rsid w:val="002D0EAC"/>
    <w:rPr>
      <w:rFonts w:ascii="OpenSymbol" w:eastAsia="OpenSymbol" w:hAnsi="OpenSymbol" w:cs="OpenSymbol"/>
    </w:rPr>
  </w:style>
  <w:style w:type="character" w:customStyle="1" w:styleId="StrongEmphasis">
    <w:name w:val="Strong Emphasis"/>
    <w:rsid w:val="002D0EAC"/>
    <w:rPr>
      <w:b/>
      <w:bCs/>
    </w:rPr>
  </w:style>
  <w:style w:type="character" w:customStyle="1" w:styleId="1f1">
    <w:name w:val="Выделение1"/>
    <w:rsid w:val="002D0EAC"/>
    <w:rPr>
      <w:i/>
      <w:iCs/>
    </w:rPr>
  </w:style>
  <w:style w:type="paragraph" w:customStyle="1" w:styleId="1f2">
    <w:name w:val="Текст выноски1"/>
    <w:basedOn w:val="12"/>
    <w:rsid w:val="002D0EAC"/>
    <w:rPr>
      <w:rFonts w:ascii="Tahoma" w:hAnsi="Tahoma"/>
      <w:sz w:val="16"/>
      <w:szCs w:val="16"/>
    </w:rPr>
  </w:style>
  <w:style w:type="character" w:customStyle="1" w:styleId="ac">
    <w:name w:val="Текст выноски Знак"/>
    <w:basedOn w:val="13"/>
    <w:rsid w:val="002D0EAC"/>
    <w:rPr>
      <w:rFonts w:ascii="Tahoma" w:hAnsi="Tahoma"/>
      <w:sz w:val="16"/>
      <w:szCs w:val="16"/>
    </w:rPr>
  </w:style>
  <w:style w:type="table" w:styleId="ad">
    <w:name w:val="Table Grid"/>
    <w:basedOn w:val="a1"/>
    <w:uiPriority w:val="59"/>
    <w:rsid w:val="002D0EAC"/>
    <w:pPr>
      <w:widowControl w:val="0"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 Spacing"/>
    <w:link w:val="af"/>
    <w:uiPriority w:val="1"/>
    <w:qFormat/>
    <w:rsid w:val="002D0EAC"/>
    <w:pPr>
      <w:widowControl w:val="0"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8"/>
      <w:szCs w:val="24"/>
      <w:lang w:eastAsia="ru-RU"/>
    </w:rPr>
  </w:style>
  <w:style w:type="numbering" w:customStyle="1" w:styleId="WW8Num1">
    <w:name w:val="WW8Num1"/>
    <w:basedOn w:val="a2"/>
    <w:rsid w:val="002D0EAC"/>
    <w:pPr>
      <w:numPr>
        <w:numId w:val="1"/>
      </w:numPr>
    </w:pPr>
  </w:style>
  <w:style w:type="numbering" w:customStyle="1" w:styleId="WW8Num2">
    <w:name w:val="WW8Num2"/>
    <w:basedOn w:val="a2"/>
    <w:rsid w:val="002D0EAC"/>
    <w:pPr>
      <w:numPr>
        <w:numId w:val="2"/>
      </w:numPr>
    </w:pPr>
  </w:style>
  <w:style w:type="numbering" w:customStyle="1" w:styleId="WW8Num3">
    <w:name w:val="WW8Num3"/>
    <w:basedOn w:val="a2"/>
    <w:rsid w:val="002D0EAC"/>
    <w:pPr>
      <w:numPr>
        <w:numId w:val="3"/>
      </w:numPr>
    </w:pPr>
  </w:style>
  <w:style w:type="numbering" w:customStyle="1" w:styleId="WW8Num4">
    <w:name w:val="WW8Num4"/>
    <w:basedOn w:val="a2"/>
    <w:rsid w:val="002D0EAC"/>
    <w:pPr>
      <w:numPr>
        <w:numId w:val="4"/>
      </w:numPr>
    </w:pPr>
  </w:style>
  <w:style w:type="numbering" w:customStyle="1" w:styleId="WW8Num6">
    <w:name w:val="WW8Num6"/>
    <w:basedOn w:val="a2"/>
    <w:rsid w:val="002D0EAC"/>
    <w:pPr>
      <w:numPr>
        <w:numId w:val="5"/>
      </w:numPr>
    </w:pPr>
  </w:style>
  <w:style w:type="numbering" w:customStyle="1" w:styleId="WW8Num5">
    <w:name w:val="WW8Num5"/>
    <w:basedOn w:val="a2"/>
    <w:rsid w:val="002D0EAC"/>
    <w:pPr>
      <w:numPr>
        <w:numId w:val="6"/>
      </w:numPr>
    </w:pPr>
  </w:style>
  <w:style w:type="paragraph" w:styleId="af0">
    <w:name w:val="footer"/>
    <w:basedOn w:val="a"/>
    <w:link w:val="af1"/>
    <w:uiPriority w:val="99"/>
    <w:unhideWhenUsed/>
    <w:rsid w:val="002D0EAC"/>
    <w:pPr>
      <w:tabs>
        <w:tab w:val="center" w:pos="4536"/>
        <w:tab w:val="right" w:pos="9072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2D0EAC"/>
    <w:rPr>
      <w:rFonts w:ascii="Times New Roman" w:eastAsia="Lucida Sans Unicode" w:hAnsi="Times New Roman" w:cs="Tahoma"/>
      <w:kern w:val="3"/>
      <w:sz w:val="28"/>
      <w:szCs w:val="24"/>
      <w:lang w:eastAsia="ru-RU"/>
    </w:rPr>
  </w:style>
  <w:style w:type="paragraph" w:styleId="af2">
    <w:name w:val="Balloon Text"/>
    <w:basedOn w:val="a"/>
    <w:link w:val="1f3"/>
    <w:uiPriority w:val="99"/>
    <w:semiHidden/>
    <w:unhideWhenUsed/>
    <w:rsid w:val="002D0EAC"/>
    <w:rPr>
      <w:rFonts w:ascii="Tahoma" w:hAnsi="Tahoma"/>
      <w:sz w:val="16"/>
      <w:szCs w:val="16"/>
    </w:rPr>
  </w:style>
  <w:style w:type="character" w:customStyle="1" w:styleId="1f3">
    <w:name w:val="Текст выноски Знак1"/>
    <w:basedOn w:val="a0"/>
    <w:link w:val="af2"/>
    <w:uiPriority w:val="99"/>
    <w:semiHidden/>
    <w:rsid w:val="002D0EAC"/>
    <w:rPr>
      <w:rFonts w:ascii="Tahoma" w:eastAsia="Lucida Sans Unicode" w:hAnsi="Tahoma" w:cs="Tahoma"/>
      <w:kern w:val="3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E79D0"/>
    <w:rPr>
      <w:rFonts w:ascii="Times New Roman" w:eastAsiaTheme="majorEastAsia" w:hAnsi="Times New Roman" w:cstheme="majorBidi"/>
      <w:b/>
      <w:bCs/>
      <w:kern w:val="3"/>
      <w:sz w:val="32"/>
      <w:szCs w:val="26"/>
      <w:lang w:eastAsia="ru-RU"/>
    </w:rPr>
  </w:style>
  <w:style w:type="paragraph" w:styleId="af3">
    <w:name w:val="header"/>
    <w:basedOn w:val="a"/>
    <w:link w:val="1f4"/>
    <w:uiPriority w:val="99"/>
    <w:unhideWhenUsed/>
    <w:rsid w:val="00261C5A"/>
    <w:pPr>
      <w:tabs>
        <w:tab w:val="center" w:pos="4536"/>
        <w:tab w:val="right" w:pos="9072"/>
      </w:tabs>
    </w:pPr>
  </w:style>
  <w:style w:type="character" w:customStyle="1" w:styleId="1f4">
    <w:name w:val="Верхний колонтитул Знак1"/>
    <w:basedOn w:val="a0"/>
    <w:link w:val="af3"/>
    <w:uiPriority w:val="99"/>
    <w:rsid w:val="00261C5A"/>
    <w:rPr>
      <w:rFonts w:ascii="Times New Roman" w:eastAsia="Lucida Sans Unicode" w:hAnsi="Times New Roman" w:cs="Tahoma"/>
      <w:kern w:val="3"/>
      <w:sz w:val="28"/>
      <w:szCs w:val="24"/>
      <w:lang w:eastAsia="ru-RU"/>
    </w:rPr>
  </w:style>
  <w:style w:type="character" w:customStyle="1" w:styleId="af">
    <w:name w:val="Без интервала Знак"/>
    <w:basedOn w:val="a0"/>
    <w:link w:val="ae"/>
    <w:uiPriority w:val="1"/>
    <w:rsid w:val="006B68EB"/>
    <w:rPr>
      <w:rFonts w:ascii="Times New Roman" w:eastAsia="Lucida Sans Unicode" w:hAnsi="Times New Roman" w:cs="Tahoma"/>
      <w:kern w:val="3"/>
      <w:sz w:val="28"/>
      <w:szCs w:val="24"/>
      <w:lang w:eastAsia="ru-RU"/>
    </w:rPr>
  </w:style>
  <w:style w:type="character" w:customStyle="1" w:styleId="st">
    <w:name w:val="st"/>
    <w:basedOn w:val="a0"/>
    <w:rsid w:val="00ED2D52"/>
  </w:style>
  <w:style w:type="paragraph" w:customStyle="1" w:styleId="normal">
    <w:name w:val="normal"/>
    <w:rsid w:val="00FF35B8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val="ru-RU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0EAC"/>
    <w:pPr>
      <w:widowControl w:val="0"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8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1753C"/>
    <w:pPr>
      <w:keepNext/>
      <w:keepLines/>
      <w:spacing w:before="120" w:after="120"/>
      <w:jc w:val="center"/>
      <w:outlineLvl w:val="0"/>
    </w:pPr>
    <w:rPr>
      <w:rFonts w:eastAsiaTheme="majorEastAsia" w:cstheme="majorBidi"/>
      <w:b/>
      <w:bCs/>
      <w:sz w:val="36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E79D0"/>
    <w:pPr>
      <w:keepNext/>
      <w:keepLines/>
      <w:spacing w:before="120" w:after="120"/>
      <w:outlineLvl w:val="1"/>
    </w:pPr>
    <w:rPr>
      <w:rFonts w:eastAsiaTheme="majorEastAsia" w:cstheme="majorBidi"/>
      <w:b/>
      <w:bCs/>
      <w:sz w:val="32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1222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1753C"/>
    <w:rPr>
      <w:rFonts w:ascii="Times New Roman" w:eastAsiaTheme="majorEastAsia" w:hAnsi="Times New Roman" w:cstheme="majorBidi"/>
      <w:b/>
      <w:bCs/>
      <w:kern w:val="3"/>
      <w:sz w:val="36"/>
      <w:szCs w:val="28"/>
      <w:lang w:eastAsia="ru-RU"/>
    </w:rPr>
  </w:style>
  <w:style w:type="paragraph" w:customStyle="1" w:styleId="11">
    <w:name w:val="Заголовок 11"/>
    <w:basedOn w:val="a4"/>
    <w:next w:val="Textbody"/>
    <w:rsid w:val="002D0EAC"/>
    <w:pPr>
      <w:outlineLvl w:val="0"/>
    </w:pPr>
    <w:rPr>
      <w:b/>
      <w:bCs/>
      <w:sz w:val="32"/>
      <w:szCs w:val="32"/>
    </w:rPr>
  </w:style>
  <w:style w:type="paragraph" w:customStyle="1" w:styleId="21">
    <w:name w:val="Заголовок 21"/>
    <w:basedOn w:val="a4"/>
    <w:next w:val="Textbody"/>
    <w:rsid w:val="002D0EAC"/>
    <w:pPr>
      <w:outlineLvl w:val="1"/>
    </w:pPr>
    <w:rPr>
      <w:b/>
      <w:bCs/>
      <w:i/>
      <w:iCs/>
    </w:rPr>
  </w:style>
  <w:style w:type="paragraph" w:customStyle="1" w:styleId="12">
    <w:name w:val="Обычный1"/>
    <w:rsid w:val="002D0EA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ru-RU"/>
    </w:rPr>
  </w:style>
  <w:style w:type="character" w:customStyle="1" w:styleId="13">
    <w:name w:val="Основной шрифт абзаца1"/>
    <w:rsid w:val="002D0EAC"/>
  </w:style>
  <w:style w:type="paragraph" w:customStyle="1" w:styleId="Standard">
    <w:name w:val="Standard"/>
    <w:rsid w:val="002D0EAC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Times New Roman" w:eastAsia="Lucida Sans Unicode" w:hAnsi="Times New Roman" w:cs="Times New Roman"/>
      <w:kern w:val="3"/>
      <w:sz w:val="24"/>
      <w:szCs w:val="24"/>
      <w:lang w:eastAsia="ru-RU"/>
    </w:rPr>
  </w:style>
  <w:style w:type="paragraph" w:customStyle="1" w:styleId="Heading">
    <w:name w:val="Heading"/>
    <w:basedOn w:val="Standard"/>
    <w:next w:val="Textbody"/>
    <w:rsid w:val="002D0EAC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Textbody">
    <w:name w:val="Text body"/>
    <w:basedOn w:val="Standard"/>
    <w:rsid w:val="002D0EAC"/>
    <w:pPr>
      <w:spacing w:after="120"/>
    </w:pPr>
  </w:style>
  <w:style w:type="paragraph" w:customStyle="1" w:styleId="14">
    <w:name w:val="Список1"/>
    <w:basedOn w:val="Textbody"/>
    <w:rsid w:val="002D0EAC"/>
  </w:style>
  <w:style w:type="paragraph" w:customStyle="1" w:styleId="15">
    <w:name w:val="Название объекта1"/>
    <w:basedOn w:val="Standard"/>
    <w:rsid w:val="002D0EAC"/>
    <w:pPr>
      <w:spacing w:before="120" w:after="120"/>
    </w:pPr>
    <w:rPr>
      <w:i/>
      <w:iCs/>
    </w:rPr>
  </w:style>
  <w:style w:type="paragraph" w:customStyle="1" w:styleId="Index">
    <w:name w:val="Index"/>
    <w:basedOn w:val="Standard"/>
    <w:rsid w:val="002D0EAC"/>
    <w:pPr>
      <w:suppressLineNumbers/>
    </w:pPr>
    <w:rPr>
      <w:rFonts w:cs="Tahoma"/>
    </w:rPr>
  </w:style>
  <w:style w:type="paragraph" w:customStyle="1" w:styleId="a4">
    <w:name w:val="Заголовок"/>
    <w:basedOn w:val="Standard"/>
    <w:next w:val="Textbody"/>
    <w:rsid w:val="002D0EAC"/>
    <w:pPr>
      <w:keepNext/>
      <w:spacing w:before="240" w:after="120"/>
    </w:pPr>
    <w:rPr>
      <w:rFonts w:ascii="Arial" w:eastAsia="MS Mincho" w:hAnsi="Arial" w:cs="Arial"/>
      <w:sz w:val="28"/>
      <w:szCs w:val="28"/>
    </w:rPr>
  </w:style>
  <w:style w:type="paragraph" w:customStyle="1" w:styleId="22">
    <w:name w:val="Название2"/>
    <w:basedOn w:val="Standard"/>
    <w:rsid w:val="002D0EAC"/>
    <w:pPr>
      <w:suppressLineNumbers/>
      <w:spacing w:before="120" w:after="120"/>
    </w:pPr>
    <w:rPr>
      <w:rFonts w:cs="Tahoma"/>
      <w:i/>
      <w:iCs/>
    </w:rPr>
  </w:style>
  <w:style w:type="paragraph" w:customStyle="1" w:styleId="23">
    <w:name w:val="Указатель2"/>
    <w:basedOn w:val="Standard"/>
    <w:rsid w:val="002D0EAC"/>
    <w:pPr>
      <w:suppressLineNumbers/>
    </w:pPr>
    <w:rPr>
      <w:rFonts w:cs="Tahoma"/>
    </w:rPr>
  </w:style>
  <w:style w:type="paragraph" w:customStyle="1" w:styleId="16">
    <w:name w:val="Название1"/>
    <w:basedOn w:val="a4"/>
    <w:next w:val="17"/>
    <w:rsid w:val="002D0EAC"/>
  </w:style>
  <w:style w:type="paragraph" w:customStyle="1" w:styleId="17">
    <w:name w:val="Подзаголовок1"/>
    <w:basedOn w:val="a4"/>
    <w:next w:val="Textbody"/>
    <w:rsid w:val="002D0EAC"/>
    <w:pPr>
      <w:jc w:val="center"/>
    </w:pPr>
    <w:rPr>
      <w:i/>
      <w:iCs/>
    </w:rPr>
  </w:style>
  <w:style w:type="paragraph" w:customStyle="1" w:styleId="18">
    <w:name w:val="Название1"/>
    <w:basedOn w:val="Standard"/>
    <w:rsid w:val="002D0EAC"/>
    <w:pPr>
      <w:suppressLineNumbers/>
      <w:spacing w:before="120" w:after="120"/>
    </w:pPr>
    <w:rPr>
      <w:rFonts w:cs="Tahoma"/>
      <w:i/>
      <w:iCs/>
    </w:rPr>
  </w:style>
  <w:style w:type="paragraph" w:customStyle="1" w:styleId="19">
    <w:name w:val="Указатель1"/>
    <w:basedOn w:val="Standard"/>
    <w:rsid w:val="002D0EAC"/>
  </w:style>
  <w:style w:type="paragraph" w:customStyle="1" w:styleId="WW-caption">
    <w:name w:val="WW-caption"/>
    <w:basedOn w:val="Standard"/>
    <w:rsid w:val="002D0EAC"/>
    <w:pPr>
      <w:spacing w:before="120" w:after="120"/>
    </w:pPr>
    <w:rPr>
      <w:i/>
      <w:iCs/>
    </w:rPr>
  </w:style>
  <w:style w:type="paragraph" w:customStyle="1" w:styleId="WW-caption1">
    <w:name w:val="WW-caption1"/>
    <w:basedOn w:val="Standard"/>
    <w:rsid w:val="002D0EAC"/>
    <w:pPr>
      <w:spacing w:before="120" w:after="120"/>
    </w:pPr>
    <w:rPr>
      <w:i/>
      <w:iCs/>
    </w:rPr>
  </w:style>
  <w:style w:type="paragraph" w:customStyle="1" w:styleId="1a">
    <w:name w:val="Нижний колонтитул1"/>
    <w:basedOn w:val="Standard"/>
    <w:rsid w:val="002D0EAC"/>
    <w:pPr>
      <w:suppressLineNumbers/>
      <w:tabs>
        <w:tab w:val="center" w:pos="4320"/>
        <w:tab w:val="right" w:pos="8640"/>
      </w:tabs>
    </w:pPr>
  </w:style>
  <w:style w:type="paragraph" w:customStyle="1" w:styleId="Pealkiri">
    <w:name w:val="Pealkiri"/>
    <w:basedOn w:val="Standard"/>
    <w:rsid w:val="002D0EAC"/>
    <w:pPr>
      <w:spacing w:line="360" w:lineRule="auto"/>
      <w:jc w:val="center"/>
    </w:pPr>
    <w:rPr>
      <w:sz w:val="32"/>
      <w:szCs w:val="32"/>
    </w:rPr>
  </w:style>
  <w:style w:type="paragraph" w:customStyle="1" w:styleId="WW-footer">
    <w:name w:val="WW-footer"/>
    <w:basedOn w:val="Standard"/>
    <w:rsid w:val="002D0EAC"/>
    <w:pPr>
      <w:tabs>
        <w:tab w:val="center" w:pos="4818"/>
        <w:tab w:val="right" w:pos="9637"/>
      </w:tabs>
    </w:pPr>
  </w:style>
  <w:style w:type="paragraph" w:customStyle="1" w:styleId="1b">
    <w:name w:val="Верхний колонтитул1"/>
    <w:basedOn w:val="Standard"/>
    <w:rsid w:val="002D0EAC"/>
    <w:pPr>
      <w:tabs>
        <w:tab w:val="center" w:pos="4677"/>
        <w:tab w:val="right" w:pos="9355"/>
      </w:tabs>
    </w:pPr>
  </w:style>
  <w:style w:type="paragraph" w:customStyle="1" w:styleId="1c">
    <w:name w:val="Абзац списка1"/>
    <w:basedOn w:val="Standard"/>
    <w:rsid w:val="002D0EAC"/>
    <w:pPr>
      <w:ind w:left="720"/>
    </w:pPr>
  </w:style>
  <w:style w:type="paragraph" w:customStyle="1" w:styleId="1d">
    <w:name w:val="Без интервала1"/>
    <w:rsid w:val="002D0EAC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Calibri" w:eastAsia="Calibri" w:hAnsi="Calibri" w:cs="Times New Roman"/>
      <w:kern w:val="3"/>
      <w:lang w:val="ru-RU" w:eastAsia="ru-RU"/>
    </w:rPr>
  </w:style>
  <w:style w:type="paragraph" w:customStyle="1" w:styleId="Web">
    <w:name w:val="Обычный (Web)"/>
    <w:basedOn w:val="Standard"/>
    <w:rsid w:val="002D0EAC"/>
    <w:pPr>
      <w:spacing w:before="280" w:after="280"/>
    </w:pPr>
    <w:rPr>
      <w:color w:val="000000"/>
    </w:rPr>
  </w:style>
  <w:style w:type="paragraph" w:customStyle="1" w:styleId="1e">
    <w:name w:val="Текст сноски1"/>
    <w:basedOn w:val="Standard"/>
    <w:rsid w:val="002D0EAC"/>
    <w:pPr>
      <w:ind w:left="283" w:hanging="283"/>
    </w:pPr>
    <w:rPr>
      <w:sz w:val="20"/>
      <w:szCs w:val="20"/>
    </w:rPr>
  </w:style>
  <w:style w:type="paragraph" w:customStyle="1" w:styleId="1f">
    <w:name w:val="Текст концевой сноски1"/>
    <w:basedOn w:val="Standard"/>
    <w:rsid w:val="002D0EAC"/>
    <w:pPr>
      <w:ind w:left="283" w:hanging="283"/>
    </w:pPr>
    <w:rPr>
      <w:sz w:val="20"/>
      <w:szCs w:val="20"/>
    </w:rPr>
  </w:style>
  <w:style w:type="paragraph" w:customStyle="1" w:styleId="WW-footer1">
    <w:name w:val="WW-footer1"/>
    <w:basedOn w:val="Standard"/>
    <w:rsid w:val="002D0EAC"/>
    <w:pPr>
      <w:tabs>
        <w:tab w:val="center" w:pos="4320"/>
        <w:tab w:val="right" w:pos="8640"/>
      </w:tabs>
    </w:pPr>
  </w:style>
  <w:style w:type="paragraph" w:customStyle="1" w:styleId="WW-footer12">
    <w:name w:val="WW-footer12"/>
    <w:basedOn w:val="Standard"/>
    <w:rsid w:val="002D0EAC"/>
    <w:pPr>
      <w:tabs>
        <w:tab w:val="center" w:pos="4320"/>
        <w:tab w:val="right" w:pos="8640"/>
      </w:tabs>
    </w:pPr>
  </w:style>
  <w:style w:type="paragraph" w:customStyle="1" w:styleId="a5">
    <w:name w:val="Содержимое таблицы"/>
    <w:basedOn w:val="Standard"/>
    <w:rsid w:val="002D0EAC"/>
    <w:pPr>
      <w:suppressLineNumbers/>
    </w:pPr>
  </w:style>
  <w:style w:type="paragraph" w:customStyle="1" w:styleId="a6">
    <w:name w:val="Заголовок таблицы"/>
    <w:basedOn w:val="a5"/>
    <w:rsid w:val="002D0EAC"/>
    <w:pPr>
      <w:jc w:val="center"/>
    </w:pPr>
    <w:rPr>
      <w:b/>
      <w:bCs/>
    </w:rPr>
  </w:style>
  <w:style w:type="paragraph" w:customStyle="1" w:styleId="a7">
    <w:name w:val="Содержимое врезки"/>
    <w:basedOn w:val="Textbody"/>
    <w:rsid w:val="002D0EAC"/>
  </w:style>
  <w:style w:type="paragraph" w:customStyle="1" w:styleId="TableContents">
    <w:name w:val="Table Contents"/>
    <w:basedOn w:val="Standard"/>
    <w:rsid w:val="002D0EAC"/>
    <w:pPr>
      <w:suppressLineNumbers/>
    </w:pPr>
  </w:style>
  <w:style w:type="paragraph" w:customStyle="1" w:styleId="TableHeading">
    <w:name w:val="Table Heading"/>
    <w:basedOn w:val="TableContents"/>
    <w:rsid w:val="002D0EAC"/>
    <w:pPr>
      <w:jc w:val="center"/>
    </w:pPr>
    <w:rPr>
      <w:b/>
      <w:bCs/>
    </w:rPr>
  </w:style>
  <w:style w:type="paragraph" w:customStyle="1" w:styleId="Framecontents">
    <w:name w:val="Frame contents"/>
    <w:basedOn w:val="Textbody"/>
    <w:rsid w:val="002D0EAC"/>
  </w:style>
  <w:style w:type="character" w:customStyle="1" w:styleId="WW8Num1z0">
    <w:name w:val="WW8Num1z0"/>
    <w:rsid w:val="002D0EAC"/>
    <w:rPr>
      <w:rFonts w:ascii="Times New Roman" w:eastAsia="Lucida Sans Unicode" w:hAnsi="Times New Roman" w:cs="Times New Roman"/>
      <w:color w:val="auto"/>
      <w:sz w:val="24"/>
      <w:szCs w:val="24"/>
      <w:lang w:val="ru-RU"/>
    </w:rPr>
  </w:style>
  <w:style w:type="character" w:customStyle="1" w:styleId="Absatz-Standardschriftart">
    <w:name w:val="Absatz-Standardschriftart"/>
    <w:rsid w:val="002D0EAC"/>
  </w:style>
  <w:style w:type="character" w:customStyle="1" w:styleId="WW-Absatz-Standardschriftart">
    <w:name w:val="WW-Absatz-Standardschriftart"/>
    <w:rsid w:val="002D0EAC"/>
  </w:style>
  <w:style w:type="character" w:customStyle="1" w:styleId="WW8Num2z0">
    <w:name w:val="WW8Num2z0"/>
    <w:rsid w:val="002D0EAC"/>
    <w:rPr>
      <w:rFonts w:ascii="Times New Roman" w:eastAsia="Lucida Sans Unicode" w:hAnsi="Times New Roman" w:cs="Times New Roman"/>
      <w:color w:val="auto"/>
      <w:sz w:val="24"/>
      <w:szCs w:val="24"/>
      <w:lang w:val="ru-RU"/>
    </w:rPr>
  </w:style>
  <w:style w:type="character" w:customStyle="1" w:styleId="WW8Num6z0">
    <w:name w:val="WW8Num6z0"/>
    <w:rsid w:val="002D0EAC"/>
    <w:rPr>
      <w:rFonts w:ascii="Times New Roman" w:eastAsia="Lucida Sans Unicode" w:hAnsi="Times New Roman" w:cs="Times New Roman"/>
      <w:color w:val="auto"/>
      <w:sz w:val="24"/>
      <w:szCs w:val="24"/>
      <w:lang w:val="et-EE"/>
    </w:rPr>
  </w:style>
  <w:style w:type="character" w:customStyle="1" w:styleId="WW8Num7z0">
    <w:name w:val="WW8Num7z0"/>
    <w:rsid w:val="002D0EAC"/>
    <w:rPr>
      <w:rFonts w:ascii="Times New Roman" w:eastAsia="Lucida Sans Unicode" w:hAnsi="Times New Roman" w:cs="Times New Roman"/>
      <w:color w:val="auto"/>
      <w:sz w:val="24"/>
      <w:szCs w:val="24"/>
      <w:lang w:val="et-EE"/>
    </w:rPr>
  </w:style>
  <w:style w:type="character" w:customStyle="1" w:styleId="WW8Num8z0">
    <w:name w:val="WW8Num8z0"/>
    <w:rsid w:val="002D0EAC"/>
    <w:rPr>
      <w:rFonts w:ascii="Times New Roman" w:eastAsia="Lucida Sans Unicode" w:hAnsi="Times New Roman" w:cs="Times New Roman"/>
      <w:color w:val="auto"/>
      <w:sz w:val="24"/>
      <w:szCs w:val="24"/>
      <w:lang w:val="et-EE"/>
    </w:rPr>
  </w:style>
  <w:style w:type="character" w:customStyle="1" w:styleId="1f0">
    <w:name w:val="Основной шрифт абзаца1"/>
    <w:rsid w:val="002D0EAC"/>
  </w:style>
  <w:style w:type="character" w:customStyle="1" w:styleId="RTFNum21">
    <w:name w:val="RTF_Num 2 1"/>
    <w:rsid w:val="002D0EAC"/>
    <w:rPr>
      <w:rFonts w:ascii="Times New Roman" w:eastAsia="Lucida Sans Unicode" w:hAnsi="Times New Roman" w:cs="Times New Roman"/>
      <w:color w:val="auto"/>
      <w:sz w:val="24"/>
      <w:szCs w:val="24"/>
      <w:lang w:val="ru-RU"/>
    </w:rPr>
  </w:style>
  <w:style w:type="character" w:customStyle="1" w:styleId="RTFNum31">
    <w:name w:val="RTF_Num 3 1"/>
    <w:rsid w:val="002D0EAC"/>
    <w:rPr>
      <w:rFonts w:ascii="Times New Roman" w:eastAsia="Times New Roman" w:hAnsi="Times New Roman" w:cs="Times New Roman"/>
      <w:color w:val="auto"/>
      <w:sz w:val="24"/>
      <w:szCs w:val="24"/>
      <w:lang w:val="et-EE"/>
    </w:rPr>
  </w:style>
  <w:style w:type="character" w:customStyle="1" w:styleId="RTFNum41">
    <w:name w:val="RTF_Num 4 1"/>
    <w:rsid w:val="002D0EAC"/>
    <w:rPr>
      <w:rFonts w:ascii="Lucida Sans Unicode" w:eastAsia="Lucida Sans Unicode" w:hAnsi="Lucida Sans Unicode" w:cs="Lucida Sans Unicode"/>
      <w:lang w:val="ru-RU"/>
    </w:rPr>
  </w:style>
  <w:style w:type="character" w:customStyle="1" w:styleId="RTFNum22">
    <w:name w:val="RTF_Num 2 2"/>
    <w:rsid w:val="002D0EAC"/>
    <w:rPr>
      <w:rFonts w:ascii="Times New Roman" w:eastAsia="Lucida Sans Unicode" w:hAnsi="Times New Roman" w:cs="Times New Roman"/>
      <w:color w:val="auto"/>
      <w:sz w:val="24"/>
      <w:szCs w:val="24"/>
      <w:lang w:val="ru-RU"/>
    </w:rPr>
  </w:style>
  <w:style w:type="character" w:customStyle="1" w:styleId="RTFNum23">
    <w:name w:val="RTF_Num 2 3"/>
    <w:rsid w:val="002D0EAC"/>
    <w:rPr>
      <w:rFonts w:ascii="Times New Roman" w:eastAsia="Lucida Sans Unicode" w:hAnsi="Times New Roman" w:cs="Times New Roman"/>
      <w:color w:val="auto"/>
      <w:sz w:val="24"/>
      <w:szCs w:val="24"/>
      <w:lang w:val="ru-RU"/>
    </w:rPr>
  </w:style>
  <w:style w:type="character" w:customStyle="1" w:styleId="RTFNum24">
    <w:name w:val="RTF_Num 2 4"/>
    <w:rsid w:val="002D0EAC"/>
    <w:rPr>
      <w:rFonts w:ascii="Times New Roman" w:eastAsia="Lucida Sans Unicode" w:hAnsi="Times New Roman" w:cs="Times New Roman"/>
      <w:color w:val="auto"/>
      <w:sz w:val="24"/>
      <w:szCs w:val="24"/>
      <w:lang w:val="ru-RU"/>
    </w:rPr>
  </w:style>
  <w:style w:type="character" w:customStyle="1" w:styleId="RTFNum25">
    <w:name w:val="RTF_Num 2 5"/>
    <w:rsid w:val="002D0EAC"/>
    <w:rPr>
      <w:rFonts w:ascii="Times New Roman" w:eastAsia="Lucida Sans Unicode" w:hAnsi="Times New Roman" w:cs="Times New Roman"/>
      <w:color w:val="auto"/>
      <w:sz w:val="24"/>
      <w:szCs w:val="24"/>
      <w:lang w:val="ru-RU"/>
    </w:rPr>
  </w:style>
  <w:style w:type="character" w:customStyle="1" w:styleId="RTFNum26">
    <w:name w:val="RTF_Num 2 6"/>
    <w:rsid w:val="002D0EAC"/>
    <w:rPr>
      <w:rFonts w:ascii="Times New Roman" w:eastAsia="Lucida Sans Unicode" w:hAnsi="Times New Roman" w:cs="Times New Roman"/>
      <w:color w:val="auto"/>
      <w:sz w:val="24"/>
      <w:szCs w:val="24"/>
      <w:lang w:val="ru-RU"/>
    </w:rPr>
  </w:style>
  <w:style w:type="character" w:customStyle="1" w:styleId="RTFNum27">
    <w:name w:val="RTF_Num 2 7"/>
    <w:rsid w:val="002D0EAC"/>
    <w:rPr>
      <w:rFonts w:ascii="Times New Roman" w:eastAsia="Lucida Sans Unicode" w:hAnsi="Times New Roman" w:cs="Times New Roman"/>
      <w:color w:val="auto"/>
      <w:sz w:val="24"/>
      <w:szCs w:val="24"/>
      <w:lang w:val="ru-RU"/>
    </w:rPr>
  </w:style>
  <w:style w:type="character" w:customStyle="1" w:styleId="RTFNum28">
    <w:name w:val="RTF_Num 2 8"/>
    <w:rsid w:val="002D0EAC"/>
    <w:rPr>
      <w:rFonts w:ascii="Times New Roman" w:eastAsia="Lucida Sans Unicode" w:hAnsi="Times New Roman" w:cs="Times New Roman"/>
      <w:color w:val="auto"/>
      <w:sz w:val="24"/>
      <w:szCs w:val="24"/>
      <w:lang w:val="ru-RU"/>
    </w:rPr>
  </w:style>
  <w:style w:type="character" w:customStyle="1" w:styleId="RTFNum29">
    <w:name w:val="RTF_Num 2 9"/>
    <w:rsid w:val="002D0EAC"/>
    <w:rPr>
      <w:rFonts w:ascii="Times New Roman" w:eastAsia="Lucida Sans Unicode" w:hAnsi="Times New Roman" w:cs="Times New Roman"/>
      <w:color w:val="auto"/>
      <w:sz w:val="24"/>
      <w:szCs w:val="24"/>
      <w:lang w:val="ru-RU"/>
    </w:rPr>
  </w:style>
  <w:style w:type="character" w:customStyle="1" w:styleId="a8">
    <w:name w:val="Символ нумерации"/>
    <w:rsid w:val="002D0EAC"/>
    <w:rPr>
      <w:rFonts w:ascii="Times New Roman" w:eastAsia="Lucida Sans Unicode" w:hAnsi="Times New Roman" w:cs="Times New Roman"/>
      <w:color w:val="auto"/>
      <w:sz w:val="24"/>
      <w:szCs w:val="24"/>
      <w:lang w:val="et-EE"/>
    </w:rPr>
  </w:style>
  <w:style w:type="character" w:customStyle="1" w:styleId="BulletSymbolsuser">
    <w:name w:val="Bullet Symbols (user)"/>
    <w:rsid w:val="002D0EAC"/>
    <w:rPr>
      <w:rFonts w:ascii="OpenSymbol, 'Arial Unicode MS'" w:eastAsia="OpenSymbol, 'Arial Unicode MS'" w:hAnsi="OpenSymbol, 'Arial Unicode MS'" w:cs="OpenSymbol, 'Arial Unicode MS'"/>
      <w:color w:val="auto"/>
      <w:sz w:val="24"/>
      <w:szCs w:val="24"/>
      <w:lang w:val="et-EE"/>
    </w:rPr>
  </w:style>
  <w:style w:type="character" w:customStyle="1" w:styleId="FootnoteSymboluser">
    <w:name w:val="Footnote Symbol (user)"/>
    <w:rsid w:val="002D0EAC"/>
    <w:rPr>
      <w:rFonts w:ascii="Times New Roman" w:eastAsia="Lucida Sans Unicode" w:hAnsi="Times New Roman" w:cs="Times New Roman"/>
      <w:color w:val="auto"/>
      <w:sz w:val="24"/>
      <w:szCs w:val="24"/>
      <w:lang w:val="et-EE"/>
    </w:rPr>
  </w:style>
  <w:style w:type="character" w:customStyle="1" w:styleId="a9">
    <w:name w:val="Символ сноски"/>
    <w:rsid w:val="002D0EAC"/>
    <w:rPr>
      <w:rFonts w:ascii="Times New Roman" w:eastAsia="Lucida Sans Unicode" w:hAnsi="Times New Roman" w:cs="Times New Roman"/>
      <w:color w:val="auto"/>
      <w:position w:val="0"/>
      <w:sz w:val="24"/>
      <w:szCs w:val="24"/>
      <w:vertAlign w:val="baseline"/>
      <w:lang w:val="et-EE"/>
    </w:rPr>
  </w:style>
  <w:style w:type="character" w:customStyle="1" w:styleId="Linenumbering">
    <w:name w:val="Line numbering"/>
    <w:rsid w:val="002D0EAC"/>
    <w:rPr>
      <w:rFonts w:ascii="Times New Roman" w:eastAsia="Lucida Sans Unicode" w:hAnsi="Times New Roman" w:cs="Times New Roman"/>
      <w:color w:val="auto"/>
      <w:sz w:val="24"/>
      <w:szCs w:val="24"/>
      <w:lang w:val="et-EE"/>
    </w:rPr>
  </w:style>
  <w:style w:type="character" w:customStyle="1" w:styleId="EndnoteSymboluser">
    <w:name w:val="Endnote Symbol (user)"/>
    <w:rsid w:val="002D0EAC"/>
    <w:rPr>
      <w:rFonts w:ascii="Times New Roman" w:eastAsia="Lucida Sans Unicode" w:hAnsi="Times New Roman" w:cs="Times New Roman"/>
      <w:color w:val="auto"/>
      <w:sz w:val="24"/>
      <w:szCs w:val="24"/>
      <w:lang w:val="et-EE"/>
    </w:rPr>
  </w:style>
  <w:style w:type="character" w:customStyle="1" w:styleId="aa">
    <w:name w:val="Символы концевой сноски"/>
    <w:rsid w:val="002D0EAC"/>
    <w:rPr>
      <w:rFonts w:ascii="Times New Roman" w:eastAsia="Lucida Sans Unicode" w:hAnsi="Times New Roman" w:cs="Times New Roman"/>
      <w:color w:val="auto"/>
      <w:position w:val="0"/>
      <w:sz w:val="24"/>
      <w:szCs w:val="24"/>
      <w:vertAlign w:val="baseline"/>
      <w:lang w:val="et-EE"/>
    </w:rPr>
  </w:style>
  <w:style w:type="character" w:customStyle="1" w:styleId="RTFNum32">
    <w:name w:val="RTF_Num 3 2"/>
    <w:rsid w:val="002D0EAC"/>
    <w:rPr>
      <w:rFonts w:ascii="Times New Roman" w:eastAsia="Times New Roman" w:hAnsi="Times New Roman" w:cs="Times New Roman"/>
      <w:color w:val="auto"/>
      <w:sz w:val="24"/>
      <w:szCs w:val="24"/>
      <w:lang w:val="et-EE"/>
    </w:rPr>
  </w:style>
  <w:style w:type="character" w:customStyle="1" w:styleId="RTFNum33">
    <w:name w:val="RTF_Num 3 3"/>
    <w:rsid w:val="002D0EAC"/>
    <w:rPr>
      <w:rFonts w:ascii="Times New Roman" w:eastAsia="Times New Roman" w:hAnsi="Times New Roman" w:cs="Times New Roman"/>
      <w:color w:val="auto"/>
      <w:sz w:val="24"/>
      <w:szCs w:val="24"/>
      <w:lang w:val="et-EE"/>
    </w:rPr>
  </w:style>
  <w:style w:type="character" w:customStyle="1" w:styleId="RTFNum34">
    <w:name w:val="RTF_Num 3 4"/>
    <w:rsid w:val="002D0EAC"/>
    <w:rPr>
      <w:rFonts w:ascii="Times New Roman" w:eastAsia="Times New Roman" w:hAnsi="Times New Roman" w:cs="Times New Roman"/>
      <w:color w:val="auto"/>
      <w:sz w:val="24"/>
      <w:szCs w:val="24"/>
      <w:lang w:val="et-EE"/>
    </w:rPr>
  </w:style>
  <w:style w:type="character" w:customStyle="1" w:styleId="RTFNum35">
    <w:name w:val="RTF_Num 3 5"/>
    <w:rsid w:val="002D0EAC"/>
    <w:rPr>
      <w:rFonts w:ascii="Times New Roman" w:eastAsia="Times New Roman" w:hAnsi="Times New Roman" w:cs="Times New Roman"/>
      <w:color w:val="auto"/>
      <w:sz w:val="24"/>
      <w:szCs w:val="24"/>
      <w:lang w:val="et-EE"/>
    </w:rPr>
  </w:style>
  <w:style w:type="character" w:customStyle="1" w:styleId="RTFNum36">
    <w:name w:val="RTF_Num 3 6"/>
    <w:rsid w:val="002D0EAC"/>
    <w:rPr>
      <w:rFonts w:ascii="Times New Roman" w:eastAsia="Times New Roman" w:hAnsi="Times New Roman" w:cs="Times New Roman"/>
      <w:color w:val="auto"/>
      <w:sz w:val="24"/>
      <w:szCs w:val="24"/>
      <w:lang w:val="et-EE"/>
    </w:rPr>
  </w:style>
  <w:style w:type="character" w:customStyle="1" w:styleId="RTFNum37">
    <w:name w:val="RTF_Num 3 7"/>
    <w:rsid w:val="002D0EAC"/>
    <w:rPr>
      <w:rFonts w:ascii="Times New Roman" w:eastAsia="Times New Roman" w:hAnsi="Times New Roman" w:cs="Times New Roman"/>
      <w:color w:val="auto"/>
      <w:sz w:val="24"/>
      <w:szCs w:val="24"/>
      <w:lang w:val="et-EE"/>
    </w:rPr>
  </w:style>
  <w:style w:type="character" w:customStyle="1" w:styleId="RTFNum38">
    <w:name w:val="RTF_Num 3 8"/>
    <w:rsid w:val="002D0EAC"/>
    <w:rPr>
      <w:rFonts w:ascii="Times New Roman" w:eastAsia="Times New Roman" w:hAnsi="Times New Roman" w:cs="Times New Roman"/>
      <w:color w:val="auto"/>
      <w:sz w:val="24"/>
      <w:szCs w:val="24"/>
      <w:lang w:val="et-EE"/>
    </w:rPr>
  </w:style>
  <w:style w:type="character" w:customStyle="1" w:styleId="RTFNum39">
    <w:name w:val="RTF_Num 3 9"/>
    <w:rsid w:val="002D0EAC"/>
    <w:rPr>
      <w:rFonts w:ascii="Times New Roman" w:eastAsia="Times New Roman" w:hAnsi="Times New Roman" w:cs="Times New Roman"/>
      <w:color w:val="auto"/>
      <w:sz w:val="24"/>
      <w:szCs w:val="24"/>
      <w:lang w:val="et-EE"/>
    </w:rPr>
  </w:style>
  <w:style w:type="character" w:customStyle="1" w:styleId="Internetlink">
    <w:name w:val="Internet link"/>
    <w:rsid w:val="002D0EAC"/>
    <w:rPr>
      <w:color w:val="000080"/>
      <w:u w:val="single"/>
    </w:rPr>
  </w:style>
  <w:style w:type="character" w:customStyle="1" w:styleId="VisitedInternetLink">
    <w:name w:val="Visited Internet Link"/>
    <w:basedOn w:val="13"/>
    <w:rsid w:val="002D0EAC"/>
    <w:rPr>
      <w:color w:val="800080"/>
      <w:u w:val="single"/>
    </w:rPr>
  </w:style>
  <w:style w:type="character" w:customStyle="1" w:styleId="ab">
    <w:name w:val="Верхний колонтитул Знак"/>
    <w:basedOn w:val="13"/>
    <w:rsid w:val="002D0EAC"/>
    <w:rPr>
      <w:rFonts w:eastAsia="Lucida Sans Unicode"/>
      <w:sz w:val="24"/>
      <w:szCs w:val="24"/>
      <w:lang w:val="et-EE"/>
    </w:rPr>
  </w:style>
  <w:style w:type="character" w:customStyle="1" w:styleId="NumberingSymbols">
    <w:name w:val="Numbering Symbols"/>
    <w:rsid w:val="002D0EAC"/>
  </w:style>
  <w:style w:type="character" w:customStyle="1" w:styleId="BulletSymbols">
    <w:name w:val="Bullet Symbols"/>
    <w:rsid w:val="002D0EAC"/>
    <w:rPr>
      <w:rFonts w:ascii="OpenSymbol" w:eastAsia="OpenSymbol" w:hAnsi="OpenSymbol" w:cs="OpenSymbol"/>
    </w:rPr>
  </w:style>
  <w:style w:type="character" w:customStyle="1" w:styleId="StrongEmphasis">
    <w:name w:val="Strong Emphasis"/>
    <w:rsid w:val="002D0EAC"/>
    <w:rPr>
      <w:b/>
      <w:bCs/>
    </w:rPr>
  </w:style>
  <w:style w:type="character" w:customStyle="1" w:styleId="1f1">
    <w:name w:val="Выделение1"/>
    <w:rsid w:val="002D0EAC"/>
    <w:rPr>
      <w:i/>
      <w:iCs/>
    </w:rPr>
  </w:style>
  <w:style w:type="paragraph" w:customStyle="1" w:styleId="1f2">
    <w:name w:val="Текст выноски1"/>
    <w:basedOn w:val="12"/>
    <w:rsid w:val="002D0EAC"/>
    <w:rPr>
      <w:rFonts w:ascii="Tahoma" w:hAnsi="Tahoma"/>
      <w:sz w:val="16"/>
      <w:szCs w:val="16"/>
    </w:rPr>
  </w:style>
  <w:style w:type="character" w:customStyle="1" w:styleId="ac">
    <w:name w:val="Текст выноски Знак"/>
    <w:basedOn w:val="13"/>
    <w:rsid w:val="002D0EAC"/>
    <w:rPr>
      <w:rFonts w:ascii="Tahoma" w:hAnsi="Tahoma"/>
      <w:sz w:val="16"/>
      <w:szCs w:val="16"/>
    </w:rPr>
  </w:style>
  <w:style w:type="table" w:styleId="ad">
    <w:name w:val="Table Grid"/>
    <w:basedOn w:val="a1"/>
    <w:uiPriority w:val="59"/>
    <w:rsid w:val="002D0EAC"/>
    <w:pPr>
      <w:widowControl w:val="0"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 Spacing"/>
    <w:link w:val="af"/>
    <w:uiPriority w:val="1"/>
    <w:qFormat/>
    <w:rsid w:val="002D0EAC"/>
    <w:pPr>
      <w:widowControl w:val="0"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8"/>
      <w:szCs w:val="24"/>
      <w:lang w:eastAsia="ru-RU"/>
    </w:rPr>
  </w:style>
  <w:style w:type="numbering" w:customStyle="1" w:styleId="WW8Num1">
    <w:name w:val="WW8Num1"/>
    <w:basedOn w:val="a2"/>
    <w:rsid w:val="002D0EAC"/>
    <w:pPr>
      <w:numPr>
        <w:numId w:val="1"/>
      </w:numPr>
    </w:pPr>
  </w:style>
  <w:style w:type="numbering" w:customStyle="1" w:styleId="WW8Num2">
    <w:name w:val="WW8Num2"/>
    <w:basedOn w:val="a2"/>
    <w:rsid w:val="002D0EAC"/>
    <w:pPr>
      <w:numPr>
        <w:numId w:val="2"/>
      </w:numPr>
    </w:pPr>
  </w:style>
  <w:style w:type="numbering" w:customStyle="1" w:styleId="WW8Num3">
    <w:name w:val="WW8Num3"/>
    <w:basedOn w:val="a2"/>
    <w:rsid w:val="002D0EAC"/>
    <w:pPr>
      <w:numPr>
        <w:numId w:val="3"/>
      </w:numPr>
    </w:pPr>
  </w:style>
  <w:style w:type="numbering" w:customStyle="1" w:styleId="WW8Num4">
    <w:name w:val="WW8Num4"/>
    <w:basedOn w:val="a2"/>
    <w:rsid w:val="002D0EAC"/>
    <w:pPr>
      <w:numPr>
        <w:numId w:val="4"/>
      </w:numPr>
    </w:pPr>
  </w:style>
  <w:style w:type="numbering" w:customStyle="1" w:styleId="WW8Num6">
    <w:name w:val="WW8Num6"/>
    <w:basedOn w:val="a2"/>
    <w:rsid w:val="002D0EAC"/>
    <w:pPr>
      <w:numPr>
        <w:numId w:val="5"/>
      </w:numPr>
    </w:pPr>
  </w:style>
  <w:style w:type="numbering" w:customStyle="1" w:styleId="WW8Num5">
    <w:name w:val="WW8Num5"/>
    <w:basedOn w:val="a2"/>
    <w:rsid w:val="002D0EAC"/>
    <w:pPr>
      <w:numPr>
        <w:numId w:val="6"/>
      </w:numPr>
    </w:pPr>
  </w:style>
  <w:style w:type="paragraph" w:styleId="af0">
    <w:name w:val="footer"/>
    <w:basedOn w:val="a"/>
    <w:link w:val="af1"/>
    <w:uiPriority w:val="99"/>
    <w:unhideWhenUsed/>
    <w:rsid w:val="002D0EAC"/>
    <w:pPr>
      <w:tabs>
        <w:tab w:val="center" w:pos="4536"/>
        <w:tab w:val="right" w:pos="9072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2D0EAC"/>
    <w:rPr>
      <w:rFonts w:ascii="Times New Roman" w:eastAsia="Lucida Sans Unicode" w:hAnsi="Times New Roman" w:cs="Tahoma"/>
      <w:kern w:val="3"/>
      <w:sz w:val="28"/>
      <w:szCs w:val="24"/>
      <w:lang w:eastAsia="ru-RU"/>
    </w:rPr>
  </w:style>
  <w:style w:type="paragraph" w:styleId="af2">
    <w:name w:val="Balloon Text"/>
    <w:basedOn w:val="a"/>
    <w:link w:val="1f3"/>
    <w:uiPriority w:val="99"/>
    <w:semiHidden/>
    <w:unhideWhenUsed/>
    <w:rsid w:val="002D0EAC"/>
    <w:rPr>
      <w:rFonts w:ascii="Tahoma" w:hAnsi="Tahoma"/>
      <w:sz w:val="16"/>
      <w:szCs w:val="16"/>
    </w:rPr>
  </w:style>
  <w:style w:type="character" w:customStyle="1" w:styleId="1f3">
    <w:name w:val="Текст выноски Знак1"/>
    <w:basedOn w:val="a0"/>
    <w:link w:val="af2"/>
    <w:uiPriority w:val="99"/>
    <w:semiHidden/>
    <w:rsid w:val="002D0EAC"/>
    <w:rPr>
      <w:rFonts w:ascii="Tahoma" w:eastAsia="Lucida Sans Unicode" w:hAnsi="Tahoma" w:cs="Tahoma"/>
      <w:kern w:val="3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E79D0"/>
    <w:rPr>
      <w:rFonts w:ascii="Times New Roman" w:eastAsiaTheme="majorEastAsia" w:hAnsi="Times New Roman" w:cstheme="majorBidi"/>
      <w:b/>
      <w:bCs/>
      <w:kern w:val="3"/>
      <w:sz w:val="32"/>
      <w:szCs w:val="26"/>
      <w:lang w:eastAsia="ru-RU"/>
    </w:rPr>
  </w:style>
  <w:style w:type="paragraph" w:styleId="af3">
    <w:name w:val="header"/>
    <w:basedOn w:val="a"/>
    <w:link w:val="1f4"/>
    <w:uiPriority w:val="99"/>
    <w:unhideWhenUsed/>
    <w:rsid w:val="00261C5A"/>
    <w:pPr>
      <w:tabs>
        <w:tab w:val="center" w:pos="4536"/>
        <w:tab w:val="right" w:pos="9072"/>
      </w:tabs>
    </w:pPr>
  </w:style>
  <w:style w:type="character" w:customStyle="1" w:styleId="1f4">
    <w:name w:val="Верхний колонтитул Знак1"/>
    <w:basedOn w:val="a0"/>
    <w:link w:val="af3"/>
    <w:uiPriority w:val="99"/>
    <w:rsid w:val="00261C5A"/>
    <w:rPr>
      <w:rFonts w:ascii="Times New Roman" w:eastAsia="Lucida Sans Unicode" w:hAnsi="Times New Roman" w:cs="Tahoma"/>
      <w:kern w:val="3"/>
      <w:sz w:val="28"/>
      <w:szCs w:val="24"/>
      <w:lang w:eastAsia="ru-RU"/>
    </w:rPr>
  </w:style>
  <w:style w:type="character" w:customStyle="1" w:styleId="af">
    <w:name w:val="Без интервала Знак"/>
    <w:basedOn w:val="a0"/>
    <w:link w:val="ae"/>
    <w:uiPriority w:val="1"/>
    <w:rsid w:val="006B68EB"/>
    <w:rPr>
      <w:rFonts w:ascii="Times New Roman" w:eastAsia="Lucida Sans Unicode" w:hAnsi="Times New Roman" w:cs="Tahoma"/>
      <w:kern w:val="3"/>
      <w:sz w:val="28"/>
      <w:szCs w:val="24"/>
      <w:lang w:eastAsia="ru-RU"/>
    </w:rPr>
  </w:style>
  <w:style w:type="character" w:customStyle="1" w:styleId="st">
    <w:name w:val="st"/>
    <w:basedOn w:val="a0"/>
    <w:rsid w:val="00ED2D5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766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footer" Target="footer2.xml"/><Relationship Id="rId30" Type="http://schemas.microsoft.com/office/2007/relationships/stylesWithEffects" Target="stylesWithEffect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asutaja\Desktop\koroedy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az-Cyrl-AZ" sz="1200"/>
              <a:t>Состояние </a:t>
            </a:r>
            <a:r>
              <a:rPr lang="et-EE" sz="1200" b="1" i="0" u="none" strike="noStrike" baseline="0">
                <a:effectLst/>
              </a:rPr>
              <a:t>сосен</a:t>
            </a:r>
            <a:endParaRPr lang="et-EE" sz="1200"/>
          </a:p>
        </c:rich>
      </c:tx>
    </c:title>
    <c:view3D>
      <c:rotX val="0"/>
      <c:rotY val="0"/>
      <c:perspective val="0"/>
    </c:view3D>
    <c:plotArea>
      <c:layout/>
      <c:bar3DChart>
        <c:barDir val="bar"/>
        <c:grouping val="clustered"/>
        <c:ser>
          <c:idx val="0"/>
          <c:order val="0"/>
          <c:tx>
            <c:strRef>
              <c:f>Sheet1!$B$3</c:f>
              <c:strCache>
                <c:ptCount val="1"/>
                <c:pt idx="0">
                  <c:v>Участок №2 </c:v>
                </c:pt>
              </c:strCache>
            </c:strRef>
          </c:tx>
          <c:cat>
            <c:strRef>
              <c:f>Sheet1!$A$4:$A$10</c:f>
              <c:strCache>
                <c:ptCount val="7"/>
                <c:pt idx="0">
                  <c:v>Здоровые (I класс)</c:v>
                </c:pt>
                <c:pt idx="1">
                  <c:v>Ослабленные (IIкласс)</c:v>
                </c:pt>
                <c:pt idx="2">
                  <c:v>Cильно ослабленные (III класс)</c:v>
                </c:pt>
                <c:pt idx="3">
                  <c:v>Усыхающие (IV класс)</c:v>
                </c:pt>
                <c:pt idx="4">
                  <c:v>Свежий сухостой (V класс)</c:v>
                </c:pt>
                <c:pt idx="5">
                  <c:v>Сухостой прошлого года (6A)</c:v>
                </c:pt>
                <c:pt idx="6">
                  <c:v>Старый сухостой (6Б)</c:v>
                </c:pt>
              </c:strCache>
            </c:strRef>
          </c:cat>
          <c:val>
            <c:numRef>
              <c:f>Sheet1!$B$4:$B$10</c:f>
              <c:numCache>
                <c:formatCode>General</c:formatCode>
                <c:ptCount val="7"/>
                <c:pt idx="0">
                  <c:v>140</c:v>
                </c:pt>
                <c:pt idx="1">
                  <c:v>9</c:v>
                </c:pt>
                <c:pt idx="2">
                  <c:v>0</c:v>
                </c:pt>
                <c:pt idx="3">
                  <c:v>8</c:v>
                </c:pt>
                <c:pt idx="4">
                  <c:v>7</c:v>
                </c:pt>
                <c:pt idx="5">
                  <c:v>5</c:v>
                </c:pt>
                <c:pt idx="6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Sheet1!$C$3</c:f>
              <c:strCache>
                <c:ptCount val="1"/>
                <c:pt idx="0">
                  <c:v>Участок №1 </c:v>
                </c:pt>
              </c:strCache>
            </c:strRef>
          </c:tx>
          <c:cat>
            <c:strRef>
              <c:f>Sheet1!$A$4:$A$10</c:f>
              <c:strCache>
                <c:ptCount val="7"/>
                <c:pt idx="0">
                  <c:v>Здоровые (I класс)</c:v>
                </c:pt>
                <c:pt idx="1">
                  <c:v>Ослабленные (IIкласс)</c:v>
                </c:pt>
                <c:pt idx="2">
                  <c:v>Cильно ослабленные (III класс)</c:v>
                </c:pt>
                <c:pt idx="3">
                  <c:v>Усыхающие (IV класс)</c:v>
                </c:pt>
                <c:pt idx="4">
                  <c:v>Свежий сухостой (V класс)</c:v>
                </c:pt>
                <c:pt idx="5">
                  <c:v>Сухостой прошлого года (6A)</c:v>
                </c:pt>
                <c:pt idx="6">
                  <c:v>Старый сухостой (6Б)</c:v>
                </c:pt>
              </c:strCache>
            </c:strRef>
          </c:cat>
          <c:val>
            <c:numRef>
              <c:f>Sheet1!$C$4:$C$10</c:f>
              <c:numCache>
                <c:formatCode>General</c:formatCode>
                <c:ptCount val="7"/>
                <c:pt idx="0">
                  <c:v>115</c:v>
                </c:pt>
                <c:pt idx="1">
                  <c:v>6</c:v>
                </c:pt>
                <c:pt idx="2">
                  <c:v>8</c:v>
                </c:pt>
                <c:pt idx="3">
                  <c:v>0</c:v>
                </c:pt>
                <c:pt idx="4">
                  <c:v>5</c:v>
                </c:pt>
                <c:pt idx="5">
                  <c:v>16</c:v>
                </c:pt>
                <c:pt idx="6">
                  <c:v>0</c:v>
                </c:pt>
              </c:numCache>
            </c:numRef>
          </c:val>
        </c:ser>
        <c:shape val="cylinder"/>
        <c:axId val="109658112"/>
        <c:axId val="105091456"/>
        <c:axId val="0"/>
      </c:bar3DChart>
      <c:valAx>
        <c:axId val="105091456"/>
        <c:scaling>
          <c:orientation val="minMax"/>
        </c:scaling>
        <c:axPos val="b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az-Cyrl-AZ"/>
                  <a:t>Кол-во деревьев (шт)</a:t>
                </a:r>
                <a:endParaRPr lang="et-EE"/>
              </a:p>
            </c:rich>
          </c:tx>
        </c:title>
        <c:numFmt formatCode="General" sourceLinked="1"/>
        <c:tickLblPos val="nextTo"/>
        <c:crossAx val="109658112"/>
        <c:crosses val="autoZero"/>
        <c:crossBetween val="between"/>
      </c:valAx>
      <c:catAx>
        <c:axId val="109658112"/>
        <c:scaling>
          <c:orientation val="minMax"/>
        </c:scaling>
        <c:axPos val="l"/>
        <c:majorTickMark val="none"/>
        <c:tickLblPos val="nextTo"/>
        <c:crossAx val="105091456"/>
        <c:crosses val="autoZero"/>
        <c:auto val="1"/>
        <c:lblAlgn val="ctr"/>
        <c:lblOffset val="100"/>
      </c:catAx>
    </c:plotArea>
    <c:legend>
      <c:legendPos val="r"/>
      <c:legendEntry>
        <c:idx val="1"/>
        <c:delete val="1"/>
      </c:legendEntry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Sheet1!$B$14</c:f>
              <c:strCache>
                <c:ptCount val="1"/>
                <c:pt idx="0">
                  <c:v>Участок №1 </c:v>
                </c:pt>
              </c:strCache>
            </c:strRef>
          </c:tx>
          <c:dLbls>
            <c:showPercent val="1"/>
            <c:showLeaderLines val="1"/>
          </c:dLbls>
          <c:cat>
            <c:strRef>
              <c:f>Sheet1!$A$15:$A$16</c:f>
              <c:strCache>
                <c:ptCount val="2"/>
                <c:pt idx="0">
                  <c:v>Сухостой прошлого года (6A)</c:v>
                </c:pt>
                <c:pt idx="1">
                  <c:v>Свежий сухостой (V класс)</c:v>
                </c:pt>
              </c:strCache>
            </c:strRef>
          </c:cat>
          <c:val>
            <c:numRef>
              <c:f>Sheet1!$B$15:$B$16</c:f>
              <c:numCache>
                <c:formatCode>General</c:formatCode>
                <c:ptCount val="2"/>
                <c:pt idx="0">
                  <c:v>21</c:v>
                </c:pt>
                <c:pt idx="1">
                  <c:v>5</c:v>
                </c:pt>
              </c:numCache>
            </c:numRef>
          </c:val>
        </c:ser>
        <c:dLbls>
          <c:showPercent val="1"/>
        </c:dLbls>
      </c:pie3DChart>
    </c:plotArea>
    <c:legend>
      <c:legendPos val="t"/>
    </c:legend>
    <c:plotVisOnly val="1"/>
    <c:dispBlanksAs val="zero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 </a:t>
            </a: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.11941040906472045"/>
          <c:y val="0.43857700219905094"/>
          <c:w val="0.78556942577299538"/>
          <c:h val="0.45352439053226551"/>
        </c:manualLayout>
      </c:layout>
      <c:pie3DChart>
        <c:varyColors val="1"/>
        <c:ser>
          <c:idx val="0"/>
          <c:order val="0"/>
          <c:tx>
            <c:strRef>
              <c:f>Sheet3!$B$3</c:f>
              <c:strCache>
                <c:ptCount val="1"/>
                <c:pt idx="0">
                  <c:v>Участок №1 </c:v>
                </c:pt>
              </c:strCache>
            </c:strRef>
          </c:tx>
          <c:explosion val="25"/>
          <c:dLbls>
            <c:showPercent val="1"/>
            <c:showLeaderLines val="1"/>
          </c:dLbls>
          <c:cat>
            <c:strRef>
              <c:f>Sheet3!$A$4:$A$5</c:f>
              <c:strCache>
                <c:ptCount val="2"/>
                <c:pt idx="0">
                  <c:v>Короеды</c:v>
                </c:pt>
                <c:pt idx="1">
                  <c:v>Другие насекомые</c:v>
                </c:pt>
              </c:strCache>
            </c:strRef>
          </c:cat>
          <c:val>
            <c:numRef>
              <c:f>Sheet3!$B$4:$B$5</c:f>
              <c:numCache>
                <c:formatCode>General</c:formatCode>
                <c:ptCount val="2"/>
                <c:pt idx="0">
                  <c:v>11</c:v>
                </c:pt>
                <c:pt idx="1">
                  <c:v>10</c:v>
                </c:pt>
              </c:numCache>
            </c:numRef>
          </c:val>
        </c:ser>
        <c:dLbls>
          <c:showPercent val="1"/>
        </c:dLbls>
      </c:pie3DChart>
    </c:plotArea>
    <c:legend>
      <c:legendPos val="t"/>
    </c:legend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FC61AD-5974-4BFE-BD20-8511C537BA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23</Pages>
  <Words>5629</Words>
  <Characters>32088</Characters>
  <Application>Microsoft Office Word</Application>
  <DocSecurity>0</DocSecurity>
  <Lines>267</Lines>
  <Paragraphs>75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Kasutaja</dc:creator>
  <cp:lastModifiedBy>Надежда</cp:lastModifiedBy>
  <cp:revision>2</cp:revision>
  <cp:lastPrinted>2013-04-15T08:13:00Z</cp:lastPrinted>
  <dcterms:created xsi:type="dcterms:W3CDTF">2023-10-30T09:08:00Z</dcterms:created>
  <dcterms:modified xsi:type="dcterms:W3CDTF">2023-10-30T09:08:00Z</dcterms:modified>
</cp:coreProperties>
</file>