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A3EC9" w14:textId="77777777" w:rsidR="00D06F8A" w:rsidRDefault="00F43B60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bookmarkStart w:id="0" w:name="_Hlk148017149"/>
      <w:bookmarkEnd w:id="0"/>
      <w:r>
        <w:rPr>
          <w:rStyle w:val="hgkelc"/>
          <w:rFonts w:ascii="Times New Roman" w:hAnsi="Times New Roman" w:cs="Times New Roman"/>
          <w:b/>
          <w:bCs/>
          <w:sz w:val="28"/>
        </w:rPr>
        <w:t>М</w:t>
      </w:r>
      <w:r w:rsidR="00DA2A13" w:rsidRPr="00F43B60">
        <w:rPr>
          <w:rStyle w:val="hgkelc"/>
          <w:rFonts w:ascii="Times New Roman" w:hAnsi="Times New Roman" w:cs="Times New Roman"/>
          <w:b/>
          <w:bCs/>
          <w:sz w:val="28"/>
        </w:rPr>
        <w:t>униципальное бюджетное об</w:t>
      </w:r>
      <w:r w:rsidR="00D06F8A">
        <w:rPr>
          <w:rStyle w:val="hgkelc"/>
          <w:rFonts w:ascii="Times New Roman" w:hAnsi="Times New Roman" w:cs="Times New Roman"/>
          <w:b/>
          <w:bCs/>
          <w:sz w:val="28"/>
        </w:rPr>
        <w:t>разовательное</w:t>
      </w:r>
      <w:r w:rsidR="00DA2A13" w:rsidRPr="00F43B60">
        <w:rPr>
          <w:rStyle w:val="hgkelc"/>
          <w:rFonts w:ascii="Times New Roman" w:hAnsi="Times New Roman" w:cs="Times New Roman"/>
          <w:b/>
          <w:bCs/>
          <w:sz w:val="28"/>
        </w:rPr>
        <w:t xml:space="preserve"> учреждение</w:t>
      </w:r>
      <w:r w:rsidR="00DA2A13" w:rsidRPr="00F43B60">
        <w:rPr>
          <w:rFonts w:ascii="Times New Roman" w:hAnsi="Times New Roman" w:cs="Times New Roman"/>
          <w:b/>
          <w:sz w:val="36"/>
        </w:rPr>
        <w:t xml:space="preserve"> </w:t>
      </w:r>
      <w:r>
        <w:rPr>
          <w:rFonts w:ascii="Times New Roman" w:hAnsi="Times New Roman" w:cs="Times New Roman"/>
          <w:b/>
          <w:sz w:val="28"/>
        </w:rPr>
        <w:t>дополнительного образования детей</w:t>
      </w:r>
      <w:r w:rsidR="00DA2A13" w:rsidRPr="00DA2A13">
        <w:rPr>
          <w:rFonts w:ascii="Times New Roman" w:hAnsi="Times New Roman" w:cs="Times New Roman"/>
          <w:b/>
          <w:sz w:val="28"/>
        </w:rPr>
        <w:t xml:space="preserve"> </w:t>
      </w:r>
    </w:p>
    <w:p w14:paraId="48198FCA" w14:textId="0F777AAA" w:rsidR="00F43B60" w:rsidRPr="00375B31" w:rsidRDefault="00DA2A13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A13">
        <w:rPr>
          <w:rFonts w:ascii="Times New Roman" w:hAnsi="Times New Roman" w:cs="Times New Roman"/>
          <w:b/>
          <w:sz w:val="28"/>
        </w:rPr>
        <w:t>"Дворец детского и юношеского творчества имени А.А. Алексеевой"</w:t>
      </w:r>
      <w:r w:rsidR="00F43B60" w:rsidRPr="00F43B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3B60">
        <w:rPr>
          <w:rFonts w:ascii="Times New Roman" w:hAnsi="Times New Roman" w:cs="Times New Roman"/>
          <w:b/>
          <w:sz w:val="28"/>
          <w:szCs w:val="28"/>
        </w:rPr>
        <w:t>город Череповец, Вологодской области</w:t>
      </w:r>
    </w:p>
    <w:p w14:paraId="39DBCA6D" w14:textId="483D1E56" w:rsidR="00D1319F" w:rsidRPr="00375B31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FF17E8E" w14:textId="77777777" w:rsidR="00D1319F" w:rsidRPr="00375B31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2BC5AC" w14:textId="77777777" w:rsidR="00D1319F" w:rsidRPr="00375B31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4B23FD" w14:textId="3A5BD71A" w:rsidR="00D1319F" w:rsidRPr="00375B31" w:rsidRDefault="00375B31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B31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C24EF7" w:rsidRPr="00375B31">
        <w:rPr>
          <w:rFonts w:ascii="Times New Roman" w:hAnsi="Times New Roman" w:cs="Times New Roman"/>
          <w:b/>
          <w:sz w:val="28"/>
          <w:szCs w:val="28"/>
        </w:rPr>
        <w:t>: «</w:t>
      </w:r>
      <w:r w:rsidRPr="00375B31">
        <w:rPr>
          <w:rFonts w:ascii="Times New Roman" w:hAnsi="Times New Roman" w:cs="Times New Roman"/>
          <w:b/>
          <w:sz w:val="28"/>
          <w:szCs w:val="28"/>
        </w:rPr>
        <w:t>Человек и его здоровье</w:t>
      </w:r>
      <w:r w:rsidR="00C24EF7" w:rsidRPr="00375B31">
        <w:rPr>
          <w:rFonts w:ascii="Times New Roman" w:hAnsi="Times New Roman" w:cs="Times New Roman"/>
          <w:b/>
          <w:sz w:val="28"/>
          <w:szCs w:val="28"/>
        </w:rPr>
        <w:t>»</w:t>
      </w:r>
    </w:p>
    <w:p w14:paraId="73B065D7" w14:textId="77777777" w:rsidR="00D1319F" w:rsidRPr="00375B31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F463F4" w14:textId="77777777" w:rsidR="00D1319F" w:rsidRPr="00375B31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BAB48AE" w14:textId="77777777" w:rsidR="00D1319F" w:rsidRPr="00375B31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6387E2" w14:textId="77777777" w:rsidR="00D1319F" w:rsidRPr="00375B31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10CFA1" w14:textId="77777777" w:rsidR="00D1319F" w:rsidRPr="00375B31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4F8BF3" w14:textId="77777777" w:rsidR="00D1319F" w:rsidRPr="00375B31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26AA3" w14:textId="77777777" w:rsidR="00911558" w:rsidRPr="00375B31" w:rsidRDefault="00911558" w:rsidP="00D06F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5BC1A25" w14:textId="63D16261" w:rsidR="00D1319F" w:rsidRPr="00375B31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b/>
          <w:color w:val="000000"/>
          <w:sz w:val="28"/>
          <w:szCs w:val="28"/>
        </w:rPr>
        <w:t>Исследовательская работа</w:t>
      </w:r>
    </w:p>
    <w:p w14:paraId="72B80864" w14:textId="1926C669" w:rsidR="00911558" w:rsidRPr="00375B31" w:rsidRDefault="00911558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23ED697" w14:textId="77777777" w:rsidR="00973819" w:rsidRPr="00375B31" w:rsidRDefault="00973819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«Содержание ртути в волосах жителей города Череповца </w:t>
      </w:r>
    </w:p>
    <w:p w14:paraId="3FBB1CAC" w14:textId="77777777" w:rsidR="00973819" w:rsidRPr="00375B31" w:rsidRDefault="00973819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b/>
          <w:color w:val="000000"/>
          <w:sz w:val="28"/>
          <w:szCs w:val="28"/>
        </w:rPr>
        <w:t>Вологодской области»</w:t>
      </w:r>
    </w:p>
    <w:p w14:paraId="7F967B23" w14:textId="77777777" w:rsidR="00911558" w:rsidRPr="00375B31" w:rsidRDefault="00911558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8AD2DE3" w14:textId="56C65E6A" w:rsidR="00911558" w:rsidRPr="00375B31" w:rsidRDefault="00911558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320F981" w14:textId="77777777" w:rsidR="00911558" w:rsidRPr="00375B31" w:rsidRDefault="00911558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45E7138" w14:textId="77777777" w:rsidR="00D1319F" w:rsidRPr="00375B31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3396FF1" w14:textId="77777777" w:rsidR="00C24EF7" w:rsidRPr="00375B31" w:rsidRDefault="00C24EF7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DA1D21E" w14:textId="43E6D637" w:rsidR="00D1319F" w:rsidRPr="00A15E40" w:rsidRDefault="00D1319F" w:rsidP="00D06F8A">
      <w:pPr>
        <w:pStyle w:val="a9"/>
        <w:ind w:firstLine="709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C24EF7" w:rsidRPr="00375B31">
        <w:rPr>
          <w:rFonts w:ascii="Times New Roman" w:hAnsi="Times New Roman" w:cs="Times New Roman"/>
          <w:b/>
          <w:bCs/>
          <w:sz w:val="28"/>
          <w:szCs w:val="28"/>
        </w:rPr>
        <w:t>Выполнил</w:t>
      </w:r>
      <w:r w:rsidR="00575D35" w:rsidRPr="00375B31">
        <w:rPr>
          <w:rFonts w:ascii="Times New Roman" w:hAnsi="Times New Roman" w:cs="Times New Roman"/>
          <w:b/>
          <w:bCs/>
          <w:sz w:val="28"/>
          <w:szCs w:val="28"/>
        </w:rPr>
        <w:t xml:space="preserve">: Коновалов Матвей, </w:t>
      </w:r>
      <w:r w:rsidR="00BB198E" w:rsidRPr="00BB198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575D35" w:rsidRPr="00375B31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  <w:r w:rsidRPr="00375B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5813B5F" w14:textId="0A74D9B8" w:rsidR="00575D35" w:rsidRPr="00375B31" w:rsidRDefault="00D1319F" w:rsidP="00D06F8A">
      <w:pPr>
        <w:pStyle w:val="a9"/>
        <w:ind w:firstLine="709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Научный руководитель:</w:t>
      </w:r>
      <w:r w:rsidR="00575D35" w:rsidRPr="00375B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Пахотина И</w:t>
      </w:r>
      <w:r w:rsidR="00D06F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рина </w:t>
      </w:r>
      <w:r w:rsidR="00575D35" w:rsidRPr="00375B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 w:rsidR="00D06F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орисовна</w:t>
      </w:r>
    </w:p>
    <w:p w14:paraId="43C71F88" w14:textId="6A281946" w:rsidR="00575D35" w:rsidRDefault="00575D35" w:rsidP="00D06F8A">
      <w:pPr>
        <w:pStyle w:val="a9"/>
        <w:ind w:firstLine="709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 дополнительного образования</w:t>
      </w:r>
    </w:p>
    <w:p w14:paraId="06A20942" w14:textId="6DA81C76" w:rsidR="00575D35" w:rsidRPr="00375B31" w:rsidRDefault="00575D35" w:rsidP="00D06F8A">
      <w:pPr>
        <w:pStyle w:val="a9"/>
        <w:ind w:firstLine="709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Консультант: Иванова Е</w:t>
      </w:r>
      <w:r w:rsidR="00D06F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лена</w:t>
      </w:r>
      <w:r w:rsidRPr="00375B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 w:rsidR="00D06F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ергеевна</w:t>
      </w:r>
    </w:p>
    <w:p w14:paraId="1F5212B6" w14:textId="5CB6270E" w:rsidR="00575D35" w:rsidRPr="00375B31" w:rsidRDefault="00F96AE0" w:rsidP="00D06F8A">
      <w:pPr>
        <w:pStyle w:val="a9"/>
        <w:ind w:firstLine="709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086C0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75D35" w:rsidRPr="00375B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научный сотрудник кафедры биологии </w:t>
      </w:r>
    </w:p>
    <w:p w14:paraId="1F26579C" w14:textId="3DB9E34F" w:rsidR="00575D35" w:rsidRPr="00375B31" w:rsidRDefault="00575D35" w:rsidP="00D06F8A">
      <w:pPr>
        <w:pStyle w:val="a9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ФГБОУ ВО ЧГУ</w:t>
      </w:r>
    </w:p>
    <w:p w14:paraId="1F5E7CFB" w14:textId="293C3AA1" w:rsidR="00575D35" w:rsidRPr="00375B31" w:rsidRDefault="00575D35" w:rsidP="00D06F8A">
      <w:pPr>
        <w:spacing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7610781F" w14:textId="73107A0A" w:rsidR="00D1319F" w:rsidRPr="00375B31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A26C9F7" w14:textId="77777777" w:rsidR="00911558" w:rsidRPr="00375B31" w:rsidRDefault="00911558" w:rsidP="00D06F8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E3144CC" w14:textId="77777777" w:rsidR="00D1319F" w:rsidRPr="00375B31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D8830D7" w14:textId="77777777" w:rsidR="00C24EF7" w:rsidRDefault="00C24EF7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847C6B6" w14:textId="77777777" w:rsidR="00973819" w:rsidRDefault="00973819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49EDE87" w14:textId="77777777" w:rsidR="00973819" w:rsidRDefault="00973819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DCBB38B" w14:textId="77777777" w:rsidR="00973819" w:rsidRDefault="00973819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56C9909" w14:textId="77777777" w:rsidR="00973819" w:rsidRPr="00375B31" w:rsidRDefault="00973819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CC67C19" w14:textId="77777777" w:rsidR="00C24EF7" w:rsidRPr="00375B31" w:rsidRDefault="00C24EF7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E7EF3F4" w14:textId="1EAA8DC7" w:rsidR="00F43B60" w:rsidRDefault="00D1319F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г. Череповец, </w:t>
      </w:r>
      <w:r w:rsidR="00375B31">
        <w:rPr>
          <w:rFonts w:ascii="Times New Roman" w:hAnsi="Times New Roman" w:cs="Times New Roman"/>
          <w:b/>
          <w:color w:val="000000"/>
          <w:sz w:val="28"/>
          <w:szCs w:val="28"/>
        </w:rPr>
        <w:t>2023-2024</w:t>
      </w:r>
      <w:r w:rsidRPr="00375B3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учебный год</w:t>
      </w:r>
    </w:p>
    <w:p w14:paraId="4EA1A667" w14:textId="54C02210" w:rsidR="00D1319F" w:rsidRPr="00375B31" w:rsidRDefault="00F43B60" w:rsidP="00D06F8A">
      <w:pPr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0243641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404A29" w14:textId="28257F3A" w:rsidR="00D35685" w:rsidRPr="00D06F8A" w:rsidRDefault="00D35685" w:rsidP="00D06F8A">
          <w:pPr>
            <w:pStyle w:val="ad"/>
            <w:spacing w:line="240" w:lineRule="auto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 w:rsidRPr="00D06F8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59344257" w14:textId="43C388DD" w:rsidR="00A15E40" w:rsidRPr="00D06F8A" w:rsidRDefault="00D35685" w:rsidP="00D06F8A">
          <w:pPr>
            <w:pStyle w:val="31"/>
            <w:tabs>
              <w:tab w:val="right" w:leader="dot" w:pos="9628"/>
            </w:tabs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06F8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06F8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06F8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7602735" w:history="1">
            <w:r w:rsidR="00A15E40" w:rsidRPr="00D06F8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_Toc147602735 \h </w:instrTex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69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E1E443" w14:textId="31BB2378" w:rsidR="00A15E40" w:rsidRPr="00D06F8A" w:rsidRDefault="00DC6EDF" w:rsidP="00D06F8A">
          <w:pPr>
            <w:pStyle w:val="31"/>
            <w:tabs>
              <w:tab w:val="right" w:leader="dot" w:pos="9628"/>
            </w:tabs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7602736" w:history="1">
            <w:r w:rsidR="00A15E40" w:rsidRPr="00D06F8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1. Обзор литературы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_Toc147602736 \h </w:instrTex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69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FEC452" w14:textId="69033A6E" w:rsidR="00A15E40" w:rsidRPr="00D06F8A" w:rsidRDefault="00DC6EDF" w:rsidP="00D06F8A">
          <w:pPr>
            <w:pStyle w:val="31"/>
            <w:tabs>
              <w:tab w:val="left" w:pos="1100"/>
              <w:tab w:val="right" w:leader="dot" w:pos="9628"/>
            </w:tabs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7602737" w:history="1">
            <w:r w:rsidR="00A15E40" w:rsidRPr="00D06F8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D06F8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A15E40" w:rsidRPr="00D06F8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Ртуть и ее соединения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_Toc147602737 \h </w:instrTex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69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BE396E" w14:textId="648C3204" w:rsidR="00A15E40" w:rsidRPr="00D06F8A" w:rsidRDefault="00DC6EDF" w:rsidP="00D06F8A">
          <w:pPr>
            <w:pStyle w:val="31"/>
            <w:tabs>
              <w:tab w:val="right" w:leader="dot" w:pos="9628"/>
            </w:tabs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7602738" w:history="1">
            <w:r w:rsidR="00A15E40" w:rsidRPr="00D06F8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 Содержание ртути в организме человека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_Toc147602738 \h </w:instrTex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69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AE2148" w14:textId="32CEB68C" w:rsidR="00A15E40" w:rsidRPr="00D06F8A" w:rsidRDefault="00DC6EDF" w:rsidP="00D06F8A">
          <w:pPr>
            <w:pStyle w:val="31"/>
            <w:tabs>
              <w:tab w:val="right" w:leader="dot" w:pos="9628"/>
            </w:tabs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7602739" w:history="1">
            <w:r w:rsidR="00A15E40" w:rsidRPr="00D06F8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2. Характеристика района исследования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_Toc147602739 \h </w:instrTex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69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3F8559" w14:textId="730F833B" w:rsidR="00A15E40" w:rsidRPr="00D06F8A" w:rsidRDefault="00DC6EDF" w:rsidP="00D06F8A">
          <w:pPr>
            <w:pStyle w:val="31"/>
            <w:tabs>
              <w:tab w:val="right" w:leader="dot" w:pos="9628"/>
            </w:tabs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7602740" w:history="1">
            <w:r w:rsidR="00A15E40" w:rsidRPr="00D06F8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3. Характеристика объекта исследования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_Toc147602740 \h </w:instrTex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69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EB7808" w14:textId="032D5A83" w:rsidR="00A15E40" w:rsidRPr="00D06F8A" w:rsidRDefault="00DC6EDF" w:rsidP="00D06F8A">
          <w:pPr>
            <w:pStyle w:val="31"/>
            <w:tabs>
              <w:tab w:val="right" w:leader="dot" w:pos="9628"/>
            </w:tabs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7602741" w:history="1">
            <w:r w:rsidR="00A15E40" w:rsidRPr="00D06F8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4. Материалы и методы работы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_Toc147602741 \h </w:instrTex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69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689670" w14:textId="21EA3ED8" w:rsidR="00A15E40" w:rsidRPr="00D06F8A" w:rsidRDefault="00DC6EDF" w:rsidP="00D06F8A">
          <w:pPr>
            <w:pStyle w:val="31"/>
            <w:tabs>
              <w:tab w:val="right" w:leader="dot" w:pos="9628"/>
            </w:tabs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7602742" w:history="1">
            <w:r w:rsidR="00A15E40" w:rsidRPr="00D06F8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5. Результаты работы и их обсуждение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_Toc147602742 \h </w:instrTex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69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5FFDC2" w14:textId="43264028" w:rsidR="00A15E40" w:rsidRPr="00D06F8A" w:rsidRDefault="00DC6EDF" w:rsidP="00D06F8A">
          <w:pPr>
            <w:pStyle w:val="31"/>
            <w:tabs>
              <w:tab w:val="right" w:leader="dot" w:pos="9628"/>
            </w:tabs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7602743" w:history="1">
            <w:r w:rsidR="00A15E40" w:rsidRPr="00D06F8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_Toc147602743 \h </w:instrTex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69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96E8B9" w14:textId="26914356" w:rsidR="00A15E40" w:rsidRPr="00D06F8A" w:rsidRDefault="00DC6EDF" w:rsidP="00D06F8A">
          <w:pPr>
            <w:pStyle w:val="31"/>
            <w:tabs>
              <w:tab w:val="right" w:leader="dot" w:pos="9628"/>
            </w:tabs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7602744" w:history="1">
            <w:r w:rsidR="00A15E40" w:rsidRPr="00D06F8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Заключение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_Toc147602744 \h </w:instrTex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69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6AD49B" w14:textId="23D151A7" w:rsidR="00A15E40" w:rsidRPr="00D06F8A" w:rsidRDefault="00DC6EDF" w:rsidP="00D06F8A">
          <w:pPr>
            <w:pStyle w:val="31"/>
            <w:tabs>
              <w:tab w:val="right" w:leader="dot" w:pos="9628"/>
            </w:tabs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7602745" w:history="1">
            <w:r w:rsidR="00A15E40" w:rsidRPr="00D06F8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Библиография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_Toc147602745 \h </w:instrTex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69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6AF827" w14:textId="4A89E9D0" w:rsidR="00A15E40" w:rsidRPr="00D06F8A" w:rsidRDefault="00DC6EDF" w:rsidP="00D06F8A">
          <w:pPr>
            <w:pStyle w:val="31"/>
            <w:tabs>
              <w:tab w:val="right" w:leader="dot" w:pos="9628"/>
            </w:tabs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7602746" w:history="1">
            <w:r w:rsidR="00A15E40" w:rsidRPr="00D06F8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_Toc147602746 \h </w:instrTex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69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A15E40" w:rsidRPr="00D06F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69F198" w14:textId="562BBDCF" w:rsidR="00D35685" w:rsidRPr="00375B31" w:rsidRDefault="00D35685" w:rsidP="00D06F8A">
          <w:pPr>
            <w:spacing w:line="240" w:lineRule="auto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 w:rsidRPr="00D06F8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29F463D" w14:textId="1A2D6D97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2079560" w14:textId="37FA5C71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AB9295A" w14:textId="4C74346A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10BB4BB" w14:textId="592124D3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78EAA03" w14:textId="671D1C7D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2DADAB9" w14:textId="0105D9F5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8872AF3" w14:textId="548786CA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E4AE8DE" w14:textId="4AD485A8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18655B" w14:textId="00F54069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B4A248" w14:textId="3BC28F75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2063EA4" w14:textId="349DE9D4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9203219" w14:textId="532EB8E1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2777ABC" w14:textId="7CAC66D2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CF16F09" w14:textId="553DAA13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9B273D8" w14:textId="0E12F040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076F982" w14:textId="2906B4BE" w:rsidR="00D35685" w:rsidRPr="00375B31" w:rsidRDefault="00D35685" w:rsidP="00D06F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1509AC5" w14:textId="0C4E1E75" w:rsidR="004675DB" w:rsidRPr="00375B31" w:rsidRDefault="004675DB" w:rsidP="00D06F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BF32C66" w14:textId="540207E7" w:rsidR="004675DB" w:rsidRPr="00375B31" w:rsidRDefault="004675DB" w:rsidP="00D06F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CF61124" w14:textId="004AC011" w:rsidR="004675DB" w:rsidRPr="00375B31" w:rsidRDefault="004675DB" w:rsidP="00D06F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EB6F7B5" w14:textId="06AE638B" w:rsidR="004675DB" w:rsidRPr="00375B31" w:rsidRDefault="004675DB" w:rsidP="00D06F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B2D74EE" w14:textId="128C434C" w:rsidR="004675DB" w:rsidRPr="00375B31" w:rsidRDefault="004675DB" w:rsidP="00D06F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9FE6BB0" w14:textId="48BE8B8B" w:rsidR="004675DB" w:rsidRPr="00375B31" w:rsidRDefault="004675DB" w:rsidP="00D06F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B55A20C" w14:textId="77777777" w:rsidR="00C24EF7" w:rsidRPr="00375B31" w:rsidRDefault="00C24EF7" w:rsidP="00D06F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0FC1CDA" w14:textId="77777777" w:rsidR="004675DB" w:rsidRPr="00375B31" w:rsidRDefault="004675DB" w:rsidP="00D06F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428698C" w14:textId="77777777" w:rsidR="00914E4D" w:rsidRPr="00375B31" w:rsidRDefault="00914E4D" w:rsidP="00D06F8A">
      <w:pPr>
        <w:pStyle w:val="3"/>
        <w:spacing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147602735"/>
      <w:r w:rsidRPr="00375B31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1"/>
    </w:p>
    <w:p w14:paraId="6F18B7F4" w14:textId="3AF035E3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Ртуть (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Hg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) и ее соединения рассматриваются в качестве одной из десяти основных опасных групп химических веществ, негативно влияющих на здоровье. </w:t>
      </w:r>
      <w:r w:rsidRPr="00375B31">
        <w:rPr>
          <w:rFonts w:ascii="Times New Roman" w:hAnsi="Times New Roman" w:cs="Times New Roman"/>
          <w:bCs/>
          <w:sz w:val="28"/>
          <w:szCs w:val="28"/>
        </w:rPr>
        <w:t xml:space="preserve">Воздействие ртути, даже в малых дозах, вызывает серьезные проблемы со здоровьем, оказывая токсическое воздействие на нервную, пищеварительную, иммунную, сердечно-сосудистую системы и представляет угрозу для развития плода и ребенка на ранних этапах жизни </w:t>
      </w:r>
      <w:r w:rsidR="000B71F9">
        <w:rPr>
          <w:rFonts w:ascii="Times New Roman" w:hAnsi="Times New Roman" w:cs="Times New Roman"/>
          <w:bCs/>
          <w:sz w:val="28"/>
          <w:szCs w:val="28"/>
        </w:rPr>
        <w:t>[13</w:t>
      </w:r>
      <w:r w:rsidRPr="00375B31">
        <w:rPr>
          <w:rFonts w:ascii="Times New Roman" w:hAnsi="Times New Roman" w:cs="Times New Roman"/>
          <w:bCs/>
          <w:sz w:val="28"/>
          <w:szCs w:val="28"/>
        </w:rPr>
        <w:t>]</w:t>
      </w:r>
      <w:r w:rsidR="00911558" w:rsidRPr="00375B31">
        <w:rPr>
          <w:rFonts w:ascii="Times New Roman" w:hAnsi="Times New Roman" w:cs="Times New Roman"/>
          <w:bCs/>
          <w:sz w:val="28"/>
          <w:szCs w:val="28"/>
        </w:rPr>
        <w:t>.</w:t>
      </w:r>
      <w:r w:rsidRPr="00375B31">
        <w:rPr>
          <w:rFonts w:ascii="Times New Roman" w:hAnsi="Times New Roman" w:cs="Times New Roman"/>
          <w:bCs/>
          <w:sz w:val="28"/>
          <w:szCs w:val="28"/>
        </w:rPr>
        <w:t xml:space="preserve"> У детей, подвергшихся воздействию ртути в пренатальном периоде, наблюдается снижение интеллекта, нарушение внимания, памяти, речи и двигательных функций </w:t>
      </w:r>
      <w:r w:rsidR="00DE54FD" w:rsidRPr="00375B31">
        <w:rPr>
          <w:rFonts w:ascii="Times New Roman" w:hAnsi="Times New Roman" w:cs="Times New Roman"/>
          <w:bCs/>
          <w:sz w:val="28"/>
          <w:szCs w:val="28"/>
        </w:rPr>
        <w:t>[</w:t>
      </w:r>
      <w:r w:rsidR="000B71F9">
        <w:rPr>
          <w:rFonts w:ascii="Times New Roman" w:hAnsi="Times New Roman" w:cs="Times New Roman"/>
          <w:bCs/>
          <w:sz w:val="28"/>
          <w:szCs w:val="28"/>
        </w:rPr>
        <w:t>18]</w:t>
      </w:r>
      <w:r w:rsidRPr="00375B31">
        <w:rPr>
          <w:rFonts w:ascii="Times New Roman" w:hAnsi="Times New Roman" w:cs="Times New Roman"/>
          <w:bCs/>
          <w:sz w:val="28"/>
          <w:szCs w:val="28"/>
        </w:rPr>
        <w:t>.</w:t>
      </w:r>
      <w:r w:rsidRPr="00375B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8A4346" w14:textId="463A947F" w:rsidR="007A148F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Вологодская область является экономически </w:t>
      </w:r>
      <w:r w:rsidR="007A148F" w:rsidRPr="00375B31">
        <w:rPr>
          <w:rFonts w:ascii="Times New Roman" w:hAnsi="Times New Roman" w:cs="Times New Roman"/>
          <w:sz w:val="28"/>
          <w:szCs w:val="28"/>
        </w:rPr>
        <w:t>развитым</w:t>
      </w:r>
      <w:r w:rsidRPr="00375B31">
        <w:rPr>
          <w:rFonts w:ascii="Times New Roman" w:hAnsi="Times New Roman" w:cs="Times New Roman"/>
          <w:sz w:val="28"/>
          <w:szCs w:val="28"/>
        </w:rPr>
        <w:t xml:space="preserve"> регионом в северо-западной части России. В городе Череповце сосредоточены крупные предприятия химической и металлургической промышленности, которые могут являться потенциальными источниками</w:t>
      </w:r>
      <w:r w:rsidR="00451BEA" w:rsidRPr="00375B31">
        <w:rPr>
          <w:rFonts w:ascii="Times New Roman" w:hAnsi="Times New Roman" w:cs="Times New Roman"/>
          <w:sz w:val="28"/>
          <w:szCs w:val="28"/>
        </w:rPr>
        <w:t xml:space="preserve"> поступления</w:t>
      </w:r>
      <w:r w:rsidRPr="00375B31">
        <w:rPr>
          <w:rFonts w:ascii="Times New Roman" w:hAnsi="Times New Roman" w:cs="Times New Roman"/>
          <w:sz w:val="28"/>
          <w:szCs w:val="28"/>
        </w:rPr>
        <w:t xml:space="preserve"> ртути в окружающую среду. </w:t>
      </w:r>
    </w:p>
    <w:p w14:paraId="6E9656A3" w14:textId="55B495A4" w:rsidR="002A69FC" w:rsidRPr="00375B31" w:rsidRDefault="007A148F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Известно, что источником поступления ртути в организм человека, является потребление рыбы. А население области употребляет в пищу рыбу из местных водоемов, чему способствует обширная сеть рек и озер </w:t>
      </w:r>
      <w:r w:rsidR="00451BEA" w:rsidRPr="00375B31">
        <w:rPr>
          <w:rFonts w:ascii="Times New Roman" w:hAnsi="Times New Roman" w:cs="Times New Roman"/>
          <w:sz w:val="28"/>
          <w:szCs w:val="28"/>
        </w:rPr>
        <w:t xml:space="preserve">на Вологодчине. </w:t>
      </w:r>
      <w:r w:rsidR="002A69FC" w:rsidRPr="00375B31">
        <w:rPr>
          <w:rFonts w:ascii="Times New Roman" w:hAnsi="Times New Roman" w:cs="Times New Roman"/>
          <w:sz w:val="28"/>
          <w:szCs w:val="28"/>
        </w:rPr>
        <w:t>По данным Федеральной службы государственной статистики за 2016 г. среди 10 регионов Северо-Западного федерального округа по количеству потребляемой рыбы Вологодская область (22,4 кг/год) занимает третье место после Архангельской области, (30,3 кг/год) и республики Карелии (23,0 кг/год). В период с 2015 по 2017 гг.  потребление рыбы и рыбных продуктов в расчёте на члена домашнего хозяйства в области увеличилось с 20,9 до 23,3 кг/год</w:t>
      </w:r>
      <w:r w:rsidR="00DE54FD" w:rsidRPr="00375B31">
        <w:rPr>
          <w:rFonts w:ascii="Times New Roman" w:hAnsi="Times New Roman" w:cs="Times New Roman"/>
          <w:sz w:val="28"/>
          <w:szCs w:val="28"/>
        </w:rPr>
        <w:t xml:space="preserve"> [</w:t>
      </w:r>
      <w:r w:rsidR="00B26D99" w:rsidRPr="00375B31">
        <w:rPr>
          <w:rFonts w:ascii="Times New Roman" w:hAnsi="Times New Roman" w:cs="Times New Roman"/>
          <w:sz w:val="28"/>
          <w:szCs w:val="28"/>
        </w:rPr>
        <w:t>1,</w:t>
      </w:r>
      <w:r w:rsidR="00F87DA6" w:rsidRPr="00375B31">
        <w:rPr>
          <w:rFonts w:ascii="Times New Roman" w:hAnsi="Times New Roman" w:cs="Times New Roman"/>
          <w:sz w:val="28"/>
          <w:szCs w:val="28"/>
        </w:rPr>
        <w:t xml:space="preserve"> 3</w:t>
      </w:r>
      <w:r w:rsidR="00DE54FD" w:rsidRPr="00375B31">
        <w:rPr>
          <w:rFonts w:ascii="Times New Roman" w:hAnsi="Times New Roman" w:cs="Times New Roman"/>
          <w:sz w:val="28"/>
          <w:szCs w:val="28"/>
        </w:rPr>
        <w:t>]</w:t>
      </w:r>
      <w:r w:rsidR="002A69FC" w:rsidRPr="00375B31">
        <w:rPr>
          <w:rFonts w:ascii="Times New Roman" w:hAnsi="Times New Roman" w:cs="Times New Roman"/>
          <w:sz w:val="28"/>
          <w:szCs w:val="28"/>
        </w:rPr>
        <w:t xml:space="preserve">. </w:t>
      </w:r>
      <w:r w:rsidR="00451BEA" w:rsidRPr="00375B31">
        <w:rPr>
          <w:rFonts w:ascii="Times New Roman" w:hAnsi="Times New Roman" w:cs="Times New Roman"/>
          <w:sz w:val="28"/>
          <w:szCs w:val="28"/>
        </w:rPr>
        <w:t>При этом в</w:t>
      </w:r>
      <w:r w:rsidR="002A69FC" w:rsidRPr="00375B31">
        <w:rPr>
          <w:rFonts w:ascii="Times New Roman" w:hAnsi="Times New Roman" w:cs="Times New Roman"/>
          <w:sz w:val="28"/>
          <w:szCs w:val="28"/>
        </w:rPr>
        <w:t xml:space="preserve"> водоемах региона неоднократно регистрировались высокие значения содержания ртути в мышцах рыб, превышающие действующие в России и мире нормативы количества металла в рыбе </w:t>
      </w:r>
      <w:r w:rsidR="00210A26" w:rsidRPr="00375B31">
        <w:rPr>
          <w:rFonts w:ascii="Times New Roman" w:hAnsi="Times New Roman" w:cs="Times New Roman"/>
          <w:sz w:val="28"/>
          <w:szCs w:val="28"/>
        </w:rPr>
        <w:t>[</w:t>
      </w:r>
      <w:r w:rsidR="007306F5" w:rsidRPr="00375B31">
        <w:rPr>
          <w:rFonts w:ascii="Times New Roman" w:hAnsi="Times New Roman" w:cs="Times New Roman"/>
          <w:sz w:val="28"/>
          <w:szCs w:val="28"/>
        </w:rPr>
        <w:t>7</w:t>
      </w:r>
      <w:r w:rsidR="00451BEA" w:rsidRPr="00375B31">
        <w:rPr>
          <w:rFonts w:ascii="Times New Roman" w:hAnsi="Times New Roman" w:cs="Times New Roman"/>
          <w:sz w:val="28"/>
          <w:szCs w:val="28"/>
        </w:rPr>
        <w:t xml:space="preserve">, </w:t>
      </w:r>
      <w:r w:rsidR="000B71F9">
        <w:rPr>
          <w:rFonts w:ascii="Times New Roman" w:hAnsi="Times New Roman" w:cs="Times New Roman"/>
          <w:sz w:val="28"/>
          <w:szCs w:val="28"/>
        </w:rPr>
        <w:t>17]</w:t>
      </w:r>
      <w:r w:rsidR="002A69FC" w:rsidRPr="00375B31">
        <w:rPr>
          <w:rFonts w:ascii="Times New Roman" w:hAnsi="Times New Roman" w:cs="Times New Roman"/>
          <w:sz w:val="28"/>
          <w:szCs w:val="28"/>
        </w:rPr>
        <w:t>. Поэтому исследование по содержанию ртути в организме череповчан является актуальным.</w:t>
      </w:r>
    </w:p>
    <w:p w14:paraId="1886AA5F" w14:textId="52726FE0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bCs/>
          <w:sz w:val="28"/>
          <w:szCs w:val="28"/>
        </w:rPr>
        <w:t>Новизна исследования:</w:t>
      </w:r>
      <w:r w:rsidRPr="00375B31">
        <w:rPr>
          <w:rFonts w:ascii="Times New Roman" w:hAnsi="Times New Roman" w:cs="Times New Roman"/>
          <w:sz w:val="28"/>
          <w:szCs w:val="28"/>
        </w:rPr>
        <w:t xml:space="preserve"> в настоящее время, собраны данные по количеству металла в волосах населения старше 18 лет. В настоящей работе определен уровень содержания ртути в волосах жителей города, в том числе и подросткового возраста 12-17 лет.</w:t>
      </w:r>
    </w:p>
    <w:p w14:paraId="0142BB6F" w14:textId="77777777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t>Практическая значимость в том, что полученные данные пополнят банк данных и могут быть использованы при проведении последующих исследований и мониторинга накопления ртути у горожан экологами и медиками города. Материалы исследования могут быть использованы при изучении раздела школьной программы «Экология человека».</w:t>
      </w:r>
    </w:p>
    <w:p w14:paraId="781D3849" w14:textId="093FEEF8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  <w:r w:rsidRPr="00375B31">
        <w:rPr>
          <w:rFonts w:ascii="Times New Roman" w:hAnsi="Times New Roman" w:cs="Times New Roman"/>
          <w:sz w:val="28"/>
          <w:szCs w:val="28"/>
        </w:rPr>
        <w:t>определение содержания ртути в волосах жителей города Череповца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40533BF" w14:textId="0A4DC3CF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t>Задачи:</w:t>
      </w:r>
    </w:p>
    <w:p w14:paraId="269EE2B5" w14:textId="77777777" w:rsidR="002A69FC" w:rsidRPr="00375B31" w:rsidRDefault="002A69FC" w:rsidP="00D06F8A">
      <w:pPr>
        <w:pStyle w:val="a9"/>
        <w:numPr>
          <w:ilvl w:val="0"/>
          <w:numId w:val="6"/>
        </w:num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t>Определить содержание ртути в волосах череповчан;</w:t>
      </w:r>
    </w:p>
    <w:p w14:paraId="386BF5B3" w14:textId="77777777" w:rsidR="002A69FC" w:rsidRPr="00375B31" w:rsidRDefault="002A69FC" w:rsidP="00D06F8A">
      <w:pPr>
        <w:pStyle w:val="a9"/>
        <w:numPr>
          <w:ilvl w:val="0"/>
          <w:numId w:val="6"/>
        </w:num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t>Сравнить уровень металла в волосах жителей города с нормативными значениями;</w:t>
      </w:r>
    </w:p>
    <w:p w14:paraId="359EF6EF" w14:textId="182D889C" w:rsidR="00A950A3" w:rsidRPr="00375B31" w:rsidRDefault="002A69FC" w:rsidP="00D06F8A">
      <w:pPr>
        <w:pStyle w:val="a9"/>
        <w:numPr>
          <w:ilvl w:val="0"/>
          <w:numId w:val="6"/>
        </w:num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Выявить факторы, </w:t>
      </w:r>
      <w:r w:rsidR="00F537EE" w:rsidRPr="00F537EE">
        <w:rPr>
          <w:rFonts w:ascii="Times New Roman" w:hAnsi="Times New Roman" w:cs="Times New Roman"/>
          <w:sz w:val="28"/>
        </w:rPr>
        <w:t>влияющие</w:t>
      </w:r>
      <w:r w:rsidR="00F537EE">
        <w:rPr>
          <w:rFonts w:ascii="Times New Roman" w:hAnsi="Times New Roman" w:cs="Times New Roman"/>
          <w:sz w:val="28"/>
        </w:rPr>
        <w:t xml:space="preserve"> на</w:t>
      </w:r>
      <w:r w:rsidR="00F537EE" w:rsidRPr="00F537EE">
        <w:rPr>
          <w:rFonts w:ascii="Times New Roman" w:hAnsi="Times New Roman" w:cs="Times New Roman"/>
          <w:sz w:val="28"/>
        </w:rPr>
        <w:t xml:space="preserve"> </w:t>
      </w:r>
      <w:r w:rsidR="00D45BDB">
        <w:rPr>
          <w:rFonts w:ascii="Times New Roman" w:hAnsi="Times New Roman" w:cs="Times New Roman"/>
          <w:sz w:val="28"/>
        </w:rPr>
        <w:t>повышение концентрации</w:t>
      </w:r>
      <w:r w:rsidR="00F537EE" w:rsidRPr="00F537EE">
        <w:rPr>
          <w:rFonts w:ascii="Times New Roman" w:hAnsi="Times New Roman" w:cs="Times New Roman"/>
          <w:sz w:val="28"/>
        </w:rPr>
        <w:t xml:space="preserve"> ртути в волосах жителей города (пол, возраст, </w:t>
      </w:r>
      <w:r w:rsidR="00F537EE">
        <w:rPr>
          <w:rFonts w:ascii="Times New Roman" w:hAnsi="Times New Roman" w:cs="Times New Roman"/>
          <w:sz w:val="28"/>
        </w:rPr>
        <w:t>индекс массы тела (ИМТ)</w:t>
      </w:r>
      <w:r w:rsidR="00F537EE" w:rsidRPr="00F537EE">
        <w:rPr>
          <w:rFonts w:ascii="Times New Roman" w:hAnsi="Times New Roman" w:cs="Times New Roman"/>
          <w:sz w:val="28"/>
        </w:rPr>
        <w:t>, особенности питания, длительность проживания в Череповце).</w:t>
      </w:r>
    </w:p>
    <w:p w14:paraId="01EF5CAB" w14:textId="60587AB0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t>Объект исследования: образцы волос жителей г. Череповец, согласившихся принять участие в исследовании.</w:t>
      </w:r>
    </w:p>
    <w:p w14:paraId="56C2C990" w14:textId="3D678EA0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t>Предмет исследования: количество ртути в волосах.</w:t>
      </w:r>
    </w:p>
    <w:p w14:paraId="09BB710F" w14:textId="5C575E78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t>Гипотеза: предположим, что социально-демографические факторы (пол, возраст, ИМТ, особенности питания</w:t>
      </w:r>
      <w:r w:rsidR="0072687B" w:rsidRPr="00375B31">
        <w:rPr>
          <w:rFonts w:ascii="Times New Roman" w:hAnsi="Times New Roman" w:cs="Times New Roman"/>
          <w:color w:val="000000"/>
          <w:sz w:val="28"/>
          <w:szCs w:val="28"/>
        </w:rPr>
        <w:t>, длительность проживания в Череповце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>) влияют на содержание ртути в организме человека.</w:t>
      </w:r>
    </w:p>
    <w:p w14:paraId="76ED0B76" w14:textId="66F6D915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Методы исследования: В 2022</w:t>
      </w:r>
      <w:r w:rsidR="009365A7">
        <w:rPr>
          <w:rFonts w:ascii="Times New Roman" w:hAnsi="Times New Roman" w:cs="Times New Roman"/>
          <w:sz w:val="28"/>
          <w:szCs w:val="28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 xml:space="preserve">г. обследовано 123 жителя Череповца. Волосы отбирали с затылочной части головы, согласно стандартной методике </w:t>
      </w:r>
      <w:r w:rsidR="00F87DA6" w:rsidRPr="00375B31">
        <w:rPr>
          <w:rFonts w:ascii="Times New Roman" w:hAnsi="Times New Roman" w:cs="Times New Roman"/>
          <w:sz w:val="28"/>
          <w:szCs w:val="28"/>
        </w:rPr>
        <w:t>Всемирной организацией здравоохранения (</w:t>
      </w:r>
      <w:r w:rsidRPr="00375B31">
        <w:rPr>
          <w:rFonts w:ascii="Times New Roman" w:hAnsi="Times New Roman" w:cs="Times New Roman"/>
          <w:sz w:val="28"/>
          <w:szCs w:val="28"/>
        </w:rPr>
        <w:t>ВОЗ</w:t>
      </w:r>
      <w:r w:rsidR="00F87DA6" w:rsidRPr="00375B31">
        <w:rPr>
          <w:rFonts w:ascii="Times New Roman" w:hAnsi="Times New Roman" w:cs="Times New Roman"/>
          <w:sz w:val="28"/>
          <w:szCs w:val="28"/>
        </w:rPr>
        <w:t>)</w:t>
      </w:r>
      <w:r w:rsidRPr="00375B31">
        <w:rPr>
          <w:rFonts w:ascii="Times New Roman" w:hAnsi="Times New Roman" w:cs="Times New Roman"/>
          <w:sz w:val="28"/>
          <w:szCs w:val="28"/>
        </w:rPr>
        <w:t xml:space="preserve">. Содержание ртути в пробах определяли на базе аналитической лаборатории ФГБОУ ВО «Череповецкий государственный университет» с помощью анализатора ртути РА-915М. </w:t>
      </w:r>
    </w:p>
    <w:p w14:paraId="7F4386CE" w14:textId="24E09036" w:rsidR="00914E4D" w:rsidRPr="00375B31" w:rsidRDefault="00D35685" w:rsidP="00D06F8A">
      <w:pPr>
        <w:pStyle w:val="3"/>
        <w:spacing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47602736"/>
      <w:r w:rsidRPr="00375B31">
        <w:rPr>
          <w:rFonts w:ascii="Times New Roman" w:hAnsi="Times New Roman" w:cs="Times New Roman"/>
          <w:color w:val="auto"/>
          <w:sz w:val="28"/>
          <w:szCs w:val="28"/>
        </w:rPr>
        <w:t xml:space="preserve">Глава 1. </w:t>
      </w:r>
      <w:r w:rsidR="000E2AF0" w:rsidRPr="00375B31">
        <w:rPr>
          <w:rFonts w:ascii="Times New Roman" w:hAnsi="Times New Roman" w:cs="Times New Roman"/>
          <w:color w:val="auto"/>
          <w:sz w:val="28"/>
          <w:szCs w:val="28"/>
        </w:rPr>
        <w:t>Обзор литературы</w:t>
      </w:r>
      <w:bookmarkEnd w:id="2"/>
    </w:p>
    <w:p w14:paraId="5C9779C8" w14:textId="02BF646F" w:rsidR="0015743D" w:rsidRPr="00375B31" w:rsidRDefault="00A45D60" w:rsidP="009B7ECB">
      <w:pPr>
        <w:pStyle w:val="3"/>
        <w:numPr>
          <w:ilvl w:val="1"/>
          <w:numId w:val="11"/>
        </w:numPr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47602737"/>
      <w:r w:rsidRPr="00375B31">
        <w:rPr>
          <w:rFonts w:ascii="Times New Roman" w:hAnsi="Times New Roman" w:cs="Times New Roman"/>
          <w:color w:val="auto"/>
          <w:sz w:val="28"/>
          <w:szCs w:val="28"/>
        </w:rPr>
        <w:t>Ртуть и ее соединения</w:t>
      </w:r>
      <w:bookmarkEnd w:id="3"/>
    </w:p>
    <w:p w14:paraId="272DE470" w14:textId="74959B3C" w:rsidR="00A2513A" w:rsidRPr="00375B31" w:rsidRDefault="000E2AF0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Ртуть (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Hg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) </w:t>
      </w:r>
      <w:r w:rsidR="006619E3" w:rsidRPr="00375B31">
        <w:rPr>
          <w:rFonts w:ascii="Times New Roman" w:hAnsi="Times New Roman" w:cs="Times New Roman"/>
          <w:sz w:val="28"/>
          <w:szCs w:val="28"/>
        </w:rPr>
        <w:t>–</w:t>
      </w:r>
      <w:r w:rsidR="00A2513A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>тяжелый металл</w:t>
      </w:r>
      <w:r w:rsidR="006619E3" w:rsidRPr="00375B31">
        <w:rPr>
          <w:rFonts w:ascii="Times New Roman" w:hAnsi="Times New Roman" w:cs="Times New Roman"/>
          <w:sz w:val="28"/>
          <w:szCs w:val="28"/>
        </w:rPr>
        <w:t xml:space="preserve"> – токсический загрязнитель</w:t>
      </w:r>
      <w:r w:rsidR="00914E4D" w:rsidRPr="00375B31">
        <w:rPr>
          <w:rFonts w:ascii="Times New Roman" w:hAnsi="Times New Roman" w:cs="Times New Roman"/>
          <w:sz w:val="28"/>
          <w:szCs w:val="28"/>
        </w:rPr>
        <w:t xml:space="preserve"> окружающей среды,</w:t>
      </w:r>
      <w:r w:rsidR="00A2513A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>влияющий</w:t>
      </w:r>
      <w:r w:rsidR="00914E4D" w:rsidRPr="00375B31">
        <w:rPr>
          <w:rFonts w:ascii="Times New Roman" w:hAnsi="Times New Roman" w:cs="Times New Roman"/>
          <w:sz w:val="28"/>
          <w:szCs w:val="28"/>
        </w:rPr>
        <w:t xml:space="preserve"> на здоровье человека. </w:t>
      </w:r>
      <w:r w:rsidR="002D7765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Вещество относится к I классу опасности. </w:t>
      </w:r>
      <w:r w:rsidR="006619E3" w:rsidRPr="00375B31">
        <w:rPr>
          <w:rFonts w:ascii="Times New Roman" w:hAnsi="Times New Roman" w:cs="Times New Roman"/>
          <w:sz w:val="28"/>
          <w:szCs w:val="28"/>
        </w:rPr>
        <w:t>По форме</w:t>
      </w:r>
      <w:r w:rsidR="00914E4D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6619E3" w:rsidRPr="00375B31">
        <w:rPr>
          <w:rFonts w:ascii="Times New Roman" w:hAnsi="Times New Roman" w:cs="Times New Roman"/>
          <w:sz w:val="28"/>
          <w:szCs w:val="28"/>
        </w:rPr>
        <w:t>различают элементарную (или металлическую</w:t>
      </w:r>
      <w:r w:rsidR="00914E4D" w:rsidRPr="00375B31">
        <w:rPr>
          <w:rFonts w:ascii="Times New Roman" w:hAnsi="Times New Roman" w:cs="Times New Roman"/>
          <w:sz w:val="28"/>
          <w:szCs w:val="28"/>
        </w:rPr>
        <w:t>)</w:t>
      </w:r>
      <w:r w:rsidR="006619E3" w:rsidRPr="00375B31">
        <w:rPr>
          <w:rFonts w:ascii="Times New Roman" w:hAnsi="Times New Roman" w:cs="Times New Roman"/>
          <w:sz w:val="28"/>
          <w:szCs w:val="28"/>
        </w:rPr>
        <w:t xml:space="preserve"> ртуть, неорганическую</w:t>
      </w:r>
      <w:r w:rsidR="00914E4D" w:rsidRPr="00375B31">
        <w:rPr>
          <w:rFonts w:ascii="Times New Roman" w:hAnsi="Times New Roman" w:cs="Times New Roman"/>
          <w:sz w:val="28"/>
          <w:szCs w:val="28"/>
        </w:rPr>
        <w:t xml:space="preserve"> (воздействию которой люди могут подвергаться</w:t>
      </w:r>
      <w:r w:rsidRPr="00375B31">
        <w:rPr>
          <w:rFonts w:ascii="Times New Roman" w:hAnsi="Times New Roman" w:cs="Times New Roman"/>
          <w:sz w:val="28"/>
          <w:szCs w:val="28"/>
        </w:rPr>
        <w:t xml:space="preserve"> на</w:t>
      </w:r>
      <w:r w:rsidR="006619E3" w:rsidRPr="00375B31">
        <w:rPr>
          <w:rFonts w:ascii="Times New Roman" w:hAnsi="Times New Roman" w:cs="Times New Roman"/>
          <w:sz w:val="28"/>
          <w:szCs w:val="28"/>
        </w:rPr>
        <w:t xml:space="preserve"> производстве) и органическую</w:t>
      </w:r>
      <w:r w:rsidR="00914E4D" w:rsidRPr="00375B3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14E4D" w:rsidRPr="00375B31">
        <w:rPr>
          <w:rFonts w:ascii="Times New Roman" w:hAnsi="Times New Roman" w:cs="Times New Roman"/>
          <w:sz w:val="28"/>
          <w:szCs w:val="28"/>
        </w:rPr>
        <w:t>метилртуть</w:t>
      </w:r>
      <w:proofErr w:type="spellEnd"/>
      <w:r w:rsidR="00914E4D" w:rsidRPr="00375B31">
        <w:rPr>
          <w:rFonts w:ascii="Times New Roman" w:hAnsi="Times New Roman" w:cs="Times New Roman"/>
          <w:sz w:val="28"/>
          <w:szCs w:val="28"/>
        </w:rPr>
        <w:t xml:space="preserve">). Особенно опасны </w:t>
      </w:r>
      <w:proofErr w:type="spellStart"/>
      <w:r w:rsidR="00914E4D" w:rsidRPr="00375B31">
        <w:rPr>
          <w:rFonts w:ascii="Times New Roman" w:hAnsi="Times New Roman" w:cs="Times New Roman"/>
          <w:sz w:val="28"/>
          <w:szCs w:val="28"/>
        </w:rPr>
        <w:t>метилртуть</w:t>
      </w:r>
      <w:proofErr w:type="spellEnd"/>
      <w:r w:rsidR="006619E3" w:rsidRPr="00375B31">
        <w:rPr>
          <w:rFonts w:ascii="Times New Roman" w:hAnsi="Times New Roman" w:cs="Times New Roman"/>
          <w:sz w:val="28"/>
          <w:szCs w:val="28"/>
        </w:rPr>
        <w:t xml:space="preserve"> (</w:t>
      </w:r>
      <w:r w:rsidR="006619E3" w:rsidRPr="00375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собирательное название всех ее органических соединений)</w:t>
      </w:r>
      <w:r w:rsidR="006619E3" w:rsidRPr="00375B31">
        <w:rPr>
          <w:rFonts w:ascii="Times New Roman" w:hAnsi="Times New Roman" w:cs="Times New Roman"/>
          <w:sz w:val="28"/>
          <w:szCs w:val="28"/>
        </w:rPr>
        <w:t xml:space="preserve"> и пары металлической ртути, которые</w:t>
      </w:r>
      <w:r w:rsidR="00914E4D" w:rsidRPr="00375B31">
        <w:rPr>
          <w:rFonts w:ascii="Times New Roman" w:hAnsi="Times New Roman" w:cs="Times New Roman"/>
          <w:sz w:val="28"/>
          <w:szCs w:val="28"/>
        </w:rPr>
        <w:t xml:space="preserve"> легче </w:t>
      </w:r>
      <w:r w:rsidR="006619E3" w:rsidRPr="00375B31">
        <w:rPr>
          <w:rFonts w:ascii="Times New Roman" w:hAnsi="Times New Roman" w:cs="Times New Roman"/>
          <w:sz w:val="28"/>
          <w:szCs w:val="28"/>
        </w:rPr>
        <w:t>проникают в организм человека.</w:t>
      </w:r>
      <w:r w:rsidR="00914E4D" w:rsidRPr="00375B31">
        <w:rPr>
          <w:rFonts w:ascii="Times New Roman" w:hAnsi="Times New Roman" w:cs="Times New Roman"/>
          <w:sz w:val="28"/>
          <w:szCs w:val="28"/>
        </w:rPr>
        <w:t xml:space="preserve"> Данные формы ртути различаются между собой по степени токсичности и по воздействию на нервную, пищеварительную и иммунную системы, а также на </w:t>
      </w:r>
      <w:r w:rsidR="00C2438B" w:rsidRPr="00375B31">
        <w:rPr>
          <w:rFonts w:ascii="Times New Roman" w:hAnsi="Times New Roman" w:cs="Times New Roman"/>
          <w:sz w:val="28"/>
          <w:szCs w:val="28"/>
        </w:rPr>
        <w:t>некоторые органы</w:t>
      </w:r>
      <w:r w:rsidR="00514D50" w:rsidRPr="00375B31">
        <w:rPr>
          <w:rFonts w:ascii="Times New Roman" w:hAnsi="Times New Roman" w:cs="Times New Roman"/>
          <w:sz w:val="28"/>
          <w:szCs w:val="28"/>
        </w:rPr>
        <w:t xml:space="preserve">. </w:t>
      </w:r>
      <w:r w:rsidR="006619E3" w:rsidRPr="00375B31">
        <w:rPr>
          <w:rFonts w:ascii="Times New Roman" w:hAnsi="Times New Roman" w:cs="Times New Roman"/>
          <w:sz w:val="28"/>
          <w:szCs w:val="28"/>
        </w:rPr>
        <w:t xml:space="preserve">Ртуть – </w:t>
      </w:r>
      <w:proofErr w:type="spellStart"/>
      <w:r w:rsidR="00914E4D" w:rsidRPr="00375B31">
        <w:rPr>
          <w:rFonts w:ascii="Times New Roman" w:hAnsi="Times New Roman" w:cs="Times New Roman"/>
          <w:sz w:val="28"/>
          <w:szCs w:val="28"/>
        </w:rPr>
        <w:t>т</w:t>
      </w:r>
      <w:r w:rsidR="006619E3" w:rsidRPr="00375B31">
        <w:rPr>
          <w:rFonts w:ascii="Times New Roman" w:hAnsi="Times New Roman" w:cs="Times New Roman"/>
          <w:sz w:val="28"/>
          <w:szCs w:val="28"/>
        </w:rPr>
        <w:t>иоловый</w:t>
      </w:r>
      <w:proofErr w:type="spellEnd"/>
      <w:r w:rsidR="006619E3" w:rsidRPr="00375B31">
        <w:rPr>
          <w:rFonts w:ascii="Times New Roman" w:hAnsi="Times New Roman" w:cs="Times New Roman"/>
          <w:sz w:val="28"/>
          <w:szCs w:val="28"/>
        </w:rPr>
        <w:t xml:space="preserve"> яд</w:t>
      </w:r>
      <w:r w:rsidR="00914E4D" w:rsidRPr="00375B31">
        <w:rPr>
          <w:rFonts w:ascii="Times New Roman" w:hAnsi="Times New Roman" w:cs="Times New Roman"/>
          <w:sz w:val="28"/>
          <w:szCs w:val="28"/>
        </w:rPr>
        <w:t xml:space="preserve">, </w:t>
      </w:r>
      <w:r w:rsidR="006619E3" w:rsidRPr="00375B31">
        <w:rPr>
          <w:rFonts w:ascii="Times New Roman" w:hAnsi="Times New Roman" w:cs="Times New Roman"/>
          <w:sz w:val="28"/>
          <w:szCs w:val="28"/>
        </w:rPr>
        <w:t>который блокирует</w:t>
      </w:r>
      <w:r w:rsidR="00914E4D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24795E" w:rsidRPr="00375B31">
        <w:rPr>
          <w:rFonts w:ascii="Times New Roman" w:hAnsi="Times New Roman" w:cs="Times New Roman"/>
          <w:sz w:val="28"/>
          <w:szCs w:val="28"/>
        </w:rPr>
        <w:t xml:space="preserve">активность </w:t>
      </w:r>
      <w:r w:rsidR="006619E3" w:rsidRPr="00375B31">
        <w:rPr>
          <w:rFonts w:ascii="Times New Roman" w:hAnsi="Times New Roman" w:cs="Times New Roman"/>
          <w:sz w:val="28"/>
          <w:szCs w:val="28"/>
        </w:rPr>
        <w:t>белков-ферментов, нарушая</w:t>
      </w:r>
      <w:r w:rsidR="00EC42AD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914E4D" w:rsidRPr="00375B31">
        <w:rPr>
          <w:rFonts w:ascii="Times New Roman" w:hAnsi="Times New Roman" w:cs="Times New Roman"/>
          <w:sz w:val="28"/>
          <w:szCs w:val="28"/>
        </w:rPr>
        <w:t>белковый, углеводный и жировой обмен.</w:t>
      </w:r>
      <w:r w:rsidR="00A6534B" w:rsidRPr="00375B31">
        <w:rPr>
          <w:rFonts w:ascii="Times New Roman" w:hAnsi="Times New Roman" w:cs="Times New Roman"/>
          <w:sz w:val="28"/>
          <w:szCs w:val="28"/>
        </w:rPr>
        <w:t xml:space="preserve"> Н</w:t>
      </w:r>
      <w:r w:rsidR="007533B5" w:rsidRPr="00375B31">
        <w:rPr>
          <w:rFonts w:ascii="Times New Roman" w:hAnsi="Times New Roman" w:cs="Times New Roman"/>
          <w:sz w:val="28"/>
          <w:szCs w:val="28"/>
        </w:rPr>
        <w:t xml:space="preserve">а клеточном уровне нарушает </w:t>
      </w:r>
      <w:r w:rsidR="00914E4D" w:rsidRPr="00375B31">
        <w:rPr>
          <w:rFonts w:ascii="Times New Roman" w:hAnsi="Times New Roman" w:cs="Times New Roman"/>
          <w:sz w:val="28"/>
          <w:szCs w:val="28"/>
        </w:rPr>
        <w:t xml:space="preserve">структуру ДНК, </w:t>
      </w:r>
      <w:r w:rsidR="007533B5" w:rsidRPr="00375B31">
        <w:rPr>
          <w:rFonts w:ascii="Times New Roman" w:hAnsi="Times New Roman" w:cs="Times New Roman"/>
          <w:sz w:val="28"/>
          <w:szCs w:val="28"/>
        </w:rPr>
        <w:t>аккумулируется головным мозгом, накапливает</w:t>
      </w:r>
      <w:r w:rsidR="00C2438B" w:rsidRPr="00375B31">
        <w:rPr>
          <w:rFonts w:ascii="Times New Roman" w:hAnsi="Times New Roman" w:cs="Times New Roman"/>
          <w:sz w:val="28"/>
          <w:szCs w:val="28"/>
        </w:rPr>
        <w:t>ся в тканях эмбриона</w:t>
      </w:r>
      <w:r w:rsidR="007533B5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DE54FD" w:rsidRPr="00375B31">
        <w:rPr>
          <w:rFonts w:ascii="Times New Roman" w:hAnsi="Times New Roman" w:cs="Times New Roman"/>
          <w:sz w:val="28"/>
          <w:szCs w:val="28"/>
        </w:rPr>
        <w:t>[</w:t>
      </w:r>
      <w:r w:rsidR="007306F5" w:rsidRPr="00375B31">
        <w:rPr>
          <w:rFonts w:ascii="Times New Roman" w:hAnsi="Times New Roman" w:cs="Times New Roman"/>
          <w:sz w:val="28"/>
          <w:szCs w:val="28"/>
        </w:rPr>
        <w:t>5</w:t>
      </w:r>
      <w:r w:rsidR="00514D50" w:rsidRPr="00375B31">
        <w:rPr>
          <w:rFonts w:ascii="Times New Roman" w:hAnsi="Times New Roman" w:cs="Times New Roman"/>
          <w:sz w:val="28"/>
          <w:szCs w:val="28"/>
        </w:rPr>
        <w:t>]</w:t>
      </w:r>
      <w:r w:rsidR="00C2438B" w:rsidRPr="00375B31">
        <w:rPr>
          <w:rFonts w:ascii="Times New Roman" w:hAnsi="Times New Roman" w:cs="Times New Roman"/>
          <w:sz w:val="28"/>
          <w:szCs w:val="28"/>
        </w:rPr>
        <w:t>.</w:t>
      </w:r>
    </w:p>
    <w:p w14:paraId="01C46DBF" w14:textId="0148B518" w:rsidR="00C2438B" w:rsidRPr="00375B31" w:rsidRDefault="00C2438B" w:rsidP="00D06F8A">
      <w:pPr>
        <w:pStyle w:val="a9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В настоящее время наибольшее влияние ртути на состояние здоровья отмечено у детей и женщин детородного возраста</w:t>
      </w:r>
      <w:r w:rsidR="006F556A" w:rsidRPr="00375B31">
        <w:rPr>
          <w:rFonts w:ascii="Times New Roman" w:hAnsi="Times New Roman" w:cs="Times New Roman"/>
          <w:sz w:val="28"/>
          <w:szCs w:val="28"/>
        </w:rPr>
        <w:t>, у</w:t>
      </w:r>
      <w:r w:rsidRPr="00375B31">
        <w:rPr>
          <w:rFonts w:ascii="Times New Roman" w:hAnsi="Times New Roman" w:cs="Times New Roman"/>
          <w:sz w:val="28"/>
          <w:szCs w:val="28"/>
        </w:rPr>
        <w:t xml:space="preserve"> людей, занимающ</w:t>
      </w:r>
      <w:r w:rsidR="009D2657">
        <w:rPr>
          <w:rFonts w:ascii="Times New Roman" w:hAnsi="Times New Roman" w:cs="Times New Roman"/>
          <w:sz w:val="28"/>
          <w:szCs w:val="28"/>
        </w:rPr>
        <w:t>их</w:t>
      </w:r>
      <w:r w:rsidRPr="00375B31">
        <w:rPr>
          <w:rFonts w:ascii="Times New Roman" w:hAnsi="Times New Roman" w:cs="Times New Roman"/>
          <w:sz w:val="28"/>
          <w:szCs w:val="28"/>
        </w:rPr>
        <w:t xml:space="preserve">ся кустарной и мелкомасштабной добычей золота или проживающих вблизи от мест золотодобычи. </w:t>
      </w:r>
      <w:r w:rsidR="006F556A" w:rsidRPr="00375B31">
        <w:rPr>
          <w:rFonts w:ascii="Times New Roman" w:hAnsi="Times New Roman" w:cs="Times New Roman"/>
          <w:sz w:val="28"/>
          <w:szCs w:val="28"/>
        </w:rPr>
        <w:t xml:space="preserve">У </w:t>
      </w:r>
      <w:r w:rsidRPr="00375B31">
        <w:rPr>
          <w:rFonts w:ascii="Times New Roman" w:hAnsi="Times New Roman" w:cs="Times New Roman"/>
          <w:sz w:val="28"/>
          <w:szCs w:val="28"/>
        </w:rPr>
        <w:t>люд</w:t>
      </w:r>
      <w:r w:rsidR="006F556A" w:rsidRPr="00375B31">
        <w:rPr>
          <w:rFonts w:ascii="Times New Roman" w:hAnsi="Times New Roman" w:cs="Times New Roman"/>
          <w:sz w:val="28"/>
          <w:szCs w:val="28"/>
        </w:rPr>
        <w:t>ей</w:t>
      </w:r>
      <w:r w:rsidRPr="00375B31">
        <w:rPr>
          <w:rFonts w:ascii="Times New Roman" w:hAnsi="Times New Roman" w:cs="Times New Roman"/>
          <w:sz w:val="28"/>
          <w:szCs w:val="28"/>
        </w:rPr>
        <w:t>, потребляющих рыбу и морепродукты</w:t>
      </w:r>
      <w:r w:rsidR="006F556A" w:rsidRPr="00375B31">
        <w:rPr>
          <w:rFonts w:ascii="Times New Roman" w:hAnsi="Times New Roman" w:cs="Times New Roman"/>
          <w:sz w:val="28"/>
          <w:szCs w:val="28"/>
        </w:rPr>
        <w:t>.</w:t>
      </w:r>
    </w:p>
    <w:p w14:paraId="0C1F14FE" w14:textId="56795673" w:rsidR="00BB59F5" w:rsidRPr="00375B31" w:rsidRDefault="001F1019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Ртуть и ее соли используются в промышленности, при производстве красок, в медицине, сельско</w:t>
      </w:r>
      <w:r w:rsidR="00A336A1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м хозяйстве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375B31">
        <w:rPr>
          <w:rFonts w:ascii="Times New Roman" w:hAnsi="Times New Roman" w:cs="Times New Roman"/>
          <w:sz w:val="28"/>
          <w:szCs w:val="28"/>
        </w:rPr>
        <w:t>П</w:t>
      </w:r>
      <w:r w:rsidR="00A2513A" w:rsidRPr="00375B31">
        <w:rPr>
          <w:rFonts w:ascii="Times New Roman" w:hAnsi="Times New Roman" w:cs="Times New Roman"/>
          <w:sz w:val="28"/>
          <w:szCs w:val="28"/>
        </w:rPr>
        <w:t xml:space="preserve">оступает в окружающую среду </w:t>
      </w:r>
      <w:r w:rsidR="00F361A5" w:rsidRPr="00375B31">
        <w:rPr>
          <w:rFonts w:ascii="Times New Roman" w:hAnsi="Times New Roman" w:cs="Times New Roman"/>
          <w:sz w:val="28"/>
          <w:szCs w:val="28"/>
        </w:rPr>
        <w:t xml:space="preserve">как из природных источников </w:t>
      </w:r>
      <w:r w:rsidR="00A2513A" w:rsidRPr="00375B31">
        <w:rPr>
          <w:rFonts w:ascii="Times New Roman" w:hAnsi="Times New Roman" w:cs="Times New Roman"/>
          <w:sz w:val="28"/>
          <w:szCs w:val="28"/>
        </w:rPr>
        <w:t xml:space="preserve">(вулканы, </w:t>
      </w:r>
      <w:r w:rsidR="002D7765" w:rsidRPr="00375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выветривания некоторых горных пород</w:t>
      </w:r>
      <w:r w:rsidR="00A2513A" w:rsidRPr="00375B31">
        <w:rPr>
          <w:rFonts w:ascii="Times New Roman" w:hAnsi="Times New Roman" w:cs="Times New Roman"/>
          <w:sz w:val="28"/>
          <w:szCs w:val="28"/>
        </w:rPr>
        <w:t>), так и</w:t>
      </w:r>
      <w:r w:rsidR="00F361A5" w:rsidRPr="00375B31">
        <w:rPr>
          <w:rFonts w:ascii="Times New Roman" w:hAnsi="Times New Roman" w:cs="Times New Roman"/>
          <w:sz w:val="28"/>
          <w:szCs w:val="28"/>
        </w:rPr>
        <w:t xml:space="preserve"> в</w:t>
      </w:r>
      <w:r w:rsidR="00A2513A" w:rsidRPr="00375B31">
        <w:rPr>
          <w:rFonts w:ascii="Times New Roman" w:hAnsi="Times New Roman" w:cs="Times New Roman"/>
          <w:sz w:val="28"/>
          <w:szCs w:val="28"/>
        </w:rPr>
        <w:t xml:space="preserve"> результате хозяйственной деятельности человека</w:t>
      </w:r>
      <w:r w:rsidR="002D7765" w:rsidRPr="00375B31">
        <w:rPr>
          <w:rFonts w:ascii="Times New Roman" w:hAnsi="Times New Roman" w:cs="Times New Roman"/>
          <w:sz w:val="28"/>
          <w:szCs w:val="28"/>
        </w:rPr>
        <w:t xml:space="preserve"> (</w:t>
      </w:r>
      <w:r w:rsidR="002D7765" w:rsidRPr="00375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сжигания топлива, добычи металлов, производства золота</w:t>
      </w:r>
      <w:r w:rsidR="002D7765" w:rsidRPr="00375B31">
        <w:rPr>
          <w:rFonts w:ascii="Times New Roman" w:hAnsi="Times New Roman" w:cs="Times New Roman"/>
          <w:sz w:val="28"/>
          <w:szCs w:val="28"/>
        </w:rPr>
        <w:t xml:space="preserve">) </w:t>
      </w:r>
      <w:r w:rsidR="00DE54FD" w:rsidRPr="00375B31">
        <w:rPr>
          <w:rFonts w:ascii="Times New Roman" w:hAnsi="Times New Roman" w:cs="Times New Roman"/>
          <w:sz w:val="28"/>
          <w:szCs w:val="28"/>
        </w:rPr>
        <w:t>[</w:t>
      </w:r>
      <w:r w:rsidR="000B71F9">
        <w:rPr>
          <w:rFonts w:ascii="Times New Roman" w:hAnsi="Times New Roman" w:cs="Times New Roman"/>
          <w:sz w:val="28"/>
          <w:szCs w:val="28"/>
        </w:rPr>
        <w:t>12]</w:t>
      </w:r>
      <w:r w:rsidR="00DE54FD" w:rsidRPr="00375B31">
        <w:rPr>
          <w:rFonts w:ascii="Times New Roman" w:hAnsi="Times New Roman" w:cs="Times New Roman"/>
          <w:sz w:val="28"/>
          <w:szCs w:val="28"/>
        </w:rPr>
        <w:t xml:space="preserve">. </w:t>
      </w:r>
      <w:r w:rsidR="00BB59F5" w:rsidRPr="00375B31">
        <w:rPr>
          <w:rFonts w:ascii="Times New Roman" w:hAnsi="Times New Roman" w:cs="Times New Roman"/>
          <w:sz w:val="28"/>
          <w:szCs w:val="28"/>
        </w:rPr>
        <w:t>В последние годы наблюдается ее высвобождение в связи с потеплением климата в северных регионах Земного шара и трансграничным переносом на дальние расстояния</w:t>
      </w:r>
      <w:r w:rsidR="00DE54FD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0B71F9">
        <w:rPr>
          <w:rFonts w:ascii="Times New Roman" w:hAnsi="Times New Roman" w:cs="Times New Roman"/>
          <w:sz w:val="28"/>
          <w:szCs w:val="28"/>
        </w:rPr>
        <w:t>[10</w:t>
      </w:r>
      <w:r w:rsidR="00DE54FD" w:rsidRPr="00375B31">
        <w:rPr>
          <w:rFonts w:ascii="Times New Roman" w:hAnsi="Times New Roman" w:cs="Times New Roman"/>
          <w:sz w:val="28"/>
          <w:szCs w:val="28"/>
        </w:rPr>
        <w:t>].</w:t>
      </w:r>
    </w:p>
    <w:p w14:paraId="452DEAE5" w14:textId="4F1D5FFD" w:rsidR="0015743D" w:rsidRPr="00375B31" w:rsidRDefault="001F1019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разных условиях – в воде, в почве, в воздухе, </w:t>
      </w:r>
      <w:r w:rsidR="00BB59F5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ртуть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неорганических форм переходит в органические </w:t>
      </w:r>
      <w:r w:rsidR="00A336A1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метилируется</w:t>
      </w:r>
      <w:proofErr w:type="spellEnd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2513A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514D50" w:rsidRPr="00375B31">
        <w:rPr>
          <w:rFonts w:ascii="Times New Roman" w:hAnsi="Times New Roman" w:cs="Times New Roman"/>
          <w:sz w:val="28"/>
          <w:szCs w:val="28"/>
        </w:rPr>
        <w:t xml:space="preserve">В водных </w:t>
      </w:r>
      <w:r w:rsidR="00514D50" w:rsidRPr="00375B31">
        <w:rPr>
          <w:rFonts w:ascii="Times New Roman" w:hAnsi="Times New Roman" w:cs="Times New Roman"/>
          <w:sz w:val="28"/>
          <w:szCs w:val="28"/>
        </w:rPr>
        <w:lastRenderedPageBreak/>
        <w:t>экосистемах</w:t>
      </w:r>
      <w:r w:rsidR="00A2513A" w:rsidRPr="00375B31">
        <w:rPr>
          <w:rFonts w:ascii="Times New Roman" w:hAnsi="Times New Roman" w:cs="Times New Roman"/>
          <w:sz w:val="28"/>
          <w:szCs w:val="28"/>
        </w:rPr>
        <w:t xml:space="preserve">, </w:t>
      </w:r>
      <w:r w:rsidR="00A101A1" w:rsidRPr="00375B31">
        <w:rPr>
          <w:rFonts w:ascii="Times New Roman" w:hAnsi="Times New Roman" w:cs="Times New Roman"/>
          <w:sz w:val="28"/>
          <w:szCs w:val="28"/>
        </w:rPr>
        <w:t>органические</w:t>
      </w:r>
      <w:r w:rsidR="00F361A5" w:rsidRPr="00375B31">
        <w:rPr>
          <w:rFonts w:ascii="Times New Roman" w:hAnsi="Times New Roman" w:cs="Times New Roman"/>
          <w:sz w:val="28"/>
          <w:szCs w:val="28"/>
        </w:rPr>
        <w:t xml:space="preserve"> соединения</w:t>
      </w:r>
      <w:r w:rsidR="00514D50" w:rsidRPr="00375B31">
        <w:rPr>
          <w:rFonts w:ascii="Times New Roman" w:hAnsi="Times New Roman" w:cs="Times New Roman"/>
          <w:sz w:val="28"/>
          <w:szCs w:val="28"/>
        </w:rPr>
        <w:t>,</w:t>
      </w:r>
      <w:r w:rsidR="00A2513A" w:rsidRPr="00375B31">
        <w:rPr>
          <w:rFonts w:ascii="Times New Roman" w:hAnsi="Times New Roman" w:cs="Times New Roman"/>
          <w:sz w:val="28"/>
          <w:szCs w:val="28"/>
        </w:rPr>
        <w:t xml:space="preserve"> среди которых</w:t>
      </w:r>
      <w:r w:rsidR="00A101A1" w:rsidRPr="00375B31">
        <w:rPr>
          <w:rFonts w:ascii="Times New Roman" w:hAnsi="Times New Roman" w:cs="Times New Roman"/>
          <w:sz w:val="28"/>
          <w:szCs w:val="28"/>
        </w:rPr>
        <w:t xml:space="preserve"> количественно преоблада</w:t>
      </w:r>
      <w:r w:rsidR="00F361A5" w:rsidRPr="00375B31">
        <w:rPr>
          <w:rFonts w:ascii="Times New Roman" w:hAnsi="Times New Roman" w:cs="Times New Roman"/>
          <w:sz w:val="28"/>
          <w:szCs w:val="28"/>
        </w:rPr>
        <w:t xml:space="preserve">ет </w:t>
      </w:r>
      <w:proofErr w:type="spellStart"/>
      <w:r w:rsidR="00F361A5" w:rsidRPr="00375B31">
        <w:rPr>
          <w:rFonts w:ascii="Times New Roman" w:hAnsi="Times New Roman" w:cs="Times New Roman"/>
          <w:sz w:val="28"/>
          <w:szCs w:val="28"/>
        </w:rPr>
        <w:t>метилртуть</w:t>
      </w:r>
      <w:proofErr w:type="spellEnd"/>
      <w:r w:rsidR="00A2513A" w:rsidRPr="00375B31">
        <w:rPr>
          <w:rFonts w:ascii="Times New Roman" w:hAnsi="Times New Roman" w:cs="Times New Roman"/>
          <w:sz w:val="28"/>
          <w:szCs w:val="28"/>
        </w:rPr>
        <w:t xml:space="preserve"> (</w:t>
      </w:r>
      <w:r w:rsidR="00A101A1" w:rsidRPr="00375B31">
        <w:rPr>
          <w:rFonts w:ascii="Times New Roman" w:hAnsi="Times New Roman" w:cs="Times New Roman"/>
          <w:sz w:val="28"/>
          <w:szCs w:val="28"/>
          <w:lang w:val="en-US"/>
        </w:rPr>
        <w:t>Me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Hg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>), аккумулируется</w:t>
      </w:r>
      <w:r w:rsidR="00514D50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A2513A" w:rsidRPr="00375B31">
        <w:rPr>
          <w:rFonts w:ascii="Times New Roman" w:hAnsi="Times New Roman" w:cs="Times New Roman"/>
          <w:sz w:val="28"/>
          <w:szCs w:val="28"/>
        </w:rPr>
        <w:t>в жирорастворимой форме в</w:t>
      </w:r>
      <w:r w:rsidR="00514D50" w:rsidRPr="00375B31">
        <w:rPr>
          <w:rFonts w:ascii="Times New Roman" w:hAnsi="Times New Roman" w:cs="Times New Roman"/>
          <w:sz w:val="28"/>
          <w:szCs w:val="28"/>
        </w:rPr>
        <w:t xml:space="preserve"> водных</w:t>
      </w:r>
      <w:r w:rsidR="00A2513A" w:rsidRPr="00375B31">
        <w:rPr>
          <w:rFonts w:ascii="Times New Roman" w:hAnsi="Times New Roman" w:cs="Times New Roman"/>
          <w:sz w:val="28"/>
          <w:szCs w:val="28"/>
        </w:rPr>
        <w:t xml:space="preserve"> организмах</w:t>
      </w:r>
      <w:r w:rsidR="00514D50" w:rsidRPr="00375B31">
        <w:rPr>
          <w:rFonts w:ascii="Times New Roman" w:hAnsi="Times New Roman" w:cs="Times New Roman"/>
          <w:sz w:val="28"/>
          <w:szCs w:val="28"/>
        </w:rPr>
        <w:t>. Попадая с пищей в организм</w:t>
      </w:r>
      <w:r w:rsidR="002D7765" w:rsidRPr="00375B31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514D50" w:rsidRPr="00375B31">
        <w:rPr>
          <w:rFonts w:ascii="Times New Roman" w:hAnsi="Times New Roman" w:cs="Times New Roman"/>
          <w:sz w:val="28"/>
          <w:szCs w:val="28"/>
        </w:rPr>
        <w:t xml:space="preserve">, около 95% </w:t>
      </w:r>
      <w:proofErr w:type="spellStart"/>
      <w:r w:rsidR="00514D50" w:rsidRPr="00375B31">
        <w:rPr>
          <w:rFonts w:ascii="Times New Roman" w:hAnsi="Times New Roman" w:cs="Times New Roman"/>
          <w:sz w:val="28"/>
          <w:szCs w:val="28"/>
        </w:rPr>
        <w:t>метилртути</w:t>
      </w:r>
      <w:proofErr w:type="spellEnd"/>
      <w:r w:rsidR="00514D50" w:rsidRPr="00375B31">
        <w:rPr>
          <w:rFonts w:ascii="Times New Roman" w:hAnsi="Times New Roman" w:cs="Times New Roman"/>
          <w:sz w:val="28"/>
          <w:szCs w:val="28"/>
        </w:rPr>
        <w:t xml:space="preserve"> поглощается желудочно-кишечны</w:t>
      </w:r>
      <w:r w:rsidR="009D2657">
        <w:rPr>
          <w:rFonts w:ascii="Times New Roman" w:hAnsi="Times New Roman" w:cs="Times New Roman"/>
          <w:sz w:val="28"/>
          <w:szCs w:val="28"/>
        </w:rPr>
        <w:t>м</w:t>
      </w:r>
      <w:r w:rsidR="00514D50" w:rsidRPr="00375B31">
        <w:rPr>
          <w:rFonts w:ascii="Times New Roman" w:hAnsi="Times New Roman" w:cs="Times New Roman"/>
          <w:sz w:val="28"/>
          <w:szCs w:val="28"/>
        </w:rPr>
        <w:t xml:space="preserve"> тракт</w:t>
      </w:r>
      <w:r w:rsidR="009D2657">
        <w:rPr>
          <w:rFonts w:ascii="Times New Roman" w:hAnsi="Times New Roman" w:cs="Times New Roman"/>
          <w:sz w:val="28"/>
          <w:szCs w:val="28"/>
        </w:rPr>
        <w:t>ом</w:t>
      </w:r>
      <w:r w:rsidR="002D7765" w:rsidRPr="00375B31">
        <w:rPr>
          <w:rFonts w:ascii="Times New Roman" w:hAnsi="Times New Roman" w:cs="Times New Roman"/>
          <w:sz w:val="28"/>
          <w:szCs w:val="28"/>
        </w:rPr>
        <w:t>.</w:t>
      </w:r>
      <w:r w:rsidR="00514D50" w:rsidRPr="00375B31">
        <w:rPr>
          <w:rFonts w:ascii="Times New Roman" w:hAnsi="Times New Roman" w:cs="Times New Roman"/>
          <w:sz w:val="28"/>
          <w:szCs w:val="28"/>
        </w:rPr>
        <w:t xml:space="preserve">  Рыба и другие гидробионты в рационе питания являю</w:t>
      </w:r>
      <w:r w:rsidR="00A2513A" w:rsidRPr="00375B31">
        <w:rPr>
          <w:rFonts w:ascii="Times New Roman" w:hAnsi="Times New Roman" w:cs="Times New Roman"/>
          <w:sz w:val="28"/>
          <w:szCs w:val="28"/>
        </w:rPr>
        <w:t>тся основным путем поступления тяжёлого металла в организм человека</w:t>
      </w:r>
      <w:r w:rsidR="002D7765" w:rsidRPr="00375B31">
        <w:rPr>
          <w:rFonts w:ascii="Times New Roman" w:hAnsi="Times New Roman" w:cs="Times New Roman"/>
          <w:sz w:val="28"/>
          <w:szCs w:val="28"/>
        </w:rPr>
        <w:t xml:space="preserve">. Наибольшая концентрация наблюдается в хищных рыбах </w:t>
      </w:r>
      <w:r w:rsidR="00857046" w:rsidRPr="00375B31">
        <w:rPr>
          <w:rFonts w:ascii="Times New Roman" w:hAnsi="Times New Roman" w:cs="Times New Roman"/>
          <w:sz w:val="28"/>
          <w:szCs w:val="28"/>
        </w:rPr>
        <w:t>[</w:t>
      </w:r>
      <w:r w:rsidR="007306F5" w:rsidRPr="00375B31">
        <w:rPr>
          <w:rFonts w:ascii="Times New Roman" w:hAnsi="Times New Roman" w:cs="Times New Roman"/>
          <w:sz w:val="28"/>
          <w:szCs w:val="28"/>
        </w:rPr>
        <w:t>7</w:t>
      </w:r>
      <w:r w:rsidR="00417755" w:rsidRPr="00375B31">
        <w:rPr>
          <w:rFonts w:ascii="Times New Roman" w:hAnsi="Times New Roman" w:cs="Times New Roman"/>
          <w:sz w:val="28"/>
          <w:szCs w:val="28"/>
        </w:rPr>
        <w:t xml:space="preserve">, </w:t>
      </w:r>
      <w:r w:rsidR="000B71F9">
        <w:rPr>
          <w:rFonts w:ascii="Times New Roman" w:hAnsi="Times New Roman" w:cs="Times New Roman"/>
          <w:sz w:val="28"/>
          <w:szCs w:val="28"/>
        </w:rPr>
        <w:t>17]</w:t>
      </w:r>
      <w:r w:rsidR="00A2513A" w:rsidRPr="00375B31">
        <w:rPr>
          <w:rFonts w:ascii="Times New Roman" w:hAnsi="Times New Roman" w:cs="Times New Roman"/>
          <w:sz w:val="28"/>
          <w:szCs w:val="28"/>
        </w:rPr>
        <w:t>.</w:t>
      </w:r>
    </w:p>
    <w:p w14:paraId="773CC0A1" w14:textId="0D137FE0" w:rsidR="00A101A1" w:rsidRPr="00375B31" w:rsidRDefault="00D35685" w:rsidP="00D06F8A">
      <w:pPr>
        <w:pStyle w:val="3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147602738"/>
      <w:r w:rsidRPr="00375B31">
        <w:rPr>
          <w:rFonts w:ascii="Times New Roman" w:hAnsi="Times New Roman" w:cs="Times New Roman"/>
          <w:color w:val="auto"/>
          <w:sz w:val="28"/>
          <w:szCs w:val="28"/>
        </w:rPr>
        <w:t xml:space="preserve">1.2. </w:t>
      </w:r>
      <w:r w:rsidR="00417755" w:rsidRPr="00375B31">
        <w:rPr>
          <w:rFonts w:ascii="Times New Roman" w:hAnsi="Times New Roman" w:cs="Times New Roman"/>
          <w:color w:val="auto"/>
          <w:sz w:val="28"/>
          <w:szCs w:val="28"/>
        </w:rPr>
        <w:t>Содержание ртути в</w:t>
      </w:r>
      <w:r w:rsidR="002F7E5B" w:rsidRPr="00375B31">
        <w:rPr>
          <w:rFonts w:ascii="Times New Roman" w:hAnsi="Times New Roman" w:cs="Times New Roman"/>
          <w:color w:val="auto"/>
          <w:sz w:val="28"/>
          <w:szCs w:val="28"/>
        </w:rPr>
        <w:t xml:space="preserve"> организм</w:t>
      </w:r>
      <w:r w:rsidR="00417755" w:rsidRPr="00375B31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2F7E5B" w:rsidRPr="00375B31">
        <w:rPr>
          <w:rFonts w:ascii="Times New Roman" w:hAnsi="Times New Roman" w:cs="Times New Roman"/>
          <w:color w:val="auto"/>
          <w:sz w:val="28"/>
          <w:szCs w:val="28"/>
        </w:rPr>
        <w:t xml:space="preserve"> человека</w:t>
      </w:r>
      <w:bookmarkEnd w:id="4"/>
    </w:p>
    <w:p w14:paraId="1F411A61" w14:textId="665A526D" w:rsidR="00B84683" w:rsidRPr="00375B31" w:rsidRDefault="002F7E5B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Изучению влияния ртути на состояние здоровья населения, а также уровню содержания тяжелого металла в организме </w:t>
      </w:r>
      <w:r w:rsidR="009D2657">
        <w:rPr>
          <w:rFonts w:ascii="Times New Roman" w:hAnsi="Times New Roman" w:cs="Times New Roman"/>
          <w:sz w:val="28"/>
          <w:szCs w:val="28"/>
        </w:rPr>
        <w:t>человека</w:t>
      </w:r>
      <w:r w:rsidR="00F937F3" w:rsidRPr="00375B31">
        <w:rPr>
          <w:rFonts w:ascii="Times New Roman" w:hAnsi="Times New Roman" w:cs="Times New Roman"/>
          <w:sz w:val="28"/>
          <w:szCs w:val="28"/>
        </w:rPr>
        <w:t>, в том</w:t>
      </w:r>
      <w:r w:rsidRPr="00375B31">
        <w:rPr>
          <w:rFonts w:ascii="Times New Roman" w:hAnsi="Times New Roman" w:cs="Times New Roman"/>
          <w:sz w:val="28"/>
          <w:szCs w:val="28"/>
        </w:rPr>
        <w:t xml:space="preserve"> ч</w:t>
      </w:r>
      <w:r w:rsidR="00F937F3" w:rsidRPr="00375B31">
        <w:rPr>
          <w:rFonts w:ascii="Times New Roman" w:hAnsi="Times New Roman" w:cs="Times New Roman"/>
          <w:sz w:val="28"/>
          <w:szCs w:val="28"/>
        </w:rPr>
        <w:t>исле</w:t>
      </w:r>
      <w:r w:rsidRPr="00375B31">
        <w:rPr>
          <w:rFonts w:ascii="Times New Roman" w:hAnsi="Times New Roman" w:cs="Times New Roman"/>
          <w:sz w:val="28"/>
          <w:szCs w:val="28"/>
        </w:rPr>
        <w:t xml:space="preserve"> в волосах</w:t>
      </w:r>
      <w:r w:rsidR="00F937F3" w:rsidRPr="00375B31">
        <w:rPr>
          <w:rFonts w:ascii="Times New Roman" w:hAnsi="Times New Roman" w:cs="Times New Roman"/>
          <w:sz w:val="28"/>
          <w:szCs w:val="28"/>
        </w:rPr>
        <w:t>, посвящено немало работ. Нами изучены данные</w:t>
      </w:r>
      <w:r w:rsidR="00BB59F5" w:rsidRPr="00375B31">
        <w:rPr>
          <w:rFonts w:ascii="Times New Roman" w:hAnsi="Times New Roman" w:cs="Times New Roman"/>
          <w:sz w:val="28"/>
          <w:szCs w:val="28"/>
        </w:rPr>
        <w:t xml:space="preserve"> некоторых работ. Исследования проводились</w:t>
      </w:r>
      <w:r w:rsidR="00F937F3" w:rsidRPr="00375B31">
        <w:rPr>
          <w:rFonts w:ascii="Times New Roman" w:hAnsi="Times New Roman" w:cs="Times New Roman"/>
          <w:sz w:val="28"/>
          <w:szCs w:val="28"/>
        </w:rPr>
        <w:t xml:space="preserve"> по</w:t>
      </w:r>
      <w:r w:rsidR="00566136" w:rsidRPr="00375B31">
        <w:rPr>
          <w:rFonts w:ascii="Times New Roman" w:hAnsi="Times New Roman" w:cs="Times New Roman"/>
          <w:sz w:val="28"/>
          <w:szCs w:val="28"/>
        </w:rPr>
        <w:t xml:space="preserve"> территории Зауральской зоны Республики Башкортостан, где расположены месторождения полиметаллических руд с различным содержанием ртути.  А также металлическая ртуть используется на золотоизвлекательных фабриках с целью извлечения золота амальгамированием</w:t>
      </w:r>
      <w:r w:rsidR="006F556A" w:rsidRPr="00375B31">
        <w:rPr>
          <w:rFonts w:ascii="Times New Roman" w:hAnsi="Times New Roman" w:cs="Times New Roman"/>
          <w:sz w:val="28"/>
          <w:szCs w:val="28"/>
        </w:rPr>
        <w:t>.</w:t>
      </w:r>
      <w:r w:rsidR="00566136" w:rsidRPr="00375B31">
        <w:rPr>
          <w:rFonts w:ascii="Times New Roman" w:hAnsi="Times New Roman" w:cs="Times New Roman"/>
          <w:sz w:val="28"/>
          <w:szCs w:val="28"/>
        </w:rPr>
        <w:t xml:space="preserve"> В результате</w:t>
      </w:r>
      <w:r w:rsidR="00F937F3" w:rsidRPr="00375B31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566136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F937F3" w:rsidRPr="00375B31">
        <w:rPr>
          <w:rFonts w:ascii="Times New Roman" w:hAnsi="Times New Roman" w:cs="Times New Roman"/>
          <w:sz w:val="28"/>
          <w:szCs w:val="28"/>
        </w:rPr>
        <w:t>Ю.С.</w:t>
      </w:r>
      <w:r w:rsidR="00417755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F937F3" w:rsidRPr="00375B31">
        <w:rPr>
          <w:rFonts w:ascii="Times New Roman" w:hAnsi="Times New Roman" w:cs="Times New Roman"/>
          <w:sz w:val="28"/>
          <w:szCs w:val="28"/>
        </w:rPr>
        <w:t xml:space="preserve">Рафиковой, И.Н. Семеновой и др. </w:t>
      </w:r>
      <w:r w:rsidR="00566136" w:rsidRPr="00375B31">
        <w:rPr>
          <w:rFonts w:ascii="Times New Roman" w:hAnsi="Times New Roman" w:cs="Times New Roman"/>
          <w:sz w:val="28"/>
          <w:szCs w:val="28"/>
        </w:rPr>
        <w:t>выявлены повышенные концентрации ртути в волосах у ряда жителей Зауральско</w:t>
      </w:r>
      <w:r w:rsidR="00BB59F5" w:rsidRPr="00375B31">
        <w:rPr>
          <w:rFonts w:ascii="Times New Roman" w:hAnsi="Times New Roman" w:cs="Times New Roman"/>
          <w:sz w:val="28"/>
          <w:szCs w:val="28"/>
        </w:rPr>
        <w:t>й зоны Башкортостана, а именно п</w:t>
      </w:r>
      <w:r w:rsidR="00566136" w:rsidRPr="00375B31">
        <w:rPr>
          <w:rFonts w:ascii="Times New Roman" w:hAnsi="Times New Roman" w:cs="Times New Roman"/>
          <w:sz w:val="28"/>
          <w:szCs w:val="28"/>
        </w:rPr>
        <w:t>овышенный риск для здоровья населения имели 1,4% детей, 2,3% подростков и 13,2% взрослых жителей</w:t>
      </w:r>
      <w:r w:rsidR="00857046" w:rsidRPr="00375B31">
        <w:rPr>
          <w:rFonts w:ascii="Times New Roman" w:hAnsi="Times New Roman" w:cs="Times New Roman"/>
          <w:sz w:val="28"/>
          <w:szCs w:val="28"/>
        </w:rPr>
        <w:t xml:space="preserve"> [</w:t>
      </w:r>
      <w:r w:rsidR="000B71F9">
        <w:rPr>
          <w:rFonts w:ascii="Times New Roman" w:hAnsi="Times New Roman" w:cs="Times New Roman"/>
          <w:sz w:val="28"/>
          <w:szCs w:val="28"/>
        </w:rPr>
        <w:t>15]</w:t>
      </w:r>
      <w:r w:rsidR="00857046" w:rsidRPr="00375B31">
        <w:rPr>
          <w:rFonts w:ascii="Times New Roman" w:hAnsi="Times New Roman" w:cs="Times New Roman"/>
          <w:sz w:val="28"/>
          <w:szCs w:val="28"/>
        </w:rPr>
        <w:t>.</w:t>
      </w:r>
    </w:p>
    <w:p w14:paraId="615D7E1A" w14:textId="17400FEB" w:rsidR="00914E4D" w:rsidRPr="00375B31" w:rsidRDefault="00767643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Е.В. </w:t>
      </w:r>
      <w:r w:rsidR="00502749" w:rsidRPr="00375B31">
        <w:rPr>
          <w:rFonts w:ascii="Times New Roman" w:hAnsi="Times New Roman" w:cs="Times New Roman"/>
          <w:sz w:val="28"/>
          <w:szCs w:val="28"/>
        </w:rPr>
        <w:t>Евстаф</w:t>
      </w:r>
      <w:r w:rsidRPr="00375B31">
        <w:rPr>
          <w:rFonts w:ascii="Times New Roman" w:hAnsi="Times New Roman" w:cs="Times New Roman"/>
          <w:sz w:val="28"/>
          <w:szCs w:val="28"/>
        </w:rPr>
        <w:t>ьевой</w:t>
      </w:r>
      <w:r w:rsidR="00502749" w:rsidRPr="00375B31">
        <w:rPr>
          <w:rFonts w:ascii="Times New Roman" w:hAnsi="Times New Roman" w:cs="Times New Roman"/>
          <w:sz w:val="28"/>
          <w:szCs w:val="28"/>
        </w:rPr>
        <w:t xml:space="preserve">, </w:t>
      </w:r>
      <w:r w:rsidRPr="00375B31">
        <w:rPr>
          <w:rFonts w:ascii="Times New Roman" w:hAnsi="Times New Roman" w:cs="Times New Roman"/>
          <w:sz w:val="28"/>
          <w:szCs w:val="28"/>
        </w:rPr>
        <w:t xml:space="preserve">О.А.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Залатовой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502749" w:rsidRPr="00375B31">
        <w:rPr>
          <w:rFonts w:ascii="Times New Roman" w:hAnsi="Times New Roman" w:cs="Times New Roman"/>
          <w:sz w:val="28"/>
          <w:szCs w:val="28"/>
        </w:rPr>
        <w:t>и др. обследована группа детей (15 девочек и 15 мальчиков) общеобразовательной средней школы № 30 города Симферополя Республики Крым.</w:t>
      </w:r>
      <w:r w:rsidR="00BB59F5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B84683" w:rsidRPr="00375B31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502749" w:rsidRPr="00375B31">
        <w:rPr>
          <w:rFonts w:ascii="Times New Roman" w:hAnsi="Times New Roman" w:cs="Times New Roman"/>
          <w:sz w:val="28"/>
          <w:szCs w:val="28"/>
        </w:rPr>
        <w:t xml:space="preserve">результатов </w:t>
      </w:r>
      <w:proofErr w:type="spellStart"/>
      <w:r w:rsidR="00502749" w:rsidRPr="00375B31">
        <w:rPr>
          <w:rFonts w:ascii="Times New Roman" w:hAnsi="Times New Roman" w:cs="Times New Roman"/>
          <w:sz w:val="28"/>
          <w:szCs w:val="28"/>
        </w:rPr>
        <w:t>биомониторингового</w:t>
      </w:r>
      <w:proofErr w:type="spellEnd"/>
      <w:r w:rsidR="00502749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B84683" w:rsidRPr="00375B31">
        <w:rPr>
          <w:rFonts w:ascii="Times New Roman" w:hAnsi="Times New Roman" w:cs="Times New Roman"/>
          <w:sz w:val="28"/>
          <w:szCs w:val="28"/>
        </w:rPr>
        <w:t>исследования</w:t>
      </w:r>
      <w:r w:rsidR="00502749" w:rsidRPr="00375B31">
        <w:rPr>
          <w:rFonts w:ascii="Times New Roman" w:hAnsi="Times New Roman" w:cs="Times New Roman"/>
          <w:sz w:val="28"/>
          <w:szCs w:val="28"/>
        </w:rPr>
        <w:t xml:space="preserve"> содержания ртути в </w:t>
      </w:r>
      <w:r w:rsidR="00B84683" w:rsidRPr="00375B31">
        <w:rPr>
          <w:rFonts w:ascii="Times New Roman" w:hAnsi="Times New Roman" w:cs="Times New Roman"/>
          <w:sz w:val="28"/>
          <w:szCs w:val="28"/>
        </w:rPr>
        <w:t>волосах исп</w:t>
      </w:r>
      <w:r w:rsidR="00502749" w:rsidRPr="00375B31">
        <w:rPr>
          <w:rFonts w:ascii="Times New Roman" w:hAnsi="Times New Roman" w:cs="Times New Roman"/>
          <w:sz w:val="28"/>
          <w:szCs w:val="28"/>
        </w:rPr>
        <w:t xml:space="preserve">ытуемых на протяжении трех лет </w:t>
      </w:r>
      <w:r w:rsidR="00B84683" w:rsidRPr="00375B31">
        <w:rPr>
          <w:rFonts w:ascii="Times New Roman" w:hAnsi="Times New Roman" w:cs="Times New Roman"/>
          <w:sz w:val="28"/>
          <w:szCs w:val="28"/>
        </w:rPr>
        <w:t xml:space="preserve">показал, что в целом его величины не </w:t>
      </w:r>
      <w:r w:rsidR="00502749" w:rsidRPr="00375B31">
        <w:rPr>
          <w:rFonts w:ascii="Times New Roman" w:hAnsi="Times New Roman" w:cs="Times New Roman"/>
          <w:sz w:val="28"/>
          <w:szCs w:val="28"/>
        </w:rPr>
        <w:t>выхо</w:t>
      </w:r>
      <w:r w:rsidR="00B84683" w:rsidRPr="00375B31">
        <w:rPr>
          <w:rFonts w:ascii="Times New Roman" w:hAnsi="Times New Roman" w:cs="Times New Roman"/>
          <w:sz w:val="28"/>
          <w:szCs w:val="28"/>
        </w:rPr>
        <w:t>дили за пред</w:t>
      </w:r>
      <w:r w:rsidR="00502749" w:rsidRPr="00375B31">
        <w:rPr>
          <w:rFonts w:ascii="Times New Roman" w:hAnsi="Times New Roman" w:cs="Times New Roman"/>
          <w:sz w:val="28"/>
          <w:szCs w:val="28"/>
        </w:rPr>
        <w:t xml:space="preserve">елы референтных значений ни на </w:t>
      </w:r>
      <w:r w:rsidR="00B84683" w:rsidRPr="00375B31">
        <w:rPr>
          <w:rFonts w:ascii="Times New Roman" w:hAnsi="Times New Roman" w:cs="Times New Roman"/>
          <w:sz w:val="28"/>
          <w:szCs w:val="28"/>
        </w:rPr>
        <w:t>одном из этапов наблюдения</w:t>
      </w:r>
      <w:r w:rsidR="00502749" w:rsidRPr="00375B31">
        <w:rPr>
          <w:rFonts w:ascii="Times New Roman" w:hAnsi="Times New Roman" w:cs="Times New Roman"/>
          <w:sz w:val="28"/>
          <w:szCs w:val="28"/>
        </w:rPr>
        <w:t xml:space="preserve">. В то же время имели место </w:t>
      </w:r>
      <w:r w:rsidR="00B84683" w:rsidRPr="00375B31">
        <w:rPr>
          <w:rFonts w:ascii="Times New Roman" w:hAnsi="Times New Roman" w:cs="Times New Roman"/>
          <w:sz w:val="28"/>
          <w:szCs w:val="28"/>
        </w:rPr>
        <w:t xml:space="preserve">единичные случаи существенного </w:t>
      </w:r>
      <w:r w:rsidR="00502749" w:rsidRPr="00375B31">
        <w:rPr>
          <w:rFonts w:ascii="Times New Roman" w:hAnsi="Times New Roman" w:cs="Times New Roman"/>
          <w:sz w:val="28"/>
          <w:szCs w:val="28"/>
        </w:rPr>
        <w:t xml:space="preserve">превышения </w:t>
      </w:r>
      <w:r w:rsidR="00B84683" w:rsidRPr="00375B31">
        <w:rPr>
          <w:rFonts w:ascii="Times New Roman" w:hAnsi="Times New Roman" w:cs="Times New Roman"/>
          <w:sz w:val="28"/>
          <w:szCs w:val="28"/>
        </w:rPr>
        <w:t>ртути в младшей группе</w:t>
      </w:r>
      <w:r w:rsidR="009D2657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9A7BEF" w:rsidRPr="00375B31">
        <w:rPr>
          <w:rFonts w:ascii="Times New Roman" w:hAnsi="Times New Roman" w:cs="Times New Roman"/>
          <w:sz w:val="28"/>
          <w:szCs w:val="28"/>
        </w:rPr>
        <w:t>10-11лет</w:t>
      </w:r>
      <w:r w:rsidR="003A4FAB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0B71F9">
        <w:rPr>
          <w:rFonts w:ascii="Times New Roman" w:hAnsi="Times New Roman" w:cs="Times New Roman"/>
          <w:sz w:val="28"/>
          <w:szCs w:val="28"/>
        </w:rPr>
        <w:t>[10</w:t>
      </w:r>
      <w:r w:rsidR="00857046" w:rsidRPr="00375B31">
        <w:rPr>
          <w:rFonts w:ascii="Times New Roman" w:hAnsi="Times New Roman" w:cs="Times New Roman"/>
          <w:sz w:val="28"/>
          <w:szCs w:val="28"/>
        </w:rPr>
        <w:t>]</w:t>
      </w:r>
      <w:r w:rsidR="003A4FAB" w:rsidRPr="00375B31">
        <w:rPr>
          <w:rFonts w:ascii="Times New Roman" w:hAnsi="Times New Roman" w:cs="Times New Roman"/>
          <w:sz w:val="28"/>
          <w:szCs w:val="28"/>
        </w:rPr>
        <w:t>.</w:t>
      </w:r>
    </w:p>
    <w:p w14:paraId="72B46B04" w14:textId="5DBFF178" w:rsidR="0078423F" w:rsidRPr="00375B31" w:rsidRDefault="00A45595" w:rsidP="00D06F8A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О.Ю. Максимова, Е.С. Иванова изучали 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ртути в волосах жителей г. Череповца и выявили, что для всей выборки средний уровень накопления металла в волосах был равен 0,19 ±</w:t>
      </w:r>
      <w:r w:rsidR="00C960AB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0,02 мг/кг. Различий содержания ртути по половому признаку не обнаружено. Содержание ртути у людей старше 35 лет, больше, чем у людей моложе 35 лет. По сферам деятельности у пенсионеров и медиков содержание ртути выше. Самое низкое значение в гру</w:t>
      </w:r>
      <w:r w:rsidR="00581B25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ппе у людей в сфере образования</w:t>
      </w:r>
      <w:r w:rsidR="003A4FAB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71F9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3A4FAB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48250739" w14:textId="57168220" w:rsidR="0078423F" w:rsidRPr="00375B31" w:rsidRDefault="0078423F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5B31">
        <w:rPr>
          <w:rFonts w:ascii="Times New Roman" w:hAnsi="Times New Roman" w:cs="Times New Roman"/>
          <w:sz w:val="28"/>
          <w:szCs w:val="28"/>
        </w:rPr>
        <w:t>Martine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Bellange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Céline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Pichery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исследовали экономическую выгоду от контроля уровня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метилртути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в организме человека. В ходе исследования был</w:t>
      </w:r>
      <w:r w:rsidR="00F87DA6" w:rsidRPr="00375B31">
        <w:rPr>
          <w:rFonts w:ascii="Times New Roman" w:hAnsi="Times New Roman" w:cs="Times New Roman"/>
          <w:sz w:val="28"/>
          <w:szCs w:val="28"/>
        </w:rPr>
        <w:t>о выявлено, что ртуть оказывает нейротоксическое воздействие на организм, приводящее к снижению интеллекта (</w:t>
      </w:r>
      <w:r w:rsidR="00F87DA6" w:rsidRPr="00375B31">
        <w:rPr>
          <w:rFonts w:ascii="Times New Roman" w:hAnsi="Times New Roman" w:cs="Times New Roman"/>
          <w:sz w:val="28"/>
          <w:szCs w:val="28"/>
          <w:lang w:val="en-US"/>
        </w:rPr>
        <w:t>IQ</w:t>
      </w:r>
      <w:r w:rsidR="00F87DA6" w:rsidRPr="00375B31">
        <w:rPr>
          <w:rFonts w:ascii="Times New Roman" w:hAnsi="Times New Roman" w:cs="Times New Roman"/>
          <w:sz w:val="28"/>
          <w:szCs w:val="28"/>
        </w:rPr>
        <w:t>). Учёные установили</w:t>
      </w:r>
      <w:r w:rsidRPr="00375B31">
        <w:rPr>
          <w:rFonts w:ascii="Times New Roman" w:hAnsi="Times New Roman" w:cs="Times New Roman"/>
          <w:sz w:val="28"/>
          <w:szCs w:val="28"/>
        </w:rPr>
        <w:t xml:space="preserve"> уровень</w:t>
      </w:r>
      <w:r w:rsidR="00794391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 xml:space="preserve">концентрации ртути, превышение которого вызывает нарушения в пренатальном развитии </w:t>
      </w:r>
      <w:r w:rsidR="00A45F6A" w:rsidRPr="00375B31">
        <w:rPr>
          <w:rFonts w:ascii="Times New Roman" w:hAnsi="Times New Roman" w:cs="Times New Roman"/>
          <w:sz w:val="28"/>
          <w:szCs w:val="28"/>
        </w:rPr>
        <w:t>0,58 мг/кг, и выяснили, что</w:t>
      </w:r>
      <w:r w:rsidR="00794391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A45F6A" w:rsidRPr="00375B31">
        <w:rPr>
          <w:rFonts w:ascii="Times New Roman" w:hAnsi="Times New Roman" w:cs="Times New Roman"/>
          <w:sz w:val="28"/>
          <w:szCs w:val="28"/>
        </w:rPr>
        <w:t>в</w:t>
      </w:r>
      <w:r w:rsidR="00794391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F87DA6" w:rsidRPr="00375B31">
        <w:rPr>
          <w:rFonts w:ascii="Times New Roman" w:hAnsi="Times New Roman" w:cs="Times New Roman"/>
          <w:sz w:val="28"/>
          <w:szCs w:val="28"/>
        </w:rPr>
        <w:t>Еврос</w:t>
      </w:r>
      <w:r w:rsidR="005963FA" w:rsidRPr="00375B31">
        <w:rPr>
          <w:rFonts w:ascii="Times New Roman" w:hAnsi="Times New Roman" w:cs="Times New Roman"/>
          <w:sz w:val="28"/>
          <w:szCs w:val="28"/>
        </w:rPr>
        <w:t>оюзе</w:t>
      </w:r>
      <w:r w:rsidR="00794391" w:rsidRPr="00375B31">
        <w:rPr>
          <w:rFonts w:ascii="Times New Roman" w:hAnsi="Times New Roman" w:cs="Times New Roman"/>
          <w:sz w:val="28"/>
          <w:szCs w:val="28"/>
        </w:rPr>
        <w:t xml:space="preserve"> ежегодно рождается более 1,8 миллиона детей с воздействием </w:t>
      </w:r>
      <w:proofErr w:type="spellStart"/>
      <w:r w:rsidR="00794391" w:rsidRPr="00375B31">
        <w:rPr>
          <w:rFonts w:ascii="Times New Roman" w:hAnsi="Times New Roman" w:cs="Times New Roman"/>
          <w:sz w:val="28"/>
          <w:szCs w:val="28"/>
        </w:rPr>
        <w:t>метилртути</w:t>
      </w:r>
      <w:proofErr w:type="spellEnd"/>
      <w:r w:rsidR="00794391" w:rsidRPr="00375B31">
        <w:rPr>
          <w:rFonts w:ascii="Times New Roman" w:hAnsi="Times New Roman" w:cs="Times New Roman"/>
          <w:sz w:val="28"/>
          <w:szCs w:val="28"/>
        </w:rPr>
        <w:t xml:space="preserve"> выше предела 0,58 мкг/г, и у около 200 000 новорожденных концентрация ртути превышает предел 2,5 мкг/г, предложенный </w:t>
      </w:r>
      <w:r w:rsidR="00F87DA6" w:rsidRPr="00375B31">
        <w:rPr>
          <w:rFonts w:ascii="Times New Roman" w:hAnsi="Times New Roman" w:cs="Times New Roman"/>
          <w:sz w:val="28"/>
          <w:szCs w:val="28"/>
        </w:rPr>
        <w:t xml:space="preserve">ВОЗ </w:t>
      </w:r>
      <w:r w:rsidRPr="00375B31">
        <w:rPr>
          <w:rFonts w:ascii="Times New Roman" w:hAnsi="Times New Roman" w:cs="Times New Roman"/>
          <w:sz w:val="28"/>
          <w:szCs w:val="28"/>
        </w:rPr>
        <w:t>[</w:t>
      </w:r>
      <w:r w:rsidR="000B71F9">
        <w:rPr>
          <w:rFonts w:ascii="Times New Roman" w:hAnsi="Times New Roman" w:cs="Times New Roman"/>
          <w:sz w:val="28"/>
          <w:szCs w:val="28"/>
        </w:rPr>
        <w:t>19]</w:t>
      </w:r>
      <w:r w:rsidRPr="00375B31">
        <w:rPr>
          <w:rFonts w:ascii="Times New Roman" w:hAnsi="Times New Roman" w:cs="Times New Roman"/>
          <w:sz w:val="28"/>
          <w:szCs w:val="28"/>
        </w:rPr>
        <w:t>.</w:t>
      </w:r>
    </w:p>
    <w:p w14:paraId="4E2D4DB0" w14:textId="19936F64" w:rsidR="006A7319" w:rsidRPr="00375B31" w:rsidRDefault="00D35685" w:rsidP="00D06F8A">
      <w:pPr>
        <w:pStyle w:val="3"/>
        <w:spacing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147602739"/>
      <w:r w:rsidRPr="00375B3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Глава 2. </w:t>
      </w:r>
      <w:r w:rsidR="001F7016" w:rsidRPr="00375B31">
        <w:rPr>
          <w:rFonts w:ascii="Times New Roman" w:hAnsi="Times New Roman" w:cs="Times New Roman"/>
          <w:color w:val="auto"/>
          <w:sz w:val="28"/>
          <w:szCs w:val="28"/>
        </w:rPr>
        <w:t>Характеристика района исследования</w:t>
      </w:r>
      <w:bookmarkEnd w:id="5"/>
    </w:p>
    <w:p w14:paraId="5535067C" w14:textId="03488DD0" w:rsidR="00913E69" w:rsidRPr="00375B31" w:rsidRDefault="007C3905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Череповец – </w:t>
      </w:r>
      <w:r w:rsidR="006A7319" w:rsidRPr="00375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крупнейший на Северо-Западе России индустриальный центр</w:t>
      </w:r>
      <w:r w:rsidR="006A7319" w:rsidRPr="00375B31">
        <w:rPr>
          <w:rFonts w:ascii="Times New Roman" w:hAnsi="Times New Roman" w:cs="Times New Roman"/>
          <w:sz w:val="28"/>
          <w:szCs w:val="28"/>
        </w:rPr>
        <w:t>, первый по численности насе</w:t>
      </w:r>
      <w:r w:rsidR="00913E69" w:rsidRPr="00375B31">
        <w:rPr>
          <w:rFonts w:ascii="Times New Roman" w:hAnsi="Times New Roman" w:cs="Times New Roman"/>
          <w:sz w:val="28"/>
          <w:szCs w:val="28"/>
        </w:rPr>
        <w:t>ления город Волог</w:t>
      </w:r>
      <w:r w:rsidRPr="00375B31">
        <w:rPr>
          <w:rFonts w:ascii="Times New Roman" w:hAnsi="Times New Roman" w:cs="Times New Roman"/>
          <w:sz w:val="28"/>
          <w:szCs w:val="28"/>
        </w:rPr>
        <w:t xml:space="preserve">одской области, площадью 122 </w:t>
      </w:r>
      <w:r w:rsidR="00913E69" w:rsidRPr="00375B31">
        <w:rPr>
          <w:rFonts w:ascii="Times New Roman" w:hAnsi="Times New Roman" w:cs="Times New Roman"/>
          <w:sz w:val="28"/>
          <w:szCs w:val="28"/>
        </w:rPr>
        <w:t>км</w:t>
      </w:r>
      <w:r w:rsidRPr="00375B3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13E69" w:rsidRPr="00375B31">
        <w:rPr>
          <w:rFonts w:ascii="Times New Roman" w:hAnsi="Times New Roman" w:cs="Times New Roman"/>
          <w:sz w:val="28"/>
          <w:szCs w:val="28"/>
        </w:rPr>
        <w:t>.</w:t>
      </w:r>
      <w:r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913E69" w:rsidRPr="00375B31">
        <w:rPr>
          <w:rFonts w:ascii="Times New Roman" w:hAnsi="Times New Roman" w:cs="Times New Roman"/>
          <w:sz w:val="28"/>
          <w:szCs w:val="28"/>
        </w:rPr>
        <w:t xml:space="preserve">Город расположен при впадении реки Ягорбы в реку Шексну, </w:t>
      </w:r>
      <w:r w:rsidR="00AB2FCF" w:rsidRPr="00375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 входит в структуру Волго-Балтийского пути</w:t>
      </w:r>
      <w:r w:rsidR="00913E69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750AE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в черте города проходят реки Кошта и Ягорба.</w:t>
      </w:r>
      <w:r w:rsidR="00913E69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Главным к</w:t>
      </w:r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лиматическим фактором является З</w:t>
      </w:r>
      <w:r w:rsidR="00913E69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ападный перенос воздушных масс, который приносит атлантические континентальные или морские воздушные массы</w:t>
      </w:r>
      <w:r w:rsidR="00543F9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913E69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сновная часть осадков</w:t>
      </w:r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городе</w:t>
      </w:r>
      <w:r w:rsidR="00913E69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приходится на теплое время года (с апреля по октябрь), </w:t>
      </w:r>
      <w:r w:rsidR="00913E69" w:rsidRPr="00375B31">
        <w:rPr>
          <w:rFonts w:ascii="Times New Roman" w:hAnsi="Times New Roman" w:cs="Times New Roman"/>
          <w:sz w:val="28"/>
          <w:szCs w:val="28"/>
        </w:rPr>
        <w:t>только треть суммы осадков дает снег несмотря на то, что зимы в области снежные,</w:t>
      </w:r>
      <w:r w:rsidRPr="00375B31">
        <w:rPr>
          <w:rFonts w:ascii="Times New Roman" w:hAnsi="Times New Roman" w:cs="Times New Roman"/>
          <w:sz w:val="28"/>
          <w:szCs w:val="28"/>
        </w:rPr>
        <w:t xml:space="preserve"> а снежный покров держится</w:t>
      </w:r>
      <w:r w:rsidR="00913E69" w:rsidRPr="00375B31">
        <w:rPr>
          <w:rFonts w:ascii="Times New Roman" w:hAnsi="Times New Roman" w:cs="Times New Roman"/>
          <w:sz w:val="28"/>
          <w:szCs w:val="28"/>
        </w:rPr>
        <w:t xml:space="preserve"> до 170 дней.</w:t>
      </w:r>
      <w:r w:rsidRPr="00375B31">
        <w:rPr>
          <w:rFonts w:ascii="Times New Roman" w:hAnsi="Times New Roman" w:cs="Times New Roman"/>
          <w:sz w:val="28"/>
          <w:szCs w:val="28"/>
        </w:rPr>
        <w:t xml:space="preserve"> Большую часть года в городе преобладают южные ветры, повторяемость которых за год составляет 23 % </w:t>
      </w:r>
      <w:r w:rsidR="003A4FAB" w:rsidRPr="00375B31">
        <w:rPr>
          <w:rFonts w:ascii="Times New Roman" w:hAnsi="Times New Roman" w:cs="Times New Roman"/>
          <w:sz w:val="28"/>
          <w:szCs w:val="28"/>
        </w:rPr>
        <w:t>[</w:t>
      </w:r>
      <w:r w:rsidR="007306F5" w:rsidRPr="00375B31">
        <w:rPr>
          <w:rFonts w:ascii="Times New Roman" w:hAnsi="Times New Roman" w:cs="Times New Roman"/>
          <w:sz w:val="28"/>
          <w:szCs w:val="28"/>
        </w:rPr>
        <w:t>1</w:t>
      </w:r>
      <w:r w:rsidR="00AF54CC" w:rsidRPr="00375B31">
        <w:rPr>
          <w:rFonts w:ascii="Times New Roman" w:hAnsi="Times New Roman" w:cs="Times New Roman"/>
          <w:sz w:val="28"/>
          <w:szCs w:val="28"/>
        </w:rPr>
        <w:t>,</w:t>
      </w:r>
      <w:r w:rsidR="00FB5F63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0B71F9">
        <w:rPr>
          <w:rFonts w:ascii="Times New Roman" w:hAnsi="Times New Roman" w:cs="Times New Roman"/>
          <w:sz w:val="28"/>
          <w:szCs w:val="28"/>
        </w:rPr>
        <w:t>14]</w:t>
      </w:r>
      <w:r w:rsidR="003A4FAB" w:rsidRPr="00375B31">
        <w:rPr>
          <w:rFonts w:ascii="Times New Roman" w:hAnsi="Times New Roman" w:cs="Times New Roman"/>
          <w:sz w:val="28"/>
          <w:szCs w:val="28"/>
        </w:rPr>
        <w:t>.</w:t>
      </w:r>
      <w:r w:rsidR="006B3507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75EB515" w14:textId="526D5D39" w:rsidR="00C2128A" w:rsidRPr="00375B31" w:rsidRDefault="00913E69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По</w:t>
      </w:r>
      <w:r w:rsidR="006A7319" w:rsidRPr="00375B31">
        <w:rPr>
          <w:rFonts w:ascii="Times New Roman" w:hAnsi="Times New Roman" w:cs="Times New Roman"/>
          <w:sz w:val="28"/>
          <w:szCs w:val="28"/>
        </w:rPr>
        <w:t xml:space="preserve"> данным 2022 года население города составляет </w:t>
      </w:r>
      <w:r w:rsidR="006A7319" w:rsidRPr="00375B31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309 445</w:t>
      </w:r>
      <w:r w:rsidR="006A7319" w:rsidRPr="00375B3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A7319" w:rsidRPr="00375B31">
        <w:rPr>
          <w:rFonts w:ascii="Times New Roman" w:hAnsi="Times New Roman" w:cs="Times New Roman"/>
          <w:sz w:val="28"/>
          <w:szCs w:val="28"/>
        </w:rPr>
        <w:t>чел.</w:t>
      </w:r>
      <w:r w:rsidR="006A7319"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 Из них 55% </w:t>
      </w:r>
      <w:r w:rsidR="00543F93" w:rsidRPr="00375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6A7319"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 женское население. По данным за 2020 год трудоспособное население составило 176,1 тыс. человек (16-60/65 лет), население старше трудоспособного возраста - 74,1 тыс. человек, а ниже – 61,8 тыс. человек</w:t>
      </w:r>
      <w:r w:rsidR="003A4FAB"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0B71F9">
        <w:rPr>
          <w:rFonts w:ascii="Times New Roman" w:hAnsi="Times New Roman" w:cs="Times New Roman"/>
          <w:color w:val="000000"/>
          <w:sz w:val="28"/>
          <w:szCs w:val="28"/>
        </w:rPr>
        <w:t>14]</w:t>
      </w:r>
      <w:r w:rsidR="003A4FAB" w:rsidRPr="00375B3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57EA073" w14:textId="7806BCDD" w:rsidR="005D5EA6" w:rsidRPr="00375B31" w:rsidRDefault="00C2128A" w:rsidP="00D06F8A">
      <w:pPr>
        <w:pStyle w:val="a9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Основными отраслями промышленности являются металлургическая и химическая, которые обеспечивают работой 40% населения. </w:t>
      </w:r>
      <w:r w:rsidR="007C3905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К предприятиям черной металлургии</w:t>
      </w:r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3905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относятся</w:t>
      </w:r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3905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череповецкий металлургический комбинат «Северсталь» и сталепрокатный завод</w:t>
      </w:r>
      <w:r w:rsidR="00AB2FCF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17755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Химическую отрасль представляют АО «</w:t>
      </w:r>
      <w:proofErr w:type="spellStart"/>
      <w:r w:rsidR="00417755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Аппати</w:t>
      </w:r>
      <w:r w:rsidR="005D5EA6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proofErr w:type="spellEnd"/>
      <w:r w:rsidR="005D5EA6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 коксохимическое производство «Северстали». Также в городе работают предприятия машиностроения, металлопереработки, стройматериалов, деревообрабатывающей, текстильной и пищевой промышленности </w:t>
      </w:r>
      <w:r w:rsidR="005D5EA6" w:rsidRPr="00375B31">
        <w:rPr>
          <w:rFonts w:ascii="Times New Roman" w:hAnsi="Times New Roman" w:cs="Times New Roman"/>
          <w:sz w:val="28"/>
          <w:szCs w:val="28"/>
        </w:rPr>
        <w:t>[</w:t>
      </w:r>
      <w:r w:rsidR="007306F5" w:rsidRPr="00375B31">
        <w:rPr>
          <w:rFonts w:ascii="Times New Roman" w:hAnsi="Times New Roman" w:cs="Times New Roman"/>
          <w:sz w:val="28"/>
          <w:szCs w:val="28"/>
        </w:rPr>
        <w:t>1</w:t>
      </w:r>
      <w:r w:rsidR="005D5EA6" w:rsidRPr="00375B31">
        <w:rPr>
          <w:rFonts w:ascii="Times New Roman" w:hAnsi="Times New Roman" w:cs="Times New Roman"/>
          <w:sz w:val="28"/>
          <w:szCs w:val="28"/>
        </w:rPr>
        <w:t>,</w:t>
      </w:r>
      <w:r w:rsidR="00FB5F63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0B71F9">
        <w:rPr>
          <w:rFonts w:ascii="Times New Roman" w:hAnsi="Times New Roman" w:cs="Times New Roman"/>
          <w:sz w:val="28"/>
          <w:szCs w:val="28"/>
        </w:rPr>
        <w:t>14]</w:t>
      </w:r>
      <w:r w:rsidR="005D5EA6" w:rsidRPr="00375B31">
        <w:rPr>
          <w:rFonts w:ascii="Times New Roman" w:hAnsi="Times New Roman" w:cs="Times New Roman"/>
          <w:sz w:val="28"/>
          <w:szCs w:val="28"/>
        </w:rPr>
        <w:t>.</w:t>
      </w:r>
    </w:p>
    <w:p w14:paraId="35DF96A3" w14:textId="73ABBCA1" w:rsidR="003D4574" w:rsidRPr="00375B31" w:rsidRDefault="00BB488A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Основными источниками загрязнения атмосферного воздуха на территории Череповца являются промышленные предприятия.</w:t>
      </w:r>
      <w:r w:rsidR="003D4574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>Мониторинг загрязнения атмосферы проводится</w:t>
      </w:r>
      <w:r w:rsidR="001E0902" w:rsidRPr="00375B31">
        <w:rPr>
          <w:rFonts w:ascii="Times New Roman" w:hAnsi="Times New Roman" w:cs="Times New Roman"/>
          <w:sz w:val="28"/>
          <w:szCs w:val="28"/>
        </w:rPr>
        <w:t xml:space="preserve"> на 6 постах ГСН</w:t>
      </w:r>
      <w:r w:rsidRPr="00375B31">
        <w:rPr>
          <w:rFonts w:ascii="Times New Roman" w:hAnsi="Times New Roman" w:cs="Times New Roman"/>
          <w:sz w:val="28"/>
          <w:szCs w:val="28"/>
        </w:rPr>
        <w:t xml:space="preserve">, </w:t>
      </w:r>
      <w:r w:rsidR="005A73C7" w:rsidRPr="00375B31">
        <w:rPr>
          <w:rFonts w:ascii="Times New Roman" w:hAnsi="Times New Roman" w:cs="Times New Roman"/>
          <w:sz w:val="28"/>
          <w:szCs w:val="28"/>
        </w:rPr>
        <w:t>где контролируется</w:t>
      </w:r>
      <w:r w:rsidR="001E0902" w:rsidRPr="00375B31">
        <w:rPr>
          <w:rFonts w:ascii="Times New Roman" w:hAnsi="Times New Roman" w:cs="Times New Roman"/>
          <w:sz w:val="28"/>
          <w:szCs w:val="28"/>
        </w:rPr>
        <w:t xml:space="preserve"> 28 загрязняющих веществ, в том числе взвешенные вещества (пыль), диоксид серы, оксид углерода, диоксид азота, оксид азота, формальдегид, фенол, сероводород, сероуглерод, аммиак, сажа, </w:t>
      </w:r>
      <w:proofErr w:type="spellStart"/>
      <w:r w:rsidR="001E0902" w:rsidRPr="00375B31">
        <w:rPr>
          <w:rFonts w:ascii="Times New Roman" w:hAnsi="Times New Roman" w:cs="Times New Roman"/>
          <w:sz w:val="28"/>
          <w:szCs w:val="28"/>
        </w:rPr>
        <w:t>бен</w:t>
      </w:r>
      <w:proofErr w:type="gramStart"/>
      <w:r w:rsidR="001E0902" w:rsidRPr="00375B3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1E0902" w:rsidRPr="00375B3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E0902" w:rsidRPr="00375B31">
        <w:rPr>
          <w:rFonts w:ascii="Times New Roman" w:hAnsi="Times New Roman" w:cs="Times New Roman"/>
          <w:sz w:val="28"/>
          <w:szCs w:val="28"/>
        </w:rPr>
        <w:t>а)</w:t>
      </w:r>
      <w:proofErr w:type="spellStart"/>
      <w:r w:rsidR="001E0902" w:rsidRPr="00375B31">
        <w:rPr>
          <w:rFonts w:ascii="Times New Roman" w:hAnsi="Times New Roman" w:cs="Times New Roman"/>
          <w:sz w:val="28"/>
          <w:szCs w:val="28"/>
        </w:rPr>
        <w:t>пирен</w:t>
      </w:r>
      <w:proofErr w:type="spellEnd"/>
      <w:r w:rsidR="00405D3E">
        <w:rPr>
          <w:rFonts w:ascii="Times New Roman" w:hAnsi="Times New Roman" w:cs="Times New Roman"/>
          <w:sz w:val="28"/>
          <w:szCs w:val="28"/>
        </w:rPr>
        <w:t xml:space="preserve"> (прил.,таб.3),</w:t>
      </w:r>
      <w:r w:rsidR="005D5EA6" w:rsidRPr="00375B31">
        <w:rPr>
          <w:rFonts w:ascii="Times New Roman" w:hAnsi="Times New Roman" w:cs="Times New Roman"/>
          <w:sz w:val="28"/>
          <w:szCs w:val="28"/>
        </w:rPr>
        <w:t xml:space="preserve"> [</w:t>
      </w:r>
      <w:r w:rsidR="00134062" w:rsidRPr="00134062">
        <w:rPr>
          <w:rFonts w:ascii="Times New Roman" w:hAnsi="Times New Roman" w:cs="Times New Roman"/>
          <w:sz w:val="28"/>
          <w:szCs w:val="28"/>
        </w:rPr>
        <w:t>8</w:t>
      </w:r>
      <w:r w:rsidR="009B7ECB">
        <w:rPr>
          <w:rFonts w:ascii="Times New Roman" w:hAnsi="Times New Roman" w:cs="Times New Roman"/>
          <w:sz w:val="28"/>
          <w:szCs w:val="28"/>
        </w:rPr>
        <w:t>,9</w:t>
      </w:r>
      <w:r w:rsidR="005D5EA6" w:rsidRPr="00375B31">
        <w:rPr>
          <w:rFonts w:ascii="Times New Roman" w:hAnsi="Times New Roman" w:cs="Times New Roman"/>
          <w:sz w:val="28"/>
          <w:szCs w:val="28"/>
        </w:rPr>
        <w:t>].</w:t>
      </w:r>
    </w:p>
    <w:p w14:paraId="7E2A019E" w14:textId="07F7F6AC" w:rsidR="003D4574" w:rsidRDefault="003D4574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015">
        <w:rPr>
          <w:rFonts w:ascii="Times New Roman" w:hAnsi="Times New Roman" w:cs="Times New Roman"/>
          <w:sz w:val="28"/>
          <w:szCs w:val="28"/>
        </w:rPr>
        <w:t xml:space="preserve">Уровень загрязнения воздуха в г. Череповце </w:t>
      </w:r>
      <w:r w:rsidR="005A73C7" w:rsidRPr="00C02015">
        <w:rPr>
          <w:rFonts w:ascii="Times New Roman" w:hAnsi="Times New Roman" w:cs="Times New Roman"/>
          <w:sz w:val="28"/>
          <w:szCs w:val="28"/>
        </w:rPr>
        <w:t xml:space="preserve">2021 </w:t>
      </w:r>
      <w:r w:rsidRPr="00C02015">
        <w:rPr>
          <w:rFonts w:ascii="Times New Roman" w:hAnsi="Times New Roman" w:cs="Times New Roman"/>
          <w:sz w:val="28"/>
          <w:szCs w:val="28"/>
        </w:rPr>
        <w:t>г. хар</w:t>
      </w:r>
      <w:r w:rsidR="005A73C7" w:rsidRPr="00C02015">
        <w:rPr>
          <w:rFonts w:ascii="Times New Roman" w:hAnsi="Times New Roman" w:cs="Times New Roman"/>
          <w:sz w:val="28"/>
          <w:szCs w:val="28"/>
        </w:rPr>
        <w:t>актеризуется как «повышенный». По данным Росгидромета начиная с 2005 г. Череповец не входит в перечень городов с очень высоким уровнем загрязнения воздуха</w:t>
      </w:r>
      <w:r w:rsidR="005A73C7" w:rsidRPr="00375B31">
        <w:rPr>
          <w:rFonts w:ascii="Times New Roman" w:hAnsi="Times New Roman" w:cs="Times New Roman"/>
          <w:sz w:val="28"/>
          <w:szCs w:val="28"/>
        </w:rPr>
        <w:t xml:space="preserve"> (перечень включает города с ИЗА более 14 единиц). Среднегодовые концентрации основных загрязняющих веществ находятся на уровне среднероссийских показателей</w:t>
      </w:r>
      <w:r w:rsidR="003A4FAB" w:rsidRPr="00375B31">
        <w:rPr>
          <w:rFonts w:ascii="Times New Roman" w:hAnsi="Times New Roman" w:cs="Times New Roman"/>
          <w:sz w:val="28"/>
          <w:szCs w:val="28"/>
        </w:rPr>
        <w:t xml:space="preserve"> [</w:t>
      </w:r>
      <w:r w:rsidR="00152327" w:rsidRPr="00375B31">
        <w:rPr>
          <w:rFonts w:ascii="Times New Roman" w:hAnsi="Times New Roman" w:cs="Times New Roman"/>
          <w:sz w:val="28"/>
          <w:szCs w:val="28"/>
        </w:rPr>
        <w:t>8</w:t>
      </w:r>
      <w:r w:rsidR="003A4FAB" w:rsidRPr="00375B31">
        <w:rPr>
          <w:rFonts w:ascii="Times New Roman" w:hAnsi="Times New Roman" w:cs="Times New Roman"/>
          <w:sz w:val="28"/>
          <w:szCs w:val="28"/>
        </w:rPr>
        <w:t>].</w:t>
      </w:r>
    </w:p>
    <w:p w14:paraId="445EB512" w14:textId="6CD2F271" w:rsidR="00030702" w:rsidRDefault="00030702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702">
        <w:rPr>
          <w:rFonts w:ascii="Times New Roman" w:hAnsi="Times New Roman" w:cs="Times New Roman"/>
          <w:sz w:val="28"/>
          <w:szCs w:val="28"/>
        </w:rPr>
        <w:t>В 2022 году наблюдались превышения максимальных разо</w:t>
      </w:r>
      <w:r>
        <w:rPr>
          <w:rFonts w:ascii="Times New Roman" w:hAnsi="Times New Roman" w:cs="Times New Roman"/>
          <w:sz w:val="28"/>
          <w:szCs w:val="28"/>
        </w:rPr>
        <w:t>вых концентраций оксида углеро</w:t>
      </w:r>
      <w:r w:rsidRPr="00030702">
        <w:rPr>
          <w:rFonts w:ascii="Times New Roman" w:hAnsi="Times New Roman" w:cs="Times New Roman"/>
          <w:sz w:val="28"/>
          <w:szCs w:val="28"/>
        </w:rPr>
        <w:t>да, диоксида азота, оксид азота, диоксида серы, формальдеги</w:t>
      </w:r>
      <w:r>
        <w:rPr>
          <w:rFonts w:ascii="Times New Roman" w:hAnsi="Times New Roman" w:cs="Times New Roman"/>
          <w:sz w:val="28"/>
          <w:szCs w:val="28"/>
        </w:rPr>
        <w:t xml:space="preserve">да, сероводорода, сероуглерода, </w:t>
      </w:r>
      <w:r w:rsidRPr="00030702">
        <w:rPr>
          <w:rFonts w:ascii="Times New Roman" w:hAnsi="Times New Roman" w:cs="Times New Roman"/>
          <w:sz w:val="28"/>
          <w:szCs w:val="28"/>
        </w:rPr>
        <w:t>аммиака, фенола, взвешенных веществ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702">
        <w:rPr>
          <w:rFonts w:ascii="Times New Roman" w:hAnsi="Times New Roman" w:cs="Times New Roman"/>
          <w:sz w:val="28"/>
          <w:szCs w:val="28"/>
        </w:rPr>
        <w:t>[9].</w:t>
      </w:r>
    </w:p>
    <w:p w14:paraId="0188E180" w14:textId="3643EE29" w:rsidR="001D13BA" w:rsidRDefault="001D13BA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Анализ данных за пятилетний период с 2017 по 2021 годы, показывает положительную динамику в улучшении качества поверхностных водных объектов области. Данные мониторинга показывают, что в 1,3 раза </w:t>
      </w:r>
      <w:r w:rsidRPr="00375B31">
        <w:rPr>
          <w:rFonts w:ascii="Times New Roman" w:hAnsi="Times New Roman" w:cs="Times New Roman"/>
          <w:sz w:val="28"/>
          <w:szCs w:val="28"/>
        </w:rPr>
        <w:lastRenderedPageBreak/>
        <w:t>увеличилось число пунктов наблюдений на водных объектах, отнесенных к 3 классу качества воды (категория «загрязненная»), с одновременным уменьшением числа</w:t>
      </w:r>
      <w:r w:rsidR="00DE54FD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>пунктов наблюдений</w:t>
      </w:r>
      <w:r w:rsidR="00DE54FD" w:rsidRPr="00375B31">
        <w:rPr>
          <w:rFonts w:ascii="Times New Roman" w:hAnsi="Times New Roman" w:cs="Times New Roman"/>
          <w:sz w:val="28"/>
          <w:szCs w:val="28"/>
        </w:rPr>
        <w:t xml:space="preserve">, </w:t>
      </w:r>
      <w:r w:rsidRPr="00375B31">
        <w:rPr>
          <w:rFonts w:ascii="Times New Roman" w:hAnsi="Times New Roman" w:cs="Times New Roman"/>
          <w:sz w:val="28"/>
          <w:szCs w:val="28"/>
        </w:rPr>
        <w:t>отнесенных к 4 классу (категория «грязная»)</w:t>
      </w:r>
      <w:r w:rsidR="005D5EA6" w:rsidRPr="00375B31">
        <w:rPr>
          <w:rFonts w:ascii="Times New Roman" w:hAnsi="Times New Roman" w:cs="Times New Roman"/>
          <w:sz w:val="28"/>
          <w:szCs w:val="28"/>
        </w:rPr>
        <w:t xml:space="preserve"> [</w:t>
      </w:r>
      <w:r w:rsidR="00152327" w:rsidRPr="00375B31">
        <w:rPr>
          <w:rFonts w:ascii="Times New Roman" w:hAnsi="Times New Roman" w:cs="Times New Roman"/>
          <w:sz w:val="28"/>
          <w:szCs w:val="28"/>
        </w:rPr>
        <w:t>8</w:t>
      </w:r>
      <w:r w:rsidR="005D5EA6" w:rsidRPr="00375B31">
        <w:rPr>
          <w:rFonts w:ascii="Times New Roman" w:hAnsi="Times New Roman" w:cs="Times New Roman"/>
          <w:sz w:val="28"/>
          <w:szCs w:val="28"/>
        </w:rPr>
        <w:t>]</w:t>
      </w:r>
      <w:r w:rsidRPr="00375B31">
        <w:rPr>
          <w:rFonts w:ascii="Times New Roman" w:hAnsi="Times New Roman" w:cs="Times New Roman"/>
          <w:sz w:val="28"/>
          <w:szCs w:val="28"/>
        </w:rPr>
        <w:t>.</w:t>
      </w:r>
    </w:p>
    <w:p w14:paraId="04315591" w14:textId="0691F383" w:rsidR="009E41A1" w:rsidRPr="009E41A1" w:rsidRDefault="009E41A1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1A1">
        <w:rPr>
          <w:rFonts w:ascii="Times New Roman" w:hAnsi="Times New Roman" w:cs="Times New Roman"/>
          <w:sz w:val="28"/>
          <w:szCs w:val="28"/>
        </w:rPr>
        <w:t>По сравнению с 2021 годом</w:t>
      </w:r>
      <w:r w:rsidR="009B7ECB">
        <w:rPr>
          <w:rFonts w:ascii="Times New Roman" w:hAnsi="Times New Roman" w:cs="Times New Roman"/>
          <w:sz w:val="28"/>
          <w:szCs w:val="28"/>
        </w:rPr>
        <w:t xml:space="preserve"> в 2022 году</w:t>
      </w:r>
      <w:r w:rsidRPr="009E41A1">
        <w:rPr>
          <w:rFonts w:ascii="Times New Roman" w:hAnsi="Times New Roman" w:cs="Times New Roman"/>
          <w:sz w:val="28"/>
          <w:szCs w:val="28"/>
        </w:rPr>
        <w:t xml:space="preserve"> отмечено отсутствие водных объектов, отнесенных к 5 классу (категория «экстремально грязная»), и уменьшение числа пунктов наблюдений, отнесенных к 3 классу качества (категория - загрязненная), с одновременным увеличением числа пунктов наблюдений, отнесенных к 4 классу (категория - грязная). Ухудшение качества воды отмечено на водных объектах</w:t>
      </w:r>
      <w:r w:rsidR="00030702">
        <w:rPr>
          <w:rFonts w:ascii="Times New Roman" w:hAnsi="Times New Roman" w:cs="Times New Roman"/>
          <w:sz w:val="28"/>
          <w:szCs w:val="28"/>
        </w:rPr>
        <w:t>,</w:t>
      </w:r>
      <w:r w:rsidRPr="009E41A1">
        <w:rPr>
          <w:rFonts w:ascii="Times New Roman" w:hAnsi="Times New Roman" w:cs="Times New Roman"/>
          <w:sz w:val="28"/>
          <w:szCs w:val="28"/>
        </w:rPr>
        <w:t xml:space="preserve"> антропогенное воздействие на которые незначительно или вовсе отсутствует</w:t>
      </w:r>
      <w:r w:rsidR="00134062">
        <w:rPr>
          <w:rFonts w:ascii="Times New Roman" w:hAnsi="Times New Roman" w:cs="Times New Roman"/>
          <w:sz w:val="28"/>
          <w:szCs w:val="28"/>
        </w:rPr>
        <w:t xml:space="preserve"> </w:t>
      </w:r>
      <w:r w:rsidR="00134062" w:rsidRPr="00134062">
        <w:rPr>
          <w:rFonts w:ascii="Times New Roman" w:hAnsi="Times New Roman" w:cs="Times New Roman"/>
          <w:sz w:val="28"/>
          <w:szCs w:val="28"/>
        </w:rPr>
        <w:t>[9]</w:t>
      </w:r>
      <w:r w:rsidR="00134062">
        <w:rPr>
          <w:rFonts w:ascii="Times New Roman" w:hAnsi="Times New Roman" w:cs="Times New Roman"/>
          <w:sz w:val="28"/>
          <w:szCs w:val="28"/>
        </w:rPr>
        <w:t>.</w:t>
      </w:r>
    </w:p>
    <w:p w14:paraId="2F5E3AF5" w14:textId="1F22A28B" w:rsidR="005D5EA6" w:rsidRPr="00375B31" w:rsidRDefault="00EA7709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709">
        <w:rPr>
          <w:rFonts w:ascii="Times New Roman" w:hAnsi="Times New Roman" w:cs="Times New Roman"/>
          <w:sz w:val="28"/>
          <w:szCs w:val="28"/>
        </w:rPr>
        <w:t>В 2022</w:t>
      </w:r>
      <w:r w:rsidR="001D13BA" w:rsidRPr="00EA7709">
        <w:rPr>
          <w:rFonts w:ascii="Times New Roman" w:hAnsi="Times New Roman" w:cs="Times New Roman"/>
          <w:sz w:val="28"/>
          <w:szCs w:val="28"/>
        </w:rPr>
        <w:t xml:space="preserve"> году качество воды</w:t>
      </w:r>
      <w:r w:rsidRPr="00EA7709">
        <w:rPr>
          <w:rFonts w:ascii="Times New Roman" w:hAnsi="Times New Roman" w:cs="Times New Roman"/>
          <w:sz w:val="28"/>
          <w:szCs w:val="28"/>
        </w:rPr>
        <w:t xml:space="preserve"> Рыбинского водохранилища в пунктах наблюдений выше г. Череповца,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709">
        <w:rPr>
          <w:rFonts w:ascii="Times New Roman" w:hAnsi="Times New Roman" w:cs="Times New Roman"/>
          <w:sz w:val="28"/>
          <w:szCs w:val="28"/>
        </w:rPr>
        <w:t xml:space="preserve">также в районе с. Мякса по сравнению с 2021 г. ухудшилось - перешло из категории </w:t>
      </w:r>
      <w:r>
        <w:rPr>
          <w:rFonts w:ascii="Times New Roman" w:hAnsi="Times New Roman" w:cs="Times New Roman"/>
          <w:sz w:val="28"/>
          <w:szCs w:val="28"/>
        </w:rPr>
        <w:t xml:space="preserve">3 Б «очень </w:t>
      </w:r>
      <w:r w:rsidRPr="00EA7709">
        <w:rPr>
          <w:rFonts w:ascii="Times New Roman" w:hAnsi="Times New Roman" w:cs="Times New Roman"/>
          <w:sz w:val="28"/>
          <w:szCs w:val="28"/>
        </w:rPr>
        <w:t>загрязнен</w:t>
      </w:r>
      <w:r w:rsidR="0075272A">
        <w:rPr>
          <w:rFonts w:ascii="Times New Roman" w:hAnsi="Times New Roman" w:cs="Times New Roman"/>
          <w:sz w:val="28"/>
          <w:szCs w:val="28"/>
        </w:rPr>
        <w:t xml:space="preserve">ная» в категорию 4 А «грязная». </w:t>
      </w:r>
      <w:r w:rsidRPr="00EA7709">
        <w:rPr>
          <w:rFonts w:ascii="Times New Roman" w:hAnsi="Times New Roman" w:cs="Times New Roman"/>
          <w:sz w:val="28"/>
          <w:szCs w:val="28"/>
        </w:rPr>
        <w:t>В пункте наблюдения ниже г. Череповца качеств</w:t>
      </w:r>
      <w:r>
        <w:rPr>
          <w:rFonts w:ascii="Times New Roman" w:hAnsi="Times New Roman" w:cs="Times New Roman"/>
          <w:sz w:val="28"/>
          <w:szCs w:val="28"/>
        </w:rPr>
        <w:t xml:space="preserve">о воды Рыбинского водохранилища </w:t>
      </w:r>
      <w:r w:rsidRPr="00EA7709">
        <w:rPr>
          <w:rFonts w:ascii="Times New Roman" w:hAnsi="Times New Roman" w:cs="Times New Roman"/>
          <w:sz w:val="28"/>
          <w:szCs w:val="28"/>
        </w:rPr>
        <w:t>осталось без изменений и отне</w:t>
      </w:r>
      <w:r w:rsidR="0075272A">
        <w:rPr>
          <w:rFonts w:ascii="Times New Roman" w:hAnsi="Times New Roman" w:cs="Times New Roman"/>
          <w:sz w:val="28"/>
          <w:szCs w:val="28"/>
        </w:rPr>
        <w:t xml:space="preserve">сено к категории 4 А «грязная». </w:t>
      </w:r>
      <w:r w:rsidRPr="00EA7709">
        <w:rPr>
          <w:rFonts w:ascii="Times New Roman" w:hAnsi="Times New Roman" w:cs="Times New Roman"/>
          <w:sz w:val="28"/>
          <w:szCs w:val="28"/>
        </w:rPr>
        <w:t>Основными ингредиентами, определяющими загрязнение воды Рыбинского</w:t>
      </w:r>
      <w:r>
        <w:rPr>
          <w:rFonts w:ascii="Times New Roman" w:hAnsi="Times New Roman" w:cs="Times New Roman"/>
          <w:sz w:val="28"/>
          <w:szCs w:val="28"/>
        </w:rPr>
        <w:t xml:space="preserve"> водохранилища, </w:t>
      </w:r>
      <w:r w:rsidRPr="00EA7709">
        <w:rPr>
          <w:rFonts w:ascii="Times New Roman" w:hAnsi="Times New Roman" w:cs="Times New Roman"/>
          <w:sz w:val="28"/>
          <w:szCs w:val="28"/>
        </w:rPr>
        <w:t xml:space="preserve">являются </w:t>
      </w:r>
      <w:proofErr w:type="spellStart"/>
      <w:r w:rsidRPr="00EA7709">
        <w:rPr>
          <w:rFonts w:ascii="Times New Roman" w:hAnsi="Times New Roman" w:cs="Times New Roman"/>
          <w:sz w:val="28"/>
          <w:szCs w:val="28"/>
        </w:rPr>
        <w:t>легкоокисляемые</w:t>
      </w:r>
      <w:proofErr w:type="spellEnd"/>
      <w:r w:rsidRPr="00EA770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A7709">
        <w:rPr>
          <w:rFonts w:ascii="Times New Roman" w:hAnsi="Times New Roman" w:cs="Times New Roman"/>
          <w:sz w:val="28"/>
          <w:szCs w:val="28"/>
        </w:rPr>
        <w:t>трудноокисляемые</w:t>
      </w:r>
      <w:proofErr w:type="spellEnd"/>
      <w:r w:rsidRPr="00EA7709">
        <w:rPr>
          <w:rFonts w:ascii="Times New Roman" w:hAnsi="Times New Roman" w:cs="Times New Roman"/>
          <w:sz w:val="28"/>
          <w:szCs w:val="28"/>
        </w:rPr>
        <w:t xml:space="preserve"> органически</w:t>
      </w:r>
      <w:r>
        <w:rPr>
          <w:rFonts w:ascii="Times New Roman" w:hAnsi="Times New Roman" w:cs="Times New Roman"/>
          <w:sz w:val="28"/>
          <w:szCs w:val="28"/>
        </w:rPr>
        <w:t xml:space="preserve">е вещества по БПК5 и ХПК, медь, </w:t>
      </w:r>
      <w:r w:rsidR="00134062">
        <w:rPr>
          <w:rFonts w:ascii="Times New Roman" w:hAnsi="Times New Roman" w:cs="Times New Roman"/>
          <w:sz w:val="28"/>
          <w:szCs w:val="28"/>
        </w:rPr>
        <w:t>железо, марганец, нефтепродукты</w:t>
      </w:r>
      <w:r w:rsidRPr="00EA7709">
        <w:rPr>
          <w:rFonts w:ascii="Times New Roman" w:hAnsi="Times New Roman" w:cs="Times New Roman"/>
          <w:sz w:val="28"/>
          <w:szCs w:val="28"/>
        </w:rPr>
        <w:t xml:space="preserve"> </w:t>
      </w:r>
      <w:r w:rsidR="005D5EA6" w:rsidRPr="00375B31">
        <w:rPr>
          <w:rFonts w:ascii="Times New Roman" w:hAnsi="Times New Roman" w:cs="Times New Roman"/>
          <w:sz w:val="28"/>
          <w:szCs w:val="28"/>
        </w:rPr>
        <w:t>[</w:t>
      </w:r>
      <w:r w:rsidR="00134062">
        <w:rPr>
          <w:rFonts w:ascii="Times New Roman" w:hAnsi="Times New Roman" w:cs="Times New Roman"/>
          <w:sz w:val="28"/>
          <w:szCs w:val="28"/>
        </w:rPr>
        <w:t>9</w:t>
      </w:r>
      <w:r w:rsidR="005D5EA6" w:rsidRPr="00375B31">
        <w:rPr>
          <w:rFonts w:ascii="Times New Roman" w:hAnsi="Times New Roman" w:cs="Times New Roman"/>
          <w:sz w:val="28"/>
          <w:szCs w:val="28"/>
        </w:rPr>
        <w:t>].</w:t>
      </w:r>
    </w:p>
    <w:p w14:paraId="71F98F25" w14:textId="75CC31D9" w:rsidR="001D13BA" w:rsidRPr="00375B31" w:rsidRDefault="00EA7709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709">
        <w:rPr>
          <w:rFonts w:ascii="Times New Roman" w:hAnsi="Times New Roman" w:cs="Times New Roman"/>
          <w:sz w:val="28"/>
          <w:szCs w:val="28"/>
        </w:rPr>
        <w:t>Качество воды р. Кошта по показателю УКИЗВ в сравнении</w:t>
      </w:r>
      <w:r>
        <w:rPr>
          <w:rFonts w:ascii="Times New Roman" w:hAnsi="Times New Roman" w:cs="Times New Roman"/>
          <w:sz w:val="28"/>
          <w:szCs w:val="28"/>
        </w:rPr>
        <w:t xml:space="preserve"> с 2021 г. ухудшилось, но оста</w:t>
      </w:r>
      <w:r w:rsidRPr="00EA7709">
        <w:rPr>
          <w:rFonts w:ascii="Times New Roman" w:hAnsi="Times New Roman" w:cs="Times New Roman"/>
          <w:sz w:val="28"/>
          <w:szCs w:val="28"/>
        </w:rPr>
        <w:t>лось в пределах одного класса – из категории 4 Б «грязная»</w:t>
      </w:r>
      <w:r>
        <w:rPr>
          <w:rFonts w:ascii="Times New Roman" w:hAnsi="Times New Roman" w:cs="Times New Roman"/>
          <w:sz w:val="28"/>
          <w:szCs w:val="28"/>
        </w:rPr>
        <w:t xml:space="preserve"> перешло в категорию 4 Г «очень </w:t>
      </w:r>
      <w:r w:rsidR="0075272A">
        <w:rPr>
          <w:rFonts w:ascii="Times New Roman" w:hAnsi="Times New Roman" w:cs="Times New Roman"/>
          <w:sz w:val="28"/>
          <w:szCs w:val="28"/>
        </w:rPr>
        <w:t xml:space="preserve">грязная». </w:t>
      </w:r>
      <w:r w:rsidRPr="00EA7709">
        <w:rPr>
          <w:rFonts w:ascii="Times New Roman" w:hAnsi="Times New Roman" w:cs="Times New Roman"/>
          <w:sz w:val="28"/>
          <w:szCs w:val="28"/>
        </w:rPr>
        <w:t>Основными ингредиентами-загрязнителями р. Кошты в 202</w:t>
      </w:r>
      <w:r>
        <w:rPr>
          <w:rFonts w:ascii="Times New Roman" w:hAnsi="Times New Roman" w:cs="Times New Roman"/>
          <w:sz w:val="28"/>
          <w:szCs w:val="28"/>
        </w:rPr>
        <w:t xml:space="preserve">2 г. 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легкоокисляемые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A7709">
        <w:rPr>
          <w:rFonts w:ascii="Times New Roman" w:hAnsi="Times New Roman" w:cs="Times New Roman"/>
          <w:sz w:val="28"/>
          <w:szCs w:val="28"/>
        </w:rPr>
        <w:t>трудноокисляемые</w:t>
      </w:r>
      <w:proofErr w:type="spellEnd"/>
      <w:r w:rsidRPr="00EA7709">
        <w:rPr>
          <w:rFonts w:ascii="Times New Roman" w:hAnsi="Times New Roman" w:cs="Times New Roman"/>
          <w:sz w:val="28"/>
          <w:szCs w:val="28"/>
        </w:rPr>
        <w:t xml:space="preserve"> органические вещества по БПК5 и ХПК, су</w:t>
      </w:r>
      <w:r>
        <w:rPr>
          <w:rFonts w:ascii="Times New Roman" w:hAnsi="Times New Roman" w:cs="Times New Roman"/>
          <w:sz w:val="28"/>
          <w:szCs w:val="28"/>
        </w:rPr>
        <w:t xml:space="preserve">льфаты, азот нитритный, железо, </w:t>
      </w:r>
      <w:r w:rsidRPr="00EA7709">
        <w:rPr>
          <w:rFonts w:ascii="Times New Roman" w:hAnsi="Times New Roman" w:cs="Times New Roman"/>
          <w:sz w:val="28"/>
          <w:szCs w:val="28"/>
        </w:rPr>
        <w:t>медь, цинк, марган</w:t>
      </w:r>
      <w:r>
        <w:rPr>
          <w:rFonts w:ascii="Times New Roman" w:hAnsi="Times New Roman" w:cs="Times New Roman"/>
          <w:sz w:val="28"/>
          <w:szCs w:val="28"/>
        </w:rPr>
        <w:t>ец</w:t>
      </w:r>
      <w:r w:rsidRPr="00EA7709">
        <w:rPr>
          <w:rFonts w:ascii="Times New Roman" w:hAnsi="Times New Roman" w:cs="Times New Roman"/>
          <w:sz w:val="28"/>
          <w:szCs w:val="28"/>
        </w:rPr>
        <w:t xml:space="preserve"> </w:t>
      </w:r>
      <w:r w:rsidR="005D5EA6" w:rsidRPr="00375B31">
        <w:rPr>
          <w:rFonts w:ascii="Times New Roman" w:hAnsi="Times New Roman" w:cs="Times New Roman"/>
          <w:sz w:val="28"/>
          <w:szCs w:val="28"/>
        </w:rPr>
        <w:t>[</w:t>
      </w:r>
      <w:r w:rsidR="00134062">
        <w:rPr>
          <w:rFonts w:ascii="Times New Roman" w:hAnsi="Times New Roman" w:cs="Times New Roman"/>
          <w:sz w:val="28"/>
          <w:szCs w:val="28"/>
        </w:rPr>
        <w:t>9</w:t>
      </w:r>
      <w:r w:rsidR="005D5EA6" w:rsidRPr="00375B31">
        <w:rPr>
          <w:rFonts w:ascii="Times New Roman" w:hAnsi="Times New Roman" w:cs="Times New Roman"/>
          <w:sz w:val="28"/>
          <w:szCs w:val="28"/>
        </w:rPr>
        <w:t>].</w:t>
      </w:r>
    </w:p>
    <w:p w14:paraId="0FCEFA2E" w14:textId="0975EDC7" w:rsidR="001D13BA" w:rsidRPr="00375B31" w:rsidRDefault="00EA7709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709">
        <w:rPr>
          <w:rFonts w:ascii="Times New Roman" w:hAnsi="Times New Roman" w:cs="Times New Roman"/>
          <w:sz w:val="28"/>
          <w:szCs w:val="28"/>
        </w:rPr>
        <w:t>Качество воды р. Ягорбы в 2022 г. в пунктах наблюдений вы</w:t>
      </w:r>
      <w:r>
        <w:rPr>
          <w:rFonts w:ascii="Times New Roman" w:hAnsi="Times New Roman" w:cs="Times New Roman"/>
          <w:sz w:val="28"/>
          <w:szCs w:val="28"/>
        </w:rPr>
        <w:t xml:space="preserve">ше г. Череповца (д. Мостовая) и </w:t>
      </w:r>
      <w:r w:rsidRPr="00EA7709">
        <w:rPr>
          <w:rFonts w:ascii="Times New Roman" w:hAnsi="Times New Roman" w:cs="Times New Roman"/>
          <w:sz w:val="28"/>
          <w:szCs w:val="28"/>
        </w:rPr>
        <w:t>в черте г. Череповца осталось без изменений и отнесено к категории 4 А «грязная».</w:t>
      </w:r>
      <w:r w:rsidR="0075272A">
        <w:rPr>
          <w:rFonts w:ascii="Times New Roman" w:hAnsi="Times New Roman" w:cs="Times New Roman"/>
          <w:sz w:val="28"/>
          <w:szCs w:val="28"/>
        </w:rPr>
        <w:t xml:space="preserve"> </w:t>
      </w:r>
      <w:r w:rsidRPr="00EA7709">
        <w:rPr>
          <w:rFonts w:ascii="Times New Roman" w:hAnsi="Times New Roman" w:cs="Times New Roman"/>
          <w:sz w:val="28"/>
          <w:szCs w:val="28"/>
        </w:rPr>
        <w:t xml:space="preserve">К числу основных ингредиентов-загрязнителей воды р. Ягорбы в 2022 г. относятся </w:t>
      </w:r>
      <w:proofErr w:type="spellStart"/>
      <w:r w:rsidRPr="00EA7709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гко</w:t>
      </w:r>
      <w:r w:rsidRPr="00EA7709">
        <w:rPr>
          <w:rFonts w:ascii="Times New Roman" w:hAnsi="Times New Roman" w:cs="Times New Roman"/>
          <w:sz w:val="28"/>
          <w:szCs w:val="28"/>
        </w:rPr>
        <w:t>окисляемые</w:t>
      </w:r>
      <w:proofErr w:type="spellEnd"/>
      <w:r w:rsidRPr="00EA770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A7709">
        <w:rPr>
          <w:rFonts w:ascii="Times New Roman" w:hAnsi="Times New Roman" w:cs="Times New Roman"/>
          <w:sz w:val="28"/>
          <w:szCs w:val="28"/>
        </w:rPr>
        <w:t>трудноокисляемые</w:t>
      </w:r>
      <w:proofErr w:type="spellEnd"/>
      <w:r w:rsidRPr="00EA7709">
        <w:rPr>
          <w:rFonts w:ascii="Times New Roman" w:hAnsi="Times New Roman" w:cs="Times New Roman"/>
          <w:sz w:val="28"/>
          <w:szCs w:val="28"/>
        </w:rPr>
        <w:t xml:space="preserve"> органические вещества по БП</w:t>
      </w:r>
      <w:r>
        <w:rPr>
          <w:rFonts w:ascii="Times New Roman" w:hAnsi="Times New Roman" w:cs="Times New Roman"/>
          <w:sz w:val="28"/>
          <w:szCs w:val="28"/>
        </w:rPr>
        <w:t>К5 и ХПК, сульфаты, медь, желе</w:t>
      </w:r>
      <w:r w:rsidRPr="00EA7709">
        <w:rPr>
          <w:rFonts w:ascii="Times New Roman" w:hAnsi="Times New Roman" w:cs="Times New Roman"/>
          <w:sz w:val="28"/>
          <w:szCs w:val="28"/>
        </w:rPr>
        <w:t>зо</w:t>
      </w:r>
      <w:r w:rsidR="00134062">
        <w:rPr>
          <w:rFonts w:ascii="Times New Roman" w:hAnsi="Times New Roman" w:cs="Times New Roman"/>
          <w:sz w:val="28"/>
          <w:szCs w:val="28"/>
        </w:rPr>
        <w:t>, цинк, марганец, нефтепродукты</w:t>
      </w:r>
      <w:r w:rsidR="003A4FAB" w:rsidRPr="00375B31">
        <w:rPr>
          <w:rFonts w:ascii="Times New Roman" w:hAnsi="Times New Roman" w:cs="Times New Roman"/>
          <w:sz w:val="28"/>
          <w:szCs w:val="28"/>
        </w:rPr>
        <w:t xml:space="preserve"> [</w:t>
      </w:r>
      <w:r w:rsidR="00134062">
        <w:rPr>
          <w:rFonts w:ascii="Times New Roman" w:hAnsi="Times New Roman" w:cs="Times New Roman"/>
          <w:sz w:val="28"/>
          <w:szCs w:val="28"/>
        </w:rPr>
        <w:t>9</w:t>
      </w:r>
      <w:r w:rsidR="003A4FAB" w:rsidRPr="00375B31">
        <w:rPr>
          <w:rFonts w:ascii="Times New Roman" w:hAnsi="Times New Roman" w:cs="Times New Roman"/>
          <w:sz w:val="28"/>
          <w:szCs w:val="28"/>
        </w:rPr>
        <w:t>]</w:t>
      </w:r>
      <w:r w:rsidR="001D13BA" w:rsidRPr="00375B31">
        <w:rPr>
          <w:rFonts w:ascii="Times New Roman" w:hAnsi="Times New Roman" w:cs="Times New Roman"/>
          <w:sz w:val="28"/>
          <w:szCs w:val="28"/>
        </w:rPr>
        <w:t>.</w:t>
      </w:r>
    </w:p>
    <w:p w14:paraId="030B51A1" w14:textId="351DB5A5" w:rsidR="001F7016" w:rsidRPr="00375B31" w:rsidRDefault="003D4574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На территории Вологодской области неоднократно регистрировались высокие уровни содержания </w:t>
      </w:r>
      <w:r w:rsidR="00F42ABF">
        <w:rPr>
          <w:rFonts w:ascii="Times New Roman" w:hAnsi="Times New Roman" w:cs="Times New Roman"/>
          <w:sz w:val="28"/>
          <w:szCs w:val="28"/>
        </w:rPr>
        <w:t>ртути</w:t>
      </w:r>
      <w:r w:rsidRPr="00375B31">
        <w:rPr>
          <w:rFonts w:ascii="Times New Roman" w:hAnsi="Times New Roman" w:cs="Times New Roman"/>
          <w:sz w:val="28"/>
          <w:szCs w:val="28"/>
        </w:rPr>
        <w:t xml:space="preserve"> в почве, дождевых червях, органах мелких и средних млекопитающих, шерсти домашних животных</w:t>
      </w:r>
      <w:r w:rsidR="00A6534B" w:rsidRPr="00375B31">
        <w:rPr>
          <w:rFonts w:ascii="Times New Roman" w:hAnsi="Times New Roman" w:cs="Times New Roman"/>
          <w:sz w:val="28"/>
          <w:szCs w:val="28"/>
        </w:rPr>
        <w:t>.</w:t>
      </w:r>
      <w:r w:rsidR="00A52D82" w:rsidRPr="00375B31">
        <w:rPr>
          <w:rFonts w:ascii="Times New Roman" w:hAnsi="Times New Roman" w:cs="Times New Roman"/>
          <w:sz w:val="28"/>
          <w:szCs w:val="28"/>
        </w:rPr>
        <w:t xml:space="preserve"> Фиксировались </w:t>
      </w:r>
      <w:r w:rsidRPr="00375B31">
        <w:rPr>
          <w:rFonts w:ascii="Times New Roman" w:hAnsi="Times New Roman" w:cs="Times New Roman"/>
          <w:sz w:val="28"/>
          <w:szCs w:val="28"/>
        </w:rPr>
        <w:t xml:space="preserve">высокие концентрации ртути в мышцах рыбы </w:t>
      </w:r>
      <w:r w:rsidR="00A6534B" w:rsidRPr="00375B31">
        <w:rPr>
          <w:rFonts w:ascii="Times New Roman" w:hAnsi="Times New Roman" w:cs="Times New Roman"/>
          <w:sz w:val="28"/>
          <w:szCs w:val="28"/>
        </w:rPr>
        <w:t>малых озер</w:t>
      </w:r>
      <w:r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A6534B" w:rsidRPr="00375B31">
        <w:rPr>
          <w:rFonts w:ascii="Times New Roman" w:hAnsi="Times New Roman" w:cs="Times New Roman"/>
          <w:sz w:val="28"/>
          <w:szCs w:val="28"/>
        </w:rPr>
        <w:t>и водоемов рыбохозяйственного значения</w:t>
      </w:r>
      <w:r w:rsidR="003A4FAB" w:rsidRPr="00375B31">
        <w:rPr>
          <w:rFonts w:ascii="Times New Roman" w:hAnsi="Times New Roman" w:cs="Times New Roman"/>
          <w:sz w:val="28"/>
          <w:szCs w:val="28"/>
        </w:rPr>
        <w:t xml:space="preserve"> [</w:t>
      </w:r>
      <w:r w:rsidR="000B71F9">
        <w:rPr>
          <w:rFonts w:ascii="Times New Roman" w:hAnsi="Times New Roman" w:cs="Times New Roman"/>
          <w:sz w:val="28"/>
          <w:szCs w:val="28"/>
        </w:rPr>
        <w:t>17]</w:t>
      </w:r>
      <w:r w:rsidR="003A4FAB" w:rsidRPr="00375B31">
        <w:rPr>
          <w:rFonts w:ascii="Times New Roman" w:hAnsi="Times New Roman" w:cs="Times New Roman"/>
          <w:sz w:val="28"/>
          <w:szCs w:val="28"/>
        </w:rPr>
        <w:t>.</w:t>
      </w:r>
    </w:p>
    <w:p w14:paraId="64473606" w14:textId="3AC99D13" w:rsidR="001F7016" w:rsidRPr="00375B31" w:rsidRDefault="00D35685" w:rsidP="00D06F8A">
      <w:pPr>
        <w:pStyle w:val="3"/>
        <w:spacing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47602740"/>
      <w:r w:rsidRPr="00375B31">
        <w:rPr>
          <w:rFonts w:ascii="Times New Roman" w:hAnsi="Times New Roman" w:cs="Times New Roman"/>
          <w:color w:val="auto"/>
          <w:sz w:val="28"/>
          <w:szCs w:val="28"/>
        </w:rPr>
        <w:t xml:space="preserve">Глава 3. </w:t>
      </w:r>
      <w:r w:rsidR="006A3C41" w:rsidRPr="00375B31">
        <w:rPr>
          <w:rFonts w:ascii="Times New Roman" w:hAnsi="Times New Roman" w:cs="Times New Roman"/>
          <w:color w:val="auto"/>
          <w:sz w:val="28"/>
          <w:szCs w:val="28"/>
        </w:rPr>
        <w:t>Характеристика объекта исследования</w:t>
      </w:r>
      <w:bookmarkEnd w:id="6"/>
    </w:p>
    <w:p w14:paraId="7E4A0774" w14:textId="061500A7" w:rsidR="00CD63A0" w:rsidRPr="00375B31" w:rsidRDefault="003A78CC" w:rsidP="00D06F8A">
      <w:pPr>
        <w:pStyle w:val="a9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Уровень содержания ртути в организме человека можно определить по таким </w:t>
      </w:r>
      <w:proofErr w:type="spellStart"/>
      <w:r w:rsidRPr="00375B31">
        <w:rPr>
          <w:rFonts w:ascii="Times New Roman" w:hAnsi="Times New Roman" w:cs="Times New Roman"/>
          <w:color w:val="000000"/>
          <w:sz w:val="28"/>
          <w:szCs w:val="28"/>
        </w:rPr>
        <w:t>биосубстратам</w:t>
      </w:r>
      <w:proofErr w:type="spellEnd"/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 как кровь, моча, ногти и волосы.</w:t>
      </w:r>
      <w:r w:rsidR="00FD4B08" w:rsidRPr="00375B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63386" w:rsidRPr="00375B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Волосы</w:t>
      </w:r>
      <w:r w:rsidR="00D63386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="00D63386" w:rsidRPr="00375B3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pili</w:t>
      </w:r>
      <w:proofErr w:type="spellEnd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) – о</w:t>
      </w:r>
      <w:r w:rsidR="00D63386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роговевшие нитевидные эпителиальные придатки кожи, покрывающие почти всю поверхность кожи человека и выполняющие защитную функцию. </w:t>
      </w:r>
      <w:r w:rsidR="00FD4B08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Они медленно растут</w:t>
      </w:r>
      <w:r w:rsidR="00D63386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например на голове около 1 см в месяц. Каждый волос </w:t>
      </w:r>
      <w:r w:rsidR="00D63386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существует до 4 лет и более, затем выпадает и заменяется новым. Ежесуточно человек теряет 120-150 волос </w:t>
      </w:r>
      <w:r w:rsidR="003A4FAB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7306F5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3A4FAB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  <w:r w:rsidR="00D63386" w:rsidRPr="00375B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7DB46CDC" w14:textId="4B9FE82C" w:rsidR="003A78CC" w:rsidRPr="00375B31" w:rsidRDefault="003A78CC" w:rsidP="00D06F8A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Так как волосы постоянно растут, то для оценки </w:t>
      </w:r>
      <w:r w:rsidR="00FD4B08" w:rsidRPr="00375B31">
        <w:rPr>
          <w:rFonts w:ascii="Times New Roman" w:hAnsi="Times New Roman" w:cs="Times New Roman"/>
          <w:color w:val="000000"/>
          <w:sz w:val="28"/>
          <w:szCs w:val="28"/>
        </w:rPr>
        <w:t>содержания микроэлементов в организме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 на момент обследования, </w:t>
      </w:r>
      <w:r w:rsidR="00FD4B08" w:rsidRPr="00375B31">
        <w:rPr>
          <w:rFonts w:ascii="Times New Roman" w:hAnsi="Times New Roman" w:cs="Times New Roman"/>
          <w:color w:val="000000"/>
          <w:sz w:val="28"/>
          <w:szCs w:val="28"/>
        </w:rPr>
        <w:t>используется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 прикорневая часть волос. В волосах происходит концентрирование микроэлементов, в отличие от крови, которая, в основном, выполняет в организме транспортную функцию</w:t>
      </w:r>
      <w:r w:rsidR="00FD4B08"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7306F5" w:rsidRPr="00375B3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>]. Волосы наиболее полно отражают уровень содержания как токсичных (свинец, кадмий, мышьяк</w:t>
      </w:r>
      <w:r w:rsidR="00FD4B08" w:rsidRPr="00375B31">
        <w:rPr>
          <w:rFonts w:ascii="Times New Roman" w:hAnsi="Times New Roman" w:cs="Times New Roman"/>
          <w:color w:val="000000"/>
          <w:sz w:val="28"/>
          <w:szCs w:val="28"/>
        </w:rPr>
        <w:t>, ртуть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 и т.д.), так и жизненно необходимых элементов (цинк, селен, железо и т.д.). Микроэлементный состав крови первым реагирует на повышение уровня содержания тяжелых металлов, но может не отражать истинный уровень их содержания в организме. </w:t>
      </w:r>
      <w:r w:rsidR="00FD4B08" w:rsidRPr="00375B31">
        <w:rPr>
          <w:rFonts w:ascii="Times New Roman" w:hAnsi="Times New Roman" w:cs="Times New Roman"/>
          <w:color w:val="000000"/>
          <w:sz w:val="28"/>
          <w:szCs w:val="28"/>
        </w:rPr>
        <w:t>Именно волосы в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 этом о</w:t>
      </w:r>
      <w:r w:rsidR="00FD4B08" w:rsidRPr="00375B31">
        <w:rPr>
          <w:rFonts w:ascii="Times New Roman" w:hAnsi="Times New Roman" w:cs="Times New Roman"/>
          <w:color w:val="000000"/>
          <w:sz w:val="28"/>
          <w:szCs w:val="28"/>
        </w:rPr>
        <w:t>тношении наиболее информативны</w:t>
      </w:r>
      <w:r w:rsidR="00AF54CC"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4FAB" w:rsidRPr="00375B31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7306F5" w:rsidRPr="00375B31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FD4B08" w:rsidRPr="00375B31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14:paraId="11B32112" w14:textId="38EAD617" w:rsidR="00A1636E" w:rsidRPr="00375B31" w:rsidRDefault="00CD63A0" w:rsidP="00D06F8A">
      <w:pPr>
        <w:pStyle w:val="a9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Волосы накапливают </w:t>
      </w:r>
      <w:proofErr w:type="spellStart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метилртуть</w:t>
      </w:r>
      <w:proofErr w:type="spellEnd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процессе формирования и позволяют выявить относительно прямое соотношение с уровнями ртути в крови, поэтому они широко используются в качестве биоиндикатора воздействия ртути на </w:t>
      </w:r>
      <w:r w:rsidR="00FD4B08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население</w:t>
      </w:r>
      <w:r w:rsidR="004055A1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. Этот материал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легко</w:t>
      </w:r>
      <w:r w:rsidR="004055A1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</w:t>
      </w:r>
      <w:r w:rsidR="004055A1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ть, транспортировать, хранить. О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бразцы волос, накапливают </w:t>
      </w:r>
      <w:r w:rsidR="00543785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ртуть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более высоких концентрациях, чем сыворотка, кровь или моча, а также отражают состояние организма в течение длительного периода времени</w:t>
      </w:r>
      <w:r w:rsidR="004055A1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можно</w:t>
      </w:r>
      <w:r w:rsidR="00543785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использовать для биомониторинга концентрации ртути в организме</w:t>
      </w:r>
      <w:r w:rsidR="00803672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[2]. </w:t>
      </w:r>
      <w:r w:rsidR="00A65580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Установлено, что содержание общей ртути в волосах коррелирует с потреблением </w:t>
      </w:r>
      <w:proofErr w:type="spellStart"/>
      <w:r w:rsidR="00A65580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метилртути</w:t>
      </w:r>
      <w:proofErr w:type="spellEnd"/>
      <w:r w:rsidR="00A65580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пищей</w:t>
      </w:r>
      <w:r w:rsidR="00543785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, зависит от потребления</w:t>
      </w:r>
      <w:r w:rsidR="00A65580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43785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рыбы, страны и места</w:t>
      </w:r>
      <w:r w:rsidR="00A65580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жительства, род</w:t>
      </w:r>
      <w:r w:rsidR="00543785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65580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занятий, возраст</w:t>
      </w:r>
      <w:r w:rsidR="00543785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65580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пол</w:t>
      </w:r>
      <w:r w:rsidR="00543785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A4FAB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0B71F9">
        <w:rPr>
          <w:rFonts w:ascii="Times New Roman" w:hAnsi="Times New Roman" w:cs="Times New Roman"/>
          <w:sz w:val="28"/>
          <w:szCs w:val="28"/>
          <w:shd w:val="clear" w:color="auto" w:fill="FFFFFF"/>
        </w:rPr>
        <w:t>17]</w:t>
      </w:r>
      <w:r w:rsidR="003A4FAB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00859BA" w14:textId="28498203" w:rsidR="00A1636E" w:rsidRPr="009365A7" w:rsidRDefault="00D35685" w:rsidP="00D06F8A">
      <w:pPr>
        <w:pStyle w:val="3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147602741"/>
      <w:r w:rsidRPr="009365A7">
        <w:rPr>
          <w:rFonts w:ascii="Times New Roman" w:hAnsi="Times New Roman" w:cs="Times New Roman"/>
          <w:color w:val="auto"/>
          <w:sz w:val="28"/>
          <w:szCs w:val="28"/>
        </w:rPr>
        <w:t xml:space="preserve">Глава 4. </w:t>
      </w:r>
      <w:r w:rsidR="00A1636E" w:rsidRPr="009365A7">
        <w:rPr>
          <w:rFonts w:ascii="Times New Roman" w:hAnsi="Times New Roman" w:cs="Times New Roman"/>
          <w:color w:val="auto"/>
          <w:sz w:val="28"/>
          <w:szCs w:val="28"/>
        </w:rPr>
        <w:t>Материалы и методы работы</w:t>
      </w:r>
      <w:bookmarkEnd w:id="7"/>
    </w:p>
    <w:p w14:paraId="4AB68BE7" w14:textId="4BFD0AC8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С целью сбора социально-демографической информации об участниках исследования проведено анкетирование</w:t>
      </w:r>
      <w:r w:rsidR="007613BC" w:rsidRPr="00375B31">
        <w:rPr>
          <w:rFonts w:ascii="Times New Roman" w:hAnsi="Times New Roman" w:cs="Times New Roman"/>
          <w:sz w:val="28"/>
          <w:szCs w:val="28"/>
        </w:rPr>
        <w:t xml:space="preserve"> (прил., анкета)</w:t>
      </w:r>
      <w:r w:rsidRPr="00375B31">
        <w:rPr>
          <w:rFonts w:ascii="Times New Roman" w:hAnsi="Times New Roman" w:cs="Times New Roman"/>
          <w:sz w:val="28"/>
          <w:szCs w:val="28"/>
        </w:rPr>
        <w:t>. Сбор и обработка образцов волос осуществлялись по стандартной методике ВОЗ. Забор проб проводился в сентябре-ноябре 2022 года, с согласия испытуемых в соответствии с этическими принципами проведения медицинских исследований с участием людей</w:t>
      </w:r>
      <w:r w:rsidR="007A148F" w:rsidRPr="00375B31">
        <w:rPr>
          <w:rFonts w:ascii="Times New Roman" w:hAnsi="Times New Roman" w:cs="Times New Roman"/>
          <w:sz w:val="28"/>
          <w:szCs w:val="28"/>
        </w:rPr>
        <w:t xml:space="preserve"> [</w:t>
      </w:r>
      <w:r w:rsidR="003F5852">
        <w:rPr>
          <w:rFonts w:ascii="Times New Roman" w:hAnsi="Times New Roman" w:cs="Times New Roman"/>
          <w:sz w:val="28"/>
          <w:szCs w:val="28"/>
        </w:rPr>
        <w:t>21]</w:t>
      </w:r>
      <w:r w:rsidR="007A148F" w:rsidRPr="00375B31">
        <w:rPr>
          <w:rFonts w:ascii="Times New Roman" w:hAnsi="Times New Roman" w:cs="Times New Roman"/>
          <w:sz w:val="28"/>
          <w:szCs w:val="28"/>
        </w:rPr>
        <w:t xml:space="preserve">. </w:t>
      </w:r>
      <w:r w:rsidRPr="00375B31">
        <w:rPr>
          <w:rFonts w:ascii="Times New Roman" w:hAnsi="Times New Roman" w:cs="Times New Roman"/>
          <w:sz w:val="28"/>
          <w:szCs w:val="28"/>
        </w:rPr>
        <w:t>Все участники исследования были ознакомлены с целью, методами и условиями добровольного участия в научно-исследовательской работе, а также принципами конфиденциальности и подписали информированное согласие.</w:t>
      </w:r>
    </w:p>
    <w:p w14:paraId="582202F8" w14:textId="064AA02E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С затылочной части головы с помощью предварительно продезинфицированных ножниц из нержавеющей стали отбирали прядь волос, толщиной в несколько миллиметров (не менее 0,1 г), от корней. Образцы волос хранились в бумажном конверте, прикреплённом к анкете участника.</w:t>
      </w:r>
    </w:p>
    <w:p w14:paraId="2BD8CD12" w14:textId="7445FEA4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Содержание ртути в пробах определяли с помощью анализатора ртути РА-915М (ООО «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Люмэкс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>-маркетинг», г. Санкт- Петербург, Россия) без предварительной пробоподготовки на базе эколого-аналитической лаборатории кафедры биологии ФГБОУ ВО ЧГУ</w:t>
      </w:r>
      <w:r w:rsidR="00973202" w:rsidRPr="00375B31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375B31">
        <w:rPr>
          <w:rFonts w:ascii="Times New Roman" w:hAnsi="Times New Roman" w:cs="Times New Roman"/>
          <w:sz w:val="28"/>
          <w:szCs w:val="28"/>
        </w:rPr>
        <w:t>. Предел обнаружения прибора 0,002 мг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>Hg</w:t>
      </w:r>
      <w:r w:rsidRPr="00375B31">
        <w:rPr>
          <w:rFonts w:ascii="Times New Roman" w:hAnsi="Times New Roman" w:cs="Times New Roman"/>
          <w:sz w:val="28"/>
          <w:szCs w:val="28"/>
        </w:rPr>
        <w:t xml:space="preserve">/кг. Перед анализом проверяли точность </w:t>
      </w:r>
      <w:r w:rsidRPr="00375B31">
        <w:rPr>
          <w:rFonts w:ascii="Times New Roman" w:hAnsi="Times New Roman" w:cs="Times New Roman"/>
          <w:sz w:val="28"/>
          <w:szCs w:val="28"/>
        </w:rPr>
        <w:lastRenderedPageBreak/>
        <w:t>измерений, с помощью стандартных образцов с известным содержанием металла. Каждый образец делили на несколько прядей и взвешивали в кварцевой ложечке на аналитических весах</w:t>
      </w:r>
      <w:r w:rsidR="00973202" w:rsidRPr="00375B31">
        <w:rPr>
          <w:rFonts w:ascii="Times New Roman" w:hAnsi="Times New Roman" w:cs="Times New Roman"/>
          <w:sz w:val="28"/>
          <w:szCs w:val="28"/>
        </w:rPr>
        <w:t xml:space="preserve"> (рис.2)</w:t>
      </w:r>
      <w:r w:rsidRPr="00375B31">
        <w:rPr>
          <w:rFonts w:ascii="Times New Roman" w:hAnsi="Times New Roman" w:cs="Times New Roman"/>
          <w:i/>
          <w:sz w:val="28"/>
          <w:szCs w:val="28"/>
        </w:rPr>
        <w:t>.</w:t>
      </w:r>
      <w:r w:rsidRPr="00375B31">
        <w:rPr>
          <w:rFonts w:ascii="Times New Roman" w:hAnsi="Times New Roman" w:cs="Times New Roman"/>
          <w:sz w:val="28"/>
          <w:szCs w:val="28"/>
        </w:rPr>
        <w:t xml:space="preserve"> Измерения проводили в двухкратной повторности. </w:t>
      </w:r>
    </w:p>
    <w:p w14:paraId="659095DC" w14:textId="77777777" w:rsidR="00973202" w:rsidRPr="00375B31" w:rsidRDefault="00973202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B9FC4B" w14:textId="36AA745C" w:rsidR="00973202" w:rsidRPr="00375B31" w:rsidRDefault="00973202" w:rsidP="00D06F8A">
      <w:pPr>
        <w:pStyle w:val="a9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5B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75B31">
        <w:rPr>
          <w:rFonts w:ascii="Times New Roman" w:hAnsi="Times New Roman" w:cs="Times New Roman"/>
          <w:sz w:val="28"/>
          <w:szCs w:val="28"/>
        </w:rPr>
        <w:t xml:space="preserve">    </w:t>
      </w:r>
      <w:r w:rsidR="009B7ECB" w:rsidRPr="00375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24BDE" wp14:editId="3BD522E5">
            <wp:extent cx="1281201" cy="1708030"/>
            <wp:effectExtent l="0" t="0" r="0" b="6985"/>
            <wp:docPr id="5" name="Рисунок 5" descr="D:\документы\Пахотина\НОУ\2022-2023\Коновалов\IMG_20221006_16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ахотина\НОУ\2022-2023\Коновалов\IMG_20221006_163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61" cy="171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B31">
        <w:rPr>
          <w:rFonts w:ascii="Times New Roman" w:hAnsi="Times New Roman" w:cs="Times New Roman"/>
          <w:sz w:val="28"/>
          <w:szCs w:val="28"/>
        </w:rPr>
        <w:t xml:space="preserve">   </w:t>
      </w:r>
      <w:r w:rsidR="009B7ECB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75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8192EA" wp14:editId="5FEDD723">
            <wp:extent cx="1287671" cy="1716656"/>
            <wp:effectExtent l="0" t="0" r="8255" b="0"/>
            <wp:docPr id="8" name="Рисунок 8" descr="D:\документы\Пахотина\НОУ\2022-2023\Коновалов\IMG_20221006_16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Пахотина\НОУ\2022-2023\Коновалов\IMG_20221006_163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28" cy="17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B31">
        <w:rPr>
          <w:rFonts w:ascii="Times New Roman" w:hAnsi="Times New Roman" w:cs="Times New Roman"/>
          <w:sz w:val="28"/>
          <w:szCs w:val="28"/>
        </w:rPr>
        <w:t xml:space="preserve">    </w:t>
      </w:r>
      <w:r w:rsidRPr="00375B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</w:p>
    <w:p w14:paraId="21B2BAF1" w14:textId="1BDF1875" w:rsidR="00973202" w:rsidRPr="00375B31" w:rsidRDefault="00BB4CD1" w:rsidP="00BB4CD1">
      <w:pPr>
        <w:pStyle w:val="a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973202" w:rsidRPr="00375B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1. </w:t>
      </w:r>
      <w:r w:rsidRPr="00375B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Взвешивание образцов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  </w:t>
      </w:r>
      <w:r w:rsidR="00973202" w:rsidRPr="00375B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Рис.2. </w:t>
      </w:r>
      <w:r w:rsidRPr="00375B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Проведение измерений         </w:t>
      </w:r>
    </w:p>
    <w:p w14:paraId="2ECA3A0B" w14:textId="77777777" w:rsidR="00973202" w:rsidRPr="00375B31" w:rsidRDefault="00973202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3FF160" w14:textId="2332F21F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Полученные данные сравнивали с нормативными значениями, установленными ВОЗ </w:t>
      </w:r>
      <w:r w:rsidR="00F87DA6" w:rsidRPr="00375B31">
        <w:rPr>
          <w:rFonts w:ascii="Times New Roman" w:hAnsi="Times New Roman" w:cs="Times New Roman"/>
          <w:sz w:val="28"/>
          <w:szCs w:val="28"/>
        </w:rPr>
        <w:t>(</w:t>
      </w:r>
      <w:r w:rsidRPr="00375B31">
        <w:rPr>
          <w:rFonts w:ascii="Times New Roman" w:hAnsi="Times New Roman" w:cs="Times New Roman"/>
          <w:sz w:val="28"/>
          <w:szCs w:val="28"/>
        </w:rPr>
        <w:t>2,0 мг/кг)</w:t>
      </w:r>
      <w:r w:rsidR="003A4FAB" w:rsidRPr="00375B31">
        <w:rPr>
          <w:rFonts w:ascii="Times New Roman" w:hAnsi="Times New Roman" w:cs="Times New Roman"/>
          <w:sz w:val="28"/>
          <w:szCs w:val="28"/>
        </w:rPr>
        <w:t xml:space="preserve"> [</w:t>
      </w:r>
      <w:r w:rsidR="000B71F9">
        <w:rPr>
          <w:rFonts w:ascii="Times New Roman" w:hAnsi="Times New Roman" w:cs="Times New Roman"/>
          <w:sz w:val="28"/>
          <w:szCs w:val="28"/>
        </w:rPr>
        <w:t>16]</w:t>
      </w:r>
      <w:r w:rsidRPr="00375B31">
        <w:rPr>
          <w:rFonts w:ascii="Times New Roman" w:hAnsi="Times New Roman" w:cs="Times New Roman"/>
          <w:sz w:val="28"/>
          <w:szCs w:val="28"/>
        </w:rPr>
        <w:t xml:space="preserve">, пороговыми показателями, установленными Агентством по охране окружающей среды США (US EPA – 1,0 мг/кг) </w:t>
      </w:r>
      <w:r w:rsidR="00042A5A" w:rsidRPr="00375B31">
        <w:rPr>
          <w:rFonts w:ascii="Times New Roman" w:hAnsi="Times New Roman" w:cs="Times New Roman"/>
          <w:sz w:val="28"/>
          <w:szCs w:val="28"/>
        </w:rPr>
        <w:t>[</w:t>
      </w:r>
      <w:r w:rsidR="000B71F9">
        <w:rPr>
          <w:rFonts w:ascii="Times New Roman" w:hAnsi="Times New Roman" w:cs="Times New Roman"/>
          <w:sz w:val="28"/>
          <w:szCs w:val="28"/>
        </w:rPr>
        <w:t>20]</w:t>
      </w:r>
      <w:r w:rsidRPr="00375B31">
        <w:rPr>
          <w:rFonts w:ascii="Times New Roman" w:hAnsi="Times New Roman" w:cs="Times New Roman"/>
          <w:sz w:val="28"/>
          <w:szCs w:val="28"/>
        </w:rPr>
        <w:t xml:space="preserve">, </w:t>
      </w:r>
      <w:r w:rsidR="008A70EF">
        <w:rPr>
          <w:rFonts w:ascii="Times New Roman" w:hAnsi="Times New Roman" w:cs="Times New Roman"/>
          <w:sz w:val="28"/>
          <w:szCs w:val="28"/>
        </w:rPr>
        <w:t xml:space="preserve">для женщин </w:t>
      </w:r>
      <w:r w:rsidRPr="00375B31">
        <w:rPr>
          <w:rFonts w:ascii="Times New Roman" w:hAnsi="Times New Roman" w:cs="Times New Roman"/>
          <w:sz w:val="28"/>
          <w:szCs w:val="28"/>
        </w:rPr>
        <w:t>с уровнем (0,58 мг/кг), превышение которого может сопровождаться негативными проявлениями пренатального развития</w:t>
      </w:r>
      <w:r w:rsidR="003A4FAB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803672" w:rsidRPr="00375B31">
        <w:rPr>
          <w:rFonts w:ascii="Times New Roman" w:hAnsi="Times New Roman" w:cs="Times New Roman"/>
          <w:sz w:val="28"/>
          <w:szCs w:val="28"/>
        </w:rPr>
        <w:t>[</w:t>
      </w:r>
      <w:r w:rsidR="000B71F9">
        <w:rPr>
          <w:rFonts w:ascii="Times New Roman" w:hAnsi="Times New Roman" w:cs="Times New Roman"/>
          <w:sz w:val="28"/>
          <w:szCs w:val="28"/>
        </w:rPr>
        <w:t>19]</w:t>
      </w:r>
      <w:r w:rsidRPr="00375B31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375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 допустимы</w:t>
      </w:r>
      <w:r w:rsidR="009B48BE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</w:t>
      </w:r>
      <w:r w:rsidR="009B48BE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 ртути в волосах (5,0 мг/кг), принят</w:t>
      </w:r>
      <w:r w:rsidR="009B48BE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РФ</w:t>
      </w:r>
      <w:r w:rsidR="00E675D0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71F9">
        <w:rPr>
          <w:rFonts w:ascii="Times New Roman" w:hAnsi="Times New Roman" w:cs="Times New Roman"/>
          <w:sz w:val="28"/>
          <w:szCs w:val="28"/>
        </w:rPr>
        <w:t>[13</w:t>
      </w:r>
      <w:r w:rsidR="00E675D0" w:rsidRPr="00375B31">
        <w:rPr>
          <w:rFonts w:ascii="Times New Roman" w:hAnsi="Times New Roman" w:cs="Times New Roman"/>
          <w:sz w:val="28"/>
          <w:szCs w:val="28"/>
        </w:rPr>
        <w:t>]</w:t>
      </w:r>
      <w:r w:rsidR="00E1550E">
        <w:rPr>
          <w:rFonts w:ascii="Times New Roman" w:hAnsi="Times New Roman" w:cs="Times New Roman"/>
          <w:sz w:val="28"/>
          <w:szCs w:val="28"/>
        </w:rPr>
        <w:t xml:space="preserve"> (прил., таб.4</w:t>
      </w:r>
      <w:r w:rsidR="00C5744E" w:rsidRPr="00375B31">
        <w:rPr>
          <w:rFonts w:ascii="Times New Roman" w:hAnsi="Times New Roman" w:cs="Times New Roman"/>
          <w:sz w:val="28"/>
          <w:szCs w:val="28"/>
        </w:rPr>
        <w:t>)</w:t>
      </w:r>
      <w:r w:rsidRPr="00375B31">
        <w:rPr>
          <w:rFonts w:ascii="Times New Roman" w:hAnsi="Times New Roman" w:cs="Times New Roman"/>
          <w:sz w:val="28"/>
          <w:szCs w:val="28"/>
        </w:rPr>
        <w:t>.</w:t>
      </w:r>
    </w:p>
    <w:p w14:paraId="2B1BAE71" w14:textId="47B8B985" w:rsidR="002A69FC" w:rsidRPr="00BB4CD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определения зависимости концентрации ртути от возраста, череповчане были разделены </w:t>
      </w:r>
      <w:r w:rsidRPr="00375B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условно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4 группы: первая – 12-17 лет, вторая – 18-44 года, третья 45-59 лет, четвертая – 60-80 лет; от ИМТ выделены 3 группы: дефицит массы тела, нормальный вес, избыточная масса тела</w:t>
      </w:r>
      <w:r w:rsidR="0001241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8A7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70EF" w:rsidRPr="00BB1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частоты потребления рыбы </w:t>
      </w:r>
      <w:r w:rsidR="0001241A" w:rsidRPr="00BB1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8A70EF" w:rsidRPr="00BB1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</w:t>
      </w:r>
      <w:r w:rsidR="008A70EF" w:rsidRPr="00BB4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групп: </w:t>
      </w:r>
      <w:r w:rsidR="00BB198E" w:rsidRPr="00BB4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первая – </w:t>
      </w:r>
      <w:r w:rsidR="00BB198E" w:rsidRPr="00BB4CD1">
        <w:rPr>
          <w:rFonts w:ascii="Times New Roman" w:hAnsi="Times New Roman" w:cs="Times New Roman"/>
          <w:sz w:val="28"/>
          <w:szCs w:val="28"/>
          <w:lang w:eastAsia="ru-RU"/>
        </w:rPr>
        <w:t>никогда не потребляют рыбу в пищу</w:t>
      </w:r>
      <w:r w:rsidR="00BB198E" w:rsidRPr="00BB4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вторая – </w:t>
      </w:r>
      <w:r w:rsidR="00BB198E" w:rsidRPr="00BB4CD1">
        <w:rPr>
          <w:rFonts w:ascii="Times New Roman" w:hAnsi="Times New Roman" w:cs="Times New Roman"/>
          <w:sz w:val="28"/>
          <w:szCs w:val="28"/>
          <w:lang w:eastAsia="ru-RU"/>
        </w:rPr>
        <w:t>менее 1 раза в месяц</w:t>
      </w:r>
      <w:r w:rsidR="00BB198E" w:rsidRPr="00BB4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третья </w:t>
      </w:r>
      <w:r w:rsidR="00BB198E" w:rsidRPr="00BB4CD1">
        <w:rPr>
          <w:rFonts w:ascii="Times New Roman" w:hAnsi="Times New Roman" w:cs="Times New Roman"/>
          <w:sz w:val="28"/>
          <w:szCs w:val="28"/>
          <w:lang w:eastAsia="ru-RU"/>
        </w:rPr>
        <w:t>1-2 раза в месяц</w:t>
      </w:r>
      <w:r w:rsidR="00BB198E" w:rsidRPr="00BB4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четвертая – </w:t>
      </w:r>
      <w:r w:rsidR="00BB198E" w:rsidRPr="00BB4CD1">
        <w:rPr>
          <w:rFonts w:ascii="Times New Roman" w:hAnsi="Times New Roman" w:cs="Times New Roman"/>
          <w:sz w:val="28"/>
          <w:szCs w:val="28"/>
          <w:lang w:eastAsia="ru-RU"/>
        </w:rPr>
        <w:t>минимум 1 раз в неделю, пятая - несколько раз в неделю</w:t>
      </w:r>
      <w:r w:rsidR="00BB198E" w:rsidRPr="00BB4CD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BB4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01241A" w:rsidRPr="00BB4CD1">
        <w:rPr>
          <w:rFonts w:ascii="Times New Roman" w:hAnsi="Times New Roman" w:cs="Times New Roman"/>
          <w:sz w:val="28"/>
          <w:szCs w:val="28"/>
          <w:shd w:val="clear" w:color="auto" w:fill="FFFFFF"/>
        </w:rPr>
        <w:t>от количества прожитых в городе лет – 4 группы</w:t>
      </w:r>
      <w:r w:rsidR="00BB198E" w:rsidRPr="00BB4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интервалом</w:t>
      </w:r>
      <w:r w:rsidR="0092664B" w:rsidRPr="00BB4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15 лет</w:t>
      </w:r>
      <w:r w:rsidR="0001241A" w:rsidRPr="00BB4CD1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92664B" w:rsidRPr="00BB4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664B" w:rsidRPr="00BB4CD1">
        <w:rPr>
          <w:rFonts w:ascii="Times New Roman" w:hAnsi="Times New Roman" w:cs="Times New Roman"/>
          <w:sz w:val="28"/>
          <w:szCs w:val="28"/>
        </w:rPr>
        <w:t>от 15 до 30, от 31 до 45, от 46 до 60 лет.</w:t>
      </w:r>
      <w:proofErr w:type="gramEnd"/>
    </w:p>
    <w:p w14:paraId="5FFFF23A" w14:textId="1F23BB58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375B31">
        <w:rPr>
          <w:rFonts w:ascii="Times New Roman" w:hAnsi="Times New Roman" w:cs="Times New Roman"/>
          <w:sz w:val="28"/>
          <w:szCs w:val="28"/>
        </w:rPr>
        <w:t>Статистическую обработку данных проводили с помощью программы</w:t>
      </w:r>
      <w:r w:rsidR="00890053" w:rsidRPr="00375B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0053" w:rsidRPr="00375B31">
        <w:rPr>
          <w:rFonts w:ascii="Times New Roman" w:hAnsi="Times New Roman" w:cs="Times New Roman"/>
          <w:sz w:val="28"/>
          <w:szCs w:val="28"/>
        </w:rPr>
        <w:t>StatSoft</w:t>
      </w:r>
      <w:proofErr w:type="spellEnd"/>
      <w:r w:rsidR="00890053" w:rsidRPr="00375B31">
        <w:rPr>
          <w:rFonts w:ascii="Times New Roman" w:hAnsi="Times New Roman" w:cs="Times New Roman"/>
          <w:sz w:val="28"/>
          <w:szCs w:val="28"/>
        </w:rPr>
        <w:t xml:space="preserve"> STATISTICA 12.5.192.7.</w:t>
      </w:r>
    </w:p>
    <w:p w14:paraId="4D571FCE" w14:textId="2CB5066E" w:rsidR="00914E4D" w:rsidRPr="00375B31" w:rsidRDefault="0076046A" w:rsidP="00D06F8A">
      <w:pPr>
        <w:pStyle w:val="3"/>
        <w:spacing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147602742"/>
      <w:r w:rsidRPr="00375B31">
        <w:rPr>
          <w:rFonts w:ascii="Times New Roman" w:hAnsi="Times New Roman" w:cs="Times New Roman"/>
          <w:color w:val="auto"/>
          <w:sz w:val="28"/>
          <w:szCs w:val="28"/>
        </w:rPr>
        <w:t xml:space="preserve">Глава 5. </w:t>
      </w:r>
      <w:r w:rsidR="00914E4D" w:rsidRPr="00375B31">
        <w:rPr>
          <w:rFonts w:ascii="Times New Roman" w:hAnsi="Times New Roman" w:cs="Times New Roman"/>
          <w:color w:val="auto"/>
          <w:sz w:val="28"/>
          <w:szCs w:val="28"/>
        </w:rPr>
        <w:t>Результаты работы и их обсуждение</w:t>
      </w:r>
      <w:bookmarkEnd w:id="8"/>
    </w:p>
    <w:p w14:paraId="70D722F8" w14:textId="74D4C66E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В исследовании приняли участие 123</w:t>
      </w:r>
      <w:r w:rsidRPr="00375B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>человека в возрасте от 12 до 80 лет. Из них 16,3% составляют</w:t>
      </w:r>
      <w:r w:rsidR="00973202" w:rsidRPr="00375B31">
        <w:rPr>
          <w:rFonts w:ascii="Times New Roman" w:hAnsi="Times New Roman" w:cs="Times New Roman"/>
          <w:sz w:val="28"/>
          <w:szCs w:val="28"/>
        </w:rPr>
        <w:t xml:space="preserve"> мужчины, 83,7% - женщины (рис.3</w:t>
      </w:r>
      <w:r w:rsidRPr="00375B31">
        <w:rPr>
          <w:rFonts w:ascii="Times New Roman" w:hAnsi="Times New Roman" w:cs="Times New Roman"/>
          <w:sz w:val="28"/>
          <w:szCs w:val="28"/>
        </w:rPr>
        <w:t>).</w:t>
      </w:r>
    </w:p>
    <w:p w14:paraId="0865776A" w14:textId="77777777" w:rsidR="002A69FC" w:rsidRPr="00375B31" w:rsidRDefault="002A69FC" w:rsidP="00D06F8A">
      <w:pPr>
        <w:autoSpaceDE w:val="0"/>
        <w:autoSpaceDN w:val="0"/>
        <w:adjustRightInd w:val="0"/>
        <w:spacing w:before="240" w:after="12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8C6EF07" wp14:editId="3C131F53">
            <wp:extent cx="3352800" cy="17526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7A2BF9A" w14:textId="1038859A" w:rsidR="002A69FC" w:rsidRPr="00375B31" w:rsidRDefault="00973202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Рис.3</w:t>
      </w:r>
      <w:r w:rsidR="002A69FC" w:rsidRPr="00375B31">
        <w:rPr>
          <w:rFonts w:ascii="Times New Roman" w:hAnsi="Times New Roman" w:cs="Times New Roman"/>
          <w:sz w:val="28"/>
          <w:szCs w:val="28"/>
        </w:rPr>
        <w:t>. Характеристика группы по гендерному признаку</w:t>
      </w:r>
    </w:p>
    <w:p w14:paraId="77816DB3" w14:textId="77777777" w:rsidR="00E675D0" w:rsidRPr="00375B31" w:rsidRDefault="00E675D0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05D1078" w14:textId="305F6AF8" w:rsidR="00B25128" w:rsidRPr="008A70EF" w:rsidRDefault="002A69FC" w:rsidP="00D06F8A">
      <w:pPr>
        <w:pStyle w:val="a9"/>
        <w:ind w:firstLine="709"/>
        <w:jc w:val="both"/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Исследование показало, что среднее значение содержания металла в волосах </w:t>
      </w:r>
      <w:r w:rsidR="00E675D0" w:rsidRPr="00375B31">
        <w:rPr>
          <w:rFonts w:ascii="Times New Roman" w:hAnsi="Times New Roman" w:cs="Times New Roman"/>
          <w:sz w:val="28"/>
          <w:szCs w:val="28"/>
        </w:rPr>
        <w:t xml:space="preserve">горожан </w:t>
      </w:r>
      <w:r w:rsidRPr="00375B31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0,47 мг/кг, при этом медианное значение </w:t>
      </w:r>
      <w:r w:rsidRPr="00375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0,47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мг/кг.</w:t>
      </w:r>
      <w:r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Pr="00BB198E">
        <w:rPr>
          <w:rFonts w:ascii="Times New Roman" w:hAnsi="Times New Roman" w:cs="Times New Roman"/>
          <w:sz w:val="28"/>
          <w:szCs w:val="28"/>
        </w:rPr>
        <w:t xml:space="preserve">И находится в пределах от ≥ 0,01 до </w:t>
      </w:r>
      <w:r w:rsidRPr="00BB198E">
        <w:rPr>
          <w:rFonts w:ascii="Times New Roman" w:eastAsia="Times New Roman" w:hAnsi="Times New Roman" w:cs="Times New Roman"/>
          <w:sz w:val="28"/>
          <w:szCs w:val="28"/>
          <w:lang w:eastAsia="ru-RU"/>
        </w:rPr>
        <w:t>2,5 мг/кг (таб.1, рис.</w:t>
      </w:r>
      <w:r w:rsidR="00BB198E" w:rsidRPr="00BB198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B198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83A28BE" w14:textId="77777777" w:rsidR="00B25128" w:rsidRPr="00375B31" w:rsidRDefault="00B25128" w:rsidP="00D06F8A">
      <w:pPr>
        <w:pStyle w:val="a9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hAnsi="Times New Roman" w:cs="Times New Roman"/>
          <w:sz w:val="28"/>
          <w:szCs w:val="28"/>
          <w:lang w:eastAsia="ru-RU"/>
        </w:rPr>
        <w:t>Таблица 1</w:t>
      </w:r>
    </w:p>
    <w:p w14:paraId="3A39C7AE" w14:textId="77777777" w:rsidR="00B25128" w:rsidRPr="00375B31" w:rsidRDefault="00B25128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hAnsi="Times New Roman" w:cs="Times New Roman"/>
          <w:sz w:val="28"/>
          <w:szCs w:val="28"/>
          <w:lang w:eastAsia="ru-RU"/>
        </w:rPr>
        <w:t>Содержание ртути в волосах жителей г. Череповца</w:t>
      </w:r>
    </w:p>
    <w:tbl>
      <w:tblPr>
        <w:tblStyle w:val="aa"/>
        <w:tblW w:w="9606" w:type="dxa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1985"/>
        <w:gridCol w:w="1134"/>
        <w:gridCol w:w="850"/>
        <w:gridCol w:w="851"/>
        <w:gridCol w:w="1843"/>
      </w:tblGrid>
      <w:tr w:rsidR="00B25128" w:rsidRPr="00375B31" w14:paraId="5CC3F0E1" w14:textId="77777777" w:rsidTr="00B074E6">
        <w:tc>
          <w:tcPr>
            <w:tcW w:w="2093" w:type="dxa"/>
          </w:tcPr>
          <w:p w14:paraId="55AE4310" w14:textId="77777777" w:rsidR="00B25128" w:rsidRPr="00C27AE1" w:rsidRDefault="00B25128" w:rsidP="00C27AE1">
            <w:pPr>
              <w:pStyle w:val="a9"/>
              <w:ind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Характеристика выборки</w:t>
            </w:r>
          </w:p>
        </w:tc>
        <w:tc>
          <w:tcPr>
            <w:tcW w:w="850" w:type="dxa"/>
          </w:tcPr>
          <w:p w14:paraId="194FA963" w14:textId="77777777" w:rsidR="00B25128" w:rsidRPr="00C27AE1" w:rsidRDefault="00B25128" w:rsidP="00B074E6">
            <w:pPr>
              <w:pStyle w:val="a9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985" w:type="dxa"/>
          </w:tcPr>
          <w:p w14:paraId="2021F603" w14:textId="77777777" w:rsidR="00B25128" w:rsidRPr="00C27AE1" w:rsidRDefault="00B25128" w:rsidP="00B074E6">
            <w:pPr>
              <w:pStyle w:val="a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Концентрация</w:t>
            </w:r>
            <w:r w:rsidRPr="00C27AE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Hg</w:t>
            </w: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мг/кг *</w:t>
            </w:r>
          </w:p>
        </w:tc>
        <w:tc>
          <w:tcPr>
            <w:tcW w:w="1134" w:type="dxa"/>
          </w:tcPr>
          <w:p w14:paraId="51E789A9" w14:textId="77777777" w:rsidR="00B25128" w:rsidRPr="00C27AE1" w:rsidRDefault="00B25128" w:rsidP="00B074E6">
            <w:pPr>
              <w:pStyle w:val="a9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C27AE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dian</w:t>
            </w:r>
            <w:proofErr w:type="spellEnd"/>
          </w:p>
        </w:tc>
        <w:tc>
          <w:tcPr>
            <w:tcW w:w="850" w:type="dxa"/>
          </w:tcPr>
          <w:p w14:paraId="3A98F78E" w14:textId="77777777" w:rsidR="00B25128" w:rsidRPr="00C27AE1" w:rsidRDefault="00B25128" w:rsidP="00B074E6">
            <w:pPr>
              <w:pStyle w:val="a9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Q25</w:t>
            </w:r>
          </w:p>
        </w:tc>
        <w:tc>
          <w:tcPr>
            <w:tcW w:w="851" w:type="dxa"/>
          </w:tcPr>
          <w:p w14:paraId="195DD04A" w14:textId="77777777" w:rsidR="00B25128" w:rsidRPr="00C27AE1" w:rsidRDefault="00B25128" w:rsidP="00B074E6">
            <w:pPr>
              <w:pStyle w:val="a9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C27A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3F0C6838" w14:textId="77777777" w:rsidR="00B25128" w:rsidRPr="00C27AE1" w:rsidRDefault="00B25128" w:rsidP="00B074E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Interquartile</w:t>
            </w:r>
            <w:proofErr w:type="spellEnd"/>
            <w:r w:rsidRPr="00C27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range</w:t>
            </w:r>
            <w:proofErr w:type="spellEnd"/>
          </w:p>
          <w:p w14:paraId="5A07152B" w14:textId="77777777" w:rsidR="00B25128" w:rsidRPr="00C27AE1" w:rsidRDefault="00B25128" w:rsidP="00B074E6">
            <w:pPr>
              <w:pStyle w:val="a9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5128" w:rsidRPr="00375B31" w14:paraId="7580BB12" w14:textId="77777777" w:rsidTr="00B074E6">
        <w:tc>
          <w:tcPr>
            <w:tcW w:w="9606" w:type="dxa"/>
            <w:gridSpan w:val="7"/>
          </w:tcPr>
          <w:p w14:paraId="63FCD4E8" w14:textId="77777777" w:rsidR="00B25128" w:rsidRPr="00C27AE1" w:rsidRDefault="00B25128" w:rsidP="00C27AE1">
            <w:pPr>
              <w:pStyle w:val="a9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</w:tr>
      <w:tr w:rsidR="00B25128" w:rsidRPr="00375B31" w14:paraId="3E6849CB" w14:textId="77777777" w:rsidTr="00B074E6">
        <w:tc>
          <w:tcPr>
            <w:tcW w:w="2093" w:type="dxa"/>
          </w:tcPr>
          <w:p w14:paraId="669585DE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850" w:type="dxa"/>
          </w:tcPr>
          <w:p w14:paraId="113D77E2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</w:tcPr>
          <w:p w14:paraId="7E2CD198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0,38±0,12</w:t>
            </w:r>
          </w:p>
          <w:p w14:paraId="1871B2C6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 – 2,17*</w:t>
            </w:r>
          </w:p>
        </w:tc>
        <w:tc>
          <w:tcPr>
            <w:tcW w:w="1134" w:type="dxa"/>
          </w:tcPr>
          <w:p w14:paraId="5CE427D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850" w:type="dxa"/>
          </w:tcPr>
          <w:p w14:paraId="37D8B7F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  <w:p w14:paraId="1015A724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29B9DCF5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  <w:p w14:paraId="5A5E646A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23F264C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  <w:p w14:paraId="7BAD321C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5128" w:rsidRPr="00375B31" w14:paraId="6AAD1BB2" w14:textId="77777777" w:rsidTr="00B074E6">
        <w:tc>
          <w:tcPr>
            <w:tcW w:w="2093" w:type="dxa"/>
          </w:tcPr>
          <w:p w14:paraId="41E3C0B2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850" w:type="dxa"/>
          </w:tcPr>
          <w:p w14:paraId="59643F3C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985" w:type="dxa"/>
          </w:tcPr>
          <w:p w14:paraId="75DAC114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0,49±0,05</w:t>
            </w:r>
          </w:p>
          <w:p w14:paraId="642E05C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 – 2,46</w:t>
            </w:r>
          </w:p>
        </w:tc>
        <w:tc>
          <w:tcPr>
            <w:tcW w:w="1134" w:type="dxa"/>
          </w:tcPr>
          <w:p w14:paraId="54A0007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50" w:type="dxa"/>
          </w:tcPr>
          <w:p w14:paraId="193E2A39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  <w:p w14:paraId="00E69C8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2A0EEBDD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843" w:type="dxa"/>
          </w:tcPr>
          <w:p w14:paraId="197B3F7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  <w:p w14:paraId="283DECAB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5128" w:rsidRPr="00375B31" w14:paraId="0DCC8E50" w14:textId="77777777" w:rsidTr="00B074E6">
        <w:tc>
          <w:tcPr>
            <w:tcW w:w="9606" w:type="dxa"/>
            <w:gridSpan w:val="7"/>
          </w:tcPr>
          <w:p w14:paraId="0E0C6D5F" w14:textId="77777777" w:rsidR="00B25128" w:rsidRPr="00C27AE1" w:rsidRDefault="00B25128" w:rsidP="00C27AE1">
            <w:pPr>
              <w:pStyle w:val="a9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</w:tr>
      <w:tr w:rsidR="00B25128" w:rsidRPr="00375B31" w14:paraId="43E8261D" w14:textId="77777777" w:rsidTr="00B074E6">
        <w:tc>
          <w:tcPr>
            <w:tcW w:w="2093" w:type="dxa"/>
          </w:tcPr>
          <w:p w14:paraId="7B7C3A66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12-17</w:t>
            </w:r>
          </w:p>
        </w:tc>
        <w:tc>
          <w:tcPr>
            <w:tcW w:w="850" w:type="dxa"/>
          </w:tcPr>
          <w:p w14:paraId="67D942C1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85" w:type="dxa"/>
          </w:tcPr>
          <w:p w14:paraId="14E2CEF1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0,23±0,04</w:t>
            </w:r>
          </w:p>
          <w:p w14:paraId="5C29AB72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 – 1,47</w:t>
            </w:r>
          </w:p>
        </w:tc>
        <w:tc>
          <w:tcPr>
            <w:tcW w:w="1134" w:type="dxa"/>
          </w:tcPr>
          <w:p w14:paraId="45A32196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50" w:type="dxa"/>
          </w:tcPr>
          <w:p w14:paraId="1E4C43EC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51" w:type="dxa"/>
          </w:tcPr>
          <w:p w14:paraId="6ED672B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843" w:type="dxa"/>
          </w:tcPr>
          <w:p w14:paraId="33FB1F2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</w:tr>
      <w:tr w:rsidR="00B25128" w:rsidRPr="00375B31" w14:paraId="0066006B" w14:textId="77777777" w:rsidTr="00B074E6">
        <w:tc>
          <w:tcPr>
            <w:tcW w:w="2093" w:type="dxa"/>
          </w:tcPr>
          <w:p w14:paraId="3C0B10C9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18-44</w:t>
            </w:r>
          </w:p>
        </w:tc>
        <w:tc>
          <w:tcPr>
            <w:tcW w:w="850" w:type="dxa"/>
          </w:tcPr>
          <w:p w14:paraId="0F8FB83A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5" w:type="dxa"/>
          </w:tcPr>
          <w:p w14:paraId="179B4E4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0,50±0,07</w:t>
            </w:r>
          </w:p>
          <w:p w14:paraId="3C17D9E2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0,05 – 1,52</w:t>
            </w:r>
          </w:p>
        </w:tc>
        <w:tc>
          <w:tcPr>
            <w:tcW w:w="1134" w:type="dxa"/>
          </w:tcPr>
          <w:p w14:paraId="7A0E7AE1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850" w:type="dxa"/>
          </w:tcPr>
          <w:p w14:paraId="188D0A65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851" w:type="dxa"/>
          </w:tcPr>
          <w:p w14:paraId="75D47385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843" w:type="dxa"/>
          </w:tcPr>
          <w:p w14:paraId="7260A34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</w:tr>
      <w:tr w:rsidR="00B25128" w:rsidRPr="00375B31" w14:paraId="1EC2845A" w14:textId="77777777" w:rsidTr="00B074E6">
        <w:tc>
          <w:tcPr>
            <w:tcW w:w="2093" w:type="dxa"/>
          </w:tcPr>
          <w:p w14:paraId="642ABFF1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45-59</w:t>
            </w:r>
          </w:p>
        </w:tc>
        <w:tc>
          <w:tcPr>
            <w:tcW w:w="850" w:type="dxa"/>
          </w:tcPr>
          <w:p w14:paraId="57126DCC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5" w:type="dxa"/>
          </w:tcPr>
          <w:p w14:paraId="790B0CE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0,84±0,15</w:t>
            </w:r>
          </w:p>
          <w:p w14:paraId="37FA623E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0,08 – 2,46</w:t>
            </w:r>
          </w:p>
        </w:tc>
        <w:tc>
          <w:tcPr>
            <w:tcW w:w="1134" w:type="dxa"/>
          </w:tcPr>
          <w:p w14:paraId="1B97AF14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50" w:type="dxa"/>
          </w:tcPr>
          <w:p w14:paraId="252461D7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51" w:type="dxa"/>
          </w:tcPr>
          <w:p w14:paraId="7FCA4B32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843" w:type="dxa"/>
          </w:tcPr>
          <w:p w14:paraId="0EB3B20E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</w:tr>
      <w:tr w:rsidR="00B25128" w:rsidRPr="00375B31" w14:paraId="03A2B078" w14:textId="77777777" w:rsidTr="00B074E6">
        <w:tc>
          <w:tcPr>
            <w:tcW w:w="2093" w:type="dxa"/>
          </w:tcPr>
          <w:p w14:paraId="275C2C31" w14:textId="7EC2F72C" w:rsidR="00B25128" w:rsidRPr="00C27AE1" w:rsidRDefault="00F264D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="00B25128"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16180FD2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</w:tcPr>
          <w:p w14:paraId="3423B1B9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0,72±0,11</w:t>
            </w:r>
          </w:p>
          <w:p w14:paraId="5865D628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0,2 – 1,25</w:t>
            </w:r>
          </w:p>
        </w:tc>
        <w:tc>
          <w:tcPr>
            <w:tcW w:w="1134" w:type="dxa"/>
          </w:tcPr>
          <w:p w14:paraId="55D58F1A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850" w:type="dxa"/>
          </w:tcPr>
          <w:p w14:paraId="7CDFB8BA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851" w:type="dxa"/>
          </w:tcPr>
          <w:p w14:paraId="2DBEA112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1843" w:type="dxa"/>
          </w:tcPr>
          <w:p w14:paraId="0535FFCB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B25128" w:rsidRPr="00375B31" w14:paraId="485A188A" w14:textId="77777777" w:rsidTr="00B074E6">
        <w:tc>
          <w:tcPr>
            <w:tcW w:w="9606" w:type="dxa"/>
            <w:gridSpan w:val="7"/>
          </w:tcPr>
          <w:p w14:paraId="13589508" w14:textId="77777777" w:rsidR="00B25128" w:rsidRPr="00C27AE1" w:rsidRDefault="00B25128" w:rsidP="00C27AE1">
            <w:pPr>
              <w:pStyle w:val="a9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Частота потребления рыбы</w:t>
            </w:r>
          </w:p>
        </w:tc>
      </w:tr>
      <w:tr w:rsidR="00B25128" w:rsidRPr="00375B31" w14:paraId="36CA0866" w14:textId="77777777" w:rsidTr="00B074E6">
        <w:tc>
          <w:tcPr>
            <w:tcW w:w="2093" w:type="dxa"/>
          </w:tcPr>
          <w:p w14:paraId="436C4EA8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Никогда</w:t>
            </w:r>
          </w:p>
        </w:tc>
        <w:tc>
          <w:tcPr>
            <w:tcW w:w="850" w:type="dxa"/>
          </w:tcPr>
          <w:p w14:paraId="2D126BC8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14:paraId="36BDAEF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0,32±0,19</w:t>
            </w:r>
          </w:p>
          <w:p w14:paraId="25ED6B35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0,02 – 1,02</w:t>
            </w:r>
          </w:p>
        </w:tc>
        <w:tc>
          <w:tcPr>
            <w:tcW w:w="1134" w:type="dxa"/>
          </w:tcPr>
          <w:p w14:paraId="20369C4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850" w:type="dxa"/>
          </w:tcPr>
          <w:p w14:paraId="6A17442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51" w:type="dxa"/>
          </w:tcPr>
          <w:p w14:paraId="199FB5D7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843" w:type="dxa"/>
          </w:tcPr>
          <w:p w14:paraId="1F0FA8C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</w:tr>
      <w:tr w:rsidR="00B25128" w:rsidRPr="00375B31" w14:paraId="4290A785" w14:textId="77777777" w:rsidTr="00B074E6">
        <w:tc>
          <w:tcPr>
            <w:tcW w:w="2093" w:type="dxa"/>
          </w:tcPr>
          <w:p w14:paraId="7FB0F66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Менее 1 раза в месяц</w:t>
            </w:r>
          </w:p>
        </w:tc>
        <w:tc>
          <w:tcPr>
            <w:tcW w:w="850" w:type="dxa"/>
          </w:tcPr>
          <w:p w14:paraId="42EB082B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</w:tcPr>
          <w:p w14:paraId="4DA53F99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0,4±0,10</w:t>
            </w:r>
          </w:p>
          <w:p w14:paraId="5785B296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 – 1,47</w:t>
            </w:r>
          </w:p>
        </w:tc>
        <w:tc>
          <w:tcPr>
            <w:tcW w:w="1134" w:type="dxa"/>
          </w:tcPr>
          <w:p w14:paraId="3F2114C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850" w:type="dxa"/>
          </w:tcPr>
          <w:p w14:paraId="73282DC0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851" w:type="dxa"/>
          </w:tcPr>
          <w:p w14:paraId="677015C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  <w:p w14:paraId="5201982A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23767AA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</w:tr>
      <w:tr w:rsidR="00B25128" w:rsidRPr="00375B31" w14:paraId="2FD73B08" w14:textId="77777777" w:rsidTr="00B074E6">
        <w:tc>
          <w:tcPr>
            <w:tcW w:w="2093" w:type="dxa"/>
          </w:tcPr>
          <w:p w14:paraId="42776D16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1-2 раза в месяц</w:t>
            </w:r>
          </w:p>
        </w:tc>
        <w:tc>
          <w:tcPr>
            <w:tcW w:w="850" w:type="dxa"/>
          </w:tcPr>
          <w:p w14:paraId="7AA0C1AD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</w:tcPr>
          <w:p w14:paraId="0432FE24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0,53±0,12</w:t>
            </w:r>
          </w:p>
          <w:p w14:paraId="334C5AF5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0,02 – 2,17</w:t>
            </w:r>
          </w:p>
        </w:tc>
        <w:tc>
          <w:tcPr>
            <w:tcW w:w="1134" w:type="dxa"/>
          </w:tcPr>
          <w:p w14:paraId="134A4578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850" w:type="dxa"/>
          </w:tcPr>
          <w:p w14:paraId="2357C59E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851" w:type="dxa"/>
          </w:tcPr>
          <w:p w14:paraId="7944FAA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843" w:type="dxa"/>
          </w:tcPr>
          <w:p w14:paraId="665040EA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</w:tr>
      <w:tr w:rsidR="00B25128" w:rsidRPr="00375B31" w14:paraId="4CB44DD9" w14:textId="77777777" w:rsidTr="00B074E6">
        <w:tc>
          <w:tcPr>
            <w:tcW w:w="2093" w:type="dxa"/>
          </w:tcPr>
          <w:p w14:paraId="6F007C91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Минимум 1 раз в неделю</w:t>
            </w:r>
          </w:p>
        </w:tc>
        <w:tc>
          <w:tcPr>
            <w:tcW w:w="850" w:type="dxa"/>
          </w:tcPr>
          <w:p w14:paraId="00B7BEA4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5" w:type="dxa"/>
          </w:tcPr>
          <w:p w14:paraId="241945B7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0,61±0,10</w:t>
            </w:r>
          </w:p>
          <w:p w14:paraId="7894306E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0,08 – 1,52</w:t>
            </w:r>
          </w:p>
        </w:tc>
        <w:tc>
          <w:tcPr>
            <w:tcW w:w="1134" w:type="dxa"/>
          </w:tcPr>
          <w:p w14:paraId="6812E515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850" w:type="dxa"/>
          </w:tcPr>
          <w:p w14:paraId="37EB3544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14:paraId="556734FD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7368AC18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  <w:p w14:paraId="119EFAED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1B0D0049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  <w:p w14:paraId="5CD0AE1C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5128" w:rsidRPr="00375B31" w14:paraId="48566251" w14:textId="77777777" w:rsidTr="00B074E6">
        <w:tc>
          <w:tcPr>
            <w:tcW w:w="2093" w:type="dxa"/>
          </w:tcPr>
          <w:p w14:paraId="3C1B6A54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Несколько раз в неделю</w:t>
            </w:r>
          </w:p>
        </w:tc>
        <w:tc>
          <w:tcPr>
            <w:tcW w:w="850" w:type="dxa"/>
          </w:tcPr>
          <w:p w14:paraId="02CAF2F5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14:paraId="3ED75DB2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0,91±0,15</w:t>
            </w:r>
          </w:p>
          <w:p w14:paraId="6732547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0,45 – 1,25</w:t>
            </w:r>
          </w:p>
        </w:tc>
        <w:tc>
          <w:tcPr>
            <w:tcW w:w="1134" w:type="dxa"/>
          </w:tcPr>
          <w:p w14:paraId="10DEA801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850" w:type="dxa"/>
          </w:tcPr>
          <w:p w14:paraId="48DFFB3D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851" w:type="dxa"/>
          </w:tcPr>
          <w:p w14:paraId="53B63AE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1843" w:type="dxa"/>
          </w:tcPr>
          <w:p w14:paraId="10FFD29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  <w:p w14:paraId="413FD18A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5128" w:rsidRPr="00375B31" w14:paraId="565C3A9A" w14:textId="77777777" w:rsidTr="00B074E6">
        <w:tc>
          <w:tcPr>
            <w:tcW w:w="9606" w:type="dxa"/>
            <w:gridSpan w:val="7"/>
          </w:tcPr>
          <w:p w14:paraId="35068655" w14:textId="77777777" w:rsidR="00B25128" w:rsidRPr="00C27AE1" w:rsidRDefault="00B25128" w:rsidP="00C27AE1">
            <w:pPr>
              <w:pStyle w:val="a9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Группы по ИМТ</w:t>
            </w:r>
          </w:p>
        </w:tc>
      </w:tr>
      <w:tr w:rsidR="00B25128" w:rsidRPr="00375B31" w14:paraId="5D3DA48E" w14:textId="77777777" w:rsidTr="00B074E6">
        <w:tc>
          <w:tcPr>
            <w:tcW w:w="2093" w:type="dxa"/>
          </w:tcPr>
          <w:p w14:paraId="2B4109FA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Дефицит массы тела</w:t>
            </w:r>
          </w:p>
          <w:p w14:paraId="7928821A" w14:textId="6D3E6A76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Менее 18</w:t>
            </w:r>
            <w:r w:rsidR="00EB29EE"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</w:tcPr>
          <w:p w14:paraId="221407D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</w:tcPr>
          <w:p w14:paraId="757CDE2D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0,29±0,07</w:t>
            </w:r>
          </w:p>
          <w:p w14:paraId="52644AD9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 – 1,02</w:t>
            </w:r>
          </w:p>
        </w:tc>
        <w:tc>
          <w:tcPr>
            <w:tcW w:w="1134" w:type="dxa"/>
          </w:tcPr>
          <w:p w14:paraId="6C985340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14:paraId="2ABEB816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71A8E4F4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  <w:p w14:paraId="776450FC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5E83C68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  <w:p w14:paraId="0065554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A84A1BD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B25128" w:rsidRPr="00375B31" w14:paraId="2894A549" w14:textId="77777777" w:rsidTr="00B074E6">
        <w:tc>
          <w:tcPr>
            <w:tcW w:w="2093" w:type="dxa"/>
          </w:tcPr>
          <w:p w14:paraId="20DEBC19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Нормальный вес</w:t>
            </w:r>
          </w:p>
          <w:p w14:paraId="1BE2BCC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18.5 – 25</w:t>
            </w:r>
          </w:p>
        </w:tc>
        <w:tc>
          <w:tcPr>
            <w:tcW w:w="850" w:type="dxa"/>
          </w:tcPr>
          <w:p w14:paraId="647048B9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1985" w:type="dxa"/>
          </w:tcPr>
          <w:p w14:paraId="42A2D0C7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0,38±0,05</w:t>
            </w:r>
          </w:p>
          <w:p w14:paraId="7B302786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 – 1,72</w:t>
            </w:r>
          </w:p>
          <w:p w14:paraId="01693998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CD31DB6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0,22</w:t>
            </w:r>
          </w:p>
          <w:p w14:paraId="0A27B061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2FA62F56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0,11</w:t>
            </w:r>
          </w:p>
          <w:p w14:paraId="1572D5A1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717A3DBA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0,52</w:t>
            </w:r>
          </w:p>
          <w:p w14:paraId="799F0A45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559E317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0,42</w:t>
            </w:r>
          </w:p>
          <w:p w14:paraId="4469C418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5128" w:rsidRPr="00375B31" w14:paraId="0BE6CF91" w14:textId="77777777" w:rsidTr="00B074E6">
        <w:tc>
          <w:tcPr>
            <w:tcW w:w="2093" w:type="dxa"/>
          </w:tcPr>
          <w:p w14:paraId="6995AFD1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Избыточный вес</w:t>
            </w:r>
          </w:p>
          <w:p w14:paraId="2E86DE0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и более</w:t>
            </w:r>
          </w:p>
        </w:tc>
        <w:tc>
          <w:tcPr>
            <w:tcW w:w="850" w:type="dxa"/>
          </w:tcPr>
          <w:p w14:paraId="06FFE0F3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85" w:type="dxa"/>
          </w:tcPr>
          <w:p w14:paraId="2165852C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0,8±0,12</w:t>
            </w:r>
          </w:p>
          <w:p w14:paraId="4EB2B9FB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0,04 – 2,46</w:t>
            </w:r>
          </w:p>
          <w:p w14:paraId="3995B996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FFD7C72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  <w:p w14:paraId="7A9BE9CB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A64FC6B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  <w:p w14:paraId="1F346F76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39A4CC7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  <w:p w14:paraId="0245FAA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1AEB72F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14:paraId="36B654FA" w14:textId="77777777" w:rsidR="00B25128" w:rsidRPr="00C27AE1" w:rsidRDefault="00B25128" w:rsidP="00B074E6">
            <w:pPr>
              <w:pStyle w:val="a9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60FC5" w:rsidRPr="00375B31" w14:paraId="4A3354C0" w14:textId="77777777" w:rsidTr="00B074E6">
        <w:tc>
          <w:tcPr>
            <w:tcW w:w="9606" w:type="dxa"/>
            <w:gridSpan w:val="7"/>
          </w:tcPr>
          <w:p w14:paraId="234C8913" w14:textId="3D1C422E" w:rsidR="00360FC5" w:rsidRPr="00C27AE1" w:rsidRDefault="00360FC5" w:rsidP="00C27AE1">
            <w:pPr>
              <w:pStyle w:val="a9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Группы по длительности проживания в Череповце</w:t>
            </w:r>
          </w:p>
        </w:tc>
      </w:tr>
      <w:tr w:rsidR="00D90D7E" w:rsidRPr="00375B31" w14:paraId="5BE18D05" w14:textId="77777777" w:rsidTr="00B074E6">
        <w:tc>
          <w:tcPr>
            <w:tcW w:w="2093" w:type="dxa"/>
          </w:tcPr>
          <w:p w14:paraId="3DA906B3" w14:textId="7AD12E29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15 лет</w:t>
            </w:r>
          </w:p>
        </w:tc>
        <w:tc>
          <w:tcPr>
            <w:tcW w:w="850" w:type="dxa"/>
          </w:tcPr>
          <w:p w14:paraId="1872DD57" w14:textId="08B79602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</w:tcPr>
          <w:p w14:paraId="38742A90" w14:textId="7F57B4D1" w:rsidR="00360FC5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0,16±0,03</w:t>
            </w:r>
          </w:p>
          <w:p w14:paraId="09A2240E" w14:textId="35DC998B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 – 0,49</w:t>
            </w:r>
          </w:p>
        </w:tc>
        <w:tc>
          <w:tcPr>
            <w:tcW w:w="1134" w:type="dxa"/>
          </w:tcPr>
          <w:p w14:paraId="2C4DF192" w14:textId="7F544758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50" w:type="dxa"/>
          </w:tcPr>
          <w:p w14:paraId="453948A1" w14:textId="4395E862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1D715D" w:rsidRPr="00C27A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14:paraId="41A4131E" w14:textId="71790243" w:rsidR="00D90D7E" w:rsidRPr="00C27AE1" w:rsidRDefault="001D715D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843" w:type="dxa"/>
          </w:tcPr>
          <w:p w14:paraId="4E7E3C71" w14:textId="384F2A93" w:rsidR="00D90D7E" w:rsidRPr="00C27AE1" w:rsidRDefault="001D715D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D90D7E" w:rsidRPr="00375B31" w14:paraId="6CECA285" w14:textId="77777777" w:rsidTr="00B074E6">
        <w:tc>
          <w:tcPr>
            <w:tcW w:w="2093" w:type="dxa"/>
          </w:tcPr>
          <w:p w14:paraId="6DB3871E" w14:textId="37717241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850" w:type="dxa"/>
          </w:tcPr>
          <w:p w14:paraId="1B5369F6" w14:textId="2B1A66C2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</w:tcPr>
          <w:p w14:paraId="7B7F239C" w14:textId="72954EA2" w:rsidR="00360FC5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0,51±0,4</w:t>
            </w:r>
          </w:p>
          <w:p w14:paraId="6A14B099" w14:textId="5B578F64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0,02 – 1,16</w:t>
            </w:r>
          </w:p>
        </w:tc>
        <w:tc>
          <w:tcPr>
            <w:tcW w:w="1134" w:type="dxa"/>
          </w:tcPr>
          <w:p w14:paraId="36C7BA32" w14:textId="0AF60AA1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850" w:type="dxa"/>
          </w:tcPr>
          <w:p w14:paraId="273ED71F" w14:textId="3324C2BA" w:rsidR="00D90D7E" w:rsidRPr="00C27AE1" w:rsidRDefault="001D715D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851" w:type="dxa"/>
          </w:tcPr>
          <w:p w14:paraId="30CF9AA0" w14:textId="557387CD" w:rsidR="00D90D7E" w:rsidRPr="00C27AE1" w:rsidRDefault="001D715D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1843" w:type="dxa"/>
          </w:tcPr>
          <w:p w14:paraId="276BC837" w14:textId="2DE41A5E" w:rsidR="00D90D7E" w:rsidRPr="00C27AE1" w:rsidRDefault="001D715D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</w:tr>
      <w:tr w:rsidR="00D90D7E" w:rsidRPr="00375B31" w14:paraId="45047E0F" w14:textId="77777777" w:rsidTr="00B074E6">
        <w:tc>
          <w:tcPr>
            <w:tcW w:w="2093" w:type="dxa"/>
          </w:tcPr>
          <w:p w14:paraId="13FC5CB3" w14:textId="5E71F61D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45 лет</w:t>
            </w:r>
          </w:p>
        </w:tc>
        <w:tc>
          <w:tcPr>
            <w:tcW w:w="850" w:type="dxa"/>
          </w:tcPr>
          <w:p w14:paraId="537D0D40" w14:textId="20C5AE36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</w:tcPr>
          <w:p w14:paraId="4C7FF305" w14:textId="770B20FE" w:rsidR="00360FC5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0,58±0,43</w:t>
            </w:r>
          </w:p>
          <w:p w14:paraId="7F72425D" w14:textId="0AF65A3E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0,1 – 1,52</w:t>
            </w:r>
          </w:p>
        </w:tc>
        <w:tc>
          <w:tcPr>
            <w:tcW w:w="1134" w:type="dxa"/>
          </w:tcPr>
          <w:p w14:paraId="5D68DC20" w14:textId="61E31A59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850" w:type="dxa"/>
          </w:tcPr>
          <w:p w14:paraId="1AD19883" w14:textId="10930635" w:rsidR="00D90D7E" w:rsidRPr="00C27AE1" w:rsidRDefault="001D715D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851" w:type="dxa"/>
          </w:tcPr>
          <w:p w14:paraId="75D487BE" w14:textId="67D69F39" w:rsidR="00D90D7E" w:rsidRPr="00C27AE1" w:rsidRDefault="001D715D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843" w:type="dxa"/>
          </w:tcPr>
          <w:p w14:paraId="75688007" w14:textId="3C40B407" w:rsidR="00D90D7E" w:rsidRPr="00C27AE1" w:rsidRDefault="001D715D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</w:tr>
      <w:tr w:rsidR="00D90D7E" w:rsidRPr="00375B31" w14:paraId="4AECCC50" w14:textId="77777777" w:rsidTr="00B074E6">
        <w:tc>
          <w:tcPr>
            <w:tcW w:w="2093" w:type="dxa"/>
          </w:tcPr>
          <w:p w14:paraId="5FFF2D2B" w14:textId="2DF6317D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60 лет</w:t>
            </w:r>
          </w:p>
        </w:tc>
        <w:tc>
          <w:tcPr>
            <w:tcW w:w="850" w:type="dxa"/>
          </w:tcPr>
          <w:p w14:paraId="5B74AE6D" w14:textId="0B932C09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</w:tcPr>
          <w:p w14:paraId="45A1161C" w14:textId="6A2D8AF1" w:rsidR="00360FC5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0,79±0,63</w:t>
            </w:r>
          </w:p>
          <w:p w14:paraId="26546357" w14:textId="3F23B356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0,08 – 2,17</w:t>
            </w:r>
          </w:p>
        </w:tc>
        <w:tc>
          <w:tcPr>
            <w:tcW w:w="1134" w:type="dxa"/>
          </w:tcPr>
          <w:p w14:paraId="0E73CEFC" w14:textId="3834868E" w:rsidR="00D90D7E" w:rsidRPr="00C27AE1" w:rsidRDefault="00360FC5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850" w:type="dxa"/>
          </w:tcPr>
          <w:p w14:paraId="0BD84CE0" w14:textId="57297EAA" w:rsidR="00D90D7E" w:rsidRPr="00C27AE1" w:rsidRDefault="001D715D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51" w:type="dxa"/>
          </w:tcPr>
          <w:p w14:paraId="0409F11D" w14:textId="5670780C" w:rsidR="00D90D7E" w:rsidRPr="00C27AE1" w:rsidRDefault="001D715D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1843" w:type="dxa"/>
          </w:tcPr>
          <w:p w14:paraId="0C73A0CF" w14:textId="2381A3C7" w:rsidR="00D90D7E" w:rsidRPr="00C27AE1" w:rsidRDefault="001D715D" w:rsidP="00B074E6">
            <w:pPr>
              <w:pStyle w:val="a9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27AE1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</w:tr>
    </w:tbl>
    <w:p w14:paraId="30B5B1DD" w14:textId="77777777" w:rsidR="00B25128" w:rsidRPr="00EB29EE" w:rsidRDefault="00B25128" w:rsidP="00D06F8A">
      <w:pPr>
        <w:pStyle w:val="a9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EB29E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*</w:t>
      </w:r>
      <w:r w:rsidRPr="00EB29E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Над чертой указаны среднее значения + стандартная ошибка, под чертой </w:t>
      </w:r>
      <w:r w:rsidRPr="00EB29EE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min</w:t>
      </w:r>
      <w:r w:rsidRPr="00EB29E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Pr="00EB29EE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max</w:t>
      </w:r>
      <w:r w:rsidRPr="00EB29E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</w:p>
    <w:p w14:paraId="45752A00" w14:textId="77777777" w:rsidR="00B25128" w:rsidRPr="00EB29EE" w:rsidRDefault="00B25128" w:rsidP="00D06F8A">
      <w:pPr>
        <w:pStyle w:val="a9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EB29E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Ме</w:t>
      </w:r>
      <w:r w:rsidRPr="00EB29EE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dian</w:t>
      </w:r>
      <w:proofErr w:type="spellEnd"/>
      <w:r w:rsidRPr="00EB29E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(</w:t>
      </w:r>
      <w:r w:rsidRPr="00EB29EE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Me</w:t>
      </w:r>
      <w:r w:rsidRPr="00EB29E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 – значение, которое делит упорядоченную выборку пополам</w:t>
      </w:r>
    </w:p>
    <w:p w14:paraId="3AD91D1D" w14:textId="0E872529" w:rsidR="00B25128" w:rsidRPr="00EB29EE" w:rsidRDefault="00B25128" w:rsidP="00D06F8A">
      <w:pPr>
        <w:pStyle w:val="a9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29EE">
        <w:rPr>
          <w:rFonts w:ascii="Times New Roman" w:hAnsi="Times New Roman" w:cs="Times New Roman"/>
          <w:i/>
          <w:iCs/>
          <w:sz w:val="24"/>
          <w:szCs w:val="24"/>
        </w:rPr>
        <w:t>Первый квартиль (</w:t>
      </w:r>
      <w:r w:rsidRPr="00EB29EE">
        <w:rPr>
          <w:rFonts w:ascii="Times New Roman" w:hAnsi="Times New Roman" w:cs="Times New Roman"/>
          <w:i/>
          <w:iCs/>
          <w:sz w:val="24"/>
          <w:szCs w:val="24"/>
          <w:lang w:val="en-US"/>
        </w:rPr>
        <w:t>Q</w:t>
      </w:r>
      <w:r w:rsidRPr="00EB29EE">
        <w:rPr>
          <w:rFonts w:ascii="Times New Roman" w:hAnsi="Times New Roman" w:cs="Times New Roman"/>
          <w:i/>
          <w:iCs/>
          <w:sz w:val="24"/>
          <w:szCs w:val="24"/>
        </w:rPr>
        <w:t>25) – среднее число между наименьшим число</w:t>
      </w:r>
      <w:r w:rsidR="00EB29EE" w:rsidRPr="00EB29EE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EB29EE">
        <w:rPr>
          <w:rFonts w:ascii="Times New Roman" w:hAnsi="Times New Roman" w:cs="Times New Roman"/>
          <w:i/>
          <w:iCs/>
          <w:sz w:val="24"/>
          <w:szCs w:val="24"/>
        </w:rPr>
        <w:t xml:space="preserve"> (минимальным) и медианой набора данных.</w:t>
      </w:r>
    </w:p>
    <w:p w14:paraId="363EB694" w14:textId="77777777" w:rsidR="00B25128" w:rsidRPr="00EB29EE" w:rsidRDefault="00B25128" w:rsidP="00D06F8A">
      <w:pPr>
        <w:pStyle w:val="a9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29EE">
        <w:rPr>
          <w:rFonts w:ascii="Times New Roman" w:hAnsi="Times New Roman" w:cs="Times New Roman"/>
          <w:i/>
          <w:iCs/>
          <w:sz w:val="24"/>
          <w:szCs w:val="24"/>
        </w:rPr>
        <w:t>Третий квартиль (</w:t>
      </w:r>
      <w:r w:rsidRPr="00EB29EE">
        <w:rPr>
          <w:rFonts w:ascii="Times New Roman" w:hAnsi="Times New Roman" w:cs="Times New Roman"/>
          <w:i/>
          <w:iCs/>
          <w:sz w:val="24"/>
          <w:szCs w:val="24"/>
          <w:lang w:val="en-US"/>
        </w:rPr>
        <w:t>Q</w:t>
      </w:r>
      <w:r w:rsidRPr="00EB29EE">
        <w:rPr>
          <w:rFonts w:ascii="Times New Roman" w:hAnsi="Times New Roman" w:cs="Times New Roman"/>
          <w:i/>
          <w:iCs/>
          <w:sz w:val="24"/>
          <w:szCs w:val="24"/>
        </w:rPr>
        <w:t>75) – среднее значение между медианой и наибольшим значением (максимумом) набора данных</w:t>
      </w:r>
    </w:p>
    <w:p w14:paraId="1EEF2BD3" w14:textId="77777777" w:rsidR="00B25128" w:rsidRPr="00EB29EE" w:rsidRDefault="00B25128" w:rsidP="00D06F8A">
      <w:pPr>
        <w:pStyle w:val="a9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proofErr w:type="spellStart"/>
      <w:r w:rsidRPr="00EB29EE">
        <w:rPr>
          <w:rFonts w:ascii="Times New Roman" w:hAnsi="Times New Roman" w:cs="Times New Roman"/>
          <w:i/>
          <w:iCs/>
          <w:sz w:val="24"/>
          <w:szCs w:val="24"/>
        </w:rPr>
        <w:t>Interquartile</w:t>
      </w:r>
      <w:proofErr w:type="spellEnd"/>
      <w:r w:rsidRPr="00EB29E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B29EE">
        <w:rPr>
          <w:rFonts w:ascii="Times New Roman" w:hAnsi="Times New Roman" w:cs="Times New Roman"/>
          <w:i/>
          <w:iCs/>
          <w:sz w:val="24"/>
          <w:szCs w:val="24"/>
        </w:rPr>
        <w:t>range</w:t>
      </w:r>
      <w:proofErr w:type="spellEnd"/>
      <w:r w:rsidRPr="00EB29EE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EB29EE">
        <w:rPr>
          <w:rFonts w:ascii="Times New Roman" w:hAnsi="Times New Roman" w:cs="Times New Roman"/>
          <w:i/>
          <w:iCs/>
          <w:sz w:val="24"/>
          <w:szCs w:val="24"/>
        </w:rPr>
        <w:t>межквартильный</w:t>
      </w:r>
      <w:proofErr w:type="spellEnd"/>
      <w:r w:rsidRPr="00EB29EE">
        <w:rPr>
          <w:rFonts w:ascii="Times New Roman" w:hAnsi="Times New Roman" w:cs="Times New Roman"/>
          <w:i/>
          <w:iCs/>
          <w:sz w:val="24"/>
          <w:szCs w:val="24"/>
        </w:rPr>
        <w:t xml:space="preserve"> размах) – </w:t>
      </w:r>
      <w:r w:rsidRPr="00EB29E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разность между третьим и первым квартилями, характеризует разброс средних 50% значений</w:t>
      </w:r>
    </w:p>
    <w:p w14:paraId="10F9A840" w14:textId="77777777" w:rsidR="00B25128" w:rsidRPr="00375B31" w:rsidRDefault="00B25128" w:rsidP="00D06F8A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9D4338" w14:textId="468CE10A" w:rsidR="002A69FC" w:rsidRPr="00375B31" w:rsidRDefault="002A69FC" w:rsidP="00D06F8A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у 90% участников исследования концентрация ртути в волосах менее 1 мг/кг</w:t>
      </w:r>
      <w:r w:rsidR="00B25128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C545FD" w14:textId="12665758" w:rsidR="00D53235" w:rsidRPr="00375B31" w:rsidRDefault="002A69FC" w:rsidP="00D06F8A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Сравнивая </w:t>
      </w:r>
      <w:r w:rsidRPr="00375B31">
        <w:rPr>
          <w:rFonts w:ascii="Times New Roman" w:hAnsi="Times New Roman" w:cs="Times New Roman"/>
          <w:sz w:val="28"/>
          <w:szCs w:val="28"/>
        </w:rPr>
        <w:t>с нормативными</w:t>
      </w:r>
      <w:r w:rsidRPr="00375B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 xml:space="preserve">значениями, установленными </w:t>
      </w:r>
      <w:r w:rsidR="00F87DA6" w:rsidRPr="00375B31">
        <w:rPr>
          <w:rFonts w:ascii="Times New Roman" w:hAnsi="Times New Roman" w:cs="Times New Roman"/>
          <w:sz w:val="28"/>
          <w:szCs w:val="28"/>
        </w:rPr>
        <w:t>ВОЗ</w:t>
      </w:r>
      <w:r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F87DA6" w:rsidRPr="00375B31">
        <w:rPr>
          <w:rFonts w:ascii="Times New Roman" w:hAnsi="Times New Roman" w:cs="Times New Roman"/>
          <w:sz w:val="28"/>
          <w:szCs w:val="28"/>
        </w:rPr>
        <w:t>(</w:t>
      </w:r>
      <w:r w:rsidRPr="00375B31">
        <w:rPr>
          <w:rFonts w:ascii="Times New Roman" w:hAnsi="Times New Roman" w:cs="Times New Roman"/>
          <w:sz w:val="28"/>
          <w:szCs w:val="28"/>
        </w:rPr>
        <w:t>2,0 мг/кг) [</w:t>
      </w:r>
      <w:r w:rsidR="000B71F9">
        <w:rPr>
          <w:rFonts w:ascii="Times New Roman" w:hAnsi="Times New Roman" w:cs="Times New Roman"/>
          <w:sz w:val="28"/>
          <w:szCs w:val="28"/>
        </w:rPr>
        <w:t>16]</w:t>
      </w:r>
      <w:r w:rsidRPr="00375B31">
        <w:rPr>
          <w:rFonts w:ascii="Times New Roman" w:hAnsi="Times New Roman" w:cs="Times New Roman"/>
          <w:sz w:val="28"/>
          <w:szCs w:val="28"/>
        </w:rPr>
        <w:t xml:space="preserve"> отмечено превышение у 0,02% (3 человека) на 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0,36 </w:t>
      </w:r>
      <w:r w:rsidRPr="00375B31">
        <w:rPr>
          <w:rFonts w:ascii="Times New Roman" w:hAnsi="Times New Roman" w:cs="Times New Roman"/>
          <w:sz w:val="28"/>
          <w:szCs w:val="28"/>
        </w:rPr>
        <w:t>мг/кг; с пороговыми показателями, установленными Агентством по охране окружающей среды США (US EPA – 1,0 мг/кг) [</w:t>
      </w:r>
      <w:r w:rsidR="000B71F9">
        <w:rPr>
          <w:rFonts w:ascii="Times New Roman" w:hAnsi="Times New Roman" w:cs="Times New Roman"/>
          <w:sz w:val="28"/>
          <w:szCs w:val="28"/>
        </w:rPr>
        <w:t>20]</w:t>
      </w:r>
      <w:r w:rsidRPr="00375B31">
        <w:rPr>
          <w:rFonts w:ascii="Times New Roman" w:hAnsi="Times New Roman" w:cs="Times New Roman"/>
          <w:sz w:val="28"/>
          <w:szCs w:val="28"/>
        </w:rPr>
        <w:t xml:space="preserve"> – 11,4% (17 человек) в среднем на </w:t>
      </w:r>
      <w:r w:rsidR="00D53235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0,46мг/кг (рис.4).</w:t>
      </w:r>
    </w:p>
    <w:p w14:paraId="4E483FD2" w14:textId="77777777" w:rsidR="00D53235" w:rsidRPr="00375B31" w:rsidRDefault="00D53235" w:rsidP="00D06F8A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66B22F" w14:textId="6C368BA5" w:rsidR="00D53235" w:rsidRDefault="00F93042" w:rsidP="00C27AE1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0DBF4" wp14:editId="369ACBE2">
            <wp:extent cx="3360420" cy="2430780"/>
            <wp:effectExtent l="0" t="0" r="11430" b="762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0CE4855" w14:textId="77777777" w:rsidR="00C27AE1" w:rsidRDefault="00C27AE1" w:rsidP="00C27AE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01A9ABDD" w14:textId="1E48FAE8" w:rsidR="00C27AE1" w:rsidRPr="00375B31" w:rsidRDefault="00C27AE1" w:rsidP="00C27AE1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Рис.4. Сравнение содержания 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ртути в волосах жителей города с нормативными значениями (</w:t>
      </w:r>
      <w:r w:rsidRPr="00375B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=123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3D26215" w14:textId="2615B98E" w:rsidR="00803843" w:rsidRPr="00375B31" w:rsidRDefault="00803843" w:rsidP="00D06F8A">
      <w:pPr>
        <w:pStyle w:val="a9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D417E1F" w14:textId="4520A152" w:rsidR="00A950A3" w:rsidRPr="00375B31" w:rsidRDefault="002A28FC" w:rsidP="00D06F8A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сравнивать содержание ртути в волосах жителей города с биологически допустимыми значениями содержания ртути в волосах (5,0 мг/кг), принятых в РФ </w:t>
      </w:r>
      <w:r w:rsidR="000B71F9">
        <w:rPr>
          <w:rFonts w:ascii="Times New Roman" w:hAnsi="Times New Roman" w:cs="Times New Roman"/>
          <w:sz w:val="28"/>
          <w:szCs w:val="28"/>
        </w:rPr>
        <w:t>[13</w:t>
      </w:r>
      <w:r w:rsidRPr="00375B31">
        <w:rPr>
          <w:rFonts w:ascii="Times New Roman" w:hAnsi="Times New Roman" w:cs="Times New Roman"/>
          <w:sz w:val="28"/>
          <w:szCs w:val="28"/>
        </w:rPr>
        <w:t>]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превышений не отмечено</w:t>
      </w:r>
      <w:r w:rsidR="00E1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(прил., таб.4</w:t>
      </w:r>
      <w:r w:rsidR="00507FB7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221E425" w14:textId="71315768" w:rsidR="00AF63F3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hAnsi="Times New Roman" w:cs="Times New Roman"/>
          <w:sz w:val="28"/>
          <w:szCs w:val="28"/>
          <w:lang w:eastAsia="ru-RU"/>
        </w:rPr>
        <w:t>Только у 19,5% (24 человека) исследуемых людей значения содержания ртути в волосах находится в пределах фоновых содержаний ртути, принятых в РФ (0,5-1 мг/кг). Превышения фоновых значений содержания ртути в волосах (0,5-1 мг/кг) выявлены у 14,6% (18 человек) людей.</w:t>
      </w:r>
      <w:r w:rsidR="00AF63F3" w:rsidRPr="00375B31">
        <w:rPr>
          <w:rFonts w:ascii="Times New Roman" w:hAnsi="Times New Roman" w:cs="Times New Roman"/>
          <w:sz w:val="28"/>
          <w:szCs w:val="28"/>
          <w:lang w:eastAsia="ru-RU"/>
        </w:rPr>
        <w:t xml:space="preserve"> Нами </w:t>
      </w:r>
      <w:r w:rsidR="00632A50" w:rsidRPr="00375B31">
        <w:rPr>
          <w:rFonts w:ascii="Times New Roman" w:hAnsi="Times New Roman" w:cs="Times New Roman"/>
          <w:sz w:val="28"/>
          <w:szCs w:val="28"/>
          <w:lang w:eastAsia="ru-RU"/>
        </w:rPr>
        <w:t>отмечены</w:t>
      </w:r>
      <w:r w:rsidR="00AF63F3" w:rsidRPr="00375B31">
        <w:rPr>
          <w:rFonts w:ascii="Times New Roman" w:hAnsi="Times New Roman" w:cs="Times New Roman"/>
          <w:sz w:val="28"/>
          <w:szCs w:val="28"/>
          <w:lang w:eastAsia="ru-RU"/>
        </w:rPr>
        <w:t xml:space="preserve"> факторы, влияющие на концентрацию ртути в волосах </w:t>
      </w:r>
      <w:r w:rsidR="00632A50" w:rsidRPr="00375B31">
        <w:rPr>
          <w:rFonts w:ascii="Times New Roman" w:hAnsi="Times New Roman" w:cs="Times New Roman"/>
          <w:sz w:val="28"/>
          <w:szCs w:val="28"/>
          <w:lang w:eastAsia="ru-RU"/>
        </w:rPr>
        <w:t>этих участников, значения у которых</w:t>
      </w:r>
      <w:r w:rsidR="005F251B" w:rsidRPr="00375B31">
        <w:rPr>
          <w:rFonts w:ascii="Times New Roman" w:hAnsi="Times New Roman" w:cs="Times New Roman"/>
          <w:sz w:val="28"/>
          <w:szCs w:val="28"/>
          <w:lang w:eastAsia="ru-RU"/>
        </w:rPr>
        <w:t xml:space="preserve"> колеблются</w:t>
      </w:r>
      <w:r w:rsidR="00E1550E">
        <w:rPr>
          <w:rFonts w:ascii="Times New Roman" w:hAnsi="Times New Roman" w:cs="Times New Roman"/>
          <w:sz w:val="28"/>
          <w:szCs w:val="28"/>
          <w:lang w:eastAsia="ru-RU"/>
        </w:rPr>
        <w:t xml:space="preserve"> от 1 до 2,5 </w:t>
      </w:r>
      <w:r w:rsidR="00A84D1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E1550E">
        <w:rPr>
          <w:rFonts w:ascii="Times New Roman" w:hAnsi="Times New Roman" w:cs="Times New Roman"/>
          <w:sz w:val="28"/>
          <w:szCs w:val="28"/>
          <w:lang w:eastAsia="ru-RU"/>
        </w:rPr>
        <w:t>г/кг (табл. 2</w:t>
      </w:r>
      <w:r w:rsidR="00632A50" w:rsidRPr="00375B31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05C82DC2" w14:textId="73AAADA8" w:rsidR="00897EEB" w:rsidRPr="00375B31" w:rsidRDefault="00897EEB" w:rsidP="00D06F8A">
      <w:pPr>
        <w:pStyle w:val="a9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hAnsi="Times New Roman" w:cs="Times New Roman"/>
          <w:sz w:val="28"/>
          <w:szCs w:val="28"/>
          <w:lang w:eastAsia="ru-RU"/>
        </w:rPr>
        <w:t>Таблица 2</w:t>
      </w:r>
    </w:p>
    <w:p w14:paraId="03C6457E" w14:textId="25D14D06" w:rsidR="00AF63F3" w:rsidRPr="00375B31" w:rsidRDefault="005F251B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hAnsi="Times New Roman" w:cs="Times New Roman"/>
          <w:sz w:val="28"/>
          <w:szCs w:val="28"/>
          <w:lang w:eastAsia="ru-RU"/>
        </w:rPr>
        <w:t xml:space="preserve">Факторы, влияющие на </w:t>
      </w:r>
      <w:r w:rsidR="008350D1" w:rsidRPr="00375B31">
        <w:rPr>
          <w:rFonts w:ascii="Times New Roman" w:hAnsi="Times New Roman" w:cs="Times New Roman"/>
          <w:sz w:val="28"/>
          <w:szCs w:val="28"/>
          <w:lang w:eastAsia="ru-RU"/>
        </w:rPr>
        <w:t>содержание</w:t>
      </w:r>
      <w:r w:rsidRPr="00375B31">
        <w:rPr>
          <w:rFonts w:ascii="Times New Roman" w:hAnsi="Times New Roman" w:cs="Times New Roman"/>
          <w:sz w:val="28"/>
          <w:szCs w:val="28"/>
          <w:lang w:eastAsia="ru-RU"/>
        </w:rPr>
        <w:t xml:space="preserve"> ртути в волосах </w:t>
      </w:r>
      <w:r w:rsidR="008350D1" w:rsidRPr="00375B31">
        <w:rPr>
          <w:rFonts w:ascii="Times New Roman" w:hAnsi="Times New Roman" w:cs="Times New Roman"/>
          <w:sz w:val="28"/>
          <w:szCs w:val="28"/>
          <w:lang w:eastAsia="ru-RU"/>
        </w:rPr>
        <w:t>исследуемой группы</w:t>
      </w:r>
      <w:r w:rsidRPr="00375B31">
        <w:rPr>
          <w:rFonts w:ascii="Times New Roman" w:hAnsi="Times New Roman" w:cs="Times New Roman"/>
          <w:sz w:val="28"/>
          <w:szCs w:val="28"/>
          <w:lang w:eastAsia="ru-RU"/>
        </w:rPr>
        <w:t>, со значениями от 1 до 2,5 мг/кг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797"/>
        <w:gridCol w:w="4774"/>
      </w:tblGrid>
      <w:tr w:rsidR="00BB198E" w14:paraId="2622A772" w14:textId="77777777" w:rsidTr="00BB198E">
        <w:tc>
          <w:tcPr>
            <w:tcW w:w="4927" w:type="dxa"/>
          </w:tcPr>
          <w:p w14:paraId="6A83CD98" w14:textId="77777777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Факторы, влияющие на концентрацию ртути в волосах</w:t>
            </w:r>
          </w:p>
        </w:tc>
        <w:tc>
          <w:tcPr>
            <w:tcW w:w="4927" w:type="dxa"/>
          </w:tcPr>
          <w:p w14:paraId="5D732A17" w14:textId="77777777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человек, %</w:t>
            </w:r>
          </w:p>
        </w:tc>
      </w:tr>
      <w:tr w:rsidR="00BB198E" w14:paraId="769CA6E8" w14:textId="77777777" w:rsidTr="00BB198E">
        <w:tc>
          <w:tcPr>
            <w:tcW w:w="4927" w:type="dxa"/>
          </w:tcPr>
          <w:p w14:paraId="1A7E9A41" w14:textId="495BB47D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Возраст больше 45</w:t>
            </w: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4927" w:type="dxa"/>
          </w:tcPr>
          <w:p w14:paraId="05F0814A" w14:textId="77777777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61,1</w:t>
            </w:r>
          </w:p>
        </w:tc>
      </w:tr>
      <w:tr w:rsidR="00BB198E" w14:paraId="37067F42" w14:textId="77777777" w:rsidTr="00BB198E">
        <w:tc>
          <w:tcPr>
            <w:tcW w:w="4927" w:type="dxa"/>
          </w:tcPr>
          <w:p w14:paraId="72BC06DE" w14:textId="77777777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Частое потребление рыбы в пищу (не менее 1-2 раз в неделю)</w:t>
            </w:r>
          </w:p>
        </w:tc>
        <w:tc>
          <w:tcPr>
            <w:tcW w:w="4927" w:type="dxa"/>
          </w:tcPr>
          <w:p w14:paraId="326064C4" w14:textId="77777777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44,4</w:t>
            </w:r>
          </w:p>
        </w:tc>
      </w:tr>
      <w:tr w:rsidR="00BB198E" w14:paraId="6CB5EF81" w14:textId="77777777" w:rsidTr="00BB198E">
        <w:tc>
          <w:tcPr>
            <w:tcW w:w="4927" w:type="dxa"/>
          </w:tcPr>
          <w:p w14:paraId="0F4CC878" w14:textId="5E27F474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Проживание в Череповце более 30 лет</w:t>
            </w:r>
          </w:p>
        </w:tc>
        <w:tc>
          <w:tcPr>
            <w:tcW w:w="4927" w:type="dxa"/>
          </w:tcPr>
          <w:p w14:paraId="0FB34DA2" w14:textId="77777777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44,4</w:t>
            </w:r>
          </w:p>
        </w:tc>
      </w:tr>
      <w:tr w:rsidR="00BB198E" w14:paraId="71DF81C5" w14:textId="77777777" w:rsidTr="00BB198E">
        <w:tc>
          <w:tcPr>
            <w:tcW w:w="4927" w:type="dxa"/>
          </w:tcPr>
          <w:p w14:paraId="1AB215C9" w14:textId="77777777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Проживание в Череповце больше половины своего биологического возраста</w:t>
            </w:r>
          </w:p>
        </w:tc>
        <w:tc>
          <w:tcPr>
            <w:tcW w:w="4927" w:type="dxa"/>
          </w:tcPr>
          <w:p w14:paraId="3CFA857B" w14:textId="77777777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55,6</w:t>
            </w:r>
          </w:p>
        </w:tc>
      </w:tr>
      <w:tr w:rsidR="00BB198E" w14:paraId="7B717ACF" w14:textId="77777777" w:rsidTr="00BB198E">
        <w:tc>
          <w:tcPr>
            <w:tcW w:w="4927" w:type="dxa"/>
          </w:tcPr>
          <w:p w14:paraId="2682445A" w14:textId="77777777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Избыточная масса тела</w:t>
            </w:r>
          </w:p>
        </w:tc>
        <w:tc>
          <w:tcPr>
            <w:tcW w:w="4927" w:type="dxa"/>
          </w:tcPr>
          <w:p w14:paraId="6E84E5D1" w14:textId="77777777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33,3</w:t>
            </w:r>
          </w:p>
        </w:tc>
      </w:tr>
      <w:tr w:rsidR="00BB198E" w14:paraId="1FF5AC9C" w14:textId="77777777" w:rsidTr="00BB198E">
        <w:tc>
          <w:tcPr>
            <w:tcW w:w="4927" w:type="dxa"/>
          </w:tcPr>
          <w:p w14:paraId="4B814904" w14:textId="77777777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Совпадение минимум 3-х факторов</w:t>
            </w:r>
          </w:p>
        </w:tc>
        <w:tc>
          <w:tcPr>
            <w:tcW w:w="4927" w:type="dxa"/>
          </w:tcPr>
          <w:p w14:paraId="39DAF4FF" w14:textId="77777777" w:rsidR="00BB198E" w:rsidRDefault="00BB198E" w:rsidP="00D06F8A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9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33,3</w:t>
            </w:r>
          </w:p>
        </w:tc>
      </w:tr>
    </w:tbl>
    <w:p w14:paraId="207F67B2" w14:textId="77777777" w:rsidR="00E46609" w:rsidRPr="00375B31" w:rsidRDefault="00E46609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38022B" w14:textId="111088BF" w:rsidR="00632A50" w:rsidRPr="00375B31" w:rsidRDefault="00632A50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3819">
        <w:rPr>
          <w:rFonts w:ascii="Times New Roman" w:hAnsi="Times New Roman" w:cs="Times New Roman"/>
          <w:sz w:val="28"/>
          <w:szCs w:val="28"/>
          <w:lang w:eastAsia="ru-RU"/>
        </w:rPr>
        <w:t>Больше половины</w:t>
      </w:r>
      <w:r w:rsidR="00E46609" w:rsidRPr="00973819">
        <w:rPr>
          <w:rFonts w:ascii="Times New Roman" w:hAnsi="Times New Roman" w:cs="Times New Roman"/>
          <w:sz w:val="28"/>
          <w:szCs w:val="28"/>
          <w:lang w:eastAsia="ru-RU"/>
        </w:rPr>
        <w:t xml:space="preserve"> людей в</w:t>
      </w:r>
      <w:r w:rsidRPr="00973819">
        <w:rPr>
          <w:rFonts w:ascii="Times New Roman" w:hAnsi="Times New Roman" w:cs="Times New Roman"/>
          <w:sz w:val="28"/>
          <w:szCs w:val="28"/>
          <w:lang w:eastAsia="ru-RU"/>
        </w:rPr>
        <w:t xml:space="preserve"> этой </w:t>
      </w:r>
      <w:r w:rsidR="00E46609" w:rsidRPr="00973819">
        <w:rPr>
          <w:rFonts w:ascii="Times New Roman" w:hAnsi="Times New Roman" w:cs="Times New Roman"/>
          <w:sz w:val="28"/>
          <w:szCs w:val="28"/>
          <w:lang w:eastAsia="ru-RU"/>
        </w:rPr>
        <w:t>группе</w:t>
      </w:r>
      <w:r w:rsidRPr="00973819">
        <w:rPr>
          <w:rFonts w:ascii="Times New Roman" w:hAnsi="Times New Roman" w:cs="Times New Roman"/>
          <w:sz w:val="28"/>
          <w:szCs w:val="28"/>
          <w:lang w:eastAsia="ru-RU"/>
        </w:rPr>
        <w:t xml:space="preserve"> старше 45 лет, почти половина часто потребляет рыбу в пищу</w:t>
      </w:r>
      <w:r w:rsidR="00E46609" w:rsidRPr="00973819">
        <w:rPr>
          <w:rFonts w:ascii="Times New Roman" w:hAnsi="Times New Roman" w:cs="Times New Roman"/>
          <w:sz w:val="28"/>
          <w:szCs w:val="28"/>
          <w:lang w:eastAsia="ru-RU"/>
        </w:rPr>
        <w:t xml:space="preserve"> (минимум 1-2 раза в неделю)</w:t>
      </w:r>
      <w:r w:rsidRPr="00973819">
        <w:rPr>
          <w:rFonts w:ascii="Times New Roman" w:hAnsi="Times New Roman" w:cs="Times New Roman"/>
          <w:sz w:val="28"/>
          <w:szCs w:val="28"/>
          <w:lang w:eastAsia="ru-RU"/>
        </w:rPr>
        <w:t xml:space="preserve">, проживает в Череповце более 30 лет, при этом половина </w:t>
      </w:r>
      <w:r w:rsidR="00DA2A13" w:rsidRPr="00973819">
        <w:rPr>
          <w:rFonts w:ascii="Times New Roman" w:hAnsi="Times New Roman" w:cs="Times New Roman"/>
          <w:sz w:val="28"/>
          <w:szCs w:val="28"/>
          <w:lang w:eastAsia="ru-RU"/>
        </w:rPr>
        <w:t>живет в Череповце большую часть</w:t>
      </w:r>
      <w:r w:rsidR="00E46609" w:rsidRPr="00973819">
        <w:rPr>
          <w:rFonts w:ascii="Times New Roman" w:hAnsi="Times New Roman" w:cs="Times New Roman"/>
          <w:sz w:val="28"/>
          <w:szCs w:val="28"/>
          <w:lang w:eastAsia="ru-RU"/>
        </w:rPr>
        <w:t xml:space="preserve"> биологического возраста, треть имеет избыточную массу тела. У трети из этой группы совпадает не менее 3-х</w:t>
      </w:r>
      <w:r w:rsidR="005F251B" w:rsidRPr="00973819">
        <w:rPr>
          <w:rFonts w:ascii="Times New Roman" w:hAnsi="Times New Roman" w:cs="Times New Roman"/>
          <w:sz w:val="28"/>
          <w:szCs w:val="28"/>
          <w:lang w:eastAsia="ru-RU"/>
        </w:rPr>
        <w:t xml:space="preserve"> вышеперечисленных</w:t>
      </w:r>
      <w:r w:rsidR="00E46609" w:rsidRPr="00973819">
        <w:rPr>
          <w:rFonts w:ascii="Times New Roman" w:hAnsi="Times New Roman" w:cs="Times New Roman"/>
          <w:sz w:val="28"/>
          <w:szCs w:val="28"/>
          <w:lang w:eastAsia="ru-RU"/>
        </w:rPr>
        <w:t xml:space="preserve"> факторов. Но</w:t>
      </w:r>
      <w:r w:rsidR="005F251B" w:rsidRPr="0097381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46609" w:rsidRPr="00973819">
        <w:rPr>
          <w:rFonts w:ascii="Times New Roman" w:hAnsi="Times New Roman" w:cs="Times New Roman"/>
          <w:sz w:val="28"/>
          <w:szCs w:val="28"/>
          <w:lang w:eastAsia="ru-RU"/>
        </w:rPr>
        <w:t xml:space="preserve"> ис</w:t>
      </w:r>
      <w:r w:rsidR="005F251B" w:rsidRPr="00973819">
        <w:rPr>
          <w:rFonts w:ascii="Times New Roman" w:hAnsi="Times New Roman" w:cs="Times New Roman"/>
          <w:sz w:val="28"/>
          <w:szCs w:val="28"/>
          <w:lang w:eastAsia="ru-RU"/>
        </w:rPr>
        <w:t>ходя из полученных нами данных, можно сказать, что на концентрацию ртути больше всего влияет биологический возраст и проживание в Череповце большую часть жизни.</w:t>
      </w:r>
    </w:p>
    <w:p w14:paraId="2665DF18" w14:textId="2978EEFD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hAnsi="Times New Roman" w:cs="Times New Roman"/>
          <w:sz w:val="28"/>
          <w:szCs w:val="28"/>
          <w:lang w:eastAsia="ru-RU"/>
        </w:rPr>
        <w:t>У большинства исследованных нами череповчан содержание ртути ниже фонового значения РФ</w:t>
      </w:r>
      <w:r w:rsidR="00EB29EE">
        <w:rPr>
          <w:rFonts w:ascii="Times New Roman" w:hAnsi="Times New Roman" w:cs="Times New Roman"/>
          <w:sz w:val="28"/>
          <w:szCs w:val="28"/>
          <w:lang w:eastAsia="ru-RU"/>
        </w:rPr>
        <w:t xml:space="preserve"> – 0,5-1 мг/</w:t>
      </w:r>
      <w:r w:rsidR="008A70EF">
        <w:rPr>
          <w:rFonts w:ascii="Times New Roman" w:hAnsi="Times New Roman" w:cs="Times New Roman"/>
          <w:sz w:val="28"/>
          <w:szCs w:val="28"/>
          <w:lang w:eastAsia="ru-RU"/>
        </w:rPr>
        <w:t>кг</w:t>
      </w:r>
      <w:r w:rsidRPr="00375B31">
        <w:rPr>
          <w:rFonts w:ascii="Times New Roman" w:hAnsi="Times New Roman" w:cs="Times New Roman"/>
          <w:sz w:val="28"/>
          <w:szCs w:val="28"/>
          <w:lang w:eastAsia="ru-RU"/>
        </w:rPr>
        <w:t>, как и в работе исследователей О.Ю. Максимовой, Е.С</w:t>
      </w:r>
      <w:r w:rsidR="009B48B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75B31">
        <w:rPr>
          <w:rFonts w:ascii="Times New Roman" w:hAnsi="Times New Roman" w:cs="Times New Roman"/>
          <w:sz w:val="28"/>
          <w:szCs w:val="28"/>
          <w:lang w:eastAsia="ru-RU"/>
        </w:rPr>
        <w:t xml:space="preserve"> Ивановой </w:t>
      </w:r>
      <w:r w:rsidR="000B71F9">
        <w:rPr>
          <w:rFonts w:ascii="Times New Roman" w:hAnsi="Times New Roman" w:cs="Times New Roman"/>
          <w:sz w:val="28"/>
          <w:szCs w:val="28"/>
          <w:lang w:eastAsia="ru-RU"/>
        </w:rPr>
        <w:t>[11</w:t>
      </w:r>
      <w:r w:rsidRPr="00375B31">
        <w:rPr>
          <w:rFonts w:ascii="Times New Roman" w:hAnsi="Times New Roman" w:cs="Times New Roman"/>
          <w:sz w:val="28"/>
          <w:szCs w:val="28"/>
          <w:lang w:eastAsia="ru-RU"/>
        </w:rPr>
        <w:t>].</w:t>
      </w:r>
    </w:p>
    <w:p w14:paraId="588E2844" w14:textId="77777777" w:rsidR="00C27AE1" w:rsidRDefault="00D90D7E" w:rsidP="00C27AE1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женщин детородного возраста от 15 до 49 лет проводилось сравнение с </w:t>
      </w:r>
      <w:r w:rsidRPr="00375B31">
        <w:rPr>
          <w:rFonts w:ascii="Times New Roman" w:hAnsi="Times New Roman" w:cs="Times New Roman"/>
          <w:sz w:val="28"/>
          <w:szCs w:val="28"/>
        </w:rPr>
        <w:t>уровнем (0,58 мг/кг), превышение которого может сопровождаться негативными проявлениями пренатального развития</w:t>
      </w:r>
      <w:r w:rsidR="00803672" w:rsidRPr="00375B31">
        <w:rPr>
          <w:rFonts w:ascii="Times New Roman" w:hAnsi="Times New Roman" w:cs="Times New Roman"/>
          <w:sz w:val="28"/>
          <w:szCs w:val="28"/>
        </w:rPr>
        <w:t xml:space="preserve"> [</w:t>
      </w:r>
      <w:r w:rsidR="003F5852">
        <w:rPr>
          <w:rFonts w:ascii="Times New Roman" w:hAnsi="Times New Roman" w:cs="Times New Roman"/>
          <w:sz w:val="28"/>
          <w:szCs w:val="28"/>
        </w:rPr>
        <w:t>22]</w:t>
      </w:r>
      <w:r w:rsidRPr="00375B31">
        <w:rPr>
          <w:rFonts w:ascii="Times New Roman" w:hAnsi="Times New Roman" w:cs="Times New Roman"/>
          <w:sz w:val="28"/>
          <w:szCs w:val="28"/>
        </w:rPr>
        <w:t>. У 30% женщин отмечено превышение в среднем на 0,41 мг/кг (рис.5).</w:t>
      </w:r>
    </w:p>
    <w:p w14:paraId="172F967B" w14:textId="60ABA6EC" w:rsidR="00C27AE1" w:rsidRDefault="00C27AE1" w:rsidP="00C27AE1">
      <w:pPr>
        <w:pStyle w:val="a9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73BF571" w14:textId="13DCC2F3" w:rsidR="00D90D7E" w:rsidRDefault="00C27AE1" w:rsidP="00C27AE1">
      <w:pPr>
        <w:pStyle w:val="a9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5586A7" wp14:editId="1F246574">
            <wp:extent cx="3177540" cy="1965960"/>
            <wp:effectExtent l="0" t="0" r="3810" b="152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DF1CA3E" w14:textId="77777777" w:rsidR="00C27AE1" w:rsidRPr="00375B31" w:rsidRDefault="00C27AE1" w:rsidP="00C27AE1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Рис.5. Сравнение содержания 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ртути в волосах женщин детородного возврата (15-49 лет) с нормативными значениями (</w:t>
      </w:r>
      <w:r w:rsidRPr="00375B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=61) 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22]</w:t>
      </w:r>
    </w:p>
    <w:p w14:paraId="3E21B38C" w14:textId="77777777" w:rsidR="00C27AE1" w:rsidRPr="00375B31" w:rsidRDefault="00C27AE1" w:rsidP="00C27AE1">
      <w:pPr>
        <w:pStyle w:val="a9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09727A" w14:textId="11293B24" w:rsidR="00C24EF7" w:rsidRPr="00375B31" w:rsidRDefault="00A45F6A" w:rsidP="00C27AE1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  <w:lang w:eastAsia="ru-RU"/>
        </w:rPr>
        <w:t>Если сравнивать содержание ртути у мужчин и женщин, то можно отметить, что содержание ртути в волосах мужчин (0,38 (0 – 2,17) мг/кг) ниже, чем у женщин (0,49 (0 – 2,46) мг/кг) (таб.1, рис.6). Но статистически значимое различие при расчете критерия Манна-Уитни (</w:t>
      </w:r>
      <w:r w:rsidRPr="00375B31">
        <w:rPr>
          <w:rFonts w:ascii="Times New Roman" w:hAnsi="Times New Roman" w:cs="Times New Roman"/>
          <w:sz w:val="28"/>
          <w:szCs w:val="28"/>
          <w:lang w:val="en-US" w:eastAsia="ru-RU"/>
        </w:rPr>
        <w:t>p</w:t>
      </w:r>
      <w:r w:rsidRPr="00375B31">
        <w:rPr>
          <w:rFonts w:ascii="Times New Roman" w:hAnsi="Times New Roman" w:cs="Times New Roman"/>
          <w:sz w:val="28"/>
          <w:szCs w:val="28"/>
          <w:lang w:eastAsia="ru-RU"/>
        </w:rPr>
        <w:t xml:space="preserve">&gt;0,05) не установлено. Что так же подтверждено результатами работы О.Ю. Максимовой, Е.С, Ивановой </w:t>
      </w:r>
      <w:r w:rsidR="000B71F9">
        <w:rPr>
          <w:rFonts w:ascii="Times New Roman" w:hAnsi="Times New Roman" w:cs="Times New Roman"/>
          <w:sz w:val="28"/>
          <w:szCs w:val="28"/>
          <w:lang w:eastAsia="ru-RU"/>
        </w:rPr>
        <w:t>[11</w:t>
      </w:r>
      <w:r w:rsidRPr="00375B31">
        <w:rPr>
          <w:rFonts w:ascii="Times New Roman" w:hAnsi="Times New Roman" w:cs="Times New Roman"/>
          <w:sz w:val="28"/>
          <w:szCs w:val="28"/>
          <w:lang w:eastAsia="ru-RU"/>
        </w:rPr>
        <w:t>].</w:t>
      </w:r>
    </w:p>
    <w:p w14:paraId="60F84B90" w14:textId="30E12EEA" w:rsidR="00943CD9" w:rsidRPr="00375B31" w:rsidRDefault="00936B5C" w:rsidP="00D06F8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21EBC" wp14:editId="0E4DE73D">
            <wp:extent cx="4658264" cy="307973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3658" cy="308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81CA" w14:textId="129F34CC" w:rsidR="002A69FC" w:rsidRPr="00375B31" w:rsidRDefault="002A69FC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B31">
        <w:rPr>
          <w:rFonts w:ascii="Times New Roman" w:hAnsi="Times New Roman" w:cs="Times New Roman"/>
          <w:sz w:val="28"/>
          <w:szCs w:val="28"/>
          <w:lang w:eastAsia="ru-RU"/>
        </w:rPr>
        <w:t>Рис.</w:t>
      </w:r>
      <w:r w:rsidR="00D90D7E" w:rsidRPr="00375B31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C24EF7" w:rsidRPr="00375B31">
        <w:rPr>
          <w:rFonts w:ascii="Times New Roman" w:hAnsi="Times New Roman" w:cs="Times New Roman"/>
          <w:sz w:val="28"/>
          <w:szCs w:val="28"/>
          <w:lang w:eastAsia="ru-RU"/>
        </w:rPr>
        <w:t>. Содержание ртути, мг/</w:t>
      </w:r>
      <w:r w:rsidRPr="00375B31">
        <w:rPr>
          <w:rFonts w:ascii="Times New Roman" w:hAnsi="Times New Roman" w:cs="Times New Roman"/>
          <w:sz w:val="28"/>
          <w:szCs w:val="28"/>
          <w:lang w:eastAsia="ru-RU"/>
        </w:rPr>
        <w:t xml:space="preserve">кг в волосах исследуемой группы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жителей </w:t>
      </w:r>
      <w:r w:rsidR="00973819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73819" w:rsidRPr="00375B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973819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=123)</w:t>
      </w:r>
    </w:p>
    <w:p w14:paraId="72633AF7" w14:textId="77777777" w:rsidR="00A45F6A" w:rsidRPr="00375B31" w:rsidRDefault="00A45F6A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1B9A60D" w14:textId="5A8124AB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Установлена статистически значимая положительная корреляция по критерию </w:t>
      </w:r>
      <w:proofErr w:type="spellStart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Спирмана</w:t>
      </w:r>
      <w:proofErr w:type="spellEnd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между количеством ртути в волосах и возрастом участников исследования (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="006B6EF3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=0,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54;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="006B6EF3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&lt;0,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05).</w:t>
      </w:r>
      <w:r w:rsidR="002A28FC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Отмечено, что содержание ртути у горожан увеличивается с возрастом от 12 до 59 лет. У возрастной группы 60-80 лет содержание ртути в волосах ниже, чем у 3 группы на 0,12 мг/кг, но выше, чем у испытуемых в возрасте до 44 лет на 0,49, 0,22 мг/кг соответственно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</w:t>
      </w:r>
      <w:r w:rsidR="00D90D7E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0A241CAA" w14:textId="77777777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66C545D" w14:textId="77777777" w:rsidR="002A69FC" w:rsidRPr="00375B31" w:rsidRDefault="002A69FC" w:rsidP="00D06F8A">
      <w:pPr>
        <w:spacing w:line="240" w:lineRule="auto"/>
        <w:ind w:left="425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B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6931C7" wp14:editId="3C9DCB43">
            <wp:extent cx="4822166" cy="2337759"/>
            <wp:effectExtent l="0" t="0" r="17145" b="2476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ED4CE0" w14:textId="5245BA9C" w:rsidR="002A69FC" w:rsidRPr="00375B31" w:rsidRDefault="002A69FC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D90D7E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75B31">
        <w:rPr>
          <w:rFonts w:ascii="Times New Roman" w:hAnsi="Times New Roman" w:cs="Times New Roman"/>
          <w:sz w:val="28"/>
          <w:szCs w:val="28"/>
        </w:rPr>
        <w:t xml:space="preserve">Динамика изменения концентрации ртути в зависимости от возраста 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исследуемой группы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жителей г. Череповца</w:t>
      </w:r>
      <w:r w:rsidR="00B95E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B95E64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>n</w:t>
      </w:r>
      <w:r w:rsidR="00B95E64">
        <w:rPr>
          <w:rFonts w:ascii="Times New Roman" w:hAnsi="Times New Roman" w:cs="Times New Roman"/>
          <w:sz w:val="28"/>
          <w:szCs w:val="28"/>
          <w:shd w:val="clear" w:color="auto" w:fill="FFFFFF"/>
        </w:rPr>
        <w:t>=119)</w:t>
      </w:r>
    </w:p>
    <w:p w14:paraId="79410992" w14:textId="77777777" w:rsidR="002A28FC" w:rsidRPr="00375B31" w:rsidRDefault="002A28FC" w:rsidP="00D06F8A">
      <w:pPr>
        <w:pStyle w:val="a9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AB0617" w14:textId="0D217CA6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Похожую зависимость наблюдали исследователи О.Ю. Максимова, Е.С. Иванова, но в нашем случае</w:t>
      </w:r>
      <w:r w:rsidR="002A28FC" w:rsidRPr="00375B31">
        <w:rPr>
          <w:rFonts w:ascii="Times New Roman" w:hAnsi="Times New Roman" w:cs="Times New Roman"/>
          <w:sz w:val="28"/>
          <w:szCs w:val="28"/>
        </w:rPr>
        <w:t xml:space="preserve"> среднее значение металла</w:t>
      </w:r>
      <w:r w:rsidRPr="00375B31">
        <w:rPr>
          <w:rFonts w:ascii="Times New Roman" w:hAnsi="Times New Roman" w:cs="Times New Roman"/>
          <w:sz w:val="28"/>
          <w:szCs w:val="28"/>
        </w:rPr>
        <w:t xml:space="preserve"> у людей возрастной категории 60-80 лет в волосах оказалось ниже, чем у возрастной категории 44-59 лет </w:t>
      </w:r>
      <w:r w:rsidR="000B71F9">
        <w:rPr>
          <w:rFonts w:ascii="Times New Roman" w:hAnsi="Times New Roman" w:cs="Times New Roman"/>
          <w:sz w:val="28"/>
          <w:szCs w:val="28"/>
          <w:shd w:val="clear" w:color="auto" w:fill="FFFFFF"/>
        </w:rPr>
        <w:t>[11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14:paraId="42157C98" w14:textId="20CF7DFA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5B31">
        <w:rPr>
          <w:rFonts w:ascii="Times New Roman" w:hAnsi="Times New Roman" w:cs="Times New Roman"/>
          <w:sz w:val="28"/>
          <w:szCs w:val="28"/>
          <w:lang w:eastAsia="ru-RU"/>
        </w:rPr>
        <w:t>Такую же динамику накопления ртути в волосах в зависимости от возраста можно проследить у женщин (рис.</w:t>
      </w:r>
      <w:r w:rsidR="00531BF5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375B31">
        <w:rPr>
          <w:rFonts w:ascii="Times New Roman" w:hAnsi="Times New Roman" w:cs="Times New Roman"/>
          <w:sz w:val="28"/>
          <w:szCs w:val="28"/>
          <w:lang w:eastAsia="ru-RU"/>
        </w:rPr>
        <w:t>). Чем больше возраст, тем выше концентрация металла. К сожалению, из-за недостатка испытуемых мужчин, мы не можем проследить динамику накопления ртути в их волосах в зависимости от возраста.</w:t>
      </w:r>
    </w:p>
    <w:p w14:paraId="4D599DB2" w14:textId="74B6AAB6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Нами отмечено, что чуть больше половины исследуемых (56</w:t>
      </w:r>
      <w:r w:rsidR="002A28FC" w:rsidRPr="00375B31">
        <w:rPr>
          <w:rFonts w:ascii="Times New Roman" w:hAnsi="Times New Roman" w:cs="Times New Roman"/>
          <w:sz w:val="28"/>
          <w:szCs w:val="28"/>
        </w:rPr>
        <w:t>,</w:t>
      </w:r>
      <w:r w:rsidRPr="00375B31">
        <w:rPr>
          <w:rFonts w:ascii="Times New Roman" w:hAnsi="Times New Roman" w:cs="Times New Roman"/>
          <w:sz w:val="28"/>
          <w:szCs w:val="28"/>
        </w:rPr>
        <w:t>8%) имеют нормальный вес (рис.</w:t>
      </w:r>
      <w:r w:rsidR="00D90D7E" w:rsidRPr="00375B31">
        <w:rPr>
          <w:rFonts w:ascii="Times New Roman" w:hAnsi="Times New Roman" w:cs="Times New Roman"/>
          <w:sz w:val="28"/>
          <w:szCs w:val="28"/>
        </w:rPr>
        <w:t>8</w:t>
      </w:r>
      <w:r w:rsidRPr="00375B31">
        <w:rPr>
          <w:rFonts w:ascii="Times New Roman" w:hAnsi="Times New Roman" w:cs="Times New Roman"/>
          <w:sz w:val="28"/>
          <w:szCs w:val="28"/>
        </w:rPr>
        <w:t>).</w:t>
      </w:r>
    </w:p>
    <w:p w14:paraId="0203A4A3" w14:textId="77777777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CFB510" w14:textId="77777777" w:rsidR="002A69FC" w:rsidRPr="00375B31" w:rsidRDefault="002A69FC" w:rsidP="00D06F8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B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ED69E3" wp14:editId="5A9F71D3">
            <wp:extent cx="3487420" cy="1949450"/>
            <wp:effectExtent l="0" t="0" r="17780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B621B55" w14:textId="0BCD2682" w:rsidR="002A69FC" w:rsidRPr="00375B31" w:rsidRDefault="002A69FC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Рис.</w:t>
      </w:r>
      <w:r w:rsidR="00D90D7E" w:rsidRPr="00375B31">
        <w:rPr>
          <w:rFonts w:ascii="Times New Roman" w:hAnsi="Times New Roman" w:cs="Times New Roman"/>
          <w:sz w:val="28"/>
          <w:szCs w:val="28"/>
        </w:rPr>
        <w:t>8</w:t>
      </w:r>
      <w:r w:rsidRPr="00375B31">
        <w:rPr>
          <w:rFonts w:ascii="Times New Roman" w:hAnsi="Times New Roman" w:cs="Times New Roman"/>
          <w:sz w:val="28"/>
          <w:szCs w:val="28"/>
        </w:rPr>
        <w:t>. Характеристика группы по ИМТ</w:t>
      </w:r>
      <w:r w:rsidR="00B95E64">
        <w:rPr>
          <w:rFonts w:ascii="Times New Roman" w:hAnsi="Times New Roman" w:cs="Times New Roman"/>
          <w:sz w:val="28"/>
          <w:szCs w:val="28"/>
        </w:rPr>
        <w:t xml:space="preserve"> (</w:t>
      </w:r>
      <w:r w:rsidR="00B95E64">
        <w:rPr>
          <w:rFonts w:ascii="Times New Roman" w:hAnsi="Times New Roman" w:cs="Times New Roman"/>
          <w:sz w:val="28"/>
          <w:szCs w:val="28"/>
          <w:lang w:val="en-GB"/>
        </w:rPr>
        <w:t>n</w:t>
      </w:r>
      <w:r w:rsidR="00B95E64" w:rsidRPr="00B95E64">
        <w:rPr>
          <w:rFonts w:ascii="Times New Roman" w:hAnsi="Times New Roman" w:cs="Times New Roman"/>
          <w:sz w:val="28"/>
          <w:szCs w:val="28"/>
        </w:rPr>
        <w:t>=118</w:t>
      </w:r>
      <w:r w:rsidR="00B95E64">
        <w:rPr>
          <w:rFonts w:ascii="Times New Roman" w:hAnsi="Times New Roman" w:cs="Times New Roman"/>
          <w:sz w:val="28"/>
          <w:szCs w:val="28"/>
        </w:rPr>
        <w:t>)</w:t>
      </w:r>
    </w:p>
    <w:p w14:paraId="0ABE770B" w14:textId="77777777" w:rsidR="00C24EF7" w:rsidRPr="00375B31" w:rsidRDefault="00C24EF7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DBF414E" w14:textId="58CDCDAF" w:rsidR="002A69FC" w:rsidRPr="00375B31" w:rsidRDefault="002A69FC" w:rsidP="00D06F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Анализ содержания ртути у лиц с разным индексом массы тела (ИМТ), показал, что с повышением ИМТ увеличивается содержание ртути в волосах (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средние значения концентрации ртути в волосах </w:t>
      </w:r>
      <w:r w:rsidR="00E36883" w:rsidRPr="00375B31">
        <w:rPr>
          <w:rFonts w:ascii="Times New Roman" w:hAnsi="Times New Roman" w:cs="Times New Roman"/>
          <w:color w:val="000000"/>
          <w:sz w:val="28"/>
          <w:szCs w:val="28"/>
        </w:rPr>
        <w:t>у группы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 с дефицитом 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массы тела – 0,29 мг/кг, с нормальной массой тела – 0,38 мг/кг, с избы</w:t>
      </w:r>
      <w:r w:rsidR="0072687B" w:rsidRPr="00375B31">
        <w:rPr>
          <w:rFonts w:ascii="Times New Roman" w:hAnsi="Times New Roman" w:cs="Times New Roman"/>
          <w:color w:val="000000"/>
          <w:sz w:val="28"/>
          <w:szCs w:val="28"/>
        </w:rPr>
        <w:t>точной массой тела - 0,8 мг/кг)(рис. 9</w:t>
      </w:r>
      <w:r w:rsidR="006B6EF3" w:rsidRPr="00375B3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638A2B36" w14:textId="5F1260F9" w:rsidR="0076046A" w:rsidRPr="00375B31" w:rsidRDefault="0076046A" w:rsidP="00D06F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1CF3B7C" w14:textId="3CD91459" w:rsidR="002A69FC" w:rsidRPr="00375B31" w:rsidRDefault="00936B5C" w:rsidP="00D06F8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6519D" wp14:editId="588D74CD">
            <wp:extent cx="5365630" cy="3544611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0827" cy="354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9B5A7" w14:textId="5A959710" w:rsidR="002A69FC" w:rsidRPr="00B95E64" w:rsidRDefault="002A69FC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Рис.</w:t>
      </w:r>
      <w:r w:rsidR="00D90D7E" w:rsidRPr="00375B31">
        <w:rPr>
          <w:rFonts w:ascii="Times New Roman" w:hAnsi="Times New Roman" w:cs="Times New Roman"/>
          <w:sz w:val="28"/>
          <w:szCs w:val="28"/>
        </w:rPr>
        <w:t>9</w:t>
      </w:r>
      <w:r w:rsidRPr="00375B31">
        <w:rPr>
          <w:rFonts w:ascii="Times New Roman" w:hAnsi="Times New Roman" w:cs="Times New Roman"/>
          <w:sz w:val="28"/>
          <w:szCs w:val="28"/>
        </w:rPr>
        <w:t>. Зависимость концентрации ртути в волосах испытуемых от ИМТ</w:t>
      </w:r>
      <w:r w:rsidR="00B95E64" w:rsidRPr="00B95E64">
        <w:rPr>
          <w:rFonts w:ascii="Times New Roman" w:hAnsi="Times New Roman" w:cs="Times New Roman"/>
          <w:sz w:val="28"/>
          <w:szCs w:val="28"/>
        </w:rPr>
        <w:t xml:space="preserve"> (</w:t>
      </w:r>
      <w:r w:rsidR="00B95E64">
        <w:rPr>
          <w:rFonts w:ascii="Times New Roman" w:hAnsi="Times New Roman" w:cs="Times New Roman"/>
          <w:sz w:val="28"/>
          <w:szCs w:val="28"/>
          <w:lang w:val="en-GB"/>
        </w:rPr>
        <w:t>n</w:t>
      </w:r>
      <w:r w:rsidR="00B95E64" w:rsidRPr="00B95E64">
        <w:rPr>
          <w:rFonts w:ascii="Times New Roman" w:hAnsi="Times New Roman" w:cs="Times New Roman"/>
          <w:sz w:val="28"/>
          <w:szCs w:val="28"/>
        </w:rPr>
        <w:t>=118)</w:t>
      </w:r>
    </w:p>
    <w:p w14:paraId="7B0B05D1" w14:textId="77777777" w:rsidR="00507FB7" w:rsidRPr="00375B31" w:rsidRDefault="00507FB7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92A8496" w14:textId="70EB1EEE" w:rsidR="002A69FC" w:rsidRPr="00375B31" w:rsidRDefault="00507FB7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Установлена статистически значимая корреляция содержания ртути от ИМТ по коэффициенту </w:t>
      </w:r>
      <w:proofErr w:type="spellStart"/>
      <w:r w:rsidRPr="00375B31">
        <w:rPr>
          <w:rFonts w:ascii="Times New Roman" w:hAnsi="Times New Roman" w:cs="Times New Roman"/>
          <w:color w:val="000000"/>
          <w:sz w:val="28"/>
          <w:szCs w:val="28"/>
        </w:rPr>
        <w:t>Спирмана</w:t>
      </w:r>
      <w:proofErr w:type="spellEnd"/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375B31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=0,38; </w:t>
      </w:r>
      <w:r w:rsidRPr="00375B31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>&lt;0,05).</w:t>
      </w:r>
    </w:p>
    <w:p w14:paraId="2F4504DF" w14:textId="43DEDCFE" w:rsidR="002A69FC" w:rsidRPr="00375B31" w:rsidRDefault="002A69FC" w:rsidP="00D06F8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t>При анализе отмечена зависимость концентрации ртути по средним значениям в волосах испытуемых от частоты потребления рыбы (рис.</w:t>
      </w:r>
      <w:r w:rsidR="00D90D7E" w:rsidRPr="00375B31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). Но не установлено статистически значимое различие по коэффициенту </w:t>
      </w:r>
      <w:proofErr w:type="spellStart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Краскела</w:t>
      </w:r>
      <w:proofErr w:type="spellEnd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Уоллиса</w:t>
      </w:r>
      <w:proofErr w:type="spellEnd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&gt;0,05).</w:t>
      </w:r>
    </w:p>
    <w:p w14:paraId="05D8BB67" w14:textId="1D8EF97D" w:rsidR="002A69FC" w:rsidRPr="00375B31" w:rsidRDefault="006A77A5" w:rsidP="00D06F8A">
      <w:pPr>
        <w:spacing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75B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05F6FF" wp14:editId="55D7C5A6">
            <wp:extent cx="4727275" cy="3120943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1188" cy="312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A1078" w14:textId="2C19AD75" w:rsidR="002A69FC" w:rsidRPr="00B95E64" w:rsidRDefault="002A69FC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Рис.</w:t>
      </w:r>
      <w:r w:rsidR="00D90D7E" w:rsidRPr="00375B31">
        <w:rPr>
          <w:rFonts w:ascii="Times New Roman" w:hAnsi="Times New Roman" w:cs="Times New Roman"/>
          <w:sz w:val="28"/>
          <w:szCs w:val="28"/>
        </w:rPr>
        <w:t>10</w:t>
      </w:r>
      <w:r w:rsidRPr="00375B31">
        <w:rPr>
          <w:rFonts w:ascii="Times New Roman" w:hAnsi="Times New Roman" w:cs="Times New Roman"/>
          <w:sz w:val="28"/>
          <w:szCs w:val="28"/>
        </w:rPr>
        <w:t>. Зависимость концентрации ртути в волосах испытуемых от частоты потребления рыбы</w:t>
      </w:r>
      <w:r w:rsidR="00B95E64" w:rsidRPr="00B95E64">
        <w:rPr>
          <w:rFonts w:ascii="Times New Roman" w:hAnsi="Times New Roman" w:cs="Times New Roman"/>
          <w:sz w:val="28"/>
          <w:szCs w:val="28"/>
        </w:rPr>
        <w:t xml:space="preserve"> (</w:t>
      </w:r>
      <w:r w:rsidR="00B95E64">
        <w:rPr>
          <w:rFonts w:ascii="Times New Roman" w:hAnsi="Times New Roman" w:cs="Times New Roman"/>
          <w:sz w:val="28"/>
          <w:szCs w:val="28"/>
          <w:lang w:val="en-GB"/>
        </w:rPr>
        <w:t>n</w:t>
      </w:r>
      <w:r w:rsidR="00B95E64" w:rsidRPr="00B95E64">
        <w:rPr>
          <w:rFonts w:ascii="Times New Roman" w:hAnsi="Times New Roman" w:cs="Times New Roman"/>
          <w:sz w:val="28"/>
          <w:szCs w:val="28"/>
        </w:rPr>
        <w:t>=71)</w:t>
      </w:r>
    </w:p>
    <w:p w14:paraId="3F76B252" w14:textId="2EEE3659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Чем чаще участники исследования потребляли рыбу, тем выше </w:t>
      </w:r>
      <w:r w:rsidR="00507FB7"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среднее значение 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>содержание ртути в их волосах. Самое низкое содержание ртути отмечено у людей</w:t>
      </w:r>
      <w:r w:rsidR="004D5B98"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никогда не употребляющих рыбу </w:t>
      </w:r>
      <w:r w:rsidR="005C3634" w:rsidRPr="00375B3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75B31">
        <w:rPr>
          <w:rFonts w:ascii="Times New Roman" w:hAnsi="Times New Roman" w:cs="Times New Roman"/>
          <w:sz w:val="28"/>
          <w:szCs w:val="28"/>
        </w:rPr>
        <w:t>0,32 мг/ кг (0,0</w:t>
      </w:r>
      <w:r w:rsidR="005C3634" w:rsidRPr="00375B31">
        <w:rPr>
          <w:rFonts w:ascii="Times New Roman" w:hAnsi="Times New Roman" w:cs="Times New Roman"/>
          <w:sz w:val="28"/>
          <w:szCs w:val="28"/>
        </w:rPr>
        <w:t>2</w:t>
      </w:r>
      <w:r w:rsidRPr="00375B31">
        <w:rPr>
          <w:rFonts w:ascii="Times New Roman" w:hAnsi="Times New Roman" w:cs="Times New Roman"/>
          <w:sz w:val="28"/>
          <w:szCs w:val="28"/>
        </w:rPr>
        <w:t xml:space="preserve"> – 1,0</w:t>
      </w:r>
      <w:r w:rsidR="005C3634" w:rsidRPr="00375B31">
        <w:rPr>
          <w:rFonts w:ascii="Times New Roman" w:hAnsi="Times New Roman" w:cs="Times New Roman"/>
          <w:sz w:val="28"/>
          <w:szCs w:val="28"/>
        </w:rPr>
        <w:t>0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 xml:space="preserve"> мг/кг)</w:t>
      </w:r>
      <w:r w:rsidR="005C3634" w:rsidRPr="00375B3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>, а самое высокое у тех, кто употребляет рыбу несколько раз в неделю (</w:t>
      </w:r>
      <w:r w:rsidRPr="00375B31">
        <w:rPr>
          <w:rFonts w:ascii="Times New Roman" w:hAnsi="Times New Roman" w:cs="Times New Roman"/>
          <w:sz w:val="28"/>
          <w:szCs w:val="28"/>
        </w:rPr>
        <w:t>0,91 мг/кг (0,4</w:t>
      </w:r>
      <w:r w:rsidR="005C3634" w:rsidRPr="00375B31">
        <w:rPr>
          <w:rFonts w:ascii="Times New Roman" w:hAnsi="Times New Roman" w:cs="Times New Roman"/>
          <w:sz w:val="28"/>
          <w:szCs w:val="28"/>
        </w:rPr>
        <w:t>5</w:t>
      </w:r>
      <w:r w:rsidRPr="00375B31">
        <w:rPr>
          <w:rFonts w:ascii="Times New Roman" w:hAnsi="Times New Roman" w:cs="Times New Roman"/>
          <w:sz w:val="28"/>
          <w:szCs w:val="28"/>
        </w:rPr>
        <w:t xml:space="preserve"> -1,25 мг/кг)</w:t>
      </w:r>
      <w:r w:rsidR="005C3634" w:rsidRPr="00375B31">
        <w:rPr>
          <w:rFonts w:ascii="Times New Roman" w:hAnsi="Times New Roman" w:cs="Times New Roman"/>
          <w:sz w:val="28"/>
          <w:szCs w:val="28"/>
        </w:rPr>
        <w:t>)</w:t>
      </w:r>
      <w:r w:rsidRPr="00375B31">
        <w:rPr>
          <w:rFonts w:ascii="Times New Roman" w:hAnsi="Times New Roman" w:cs="Times New Roman"/>
          <w:sz w:val="28"/>
          <w:szCs w:val="28"/>
        </w:rPr>
        <w:t xml:space="preserve">. </w:t>
      </w:r>
      <w:r w:rsidRPr="00375B31">
        <w:rPr>
          <w:rFonts w:ascii="Times New Roman" w:hAnsi="Times New Roman" w:cs="Times New Roman"/>
          <w:color w:val="000000"/>
          <w:sz w:val="28"/>
          <w:szCs w:val="28"/>
        </w:rPr>
        <w:t>Такая же зависимость отмечена в работе О.П. Шувалова, Е.С. Ивановой, В.Т</w:t>
      </w:r>
      <w:r w:rsidRPr="00375B31">
        <w:rPr>
          <w:rFonts w:ascii="Times New Roman" w:hAnsi="Times New Roman" w:cs="Times New Roman"/>
          <w:sz w:val="28"/>
          <w:szCs w:val="28"/>
        </w:rPr>
        <w:t>. Комова [</w:t>
      </w:r>
      <w:r w:rsidR="000B71F9">
        <w:rPr>
          <w:rFonts w:ascii="Times New Roman" w:hAnsi="Times New Roman" w:cs="Times New Roman"/>
          <w:sz w:val="28"/>
          <w:szCs w:val="28"/>
        </w:rPr>
        <w:t>17]</w:t>
      </w:r>
      <w:r w:rsidRPr="00375B31">
        <w:rPr>
          <w:rFonts w:ascii="Times New Roman" w:hAnsi="Times New Roman" w:cs="Times New Roman"/>
          <w:sz w:val="28"/>
          <w:szCs w:val="28"/>
        </w:rPr>
        <w:t>.</w:t>
      </w:r>
    </w:p>
    <w:p w14:paraId="4BFA03BD" w14:textId="14F7E599" w:rsidR="00D90D7E" w:rsidRPr="0092664B" w:rsidRDefault="0092664B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</w:t>
      </w:r>
      <w:r w:rsidR="00D90D7E" w:rsidRPr="00375B31">
        <w:rPr>
          <w:rFonts w:ascii="Times New Roman" w:hAnsi="Times New Roman" w:cs="Times New Roman"/>
          <w:sz w:val="28"/>
          <w:szCs w:val="28"/>
        </w:rPr>
        <w:t>выявлен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0D7E" w:rsidRPr="00375B31">
        <w:rPr>
          <w:rFonts w:ascii="Times New Roman" w:hAnsi="Times New Roman" w:cs="Times New Roman"/>
          <w:sz w:val="28"/>
          <w:szCs w:val="28"/>
        </w:rPr>
        <w:t xml:space="preserve"> зависимост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90D7E" w:rsidRPr="00375B31">
        <w:rPr>
          <w:rFonts w:ascii="Times New Roman" w:hAnsi="Times New Roman" w:cs="Times New Roman"/>
          <w:sz w:val="28"/>
          <w:szCs w:val="28"/>
        </w:rPr>
        <w:t xml:space="preserve"> концентрации ртути в волосах участников исследования от длительности их проживания в Череповце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D7E" w:rsidRPr="00375B31">
        <w:rPr>
          <w:rFonts w:ascii="Times New Roman" w:hAnsi="Times New Roman" w:cs="Times New Roman"/>
          <w:sz w:val="28"/>
          <w:szCs w:val="28"/>
        </w:rPr>
        <w:t>(</w:t>
      </w:r>
      <w:r w:rsidR="00D90D7E" w:rsidRPr="00375B3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D90D7E" w:rsidRPr="00375B31">
        <w:rPr>
          <w:rFonts w:ascii="Times New Roman" w:hAnsi="Times New Roman" w:cs="Times New Roman"/>
          <w:sz w:val="28"/>
          <w:szCs w:val="28"/>
        </w:rPr>
        <w:t xml:space="preserve"> = 69, количество прожитых лет от 2 до 60)</w:t>
      </w:r>
      <w:r w:rsidR="00D90D7E" w:rsidRPr="0092664B">
        <w:rPr>
          <w:rFonts w:ascii="Times New Roman" w:hAnsi="Times New Roman" w:cs="Times New Roman"/>
          <w:sz w:val="28"/>
          <w:szCs w:val="28"/>
        </w:rPr>
        <w:t xml:space="preserve"> (</w:t>
      </w:r>
      <w:r w:rsidR="00D90D7E" w:rsidRPr="00375B31">
        <w:rPr>
          <w:rFonts w:ascii="Times New Roman" w:hAnsi="Times New Roman" w:cs="Times New Roman"/>
          <w:sz w:val="28"/>
          <w:szCs w:val="28"/>
        </w:rPr>
        <w:t>рис.11</w:t>
      </w:r>
      <w:r w:rsidR="00D90D7E" w:rsidRPr="0092664B">
        <w:rPr>
          <w:rFonts w:ascii="Times New Roman" w:hAnsi="Times New Roman" w:cs="Times New Roman"/>
          <w:sz w:val="28"/>
          <w:szCs w:val="28"/>
        </w:rPr>
        <w:t>)</w:t>
      </w:r>
      <w:r w:rsidR="00D90D7E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80A5488" w14:textId="77777777" w:rsidR="00B306DF" w:rsidRPr="00375B31" w:rsidRDefault="00B306DF" w:rsidP="00D06F8A">
      <w:pPr>
        <w:pStyle w:val="a9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1EFB42D" w14:textId="77777777" w:rsidR="00B1791B" w:rsidRPr="00375B31" w:rsidRDefault="00B306DF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75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D77DB" wp14:editId="28E964F1">
            <wp:extent cx="4857393" cy="3002280"/>
            <wp:effectExtent l="0" t="0" r="635" b="7620"/>
            <wp:docPr id="12" name="Рисунок 12" descr="D:\ЗАКАЧКИ\изобра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АЧКИ\изображе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7" r="259" b="-51"/>
                    <a:stretch/>
                  </pic:blipFill>
                  <pic:spPr bwMode="auto">
                    <a:xfrm>
                      <a:off x="0" y="0"/>
                      <a:ext cx="4865492" cy="30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3301E" w14:textId="33B922E6" w:rsidR="00D90D7E" w:rsidRPr="00B95E64" w:rsidRDefault="00D90D7E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Рис.11. Зависимость концентрации ртути в волосах испытуемых от длительности проживания в Череповце</w:t>
      </w:r>
      <w:r w:rsidR="00B95E64" w:rsidRPr="00B95E64">
        <w:rPr>
          <w:rFonts w:ascii="Times New Roman" w:hAnsi="Times New Roman" w:cs="Times New Roman"/>
          <w:sz w:val="28"/>
          <w:szCs w:val="28"/>
        </w:rPr>
        <w:t xml:space="preserve"> (</w:t>
      </w:r>
      <w:r w:rsidR="00B95E64">
        <w:rPr>
          <w:rFonts w:ascii="Times New Roman" w:hAnsi="Times New Roman" w:cs="Times New Roman"/>
          <w:sz w:val="28"/>
          <w:szCs w:val="28"/>
          <w:lang w:val="en-GB"/>
        </w:rPr>
        <w:t>n</w:t>
      </w:r>
      <w:r w:rsidR="00B95E64" w:rsidRPr="00B95E64">
        <w:rPr>
          <w:rFonts w:ascii="Times New Roman" w:hAnsi="Times New Roman" w:cs="Times New Roman"/>
          <w:sz w:val="28"/>
          <w:szCs w:val="28"/>
        </w:rPr>
        <w:t>=68)</w:t>
      </w:r>
    </w:p>
    <w:p w14:paraId="0F59A313" w14:textId="77777777" w:rsidR="00B306DF" w:rsidRPr="00375B31" w:rsidRDefault="00B306DF" w:rsidP="00D06F8A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7D18B76" w14:textId="31DC63A9" w:rsidR="006B6EF3" w:rsidRDefault="006B6EF3" w:rsidP="00AC38E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Отмечено, что содержание ртути у горожан увеличивается с количеством прожитых лет в городе. </w:t>
      </w:r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подтверждено </w:t>
      </w:r>
      <w:r w:rsidR="00A45F6A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статистически с помощью коэффицие</w:t>
      </w:r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нта корреляции </w:t>
      </w:r>
      <w:proofErr w:type="spellStart"/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Спирмана</w:t>
      </w:r>
      <w:proofErr w:type="spellEnd"/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=0,36; </w:t>
      </w:r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&lt;0,05). Наибольшее </w:t>
      </w:r>
      <w:r w:rsidR="0072687B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медианное</w:t>
      </w:r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значение зафиксировано у гру</w:t>
      </w:r>
      <w:r w:rsidR="00D34BF8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пы горожан</w:t>
      </w:r>
      <w:r w:rsidR="0001241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687B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проживших</w:t>
      </w:r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D34BF8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Череповце от 46 до 60 лет (</w:t>
      </w:r>
      <w:r w:rsidR="0072687B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0,63</w:t>
      </w:r>
      <w:r w:rsidR="007214F7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72687B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более чем</w:t>
      </w:r>
      <w:r w:rsidR="00D34BF8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5 раз выше, чем у горожа</w:t>
      </w:r>
      <w:r w:rsidR="00D90D7E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н, </w:t>
      </w:r>
      <w:r w:rsidR="0072687B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проживших</w:t>
      </w:r>
      <w:r w:rsidR="00D90D7E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15 лет.</w:t>
      </w:r>
    </w:p>
    <w:p w14:paraId="509F6252" w14:textId="378CF78E" w:rsidR="00170CF3" w:rsidRDefault="007F423D" w:rsidP="00170CF3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 результаты проведенного исследования подтверждают выдвинутую нами гипотезу</w:t>
      </w:r>
      <w:r w:rsidR="00170C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том</w:t>
      </w:r>
      <w:bookmarkStart w:id="9" w:name="_Toc147602743"/>
      <w:r w:rsidR="00170C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</w:t>
      </w:r>
      <w:r w:rsidR="00170CF3" w:rsidRPr="00375B31">
        <w:rPr>
          <w:rFonts w:ascii="Times New Roman" w:hAnsi="Times New Roman" w:cs="Times New Roman"/>
          <w:color w:val="000000"/>
          <w:sz w:val="28"/>
          <w:szCs w:val="28"/>
        </w:rPr>
        <w:t>социально-демографические факторы (пол, возраст, ИМТ, особенности питания, длительность проживания в Череповце) влияют на содержание ртути в организме человека.</w:t>
      </w:r>
      <w:r w:rsidR="00170C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0C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0C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170CF3" w:rsidRPr="00A15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нашим результатам </w:t>
      </w:r>
      <w:r w:rsidR="00170C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170CF3" w:rsidRPr="00A15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аибольшее влияние на содержания металла в волосах оказывают биологический возраст и проживание близ возможных источников поступления ртути в окружающую среду. Так как у 61% череповчан, старше 44 лет и у 56%, проживающих в городе более половины своего биологического возраста </w:t>
      </w:r>
      <w:r w:rsidR="00170CF3" w:rsidRPr="00A15E4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значения металла в волосах колеблются от 1 до 2,5 мг/кг.</w:t>
      </w:r>
    </w:p>
    <w:p w14:paraId="47A3CEC0" w14:textId="4B106FD7" w:rsidR="002A69FC" w:rsidRPr="00170CF3" w:rsidRDefault="002A69FC" w:rsidP="00170CF3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70CF3">
        <w:rPr>
          <w:rFonts w:ascii="Times New Roman" w:hAnsi="Times New Roman" w:cs="Times New Roman"/>
          <w:color w:val="auto"/>
          <w:sz w:val="28"/>
          <w:szCs w:val="28"/>
        </w:rPr>
        <w:t>Выводы</w:t>
      </w:r>
      <w:bookmarkEnd w:id="9"/>
    </w:p>
    <w:p w14:paraId="723F8938" w14:textId="77777777" w:rsidR="002A69FC" w:rsidRPr="00375B31" w:rsidRDefault="002A69FC" w:rsidP="00D06F8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По результатам работы можно сделать следующие выводы: </w:t>
      </w:r>
    </w:p>
    <w:p w14:paraId="0A8011A6" w14:textId="77777777" w:rsidR="002A69FC" w:rsidRPr="00375B31" w:rsidRDefault="002A69FC" w:rsidP="00D06F8A">
      <w:pPr>
        <w:pStyle w:val="a9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Содержание ртути находится в пределах от &gt;0,01 до 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2,47 мг/кг. </w:t>
      </w:r>
    </w:p>
    <w:p w14:paraId="05450FB8" w14:textId="1A2F03BD" w:rsidR="00CC6A29" w:rsidRPr="00CC6A29" w:rsidRDefault="00F537EE" w:rsidP="00D06F8A">
      <w:pPr>
        <w:pStyle w:val="a9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A29">
        <w:rPr>
          <w:rFonts w:ascii="Times New Roman" w:hAnsi="Times New Roman" w:cs="Times New Roman"/>
          <w:sz w:val="28"/>
          <w:szCs w:val="28"/>
        </w:rPr>
        <w:t xml:space="preserve">Содержание ртути в волосах жителей города не превышает биологически допустимых значений (5,0 мг/кг), принятых в РФ, у 19,5% показатели находятся в пределах фоновых значений содержаний ртути (0,5-1 мг/кг), а их превышения выявлены у 14,6% </w:t>
      </w:r>
      <w:proofErr w:type="spellStart"/>
      <w:r w:rsidRPr="00CC6A29">
        <w:rPr>
          <w:rFonts w:ascii="Times New Roman" w:hAnsi="Times New Roman" w:cs="Times New Roman"/>
          <w:sz w:val="28"/>
          <w:szCs w:val="28"/>
        </w:rPr>
        <w:t>череповчан</w:t>
      </w:r>
      <w:proofErr w:type="spellEnd"/>
      <w:r w:rsidRPr="00CC6A29">
        <w:rPr>
          <w:rFonts w:ascii="Times New Roman" w:hAnsi="Times New Roman" w:cs="Times New Roman"/>
          <w:sz w:val="28"/>
          <w:szCs w:val="28"/>
        </w:rPr>
        <w:t xml:space="preserve">. Но у каждой третьей из обследованных женщин детородного возраста отмечается превышение нормативного значения (0,58 мг/кг), важного для </w:t>
      </w:r>
      <w:proofErr w:type="spellStart"/>
      <w:r w:rsidRPr="00CC6A29">
        <w:rPr>
          <w:rFonts w:ascii="Times New Roman" w:hAnsi="Times New Roman" w:cs="Times New Roman"/>
          <w:sz w:val="28"/>
          <w:szCs w:val="28"/>
        </w:rPr>
        <w:t>пренатального</w:t>
      </w:r>
      <w:proofErr w:type="spellEnd"/>
      <w:r w:rsidRPr="00CC6A29">
        <w:rPr>
          <w:rFonts w:ascii="Times New Roman" w:hAnsi="Times New Roman" w:cs="Times New Roman"/>
          <w:sz w:val="28"/>
          <w:szCs w:val="28"/>
        </w:rPr>
        <w:t xml:space="preserve"> развития человека на 0,002 – 1,88 мг/кг. Превышение нормативных значений, установленных ВОЗ</w:t>
      </w:r>
      <w:r w:rsidR="00CC6A29">
        <w:rPr>
          <w:rFonts w:ascii="Times New Roman" w:hAnsi="Times New Roman" w:cs="Times New Roman"/>
          <w:sz w:val="28"/>
          <w:szCs w:val="28"/>
        </w:rPr>
        <w:t>,</w:t>
      </w:r>
      <w:r w:rsidRPr="00CC6A29">
        <w:rPr>
          <w:rFonts w:ascii="Times New Roman" w:hAnsi="Times New Roman" w:cs="Times New Roman"/>
          <w:sz w:val="28"/>
          <w:szCs w:val="28"/>
        </w:rPr>
        <w:t xml:space="preserve"> выявлено только у 0,02% горожан на 0,36 мг/кг. </w:t>
      </w:r>
    </w:p>
    <w:p w14:paraId="04D794AE" w14:textId="5D5276FC" w:rsidR="002A69FC" w:rsidRPr="00375B31" w:rsidRDefault="004C1475" w:rsidP="00D06F8A">
      <w:pPr>
        <w:pStyle w:val="a9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повышение концентрации ртути в волосах горожан оказывают влияние биологический возраст, проживание близ источников поступления металла в окружающую среду и ИМТ. </w:t>
      </w:r>
      <w:r w:rsidR="002A69FC" w:rsidRPr="00375B31">
        <w:rPr>
          <w:rFonts w:ascii="Times New Roman" w:hAnsi="Times New Roman" w:cs="Times New Roman"/>
          <w:sz w:val="28"/>
          <w:szCs w:val="28"/>
        </w:rPr>
        <w:t>Установлена статистически значимая положительная корреляция</w:t>
      </w:r>
      <w:r w:rsidR="004675DB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2A69FC" w:rsidRPr="00375B31">
        <w:rPr>
          <w:rFonts w:ascii="Times New Roman" w:hAnsi="Times New Roman" w:cs="Times New Roman"/>
          <w:sz w:val="28"/>
          <w:szCs w:val="28"/>
        </w:rPr>
        <w:t xml:space="preserve">содержания ртути от возраста </w:t>
      </w:r>
      <w:r w:rsidR="002A69FC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2A69FC"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="002A69FC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=0</w:t>
      </w:r>
      <w:r w:rsidR="00C960AB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A69FC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54; </w:t>
      </w:r>
      <w:r w:rsidR="002A69FC"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="002A69FC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&lt;0</w:t>
      </w:r>
      <w:r w:rsidR="00C960AB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A69FC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05),</w:t>
      </w:r>
      <w:r w:rsidR="002A69FC" w:rsidRPr="00375B31">
        <w:rPr>
          <w:rFonts w:ascii="Times New Roman" w:hAnsi="Times New Roman" w:cs="Times New Roman"/>
          <w:sz w:val="28"/>
          <w:szCs w:val="28"/>
        </w:rPr>
        <w:t xml:space="preserve"> среднее значение содержание ртути в группе 12-17 лет – 0,23 мг/кг, 18-44 лет – 0,5 м</w:t>
      </w:r>
      <w:r w:rsidR="00F264D8">
        <w:rPr>
          <w:rFonts w:ascii="Times New Roman" w:hAnsi="Times New Roman" w:cs="Times New Roman"/>
          <w:sz w:val="28"/>
          <w:szCs w:val="28"/>
        </w:rPr>
        <w:t>г/кг, 45-59 лет – 0,84 мг/кг, 60</w:t>
      </w:r>
      <w:r w:rsidR="002A69FC" w:rsidRPr="00375B31">
        <w:rPr>
          <w:rFonts w:ascii="Times New Roman" w:hAnsi="Times New Roman" w:cs="Times New Roman"/>
          <w:sz w:val="28"/>
          <w:szCs w:val="28"/>
        </w:rPr>
        <w:t xml:space="preserve"> и более лет – 0,72 мг/кг.</w:t>
      </w:r>
      <w:r w:rsidR="002A69FC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Умеренная зависимость от индекса массы тела </w:t>
      </w:r>
      <w:r w:rsidR="002A69FC" w:rsidRPr="00375B31">
        <w:rPr>
          <w:rFonts w:ascii="Times New Roman" w:hAnsi="Times New Roman" w:cs="Times New Roman"/>
          <w:sz w:val="28"/>
          <w:szCs w:val="28"/>
        </w:rPr>
        <w:t>(</w:t>
      </w:r>
      <w:r w:rsidR="002A69FC" w:rsidRPr="00375B3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A69FC" w:rsidRPr="00375B31">
        <w:rPr>
          <w:rFonts w:ascii="Times New Roman" w:hAnsi="Times New Roman" w:cs="Times New Roman"/>
          <w:sz w:val="28"/>
          <w:szCs w:val="28"/>
        </w:rPr>
        <w:t xml:space="preserve">=0,38; </w:t>
      </w:r>
      <w:r w:rsidR="002A69FC" w:rsidRPr="00375B3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2A69FC" w:rsidRPr="00375B31">
        <w:rPr>
          <w:rFonts w:ascii="Times New Roman" w:hAnsi="Times New Roman" w:cs="Times New Roman"/>
          <w:sz w:val="28"/>
          <w:szCs w:val="28"/>
        </w:rPr>
        <w:t xml:space="preserve">&lt;0,05). </w:t>
      </w:r>
      <w:r w:rsidR="002A69FC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высокое значение отмечено у людей с избыточной массой тела – 0,</w:t>
      </w:r>
      <w:r w:rsidR="005C3634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A69FC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мг/кг.</w:t>
      </w:r>
      <w:r w:rsidR="00475770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умеренная зависимость от длительности проживания в Череповце </w:t>
      </w:r>
      <w:r w:rsidR="00475770" w:rsidRPr="00375B31">
        <w:rPr>
          <w:rFonts w:ascii="Times New Roman" w:hAnsi="Times New Roman" w:cs="Times New Roman"/>
          <w:sz w:val="28"/>
          <w:szCs w:val="28"/>
        </w:rPr>
        <w:t>(</w:t>
      </w:r>
      <w:r w:rsidR="00475770" w:rsidRPr="00375B3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75770" w:rsidRPr="00375B31">
        <w:rPr>
          <w:rFonts w:ascii="Times New Roman" w:hAnsi="Times New Roman" w:cs="Times New Roman"/>
          <w:sz w:val="28"/>
          <w:szCs w:val="28"/>
        </w:rPr>
        <w:t xml:space="preserve">=0,36; </w:t>
      </w:r>
      <w:r w:rsidR="00475770" w:rsidRPr="00375B3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75770" w:rsidRPr="00375B31">
        <w:rPr>
          <w:rFonts w:ascii="Times New Roman" w:hAnsi="Times New Roman" w:cs="Times New Roman"/>
          <w:sz w:val="28"/>
          <w:szCs w:val="28"/>
        </w:rPr>
        <w:t xml:space="preserve">&lt;0,05). </w:t>
      </w:r>
      <w:r w:rsidR="00475770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высокое медианное значение отмечено у группы людей проживших в Череповце 46-60 лет – 0,63 мг/кг.</w:t>
      </w:r>
    </w:p>
    <w:p w14:paraId="7C925BDC" w14:textId="6A2FCC39" w:rsidR="00C42A22" w:rsidRPr="00AC38E0" w:rsidRDefault="002A69FC" w:rsidP="00AC38E0">
      <w:pPr>
        <w:pStyle w:val="a9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Статистически не подтверждена зависимость концентрации металла от пола и частоты употребления в пищу рыбы (</w:t>
      </w:r>
      <w:r w:rsidRPr="00375B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&gt;0,05). При этом наблюдается зависимость по средним значениям: содержание ртути в волосах мужчин 0,3</w:t>
      </w:r>
      <w:r w:rsidR="005C3634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мг/кг, это ниже, чем у женщин 0,4</w:t>
      </w:r>
      <w:r w:rsidR="005C3634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мг/кг; концентрация ртути в волосах у череповчан, которые никогда не потребляют рыбу – 0,32 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мг/кг. У тех, кто потребляет рыбу несколько раз в неделю</w:t>
      </w:r>
      <w:r w:rsidR="00C020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увеличивается в 3 раза до 0,91 мг/кг.</w:t>
      </w:r>
    </w:p>
    <w:p w14:paraId="5D6F7ACD" w14:textId="3613EA44" w:rsidR="002A69FC" w:rsidRPr="00A15E40" w:rsidRDefault="00973819" w:rsidP="00D06F8A">
      <w:pPr>
        <w:pStyle w:val="3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0" w:name="_Toc147602744"/>
      <w:r w:rsidRPr="00A15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Заключение</w:t>
      </w:r>
      <w:bookmarkEnd w:id="10"/>
    </w:p>
    <w:p w14:paraId="26FB5E75" w14:textId="77777777" w:rsidR="00A15E40" w:rsidRPr="00A15E40" w:rsidRDefault="00A15E40" w:rsidP="00D06F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5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Данные, полученные в ходе исследования, совпадают с результатами других авторов, доказавших, что социально-демографические факторы влияют на концентрацию ртути в волосах человека. Наибольшее влияние на содержания металла в волосах по нашим результатам оказывают биологический возраст и проживание близ возможных источников поступления ртути в окружающую среду. Так как у 61% череповчан, старше 44 лет и у 56%, проживающих в городе более половины своего биологического возраста </w:t>
      </w:r>
      <w:r w:rsidRPr="00A15E4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значения металла в волосах колеблются от 1 до 2,5 мг/кг.</w:t>
      </w:r>
      <w:r w:rsidRPr="00A15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говорит о важности проведения дальнейшей работы.</w:t>
      </w:r>
    </w:p>
    <w:p w14:paraId="14636A99" w14:textId="72E25E16" w:rsidR="00A15E40" w:rsidRPr="00A15E40" w:rsidRDefault="00A15E40" w:rsidP="00D06F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5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нашем исследовании приняли участие 54 подростка 12-17 лет, что актуально, так как ранее такие работы в Череповце не проводились.  Превышение фоновых значений концентрации ртути (0,5 - 1 мг/кг) отмечены у 5,5% (3 человека)</w:t>
      </w:r>
      <w:r w:rsidR="00AC3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школьников</w:t>
      </w:r>
      <w:r w:rsidRPr="00A15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показатели в пределах этих значений наблюдается у 7,4% (4 человека) ребят. При этом среди девушек у 13,5% (5 человек) отмечено превышение уровня металла, влекущего за собой нарушение в пренатальном развитии (0,58 мг/кг). В дальнейшем работа будет направлена на анализ содержания ртути в организме подростков и мужского населения города, так как мала выборка. </w:t>
      </w:r>
    </w:p>
    <w:p w14:paraId="44FD3CFC" w14:textId="61BBDD44" w:rsidR="00A15E40" w:rsidRDefault="00A15E40" w:rsidP="00D06F8A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15E40">
        <w:rPr>
          <w:rFonts w:ascii="Times New Roman" w:hAnsi="Times New Roman" w:cs="Times New Roman"/>
          <w:color w:val="000000" w:themeColor="text1"/>
          <w:sz w:val="28"/>
          <w:szCs w:val="28"/>
        </w:rPr>
        <w:t>Благодарим за консультацию при обработке и анализе данных, помощь в подборе методических</w:t>
      </w:r>
      <w:r w:rsidR="00C02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материалов научного сотрудника</w:t>
      </w:r>
      <w:r w:rsidRPr="00A15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кафедры биологии ФГБО УВО «Череповецкий государственный университет» Елену Сергеевну Иванову. </w:t>
      </w:r>
      <w:r w:rsidRPr="00A15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Коновалову Ирину Андреевну и учащихся научного общества Дворца за помощь в сборе экспериментальных образцов.</w:t>
      </w:r>
    </w:p>
    <w:p w14:paraId="3D4FA8EA" w14:textId="0E2D3968" w:rsidR="00233560" w:rsidRPr="00375B31" w:rsidRDefault="00233560" w:rsidP="00D06F8A">
      <w:pPr>
        <w:pStyle w:val="3"/>
        <w:spacing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147602745"/>
      <w:r w:rsidRPr="00375B31">
        <w:rPr>
          <w:rFonts w:ascii="Times New Roman" w:hAnsi="Times New Roman" w:cs="Times New Roman"/>
          <w:color w:val="auto"/>
          <w:sz w:val="28"/>
          <w:szCs w:val="28"/>
        </w:rPr>
        <w:t>Библиография</w:t>
      </w:r>
      <w:bookmarkEnd w:id="11"/>
    </w:p>
    <w:p w14:paraId="14F2F921" w14:textId="4C3644A4" w:rsidR="00DA798C" w:rsidRPr="00375B31" w:rsidRDefault="00DA798C" w:rsidP="009B7ECB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География Вологодской области. Учебник для учащихся 8-9 клас</w:t>
      </w:r>
      <w:r w:rsidR="00BB4CD1">
        <w:rPr>
          <w:rFonts w:ascii="Times New Roman" w:hAnsi="Times New Roman" w:cs="Times New Roman"/>
          <w:sz w:val="28"/>
          <w:szCs w:val="28"/>
        </w:rPr>
        <w:t>сов общеобразовательной школы</w:t>
      </w:r>
      <w:proofErr w:type="gramStart"/>
      <w:r w:rsidR="00BB4CD1">
        <w:rPr>
          <w:rFonts w:ascii="Times New Roman" w:hAnsi="Times New Roman" w:cs="Times New Roman"/>
          <w:sz w:val="28"/>
          <w:szCs w:val="28"/>
        </w:rPr>
        <w:t xml:space="preserve"> / </w:t>
      </w:r>
      <w:bookmarkStart w:id="12" w:name="_GoBack"/>
      <w:bookmarkEnd w:id="12"/>
      <w:r w:rsidRPr="00375B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5B31">
        <w:rPr>
          <w:rFonts w:ascii="Times New Roman" w:hAnsi="Times New Roman" w:cs="Times New Roman"/>
          <w:sz w:val="28"/>
          <w:szCs w:val="28"/>
        </w:rPr>
        <w:t xml:space="preserve">од ред. Е.А.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Скупиновой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, О.А. </w:t>
      </w:r>
      <w:r w:rsidR="005807A9">
        <w:rPr>
          <w:rFonts w:ascii="Times New Roman" w:hAnsi="Times New Roman" w:cs="Times New Roman"/>
          <w:sz w:val="28"/>
          <w:szCs w:val="28"/>
        </w:rPr>
        <w:t xml:space="preserve">Золотовой. 8-е изд., </w:t>
      </w:r>
      <w:proofErr w:type="spellStart"/>
      <w:r w:rsidR="005807A9">
        <w:rPr>
          <w:rFonts w:ascii="Times New Roman" w:hAnsi="Times New Roman" w:cs="Times New Roman"/>
          <w:sz w:val="28"/>
          <w:szCs w:val="28"/>
        </w:rPr>
        <w:t>переработ</w:t>
      </w:r>
      <w:proofErr w:type="spellEnd"/>
      <w:r w:rsidR="005807A9">
        <w:rPr>
          <w:rFonts w:ascii="Times New Roman" w:hAnsi="Times New Roman" w:cs="Times New Roman"/>
          <w:sz w:val="28"/>
          <w:szCs w:val="28"/>
        </w:rPr>
        <w:t>. и</w:t>
      </w:r>
      <w:r w:rsidRPr="00375B31">
        <w:rPr>
          <w:rFonts w:ascii="Times New Roman" w:hAnsi="Times New Roman" w:cs="Times New Roman"/>
          <w:sz w:val="28"/>
          <w:szCs w:val="28"/>
        </w:rPr>
        <w:t xml:space="preserve"> доп. Вологда: Учебная литература, 2005.- 240 с.: ил.</w:t>
      </w:r>
    </w:p>
    <w:p w14:paraId="7A5B0673" w14:textId="22C5778B" w:rsidR="00DE54FD" w:rsidRPr="00375B31" w:rsidRDefault="00DE54FD" w:rsidP="00D06F8A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Горгошидзе</w:t>
      </w:r>
      <w:proofErr w:type="spellEnd"/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Б. Е., </w:t>
      </w:r>
      <w:proofErr w:type="spellStart"/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Харисчаришвили</w:t>
      </w:r>
      <w:proofErr w:type="spellEnd"/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 3. Вопросы медицинской </w:t>
      </w:r>
      <w:proofErr w:type="spellStart"/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элементологии</w:t>
      </w:r>
      <w:proofErr w:type="spellEnd"/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значение определения микроэлементов в </w:t>
      </w:r>
      <w:proofErr w:type="spellStart"/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биосубстратах</w:t>
      </w:r>
      <w:proofErr w:type="spellEnd"/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диагностики и профилактики заболеваний репродуктивной системы // Экспериментальная и клиническая медицина. – 2006 - № 6(31) - </w:t>
      </w:r>
      <w:r w:rsidR="00DA798C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. 60-63.</w:t>
      </w:r>
    </w:p>
    <w:p w14:paraId="11137539" w14:textId="57499E6A" w:rsidR="00DE54FD" w:rsidRPr="00375B31" w:rsidRDefault="00DE54FD" w:rsidP="00D06F8A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Потребление продуктов питания в домашних хозяйствах в 2017 году (по итогам выборочного обследования бюджетов домашних хозяйств). Москва: Федеральная служба госуд</w:t>
      </w:r>
      <w:r w:rsidR="00F264D8">
        <w:rPr>
          <w:rFonts w:ascii="Times New Roman" w:hAnsi="Times New Roman" w:cs="Times New Roman"/>
          <w:sz w:val="28"/>
          <w:szCs w:val="28"/>
        </w:rPr>
        <w:t>арственной статистики, 2018. с. 79</w:t>
      </w:r>
    </w:p>
    <w:p w14:paraId="3284C088" w14:textId="60D76204" w:rsidR="00DE54FD" w:rsidRPr="00375B31" w:rsidRDefault="00C02015" w:rsidP="00D06F8A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015">
        <w:rPr>
          <w:rFonts w:ascii="Times New Roman" w:hAnsi="Times New Roman" w:cs="Times New Roman"/>
          <w:color w:val="000000" w:themeColor="text1"/>
          <w:sz w:val="28"/>
          <w:szCs w:val="28"/>
        </w:rPr>
        <w:t>Салам М. Р.</w:t>
      </w:r>
      <w:r w:rsidR="007C4849" w:rsidRPr="00C0201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E54FD" w:rsidRPr="00C02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Петров С. И.</w:t>
      </w:r>
      <w:r w:rsidR="00DE54FD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Определение микропримесей меди (II), свинца (II) и кадмия (II) в пищевых продуктах методом инверсионной </w:t>
      </w:r>
      <w:proofErr w:type="spellStart"/>
      <w:r w:rsidR="00DE54FD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вольтамперометрии</w:t>
      </w:r>
      <w:proofErr w:type="spellEnd"/>
      <w:r w:rsidR="00DE54FD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/Ж. </w:t>
      </w:r>
      <w:proofErr w:type="spellStart"/>
      <w:r w:rsidR="00DE54FD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анал</w:t>
      </w:r>
      <w:proofErr w:type="spellEnd"/>
      <w:r w:rsidR="00DE54FD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Химии – 1984.-Т.XXXIX, </w:t>
      </w:r>
      <w:proofErr w:type="spellStart"/>
      <w:r w:rsidR="00DE54FD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вып</w:t>
      </w:r>
      <w:proofErr w:type="spellEnd"/>
      <w:r w:rsidR="00DE54FD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12,- </w:t>
      </w:r>
      <w:r w:rsidR="004B3B4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DE54FD" w:rsidRPr="00375B31">
        <w:rPr>
          <w:rFonts w:ascii="Times New Roman" w:hAnsi="Times New Roman" w:cs="Times New Roman"/>
          <w:color w:val="000000" w:themeColor="text1"/>
          <w:sz w:val="28"/>
          <w:szCs w:val="28"/>
        </w:rPr>
        <w:t>. 2172-2174.</w:t>
      </w:r>
    </w:p>
    <w:p w14:paraId="46A74F1E" w14:textId="05FE117B" w:rsidR="00DE54FD" w:rsidRPr="00375B31" w:rsidRDefault="00DE54FD" w:rsidP="00D06F8A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lastRenderedPageBreak/>
        <w:t xml:space="preserve">Филатов Б.Н.,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Чарова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Т.А. Особенности диагностики и экспертизы поражений ртутью // Загрязнение ртутью окружающей среды: эмиссия в атмосферу, восстановление территорий и влияние на здоровье. Ме</w:t>
      </w:r>
      <w:r w:rsidR="00F264D8">
        <w:rPr>
          <w:rFonts w:ascii="Times New Roman" w:hAnsi="Times New Roman" w:cs="Times New Roman"/>
          <w:sz w:val="28"/>
          <w:szCs w:val="28"/>
        </w:rPr>
        <w:t>ждународный семинар. – 2007. – с</w:t>
      </w:r>
      <w:r w:rsidRPr="00375B31">
        <w:rPr>
          <w:rFonts w:ascii="Times New Roman" w:hAnsi="Times New Roman" w:cs="Times New Roman"/>
          <w:sz w:val="28"/>
          <w:szCs w:val="28"/>
        </w:rPr>
        <w:t>.43</w:t>
      </w:r>
      <w:r w:rsidR="00F264D8">
        <w:rPr>
          <w:rFonts w:ascii="Times New Roman" w:hAnsi="Times New Roman" w:cs="Times New Roman"/>
          <w:sz w:val="28"/>
          <w:szCs w:val="28"/>
        </w:rPr>
        <w:t>.</w:t>
      </w:r>
    </w:p>
    <w:p w14:paraId="02564497" w14:textId="14795355" w:rsidR="00DE54FD" w:rsidRPr="00375B31" w:rsidRDefault="00DE54FD" w:rsidP="00D06F8A">
      <w:pPr>
        <w:pStyle w:val="a9"/>
        <w:numPr>
          <w:ilvl w:val="0"/>
          <w:numId w:val="4"/>
        </w:numPr>
        <w:tabs>
          <w:tab w:val="left" w:pos="567"/>
          <w:tab w:val="left" w:pos="851"/>
          <w:tab w:val="left" w:pos="1418"/>
          <w:tab w:val="left" w:pos="1985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Волосы пациента. Обследование волос</w:t>
      </w:r>
      <w:r w:rsidR="00911558" w:rsidRPr="00375B3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>[Электронный ресурс]</w:t>
      </w:r>
      <w:r w:rsidR="00F930C4" w:rsidRPr="00375B31">
        <w:rPr>
          <w:rFonts w:ascii="Times New Roman" w:hAnsi="Times New Roman" w:cs="Times New Roman"/>
          <w:sz w:val="28"/>
          <w:szCs w:val="28"/>
        </w:rPr>
        <w:t>.</w:t>
      </w:r>
      <w:r w:rsidRPr="00375B31">
        <w:rPr>
          <w:rFonts w:ascii="Times New Roman" w:hAnsi="Times New Roman" w:cs="Times New Roman"/>
          <w:sz w:val="28"/>
          <w:szCs w:val="28"/>
        </w:rPr>
        <w:t> – </w:t>
      </w:r>
      <w:r w:rsidR="00F930C4" w:rsidRPr="00375B31">
        <w:rPr>
          <w:rFonts w:ascii="Times New Roman" w:hAnsi="Times New Roman" w:cs="Times New Roman"/>
          <w:sz w:val="28"/>
          <w:szCs w:val="28"/>
        </w:rPr>
        <w:t>Р</w:t>
      </w:r>
      <w:r w:rsidR="00492F37" w:rsidRPr="00375B31">
        <w:rPr>
          <w:rFonts w:ascii="Times New Roman" w:hAnsi="Times New Roman" w:cs="Times New Roman"/>
          <w:sz w:val="28"/>
          <w:szCs w:val="28"/>
        </w:rPr>
        <w:t xml:space="preserve">ежим доступа: </w:t>
      </w:r>
      <w:hyperlink r:id="rId20" w:history="1">
        <w:r w:rsidRPr="00375B3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https://meduniver.com/Medical/pulmonologia/442.html</w:t>
        </w:r>
      </w:hyperlink>
      <w:r w:rsidRPr="00375B3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,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дата обращения: 09.01.2023</w:t>
      </w:r>
      <w:r w:rsidR="00911558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A5AFDC1" w14:textId="77777777" w:rsidR="00C02015" w:rsidRDefault="00DE54FD" w:rsidP="00D06F8A">
      <w:pPr>
        <w:pStyle w:val="a9"/>
        <w:numPr>
          <w:ilvl w:val="0"/>
          <w:numId w:val="4"/>
        </w:numPr>
        <w:tabs>
          <w:tab w:val="left" w:pos="709"/>
          <w:tab w:val="left" w:pos="851"/>
          <w:tab w:val="left" w:pos="1560"/>
          <w:tab w:val="left" w:pos="184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375B31">
        <w:rPr>
          <w:rFonts w:ascii="Times New Roman" w:hAnsi="Times New Roman" w:cs="Times New Roman"/>
          <w:sz w:val="28"/>
          <w:szCs w:val="28"/>
        </w:rPr>
        <w:t>Гремячих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В.А., Ложкина Р.А.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Комов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В.Т. Пространственно-временная вариабельность содержания ртути в речном окуне </w:t>
      </w:r>
      <w:proofErr w:type="spellStart"/>
      <w:r w:rsidRPr="00375B31">
        <w:rPr>
          <w:rFonts w:ascii="Times New Roman" w:hAnsi="Times New Roman" w:cs="Times New Roman"/>
          <w:sz w:val="28"/>
          <w:szCs w:val="28"/>
          <w:lang w:val="en-US"/>
        </w:rPr>
        <w:t>Perca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5B31">
        <w:rPr>
          <w:rFonts w:ascii="Times New Roman" w:hAnsi="Times New Roman" w:cs="Times New Roman"/>
          <w:sz w:val="28"/>
          <w:szCs w:val="28"/>
          <w:lang w:val="en-US"/>
        </w:rPr>
        <w:t>fluviatilis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>Linnaeus</w:t>
      </w:r>
      <w:r w:rsidRPr="00375B31">
        <w:rPr>
          <w:rFonts w:ascii="Times New Roman" w:hAnsi="Times New Roman" w:cs="Times New Roman"/>
          <w:sz w:val="28"/>
          <w:szCs w:val="28"/>
        </w:rPr>
        <w:t>, 1758</w:t>
      </w:r>
      <w:r w:rsidRPr="00375B31">
        <w:rPr>
          <w:rFonts w:ascii="Times New Roman" w:hAnsi="Times New Roman" w:cs="Times New Roman"/>
          <w:sz w:val="28"/>
          <w:szCs w:val="28"/>
        </w:rPr>
        <w:br/>
        <w:t>(</w:t>
      </w:r>
      <w:proofErr w:type="spellStart"/>
      <w:r w:rsidRPr="00375B31">
        <w:rPr>
          <w:rFonts w:ascii="Times New Roman" w:hAnsi="Times New Roman" w:cs="Times New Roman"/>
          <w:sz w:val="28"/>
          <w:szCs w:val="28"/>
          <w:lang w:val="en-US"/>
        </w:rPr>
        <w:t>Perciformes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75B31">
        <w:rPr>
          <w:rFonts w:ascii="Times New Roman" w:hAnsi="Times New Roman" w:cs="Times New Roman"/>
          <w:sz w:val="28"/>
          <w:szCs w:val="28"/>
          <w:lang w:val="en-US"/>
        </w:rPr>
        <w:t>Percidae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) Рыбинского водохранилища на рубеже 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375B31">
        <w:rPr>
          <w:rFonts w:ascii="Times New Roman" w:hAnsi="Times New Roman" w:cs="Times New Roman"/>
          <w:sz w:val="28"/>
          <w:szCs w:val="28"/>
        </w:rPr>
        <w:t>–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375B31">
        <w:rPr>
          <w:rFonts w:ascii="Times New Roman" w:hAnsi="Times New Roman" w:cs="Times New Roman"/>
          <w:sz w:val="28"/>
          <w:szCs w:val="28"/>
        </w:rPr>
        <w:t xml:space="preserve"> веков</w:t>
      </w:r>
      <w:r w:rsidR="00911558" w:rsidRPr="00375B31">
        <w:rPr>
          <w:rFonts w:ascii="Times New Roman" w:hAnsi="Times New Roman" w:cs="Times New Roman"/>
          <w:sz w:val="28"/>
          <w:szCs w:val="28"/>
        </w:rPr>
        <w:t xml:space="preserve">. </w:t>
      </w:r>
      <w:r w:rsidRPr="00375B31">
        <w:rPr>
          <w:rFonts w:ascii="Times New Roman" w:hAnsi="Times New Roman" w:cs="Times New Roman"/>
          <w:sz w:val="28"/>
          <w:szCs w:val="28"/>
        </w:rPr>
        <w:t>[Электронный ресурс]</w:t>
      </w:r>
      <w:r w:rsidR="00F930C4" w:rsidRPr="00375B31">
        <w:rPr>
          <w:rFonts w:ascii="Times New Roman" w:hAnsi="Times New Roman" w:cs="Times New Roman"/>
          <w:sz w:val="28"/>
          <w:szCs w:val="28"/>
        </w:rPr>
        <w:t>.</w:t>
      </w:r>
      <w:r w:rsidRPr="00375B31">
        <w:rPr>
          <w:rFonts w:ascii="Times New Roman" w:hAnsi="Times New Roman" w:cs="Times New Roman"/>
          <w:sz w:val="28"/>
          <w:szCs w:val="28"/>
        </w:rPr>
        <w:t> – </w:t>
      </w:r>
      <w:r w:rsidR="00F930C4" w:rsidRPr="00375B31">
        <w:rPr>
          <w:rFonts w:ascii="Times New Roman" w:hAnsi="Times New Roman" w:cs="Times New Roman"/>
          <w:sz w:val="28"/>
          <w:szCs w:val="28"/>
        </w:rPr>
        <w:t>Р</w:t>
      </w:r>
      <w:r w:rsidRPr="00375B31">
        <w:rPr>
          <w:rFonts w:ascii="Times New Roman" w:hAnsi="Times New Roman" w:cs="Times New Roman"/>
          <w:sz w:val="28"/>
          <w:szCs w:val="28"/>
        </w:rPr>
        <w:t xml:space="preserve">ежим доступа: </w:t>
      </w:r>
      <w:hyperlink r:id="rId21" w:history="1"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ecosysttrans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com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upload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iblock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cae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cae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9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f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00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bf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86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a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7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efa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39944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f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72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a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5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b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9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eebe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pdf</w:t>
        </w:r>
      </w:hyperlink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, дата обращения: 23.12.2022</w:t>
      </w:r>
      <w:r w:rsidR="00911558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FD85ADB" w14:textId="552AAEC3" w:rsidR="00C42A22" w:rsidRPr="00C02015" w:rsidRDefault="00911558" w:rsidP="00D06F8A">
      <w:pPr>
        <w:pStyle w:val="a9"/>
        <w:numPr>
          <w:ilvl w:val="0"/>
          <w:numId w:val="4"/>
        </w:numPr>
        <w:tabs>
          <w:tab w:val="left" w:pos="709"/>
          <w:tab w:val="left" w:pos="851"/>
          <w:tab w:val="left" w:pos="1560"/>
          <w:tab w:val="left" w:pos="184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015">
        <w:rPr>
          <w:rFonts w:ascii="Times New Roman" w:hAnsi="Times New Roman" w:cs="Times New Roman"/>
          <w:sz w:val="28"/>
          <w:szCs w:val="28"/>
        </w:rPr>
        <w:t>Доклад</w:t>
      </w:r>
      <w:r w:rsidR="00DE54FD" w:rsidRPr="00C02015">
        <w:rPr>
          <w:rFonts w:ascii="Times New Roman" w:hAnsi="Times New Roman" w:cs="Times New Roman"/>
          <w:sz w:val="28"/>
          <w:szCs w:val="28"/>
        </w:rPr>
        <w:t xml:space="preserve"> об экологической обстановке на территории Вологодской области и итогах деятельности Департамента в 2021 году [Электронный ресурс]</w:t>
      </w:r>
      <w:r w:rsidR="00F930C4" w:rsidRPr="00C02015">
        <w:rPr>
          <w:rFonts w:ascii="Times New Roman" w:hAnsi="Times New Roman" w:cs="Times New Roman"/>
          <w:sz w:val="28"/>
          <w:szCs w:val="28"/>
        </w:rPr>
        <w:t>.</w:t>
      </w:r>
      <w:r w:rsidR="00DE54FD" w:rsidRPr="00C02015">
        <w:rPr>
          <w:rFonts w:ascii="Times New Roman" w:hAnsi="Times New Roman" w:cs="Times New Roman"/>
          <w:sz w:val="28"/>
          <w:szCs w:val="28"/>
        </w:rPr>
        <w:t xml:space="preserve"> – </w:t>
      </w:r>
      <w:r w:rsidR="00F930C4" w:rsidRPr="00C02015">
        <w:rPr>
          <w:rFonts w:ascii="Times New Roman" w:hAnsi="Times New Roman" w:cs="Times New Roman"/>
          <w:sz w:val="28"/>
          <w:szCs w:val="28"/>
        </w:rPr>
        <w:t>Р</w:t>
      </w:r>
      <w:r w:rsidR="00DE54FD" w:rsidRPr="00C02015">
        <w:rPr>
          <w:rFonts w:ascii="Times New Roman" w:hAnsi="Times New Roman" w:cs="Times New Roman"/>
          <w:sz w:val="28"/>
          <w:szCs w:val="28"/>
        </w:rPr>
        <w:t>ежим доступа:</w:t>
      </w:r>
      <w:r w:rsidR="00DE54FD" w:rsidRPr="00C02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54FD" w:rsidRPr="00C02015">
        <w:rPr>
          <w:rFonts w:ascii="Times New Roman" w:hAnsi="Times New Roman" w:cs="Times New Roman"/>
          <w:sz w:val="28"/>
          <w:szCs w:val="28"/>
        </w:rPr>
        <w:t xml:space="preserve">  </w:t>
      </w:r>
      <w:hyperlink r:id="rId22" w:history="1">
        <w:r w:rsidR="00C02015" w:rsidRPr="00C1344D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https://dpr.gov35.ru/dokumenty/detail.php?ELEMENT_ID=119911</w:t>
        </w:r>
      </w:hyperlink>
      <w:r w:rsidR="00C02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DE54FD" w:rsidRPr="00C02015">
        <w:rPr>
          <w:rFonts w:ascii="Times New Roman" w:hAnsi="Times New Roman" w:cs="Times New Roman"/>
          <w:sz w:val="28"/>
          <w:szCs w:val="28"/>
        </w:rPr>
        <w:t>дата обращения: 10.12.202</w:t>
      </w:r>
      <w:r w:rsidR="00AC0BC3" w:rsidRPr="00AC0BC3">
        <w:rPr>
          <w:rFonts w:ascii="Times New Roman" w:hAnsi="Times New Roman" w:cs="Times New Roman"/>
          <w:sz w:val="28"/>
          <w:szCs w:val="28"/>
        </w:rPr>
        <w:t>2</w:t>
      </w:r>
      <w:r w:rsidR="00DA798C" w:rsidRPr="00C02015">
        <w:rPr>
          <w:rFonts w:ascii="Times New Roman" w:hAnsi="Times New Roman" w:cs="Times New Roman"/>
          <w:sz w:val="28"/>
          <w:szCs w:val="28"/>
        </w:rPr>
        <w:t>.</w:t>
      </w:r>
    </w:p>
    <w:p w14:paraId="0E73E75D" w14:textId="22D1F42F" w:rsidR="009E41A1" w:rsidRPr="00C42A22" w:rsidRDefault="009E41A1" w:rsidP="00D06F8A">
      <w:pPr>
        <w:pStyle w:val="a9"/>
        <w:numPr>
          <w:ilvl w:val="0"/>
          <w:numId w:val="4"/>
        </w:numPr>
        <w:tabs>
          <w:tab w:val="left" w:pos="851"/>
          <w:tab w:val="left" w:pos="15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A22">
        <w:rPr>
          <w:rFonts w:ascii="Times New Roman" w:hAnsi="Times New Roman" w:cs="Times New Roman"/>
          <w:sz w:val="28"/>
          <w:szCs w:val="28"/>
        </w:rPr>
        <w:t>Доклад об экологической обстановке на территории Вологодской области и итогах деятельности Департамента в 2022 году [Электронный ресурс]. – Режим доступа:</w:t>
      </w:r>
      <w:r w:rsidRPr="00C42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history="1">
        <w:r w:rsidR="00C02015" w:rsidRPr="00C1344D">
          <w:rPr>
            <w:rStyle w:val="a8"/>
            <w:rFonts w:ascii="Times New Roman" w:hAnsi="Times New Roman" w:cs="Times New Roman"/>
            <w:sz w:val="28"/>
            <w:szCs w:val="28"/>
          </w:rPr>
          <w:t>https://dpr.gov35.ru/dokumenty/detail.php?ELEMENT_ID=120815</w:t>
        </w:r>
      </w:hyperlink>
      <w:r w:rsidR="00C02015">
        <w:rPr>
          <w:rFonts w:ascii="Times New Roman" w:hAnsi="Times New Roman" w:cs="Times New Roman"/>
          <w:sz w:val="28"/>
          <w:szCs w:val="28"/>
        </w:rPr>
        <w:t>,</w:t>
      </w:r>
      <w:r w:rsidR="00134062" w:rsidRPr="00C42A22">
        <w:rPr>
          <w:rFonts w:ascii="Times New Roman" w:hAnsi="Times New Roman" w:cs="Times New Roman"/>
          <w:sz w:val="28"/>
          <w:szCs w:val="28"/>
        </w:rPr>
        <w:t xml:space="preserve"> дата обращения: 08.</w:t>
      </w:r>
      <w:r w:rsidR="009B7ECB">
        <w:rPr>
          <w:rFonts w:ascii="Times New Roman" w:hAnsi="Times New Roman" w:cs="Times New Roman"/>
          <w:sz w:val="28"/>
          <w:szCs w:val="28"/>
        </w:rPr>
        <w:t>05</w:t>
      </w:r>
      <w:r w:rsidR="00134062" w:rsidRPr="00C42A22">
        <w:rPr>
          <w:rFonts w:ascii="Times New Roman" w:hAnsi="Times New Roman" w:cs="Times New Roman"/>
          <w:sz w:val="28"/>
          <w:szCs w:val="28"/>
        </w:rPr>
        <w:t>.2023</w:t>
      </w:r>
      <w:r w:rsidRPr="00C42A22">
        <w:rPr>
          <w:rFonts w:ascii="Times New Roman" w:hAnsi="Times New Roman" w:cs="Times New Roman"/>
          <w:sz w:val="28"/>
          <w:szCs w:val="28"/>
        </w:rPr>
        <w:t>.</w:t>
      </w:r>
    </w:p>
    <w:p w14:paraId="76D85ABA" w14:textId="4155DBE3" w:rsidR="00DE54FD" w:rsidRPr="00375B31" w:rsidRDefault="00DE54FD" w:rsidP="00D06F8A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Евстафьева Е. В.,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Залата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О. А.,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Тымченко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С. Л. Содержание ртути и стронция в волосах при фоновой экспозиции в городской среде и функциональное состояние центральной и автономной нервной системы детей в пубертатном периоде // Крымский журнал экспериментальной и клинической медицины. 2022. №1. [Электронный ресурс]</w:t>
      </w:r>
      <w:r w:rsidR="00F930C4" w:rsidRPr="00375B31">
        <w:rPr>
          <w:rFonts w:ascii="Times New Roman" w:hAnsi="Times New Roman" w:cs="Times New Roman"/>
          <w:sz w:val="28"/>
          <w:szCs w:val="28"/>
        </w:rPr>
        <w:t>.</w:t>
      </w:r>
      <w:r w:rsidRPr="00375B31">
        <w:rPr>
          <w:rFonts w:ascii="Times New Roman" w:hAnsi="Times New Roman" w:cs="Times New Roman"/>
          <w:sz w:val="28"/>
          <w:szCs w:val="28"/>
        </w:rPr>
        <w:t xml:space="preserve"> – </w:t>
      </w:r>
      <w:r w:rsidR="00F930C4" w:rsidRPr="00375B31">
        <w:rPr>
          <w:rFonts w:ascii="Times New Roman" w:hAnsi="Times New Roman" w:cs="Times New Roman"/>
          <w:sz w:val="28"/>
          <w:szCs w:val="28"/>
        </w:rPr>
        <w:t>Р</w:t>
      </w:r>
      <w:r w:rsidRPr="00375B31">
        <w:rPr>
          <w:rFonts w:ascii="Times New Roman" w:hAnsi="Times New Roman" w:cs="Times New Roman"/>
          <w:sz w:val="28"/>
          <w:szCs w:val="28"/>
        </w:rPr>
        <w:t>ежим доступа: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4" w:history="1"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https://cyberleninka.ru/article/n/soderzhanie-rtuti-i-strontsiya-v-volosah-pri-fonovoy-ekspozitsii-v-gorodskoy-srede-i-funktsionalnoe-sostoyanie-tsentralnoy-i</w:t>
        </w:r>
      </w:hyperlink>
      <w:r w:rsidRPr="00375B31">
        <w:rPr>
          <w:rFonts w:ascii="Times New Roman" w:hAnsi="Times New Roman" w:cs="Times New Roman"/>
          <w:sz w:val="28"/>
          <w:szCs w:val="28"/>
        </w:rPr>
        <w:t>, дата обращения: 13.12.2022.</w:t>
      </w:r>
    </w:p>
    <w:p w14:paraId="3AA7A817" w14:textId="45E02045" w:rsidR="00DE54FD" w:rsidRPr="00375B31" w:rsidRDefault="00DE54FD" w:rsidP="00D06F8A">
      <w:pPr>
        <w:pStyle w:val="a9"/>
        <w:numPr>
          <w:ilvl w:val="0"/>
          <w:numId w:val="4"/>
        </w:numPr>
        <w:tabs>
          <w:tab w:val="left" w:pos="851"/>
          <w:tab w:val="left" w:pos="15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Максимова О.Ю., Иванова Е.С. </w:t>
      </w:r>
      <w:r w:rsidR="00F930C4" w:rsidRPr="00375B31">
        <w:rPr>
          <w:rFonts w:ascii="Times New Roman" w:hAnsi="Times New Roman" w:cs="Times New Roman"/>
          <w:sz w:val="28"/>
          <w:szCs w:val="28"/>
        </w:rPr>
        <w:t>Содержание ртути в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930C4" w:rsidRPr="00375B31">
        <w:rPr>
          <w:rFonts w:ascii="Times New Roman" w:hAnsi="Times New Roman" w:cs="Times New Roman"/>
          <w:sz w:val="28"/>
          <w:szCs w:val="28"/>
        </w:rPr>
        <w:t xml:space="preserve">волосах жителей г. Череповца, вологодской области </w:t>
      </w:r>
      <w:r w:rsidRPr="00375B31">
        <w:rPr>
          <w:rFonts w:ascii="Times New Roman" w:hAnsi="Times New Roman" w:cs="Times New Roman"/>
          <w:sz w:val="28"/>
          <w:szCs w:val="28"/>
        </w:rPr>
        <w:t>// Международный студенческий научный вестник. – 2016. – № 4-3.; [Электронный ресурс]</w:t>
      </w:r>
      <w:r w:rsidR="00F930C4" w:rsidRPr="00375B31">
        <w:rPr>
          <w:rFonts w:ascii="Times New Roman" w:hAnsi="Times New Roman" w:cs="Times New Roman"/>
          <w:sz w:val="28"/>
          <w:szCs w:val="28"/>
        </w:rPr>
        <w:t>.</w:t>
      </w:r>
      <w:r w:rsidRPr="00375B31">
        <w:rPr>
          <w:rFonts w:ascii="Times New Roman" w:hAnsi="Times New Roman" w:cs="Times New Roman"/>
          <w:sz w:val="28"/>
          <w:szCs w:val="28"/>
        </w:rPr>
        <w:t> – </w:t>
      </w:r>
      <w:r w:rsidR="00F930C4" w:rsidRPr="00375B31">
        <w:rPr>
          <w:rFonts w:ascii="Times New Roman" w:hAnsi="Times New Roman" w:cs="Times New Roman"/>
          <w:sz w:val="28"/>
          <w:szCs w:val="28"/>
        </w:rPr>
        <w:t>Р</w:t>
      </w:r>
      <w:r w:rsidRPr="00375B31">
        <w:rPr>
          <w:rFonts w:ascii="Times New Roman" w:hAnsi="Times New Roman" w:cs="Times New Roman"/>
          <w:sz w:val="28"/>
          <w:szCs w:val="28"/>
        </w:rPr>
        <w:t xml:space="preserve">ежим доступа:  </w:t>
      </w:r>
      <w:hyperlink r:id="rId25" w:history="1"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http://www.eduherald.ru/ru/article/view?id=16212</w:t>
        </w:r>
      </w:hyperlink>
      <w:r w:rsidRPr="00375B31">
        <w:rPr>
          <w:rFonts w:ascii="Times New Roman" w:hAnsi="Times New Roman" w:cs="Times New Roman"/>
          <w:sz w:val="28"/>
          <w:szCs w:val="28"/>
        </w:rPr>
        <w:t>, дата обращения: 03.12.2022</w:t>
      </w:r>
      <w:r w:rsidR="00F930C4" w:rsidRPr="00375B31">
        <w:rPr>
          <w:rFonts w:ascii="Times New Roman" w:hAnsi="Times New Roman" w:cs="Times New Roman"/>
          <w:sz w:val="28"/>
          <w:szCs w:val="28"/>
        </w:rPr>
        <w:t>.</w:t>
      </w:r>
    </w:p>
    <w:p w14:paraId="4CE85505" w14:textId="1B90C170" w:rsidR="00DE54FD" w:rsidRPr="00375B31" w:rsidRDefault="00DE54FD" w:rsidP="00D06F8A">
      <w:pPr>
        <w:pStyle w:val="a9"/>
        <w:numPr>
          <w:ilvl w:val="0"/>
          <w:numId w:val="4"/>
        </w:numPr>
        <w:tabs>
          <w:tab w:val="left" w:pos="851"/>
          <w:tab w:val="left" w:pos="1560"/>
          <w:tab w:val="left" w:pos="1843"/>
          <w:tab w:val="left" w:pos="1985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>Опасность ртути для окружающей среды. [Электронный ресурс]</w:t>
      </w:r>
      <w:r w:rsidR="00F930C4" w:rsidRPr="00375B31">
        <w:rPr>
          <w:rFonts w:ascii="Times New Roman" w:hAnsi="Times New Roman" w:cs="Times New Roman"/>
          <w:sz w:val="28"/>
          <w:szCs w:val="28"/>
        </w:rPr>
        <w:t>.</w:t>
      </w:r>
      <w:r w:rsidRPr="00375B31">
        <w:rPr>
          <w:rFonts w:ascii="Times New Roman" w:hAnsi="Times New Roman" w:cs="Times New Roman"/>
          <w:sz w:val="28"/>
          <w:szCs w:val="28"/>
        </w:rPr>
        <w:t xml:space="preserve"> – </w:t>
      </w:r>
      <w:r w:rsidR="00F930C4" w:rsidRPr="00375B31">
        <w:rPr>
          <w:rFonts w:ascii="Times New Roman" w:hAnsi="Times New Roman" w:cs="Times New Roman"/>
          <w:sz w:val="28"/>
          <w:szCs w:val="28"/>
        </w:rPr>
        <w:t>Р</w:t>
      </w:r>
      <w:r w:rsidRPr="00375B31">
        <w:rPr>
          <w:rFonts w:ascii="Times New Roman" w:hAnsi="Times New Roman" w:cs="Times New Roman"/>
          <w:sz w:val="28"/>
          <w:szCs w:val="28"/>
        </w:rPr>
        <w:t>ежим доступа: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4B3B4C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https://autil.ru/blogs/blog/opasnost-rtuti-dlya-okruzhayuschey-sredy</w:t>
        </w:r>
      </w:hyperlink>
      <w:r w:rsidRPr="00375B31">
        <w:rPr>
          <w:rFonts w:ascii="Times New Roman" w:hAnsi="Times New Roman" w:cs="Times New Roman"/>
          <w:sz w:val="28"/>
          <w:szCs w:val="28"/>
        </w:rPr>
        <w:t>,</w:t>
      </w:r>
      <w:r w:rsidR="00CD5464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дата обращения: </w:t>
      </w:r>
      <w:r w:rsidRPr="00375B31">
        <w:rPr>
          <w:rFonts w:ascii="Times New Roman" w:hAnsi="Times New Roman" w:cs="Times New Roman"/>
          <w:sz w:val="28"/>
          <w:szCs w:val="28"/>
        </w:rPr>
        <w:t xml:space="preserve"> 25.12.22.</w:t>
      </w:r>
    </w:p>
    <w:p w14:paraId="46BC1EEE" w14:textId="7387FBD7" w:rsidR="00DE54FD" w:rsidRPr="00375B31" w:rsidRDefault="00DE54FD" w:rsidP="00D06F8A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Ориентировочные фоновые и допустимые биологические уровни некоторых тяжёлых металлов в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биосубстратах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у населения, не имеющего с ними профессионального контакта. Критерии оценки экологической обстановки территорий для выявления зон чрезвычайной экологической ситуации и зон экологического бедствия. Утверждено МПР РФ 30.11.1992. </w:t>
      </w:r>
      <w:r w:rsidRPr="00375B31">
        <w:rPr>
          <w:rFonts w:ascii="Times New Roman" w:hAnsi="Times New Roman" w:cs="Times New Roman"/>
          <w:sz w:val="28"/>
          <w:szCs w:val="28"/>
        </w:rPr>
        <w:lastRenderedPageBreak/>
        <w:t>[Электронный ресурс]</w:t>
      </w:r>
      <w:r w:rsidR="00F930C4" w:rsidRPr="00375B31">
        <w:rPr>
          <w:rFonts w:ascii="Times New Roman" w:hAnsi="Times New Roman" w:cs="Times New Roman"/>
          <w:sz w:val="28"/>
          <w:szCs w:val="28"/>
        </w:rPr>
        <w:t>.</w:t>
      </w:r>
      <w:r w:rsidRPr="00375B31">
        <w:rPr>
          <w:rFonts w:ascii="Times New Roman" w:hAnsi="Times New Roman" w:cs="Times New Roman"/>
          <w:sz w:val="28"/>
          <w:szCs w:val="28"/>
        </w:rPr>
        <w:t xml:space="preserve"> – </w:t>
      </w:r>
      <w:r w:rsidR="00F930C4" w:rsidRPr="00375B31">
        <w:rPr>
          <w:rFonts w:ascii="Times New Roman" w:hAnsi="Times New Roman" w:cs="Times New Roman"/>
          <w:sz w:val="28"/>
          <w:szCs w:val="28"/>
        </w:rPr>
        <w:t>Р</w:t>
      </w:r>
      <w:r w:rsidRPr="00375B31">
        <w:rPr>
          <w:rFonts w:ascii="Times New Roman" w:hAnsi="Times New Roman" w:cs="Times New Roman"/>
          <w:sz w:val="28"/>
          <w:szCs w:val="28"/>
        </w:rPr>
        <w:t xml:space="preserve">ежим доступа: </w:t>
      </w:r>
      <w:hyperlink r:id="rId27" w:history="1"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sudact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law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metodika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kriterii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otsenki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ekologicheskoi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obstanovki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territorii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dlia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prilozheniia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prilozhenie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</w:rPr>
          <w:t>-1/</w:t>
        </w:r>
      </w:hyperlink>
      <w:r w:rsidRPr="00375B3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CD5464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дата обращения:</w:t>
      </w:r>
      <w:r w:rsidRPr="00375B3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02.02.23. </w:t>
      </w:r>
    </w:p>
    <w:p w14:paraId="39FB62CF" w14:textId="692104D0" w:rsidR="00DE54FD" w:rsidRPr="00375B31" w:rsidRDefault="00DE54FD" w:rsidP="00D06F8A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Официальный сайт города Череповец </w:t>
      </w:r>
      <w:r w:rsidRPr="00375B31">
        <w:rPr>
          <w:rFonts w:ascii="Times New Roman" w:hAnsi="Times New Roman" w:cs="Times New Roman"/>
          <w:sz w:val="28"/>
          <w:szCs w:val="28"/>
        </w:rPr>
        <w:t>[Электронный ресурс] – режим доступа: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hyperlink r:id="rId28" w:history="1">
        <w:r w:rsidRPr="004B3B4C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https://cherinfo.ru/18</w:t>
        </w:r>
      </w:hyperlink>
      <w:r w:rsidRPr="004B3B4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дата обращения:</w:t>
      </w:r>
      <w:r w:rsidR="00CD5464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20.12.22.</w:t>
      </w:r>
    </w:p>
    <w:p w14:paraId="7C0A6A93" w14:textId="066FB269" w:rsidR="00DE54FD" w:rsidRPr="00375B31" w:rsidRDefault="00DE54FD" w:rsidP="00D06F8A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hAnsi="Times New Roman" w:cs="Times New Roman"/>
          <w:sz w:val="28"/>
          <w:szCs w:val="28"/>
        </w:rPr>
        <w:t xml:space="preserve">Рафикова Ю.С., Семенова И.Н., Хасанова Р.Ф.,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Суюндуков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Я.Т.,</w:t>
      </w:r>
      <w:r w:rsidR="00F930C4" w:rsidRPr="00375B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Кутлиахметов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А.Н. Содержание ртути в волосах населения геохимической провинции// Гигиена и санитария.</w:t>
      </w:r>
      <w:r w:rsidR="00210A26" w:rsidRPr="00375B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75B31">
        <w:rPr>
          <w:rFonts w:ascii="Times New Roman" w:hAnsi="Times New Roman" w:cs="Times New Roman"/>
          <w:sz w:val="28"/>
          <w:szCs w:val="28"/>
        </w:rPr>
        <w:t>2019 №12. [Электронный ресурс]</w:t>
      </w:r>
      <w:r w:rsidR="00F930C4" w:rsidRPr="00375B31">
        <w:rPr>
          <w:rFonts w:ascii="Times New Roman" w:hAnsi="Times New Roman" w:cs="Times New Roman"/>
          <w:sz w:val="28"/>
          <w:szCs w:val="28"/>
        </w:rPr>
        <w:t>. –</w:t>
      </w:r>
      <w:r w:rsidR="00DA798C" w:rsidRPr="00375B31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 w:rsidR="00F930C4" w:rsidRPr="00375B31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="00F930C4" w:rsidRPr="00375B31">
          <w:rPr>
            <w:rStyle w:val="a8"/>
            <w:rFonts w:ascii="Times New Roman" w:hAnsi="Times New Roman" w:cs="Times New Roman"/>
            <w:sz w:val="28"/>
            <w:szCs w:val="28"/>
          </w:rPr>
          <w:t>https://cyberleninka.ru/article/n/soderzhanie-rtuti-v-volosah-naseleniya-geohimicheskoy-provintsii</w:t>
        </w:r>
      </w:hyperlink>
      <w:r w:rsidRPr="00375B31">
        <w:rPr>
          <w:rFonts w:ascii="Times New Roman" w:hAnsi="Times New Roman" w:cs="Times New Roman"/>
          <w:sz w:val="28"/>
          <w:szCs w:val="28"/>
        </w:rPr>
        <w:t>, дата обращения: 13.12.2022.</w:t>
      </w:r>
    </w:p>
    <w:p w14:paraId="36A77F44" w14:textId="1AC7EC96" w:rsidR="00DE54FD" w:rsidRPr="00375B31" w:rsidRDefault="00DE54FD" w:rsidP="00D06F8A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75B3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Ртуть и здоровье </w:t>
      </w:r>
      <w:r w:rsidRPr="00375B31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F930C4" w:rsidRPr="00375B31">
        <w:rPr>
          <w:rFonts w:ascii="Times New Roman" w:hAnsi="Times New Roman" w:cs="Times New Roman"/>
          <w:sz w:val="28"/>
          <w:szCs w:val="28"/>
        </w:rPr>
        <w:t>.</w:t>
      </w:r>
      <w:r w:rsidRPr="00375B3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 xml:space="preserve">– </w:t>
      </w:r>
      <w:r w:rsidR="00F930C4" w:rsidRPr="00375B31">
        <w:rPr>
          <w:rFonts w:ascii="Times New Roman" w:hAnsi="Times New Roman" w:cs="Times New Roman"/>
          <w:sz w:val="28"/>
          <w:szCs w:val="28"/>
        </w:rPr>
        <w:t>Р</w:t>
      </w:r>
      <w:r w:rsidRPr="00375B31">
        <w:rPr>
          <w:rFonts w:ascii="Times New Roman" w:hAnsi="Times New Roman" w:cs="Times New Roman"/>
          <w:sz w:val="28"/>
          <w:szCs w:val="28"/>
        </w:rPr>
        <w:t>ежим доступа:</w:t>
      </w:r>
      <w:r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0" w:history="1">
        <w:r w:rsidR="00CD5464" w:rsidRPr="00375B31">
          <w:rPr>
            <w:rStyle w:val="a8"/>
            <w:rFonts w:ascii="Times New Roman" w:hAnsi="Times New Roman" w:cs="Times New Roman"/>
            <w:sz w:val="28"/>
            <w:szCs w:val="28"/>
          </w:rPr>
          <w:t>https://www.who.int/ru/news-room/fact-sheets/detail/mercury-and-health</w:t>
        </w:r>
      </w:hyperlink>
      <w:r w:rsidRPr="00375B31">
        <w:rPr>
          <w:rFonts w:ascii="Times New Roman" w:hAnsi="Times New Roman" w:cs="Times New Roman"/>
          <w:sz w:val="28"/>
          <w:szCs w:val="28"/>
        </w:rPr>
        <w:t>,</w:t>
      </w:r>
      <w:r w:rsidR="00CD5464" w:rsidRPr="00375B31">
        <w:rPr>
          <w:rFonts w:ascii="Times New Roman" w:hAnsi="Times New Roman" w:cs="Times New Roman"/>
          <w:sz w:val="28"/>
          <w:szCs w:val="28"/>
        </w:rPr>
        <w:t xml:space="preserve"> </w:t>
      </w:r>
      <w:r w:rsidR="00CD5464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дата обращения: </w:t>
      </w:r>
      <w:r w:rsidRPr="00375B31">
        <w:rPr>
          <w:rFonts w:ascii="Times New Roman" w:hAnsi="Times New Roman" w:cs="Times New Roman"/>
          <w:sz w:val="28"/>
          <w:szCs w:val="28"/>
        </w:rPr>
        <w:t xml:space="preserve"> 30.12.22.</w:t>
      </w:r>
    </w:p>
    <w:p w14:paraId="5BB32BA9" w14:textId="4BC57D87" w:rsidR="0048310F" w:rsidRPr="00375B31" w:rsidRDefault="00DE54FD" w:rsidP="00D06F8A">
      <w:pPr>
        <w:pStyle w:val="a9"/>
        <w:numPr>
          <w:ilvl w:val="0"/>
          <w:numId w:val="4"/>
        </w:numPr>
        <w:tabs>
          <w:tab w:val="left" w:pos="851"/>
          <w:tab w:val="left" w:pos="15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Шувалова О.П., Иванова Е.С., Комов В.Т. Потребление рыбы, содержание ртути в волосах и риск развития сердечно-сосудистых заболеваний у жителей Вологодской области (северо-запад России) // Вестник новых медицинских технологий. Электронное издание. 2021. №4.</w:t>
      </w:r>
      <w:r w:rsidR="00516DF4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Публикация 3-9. </w:t>
      </w:r>
      <w:r w:rsidRPr="00375B31">
        <w:rPr>
          <w:rFonts w:ascii="Times New Roman" w:hAnsi="Times New Roman" w:cs="Times New Roman"/>
          <w:sz w:val="28"/>
          <w:szCs w:val="28"/>
        </w:rPr>
        <w:t>[Электронный ресурс] – режим доступа:</w:t>
      </w:r>
      <w:r w:rsidR="00210A26" w:rsidRPr="00375B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1" w:history="1">
        <w:r w:rsidR="00516DF4"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="00516DF4"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r w:rsidR="00516DF4"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www</w:t>
        </w:r>
        <w:r w:rsidR="00516DF4"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516DF4"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researchgate</w:t>
        </w:r>
        <w:proofErr w:type="spellEnd"/>
        <w:r w:rsidR="00516DF4"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516DF4"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net</w:t>
        </w:r>
        <w:r w:rsidR="00516DF4"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="00516DF4"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publication</w:t>
        </w:r>
        <w:r w:rsidR="00516DF4"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/354373901,</w:t>
        </w:r>
        <w:r w:rsidR="00516DF4" w:rsidRPr="00375B31">
          <w:rPr>
            <w:rStyle w:val="a8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 xml:space="preserve"> </w:t>
        </w:r>
        <w:r w:rsidR="00516DF4" w:rsidRPr="00375B3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дата</w:t>
        </w:r>
      </w:hyperlink>
      <w:r w:rsidR="004E5C26"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обращения: 25.10.22.</w:t>
      </w:r>
    </w:p>
    <w:p w14:paraId="039EE14B" w14:textId="77777777" w:rsidR="0048310F" w:rsidRPr="00375B31" w:rsidRDefault="0048310F" w:rsidP="00D06F8A">
      <w:pPr>
        <w:pStyle w:val="a9"/>
        <w:numPr>
          <w:ilvl w:val="0"/>
          <w:numId w:val="4"/>
        </w:numPr>
        <w:tabs>
          <w:tab w:val="left" w:pos="567"/>
          <w:tab w:val="left" w:pos="709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B31">
        <w:rPr>
          <w:rStyle w:val="markedcontent"/>
          <w:rFonts w:ascii="Times New Roman" w:hAnsi="Times New Roman" w:cs="Times New Roman"/>
          <w:sz w:val="28"/>
          <w:szCs w:val="28"/>
          <w:lang w:val="en-US"/>
        </w:rPr>
        <w:t>ATSDR</w:t>
      </w:r>
      <w:r w:rsidRPr="00375B31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75B31">
        <w:rPr>
          <w:rStyle w:val="markedcontent"/>
          <w:rFonts w:ascii="Times New Roman" w:hAnsi="Times New Roman" w:cs="Times New Roman"/>
          <w:sz w:val="28"/>
          <w:szCs w:val="28"/>
          <w:lang w:val="en-US"/>
        </w:rPr>
        <w:t>Chemical</w:t>
      </w:r>
      <w:r w:rsidRPr="00375B31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75B31">
        <w:rPr>
          <w:rStyle w:val="markedcontent"/>
          <w:rFonts w:ascii="Times New Roman" w:hAnsi="Times New Roman" w:cs="Times New Roman"/>
          <w:sz w:val="28"/>
          <w:szCs w:val="28"/>
          <w:lang w:val="en-US"/>
        </w:rPr>
        <w:t>Specific</w:t>
      </w:r>
      <w:r w:rsidRPr="00375B31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75B31">
        <w:rPr>
          <w:rStyle w:val="markedcontent"/>
          <w:rFonts w:ascii="Times New Roman" w:hAnsi="Times New Roman" w:cs="Times New Roman"/>
          <w:sz w:val="28"/>
          <w:szCs w:val="28"/>
          <w:lang w:val="en-US"/>
        </w:rPr>
        <w:t>Health</w:t>
      </w:r>
      <w:r w:rsidRPr="00375B31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75B31">
        <w:rPr>
          <w:rStyle w:val="markedcontent"/>
          <w:rFonts w:ascii="Times New Roman" w:hAnsi="Times New Roman" w:cs="Times New Roman"/>
          <w:sz w:val="28"/>
          <w:szCs w:val="28"/>
          <w:lang w:val="en-US"/>
        </w:rPr>
        <w:t>Consultation</w:t>
      </w:r>
      <w:r w:rsidRPr="00375B31">
        <w:rPr>
          <w:rStyle w:val="markedcontent"/>
          <w:rFonts w:ascii="Times New Roman" w:hAnsi="Times New Roman" w:cs="Times New Roman"/>
          <w:sz w:val="28"/>
          <w:szCs w:val="28"/>
        </w:rPr>
        <w:t xml:space="preserve"> – </w:t>
      </w:r>
      <w:r w:rsidRPr="00375B31">
        <w:rPr>
          <w:rStyle w:val="markedcontent"/>
          <w:rFonts w:ascii="Times New Roman" w:hAnsi="Times New Roman" w:cs="Times New Roman"/>
          <w:sz w:val="28"/>
          <w:szCs w:val="28"/>
          <w:lang w:val="en-US"/>
        </w:rPr>
        <w:t>Mercury</w:t>
      </w:r>
      <w:r w:rsidRPr="00375B31">
        <w:rPr>
          <w:rFonts w:ascii="Times New Roman" w:hAnsi="Times New Roman" w:cs="Times New Roman"/>
          <w:sz w:val="28"/>
          <w:szCs w:val="28"/>
        </w:rPr>
        <w:t xml:space="preserve"> [Электронный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75B31">
        <w:rPr>
          <w:rFonts w:ascii="Times New Roman" w:hAnsi="Times New Roman" w:cs="Times New Roman"/>
          <w:sz w:val="28"/>
          <w:szCs w:val="28"/>
        </w:rPr>
        <w:t>ресурс].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75B31">
        <w:rPr>
          <w:rFonts w:ascii="Times New Roman" w:hAnsi="Times New Roman" w:cs="Times New Roman"/>
          <w:sz w:val="28"/>
          <w:szCs w:val="28"/>
        </w:rPr>
        <w:t>–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75B31">
        <w:rPr>
          <w:rFonts w:ascii="Times New Roman" w:hAnsi="Times New Roman" w:cs="Times New Roman"/>
          <w:sz w:val="28"/>
          <w:szCs w:val="28"/>
        </w:rPr>
        <w:t>Режим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75B31">
        <w:rPr>
          <w:rFonts w:ascii="Times New Roman" w:hAnsi="Times New Roman" w:cs="Times New Roman"/>
          <w:sz w:val="28"/>
          <w:szCs w:val="28"/>
        </w:rPr>
        <w:t xml:space="preserve">доступа: </w:t>
      </w:r>
      <w:hyperlink r:id="rId32" w:history="1"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www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atsdr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cdc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emergency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_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response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Action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_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Levels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_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for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_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Elemental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_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Mercury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_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Spills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_2012.</w:t>
        </w:r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pdf</w:t>
        </w:r>
      </w:hyperlink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, дата обращения: 10.11.2022.</w:t>
      </w:r>
    </w:p>
    <w:p w14:paraId="0135A722" w14:textId="6EB0EB31" w:rsidR="0048310F" w:rsidRPr="00375B31" w:rsidRDefault="0048310F" w:rsidP="00D06F8A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Bellanger M., </w:t>
      </w:r>
      <w:proofErr w:type="spellStart"/>
      <w:r w:rsidRPr="00375B31">
        <w:rPr>
          <w:rFonts w:ascii="Times New Roman" w:hAnsi="Times New Roman" w:cs="Times New Roman"/>
          <w:sz w:val="28"/>
          <w:szCs w:val="28"/>
          <w:lang w:val="en-US"/>
        </w:rPr>
        <w:t>Pichery</w:t>
      </w:r>
      <w:proofErr w:type="spellEnd"/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 C. and others, Economic benefits of methylmercury exposure control in Europe: Monetary value of neurotoxicity prevention [</w:t>
      </w:r>
      <w:r w:rsidRPr="00375B31">
        <w:rPr>
          <w:rFonts w:ascii="Times New Roman" w:hAnsi="Times New Roman" w:cs="Times New Roman"/>
          <w:sz w:val="28"/>
          <w:szCs w:val="28"/>
        </w:rPr>
        <w:t>Электронный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>ресурс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]. – </w:t>
      </w:r>
      <w:r w:rsidRPr="00375B31">
        <w:rPr>
          <w:rFonts w:ascii="Times New Roman" w:hAnsi="Times New Roman" w:cs="Times New Roman"/>
          <w:sz w:val="28"/>
          <w:szCs w:val="28"/>
        </w:rPr>
        <w:t>Режим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>доступа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hyperlink r:id="rId33" w:history="1">
        <w:r w:rsidRPr="00375B3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https://ehjournal.biomedcentral.com/articles/10.1186/1476-069X-12-3</w:t>
        </w:r>
      </w:hyperlink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375B31">
        <w:rPr>
          <w:rFonts w:ascii="Times New Roman" w:hAnsi="Times New Roman" w:cs="Times New Roman"/>
          <w:sz w:val="28"/>
          <w:szCs w:val="28"/>
        </w:rPr>
        <w:t>дата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>обращения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: 02.06.2023.  </w:t>
      </w:r>
    </w:p>
    <w:p w14:paraId="02596F43" w14:textId="77777777" w:rsidR="0048310F" w:rsidRPr="00375B31" w:rsidRDefault="0048310F" w:rsidP="00D06F8A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5B31">
        <w:rPr>
          <w:rFonts w:ascii="Times New Roman" w:hAnsi="Times New Roman" w:cs="Times New Roman"/>
          <w:sz w:val="28"/>
          <w:szCs w:val="28"/>
          <w:lang w:val="en-US"/>
        </w:rPr>
        <w:t>Health Effects of Exposures to Mercury [</w:t>
      </w:r>
      <w:r w:rsidRPr="00375B31">
        <w:rPr>
          <w:rFonts w:ascii="Times New Roman" w:hAnsi="Times New Roman" w:cs="Times New Roman"/>
          <w:sz w:val="28"/>
          <w:szCs w:val="28"/>
        </w:rPr>
        <w:t>Электронный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>ресурс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]. – </w:t>
      </w:r>
      <w:r w:rsidRPr="00375B31">
        <w:rPr>
          <w:rFonts w:ascii="Times New Roman" w:hAnsi="Times New Roman" w:cs="Times New Roman"/>
          <w:sz w:val="28"/>
          <w:szCs w:val="28"/>
        </w:rPr>
        <w:t>Режим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>доступа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375B31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hyperlink r:id="rId34" w:history="1">
        <w:r w:rsidRPr="00375B3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https://www.epa.gov/mercury/health-effects-exposures-mercury</w:t>
        </w:r>
      </w:hyperlink>
      <w:r w:rsidRPr="00375B3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Pr="00375B31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дата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обращения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 25.10.2022.</w:t>
      </w:r>
    </w:p>
    <w:p w14:paraId="3C0E21C0" w14:textId="77777777" w:rsidR="0048310F" w:rsidRPr="00375B31" w:rsidRDefault="0048310F" w:rsidP="00D06F8A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75B31">
        <w:rPr>
          <w:rFonts w:ascii="Times New Roman" w:eastAsia="Calibri" w:hAnsi="Times New Roman" w:cs="Times New Roman"/>
          <w:sz w:val="28"/>
          <w:szCs w:val="28"/>
          <w:lang w:val="en-US"/>
        </w:rPr>
        <w:t>The Minamata Convention on Mercury, UNIDO - Global Mercury Project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375B31">
        <w:rPr>
          <w:rFonts w:ascii="Times New Roman" w:hAnsi="Times New Roman" w:cs="Times New Roman"/>
          <w:sz w:val="28"/>
          <w:szCs w:val="28"/>
        </w:rPr>
        <w:t>Электронный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>ресурс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]. – </w:t>
      </w:r>
      <w:r w:rsidRPr="00375B31">
        <w:rPr>
          <w:rFonts w:ascii="Times New Roman" w:hAnsi="Times New Roman" w:cs="Times New Roman"/>
          <w:sz w:val="28"/>
          <w:szCs w:val="28"/>
        </w:rPr>
        <w:t>Режим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</w:rPr>
        <w:t>доступа</w:t>
      </w:r>
      <w:r w:rsidRPr="00375B3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5" w:history="1">
        <w:r w:rsidRPr="00375B3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https://www.unido.org/sites/default/files/201402/201312_mercury_final_web_0.pdf</w:t>
        </w:r>
      </w:hyperlink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дата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обращения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 02.03.2023.</w:t>
      </w:r>
    </w:p>
    <w:p w14:paraId="0531A1DF" w14:textId="3BE73D2A" w:rsidR="0048310F" w:rsidRPr="00375B31" w:rsidRDefault="0048310F" w:rsidP="00D06F8A">
      <w:pPr>
        <w:pStyle w:val="a9"/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375B31">
        <w:rPr>
          <w:rFonts w:ascii="Times New Roman" w:hAnsi="Times New Roman" w:cs="Times New Roman"/>
          <w:sz w:val="28"/>
          <w:szCs w:val="28"/>
        </w:rPr>
        <w:t>Women’s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5B31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https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://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www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who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int</w:t>
      </w:r>
      <w:proofErr w:type="spellEnd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news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room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fact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sheets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detail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women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healt</w:t>
      </w:r>
      <w:proofErr w:type="spellEnd"/>
      <w:r w:rsidRPr="00375B31">
        <w:rPr>
          <w:rFonts w:ascii="Times New Roman" w:hAnsi="Times New Roman" w:cs="Times New Roman"/>
          <w:sz w:val="28"/>
          <w:szCs w:val="28"/>
        </w:rPr>
        <w:t xml:space="preserve">, дата обращения: 02.06.2023.  </w:t>
      </w:r>
      <w:r w:rsidRPr="00375B31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14:paraId="5A4DB313" w14:textId="77777777" w:rsidR="004B3B4C" w:rsidRDefault="004B3B4C" w:rsidP="00D06F8A">
      <w:pPr>
        <w:pStyle w:val="a9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2757FB5" w14:textId="77777777" w:rsidR="004B3B4C" w:rsidRDefault="004B3B4C" w:rsidP="00D06F8A">
      <w:pPr>
        <w:pStyle w:val="a9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BEA08F5" w14:textId="2C664B5D" w:rsidR="004B3B4C" w:rsidRDefault="00445DDE" w:rsidP="00D06F8A">
      <w:pPr>
        <w:pStyle w:val="3"/>
        <w:spacing w:line="240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147602746"/>
      <w:r w:rsidRPr="00375B31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</w:t>
      </w:r>
      <w:bookmarkEnd w:id="13"/>
      <w:r w:rsidRPr="00375B3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1BBEC87F" w14:textId="011E61F8" w:rsidR="007613BC" w:rsidRPr="00375B31" w:rsidRDefault="007613BC" w:rsidP="00D06F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5B31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05A1128E" wp14:editId="45496903">
            <wp:extent cx="5859780" cy="8518695"/>
            <wp:effectExtent l="0" t="0" r="7620" b="0"/>
            <wp:docPr id="9" name="Рисунок 9" descr="D:\документы\Пахотина\НОУ\2022-2023\Коновалов\анкета 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Пахотина\НОУ\2022-2023\Коновалов\анкета 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1"/>
                    <a:stretch/>
                  </pic:blipFill>
                  <pic:spPr bwMode="auto">
                    <a:xfrm>
                      <a:off x="0" y="0"/>
                      <a:ext cx="5876886" cy="854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0B283" w14:textId="11ED244F" w:rsidR="00F267A6" w:rsidRPr="00170CF3" w:rsidRDefault="00F267A6" w:rsidP="00170CF3">
      <w:pPr>
        <w:pStyle w:val="a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2E8AE0BC" w14:textId="4CC6C3AA" w:rsidR="003E171C" w:rsidRDefault="003E171C" w:rsidP="00D06F8A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</w:t>
      </w:r>
      <w:r w:rsidR="00E1550E">
        <w:rPr>
          <w:rFonts w:ascii="Times New Roman" w:hAnsi="Times New Roman" w:cs="Times New Roman"/>
          <w:sz w:val="28"/>
          <w:szCs w:val="28"/>
        </w:rPr>
        <w:t>а 3</w:t>
      </w:r>
    </w:p>
    <w:p w14:paraId="3E6CD8BB" w14:textId="512D09D2" w:rsidR="00AC0BC3" w:rsidRPr="006D7325" w:rsidRDefault="003E171C" w:rsidP="006D732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7325">
        <w:rPr>
          <w:rFonts w:ascii="Times New Roman" w:hAnsi="Times New Roman" w:cs="Times New Roman"/>
          <w:sz w:val="28"/>
          <w:szCs w:val="28"/>
        </w:rPr>
        <w:t>Среднегодовые концентрации загрязняющих веществ в атмосферном воздухе г. Череповца в среднем по городу по ГН 2.1.6.3492-17</w:t>
      </w:r>
      <w:r w:rsidR="00AC0BC3" w:rsidRPr="006D7325">
        <w:rPr>
          <w:rFonts w:ascii="Times New Roman" w:hAnsi="Times New Roman" w:cs="Times New Roman"/>
          <w:sz w:val="28"/>
          <w:szCs w:val="28"/>
        </w:rPr>
        <w:t xml:space="preserve"> [9]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D3DDC" w14:paraId="5AD57CEC" w14:textId="77777777" w:rsidTr="000D3DDC">
        <w:tc>
          <w:tcPr>
            <w:tcW w:w="2392" w:type="dxa"/>
            <w:vMerge w:val="restart"/>
          </w:tcPr>
          <w:p w14:paraId="7DB7C41D" w14:textId="4D28B992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Загрязняющее вещество</w:t>
            </w:r>
          </w:p>
        </w:tc>
        <w:tc>
          <w:tcPr>
            <w:tcW w:w="2393" w:type="dxa"/>
            <w:vMerge w:val="restart"/>
          </w:tcPr>
          <w:p w14:paraId="0DEB7AE8" w14:textId="0370F126" w:rsidR="000D3DDC" w:rsidRPr="000D3DDC" w:rsidRDefault="000D3DDC" w:rsidP="000D3DD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ПДК </w:t>
            </w:r>
            <w:proofErr w:type="spellStart"/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с.с</w:t>
            </w:r>
            <w:proofErr w:type="spellEnd"/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мг/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</m:oMath>
            <w:proofErr w:type="gramEnd"/>
          </w:p>
        </w:tc>
        <w:tc>
          <w:tcPr>
            <w:tcW w:w="4786" w:type="dxa"/>
            <w:gridSpan w:val="2"/>
          </w:tcPr>
          <w:p w14:paraId="573D0429" w14:textId="5A16FEC8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Значения среднегодовых концентраций, мг/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/доли ПДК</w:t>
            </w:r>
          </w:p>
        </w:tc>
      </w:tr>
      <w:tr w:rsidR="000D3DDC" w14:paraId="6354C867" w14:textId="77777777" w:rsidTr="000D3DDC">
        <w:tc>
          <w:tcPr>
            <w:tcW w:w="2392" w:type="dxa"/>
            <w:vMerge/>
          </w:tcPr>
          <w:p w14:paraId="4B265661" w14:textId="77777777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vMerge/>
          </w:tcPr>
          <w:p w14:paraId="18CCAF9E" w14:textId="77777777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7F79F4D8" w14:textId="3F392EF9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2393" w:type="dxa"/>
          </w:tcPr>
          <w:p w14:paraId="04B3085F" w14:textId="0FCBEB04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2022 год</w:t>
            </w:r>
          </w:p>
        </w:tc>
      </w:tr>
      <w:tr w:rsidR="000D3DDC" w14:paraId="596559B0" w14:textId="77777777" w:rsidTr="000D3DDC">
        <w:tc>
          <w:tcPr>
            <w:tcW w:w="2392" w:type="dxa"/>
          </w:tcPr>
          <w:p w14:paraId="4698F17B" w14:textId="6699CAFC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пыль </w:t>
            </w:r>
          </w:p>
        </w:tc>
        <w:tc>
          <w:tcPr>
            <w:tcW w:w="2393" w:type="dxa"/>
          </w:tcPr>
          <w:p w14:paraId="7474E242" w14:textId="25D199FA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0,15</w:t>
            </w:r>
          </w:p>
        </w:tc>
        <w:tc>
          <w:tcPr>
            <w:tcW w:w="2393" w:type="dxa"/>
          </w:tcPr>
          <w:p w14:paraId="4318F15E" w14:textId="78B4E3C4" w:rsidR="000D3DDC" w:rsidRPr="000D3DDC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0,06/0,04</w:t>
            </w:r>
          </w:p>
        </w:tc>
        <w:tc>
          <w:tcPr>
            <w:tcW w:w="2393" w:type="dxa"/>
          </w:tcPr>
          <w:p w14:paraId="2EF07280" w14:textId="152A8B2F" w:rsidR="000D3DDC" w:rsidRPr="000D3DDC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0,11/0,7</w:t>
            </w:r>
          </w:p>
        </w:tc>
      </w:tr>
      <w:tr w:rsidR="000D3DDC" w14:paraId="62F4B754" w14:textId="77777777" w:rsidTr="000D3DDC">
        <w:tc>
          <w:tcPr>
            <w:tcW w:w="2392" w:type="dxa"/>
          </w:tcPr>
          <w:p w14:paraId="202E8FD4" w14:textId="4395B46D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диоксид серы</w:t>
            </w:r>
          </w:p>
        </w:tc>
        <w:tc>
          <w:tcPr>
            <w:tcW w:w="2393" w:type="dxa"/>
          </w:tcPr>
          <w:p w14:paraId="35507828" w14:textId="750CCB0F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2393" w:type="dxa"/>
          </w:tcPr>
          <w:p w14:paraId="6B1E5C96" w14:textId="4E92D162" w:rsidR="000D3DDC" w:rsidRPr="000D3DDC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0,003/0,06</w:t>
            </w:r>
          </w:p>
        </w:tc>
        <w:tc>
          <w:tcPr>
            <w:tcW w:w="2393" w:type="dxa"/>
          </w:tcPr>
          <w:p w14:paraId="06D2E054" w14:textId="1C2A4CB0" w:rsidR="000D3DDC" w:rsidRPr="000D3DDC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0,005/0,1</w:t>
            </w:r>
          </w:p>
        </w:tc>
      </w:tr>
      <w:tr w:rsidR="000D3DDC" w14:paraId="06726281" w14:textId="77777777" w:rsidTr="000D3DDC">
        <w:tc>
          <w:tcPr>
            <w:tcW w:w="2392" w:type="dxa"/>
          </w:tcPr>
          <w:p w14:paraId="6129EFEC" w14:textId="2BC125A1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оксид углерода</w:t>
            </w:r>
          </w:p>
        </w:tc>
        <w:tc>
          <w:tcPr>
            <w:tcW w:w="2393" w:type="dxa"/>
          </w:tcPr>
          <w:p w14:paraId="20E62BD8" w14:textId="06D6E3FB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2393" w:type="dxa"/>
          </w:tcPr>
          <w:p w14:paraId="392CC1A7" w14:textId="71778E1D" w:rsidR="000D3DDC" w:rsidRPr="000D3DDC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0,5/0,2</w:t>
            </w:r>
          </w:p>
        </w:tc>
        <w:tc>
          <w:tcPr>
            <w:tcW w:w="2393" w:type="dxa"/>
          </w:tcPr>
          <w:p w14:paraId="050E08C0" w14:textId="1DCCC1C6" w:rsidR="000D3DDC" w:rsidRPr="000D3DDC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0,4/0,1</w:t>
            </w:r>
          </w:p>
        </w:tc>
      </w:tr>
      <w:tr w:rsidR="000D3DDC" w14:paraId="72DD011B" w14:textId="77777777" w:rsidTr="000D3DDC">
        <w:tc>
          <w:tcPr>
            <w:tcW w:w="2392" w:type="dxa"/>
          </w:tcPr>
          <w:p w14:paraId="6D399D8B" w14:textId="21FAA7AB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диоксид азота</w:t>
            </w:r>
          </w:p>
        </w:tc>
        <w:tc>
          <w:tcPr>
            <w:tcW w:w="2393" w:type="dxa"/>
          </w:tcPr>
          <w:p w14:paraId="565DBD8E" w14:textId="7CF4CC74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0,04</w:t>
            </w:r>
          </w:p>
        </w:tc>
        <w:tc>
          <w:tcPr>
            <w:tcW w:w="2393" w:type="dxa"/>
          </w:tcPr>
          <w:p w14:paraId="653DC52E" w14:textId="1293F5DC" w:rsidR="000D3DDC" w:rsidRPr="000D3DDC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0,03/0,8</w:t>
            </w:r>
          </w:p>
        </w:tc>
        <w:tc>
          <w:tcPr>
            <w:tcW w:w="2393" w:type="dxa"/>
          </w:tcPr>
          <w:p w14:paraId="0DC25253" w14:textId="5332877E" w:rsidR="000D3DDC" w:rsidRPr="000D3DDC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0,03/0,8</w:t>
            </w:r>
          </w:p>
        </w:tc>
      </w:tr>
      <w:tr w:rsidR="000D3DDC" w14:paraId="5EB022CE" w14:textId="77777777" w:rsidTr="000D3DDC">
        <w:tc>
          <w:tcPr>
            <w:tcW w:w="2392" w:type="dxa"/>
          </w:tcPr>
          <w:p w14:paraId="2380698A" w14:textId="7DB4F3D2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оксид азота</w:t>
            </w:r>
          </w:p>
        </w:tc>
        <w:tc>
          <w:tcPr>
            <w:tcW w:w="2393" w:type="dxa"/>
          </w:tcPr>
          <w:p w14:paraId="105D88DC" w14:textId="565467CA" w:rsidR="000D3DDC" w:rsidRPr="006D7325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0,06</w:t>
            </w:r>
          </w:p>
        </w:tc>
        <w:tc>
          <w:tcPr>
            <w:tcW w:w="2393" w:type="dxa"/>
          </w:tcPr>
          <w:p w14:paraId="6F581C76" w14:textId="514BAE0C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0,08/1,3</w:t>
            </w:r>
          </w:p>
        </w:tc>
        <w:tc>
          <w:tcPr>
            <w:tcW w:w="2393" w:type="dxa"/>
          </w:tcPr>
          <w:p w14:paraId="2248D215" w14:textId="5484E050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0,03/0,5</w:t>
            </w:r>
          </w:p>
        </w:tc>
      </w:tr>
      <w:tr w:rsidR="000D3DDC" w14:paraId="75F53D72" w14:textId="77777777" w:rsidTr="000D3DDC">
        <w:tc>
          <w:tcPr>
            <w:tcW w:w="2392" w:type="dxa"/>
          </w:tcPr>
          <w:p w14:paraId="26341500" w14:textId="27FEFFA6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сероводород</w:t>
            </w:r>
          </w:p>
        </w:tc>
        <w:tc>
          <w:tcPr>
            <w:tcW w:w="2393" w:type="dxa"/>
          </w:tcPr>
          <w:p w14:paraId="37166483" w14:textId="4D0CF059" w:rsidR="000D3DDC" w:rsidRPr="006D7325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опред</w:t>
            </w:r>
            <w:proofErr w:type="spellEnd"/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93" w:type="dxa"/>
          </w:tcPr>
          <w:p w14:paraId="711AC250" w14:textId="5F60D3E1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0,000</w:t>
            </w:r>
          </w:p>
        </w:tc>
        <w:tc>
          <w:tcPr>
            <w:tcW w:w="2393" w:type="dxa"/>
          </w:tcPr>
          <w:p w14:paraId="2A9D7744" w14:textId="089E3A5A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0,001</w:t>
            </w:r>
          </w:p>
        </w:tc>
      </w:tr>
      <w:tr w:rsidR="000D3DDC" w14:paraId="34D530CB" w14:textId="77777777" w:rsidTr="000D3DDC">
        <w:tc>
          <w:tcPr>
            <w:tcW w:w="2392" w:type="dxa"/>
          </w:tcPr>
          <w:p w14:paraId="5C434522" w14:textId="7044F719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сероуглерод</w:t>
            </w:r>
          </w:p>
        </w:tc>
        <w:tc>
          <w:tcPr>
            <w:tcW w:w="2393" w:type="dxa"/>
          </w:tcPr>
          <w:p w14:paraId="1BC019D2" w14:textId="1EBCDA8C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0,005</w:t>
            </w:r>
          </w:p>
        </w:tc>
        <w:tc>
          <w:tcPr>
            <w:tcW w:w="2393" w:type="dxa"/>
          </w:tcPr>
          <w:p w14:paraId="33AB596B" w14:textId="27074472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0,01/2,0</w:t>
            </w:r>
          </w:p>
        </w:tc>
        <w:tc>
          <w:tcPr>
            <w:tcW w:w="2393" w:type="dxa"/>
          </w:tcPr>
          <w:p w14:paraId="4F922653" w14:textId="393147A4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0,009/1,8</w:t>
            </w:r>
          </w:p>
        </w:tc>
      </w:tr>
      <w:tr w:rsidR="000D3DDC" w14:paraId="2D1E3530" w14:textId="77777777" w:rsidTr="000D3DDC">
        <w:tc>
          <w:tcPr>
            <w:tcW w:w="2392" w:type="dxa"/>
          </w:tcPr>
          <w:p w14:paraId="71BDB223" w14:textId="20C87172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фенол</w:t>
            </w:r>
          </w:p>
        </w:tc>
        <w:tc>
          <w:tcPr>
            <w:tcW w:w="2393" w:type="dxa"/>
          </w:tcPr>
          <w:p w14:paraId="1567D31E" w14:textId="4E18FE28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0,006</w:t>
            </w:r>
          </w:p>
        </w:tc>
        <w:tc>
          <w:tcPr>
            <w:tcW w:w="2393" w:type="dxa"/>
          </w:tcPr>
          <w:p w14:paraId="4B1AD6AD" w14:textId="5CD98069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0,002/0,3</w:t>
            </w:r>
          </w:p>
        </w:tc>
        <w:tc>
          <w:tcPr>
            <w:tcW w:w="2393" w:type="dxa"/>
          </w:tcPr>
          <w:p w14:paraId="5FAA8E33" w14:textId="32963A37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0,000/0</w:t>
            </w:r>
          </w:p>
        </w:tc>
      </w:tr>
      <w:tr w:rsidR="000D3DDC" w14:paraId="3C4ABAF1" w14:textId="77777777" w:rsidTr="000D3DDC">
        <w:tc>
          <w:tcPr>
            <w:tcW w:w="2392" w:type="dxa"/>
          </w:tcPr>
          <w:p w14:paraId="7AEB332C" w14:textId="44B4E387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аммиак</w:t>
            </w:r>
          </w:p>
        </w:tc>
        <w:tc>
          <w:tcPr>
            <w:tcW w:w="2393" w:type="dxa"/>
          </w:tcPr>
          <w:p w14:paraId="2C171CCA" w14:textId="2FDB2172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0,04</w:t>
            </w:r>
          </w:p>
        </w:tc>
        <w:tc>
          <w:tcPr>
            <w:tcW w:w="2393" w:type="dxa"/>
          </w:tcPr>
          <w:p w14:paraId="0DB84A53" w14:textId="1F20226D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0,03/0,8</w:t>
            </w:r>
          </w:p>
        </w:tc>
        <w:tc>
          <w:tcPr>
            <w:tcW w:w="2393" w:type="dxa"/>
          </w:tcPr>
          <w:p w14:paraId="72081CEE" w14:textId="48442F70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0,000/0</w:t>
            </w:r>
          </w:p>
        </w:tc>
      </w:tr>
      <w:tr w:rsidR="000D3DDC" w14:paraId="18A9AC60" w14:textId="77777777" w:rsidTr="000D3DDC">
        <w:tc>
          <w:tcPr>
            <w:tcW w:w="2392" w:type="dxa"/>
          </w:tcPr>
          <w:p w14:paraId="19F2795C" w14:textId="6A8985F6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формальдегид</w:t>
            </w:r>
          </w:p>
        </w:tc>
        <w:tc>
          <w:tcPr>
            <w:tcW w:w="2393" w:type="dxa"/>
          </w:tcPr>
          <w:p w14:paraId="06266EAE" w14:textId="049ECEE3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2393" w:type="dxa"/>
          </w:tcPr>
          <w:p w14:paraId="0B70BBCB" w14:textId="2ED560C1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0,01/1,0</w:t>
            </w:r>
          </w:p>
        </w:tc>
        <w:tc>
          <w:tcPr>
            <w:tcW w:w="2393" w:type="dxa"/>
          </w:tcPr>
          <w:p w14:paraId="7EE0FF28" w14:textId="7ADCC542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0,01/1,0</w:t>
            </w:r>
          </w:p>
        </w:tc>
      </w:tr>
      <w:tr w:rsidR="000D3DDC" w14:paraId="7D380672" w14:textId="77777777" w:rsidTr="000D3DDC">
        <w:tc>
          <w:tcPr>
            <w:tcW w:w="2392" w:type="dxa"/>
          </w:tcPr>
          <w:p w14:paraId="3AD7C583" w14:textId="159F92DB" w:rsidR="000D3DDC" w:rsidRPr="000D3DDC" w:rsidRDefault="000D3DDC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бен</w:t>
            </w:r>
            <w:proofErr w:type="gramStart"/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</w:t>
            </w:r>
            <w:proofErr w:type="spellEnd"/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gramEnd"/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а)</w:t>
            </w:r>
            <w:proofErr w:type="spellStart"/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пирен</w:t>
            </w:r>
            <w:proofErr w:type="spellEnd"/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(*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-6</m:t>
                  </m:r>
                </m:sup>
              </m:sSup>
            </m:oMath>
            <w:r w:rsidRPr="000D3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93" w:type="dxa"/>
          </w:tcPr>
          <w:p w14:paraId="02C11473" w14:textId="5B737DFB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</w:tcPr>
          <w:p w14:paraId="443A3BCC" w14:textId="4AED8595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0,84</w:t>
            </w:r>
          </w:p>
        </w:tc>
        <w:tc>
          <w:tcPr>
            <w:tcW w:w="2393" w:type="dxa"/>
          </w:tcPr>
          <w:p w14:paraId="0914C78C" w14:textId="0288728F" w:rsidR="000D3DDC" w:rsidRPr="006D7325" w:rsidRDefault="006D7325" w:rsidP="00D06F8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3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0,77</w:t>
            </w:r>
          </w:p>
        </w:tc>
      </w:tr>
    </w:tbl>
    <w:p w14:paraId="5196A092" w14:textId="05447325" w:rsidR="00F267A6" w:rsidRPr="00375B31" w:rsidRDefault="00F267A6" w:rsidP="00D06F8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1208F77" w14:textId="2AE986F2" w:rsidR="006D7325" w:rsidRPr="00375B31" w:rsidRDefault="006D7325" w:rsidP="006D7325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1550E">
        <w:rPr>
          <w:rFonts w:ascii="Times New Roman" w:hAnsi="Times New Roman" w:cs="Times New Roman"/>
          <w:sz w:val="28"/>
          <w:szCs w:val="28"/>
        </w:rPr>
        <w:t>4</w:t>
      </w:r>
    </w:p>
    <w:p w14:paraId="292C79FD" w14:textId="77777777" w:rsidR="006D7325" w:rsidRPr="006D7325" w:rsidRDefault="006D7325" w:rsidP="006D7325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D7325">
        <w:rPr>
          <w:rFonts w:ascii="Times New Roman" w:hAnsi="Times New Roman" w:cs="Times New Roman"/>
          <w:sz w:val="28"/>
          <w:szCs w:val="28"/>
          <w:lang w:eastAsia="ru-RU"/>
        </w:rPr>
        <w:t>Ориентировочные фоновые и допустимые биологические уровни</w:t>
      </w:r>
    </w:p>
    <w:p w14:paraId="2A509A68" w14:textId="77777777" w:rsidR="006D7325" w:rsidRPr="006D7325" w:rsidRDefault="006D7325" w:rsidP="006D7325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D7325">
        <w:rPr>
          <w:rFonts w:ascii="Times New Roman" w:hAnsi="Times New Roman" w:cs="Times New Roman"/>
          <w:sz w:val="28"/>
          <w:szCs w:val="28"/>
          <w:lang w:eastAsia="ru-RU"/>
        </w:rPr>
        <w:t xml:space="preserve">некоторых тяжелых металлов в </w:t>
      </w:r>
      <w:proofErr w:type="spellStart"/>
      <w:r w:rsidRPr="006D7325">
        <w:rPr>
          <w:rFonts w:ascii="Times New Roman" w:hAnsi="Times New Roman" w:cs="Times New Roman"/>
          <w:sz w:val="28"/>
          <w:szCs w:val="28"/>
          <w:lang w:eastAsia="ru-RU"/>
        </w:rPr>
        <w:t>биосубстратах</w:t>
      </w:r>
      <w:proofErr w:type="spellEnd"/>
      <w:r w:rsidRPr="006D7325">
        <w:rPr>
          <w:rFonts w:ascii="Times New Roman" w:hAnsi="Times New Roman" w:cs="Times New Roman"/>
          <w:sz w:val="28"/>
          <w:szCs w:val="28"/>
          <w:lang w:eastAsia="ru-RU"/>
        </w:rPr>
        <w:t xml:space="preserve"> у населения,</w:t>
      </w:r>
    </w:p>
    <w:p w14:paraId="714043CC" w14:textId="77777777" w:rsidR="006D7325" w:rsidRPr="006D7325" w:rsidRDefault="006D7325" w:rsidP="006D7325">
      <w:pPr>
        <w:pStyle w:val="a9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D7325">
        <w:rPr>
          <w:rFonts w:ascii="Times New Roman" w:hAnsi="Times New Roman" w:cs="Times New Roman"/>
          <w:sz w:val="28"/>
          <w:szCs w:val="28"/>
          <w:lang w:eastAsia="ru-RU"/>
        </w:rPr>
        <w:t>не имеющего с ними профессионального контакта [13]</w:t>
      </w:r>
    </w:p>
    <w:p w14:paraId="4975D5E8" w14:textId="77777777" w:rsidR="006D7325" w:rsidRPr="00375B31" w:rsidRDefault="006D7325" w:rsidP="006D7325">
      <w:pPr>
        <w:pStyle w:val="a9"/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07"/>
        <w:gridCol w:w="3277"/>
        <w:gridCol w:w="2379"/>
        <w:gridCol w:w="2408"/>
      </w:tblGrid>
      <w:tr w:rsidR="006D7325" w:rsidRPr="00170CF3" w14:paraId="1679690E" w14:textId="77777777" w:rsidTr="00A84D15">
        <w:trPr>
          <w:trHeight w:val="256"/>
        </w:trPr>
        <w:tc>
          <w:tcPr>
            <w:tcW w:w="1526" w:type="dxa"/>
            <w:vMerge w:val="restart"/>
          </w:tcPr>
          <w:p w14:paraId="489BF53B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Элемент</w:t>
            </w:r>
          </w:p>
          <w:p w14:paraId="221BAB02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</w:tc>
        <w:tc>
          <w:tcPr>
            <w:tcW w:w="3400" w:type="dxa"/>
            <w:vMerge w:val="restart"/>
          </w:tcPr>
          <w:p w14:paraId="1A7C25A6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Биосубстрат</w:t>
            </w:r>
            <w:proofErr w:type="spellEnd"/>
          </w:p>
          <w:p w14:paraId="27BD1471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</w:tc>
        <w:tc>
          <w:tcPr>
            <w:tcW w:w="4928" w:type="dxa"/>
            <w:gridSpan w:val="2"/>
          </w:tcPr>
          <w:p w14:paraId="1BC6034D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Уровень</w:t>
            </w:r>
          </w:p>
        </w:tc>
      </w:tr>
      <w:tr w:rsidR="006D7325" w:rsidRPr="00170CF3" w14:paraId="24B776BE" w14:textId="77777777" w:rsidTr="00A84D15">
        <w:tc>
          <w:tcPr>
            <w:tcW w:w="1526" w:type="dxa"/>
            <w:vMerge/>
          </w:tcPr>
          <w:p w14:paraId="4AC00DE2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</w:tc>
        <w:tc>
          <w:tcPr>
            <w:tcW w:w="3400" w:type="dxa"/>
            <w:vMerge/>
          </w:tcPr>
          <w:p w14:paraId="44E18219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</w:tc>
        <w:tc>
          <w:tcPr>
            <w:tcW w:w="2464" w:type="dxa"/>
          </w:tcPr>
          <w:p w14:paraId="1A48E19C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фоновый</w:t>
            </w:r>
          </w:p>
        </w:tc>
        <w:tc>
          <w:tcPr>
            <w:tcW w:w="2464" w:type="dxa"/>
          </w:tcPr>
          <w:p w14:paraId="7903E00E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допустимый</w:t>
            </w:r>
          </w:p>
        </w:tc>
      </w:tr>
      <w:tr w:rsidR="006D7325" w:rsidRPr="00170CF3" w14:paraId="3DD131C2" w14:textId="77777777" w:rsidTr="00A84D15">
        <w:tc>
          <w:tcPr>
            <w:tcW w:w="1526" w:type="dxa"/>
          </w:tcPr>
          <w:p w14:paraId="2D532207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Свинец</w:t>
            </w:r>
          </w:p>
          <w:p w14:paraId="694D3990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</w:tc>
        <w:tc>
          <w:tcPr>
            <w:tcW w:w="3400" w:type="dxa"/>
          </w:tcPr>
          <w:p w14:paraId="52A62D0B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Кровь, мкг/100 мл</w:t>
            </w:r>
          </w:p>
          <w:p w14:paraId="4C1ACFC5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взрослые</w:t>
            </w:r>
          </w:p>
          <w:p w14:paraId="3BA18B10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дети</w:t>
            </w:r>
          </w:p>
        </w:tc>
        <w:tc>
          <w:tcPr>
            <w:tcW w:w="2464" w:type="dxa"/>
          </w:tcPr>
          <w:p w14:paraId="3F60BE21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14:paraId="7D6ABF3E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20</w:t>
            </w:r>
          </w:p>
          <w:p w14:paraId="0337A3C4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2464" w:type="dxa"/>
          </w:tcPr>
          <w:p w14:paraId="08923B72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  <w:p w14:paraId="6CFF4274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  <w:t>40</w:t>
            </w:r>
          </w:p>
          <w:p w14:paraId="17A55C43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  <w:t>8-12</w:t>
            </w:r>
          </w:p>
        </w:tc>
      </w:tr>
      <w:tr w:rsidR="006D7325" w:rsidRPr="00170CF3" w14:paraId="38FE8F70" w14:textId="77777777" w:rsidTr="00A84D15">
        <w:tc>
          <w:tcPr>
            <w:tcW w:w="1526" w:type="dxa"/>
          </w:tcPr>
          <w:p w14:paraId="1D6EBAE4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400" w:type="dxa"/>
          </w:tcPr>
          <w:p w14:paraId="3C048762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Волосы, мкг/</w:t>
            </w:r>
            <w:proofErr w:type="gramStart"/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г</w:t>
            </w:r>
            <w:proofErr w:type="gramEnd"/>
          </w:p>
          <w:p w14:paraId="14CA8A2E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дети</w:t>
            </w:r>
          </w:p>
        </w:tc>
        <w:tc>
          <w:tcPr>
            <w:tcW w:w="2464" w:type="dxa"/>
          </w:tcPr>
          <w:p w14:paraId="3923B671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14:paraId="2A1ADB94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2 - 4</w:t>
            </w:r>
          </w:p>
        </w:tc>
        <w:tc>
          <w:tcPr>
            <w:tcW w:w="2464" w:type="dxa"/>
          </w:tcPr>
          <w:p w14:paraId="63667E07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  <w:p w14:paraId="6DFDB466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  <w:t>9</w:t>
            </w:r>
          </w:p>
        </w:tc>
      </w:tr>
      <w:tr w:rsidR="006D7325" w:rsidRPr="00170CF3" w14:paraId="35179102" w14:textId="77777777" w:rsidTr="00A84D15">
        <w:tc>
          <w:tcPr>
            <w:tcW w:w="1526" w:type="dxa"/>
          </w:tcPr>
          <w:p w14:paraId="18D18233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Ртуть</w:t>
            </w:r>
          </w:p>
          <w:p w14:paraId="387C8F15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</w:tc>
        <w:tc>
          <w:tcPr>
            <w:tcW w:w="3400" w:type="dxa"/>
          </w:tcPr>
          <w:p w14:paraId="1D89E715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Кровь, мкг/100 мл</w:t>
            </w:r>
          </w:p>
          <w:p w14:paraId="4E72CAEC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Моча, мкг/</w:t>
            </w:r>
            <w:proofErr w:type="gramStart"/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л</w:t>
            </w:r>
            <w:proofErr w:type="gramEnd"/>
          </w:p>
          <w:p w14:paraId="24DFA5B7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Волосы, мкг/</w:t>
            </w:r>
            <w:proofErr w:type="gramStart"/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2464" w:type="dxa"/>
          </w:tcPr>
          <w:p w14:paraId="32E51920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  <w:p w14:paraId="1A01AA95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2 - 5</w:t>
            </w:r>
          </w:p>
          <w:p w14:paraId="4CF9D452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0,5 - 1,0</w:t>
            </w:r>
          </w:p>
        </w:tc>
        <w:tc>
          <w:tcPr>
            <w:tcW w:w="2464" w:type="dxa"/>
          </w:tcPr>
          <w:p w14:paraId="27531E7D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  <w:p w14:paraId="3AC56CF0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10</w:t>
            </w:r>
          </w:p>
          <w:p w14:paraId="42F110A0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</w:tc>
      </w:tr>
      <w:tr w:rsidR="006D7325" w:rsidRPr="00170CF3" w14:paraId="7C7A0557" w14:textId="77777777" w:rsidTr="00A84D15">
        <w:tc>
          <w:tcPr>
            <w:tcW w:w="1526" w:type="dxa"/>
          </w:tcPr>
          <w:p w14:paraId="6422CD1F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Кадмий</w:t>
            </w:r>
          </w:p>
        </w:tc>
        <w:tc>
          <w:tcPr>
            <w:tcW w:w="3400" w:type="dxa"/>
          </w:tcPr>
          <w:p w14:paraId="2623FE79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Моча, мкг/</w:t>
            </w:r>
            <w:proofErr w:type="gramStart"/>
            <w:r w:rsidRPr="000D3DDC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2464" w:type="dxa"/>
          </w:tcPr>
          <w:p w14:paraId="4DE62420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1 - 2</w:t>
            </w:r>
          </w:p>
        </w:tc>
        <w:tc>
          <w:tcPr>
            <w:tcW w:w="2464" w:type="dxa"/>
          </w:tcPr>
          <w:p w14:paraId="1104B3FF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</w:t>
            </w:r>
          </w:p>
        </w:tc>
      </w:tr>
      <w:tr w:rsidR="006D7325" w:rsidRPr="00170CF3" w14:paraId="6AA17FFB" w14:textId="77777777" w:rsidTr="00A84D15">
        <w:tc>
          <w:tcPr>
            <w:tcW w:w="1526" w:type="dxa"/>
          </w:tcPr>
          <w:p w14:paraId="702BD449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Мышьяк</w:t>
            </w:r>
          </w:p>
        </w:tc>
        <w:tc>
          <w:tcPr>
            <w:tcW w:w="3400" w:type="dxa"/>
          </w:tcPr>
          <w:p w14:paraId="5C7BF41F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Волосы, мкг/</w:t>
            </w:r>
            <w:proofErr w:type="gramStart"/>
            <w:r w:rsidRPr="000D3DDC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г</w:t>
            </w:r>
            <w:proofErr w:type="gramEnd"/>
          </w:p>
          <w:p w14:paraId="1A512FFE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дети</w:t>
            </w:r>
          </w:p>
        </w:tc>
        <w:tc>
          <w:tcPr>
            <w:tcW w:w="2464" w:type="dxa"/>
          </w:tcPr>
          <w:p w14:paraId="37AAD7E0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</w:p>
          <w:p w14:paraId="3028737C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2464" w:type="dxa"/>
          </w:tcPr>
          <w:p w14:paraId="1AE31DFD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</w:p>
          <w:p w14:paraId="16022065" w14:textId="77777777" w:rsidR="006D7325" w:rsidRPr="000D3DDC" w:rsidRDefault="006D7325" w:rsidP="00A84D15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D3DDC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</w:t>
            </w:r>
          </w:p>
        </w:tc>
      </w:tr>
    </w:tbl>
    <w:p w14:paraId="16263288" w14:textId="77777777" w:rsidR="00A2513A" w:rsidRPr="00375B31" w:rsidRDefault="00A2513A" w:rsidP="00D06F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2513A" w:rsidRPr="00375B31" w:rsidSect="00D06F8A">
      <w:footerReference w:type="default" r:id="rId37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954550" w14:textId="77777777" w:rsidR="00DC6EDF" w:rsidRDefault="00DC6EDF" w:rsidP="00D35685">
      <w:pPr>
        <w:spacing w:after="0" w:line="240" w:lineRule="auto"/>
      </w:pPr>
      <w:r>
        <w:separator/>
      </w:r>
    </w:p>
  </w:endnote>
  <w:endnote w:type="continuationSeparator" w:id="0">
    <w:p w14:paraId="1C03B2C5" w14:textId="77777777" w:rsidR="00DC6EDF" w:rsidRDefault="00DC6EDF" w:rsidP="00D35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8673110"/>
      <w:docPartObj>
        <w:docPartGallery w:val="Page Numbers (Bottom of Page)"/>
        <w:docPartUnique/>
      </w:docPartObj>
    </w:sdtPr>
    <w:sdtEndPr/>
    <w:sdtContent>
      <w:p w14:paraId="78495CC3" w14:textId="57A185C1" w:rsidR="00F537EE" w:rsidRDefault="00F537EE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CD1">
          <w:rPr>
            <w:noProof/>
          </w:rPr>
          <w:t>18</w:t>
        </w:r>
        <w:r>
          <w:fldChar w:fldCharType="end"/>
        </w:r>
      </w:p>
    </w:sdtContent>
  </w:sdt>
  <w:p w14:paraId="637606EA" w14:textId="77777777" w:rsidR="00F537EE" w:rsidRDefault="00F537EE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9F159" w14:textId="77777777" w:rsidR="00DC6EDF" w:rsidRDefault="00DC6EDF" w:rsidP="00D35685">
      <w:pPr>
        <w:spacing w:after="0" w:line="240" w:lineRule="auto"/>
      </w:pPr>
      <w:r>
        <w:separator/>
      </w:r>
    </w:p>
  </w:footnote>
  <w:footnote w:type="continuationSeparator" w:id="0">
    <w:p w14:paraId="0EA8EC44" w14:textId="77777777" w:rsidR="00DC6EDF" w:rsidRDefault="00DC6EDF" w:rsidP="00D356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44492DC"/>
    <w:lvl w:ilvl="0">
      <w:numFmt w:val="bullet"/>
      <w:lvlText w:val="*"/>
      <w:lvlJc w:val="left"/>
    </w:lvl>
  </w:abstractNum>
  <w:abstractNum w:abstractNumId="1">
    <w:nsid w:val="00030EA0"/>
    <w:multiLevelType w:val="multilevel"/>
    <w:tmpl w:val="6DE8DB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C201DF3"/>
    <w:multiLevelType w:val="multilevel"/>
    <w:tmpl w:val="4C20DCD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B3429C0"/>
    <w:multiLevelType w:val="hybridMultilevel"/>
    <w:tmpl w:val="E6481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1F67CA"/>
    <w:multiLevelType w:val="hybridMultilevel"/>
    <w:tmpl w:val="06148E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3E197D"/>
    <w:multiLevelType w:val="hybridMultilevel"/>
    <w:tmpl w:val="E4728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8451A9"/>
    <w:multiLevelType w:val="hybridMultilevel"/>
    <w:tmpl w:val="DFC66714"/>
    <w:lvl w:ilvl="0" w:tplc="E3B660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697AF9"/>
    <w:multiLevelType w:val="hybridMultilevel"/>
    <w:tmpl w:val="8FFAD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311F5"/>
    <w:multiLevelType w:val="hybridMultilevel"/>
    <w:tmpl w:val="FB2EB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3461F5"/>
    <w:multiLevelType w:val="multilevel"/>
    <w:tmpl w:val="832CC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CA54C1"/>
    <w:multiLevelType w:val="hybridMultilevel"/>
    <w:tmpl w:val="FB2EB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4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10"/>
  </w:num>
  <w:num w:numId="9">
    <w:abstractNumId w:val="9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F7B"/>
    <w:rsid w:val="0001241A"/>
    <w:rsid w:val="0001281E"/>
    <w:rsid w:val="00015A5F"/>
    <w:rsid w:val="00030702"/>
    <w:rsid w:val="00041CE0"/>
    <w:rsid w:val="00042A5A"/>
    <w:rsid w:val="00050706"/>
    <w:rsid w:val="00050A22"/>
    <w:rsid w:val="00064C72"/>
    <w:rsid w:val="000711E0"/>
    <w:rsid w:val="00084420"/>
    <w:rsid w:val="00086C0F"/>
    <w:rsid w:val="00095644"/>
    <w:rsid w:val="000A5BAC"/>
    <w:rsid w:val="000B5D6B"/>
    <w:rsid w:val="000B71F9"/>
    <w:rsid w:val="000B7669"/>
    <w:rsid w:val="000C01F2"/>
    <w:rsid w:val="000C3B40"/>
    <w:rsid w:val="000C6089"/>
    <w:rsid w:val="000D299F"/>
    <w:rsid w:val="000D3DDC"/>
    <w:rsid w:val="000E2AF0"/>
    <w:rsid w:val="001128B0"/>
    <w:rsid w:val="0012469F"/>
    <w:rsid w:val="00134062"/>
    <w:rsid w:val="00143A3D"/>
    <w:rsid w:val="00152327"/>
    <w:rsid w:val="0015743D"/>
    <w:rsid w:val="00163E90"/>
    <w:rsid w:val="00170CF3"/>
    <w:rsid w:val="001820CA"/>
    <w:rsid w:val="00183136"/>
    <w:rsid w:val="00192E71"/>
    <w:rsid w:val="001B4A55"/>
    <w:rsid w:val="001C724C"/>
    <w:rsid w:val="001D13BA"/>
    <w:rsid w:val="001D715D"/>
    <w:rsid w:val="001E0902"/>
    <w:rsid w:val="001E5162"/>
    <w:rsid w:val="001F1019"/>
    <w:rsid w:val="001F7016"/>
    <w:rsid w:val="00210A26"/>
    <w:rsid w:val="00210C38"/>
    <w:rsid w:val="002153DA"/>
    <w:rsid w:val="00224BEF"/>
    <w:rsid w:val="00230314"/>
    <w:rsid w:val="00233560"/>
    <w:rsid w:val="00234EF6"/>
    <w:rsid w:val="0024795E"/>
    <w:rsid w:val="002A28FC"/>
    <w:rsid w:val="002A69FC"/>
    <w:rsid w:val="002A77B3"/>
    <w:rsid w:val="002B2C0A"/>
    <w:rsid w:val="002D7765"/>
    <w:rsid w:val="002F7E5B"/>
    <w:rsid w:val="00334FE1"/>
    <w:rsid w:val="00336494"/>
    <w:rsid w:val="00343888"/>
    <w:rsid w:val="003525B0"/>
    <w:rsid w:val="00360FC5"/>
    <w:rsid w:val="003679EE"/>
    <w:rsid w:val="00370C6A"/>
    <w:rsid w:val="00373CBD"/>
    <w:rsid w:val="00374CC8"/>
    <w:rsid w:val="00375B31"/>
    <w:rsid w:val="003775A1"/>
    <w:rsid w:val="003800BF"/>
    <w:rsid w:val="00380F7B"/>
    <w:rsid w:val="00390D9A"/>
    <w:rsid w:val="003A4FAB"/>
    <w:rsid w:val="003A78CC"/>
    <w:rsid w:val="003D4574"/>
    <w:rsid w:val="003E171C"/>
    <w:rsid w:val="003F4C0D"/>
    <w:rsid w:val="003F5852"/>
    <w:rsid w:val="00401BAE"/>
    <w:rsid w:val="004055A1"/>
    <w:rsid w:val="00405D3E"/>
    <w:rsid w:val="004164DE"/>
    <w:rsid w:val="00417755"/>
    <w:rsid w:val="0042320D"/>
    <w:rsid w:val="00425B68"/>
    <w:rsid w:val="00442A2C"/>
    <w:rsid w:val="00445DDE"/>
    <w:rsid w:val="00450147"/>
    <w:rsid w:val="00451BEA"/>
    <w:rsid w:val="004637D6"/>
    <w:rsid w:val="004675DB"/>
    <w:rsid w:val="004750AE"/>
    <w:rsid w:val="00475770"/>
    <w:rsid w:val="0048310F"/>
    <w:rsid w:val="00486E9E"/>
    <w:rsid w:val="00492F37"/>
    <w:rsid w:val="00493C4B"/>
    <w:rsid w:val="00495527"/>
    <w:rsid w:val="004A5613"/>
    <w:rsid w:val="004A5857"/>
    <w:rsid w:val="004B3B4C"/>
    <w:rsid w:val="004C1475"/>
    <w:rsid w:val="004D5B98"/>
    <w:rsid w:val="004E41A6"/>
    <w:rsid w:val="004E5A9D"/>
    <w:rsid w:val="004E5C26"/>
    <w:rsid w:val="00502749"/>
    <w:rsid w:val="00507FB7"/>
    <w:rsid w:val="00514D50"/>
    <w:rsid w:val="00515342"/>
    <w:rsid w:val="0051670E"/>
    <w:rsid w:val="00516DF4"/>
    <w:rsid w:val="005201B9"/>
    <w:rsid w:val="00520B52"/>
    <w:rsid w:val="00531BF5"/>
    <w:rsid w:val="005338F5"/>
    <w:rsid w:val="00536C2A"/>
    <w:rsid w:val="00543785"/>
    <w:rsid w:val="00543F93"/>
    <w:rsid w:val="00544E1F"/>
    <w:rsid w:val="00566136"/>
    <w:rsid w:val="005664FB"/>
    <w:rsid w:val="00575D35"/>
    <w:rsid w:val="005807A9"/>
    <w:rsid w:val="00581B25"/>
    <w:rsid w:val="00585173"/>
    <w:rsid w:val="0059520A"/>
    <w:rsid w:val="005963FA"/>
    <w:rsid w:val="005A5814"/>
    <w:rsid w:val="005A73C7"/>
    <w:rsid w:val="005B0AF2"/>
    <w:rsid w:val="005C21CB"/>
    <w:rsid w:val="005C26AA"/>
    <w:rsid w:val="005C3634"/>
    <w:rsid w:val="005D4B99"/>
    <w:rsid w:val="005D5EA6"/>
    <w:rsid w:val="005F251B"/>
    <w:rsid w:val="005F2680"/>
    <w:rsid w:val="0060277D"/>
    <w:rsid w:val="00632A50"/>
    <w:rsid w:val="006515A5"/>
    <w:rsid w:val="00651CCE"/>
    <w:rsid w:val="00660683"/>
    <w:rsid w:val="006619E3"/>
    <w:rsid w:val="006638B4"/>
    <w:rsid w:val="0067799D"/>
    <w:rsid w:val="00696C9E"/>
    <w:rsid w:val="006A3C41"/>
    <w:rsid w:val="006A4D48"/>
    <w:rsid w:val="006A7319"/>
    <w:rsid w:val="006A77A5"/>
    <w:rsid w:val="006B3507"/>
    <w:rsid w:val="006B6EF3"/>
    <w:rsid w:val="006D7325"/>
    <w:rsid w:val="006F556A"/>
    <w:rsid w:val="0070077C"/>
    <w:rsid w:val="007055B9"/>
    <w:rsid w:val="007214F7"/>
    <w:rsid w:val="0072687B"/>
    <w:rsid w:val="007306F5"/>
    <w:rsid w:val="00747F04"/>
    <w:rsid w:val="0075272A"/>
    <w:rsid w:val="007533B5"/>
    <w:rsid w:val="0076046A"/>
    <w:rsid w:val="007613BC"/>
    <w:rsid w:val="00767643"/>
    <w:rsid w:val="00770AFE"/>
    <w:rsid w:val="0078423F"/>
    <w:rsid w:val="00794391"/>
    <w:rsid w:val="007A148F"/>
    <w:rsid w:val="007A2763"/>
    <w:rsid w:val="007A2DC6"/>
    <w:rsid w:val="007A4D52"/>
    <w:rsid w:val="007A7781"/>
    <w:rsid w:val="007B7D5C"/>
    <w:rsid w:val="007C3905"/>
    <w:rsid w:val="007C4849"/>
    <w:rsid w:val="007D3724"/>
    <w:rsid w:val="007D5241"/>
    <w:rsid w:val="007D60B9"/>
    <w:rsid w:val="007F0376"/>
    <w:rsid w:val="007F1950"/>
    <w:rsid w:val="007F423D"/>
    <w:rsid w:val="00803672"/>
    <w:rsid w:val="00803843"/>
    <w:rsid w:val="00805F44"/>
    <w:rsid w:val="00827D91"/>
    <w:rsid w:val="0083498F"/>
    <w:rsid w:val="008350D1"/>
    <w:rsid w:val="0085299C"/>
    <w:rsid w:val="00857046"/>
    <w:rsid w:val="008722DF"/>
    <w:rsid w:val="00890053"/>
    <w:rsid w:val="00897EEB"/>
    <w:rsid w:val="008A224D"/>
    <w:rsid w:val="008A70EF"/>
    <w:rsid w:val="008B082E"/>
    <w:rsid w:val="008B5A05"/>
    <w:rsid w:val="00911558"/>
    <w:rsid w:val="00913E69"/>
    <w:rsid w:val="00914E4D"/>
    <w:rsid w:val="00925C3D"/>
    <w:rsid w:val="0092664B"/>
    <w:rsid w:val="009365A7"/>
    <w:rsid w:val="00936B5C"/>
    <w:rsid w:val="00943CD9"/>
    <w:rsid w:val="00966385"/>
    <w:rsid w:val="0097267A"/>
    <w:rsid w:val="00973202"/>
    <w:rsid w:val="00973819"/>
    <w:rsid w:val="009A3C46"/>
    <w:rsid w:val="009A7BEF"/>
    <w:rsid w:val="009B35F1"/>
    <w:rsid w:val="009B48BE"/>
    <w:rsid w:val="009B7ECB"/>
    <w:rsid w:val="009D2657"/>
    <w:rsid w:val="009E3047"/>
    <w:rsid w:val="009E41A1"/>
    <w:rsid w:val="009F145D"/>
    <w:rsid w:val="00A101A1"/>
    <w:rsid w:val="00A10F65"/>
    <w:rsid w:val="00A1342A"/>
    <w:rsid w:val="00A15E40"/>
    <w:rsid w:val="00A1636E"/>
    <w:rsid w:val="00A16CCC"/>
    <w:rsid w:val="00A2513A"/>
    <w:rsid w:val="00A336A1"/>
    <w:rsid w:val="00A45595"/>
    <w:rsid w:val="00A45D60"/>
    <w:rsid w:val="00A45F19"/>
    <w:rsid w:val="00A45F6A"/>
    <w:rsid w:val="00A470FC"/>
    <w:rsid w:val="00A52D82"/>
    <w:rsid w:val="00A6204E"/>
    <w:rsid w:val="00A6534B"/>
    <w:rsid w:val="00A65580"/>
    <w:rsid w:val="00A80884"/>
    <w:rsid w:val="00A84D15"/>
    <w:rsid w:val="00A950A3"/>
    <w:rsid w:val="00AA31CE"/>
    <w:rsid w:val="00AB2FCF"/>
    <w:rsid w:val="00AB501C"/>
    <w:rsid w:val="00AC0BC3"/>
    <w:rsid w:val="00AC38E0"/>
    <w:rsid w:val="00AC42E4"/>
    <w:rsid w:val="00AF2845"/>
    <w:rsid w:val="00AF54CC"/>
    <w:rsid w:val="00AF63F3"/>
    <w:rsid w:val="00AF6CFB"/>
    <w:rsid w:val="00AF79E6"/>
    <w:rsid w:val="00B053F7"/>
    <w:rsid w:val="00B0724A"/>
    <w:rsid w:val="00B074E6"/>
    <w:rsid w:val="00B1791B"/>
    <w:rsid w:val="00B25128"/>
    <w:rsid w:val="00B26D99"/>
    <w:rsid w:val="00B26E94"/>
    <w:rsid w:val="00B306DF"/>
    <w:rsid w:val="00B306F0"/>
    <w:rsid w:val="00B328ED"/>
    <w:rsid w:val="00B66D23"/>
    <w:rsid w:val="00B74FCF"/>
    <w:rsid w:val="00B84683"/>
    <w:rsid w:val="00B85B70"/>
    <w:rsid w:val="00B95E64"/>
    <w:rsid w:val="00BB03C1"/>
    <w:rsid w:val="00BB198E"/>
    <w:rsid w:val="00BB4240"/>
    <w:rsid w:val="00BB488A"/>
    <w:rsid w:val="00BB4CD1"/>
    <w:rsid w:val="00BB59F5"/>
    <w:rsid w:val="00BD37A0"/>
    <w:rsid w:val="00BD6B54"/>
    <w:rsid w:val="00BE53E2"/>
    <w:rsid w:val="00BF22A5"/>
    <w:rsid w:val="00C02015"/>
    <w:rsid w:val="00C2128A"/>
    <w:rsid w:val="00C2230C"/>
    <w:rsid w:val="00C2425F"/>
    <w:rsid w:val="00C2438B"/>
    <w:rsid w:val="00C24EF7"/>
    <w:rsid w:val="00C27AE1"/>
    <w:rsid w:val="00C34DD5"/>
    <w:rsid w:val="00C400F1"/>
    <w:rsid w:val="00C42A22"/>
    <w:rsid w:val="00C451EB"/>
    <w:rsid w:val="00C5744E"/>
    <w:rsid w:val="00C61395"/>
    <w:rsid w:val="00C62247"/>
    <w:rsid w:val="00C64E7E"/>
    <w:rsid w:val="00C90AF0"/>
    <w:rsid w:val="00C960AB"/>
    <w:rsid w:val="00C964AF"/>
    <w:rsid w:val="00CA5F68"/>
    <w:rsid w:val="00CC6A29"/>
    <w:rsid w:val="00CD5464"/>
    <w:rsid w:val="00CD63A0"/>
    <w:rsid w:val="00CE5340"/>
    <w:rsid w:val="00CE587B"/>
    <w:rsid w:val="00D06F8A"/>
    <w:rsid w:val="00D1319F"/>
    <w:rsid w:val="00D23ADE"/>
    <w:rsid w:val="00D34BF8"/>
    <w:rsid w:val="00D35685"/>
    <w:rsid w:val="00D41365"/>
    <w:rsid w:val="00D45BDB"/>
    <w:rsid w:val="00D50831"/>
    <w:rsid w:val="00D53235"/>
    <w:rsid w:val="00D63386"/>
    <w:rsid w:val="00D6695D"/>
    <w:rsid w:val="00D7647E"/>
    <w:rsid w:val="00D90D7E"/>
    <w:rsid w:val="00DA2A13"/>
    <w:rsid w:val="00DA498F"/>
    <w:rsid w:val="00DA798C"/>
    <w:rsid w:val="00DB6012"/>
    <w:rsid w:val="00DC12EF"/>
    <w:rsid w:val="00DC6EDF"/>
    <w:rsid w:val="00DD4DA8"/>
    <w:rsid w:val="00DD5629"/>
    <w:rsid w:val="00DE3DF3"/>
    <w:rsid w:val="00DE54FD"/>
    <w:rsid w:val="00DE58DA"/>
    <w:rsid w:val="00E1550E"/>
    <w:rsid w:val="00E155E9"/>
    <w:rsid w:val="00E255F8"/>
    <w:rsid w:val="00E31191"/>
    <w:rsid w:val="00E36883"/>
    <w:rsid w:val="00E37363"/>
    <w:rsid w:val="00E37614"/>
    <w:rsid w:val="00E46609"/>
    <w:rsid w:val="00E46C3E"/>
    <w:rsid w:val="00E50806"/>
    <w:rsid w:val="00E5340D"/>
    <w:rsid w:val="00E54946"/>
    <w:rsid w:val="00E55E1E"/>
    <w:rsid w:val="00E64084"/>
    <w:rsid w:val="00E675D0"/>
    <w:rsid w:val="00E83304"/>
    <w:rsid w:val="00EA3AA2"/>
    <w:rsid w:val="00EA7709"/>
    <w:rsid w:val="00EB1AAA"/>
    <w:rsid w:val="00EB274B"/>
    <w:rsid w:val="00EB29EE"/>
    <w:rsid w:val="00EB65C3"/>
    <w:rsid w:val="00EC16B1"/>
    <w:rsid w:val="00EC42AD"/>
    <w:rsid w:val="00ED49B9"/>
    <w:rsid w:val="00EE3658"/>
    <w:rsid w:val="00EF15A5"/>
    <w:rsid w:val="00F264D8"/>
    <w:rsid w:val="00F267A6"/>
    <w:rsid w:val="00F361A5"/>
    <w:rsid w:val="00F42ABF"/>
    <w:rsid w:val="00F43B60"/>
    <w:rsid w:val="00F537EE"/>
    <w:rsid w:val="00F56377"/>
    <w:rsid w:val="00F57DBE"/>
    <w:rsid w:val="00F847AA"/>
    <w:rsid w:val="00F87DA6"/>
    <w:rsid w:val="00F93042"/>
    <w:rsid w:val="00F930C4"/>
    <w:rsid w:val="00F937F3"/>
    <w:rsid w:val="00F96AE0"/>
    <w:rsid w:val="00FB48B2"/>
    <w:rsid w:val="00FB5F63"/>
    <w:rsid w:val="00FC5EF2"/>
    <w:rsid w:val="00FD494F"/>
    <w:rsid w:val="00FD4B08"/>
    <w:rsid w:val="00FE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E8C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70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3B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49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319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101A1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1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1A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C3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F70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1F7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F7016"/>
    <w:rPr>
      <w:b/>
      <w:bCs/>
    </w:rPr>
  </w:style>
  <w:style w:type="character" w:styleId="a8">
    <w:name w:val="Hyperlink"/>
    <w:basedOn w:val="a0"/>
    <w:uiPriority w:val="99"/>
    <w:unhideWhenUsed/>
    <w:rsid w:val="001F7016"/>
    <w:rPr>
      <w:color w:val="0000FF" w:themeColor="hyperlink"/>
      <w:u w:val="single"/>
    </w:rPr>
  </w:style>
  <w:style w:type="paragraph" w:styleId="a9">
    <w:name w:val="No Spacing"/>
    <w:uiPriority w:val="1"/>
    <w:qFormat/>
    <w:rsid w:val="00CE587B"/>
    <w:pPr>
      <w:spacing w:after="0" w:line="240" w:lineRule="auto"/>
    </w:pPr>
  </w:style>
  <w:style w:type="table" w:styleId="aa">
    <w:name w:val="Table Grid"/>
    <w:basedOn w:val="a1"/>
    <w:uiPriority w:val="59"/>
    <w:rsid w:val="00B32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DA49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abel">
    <w:name w:val="label"/>
    <w:basedOn w:val="a0"/>
    <w:rsid w:val="00DA498F"/>
  </w:style>
  <w:style w:type="paragraph" w:styleId="ab">
    <w:name w:val="List Paragraph"/>
    <w:basedOn w:val="a"/>
    <w:uiPriority w:val="34"/>
    <w:qFormat/>
    <w:rsid w:val="00DD5629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D1319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right">
    <w:name w:val="pright"/>
    <w:basedOn w:val="a"/>
    <w:rsid w:val="00445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445D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45DD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center">
    <w:name w:val="pcenter"/>
    <w:basedOn w:val="a"/>
    <w:rsid w:val="00445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536C2A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36C2A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4164DE"/>
    <w:rPr>
      <w:color w:val="605E5C"/>
      <w:shd w:val="clear" w:color="auto" w:fill="E1DFDD"/>
    </w:rPr>
  </w:style>
  <w:style w:type="paragraph" w:styleId="ad">
    <w:name w:val="TOC Heading"/>
    <w:basedOn w:val="1"/>
    <w:next w:val="a"/>
    <w:uiPriority w:val="39"/>
    <w:unhideWhenUsed/>
    <w:qFormat/>
    <w:rsid w:val="00D35685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35685"/>
    <w:pPr>
      <w:spacing w:after="100"/>
      <w:ind w:left="440"/>
    </w:pPr>
  </w:style>
  <w:style w:type="paragraph" w:styleId="12">
    <w:name w:val="toc 1"/>
    <w:basedOn w:val="a"/>
    <w:next w:val="a"/>
    <w:autoRedefine/>
    <w:uiPriority w:val="39"/>
    <w:unhideWhenUsed/>
    <w:rsid w:val="00D35685"/>
    <w:pPr>
      <w:spacing w:after="100"/>
    </w:pPr>
  </w:style>
  <w:style w:type="paragraph" w:styleId="ae">
    <w:name w:val="header"/>
    <w:basedOn w:val="a"/>
    <w:link w:val="af"/>
    <w:uiPriority w:val="99"/>
    <w:unhideWhenUsed/>
    <w:rsid w:val="00D35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35685"/>
  </w:style>
  <w:style w:type="paragraph" w:styleId="af0">
    <w:name w:val="footer"/>
    <w:basedOn w:val="a"/>
    <w:link w:val="af1"/>
    <w:uiPriority w:val="99"/>
    <w:unhideWhenUsed/>
    <w:rsid w:val="00D35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35685"/>
  </w:style>
  <w:style w:type="character" w:customStyle="1" w:styleId="markedcontent">
    <w:name w:val="markedcontent"/>
    <w:basedOn w:val="a0"/>
    <w:rsid w:val="0067799D"/>
  </w:style>
  <w:style w:type="paragraph" w:styleId="22">
    <w:name w:val="toc 2"/>
    <w:basedOn w:val="a"/>
    <w:next w:val="a"/>
    <w:autoRedefine/>
    <w:uiPriority w:val="39"/>
    <w:unhideWhenUsed/>
    <w:rsid w:val="001128B0"/>
    <w:pPr>
      <w:spacing w:after="100"/>
      <w:ind w:left="220"/>
    </w:pPr>
  </w:style>
  <w:style w:type="character" w:customStyle="1" w:styleId="y2iqfc">
    <w:name w:val="y2iqfc"/>
    <w:basedOn w:val="a0"/>
    <w:rsid w:val="0078423F"/>
  </w:style>
  <w:style w:type="table" w:customStyle="1" w:styleId="13">
    <w:name w:val="Сетка таблицы1"/>
    <w:basedOn w:val="a1"/>
    <w:next w:val="aa"/>
    <w:uiPriority w:val="59"/>
    <w:rsid w:val="00BB1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a0"/>
    <w:rsid w:val="00DA2A13"/>
  </w:style>
  <w:style w:type="paragraph" w:styleId="af2">
    <w:name w:val="Revision"/>
    <w:hidden/>
    <w:uiPriority w:val="99"/>
    <w:semiHidden/>
    <w:rsid w:val="009E41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70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3B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49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319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101A1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1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1A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C3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F70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1F7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F7016"/>
    <w:rPr>
      <w:b/>
      <w:bCs/>
    </w:rPr>
  </w:style>
  <w:style w:type="character" w:styleId="a8">
    <w:name w:val="Hyperlink"/>
    <w:basedOn w:val="a0"/>
    <w:uiPriority w:val="99"/>
    <w:unhideWhenUsed/>
    <w:rsid w:val="001F7016"/>
    <w:rPr>
      <w:color w:val="0000FF" w:themeColor="hyperlink"/>
      <w:u w:val="single"/>
    </w:rPr>
  </w:style>
  <w:style w:type="paragraph" w:styleId="a9">
    <w:name w:val="No Spacing"/>
    <w:uiPriority w:val="1"/>
    <w:qFormat/>
    <w:rsid w:val="00CE587B"/>
    <w:pPr>
      <w:spacing w:after="0" w:line="240" w:lineRule="auto"/>
    </w:pPr>
  </w:style>
  <w:style w:type="table" w:styleId="aa">
    <w:name w:val="Table Grid"/>
    <w:basedOn w:val="a1"/>
    <w:uiPriority w:val="59"/>
    <w:rsid w:val="00B32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DA49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abel">
    <w:name w:val="label"/>
    <w:basedOn w:val="a0"/>
    <w:rsid w:val="00DA498F"/>
  </w:style>
  <w:style w:type="paragraph" w:styleId="ab">
    <w:name w:val="List Paragraph"/>
    <w:basedOn w:val="a"/>
    <w:uiPriority w:val="34"/>
    <w:qFormat/>
    <w:rsid w:val="00DD5629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D1319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right">
    <w:name w:val="pright"/>
    <w:basedOn w:val="a"/>
    <w:rsid w:val="00445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445D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45DD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center">
    <w:name w:val="pcenter"/>
    <w:basedOn w:val="a"/>
    <w:rsid w:val="00445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536C2A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36C2A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4164DE"/>
    <w:rPr>
      <w:color w:val="605E5C"/>
      <w:shd w:val="clear" w:color="auto" w:fill="E1DFDD"/>
    </w:rPr>
  </w:style>
  <w:style w:type="paragraph" w:styleId="ad">
    <w:name w:val="TOC Heading"/>
    <w:basedOn w:val="1"/>
    <w:next w:val="a"/>
    <w:uiPriority w:val="39"/>
    <w:unhideWhenUsed/>
    <w:qFormat/>
    <w:rsid w:val="00D35685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35685"/>
    <w:pPr>
      <w:spacing w:after="100"/>
      <w:ind w:left="440"/>
    </w:pPr>
  </w:style>
  <w:style w:type="paragraph" w:styleId="12">
    <w:name w:val="toc 1"/>
    <w:basedOn w:val="a"/>
    <w:next w:val="a"/>
    <w:autoRedefine/>
    <w:uiPriority w:val="39"/>
    <w:unhideWhenUsed/>
    <w:rsid w:val="00D35685"/>
    <w:pPr>
      <w:spacing w:after="100"/>
    </w:pPr>
  </w:style>
  <w:style w:type="paragraph" w:styleId="ae">
    <w:name w:val="header"/>
    <w:basedOn w:val="a"/>
    <w:link w:val="af"/>
    <w:uiPriority w:val="99"/>
    <w:unhideWhenUsed/>
    <w:rsid w:val="00D35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35685"/>
  </w:style>
  <w:style w:type="paragraph" w:styleId="af0">
    <w:name w:val="footer"/>
    <w:basedOn w:val="a"/>
    <w:link w:val="af1"/>
    <w:uiPriority w:val="99"/>
    <w:unhideWhenUsed/>
    <w:rsid w:val="00D35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35685"/>
  </w:style>
  <w:style w:type="character" w:customStyle="1" w:styleId="markedcontent">
    <w:name w:val="markedcontent"/>
    <w:basedOn w:val="a0"/>
    <w:rsid w:val="0067799D"/>
  </w:style>
  <w:style w:type="paragraph" w:styleId="22">
    <w:name w:val="toc 2"/>
    <w:basedOn w:val="a"/>
    <w:next w:val="a"/>
    <w:autoRedefine/>
    <w:uiPriority w:val="39"/>
    <w:unhideWhenUsed/>
    <w:rsid w:val="001128B0"/>
    <w:pPr>
      <w:spacing w:after="100"/>
      <w:ind w:left="220"/>
    </w:pPr>
  </w:style>
  <w:style w:type="character" w:customStyle="1" w:styleId="y2iqfc">
    <w:name w:val="y2iqfc"/>
    <w:basedOn w:val="a0"/>
    <w:rsid w:val="0078423F"/>
  </w:style>
  <w:style w:type="table" w:customStyle="1" w:styleId="13">
    <w:name w:val="Сетка таблицы1"/>
    <w:basedOn w:val="a1"/>
    <w:next w:val="aa"/>
    <w:uiPriority w:val="59"/>
    <w:rsid w:val="00BB1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a0"/>
    <w:rsid w:val="00DA2A13"/>
  </w:style>
  <w:style w:type="paragraph" w:styleId="af2">
    <w:name w:val="Revision"/>
    <w:hidden/>
    <w:uiPriority w:val="99"/>
    <w:semiHidden/>
    <w:rsid w:val="009E41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5.png"/><Relationship Id="rId26" Type="http://schemas.openxmlformats.org/officeDocument/2006/relationships/hyperlink" Target="https://autil.ru/blogs/blog/opasnost-rtuti-dlya-okruzhayuschey-sredy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cosysttrans.com/upload/iblock/cae/cae9f00bf86a7efa39944f72a5b9eebe.pdf" TargetMode="External"/><Relationship Id="rId34" Type="http://schemas.openxmlformats.org/officeDocument/2006/relationships/hyperlink" Target="https://www.epa.gov/mercury/health-effects-exposures-mercury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4.png"/><Relationship Id="rId25" Type="http://schemas.openxmlformats.org/officeDocument/2006/relationships/hyperlink" Target="http://www.eduherald.ru/ru/article/view?id=16212" TargetMode="External"/><Relationship Id="rId33" Type="http://schemas.openxmlformats.org/officeDocument/2006/relationships/hyperlink" Target="https://ehjournal.biomedcentral.com/articles/10.1186/1476-069X-12-3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hyperlink" Target="https://meduniver.com/Medical/pulmonologia/442.html" TargetMode="External"/><Relationship Id="rId29" Type="http://schemas.openxmlformats.org/officeDocument/2006/relationships/hyperlink" Target="https://cyberleninka.ru/article/n/soderzhanie-rtuti-v-volosah-naseleniya-geohimicheskoy-provintsi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hyperlink" Target="https://cyberleninka.ru/article/n/soderzhanie-rtuti-i-strontsiya-v-volosah-pri-fonovoy-ekspozitsii-v-gorodskoy-srede-i-funktsionalnoe-sostoyanie-tsentralnoy-i" TargetMode="External"/><Relationship Id="rId32" Type="http://schemas.openxmlformats.org/officeDocument/2006/relationships/hyperlink" Target="https://www.atsdr.cdc.gov/emergency_response/Action_Levels_for_Elemental_Mercury_Spills_2012.pdf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hyperlink" Target="https://dpr.gov35.ru/dokumenty/detail.php?ELEMENT_ID=120815" TargetMode="External"/><Relationship Id="rId28" Type="http://schemas.openxmlformats.org/officeDocument/2006/relationships/hyperlink" Target="https://cherinfo.ru/18" TargetMode="External"/><Relationship Id="rId36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hyperlink" Target="https://www.researchgate.net/publication/354373901,%20&#1076;&#1072;&#1090;&#1072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hyperlink" Target="https://dpr.gov35.ru/dokumenty/detail.php?ELEMENT_ID=119911" TargetMode="External"/><Relationship Id="rId27" Type="http://schemas.openxmlformats.org/officeDocument/2006/relationships/hyperlink" Target="https://sudact.ru/law/metodika-kriterii-otsenki-ekologicheskoi-obstanovki-territorii-dlia/prilozheniia/prilozhenie-1/" TargetMode="External"/><Relationship Id="rId30" Type="http://schemas.openxmlformats.org/officeDocument/2006/relationships/hyperlink" Target="https://www.who.int/ru/news-room/fact-sheets/detail/mercury-and-health" TargetMode="External"/><Relationship Id="rId35" Type="http://schemas.openxmlformats.org/officeDocument/2006/relationships/hyperlink" Target="https://www.unido.org/sites/default/files/201402/201312_mercury_final_web_0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9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3F-4E93-AC06-8C8FAB8B7B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3F-4E93-AC06-8C8FAB8B7B95}"/>
              </c:ext>
            </c:extLst>
          </c:dPt>
          <c:dLbls>
            <c:dLbl>
              <c:idx val="0"/>
              <c:layout>
                <c:manualLayout>
                  <c:x val="-0.11363636363636363"/>
                  <c:y val="0.15144691004533525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16, 3%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7534717251252685"/>
                      <c:h val="0.1645564304461942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353F-4E93-AC06-8C8FAB8B7B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0.16300000000000001</c:v>
                </c:pt>
                <c:pt idx="1">
                  <c:v>0.83699999999999997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53F-4E93-AC06-8C8FAB8B7B9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105225483178237"/>
          <c:y val="0.87931870140491775"/>
          <c:w val="0.43789549033643521"/>
          <c:h val="9.6153662610355517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 baseline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Превышение норм ВОЗ (2 мг/кг)</c:v>
                </c:pt>
                <c:pt idx="1">
                  <c:v>Превышение норм US EPA (1мг/кг)</c:v>
                </c:pt>
                <c:pt idx="2">
                  <c:v>Превышение фоновых показателей РФ (0,5-1 мг/кг)</c:v>
                </c:pt>
                <c:pt idx="3">
                  <c:v>Без превышения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2.0000000000000001E-4</c:v>
                </c:pt>
                <c:pt idx="1">
                  <c:v>0.114</c:v>
                </c:pt>
                <c:pt idx="2">
                  <c:v>0.14599999999999999</c:v>
                </c:pt>
                <c:pt idx="3">
                  <c:v>0.73980000000000001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8E-407B-8C08-33B33C3EB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9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 превышением уровня влекущего за собой нарушения в пренатальном развитиии (0,58 мг/кг)</c:v>
                </c:pt>
                <c:pt idx="1">
                  <c:v>Без превышения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</c:v>
                </c:pt>
                <c:pt idx="1">
                  <c:v>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D1-40D3-996A-F7068AFB11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1655494782281"/>
          <c:y val="9.4660054918896411E-2"/>
          <c:w val="0.34646220644738884"/>
          <c:h val="0.8305992156385857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9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073756010810686"/>
          <c:y val="5.0205385668644457E-2"/>
          <c:w val="0.81202123137282434"/>
          <c:h val="0.5171715356666678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изменения концентрации ртути у исследуемых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4.6296296296296294E-3"/>
                  <c:y val="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DE3-44F5-9520-F81000D8CE2B}"/>
                </c:ext>
              </c:extLst>
            </c:dLbl>
            <c:dLbl>
              <c:idx val="1"/>
              <c:layout>
                <c:manualLayout>
                  <c:x val="-8.4875562720133283E-17"/>
                  <c:y val="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E3-44F5-9520-F81000D8CE2B}"/>
                </c:ext>
              </c:extLst>
            </c:dLbl>
            <c:dLbl>
              <c:idx val="2"/>
              <c:layout>
                <c:manualLayout>
                  <c:x val="-9.2592592592592587E-3"/>
                  <c:y val="7.1428571428571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E3-44F5-9520-F81000D8CE2B}"/>
                </c:ext>
              </c:extLst>
            </c:dLbl>
            <c:dLbl>
              <c:idx val="3"/>
              <c:layout>
                <c:manualLayout>
                  <c:x val="0"/>
                  <c:y val="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DE3-44F5-9520-F81000D8CE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12-17 лет</c:v>
                </c:pt>
                <c:pt idx="1">
                  <c:v>18-44 лет</c:v>
                </c:pt>
                <c:pt idx="2">
                  <c:v>45-59 лет</c:v>
                </c:pt>
                <c:pt idx="3">
                  <c:v>60-80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0.2303</c:v>
                </c:pt>
                <c:pt idx="1">
                  <c:v>0.50309999999999999</c:v>
                </c:pt>
                <c:pt idx="2">
                  <c:v>0.84079999999999999</c:v>
                </c:pt>
                <c:pt idx="3">
                  <c:v>0.72319999999999995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3DE3-44F5-9520-F81000D8CE2B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12-17 лет</c:v>
                </c:pt>
                <c:pt idx="1">
                  <c:v>18-44 лет</c:v>
                </c:pt>
                <c:pt idx="2">
                  <c:v>45-59 лет</c:v>
                </c:pt>
                <c:pt idx="3">
                  <c:v>60-80 лет</c:v>
                </c:pt>
              </c:strCache>
            </c:strRef>
          </c:cat>
          <c:val>
            <c:numRef>
              <c:f>Лист1!$D$3:$D$5</c:f>
              <c:numCache>
                <c:formatCode>General</c:formatCode>
                <c:ptCount val="3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DE3-44F5-9520-F81000D8CE2B}"/>
            </c:ext>
          </c:extLst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12-17 лет</c:v>
                </c:pt>
                <c:pt idx="1">
                  <c:v>18-44 лет</c:v>
                </c:pt>
                <c:pt idx="2">
                  <c:v>45-59 лет</c:v>
                </c:pt>
                <c:pt idx="3">
                  <c:v>60-80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0.2339</c:v>
                </c:pt>
                <c:pt idx="1">
                  <c:v>0.50309999999999999</c:v>
                </c:pt>
                <c:pt idx="2">
                  <c:v>0.77390000000000003</c:v>
                </c:pt>
                <c:pt idx="3">
                  <c:v>0.72319999999999995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3DE3-44F5-9520-F81000D8CE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702784"/>
        <c:axId val="47704704"/>
      </c:lineChart>
      <c:catAx>
        <c:axId val="477027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Возрастные группы</a:t>
                </a:r>
              </a:p>
            </c:rich>
          </c:tx>
          <c:layout>
            <c:manualLayout>
              <c:xMode val="edge"/>
              <c:yMode val="edge"/>
              <c:x val="0.76595381306503374"/>
              <c:y val="0.8012692163479565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7704704"/>
        <c:crosses val="autoZero"/>
        <c:auto val="1"/>
        <c:lblAlgn val="ctr"/>
        <c:lblOffset val="100"/>
        <c:noMultiLvlLbl val="0"/>
      </c:catAx>
      <c:valAx>
        <c:axId val="47704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Концентрация ртути, мг/кг</a:t>
                </a:r>
              </a:p>
            </c:rich>
          </c:tx>
          <c:layout>
            <c:manualLayout>
              <c:xMode val="edge"/>
              <c:yMode val="edge"/>
              <c:x val="4.4576523031203567E-2"/>
              <c:y val="5.0205385668644457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7702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26-4CA0-BFB8-BBF08161ABA1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26-4CA0-BFB8-BBF08161ABA1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26-4CA0-BFB8-BBF08161ABA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Дефицит массы тела</c:v>
                </c:pt>
                <c:pt idx="1">
                  <c:v>Нормальна масса тела</c:v>
                </c:pt>
                <c:pt idx="2">
                  <c:v>Избыточная масса тела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0.16900000000000001</c:v>
                </c:pt>
                <c:pt idx="1">
                  <c:v>0.56799999999999995</c:v>
                </c:pt>
                <c:pt idx="2">
                  <c:v>0.26300000000000001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326-4CA0-BFB8-BBF08161ABA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B965F-05D7-4BFE-81B0-514569A38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4470</TotalTime>
  <Pages>22</Pages>
  <Words>5992</Words>
  <Characters>34157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Raduga1</dc:creator>
  <cp:keywords/>
  <dc:description/>
  <cp:lastModifiedBy>Konovalov</cp:lastModifiedBy>
  <cp:revision>104</cp:revision>
  <cp:lastPrinted>2023-04-05T14:46:00Z</cp:lastPrinted>
  <dcterms:created xsi:type="dcterms:W3CDTF">2022-09-27T14:19:00Z</dcterms:created>
  <dcterms:modified xsi:type="dcterms:W3CDTF">2024-01-08T12:47:00Z</dcterms:modified>
</cp:coreProperties>
</file>