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E9C" w:rsidRDefault="003A1E9C" w:rsidP="003A1E9C">
      <w:pPr>
        <w:spacing w:after="0" w:line="240" w:lineRule="auto"/>
        <w:ind w:left="0" w:right="0" w:firstLine="709"/>
        <w:jc w:val="center"/>
        <w:rPr>
          <w:color w:val="000000"/>
          <w:szCs w:val="28"/>
        </w:rPr>
      </w:pPr>
      <w:r w:rsidRPr="00D87B33">
        <w:rPr>
          <w:color w:val="000000"/>
          <w:szCs w:val="28"/>
        </w:rPr>
        <w:t>государственное автономное учреждение Калининградской области дополнительного образования «Калининградский областной детско-юношеский центр экологии, краеведения и туризма»</w:t>
      </w:r>
    </w:p>
    <w:p w:rsidR="003A1E9C" w:rsidRPr="00D87B33" w:rsidRDefault="003A1E9C" w:rsidP="003A1E9C">
      <w:pPr>
        <w:spacing w:after="0" w:line="240" w:lineRule="auto"/>
        <w:ind w:left="0" w:right="0" w:firstLine="709"/>
        <w:jc w:val="center"/>
        <w:rPr>
          <w:color w:val="000000"/>
          <w:szCs w:val="28"/>
        </w:rPr>
      </w:pPr>
    </w:p>
    <w:p w:rsidR="00855ACA" w:rsidRPr="00D87B33" w:rsidRDefault="00AF0DDC" w:rsidP="003A1E9C">
      <w:pPr>
        <w:spacing w:after="0" w:line="240" w:lineRule="auto"/>
        <w:ind w:left="0" w:right="0" w:firstLine="709"/>
        <w:jc w:val="center"/>
        <w:rPr>
          <w:szCs w:val="28"/>
        </w:rPr>
      </w:pPr>
      <w:r w:rsidRPr="00D87B33">
        <w:rPr>
          <w:szCs w:val="28"/>
        </w:rPr>
        <w:t>Муниципальное автономное общеобразовательное учреждение</w:t>
      </w:r>
    </w:p>
    <w:p w:rsidR="00AF0DDC" w:rsidRPr="00D87B33" w:rsidRDefault="00AF0DDC" w:rsidP="003A1E9C">
      <w:pPr>
        <w:spacing w:after="0" w:line="240" w:lineRule="auto"/>
        <w:ind w:left="0" w:right="0" w:firstLine="709"/>
        <w:jc w:val="center"/>
        <w:rPr>
          <w:szCs w:val="28"/>
        </w:rPr>
      </w:pPr>
      <w:r w:rsidRPr="00D87B33">
        <w:rPr>
          <w:szCs w:val="28"/>
        </w:rPr>
        <w:t>г. Калининграда средня</w:t>
      </w:r>
      <w:r w:rsidR="00BE72BB" w:rsidRPr="00D87B33">
        <w:rPr>
          <w:szCs w:val="28"/>
        </w:rPr>
        <w:t>я общеобразовательная школа № 38</w:t>
      </w:r>
    </w:p>
    <w:p w:rsidR="00855ACA" w:rsidRPr="00D87B33" w:rsidRDefault="00855ACA" w:rsidP="003A1E9C">
      <w:pPr>
        <w:spacing w:after="0" w:line="240" w:lineRule="auto"/>
        <w:ind w:left="0" w:right="0" w:firstLine="709"/>
        <w:jc w:val="center"/>
        <w:rPr>
          <w:szCs w:val="28"/>
        </w:rPr>
      </w:pPr>
    </w:p>
    <w:p w:rsidR="00855ACA" w:rsidRDefault="00855ACA" w:rsidP="003A1E9C">
      <w:pPr>
        <w:spacing w:after="0" w:line="240" w:lineRule="auto"/>
        <w:ind w:left="0" w:right="0" w:firstLine="709"/>
        <w:jc w:val="center"/>
        <w:rPr>
          <w:color w:val="000000"/>
          <w:szCs w:val="28"/>
        </w:rPr>
      </w:pPr>
    </w:p>
    <w:p w:rsidR="003A1E9C" w:rsidRPr="00D87B33" w:rsidRDefault="003A1E9C" w:rsidP="003A1E9C">
      <w:pPr>
        <w:spacing w:after="0" w:line="240" w:lineRule="auto"/>
        <w:ind w:left="0" w:right="0" w:firstLine="709"/>
        <w:jc w:val="center"/>
        <w:rPr>
          <w:color w:val="000000"/>
          <w:szCs w:val="28"/>
        </w:rPr>
      </w:pPr>
    </w:p>
    <w:p w:rsidR="00AF0DDC" w:rsidRPr="00D87B33" w:rsidRDefault="00AF0DD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center"/>
        <w:rPr>
          <w:color w:val="000000"/>
          <w:szCs w:val="28"/>
        </w:rPr>
      </w:pPr>
      <w:r>
        <w:rPr>
          <w:color w:val="000000"/>
          <w:szCs w:val="28"/>
        </w:rPr>
        <w:t>Всероссийский конкурс</w:t>
      </w:r>
    </w:p>
    <w:p w:rsidR="00BE72BB" w:rsidRPr="00D87B33" w:rsidRDefault="00BE72BB" w:rsidP="003A1E9C">
      <w:pPr>
        <w:spacing w:after="0" w:line="240" w:lineRule="auto"/>
        <w:ind w:left="0" w:right="0" w:firstLine="709"/>
        <w:jc w:val="center"/>
        <w:rPr>
          <w:szCs w:val="28"/>
        </w:rPr>
      </w:pPr>
      <w:r w:rsidRPr="00D87B33">
        <w:rPr>
          <w:color w:val="000000"/>
          <w:szCs w:val="28"/>
        </w:rPr>
        <w:t xml:space="preserve"> юных исследователей окружающей</w:t>
      </w:r>
      <w:r w:rsidRPr="00D87B33">
        <w:rPr>
          <w:b/>
          <w:bCs/>
          <w:color w:val="000000"/>
          <w:szCs w:val="28"/>
        </w:rPr>
        <w:t> </w:t>
      </w:r>
      <w:r w:rsidRPr="00D87B33">
        <w:rPr>
          <w:color w:val="000000"/>
          <w:szCs w:val="28"/>
        </w:rPr>
        <w:t>среды</w:t>
      </w:r>
      <w:r w:rsidRPr="00D87B33">
        <w:rPr>
          <w:b/>
          <w:bCs/>
          <w:color w:val="000000"/>
          <w:szCs w:val="28"/>
        </w:rPr>
        <w:t> </w:t>
      </w:r>
      <w:r w:rsidRPr="00D87B33">
        <w:rPr>
          <w:color w:val="000000"/>
          <w:szCs w:val="28"/>
        </w:rPr>
        <w:t>имени Б.В. Всесвятского</w:t>
      </w:r>
    </w:p>
    <w:p w:rsidR="00AF0DDC" w:rsidRPr="00D87B33" w:rsidRDefault="00AF0DDC" w:rsidP="003A1E9C">
      <w:pPr>
        <w:spacing w:after="0" w:line="240" w:lineRule="auto"/>
        <w:ind w:left="0" w:right="0" w:firstLine="709"/>
        <w:jc w:val="both"/>
        <w:rPr>
          <w:szCs w:val="28"/>
        </w:rPr>
      </w:pPr>
    </w:p>
    <w:p w:rsidR="00AF0DDC" w:rsidRDefault="00AF0DD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Pr="00D87B33" w:rsidRDefault="003A1E9C" w:rsidP="003A1E9C">
      <w:pPr>
        <w:spacing w:after="0" w:line="240" w:lineRule="auto"/>
        <w:ind w:left="0" w:right="0" w:firstLine="709"/>
        <w:jc w:val="both"/>
        <w:rPr>
          <w:szCs w:val="28"/>
        </w:rPr>
      </w:pPr>
    </w:p>
    <w:p w:rsidR="00AF0DDC" w:rsidRPr="001332C2" w:rsidRDefault="00BE72BB" w:rsidP="003A1E9C">
      <w:pPr>
        <w:spacing w:after="0" w:line="240" w:lineRule="auto"/>
        <w:ind w:left="0" w:right="0" w:firstLine="709"/>
        <w:jc w:val="center"/>
        <w:rPr>
          <w:b/>
          <w:sz w:val="36"/>
          <w:szCs w:val="36"/>
        </w:rPr>
      </w:pPr>
      <w:r w:rsidRPr="001332C2">
        <w:rPr>
          <w:b/>
          <w:sz w:val="36"/>
          <w:szCs w:val="36"/>
        </w:rPr>
        <w:t>Ксилотрофная микобиота Макс Ашманн парка</w:t>
      </w:r>
    </w:p>
    <w:p w:rsidR="003447FF" w:rsidRPr="00D87B33" w:rsidRDefault="003447FF" w:rsidP="003A1E9C">
      <w:pPr>
        <w:spacing w:after="0" w:line="240" w:lineRule="auto"/>
        <w:ind w:left="0" w:right="0" w:firstLine="709"/>
        <w:jc w:val="center"/>
        <w:rPr>
          <w:b/>
          <w:szCs w:val="28"/>
        </w:rPr>
      </w:pPr>
    </w:p>
    <w:p w:rsidR="00AF0DDC" w:rsidRPr="00D87B33" w:rsidRDefault="00AF0DDC" w:rsidP="003A1E9C">
      <w:pPr>
        <w:spacing w:after="0" w:line="240" w:lineRule="auto"/>
        <w:ind w:left="0" w:right="0" w:firstLine="709"/>
        <w:jc w:val="right"/>
        <w:rPr>
          <w:szCs w:val="28"/>
        </w:rPr>
      </w:pPr>
      <w:r w:rsidRPr="00D87B33">
        <w:rPr>
          <w:b/>
          <w:szCs w:val="28"/>
        </w:rPr>
        <w:t>Автор:</w:t>
      </w:r>
      <w:r w:rsidRPr="00D87B33">
        <w:rPr>
          <w:szCs w:val="28"/>
        </w:rPr>
        <w:t xml:space="preserve"> </w:t>
      </w:r>
      <w:r w:rsidR="00BE72BB" w:rsidRPr="00D87B33">
        <w:rPr>
          <w:szCs w:val="28"/>
        </w:rPr>
        <w:t>Еремеев Никита</w:t>
      </w:r>
      <w:r w:rsidRPr="00D87B33">
        <w:rPr>
          <w:szCs w:val="28"/>
        </w:rPr>
        <w:t xml:space="preserve">, </w:t>
      </w:r>
      <w:r w:rsidR="00BE72BB" w:rsidRPr="00D87B33">
        <w:rPr>
          <w:szCs w:val="28"/>
        </w:rPr>
        <w:t>ученик</w:t>
      </w:r>
      <w:r w:rsidR="00855ACA" w:rsidRPr="00D87B33">
        <w:rPr>
          <w:szCs w:val="28"/>
        </w:rPr>
        <w:t xml:space="preserve"> </w:t>
      </w:r>
      <w:r w:rsidR="00DE0394" w:rsidRPr="00D87B33">
        <w:rPr>
          <w:szCs w:val="28"/>
        </w:rPr>
        <w:t>1</w:t>
      </w:r>
      <w:r w:rsidR="00522CA0" w:rsidRPr="00D87B33">
        <w:rPr>
          <w:szCs w:val="28"/>
        </w:rPr>
        <w:t>1</w:t>
      </w:r>
      <w:r w:rsidRPr="00D87B33">
        <w:rPr>
          <w:szCs w:val="28"/>
        </w:rPr>
        <w:t xml:space="preserve"> класс</w:t>
      </w:r>
      <w:r w:rsidR="00855ACA" w:rsidRPr="00D87B33">
        <w:rPr>
          <w:szCs w:val="28"/>
        </w:rPr>
        <w:t>а</w:t>
      </w:r>
    </w:p>
    <w:p w:rsidR="00855ACA" w:rsidRPr="00D87B33" w:rsidRDefault="00BE72BB" w:rsidP="003A1E9C">
      <w:pPr>
        <w:spacing w:after="0" w:line="240" w:lineRule="auto"/>
        <w:ind w:left="0" w:right="0" w:firstLine="709"/>
        <w:jc w:val="right"/>
        <w:rPr>
          <w:szCs w:val="28"/>
        </w:rPr>
      </w:pPr>
      <w:r w:rsidRPr="00D87B33">
        <w:rPr>
          <w:szCs w:val="28"/>
        </w:rPr>
        <w:t>МАОУ СОШ № 38</w:t>
      </w:r>
      <w:r w:rsidR="00855ACA" w:rsidRPr="00D87B33">
        <w:rPr>
          <w:szCs w:val="28"/>
        </w:rPr>
        <w:t xml:space="preserve"> г. Калининграда</w:t>
      </w:r>
    </w:p>
    <w:p w:rsidR="00AF0DDC" w:rsidRPr="00D87B33" w:rsidRDefault="00AF0DDC" w:rsidP="003A1E9C">
      <w:pPr>
        <w:spacing w:after="0" w:line="240" w:lineRule="auto"/>
        <w:ind w:left="0" w:right="0" w:firstLine="709"/>
        <w:jc w:val="both"/>
        <w:rPr>
          <w:szCs w:val="28"/>
        </w:rPr>
      </w:pPr>
    </w:p>
    <w:p w:rsidR="00AF0DDC" w:rsidRPr="00D87B33" w:rsidRDefault="00AF0DDC" w:rsidP="003A1E9C">
      <w:pPr>
        <w:spacing w:after="0" w:line="240" w:lineRule="auto"/>
        <w:ind w:left="0" w:right="0" w:firstLine="709"/>
        <w:jc w:val="right"/>
        <w:rPr>
          <w:szCs w:val="28"/>
        </w:rPr>
      </w:pPr>
      <w:r w:rsidRPr="00D87B33">
        <w:rPr>
          <w:b/>
          <w:szCs w:val="28"/>
        </w:rPr>
        <w:t xml:space="preserve">Руководители: </w:t>
      </w:r>
      <w:r w:rsidRPr="00D87B33">
        <w:rPr>
          <w:szCs w:val="28"/>
        </w:rPr>
        <w:t xml:space="preserve">Крылова Ольга Олеговна, </w:t>
      </w:r>
    </w:p>
    <w:p w:rsidR="00AF0DDC" w:rsidRPr="00D87B33" w:rsidRDefault="00AF0DDC" w:rsidP="003A1E9C">
      <w:pPr>
        <w:spacing w:after="0" w:line="240" w:lineRule="auto"/>
        <w:ind w:left="0" w:right="0" w:firstLine="709"/>
        <w:jc w:val="right"/>
        <w:rPr>
          <w:szCs w:val="28"/>
        </w:rPr>
      </w:pPr>
      <w:r w:rsidRPr="00D87B33">
        <w:rPr>
          <w:szCs w:val="28"/>
        </w:rPr>
        <w:t>педагог дополнительного</w:t>
      </w:r>
    </w:p>
    <w:p w:rsidR="00855ACA" w:rsidRPr="00D87B33" w:rsidRDefault="00AF0DDC" w:rsidP="003A1E9C">
      <w:pPr>
        <w:spacing w:after="0" w:line="240" w:lineRule="auto"/>
        <w:ind w:left="0" w:right="0" w:firstLine="709"/>
        <w:jc w:val="right"/>
        <w:rPr>
          <w:szCs w:val="28"/>
        </w:rPr>
      </w:pPr>
      <w:r w:rsidRPr="00D87B33">
        <w:rPr>
          <w:szCs w:val="28"/>
        </w:rPr>
        <w:t xml:space="preserve"> образования ГАУКОДО  КОДЮЦЭКТ</w:t>
      </w:r>
    </w:p>
    <w:p w:rsidR="00AF0DDC" w:rsidRPr="00D87B33" w:rsidRDefault="00AF0DDC" w:rsidP="003A1E9C">
      <w:pPr>
        <w:spacing w:after="0" w:line="240" w:lineRule="auto"/>
        <w:ind w:left="0" w:right="0" w:firstLine="709"/>
        <w:jc w:val="both"/>
        <w:rPr>
          <w:b/>
          <w:szCs w:val="28"/>
        </w:rPr>
      </w:pPr>
    </w:p>
    <w:p w:rsidR="00AF0DDC" w:rsidRPr="00D87B33" w:rsidRDefault="00AF0DDC" w:rsidP="003A1E9C">
      <w:pPr>
        <w:spacing w:after="0" w:line="240" w:lineRule="auto"/>
        <w:ind w:left="0" w:right="0" w:firstLine="709"/>
        <w:jc w:val="both"/>
        <w:rPr>
          <w:szCs w:val="28"/>
        </w:rPr>
      </w:pPr>
    </w:p>
    <w:p w:rsidR="00AF0DDC" w:rsidRPr="00D87B33" w:rsidRDefault="00AF0DDC" w:rsidP="003A1E9C">
      <w:pPr>
        <w:spacing w:after="0" w:line="240" w:lineRule="auto"/>
        <w:ind w:left="0" w:right="0" w:firstLine="709"/>
        <w:jc w:val="both"/>
        <w:rPr>
          <w:szCs w:val="28"/>
        </w:rPr>
      </w:pPr>
    </w:p>
    <w:p w:rsidR="00BE72BB" w:rsidRPr="00D87B33" w:rsidRDefault="00BE72BB" w:rsidP="003A1E9C">
      <w:pPr>
        <w:spacing w:after="0" w:line="240" w:lineRule="auto"/>
        <w:ind w:left="0" w:right="0" w:firstLine="709"/>
        <w:jc w:val="both"/>
        <w:rPr>
          <w:szCs w:val="28"/>
        </w:rPr>
      </w:pPr>
    </w:p>
    <w:p w:rsidR="00BE72BB" w:rsidRPr="00D87B33" w:rsidRDefault="00BE72BB" w:rsidP="003A1E9C">
      <w:pPr>
        <w:spacing w:after="0" w:line="240" w:lineRule="auto"/>
        <w:ind w:left="0" w:right="0" w:firstLine="709"/>
        <w:jc w:val="both"/>
        <w:rPr>
          <w:szCs w:val="28"/>
        </w:rPr>
      </w:pPr>
    </w:p>
    <w:p w:rsidR="00BE72BB" w:rsidRDefault="00BE72BB"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AF0DDC" w:rsidRPr="00D87B33" w:rsidRDefault="00AF0DDC" w:rsidP="003A1E9C">
      <w:pPr>
        <w:spacing w:after="0" w:line="240" w:lineRule="auto"/>
        <w:ind w:left="0" w:right="0" w:firstLine="709"/>
        <w:jc w:val="center"/>
        <w:rPr>
          <w:szCs w:val="28"/>
        </w:rPr>
      </w:pPr>
      <w:r w:rsidRPr="00D87B33">
        <w:rPr>
          <w:szCs w:val="28"/>
        </w:rPr>
        <w:t xml:space="preserve"> г. Калининград</w:t>
      </w:r>
    </w:p>
    <w:p w:rsidR="001C7EF8" w:rsidRPr="00D87B33" w:rsidRDefault="00DE0394" w:rsidP="003A1E9C">
      <w:pPr>
        <w:spacing w:after="0" w:line="240" w:lineRule="auto"/>
        <w:ind w:left="0" w:right="0" w:firstLine="709"/>
        <w:jc w:val="center"/>
        <w:rPr>
          <w:szCs w:val="28"/>
        </w:rPr>
      </w:pPr>
      <w:r w:rsidRPr="00D87B33">
        <w:rPr>
          <w:szCs w:val="28"/>
        </w:rPr>
        <w:t>20</w:t>
      </w:r>
      <w:r w:rsidR="003A1E9C">
        <w:rPr>
          <w:szCs w:val="28"/>
        </w:rPr>
        <w:t>24</w:t>
      </w:r>
      <w:r w:rsidR="00BE72BB" w:rsidRPr="00D87B33">
        <w:rPr>
          <w:szCs w:val="28"/>
        </w:rPr>
        <w:t xml:space="preserve"> г.</w:t>
      </w:r>
    </w:p>
    <w:p w:rsidR="00A76F76" w:rsidRDefault="00A76F76" w:rsidP="003A1E9C">
      <w:pPr>
        <w:spacing w:after="0" w:line="240" w:lineRule="auto"/>
        <w:ind w:left="0" w:right="0" w:firstLine="709"/>
        <w:jc w:val="center"/>
        <w:rPr>
          <w:szCs w:val="28"/>
        </w:rPr>
      </w:pPr>
    </w:p>
    <w:p w:rsidR="0026706A" w:rsidRPr="00D87B33" w:rsidRDefault="0026706A" w:rsidP="003A1E9C">
      <w:pPr>
        <w:spacing w:after="0" w:line="240" w:lineRule="auto"/>
        <w:ind w:left="0" w:right="0" w:firstLine="709"/>
        <w:jc w:val="center"/>
        <w:rPr>
          <w:szCs w:val="28"/>
        </w:rPr>
      </w:pPr>
      <w:r w:rsidRPr="00D87B33">
        <w:rPr>
          <w:szCs w:val="28"/>
        </w:rPr>
        <w:t>Оглавление</w:t>
      </w:r>
    </w:p>
    <w:tbl>
      <w:tblPr>
        <w:tblStyle w:val="ac"/>
        <w:tblW w:w="0" w:type="auto"/>
        <w:tblLook w:val="04A0" w:firstRow="1" w:lastRow="0" w:firstColumn="1" w:lastColumn="0" w:noHBand="0" w:noVBand="1"/>
      </w:tblPr>
      <w:tblGrid>
        <w:gridCol w:w="8217"/>
        <w:gridCol w:w="1128"/>
      </w:tblGrid>
      <w:tr w:rsidR="0026706A" w:rsidRPr="00D87B33" w:rsidTr="00610907">
        <w:tc>
          <w:tcPr>
            <w:tcW w:w="8217" w:type="dxa"/>
          </w:tcPr>
          <w:p w:rsidR="0026706A" w:rsidRPr="00D87B33" w:rsidRDefault="0026706A" w:rsidP="003A1E9C">
            <w:pPr>
              <w:spacing w:line="240" w:lineRule="auto"/>
              <w:ind w:left="0" w:right="0" w:firstLine="709"/>
              <w:rPr>
                <w:szCs w:val="28"/>
              </w:rPr>
            </w:pPr>
            <w:r w:rsidRPr="00D87B33">
              <w:rPr>
                <w:szCs w:val="28"/>
              </w:rPr>
              <w:t>Введение</w:t>
            </w:r>
          </w:p>
        </w:tc>
        <w:tc>
          <w:tcPr>
            <w:tcW w:w="1128" w:type="dxa"/>
          </w:tcPr>
          <w:p w:rsidR="0026706A" w:rsidRPr="00D87B33" w:rsidRDefault="0026706A" w:rsidP="003A1E9C">
            <w:pPr>
              <w:spacing w:line="240" w:lineRule="auto"/>
              <w:ind w:left="0" w:right="0" w:firstLine="709"/>
              <w:jc w:val="center"/>
              <w:rPr>
                <w:szCs w:val="28"/>
              </w:rPr>
            </w:pPr>
            <w:r w:rsidRPr="00D87B33">
              <w:rPr>
                <w:szCs w:val="28"/>
              </w:rPr>
              <w:t>3</w:t>
            </w:r>
          </w:p>
        </w:tc>
      </w:tr>
      <w:tr w:rsidR="0026706A" w:rsidRPr="00D87B33" w:rsidTr="00610907">
        <w:tc>
          <w:tcPr>
            <w:tcW w:w="8217" w:type="dxa"/>
          </w:tcPr>
          <w:p w:rsidR="0026706A" w:rsidRPr="00D87B33" w:rsidRDefault="0026706A" w:rsidP="003A1E9C">
            <w:pPr>
              <w:spacing w:line="240" w:lineRule="auto"/>
              <w:ind w:left="0" w:right="0" w:firstLine="164"/>
              <w:rPr>
                <w:szCs w:val="28"/>
              </w:rPr>
            </w:pPr>
            <w:r w:rsidRPr="00D87B33">
              <w:rPr>
                <w:szCs w:val="28"/>
              </w:rPr>
              <w:t>Глава 1. Теоретическая часть работы</w:t>
            </w:r>
          </w:p>
        </w:tc>
        <w:tc>
          <w:tcPr>
            <w:tcW w:w="1128" w:type="dxa"/>
          </w:tcPr>
          <w:p w:rsidR="0026706A" w:rsidRPr="00D87B33" w:rsidRDefault="0026706A" w:rsidP="003A1E9C">
            <w:pPr>
              <w:spacing w:line="240" w:lineRule="auto"/>
              <w:ind w:left="0" w:right="0" w:firstLine="709"/>
              <w:jc w:val="center"/>
              <w:rPr>
                <w:szCs w:val="28"/>
              </w:rPr>
            </w:pPr>
            <w:r w:rsidRPr="00D87B33">
              <w:rPr>
                <w:szCs w:val="28"/>
              </w:rPr>
              <w:t>4</w:t>
            </w:r>
          </w:p>
        </w:tc>
      </w:tr>
      <w:tr w:rsidR="00A76F76" w:rsidRPr="00D87B33" w:rsidTr="00610907">
        <w:tc>
          <w:tcPr>
            <w:tcW w:w="8217" w:type="dxa"/>
          </w:tcPr>
          <w:p w:rsidR="00A76F76" w:rsidRPr="00A76F76" w:rsidRDefault="00A76F76" w:rsidP="003A1E9C">
            <w:pPr>
              <w:pStyle w:val="12"/>
              <w:numPr>
                <w:ilvl w:val="1"/>
                <w:numId w:val="16"/>
              </w:numPr>
              <w:ind w:left="0" w:hanging="578"/>
              <w:jc w:val="both"/>
              <w:rPr>
                <w:rFonts w:ascii="Times New Roman" w:hAnsi="Times New Roman"/>
                <w:sz w:val="28"/>
                <w:szCs w:val="28"/>
              </w:rPr>
            </w:pPr>
            <w:r w:rsidRPr="00A76F76">
              <w:rPr>
                <w:rFonts w:ascii="Times New Roman" w:hAnsi="Times New Roman"/>
                <w:sz w:val="28"/>
                <w:szCs w:val="28"/>
              </w:rPr>
              <w:t>История и современность Макс Ашманн парка</w:t>
            </w:r>
          </w:p>
        </w:tc>
        <w:tc>
          <w:tcPr>
            <w:tcW w:w="1128" w:type="dxa"/>
          </w:tcPr>
          <w:p w:rsidR="00A76F76" w:rsidRPr="00D87B33" w:rsidRDefault="003001F7" w:rsidP="003A1E9C">
            <w:pPr>
              <w:spacing w:line="240" w:lineRule="auto"/>
              <w:ind w:left="0" w:right="0" w:firstLine="709"/>
              <w:jc w:val="center"/>
              <w:rPr>
                <w:szCs w:val="28"/>
              </w:rPr>
            </w:pPr>
            <w:r>
              <w:rPr>
                <w:szCs w:val="28"/>
              </w:rPr>
              <w:t>5</w:t>
            </w:r>
          </w:p>
        </w:tc>
      </w:tr>
      <w:tr w:rsidR="0026706A" w:rsidRPr="00D87B33" w:rsidTr="00610907">
        <w:tc>
          <w:tcPr>
            <w:tcW w:w="8217" w:type="dxa"/>
          </w:tcPr>
          <w:p w:rsidR="0026706A" w:rsidRPr="00D87B33" w:rsidRDefault="003001F7" w:rsidP="003A1E9C">
            <w:pPr>
              <w:spacing w:line="240" w:lineRule="auto"/>
              <w:ind w:left="0" w:right="0" w:firstLine="164"/>
              <w:rPr>
                <w:szCs w:val="28"/>
              </w:rPr>
            </w:pPr>
            <w:r>
              <w:rPr>
                <w:szCs w:val="28"/>
              </w:rPr>
              <w:t>1.2</w:t>
            </w:r>
            <w:r w:rsidR="0026706A" w:rsidRPr="00D87B33">
              <w:rPr>
                <w:szCs w:val="28"/>
              </w:rPr>
              <w:t xml:space="preserve">.  </w:t>
            </w:r>
            <w:r>
              <w:rPr>
                <w:szCs w:val="28"/>
              </w:rPr>
              <w:t>Древоразрушающие грибы (грибы-ксилотрофы)</w:t>
            </w:r>
          </w:p>
        </w:tc>
        <w:tc>
          <w:tcPr>
            <w:tcW w:w="1128" w:type="dxa"/>
          </w:tcPr>
          <w:p w:rsidR="0026706A" w:rsidRPr="00D87B33" w:rsidRDefault="003001F7" w:rsidP="003A1E9C">
            <w:pPr>
              <w:spacing w:line="240" w:lineRule="auto"/>
              <w:ind w:left="0" w:right="0" w:firstLine="709"/>
              <w:jc w:val="center"/>
              <w:rPr>
                <w:szCs w:val="28"/>
              </w:rPr>
            </w:pPr>
            <w:r>
              <w:rPr>
                <w:szCs w:val="28"/>
              </w:rPr>
              <w:t>6</w:t>
            </w:r>
          </w:p>
        </w:tc>
      </w:tr>
      <w:tr w:rsidR="0026706A" w:rsidRPr="00D87B33" w:rsidTr="00610907">
        <w:tc>
          <w:tcPr>
            <w:tcW w:w="8217" w:type="dxa"/>
          </w:tcPr>
          <w:p w:rsidR="0026706A" w:rsidRPr="00D87B33" w:rsidRDefault="0026706A" w:rsidP="003A1E9C">
            <w:pPr>
              <w:spacing w:line="240" w:lineRule="auto"/>
              <w:ind w:left="0" w:right="0" w:firstLine="164"/>
              <w:rPr>
                <w:szCs w:val="28"/>
              </w:rPr>
            </w:pPr>
            <w:r w:rsidRPr="00D87B33">
              <w:rPr>
                <w:szCs w:val="28"/>
              </w:rPr>
              <w:t xml:space="preserve">Глава 2. </w:t>
            </w:r>
            <w:r w:rsidR="003001F7">
              <w:rPr>
                <w:szCs w:val="28"/>
              </w:rPr>
              <w:t>Материал и методика исследования</w:t>
            </w:r>
          </w:p>
        </w:tc>
        <w:tc>
          <w:tcPr>
            <w:tcW w:w="1128" w:type="dxa"/>
          </w:tcPr>
          <w:p w:rsidR="0026706A" w:rsidRPr="00D87B33" w:rsidRDefault="0026706A" w:rsidP="003A1E9C">
            <w:pPr>
              <w:spacing w:line="240" w:lineRule="auto"/>
              <w:ind w:left="0" w:right="0" w:firstLine="709"/>
              <w:jc w:val="center"/>
              <w:rPr>
                <w:szCs w:val="28"/>
              </w:rPr>
            </w:pPr>
            <w:r w:rsidRPr="00D87B33">
              <w:rPr>
                <w:szCs w:val="28"/>
              </w:rPr>
              <w:t>8</w:t>
            </w:r>
          </w:p>
        </w:tc>
      </w:tr>
      <w:tr w:rsidR="0026706A" w:rsidRPr="00D87B33" w:rsidTr="00610907">
        <w:tc>
          <w:tcPr>
            <w:tcW w:w="8217" w:type="dxa"/>
          </w:tcPr>
          <w:p w:rsidR="0026706A" w:rsidRPr="00D87B33" w:rsidRDefault="0026706A" w:rsidP="003A1E9C">
            <w:pPr>
              <w:spacing w:line="240" w:lineRule="auto"/>
              <w:ind w:left="0" w:right="0" w:firstLine="164"/>
              <w:rPr>
                <w:szCs w:val="28"/>
              </w:rPr>
            </w:pPr>
            <w:r w:rsidRPr="00D87B33">
              <w:rPr>
                <w:szCs w:val="28"/>
              </w:rPr>
              <w:t>Глава 3. Практическая часть работы</w:t>
            </w:r>
          </w:p>
        </w:tc>
        <w:tc>
          <w:tcPr>
            <w:tcW w:w="1128" w:type="dxa"/>
          </w:tcPr>
          <w:p w:rsidR="0026706A" w:rsidRPr="00D87B33" w:rsidRDefault="003001F7" w:rsidP="003A1E9C">
            <w:pPr>
              <w:spacing w:line="240" w:lineRule="auto"/>
              <w:ind w:left="0" w:right="0" w:firstLine="0"/>
              <w:jc w:val="right"/>
              <w:rPr>
                <w:szCs w:val="28"/>
              </w:rPr>
            </w:pPr>
            <w:r>
              <w:rPr>
                <w:szCs w:val="28"/>
              </w:rPr>
              <w:t>10</w:t>
            </w:r>
          </w:p>
        </w:tc>
      </w:tr>
      <w:tr w:rsidR="0026706A" w:rsidRPr="00D87B33" w:rsidTr="00610907">
        <w:tc>
          <w:tcPr>
            <w:tcW w:w="8217" w:type="dxa"/>
          </w:tcPr>
          <w:p w:rsidR="0026706A" w:rsidRPr="00D87B33" w:rsidRDefault="0026706A" w:rsidP="003A1E9C">
            <w:pPr>
              <w:tabs>
                <w:tab w:val="left" w:pos="0"/>
              </w:tabs>
              <w:spacing w:line="240" w:lineRule="auto"/>
              <w:ind w:left="0" w:right="0" w:firstLine="164"/>
              <w:jc w:val="both"/>
              <w:outlineLvl w:val="0"/>
              <w:rPr>
                <w:szCs w:val="28"/>
              </w:rPr>
            </w:pPr>
            <w:r w:rsidRPr="00D87B33">
              <w:rPr>
                <w:szCs w:val="28"/>
              </w:rPr>
              <w:t>3.1. Результаты исследования и их обсуждение</w:t>
            </w:r>
          </w:p>
        </w:tc>
        <w:tc>
          <w:tcPr>
            <w:tcW w:w="1128" w:type="dxa"/>
          </w:tcPr>
          <w:p w:rsidR="0026706A" w:rsidRPr="00D87B33" w:rsidRDefault="003001F7" w:rsidP="003A1E9C">
            <w:pPr>
              <w:spacing w:line="240" w:lineRule="auto"/>
              <w:ind w:left="0" w:right="0" w:firstLine="0"/>
              <w:jc w:val="right"/>
              <w:rPr>
                <w:szCs w:val="28"/>
              </w:rPr>
            </w:pPr>
            <w:r>
              <w:rPr>
                <w:szCs w:val="28"/>
              </w:rPr>
              <w:t>10</w:t>
            </w:r>
          </w:p>
        </w:tc>
      </w:tr>
      <w:tr w:rsidR="0026706A" w:rsidRPr="00D87B33" w:rsidTr="00610907">
        <w:tc>
          <w:tcPr>
            <w:tcW w:w="8217" w:type="dxa"/>
          </w:tcPr>
          <w:p w:rsidR="0026706A" w:rsidRPr="00D87B33" w:rsidRDefault="0026706A" w:rsidP="003A1E9C">
            <w:pPr>
              <w:spacing w:line="240" w:lineRule="auto"/>
              <w:ind w:left="0" w:right="0" w:firstLine="164"/>
              <w:jc w:val="both"/>
              <w:rPr>
                <w:szCs w:val="28"/>
              </w:rPr>
            </w:pPr>
            <w:r w:rsidRPr="00D87B33">
              <w:rPr>
                <w:szCs w:val="28"/>
              </w:rPr>
              <w:t>3.1.</w:t>
            </w:r>
            <w:r w:rsidR="00610907" w:rsidRPr="00D87B33">
              <w:rPr>
                <w:szCs w:val="28"/>
              </w:rPr>
              <w:t>1</w:t>
            </w:r>
            <w:r w:rsidRPr="00D87B33">
              <w:rPr>
                <w:szCs w:val="28"/>
              </w:rPr>
              <w:t xml:space="preserve">. </w:t>
            </w:r>
            <w:r w:rsidR="003001F7" w:rsidRPr="003001F7">
              <w:rPr>
                <w:szCs w:val="28"/>
              </w:rPr>
              <w:t>Таксономический анализ ксилотрофной микобиоты парка</w:t>
            </w:r>
          </w:p>
        </w:tc>
        <w:tc>
          <w:tcPr>
            <w:tcW w:w="1128" w:type="dxa"/>
          </w:tcPr>
          <w:p w:rsidR="0026706A" w:rsidRPr="00D87B33" w:rsidRDefault="003001F7" w:rsidP="003A1E9C">
            <w:pPr>
              <w:spacing w:line="240" w:lineRule="auto"/>
              <w:ind w:left="0" w:right="0" w:firstLine="0"/>
              <w:jc w:val="right"/>
              <w:rPr>
                <w:szCs w:val="28"/>
              </w:rPr>
            </w:pPr>
            <w:r>
              <w:rPr>
                <w:szCs w:val="28"/>
              </w:rPr>
              <w:t>10</w:t>
            </w:r>
          </w:p>
        </w:tc>
      </w:tr>
      <w:tr w:rsidR="0026706A" w:rsidRPr="00D87B33" w:rsidTr="00610907">
        <w:tc>
          <w:tcPr>
            <w:tcW w:w="8217" w:type="dxa"/>
          </w:tcPr>
          <w:p w:rsidR="0026706A" w:rsidRPr="00D87B33" w:rsidRDefault="0026706A" w:rsidP="003A1E9C">
            <w:pPr>
              <w:pStyle w:val="a8"/>
              <w:tabs>
                <w:tab w:val="left" w:pos="3480"/>
              </w:tabs>
              <w:ind w:left="0" w:right="0" w:firstLine="164"/>
              <w:jc w:val="both"/>
              <w:rPr>
                <w:szCs w:val="28"/>
              </w:rPr>
            </w:pPr>
            <w:r w:rsidRPr="00D87B33">
              <w:rPr>
                <w:szCs w:val="28"/>
              </w:rPr>
              <w:t xml:space="preserve"> 3.1.</w:t>
            </w:r>
            <w:r w:rsidR="00610907" w:rsidRPr="00D87B33">
              <w:rPr>
                <w:szCs w:val="28"/>
              </w:rPr>
              <w:t>2</w:t>
            </w:r>
            <w:r w:rsidRPr="00D87B33">
              <w:rPr>
                <w:szCs w:val="28"/>
              </w:rPr>
              <w:t>. Трофический анализ микобиоты</w:t>
            </w:r>
          </w:p>
        </w:tc>
        <w:tc>
          <w:tcPr>
            <w:tcW w:w="1128" w:type="dxa"/>
          </w:tcPr>
          <w:p w:rsidR="0026706A" w:rsidRPr="00D87B33" w:rsidRDefault="0026706A" w:rsidP="003A1E9C">
            <w:pPr>
              <w:spacing w:line="240" w:lineRule="auto"/>
              <w:ind w:left="0" w:right="0" w:firstLine="0"/>
              <w:jc w:val="right"/>
              <w:rPr>
                <w:szCs w:val="28"/>
              </w:rPr>
            </w:pPr>
            <w:r w:rsidRPr="00D87B33">
              <w:rPr>
                <w:szCs w:val="28"/>
              </w:rPr>
              <w:t>11</w:t>
            </w:r>
          </w:p>
        </w:tc>
      </w:tr>
      <w:tr w:rsidR="0026706A" w:rsidRPr="00D87B33" w:rsidTr="00610907">
        <w:tc>
          <w:tcPr>
            <w:tcW w:w="8217" w:type="dxa"/>
          </w:tcPr>
          <w:p w:rsidR="0026706A" w:rsidRPr="00D87B33" w:rsidRDefault="00610907" w:rsidP="003A1E9C">
            <w:pPr>
              <w:pStyle w:val="11"/>
              <w:spacing w:line="240" w:lineRule="auto"/>
              <w:ind w:left="0" w:firstLine="164"/>
              <w:jc w:val="both"/>
              <w:rPr>
                <w:rFonts w:ascii="Times New Roman" w:hAnsi="Times New Roman"/>
                <w:sz w:val="28"/>
                <w:szCs w:val="28"/>
              </w:rPr>
            </w:pPr>
            <w:r w:rsidRPr="00D87B33">
              <w:rPr>
                <w:rFonts w:ascii="Times New Roman" w:hAnsi="Times New Roman"/>
                <w:sz w:val="28"/>
                <w:szCs w:val="28"/>
              </w:rPr>
              <w:t>3.1.3</w:t>
            </w:r>
            <w:r w:rsidR="0026706A" w:rsidRPr="00D87B33">
              <w:rPr>
                <w:rFonts w:ascii="Times New Roman" w:hAnsi="Times New Roman"/>
                <w:sz w:val="28"/>
                <w:szCs w:val="28"/>
              </w:rPr>
              <w:t>. Оценка экологического состояния и антропогенной нагрузки на исследуемой территории</w:t>
            </w:r>
          </w:p>
        </w:tc>
        <w:tc>
          <w:tcPr>
            <w:tcW w:w="1128" w:type="dxa"/>
          </w:tcPr>
          <w:p w:rsidR="0026706A" w:rsidRPr="00D87B33" w:rsidRDefault="003001F7" w:rsidP="003A1E9C">
            <w:pPr>
              <w:spacing w:line="240" w:lineRule="auto"/>
              <w:ind w:left="0" w:right="0" w:firstLine="0"/>
              <w:jc w:val="right"/>
              <w:rPr>
                <w:szCs w:val="28"/>
              </w:rPr>
            </w:pPr>
            <w:r>
              <w:rPr>
                <w:szCs w:val="28"/>
              </w:rPr>
              <w:t>13</w:t>
            </w:r>
          </w:p>
        </w:tc>
      </w:tr>
      <w:tr w:rsidR="0026706A" w:rsidRPr="00D87B33" w:rsidTr="00610907">
        <w:tc>
          <w:tcPr>
            <w:tcW w:w="8217" w:type="dxa"/>
          </w:tcPr>
          <w:p w:rsidR="0026706A" w:rsidRPr="00D87B33" w:rsidRDefault="0026706A" w:rsidP="003A1E9C">
            <w:pPr>
              <w:spacing w:line="240" w:lineRule="auto"/>
              <w:ind w:left="0" w:right="0" w:firstLine="164"/>
              <w:rPr>
                <w:szCs w:val="28"/>
              </w:rPr>
            </w:pPr>
            <w:r w:rsidRPr="00D87B33">
              <w:rPr>
                <w:szCs w:val="28"/>
              </w:rPr>
              <w:t>Выводы</w:t>
            </w:r>
          </w:p>
        </w:tc>
        <w:tc>
          <w:tcPr>
            <w:tcW w:w="1128" w:type="dxa"/>
          </w:tcPr>
          <w:p w:rsidR="0026706A" w:rsidRPr="00D87B33" w:rsidRDefault="00610907" w:rsidP="003A1E9C">
            <w:pPr>
              <w:spacing w:line="240" w:lineRule="auto"/>
              <w:ind w:left="0" w:right="0" w:firstLine="0"/>
              <w:jc w:val="right"/>
              <w:rPr>
                <w:szCs w:val="28"/>
              </w:rPr>
            </w:pPr>
            <w:r w:rsidRPr="00D87B33">
              <w:rPr>
                <w:szCs w:val="28"/>
              </w:rPr>
              <w:t>16</w:t>
            </w:r>
          </w:p>
        </w:tc>
      </w:tr>
      <w:tr w:rsidR="0026706A" w:rsidRPr="00D87B33" w:rsidTr="00610907">
        <w:tc>
          <w:tcPr>
            <w:tcW w:w="8217" w:type="dxa"/>
          </w:tcPr>
          <w:p w:rsidR="0026706A" w:rsidRPr="00D87B33" w:rsidRDefault="0026706A" w:rsidP="003A1E9C">
            <w:pPr>
              <w:spacing w:line="240" w:lineRule="auto"/>
              <w:ind w:left="0" w:right="0" w:firstLine="164"/>
              <w:rPr>
                <w:szCs w:val="28"/>
              </w:rPr>
            </w:pPr>
            <w:r w:rsidRPr="00D87B33">
              <w:rPr>
                <w:szCs w:val="28"/>
              </w:rPr>
              <w:t>Заключение</w:t>
            </w:r>
          </w:p>
        </w:tc>
        <w:tc>
          <w:tcPr>
            <w:tcW w:w="1128" w:type="dxa"/>
          </w:tcPr>
          <w:p w:rsidR="0026706A" w:rsidRPr="00D87B33" w:rsidRDefault="003001F7" w:rsidP="003A1E9C">
            <w:pPr>
              <w:spacing w:line="240" w:lineRule="auto"/>
              <w:ind w:left="0" w:right="0" w:firstLine="0"/>
              <w:jc w:val="right"/>
              <w:rPr>
                <w:szCs w:val="28"/>
              </w:rPr>
            </w:pPr>
            <w:r>
              <w:rPr>
                <w:szCs w:val="28"/>
              </w:rPr>
              <w:t>16</w:t>
            </w:r>
          </w:p>
        </w:tc>
      </w:tr>
      <w:tr w:rsidR="0026706A" w:rsidRPr="00D87B33" w:rsidTr="00610907">
        <w:tc>
          <w:tcPr>
            <w:tcW w:w="8217" w:type="dxa"/>
          </w:tcPr>
          <w:p w:rsidR="0026706A" w:rsidRPr="00D87B33" w:rsidRDefault="0026706A" w:rsidP="003A1E9C">
            <w:pPr>
              <w:spacing w:line="240" w:lineRule="auto"/>
              <w:ind w:left="0" w:right="0" w:firstLine="164"/>
              <w:rPr>
                <w:szCs w:val="28"/>
              </w:rPr>
            </w:pPr>
            <w:r w:rsidRPr="00D87B33">
              <w:rPr>
                <w:szCs w:val="28"/>
              </w:rPr>
              <w:t>Список литературы</w:t>
            </w:r>
          </w:p>
        </w:tc>
        <w:tc>
          <w:tcPr>
            <w:tcW w:w="1128" w:type="dxa"/>
          </w:tcPr>
          <w:p w:rsidR="0026706A" w:rsidRPr="00D87B33" w:rsidRDefault="003001F7" w:rsidP="003A1E9C">
            <w:pPr>
              <w:spacing w:line="240" w:lineRule="auto"/>
              <w:ind w:left="0" w:right="0" w:firstLine="0"/>
              <w:jc w:val="right"/>
              <w:rPr>
                <w:szCs w:val="28"/>
              </w:rPr>
            </w:pPr>
            <w:r>
              <w:rPr>
                <w:szCs w:val="28"/>
              </w:rPr>
              <w:t>17</w:t>
            </w:r>
          </w:p>
        </w:tc>
      </w:tr>
      <w:tr w:rsidR="0026706A" w:rsidRPr="00D87B33" w:rsidTr="00610907">
        <w:tc>
          <w:tcPr>
            <w:tcW w:w="8217" w:type="dxa"/>
          </w:tcPr>
          <w:p w:rsidR="0026706A" w:rsidRPr="00D87B33" w:rsidRDefault="0026706A" w:rsidP="003A1E9C">
            <w:pPr>
              <w:spacing w:line="240" w:lineRule="auto"/>
              <w:ind w:left="0" w:right="0" w:firstLine="164"/>
              <w:rPr>
                <w:szCs w:val="28"/>
              </w:rPr>
            </w:pPr>
            <w:r w:rsidRPr="00D87B33">
              <w:rPr>
                <w:szCs w:val="28"/>
              </w:rPr>
              <w:t>Приложение</w:t>
            </w:r>
          </w:p>
        </w:tc>
        <w:tc>
          <w:tcPr>
            <w:tcW w:w="1128" w:type="dxa"/>
          </w:tcPr>
          <w:p w:rsidR="0026706A" w:rsidRPr="00D87B33" w:rsidRDefault="003001F7" w:rsidP="003A1E9C">
            <w:pPr>
              <w:spacing w:line="240" w:lineRule="auto"/>
              <w:ind w:left="0" w:right="0" w:firstLine="0"/>
              <w:jc w:val="right"/>
              <w:rPr>
                <w:szCs w:val="28"/>
              </w:rPr>
            </w:pPr>
            <w:r>
              <w:rPr>
                <w:szCs w:val="28"/>
              </w:rPr>
              <w:t>19</w:t>
            </w:r>
          </w:p>
        </w:tc>
      </w:tr>
    </w:tbl>
    <w:p w:rsidR="0026706A" w:rsidRPr="00D87B33" w:rsidRDefault="0026706A" w:rsidP="003A1E9C">
      <w:pPr>
        <w:spacing w:after="0" w:line="240" w:lineRule="auto"/>
        <w:ind w:left="0" w:right="0" w:firstLine="709"/>
        <w:jc w:val="center"/>
        <w:rPr>
          <w:szCs w:val="28"/>
        </w:rPr>
      </w:pPr>
    </w:p>
    <w:p w:rsidR="0026706A" w:rsidRPr="00D87B33" w:rsidRDefault="0026706A" w:rsidP="003A1E9C">
      <w:pPr>
        <w:spacing w:after="0" w:line="240" w:lineRule="auto"/>
        <w:ind w:left="0" w:right="0" w:firstLine="709"/>
        <w:jc w:val="center"/>
        <w:rPr>
          <w:szCs w:val="28"/>
        </w:rPr>
      </w:pPr>
    </w:p>
    <w:p w:rsidR="0026706A" w:rsidRPr="00D87B33" w:rsidRDefault="0026706A" w:rsidP="003A1E9C">
      <w:pPr>
        <w:spacing w:after="0" w:line="240" w:lineRule="auto"/>
        <w:ind w:left="0" w:right="0" w:firstLine="709"/>
        <w:jc w:val="center"/>
        <w:rPr>
          <w:szCs w:val="28"/>
        </w:rPr>
      </w:pPr>
    </w:p>
    <w:p w:rsidR="0026706A" w:rsidRPr="00D87B33" w:rsidRDefault="0026706A" w:rsidP="003A1E9C">
      <w:pPr>
        <w:spacing w:after="0" w:line="240" w:lineRule="auto"/>
        <w:ind w:left="0" w:right="0" w:firstLine="709"/>
        <w:jc w:val="center"/>
        <w:rPr>
          <w:szCs w:val="28"/>
        </w:rPr>
      </w:pPr>
    </w:p>
    <w:p w:rsidR="00A76F76" w:rsidRDefault="00A76F76"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001F7" w:rsidRDefault="003001F7"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A1E9C" w:rsidRDefault="003A1E9C" w:rsidP="003A1E9C">
      <w:pPr>
        <w:spacing w:after="0" w:line="240" w:lineRule="auto"/>
        <w:ind w:left="0" w:right="0" w:firstLine="0"/>
        <w:rPr>
          <w:szCs w:val="28"/>
        </w:rPr>
      </w:pPr>
    </w:p>
    <w:p w:rsidR="003001F7" w:rsidRPr="00D87B33" w:rsidRDefault="003001F7" w:rsidP="003A1E9C">
      <w:pPr>
        <w:spacing w:after="0" w:line="240" w:lineRule="auto"/>
        <w:ind w:left="0" w:right="0" w:firstLine="0"/>
        <w:rPr>
          <w:szCs w:val="28"/>
        </w:rPr>
      </w:pPr>
    </w:p>
    <w:p w:rsidR="00AF0DDC" w:rsidRPr="00D87B33" w:rsidRDefault="00AF0DDC" w:rsidP="003A1E9C">
      <w:pPr>
        <w:shd w:val="clear" w:color="auto" w:fill="FFFFFF"/>
        <w:spacing w:after="0" w:line="240" w:lineRule="auto"/>
        <w:ind w:left="0" w:right="0" w:firstLine="709"/>
        <w:jc w:val="both"/>
        <w:rPr>
          <w:b/>
          <w:color w:val="000000"/>
          <w:szCs w:val="28"/>
        </w:rPr>
      </w:pPr>
      <w:r w:rsidRPr="00D87B33">
        <w:rPr>
          <w:b/>
          <w:color w:val="000000"/>
          <w:szCs w:val="28"/>
        </w:rPr>
        <w:lastRenderedPageBreak/>
        <w:t>Введение</w:t>
      </w:r>
    </w:p>
    <w:p w:rsidR="00AF0DDC" w:rsidRPr="00D87B33" w:rsidRDefault="00AF0DDC" w:rsidP="003A1E9C">
      <w:pPr>
        <w:pStyle w:val="1"/>
        <w:shd w:val="clear" w:color="auto" w:fill="FFFFFF"/>
        <w:spacing w:before="0" w:beforeAutospacing="0" w:after="0" w:afterAutospacing="0"/>
        <w:ind w:firstLine="709"/>
        <w:jc w:val="both"/>
        <w:rPr>
          <w:b w:val="0"/>
          <w:bCs w:val="0"/>
          <w:color w:val="8ECD51"/>
          <w:sz w:val="28"/>
          <w:szCs w:val="28"/>
        </w:rPr>
      </w:pPr>
      <w:r w:rsidRPr="00D87B33">
        <w:rPr>
          <w:b w:val="0"/>
          <w:color w:val="000000"/>
          <w:spacing w:val="7"/>
          <w:sz w:val="28"/>
          <w:szCs w:val="28"/>
        </w:rPr>
        <w:t xml:space="preserve">Роль грибов в природе велика и многообразна. </w:t>
      </w:r>
      <w:r w:rsidRPr="00D87B33">
        <w:rPr>
          <w:b w:val="0"/>
          <w:color w:val="000000"/>
          <w:spacing w:val="1"/>
          <w:sz w:val="28"/>
          <w:szCs w:val="28"/>
        </w:rPr>
        <w:t xml:space="preserve">Большинство макромицетов неразрывно связано с лесом. В первую очередь, это </w:t>
      </w:r>
      <w:r w:rsidRPr="00D87B33">
        <w:rPr>
          <w:b w:val="0"/>
          <w:color w:val="000000"/>
          <w:spacing w:val="4"/>
          <w:sz w:val="28"/>
          <w:szCs w:val="28"/>
        </w:rPr>
        <w:t xml:space="preserve">грибы микоризообразователи - симбионты древесных пород. Они играют </w:t>
      </w:r>
      <w:r w:rsidRPr="00D87B33">
        <w:rPr>
          <w:b w:val="0"/>
          <w:color w:val="000000"/>
          <w:spacing w:val="8"/>
          <w:sz w:val="28"/>
          <w:szCs w:val="28"/>
        </w:rPr>
        <w:t xml:space="preserve">главенствующую роль в обеспечении растений почвенными элементами </w:t>
      </w:r>
      <w:r w:rsidRPr="00D87B33">
        <w:rPr>
          <w:b w:val="0"/>
          <w:color w:val="000000"/>
          <w:spacing w:val="5"/>
          <w:sz w:val="28"/>
          <w:szCs w:val="28"/>
        </w:rPr>
        <w:t xml:space="preserve">минерального питания и водой, а также регулируют обмен веществ между </w:t>
      </w:r>
      <w:r w:rsidRPr="00D87B33">
        <w:rPr>
          <w:b w:val="0"/>
          <w:color w:val="000000"/>
          <w:spacing w:val="-4"/>
          <w:sz w:val="28"/>
          <w:szCs w:val="28"/>
        </w:rPr>
        <w:t>фитоценозом и почвой</w:t>
      </w:r>
      <w:r w:rsidR="000F3003" w:rsidRPr="00D87B33">
        <w:rPr>
          <w:b w:val="0"/>
          <w:color w:val="000000"/>
          <w:spacing w:val="-4"/>
          <w:sz w:val="28"/>
          <w:szCs w:val="28"/>
        </w:rPr>
        <w:t>.</w:t>
      </w:r>
      <w:r w:rsidRPr="00D87B33">
        <w:rPr>
          <w:b w:val="0"/>
          <w:color w:val="000000"/>
          <w:spacing w:val="-4"/>
          <w:sz w:val="28"/>
          <w:szCs w:val="28"/>
        </w:rPr>
        <w:t xml:space="preserve">  Для лесных сообществ очень важна и </w:t>
      </w:r>
      <w:r w:rsidRPr="00D87B33">
        <w:rPr>
          <w:b w:val="0"/>
          <w:color w:val="000000"/>
          <w:spacing w:val="3"/>
          <w:sz w:val="28"/>
          <w:szCs w:val="28"/>
        </w:rPr>
        <w:t>необходима, наравне с функционированием си</w:t>
      </w:r>
      <w:r w:rsidR="00610907" w:rsidRPr="00D87B33">
        <w:rPr>
          <w:b w:val="0"/>
          <w:color w:val="000000"/>
          <w:spacing w:val="3"/>
          <w:sz w:val="28"/>
          <w:szCs w:val="28"/>
        </w:rPr>
        <w:t>м</w:t>
      </w:r>
      <w:r w:rsidRPr="00D87B33">
        <w:rPr>
          <w:b w:val="0"/>
          <w:color w:val="000000"/>
          <w:spacing w:val="3"/>
          <w:sz w:val="28"/>
          <w:szCs w:val="28"/>
        </w:rPr>
        <w:t xml:space="preserve">биотрофов, деятельность и </w:t>
      </w:r>
      <w:r w:rsidRPr="00D87B33">
        <w:rPr>
          <w:b w:val="0"/>
          <w:color w:val="000000"/>
          <w:spacing w:val="-5"/>
          <w:sz w:val="28"/>
          <w:szCs w:val="28"/>
        </w:rPr>
        <w:t xml:space="preserve">сапротрофных грибов, разлагающих мертвое органическое вещество и формирующих гумусовый горизонт лесных почв. Качественный состав макромицетов данной группы </w:t>
      </w:r>
      <w:r w:rsidRPr="00D87B33">
        <w:rPr>
          <w:b w:val="0"/>
          <w:color w:val="000000"/>
          <w:spacing w:val="-3"/>
          <w:sz w:val="28"/>
          <w:szCs w:val="28"/>
        </w:rPr>
        <w:t xml:space="preserve">может служить хорошим индикатором состояния и стадии разложения подстилки </w:t>
      </w:r>
      <w:r w:rsidR="0087027B" w:rsidRPr="00D87B33">
        <w:rPr>
          <w:b w:val="0"/>
          <w:color w:val="000000"/>
          <w:spacing w:val="-3"/>
          <w:sz w:val="28"/>
          <w:szCs w:val="28"/>
        </w:rPr>
        <w:t>[1</w:t>
      </w:r>
      <w:r w:rsidR="003447FF" w:rsidRPr="00D87B33">
        <w:rPr>
          <w:b w:val="0"/>
          <w:color w:val="000000"/>
          <w:spacing w:val="-3"/>
          <w:sz w:val="28"/>
          <w:szCs w:val="28"/>
        </w:rPr>
        <w:t>].</w:t>
      </w:r>
    </w:p>
    <w:p w:rsidR="00AF0DDC" w:rsidRPr="00D87B33" w:rsidRDefault="00AF0DDC" w:rsidP="003A1E9C">
      <w:pPr>
        <w:spacing w:after="0" w:line="240" w:lineRule="auto"/>
        <w:ind w:left="0" w:right="0" w:firstLine="709"/>
        <w:jc w:val="both"/>
        <w:rPr>
          <w:szCs w:val="28"/>
        </w:rPr>
      </w:pPr>
      <w:r w:rsidRPr="00D87B33">
        <w:rPr>
          <w:color w:val="000000"/>
          <w:spacing w:val="-2"/>
          <w:szCs w:val="28"/>
        </w:rPr>
        <w:t>Дереворазрушающие грибы,</w:t>
      </w:r>
      <w:r w:rsidRPr="00D87B33">
        <w:rPr>
          <w:color w:val="0000FF"/>
          <w:spacing w:val="-2"/>
          <w:szCs w:val="28"/>
        </w:rPr>
        <w:t xml:space="preserve"> </w:t>
      </w:r>
      <w:r w:rsidRPr="00D87B33">
        <w:rPr>
          <w:color w:val="000000"/>
          <w:spacing w:val="-2"/>
          <w:szCs w:val="28"/>
        </w:rPr>
        <w:t xml:space="preserve">наряду с микоризообразователями, </w:t>
      </w:r>
      <w:r w:rsidRPr="00D87B33">
        <w:rPr>
          <w:color w:val="000000"/>
          <w:spacing w:val="-1"/>
          <w:szCs w:val="28"/>
        </w:rPr>
        <w:t xml:space="preserve">выполняют важную регуляторную функцию в формировании лесных сообществ. </w:t>
      </w:r>
      <w:r w:rsidRPr="00D87B33">
        <w:rPr>
          <w:color w:val="000000"/>
          <w:spacing w:val="-4"/>
          <w:szCs w:val="28"/>
        </w:rPr>
        <w:t xml:space="preserve">Данные о наличии или отсутствии определенных видов макромицетов в экосистемах могут быть использованы как индикаторы их состояния. Велико значение грибов и в </w:t>
      </w:r>
      <w:r w:rsidRPr="00D87B33">
        <w:rPr>
          <w:color w:val="000000"/>
          <w:spacing w:val="-6"/>
          <w:szCs w:val="28"/>
        </w:rPr>
        <w:t>хозяйственной деятельности людей</w:t>
      </w:r>
      <w:r w:rsidR="008A3AF2" w:rsidRPr="00D87B33">
        <w:rPr>
          <w:szCs w:val="28"/>
        </w:rPr>
        <w:t xml:space="preserve"> </w:t>
      </w:r>
      <w:r w:rsidR="00805022" w:rsidRPr="00805022">
        <w:rPr>
          <w:szCs w:val="28"/>
        </w:rPr>
        <w:t>[13</w:t>
      </w:r>
      <w:r w:rsidR="006D0416" w:rsidRPr="00805022">
        <w:rPr>
          <w:szCs w:val="28"/>
        </w:rPr>
        <w:t>].</w:t>
      </w:r>
    </w:p>
    <w:p w:rsidR="00582376" w:rsidRPr="00D87B33" w:rsidRDefault="00582376" w:rsidP="003A1E9C">
      <w:pPr>
        <w:pStyle w:val="a5"/>
        <w:spacing w:before="0" w:beforeAutospacing="0" w:after="0" w:afterAutospacing="0"/>
        <w:ind w:firstLine="709"/>
        <w:jc w:val="both"/>
        <w:rPr>
          <w:szCs w:val="28"/>
        </w:rPr>
      </w:pPr>
      <w:r w:rsidRPr="00D87B33">
        <w:rPr>
          <w:sz w:val="28"/>
          <w:szCs w:val="28"/>
        </w:rPr>
        <w:t xml:space="preserve">Менее изучена роль и значение грибов в урбанизированных экосистемах: садово-парковых насаждениях (парках, скверах, аллейных посадках), лесопарках и лесах зеленых зон крупных городов и населенных пунктов, выполняющих важные эстетические, санитарно-гигиенические, рекреационные, средообразующие (ландшафт), исторические функции. Кроме того, здесь богаче и разнообразнее ассортимент древесно-кустарниковых пород. Специфика этих объектов состоит в том, что они испытывают постоянное химическое и физическое воздействие в виде газопылевых выбросов промышленных предприятий, выхлопных газов автотранспорта, уплотнения почвы, механического повреждения стволов и корневых систем. Все это отрицательно сказывается на состоянии зеленых насаждений, устойчивости их к болезням и энтомовредителям и на продолжительности жизни деревьев, которые становятся субстратом для </w:t>
      </w:r>
      <w:r w:rsidRPr="00805022">
        <w:rPr>
          <w:sz w:val="28"/>
          <w:szCs w:val="28"/>
        </w:rPr>
        <w:t>дереворазрушающих грибов</w:t>
      </w:r>
      <w:r w:rsidR="00406B1D" w:rsidRPr="00805022">
        <w:rPr>
          <w:sz w:val="28"/>
          <w:szCs w:val="28"/>
        </w:rPr>
        <w:t xml:space="preserve"> [</w:t>
      </w:r>
      <w:r w:rsidR="00805022" w:rsidRPr="00805022">
        <w:rPr>
          <w:color w:val="434343"/>
          <w:sz w:val="28"/>
          <w:szCs w:val="28"/>
        </w:rPr>
        <w:t>14</w:t>
      </w:r>
      <w:r w:rsidR="00406B1D" w:rsidRPr="00805022">
        <w:rPr>
          <w:szCs w:val="28"/>
        </w:rPr>
        <w:t>]</w:t>
      </w:r>
      <w:r w:rsidRPr="00805022">
        <w:rPr>
          <w:szCs w:val="28"/>
        </w:rPr>
        <w:t>.</w:t>
      </w:r>
      <w:r w:rsidRPr="00D87B33">
        <w:rPr>
          <w:szCs w:val="28"/>
        </w:rPr>
        <w:t xml:space="preserve"> </w:t>
      </w:r>
    </w:p>
    <w:p w:rsidR="00805022" w:rsidRPr="00D87B33" w:rsidRDefault="00582376" w:rsidP="003A1E9C">
      <w:pPr>
        <w:pStyle w:val="a5"/>
        <w:spacing w:before="0" w:beforeAutospacing="0" w:after="0" w:afterAutospacing="0"/>
        <w:ind w:firstLine="709"/>
        <w:jc w:val="both"/>
        <w:rPr>
          <w:szCs w:val="28"/>
        </w:rPr>
      </w:pPr>
      <w:r w:rsidRPr="00D87B33">
        <w:rPr>
          <w:sz w:val="28"/>
          <w:szCs w:val="28"/>
        </w:rPr>
        <w:t>В этих условиях происходят и специфические изменения в биоте дереворазрушающих грибов. В нарушенных местообитаниях, по сравнению с естественными, резко сокращается видовое разнообразие грибов, но при этом возрастает численность отдельных</w:t>
      </w:r>
      <w:r w:rsidR="006A16F1" w:rsidRPr="00D87B33">
        <w:rPr>
          <w:sz w:val="28"/>
          <w:szCs w:val="28"/>
        </w:rPr>
        <w:t xml:space="preserve"> видов.</w:t>
      </w:r>
      <w:r w:rsidRPr="00D87B33">
        <w:rPr>
          <w:sz w:val="28"/>
          <w:szCs w:val="28"/>
        </w:rPr>
        <w:t xml:space="preserve"> Среди видов, составляющих аспект в городских насаждениях, имеются возбудители стволовых и корневых гнилей, вызывающие усыхание и гибель деревьев и кустарников, снижение их декоративности</w:t>
      </w:r>
      <w:r w:rsidR="00406B1D" w:rsidRPr="00D87B33">
        <w:rPr>
          <w:sz w:val="28"/>
          <w:szCs w:val="28"/>
        </w:rPr>
        <w:t xml:space="preserve"> </w:t>
      </w:r>
      <w:r w:rsidR="00805022" w:rsidRPr="00805022">
        <w:rPr>
          <w:sz w:val="28"/>
          <w:szCs w:val="28"/>
        </w:rPr>
        <w:t>[</w:t>
      </w:r>
      <w:r w:rsidR="00805022" w:rsidRPr="00805022">
        <w:rPr>
          <w:color w:val="434343"/>
          <w:sz w:val="28"/>
          <w:szCs w:val="28"/>
        </w:rPr>
        <w:t>14</w:t>
      </w:r>
      <w:r w:rsidR="00805022" w:rsidRPr="00805022">
        <w:rPr>
          <w:szCs w:val="28"/>
        </w:rPr>
        <w:t>].</w:t>
      </w:r>
      <w:r w:rsidR="00805022" w:rsidRPr="00D87B33">
        <w:rPr>
          <w:szCs w:val="28"/>
        </w:rPr>
        <w:t xml:space="preserve"> </w:t>
      </w:r>
    </w:p>
    <w:p w:rsidR="00AF0DDC" w:rsidRPr="00805022" w:rsidRDefault="00582376" w:rsidP="003A1E9C">
      <w:pPr>
        <w:pStyle w:val="a5"/>
        <w:shd w:val="clear" w:color="auto" w:fill="FFFFFF"/>
        <w:spacing w:before="0" w:beforeAutospacing="0" w:after="0" w:afterAutospacing="0"/>
        <w:ind w:firstLine="709"/>
        <w:jc w:val="both"/>
        <w:rPr>
          <w:spacing w:val="-5"/>
          <w:sz w:val="28"/>
          <w:szCs w:val="28"/>
        </w:rPr>
      </w:pPr>
      <w:r w:rsidRPr="00805022">
        <w:rPr>
          <w:sz w:val="28"/>
          <w:szCs w:val="28"/>
        </w:rPr>
        <w:t xml:space="preserve">Для формирования устойчивых насаждений, разработки мер по защите и сохранению от грибных болезней нужны знания видового состава микобиоты, закономерностей ее формирования и структуры. </w:t>
      </w:r>
      <w:r w:rsidR="00173E1C" w:rsidRPr="00805022">
        <w:rPr>
          <w:sz w:val="28"/>
          <w:szCs w:val="28"/>
        </w:rPr>
        <w:t>Этим и определяется а</w:t>
      </w:r>
      <w:r w:rsidRPr="00805022">
        <w:rPr>
          <w:sz w:val="28"/>
          <w:szCs w:val="28"/>
        </w:rPr>
        <w:t>ктуальность проводимых исследований</w:t>
      </w:r>
      <w:r w:rsidR="00173E1C" w:rsidRPr="00805022">
        <w:rPr>
          <w:sz w:val="28"/>
          <w:szCs w:val="28"/>
        </w:rPr>
        <w:t>.</w:t>
      </w:r>
      <w:r w:rsidRPr="00805022">
        <w:rPr>
          <w:sz w:val="28"/>
          <w:szCs w:val="28"/>
        </w:rPr>
        <w:t xml:space="preserve"> </w:t>
      </w:r>
    </w:p>
    <w:p w:rsidR="009A2CD8" w:rsidRPr="00D87B33" w:rsidRDefault="009A2CD8" w:rsidP="003A1E9C">
      <w:pPr>
        <w:spacing w:after="0" w:line="240" w:lineRule="auto"/>
        <w:ind w:left="0" w:right="0" w:firstLine="709"/>
        <w:jc w:val="both"/>
        <w:rPr>
          <w:szCs w:val="28"/>
        </w:rPr>
      </w:pPr>
      <w:r w:rsidRPr="00D87B33">
        <w:rPr>
          <w:b/>
          <w:szCs w:val="28"/>
        </w:rPr>
        <w:t>Цель</w:t>
      </w:r>
      <w:r w:rsidRPr="00D87B33">
        <w:rPr>
          <w:szCs w:val="28"/>
        </w:rPr>
        <w:t xml:space="preserve"> </w:t>
      </w:r>
      <w:r w:rsidRPr="00D87B33">
        <w:rPr>
          <w:b/>
          <w:szCs w:val="28"/>
        </w:rPr>
        <w:t xml:space="preserve">работы: </w:t>
      </w:r>
      <w:r w:rsidRPr="00D87B33">
        <w:rPr>
          <w:szCs w:val="28"/>
        </w:rPr>
        <w:t xml:space="preserve">изучение состава древоразрушающих грибов и </w:t>
      </w:r>
      <w:r w:rsidRPr="00D87B33">
        <w:rPr>
          <w:rFonts w:eastAsia="TimesNewRomanPSMT"/>
          <w:szCs w:val="28"/>
        </w:rPr>
        <w:t>оценка антропогенной нагрузки и экологического состояния Макс Ашманн парка</w:t>
      </w:r>
      <w:r w:rsidRPr="00D87B33">
        <w:rPr>
          <w:szCs w:val="28"/>
        </w:rPr>
        <w:t>.</w:t>
      </w:r>
    </w:p>
    <w:p w:rsidR="009A2CD8" w:rsidRPr="00D87B33" w:rsidRDefault="009A2CD8" w:rsidP="003A1E9C">
      <w:pPr>
        <w:spacing w:after="0" w:line="240" w:lineRule="auto"/>
        <w:ind w:left="0" w:right="0" w:firstLine="709"/>
        <w:jc w:val="both"/>
        <w:rPr>
          <w:b/>
          <w:szCs w:val="28"/>
        </w:rPr>
      </w:pPr>
      <w:r w:rsidRPr="00D87B33">
        <w:rPr>
          <w:b/>
          <w:szCs w:val="28"/>
        </w:rPr>
        <w:lastRenderedPageBreak/>
        <w:t xml:space="preserve">Задачи: </w:t>
      </w:r>
    </w:p>
    <w:p w:rsidR="009A2CD8" w:rsidRPr="00D87B33" w:rsidRDefault="009A2CD8" w:rsidP="003A1E9C">
      <w:pPr>
        <w:pStyle w:val="a3"/>
        <w:numPr>
          <w:ilvl w:val="0"/>
          <w:numId w:val="11"/>
        </w:numPr>
        <w:tabs>
          <w:tab w:val="left" w:pos="993"/>
        </w:tabs>
        <w:spacing w:after="0" w:line="240" w:lineRule="auto"/>
        <w:ind w:left="0" w:right="0" w:firstLine="709"/>
        <w:jc w:val="both"/>
        <w:rPr>
          <w:szCs w:val="28"/>
        </w:rPr>
      </w:pPr>
      <w:r w:rsidRPr="00D87B33">
        <w:rPr>
          <w:szCs w:val="28"/>
        </w:rPr>
        <w:t>Выявить видовое разнообразие древоразрушающих грибов в парке   и составить их таксономическую характеристику.</w:t>
      </w:r>
    </w:p>
    <w:p w:rsidR="009A2CD8" w:rsidRPr="00D87B33" w:rsidRDefault="009A2CD8" w:rsidP="003A1E9C">
      <w:pPr>
        <w:pStyle w:val="a3"/>
        <w:numPr>
          <w:ilvl w:val="0"/>
          <w:numId w:val="11"/>
        </w:numPr>
        <w:tabs>
          <w:tab w:val="left" w:pos="993"/>
        </w:tabs>
        <w:spacing w:after="0" w:line="240" w:lineRule="auto"/>
        <w:ind w:left="0" w:right="0" w:firstLine="709"/>
        <w:jc w:val="both"/>
        <w:rPr>
          <w:szCs w:val="28"/>
        </w:rPr>
      </w:pPr>
      <w:r w:rsidRPr="00D87B33">
        <w:rPr>
          <w:szCs w:val="28"/>
        </w:rPr>
        <w:t>Определить тип болезней, вызываемых древоразрушающими грибами.</w:t>
      </w:r>
    </w:p>
    <w:p w:rsidR="009A2CD8" w:rsidRPr="00D87B33" w:rsidRDefault="009A2CD8" w:rsidP="003A1E9C">
      <w:pPr>
        <w:pStyle w:val="a3"/>
        <w:numPr>
          <w:ilvl w:val="0"/>
          <w:numId w:val="11"/>
        </w:numPr>
        <w:tabs>
          <w:tab w:val="left" w:pos="993"/>
        </w:tabs>
        <w:spacing w:after="0" w:line="240" w:lineRule="auto"/>
        <w:ind w:left="0" w:right="0" w:firstLine="709"/>
        <w:jc w:val="both"/>
        <w:rPr>
          <w:szCs w:val="28"/>
        </w:rPr>
      </w:pPr>
      <w:r w:rsidRPr="00D87B33">
        <w:rPr>
          <w:szCs w:val="28"/>
        </w:rPr>
        <w:t>Выявить индикаторные виды грибов-ксилотрофов для  оценки экологического состояния парка.</w:t>
      </w:r>
    </w:p>
    <w:p w:rsidR="00173E1C" w:rsidRPr="00D87B33" w:rsidRDefault="009A2CD8" w:rsidP="003A1E9C">
      <w:pPr>
        <w:spacing w:after="0" w:line="240" w:lineRule="auto"/>
        <w:ind w:left="0" w:right="0" w:firstLine="709"/>
        <w:jc w:val="both"/>
        <w:rPr>
          <w:szCs w:val="28"/>
        </w:rPr>
      </w:pPr>
      <w:r w:rsidRPr="00D87B33">
        <w:rPr>
          <w:szCs w:val="28"/>
        </w:rPr>
        <w:t xml:space="preserve">4. Оценить экологическое  состояние </w:t>
      </w:r>
      <w:r w:rsidRPr="00D87B33">
        <w:rPr>
          <w:rFonts w:eastAsia="TimesNewRomanPSMT"/>
          <w:szCs w:val="28"/>
        </w:rPr>
        <w:t>Макс Ашманн парка</w:t>
      </w:r>
      <w:r w:rsidRPr="00D87B33">
        <w:rPr>
          <w:szCs w:val="28"/>
        </w:rPr>
        <w:t>.</w:t>
      </w:r>
    </w:p>
    <w:p w:rsidR="00182891" w:rsidRPr="003001F7" w:rsidRDefault="00BE06BB" w:rsidP="003A1E9C">
      <w:pPr>
        <w:pStyle w:val="a3"/>
        <w:tabs>
          <w:tab w:val="left" w:pos="1134"/>
        </w:tabs>
        <w:spacing w:after="0" w:line="240" w:lineRule="auto"/>
        <w:ind w:left="0" w:right="0" w:firstLine="709"/>
        <w:jc w:val="both"/>
        <w:rPr>
          <w:szCs w:val="28"/>
        </w:rPr>
      </w:pPr>
      <w:r w:rsidRPr="00D87B33">
        <w:rPr>
          <w:b/>
          <w:szCs w:val="28"/>
        </w:rPr>
        <w:t xml:space="preserve">Гипотеза: </w:t>
      </w:r>
      <w:r w:rsidR="008B6016" w:rsidRPr="008B6016">
        <w:rPr>
          <w:szCs w:val="28"/>
        </w:rPr>
        <w:t>П</w:t>
      </w:r>
      <w:r w:rsidR="008B6016">
        <w:rPr>
          <w:szCs w:val="28"/>
        </w:rPr>
        <w:t>арк</w:t>
      </w:r>
      <w:r w:rsidRPr="00D87B33">
        <w:rPr>
          <w:szCs w:val="28"/>
        </w:rPr>
        <w:t xml:space="preserve"> расположен</w:t>
      </w:r>
      <w:r w:rsidR="008B6016">
        <w:rPr>
          <w:szCs w:val="28"/>
        </w:rPr>
        <w:t xml:space="preserve"> на урбанизированной</w:t>
      </w:r>
      <w:r w:rsidRPr="00D87B33">
        <w:rPr>
          <w:szCs w:val="28"/>
        </w:rPr>
        <w:t xml:space="preserve"> </w:t>
      </w:r>
      <w:r w:rsidR="003001F7" w:rsidRPr="00D87B33">
        <w:rPr>
          <w:szCs w:val="28"/>
        </w:rPr>
        <w:t>территори</w:t>
      </w:r>
      <w:r w:rsidR="003001F7">
        <w:rPr>
          <w:szCs w:val="28"/>
        </w:rPr>
        <w:t>и</w:t>
      </w:r>
      <w:r w:rsidRPr="00D87B33">
        <w:rPr>
          <w:szCs w:val="28"/>
        </w:rPr>
        <w:t>, испытывает определённую рекреационную нагрузку (прогулки жителей города, детск</w:t>
      </w:r>
      <w:r w:rsidR="00173E1C" w:rsidRPr="00D87B33">
        <w:rPr>
          <w:szCs w:val="28"/>
        </w:rPr>
        <w:t>ие</w:t>
      </w:r>
      <w:r w:rsidRPr="00D87B33">
        <w:rPr>
          <w:szCs w:val="28"/>
        </w:rPr>
        <w:t xml:space="preserve"> площадк</w:t>
      </w:r>
      <w:r w:rsidR="00182891">
        <w:rPr>
          <w:szCs w:val="28"/>
        </w:rPr>
        <w:t>и</w:t>
      </w:r>
      <w:r w:rsidRPr="00D87B33">
        <w:rPr>
          <w:szCs w:val="28"/>
        </w:rPr>
        <w:t xml:space="preserve">), следовательно, можно предположить, что состав </w:t>
      </w:r>
      <w:r w:rsidR="008B6016">
        <w:rPr>
          <w:szCs w:val="28"/>
        </w:rPr>
        <w:t>его</w:t>
      </w:r>
      <w:r w:rsidRPr="00D87B33">
        <w:rPr>
          <w:szCs w:val="28"/>
        </w:rPr>
        <w:t xml:space="preserve"> микобиоты будет отражать довольно высокую антропогенную нагрузку</w:t>
      </w:r>
      <w:r w:rsidR="0095361D" w:rsidRPr="00D87B33">
        <w:rPr>
          <w:szCs w:val="28"/>
        </w:rPr>
        <w:t>.</w:t>
      </w:r>
      <w:r w:rsidRPr="00D87B33">
        <w:rPr>
          <w:szCs w:val="28"/>
        </w:rPr>
        <w:t xml:space="preserve"> </w:t>
      </w:r>
    </w:p>
    <w:p w:rsidR="00BE06BB" w:rsidRPr="00D87B33" w:rsidRDefault="00BE06BB" w:rsidP="003A1E9C">
      <w:pPr>
        <w:spacing w:after="0" w:line="240" w:lineRule="auto"/>
        <w:ind w:left="0" w:right="0" w:firstLine="709"/>
        <w:jc w:val="both"/>
        <w:rPr>
          <w:szCs w:val="28"/>
        </w:rPr>
      </w:pPr>
      <w:r w:rsidRPr="00D87B33">
        <w:rPr>
          <w:b/>
          <w:szCs w:val="28"/>
        </w:rPr>
        <w:t xml:space="preserve">Объект исследования: </w:t>
      </w:r>
      <w:r w:rsidR="009A2CD8" w:rsidRPr="00D87B33">
        <w:rPr>
          <w:szCs w:val="28"/>
        </w:rPr>
        <w:t>Макс Ашманн парк</w:t>
      </w:r>
      <w:r w:rsidR="00173E1C" w:rsidRPr="00D87B33">
        <w:rPr>
          <w:szCs w:val="28"/>
        </w:rPr>
        <w:t>.</w:t>
      </w:r>
    </w:p>
    <w:p w:rsidR="001C7EF8" w:rsidRDefault="00BE06BB" w:rsidP="003A1E9C">
      <w:pPr>
        <w:spacing w:after="0" w:line="240" w:lineRule="auto"/>
        <w:ind w:left="0" w:right="0" w:firstLine="709"/>
        <w:jc w:val="both"/>
        <w:rPr>
          <w:szCs w:val="28"/>
        </w:rPr>
      </w:pPr>
      <w:r w:rsidRPr="00D87B33">
        <w:rPr>
          <w:b/>
          <w:szCs w:val="28"/>
        </w:rPr>
        <w:t xml:space="preserve">Предмет исследования: </w:t>
      </w:r>
      <w:r w:rsidRPr="00D87B33">
        <w:rPr>
          <w:szCs w:val="28"/>
        </w:rPr>
        <w:t xml:space="preserve">состав микобиоты, антропогенная нагрузка и экологическое состояние </w:t>
      </w:r>
      <w:r w:rsidR="009A2CD8" w:rsidRPr="00D87B33">
        <w:rPr>
          <w:szCs w:val="28"/>
        </w:rPr>
        <w:t>Макс Ашманн парка</w:t>
      </w:r>
      <w:r w:rsidRPr="00D87B33">
        <w:rPr>
          <w:szCs w:val="28"/>
        </w:rPr>
        <w:t>.</w:t>
      </w:r>
    </w:p>
    <w:p w:rsidR="003A1E9C" w:rsidRPr="00D87B33" w:rsidRDefault="003A1E9C" w:rsidP="003A1E9C">
      <w:pPr>
        <w:spacing w:after="0" w:line="240" w:lineRule="auto"/>
        <w:ind w:left="0" w:right="0" w:firstLine="709"/>
        <w:jc w:val="both"/>
        <w:rPr>
          <w:szCs w:val="28"/>
        </w:rPr>
      </w:pPr>
    </w:p>
    <w:p w:rsidR="00BE06BB" w:rsidRPr="00D87B33" w:rsidRDefault="00855ACA" w:rsidP="003A1E9C">
      <w:pPr>
        <w:pStyle w:val="a3"/>
        <w:spacing w:after="0" w:line="240" w:lineRule="auto"/>
        <w:ind w:left="0" w:right="0" w:firstLine="709"/>
        <w:rPr>
          <w:b/>
          <w:szCs w:val="28"/>
        </w:rPr>
      </w:pPr>
      <w:r w:rsidRPr="00D87B33">
        <w:rPr>
          <w:b/>
          <w:szCs w:val="28"/>
        </w:rPr>
        <w:t xml:space="preserve">Глава 1. Теоретическая часть работы </w:t>
      </w:r>
    </w:p>
    <w:p w:rsidR="00DC1775" w:rsidRPr="00D87B33" w:rsidRDefault="00DC1775" w:rsidP="003A1E9C">
      <w:pPr>
        <w:pStyle w:val="12"/>
        <w:numPr>
          <w:ilvl w:val="1"/>
          <w:numId w:val="12"/>
        </w:numPr>
        <w:ind w:left="0" w:firstLine="709"/>
        <w:jc w:val="both"/>
        <w:rPr>
          <w:rFonts w:ascii="Times New Roman" w:hAnsi="Times New Roman"/>
          <w:b/>
          <w:sz w:val="28"/>
          <w:szCs w:val="28"/>
        </w:rPr>
      </w:pPr>
      <w:r w:rsidRPr="00D87B33">
        <w:rPr>
          <w:rFonts w:ascii="Times New Roman" w:hAnsi="Times New Roman"/>
          <w:b/>
          <w:sz w:val="28"/>
          <w:szCs w:val="28"/>
        </w:rPr>
        <w:t>История и современность Макс Ашманн парка</w:t>
      </w:r>
    </w:p>
    <w:p w:rsidR="00DC1775" w:rsidRPr="00D87B33" w:rsidRDefault="00DC1775" w:rsidP="003A1E9C">
      <w:pPr>
        <w:spacing w:after="0" w:line="240" w:lineRule="auto"/>
        <w:ind w:left="0" w:right="0" w:firstLine="709"/>
        <w:jc w:val="both"/>
        <w:rPr>
          <w:rFonts w:eastAsia="Times New Roman"/>
          <w:szCs w:val="28"/>
          <w:lang w:eastAsia="ru-RU"/>
        </w:rPr>
      </w:pPr>
      <w:r w:rsidRPr="00D87B33">
        <w:rPr>
          <w:rFonts w:eastAsia="Times New Roman"/>
          <w:szCs w:val="28"/>
          <w:lang w:eastAsia="ru-RU"/>
        </w:rPr>
        <w:t>Парк им. Макса Ашманна расположен между улицами Демьяна Бедного и Горького, недалеко от исторического района Марауненхоф. Площадь современного парка — 65,1 га, довоенного — 85 га. На рисунке №1 красный контур обозначает границу довоенного парка.</w:t>
      </w:r>
    </w:p>
    <w:p w:rsidR="00DC1775" w:rsidRPr="00D87B33" w:rsidRDefault="00DC1775" w:rsidP="003A1E9C">
      <w:pPr>
        <w:pStyle w:val="a3"/>
        <w:spacing w:after="0" w:line="240" w:lineRule="auto"/>
        <w:ind w:left="0" w:right="0" w:firstLine="709"/>
        <w:rPr>
          <w:rFonts w:eastAsia="Times New Roman"/>
          <w:szCs w:val="28"/>
          <w:lang w:eastAsia="ru-RU"/>
        </w:rPr>
      </w:pPr>
    </w:p>
    <w:p w:rsidR="00DC1775" w:rsidRPr="00D87B33" w:rsidRDefault="003A1E9C" w:rsidP="003A1E9C">
      <w:pPr>
        <w:pStyle w:val="a3"/>
        <w:spacing w:after="0" w:line="240" w:lineRule="auto"/>
        <w:ind w:left="0" w:right="0" w:firstLine="709"/>
        <w:rPr>
          <w:rFonts w:eastAsia="Times New Roman"/>
          <w:szCs w:val="28"/>
          <w:lang w:eastAsia="ru-RU"/>
        </w:rPr>
      </w:pPr>
      <w:r w:rsidRPr="00D87B33">
        <w:rPr>
          <w:noProof/>
          <w:szCs w:val="28"/>
          <w:lang w:eastAsia="ru-RU"/>
        </w:rPr>
        <w:drawing>
          <wp:anchor distT="0" distB="0" distL="114300" distR="114300" simplePos="0" relativeHeight="251694080" behindDoc="1" locked="0" layoutInCell="1" allowOverlap="1" wp14:anchorId="79317886" wp14:editId="79E9ADB4">
            <wp:simplePos x="0" y="0"/>
            <wp:positionH relativeFrom="column">
              <wp:posOffset>1593850</wp:posOffset>
            </wp:positionH>
            <wp:positionV relativeFrom="paragraph">
              <wp:posOffset>23495</wp:posOffset>
            </wp:positionV>
            <wp:extent cx="2887980" cy="1353820"/>
            <wp:effectExtent l="0" t="0" r="7620" b="0"/>
            <wp:wrapTight wrapText="bothSides">
              <wp:wrapPolygon edited="0">
                <wp:start x="0" y="0"/>
                <wp:lineTo x="0" y="21276"/>
                <wp:lineTo x="21515" y="21276"/>
                <wp:lineTo x="21515" y="0"/>
                <wp:lineTo x="0" y="0"/>
              </wp:wrapPolygon>
            </wp:wrapTight>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2887980" cy="1353820"/>
                    </a:xfrm>
                    <a:prstGeom prst="rect">
                      <a:avLst/>
                    </a:prstGeom>
                  </pic:spPr>
                </pic:pic>
              </a:graphicData>
            </a:graphic>
            <wp14:sizeRelH relativeFrom="page">
              <wp14:pctWidth>0</wp14:pctWidth>
            </wp14:sizeRelH>
            <wp14:sizeRelV relativeFrom="page">
              <wp14:pctHeight>0</wp14:pctHeight>
            </wp14:sizeRelV>
          </wp:anchor>
        </w:drawing>
      </w:r>
    </w:p>
    <w:p w:rsidR="00DC1775" w:rsidRPr="00D87B33" w:rsidRDefault="00DC1775" w:rsidP="003A1E9C">
      <w:pPr>
        <w:pStyle w:val="a3"/>
        <w:spacing w:after="0" w:line="240" w:lineRule="auto"/>
        <w:ind w:left="0" w:right="0" w:firstLine="709"/>
        <w:rPr>
          <w:rFonts w:eastAsia="Times New Roman"/>
          <w:szCs w:val="28"/>
          <w:lang w:eastAsia="ru-RU"/>
        </w:rPr>
      </w:pPr>
    </w:p>
    <w:p w:rsidR="00DC1775" w:rsidRPr="00D87B33" w:rsidRDefault="00DC1775" w:rsidP="003A1E9C">
      <w:pPr>
        <w:pStyle w:val="a3"/>
        <w:spacing w:after="0" w:line="240" w:lineRule="auto"/>
        <w:ind w:left="0" w:right="0" w:firstLine="709"/>
        <w:rPr>
          <w:rFonts w:eastAsia="Times New Roman"/>
          <w:szCs w:val="28"/>
          <w:lang w:eastAsia="ru-RU"/>
        </w:rPr>
      </w:pPr>
    </w:p>
    <w:p w:rsidR="00DC1775" w:rsidRPr="00D87B33" w:rsidRDefault="00DC1775" w:rsidP="003A1E9C">
      <w:pPr>
        <w:pStyle w:val="a3"/>
        <w:spacing w:after="0" w:line="240" w:lineRule="auto"/>
        <w:ind w:left="0" w:right="0" w:firstLine="709"/>
        <w:rPr>
          <w:rFonts w:eastAsia="Times New Roman"/>
          <w:szCs w:val="28"/>
          <w:lang w:eastAsia="ru-RU"/>
        </w:rPr>
      </w:pPr>
    </w:p>
    <w:p w:rsidR="003A1E9C" w:rsidRDefault="003A1E9C" w:rsidP="003A1E9C">
      <w:pPr>
        <w:pStyle w:val="a3"/>
        <w:spacing w:after="0" w:line="240" w:lineRule="auto"/>
        <w:ind w:left="0" w:right="0" w:firstLine="709"/>
        <w:jc w:val="center"/>
        <w:rPr>
          <w:rFonts w:eastAsia="Times New Roman"/>
          <w:szCs w:val="28"/>
          <w:lang w:eastAsia="ru-RU"/>
        </w:rPr>
      </w:pPr>
    </w:p>
    <w:p w:rsidR="003A1E9C" w:rsidRDefault="003A1E9C" w:rsidP="003A1E9C">
      <w:pPr>
        <w:pStyle w:val="a3"/>
        <w:spacing w:after="0" w:line="240" w:lineRule="auto"/>
        <w:ind w:left="0" w:right="0" w:firstLine="709"/>
        <w:jc w:val="center"/>
        <w:rPr>
          <w:rFonts w:eastAsia="Times New Roman"/>
          <w:szCs w:val="28"/>
          <w:lang w:eastAsia="ru-RU"/>
        </w:rPr>
      </w:pPr>
    </w:p>
    <w:p w:rsidR="003A1E9C" w:rsidRDefault="003A1E9C" w:rsidP="003A1E9C">
      <w:pPr>
        <w:pStyle w:val="a3"/>
        <w:spacing w:after="0" w:line="240" w:lineRule="auto"/>
        <w:ind w:left="0" w:right="0" w:firstLine="709"/>
        <w:jc w:val="center"/>
        <w:rPr>
          <w:rFonts w:eastAsia="Times New Roman"/>
          <w:szCs w:val="28"/>
          <w:lang w:eastAsia="ru-RU"/>
        </w:rPr>
      </w:pPr>
    </w:p>
    <w:p w:rsidR="00DC1775" w:rsidRPr="00D87B33" w:rsidRDefault="00DC1775" w:rsidP="003A1E9C">
      <w:pPr>
        <w:pStyle w:val="a3"/>
        <w:spacing w:after="0" w:line="240" w:lineRule="auto"/>
        <w:ind w:left="0" w:right="0" w:firstLine="709"/>
        <w:jc w:val="center"/>
        <w:rPr>
          <w:rFonts w:eastAsia="Times New Roman"/>
          <w:szCs w:val="28"/>
          <w:lang w:eastAsia="ru-RU"/>
        </w:rPr>
      </w:pPr>
      <w:r w:rsidRPr="00D87B33">
        <w:rPr>
          <w:rFonts w:eastAsia="Times New Roman"/>
          <w:szCs w:val="28"/>
          <w:lang w:eastAsia="ru-RU"/>
        </w:rPr>
        <w:t>Рис. 1. Уменьшение площади парка</w:t>
      </w:r>
    </w:p>
    <w:p w:rsidR="00DC1775" w:rsidRPr="00D87B33" w:rsidRDefault="00DC1775" w:rsidP="003A1E9C">
      <w:pPr>
        <w:spacing w:after="0" w:line="240" w:lineRule="auto"/>
        <w:ind w:left="0" w:right="0" w:firstLine="709"/>
        <w:jc w:val="both"/>
        <w:rPr>
          <w:rFonts w:eastAsia="Times New Roman"/>
          <w:szCs w:val="28"/>
          <w:lang w:eastAsia="ru-RU"/>
        </w:rPr>
      </w:pPr>
      <w:r w:rsidRPr="00D87B33">
        <w:rPr>
          <w:rFonts w:eastAsia="Times New Roman"/>
          <w:szCs w:val="28"/>
          <w:lang w:eastAsia="ru-RU"/>
        </w:rPr>
        <w:t>Парк имеет несколько искусственных озёр (прудов), самое большое из них, до войны не имевшее собственного названия, сейчас называется о. Лесное. Через парк протекает ручей Молодёжный, впадающий в Верхний пруд.</w:t>
      </w:r>
    </w:p>
    <w:p w:rsidR="00DC1775" w:rsidRPr="00805022" w:rsidRDefault="00DC1775" w:rsidP="003A1E9C">
      <w:pPr>
        <w:pStyle w:val="a3"/>
        <w:tabs>
          <w:tab w:val="left" w:pos="426"/>
        </w:tabs>
        <w:spacing w:after="0" w:line="240" w:lineRule="auto"/>
        <w:ind w:left="0" w:right="0" w:firstLine="709"/>
        <w:jc w:val="both"/>
        <w:rPr>
          <w:rFonts w:eastAsia="Times New Roman"/>
          <w:szCs w:val="28"/>
        </w:rPr>
      </w:pPr>
      <w:r w:rsidRPr="00D87B33">
        <w:rPr>
          <w:rFonts w:eastAsia="Times New Roman"/>
          <w:szCs w:val="28"/>
          <w:lang w:eastAsia="ru-RU"/>
        </w:rPr>
        <w:t xml:space="preserve">Территория парка располагается на южном пологом склоне Самбийского ландшафтного района </w:t>
      </w:r>
      <w:r w:rsidR="00805022" w:rsidRPr="00805022">
        <w:rPr>
          <w:rFonts w:eastAsia="Times New Roman"/>
          <w:szCs w:val="28"/>
        </w:rPr>
        <w:t>[</w:t>
      </w:r>
      <w:r w:rsidR="00805022">
        <w:rPr>
          <w:rFonts w:eastAsia="Times New Roman"/>
          <w:szCs w:val="28"/>
        </w:rPr>
        <w:t>9</w:t>
      </w:r>
      <w:r w:rsidR="00805022" w:rsidRPr="00805022">
        <w:rPr>
          <w:rFonts w:eastAsia="Times New Roman"/>
          <w:szCs w:val="28"/>
        </w:rPr>
        <w:t>]</w:t>
      </w:r>
      <w:r w:rsidR="00805022">
        <w:rPr>
          <w:rFonts w:eastAsia="Times New Roman"/>
          <w:szCs w:val="28"/>
        </w:rPr>
        <w:t>.</w:t>
      </w:r>
    </w:p>
    <w:p w:rsidR="00DC1775" w:rsidRPr="00D87B33" w:rsidRDefault="00DC1775" w:rsidP="003A1E9C">
      <w:pPr>
        <w:pStyle w:val="a3"/>
        <w:tabs>
          <w:tab w:val="left" w:pos="426"/>
        </w:tabs>
        <w:spacing w:after="0" w:line="240" w:lineRule="auto"/>
        <w:ind w:left="0" w:right="0" w:firstLine="709"/>
        <w:jc w:val="both"/>
        <w:rPr>
          <w:rFonts w:eastAsia="Times New Roman"/>
          <w:szCs w:val="28"/>
          <w:highlight w:val="yellow"/>
        </w:rPr>
      </w:pPr>
      <w:r w:rsidRPr="00D87B33">
        <w:rPr>
          <w:rFonts w:eastAsia="Times New Roman"/>
          <w:szCs w:val="28"/>
          <w:lang w:eastAsia="ru-RU"/>
        </w:rPr>
        <w:t>и характеризуется небольшими перепадами высот: от 24,5 до 30,1 м. Самая высокая точка имеет антропогенное происхождение (холм у пруда Лесной) и составляет 36,79 м. Наиболее приподняты северо-западная и центральная части. По восточной границе парка проходит ручей Северный с хорошо выраженной поймой и наименьшими высотными отметками. Западная и южная части парка характеризуются почти плоским рельефом и также имеют наименьшие отметки для данной территории.</w:t>
      </w:r>
    </w:p>
    <w:p w:rsidR="00DC1775" w:rsidRPr="00D87B33" w:rsidRDefault="00DC1775" w:rsidP="003A1E9C">
      <w:pPr>
        <w:pStyle w:val="12"/>
        <w:ind w:firstLine="709"/>
        <w:jc w:val="both"/>
        <w:rPr>
          <w:rFonts w:ascii="Times New Roman" w:hAnsi="Times New Roman"/>
          <w:color w:val="000000"/>
          <w:sz w:val="28"/>
          <w:szCs w:val="28"/>
          <w:shd w:val="clear" w:color="auto" w:fill="FFFFFF"/>
        </w:rPr>
      </w:pPr>
      <w:r w:rsidRPr="00D87B33">
        <w:rPr>
          <w:rFonts w:ascii="Times New Roman" w:hAnsi="Times New Roman"/>
          <w:sz w:val="28"/>
          <w:szCs w:val="28"/>
        </w:rPr>
        <w:lastRenderedPageBreak/>
        <w:t>В</w:t>
      </w:r>
      <w:r w:rsidRPr="00D87B33">
        <w:rPr>
          <w:rFonts w:ascii="Times New Roman" w:hAnsi="Times New Roman"/>
          <w:b/>
          <w:sz w:val="28"/>
          <w:szCs w:val="28"/>
        </w:rPr>
        <w:t xml:space="preserve">  </w:t>
      </w:r>
      <w:r w:rsidRPr="00D87B33">
        <w:rPr>
          <w:rFonts w:ascii="Times New Roman" w:hAnsi="Times New Roman"/>
          <w:color w:val="000000"/>
          <w:sz w:val="28"/>
          <w:szCs w:val="28"/>
          <w:shd w:val="clear" w:color="auto" w:fill="FFFFFF"/>
        </w:rPr>
        <w:t>средние века на этой территории располагался густой лес. Горожане отправлялись сюда семьями для отдыха. В 1903 году богатый кёнигсбергский виноторговец Макс Ашманн пожертвовал сто тысяч марок на создание зоны отдыха для сограждан. Парк был открыт в 1910 году. Его площадь составляла 25 га. Вскоре он прославился как один из грандиозных парков Европы. Красивое озеро Лесное с небольшим островком, на котором был построен маленький лесной замок, дубовые аллеи, дорожки, скамейки, павильоны и дуб, посаженный германским кайзером в 1900 году, окруженный бронзовыми цепями, крепящимися на гранитных столбиках – основные достопримечательности этого уютного уголка Кёнигсберга. Цепочка искусственных озер была связана с Верхним озером. В 1912 году в парковый пруд выпустили 34 лебедя, выращенных сотрудниками парка. Живописная рукотворная гора, лужайки, на одной из которых была установлена скульптура «Плачущий рыцарь» великолепно вырисовывались в его структуру. Прогулочные дорожки располагались кольцом вокруг парка, одна из них была конным маршрутом и представляла собой аллею из дуба.</w:t>
      </w:r>
      <w:r w:rsidRPr="00D87B33">
        <w:rPr>
          <w:rFonts w:ascii="Times New Roman" w:hAnsi="Times New Roman"/>
          <w:color w:val="000000"/>
          <w:sz w:val="28"/>
          <w:szCs w:val="28"/>
        </w:rPr>
        <w:br/>
      </w:r>
      <w:r w:rsidRPr="00D87B33">
        <w:rPr>
          <w:rFonts w:ascii="Times New Roman" w:hAnsi="Times New Roman"/>
          <w:color w:val="000000"/>
          <w:sz w:val="28"/>
          <w:szCs w:val="28"/>
          <w:shd w:val="clear" w:color="auto" w:fill="FFFFFF"/>
        </w:rPr>
        <w:t>После войны парк долгое время оставался заброшен. Он зарастал самосевом, могучие дубы обросли диким подлеском, очаровательные лужайки – колючим кустарником. Мощный удар по зеленому массиву нанесли военные, проводя тактические занятия на его территории. Кроме того, сюда вывозили мусор и рыли землю кладоискатели.</w:t>
      </w:r>
    </w:p>
    <w:p w:rsidR="006D2166" w:rsidRPr="00D87B33" w:rsidRDefault="00DC1775" w:rsidP="003A1E9C">
      <w:pPr>
        <w:pStyle w:val="1"/>
        <w:shd w:val="clear" w:color="auto" w:fill="FFFFFF"/>
        <w:spacing w:before="0" w:beforeAutospacing="0" w:after="0" w:afterAutospacing="0"/>
        <w:ind w:firstLine="709"/>
        <w:jc w:val="both"/>
        <w:rPr>
          <w:b w:val="0"/>
          <w:bCs w:val="0"/>
          <w:color w:val="000000"/>
          <w:szCs w:val="28"/>
        </w:rPr>
      </w:pPr>
      <w:r w:rsidRPr="00D87B33">
        <w:rPr>
          <w:b w:val="0"/>
          <w:color w:val="000000"/>
          <w:sz w:val="28"/>
          <w:szCs w:val="28"/>
          <w:shd w:val="clear" w:color="auto" w:fill="FFFFFF"/>
        </w:rPr>
        <w:t>Сейчас территория занимает 85 га. Парк представляет собой живописный зеленый массив с тремя прудами: большим для купания и двумя маленькими. Дно прудов выложено камнем, уровень воды искусственно регулируется, так как грунтовые воды залегают слишком близко к поверхности. Северо-восточная оконечность парка представляет собой хорошо сохранившуюся старую дубовую рощу (возраст деревьев около 200 лет). Центральна часть парка занята деревьями возрастом более 100 лет. Здесь произрастают дуб черешчатый, граб обыкновенный, липа мелколистная, тополь черный, дуб красный, бук лесной, несколько видов кленов, тополь бальзамический, боярышник, шиповник, лещина, спирея, бересклет и др.</w:t>
      </w:r>
      <w:r w:rsidRPr="00805022">
        <w:rPr>
          <w:b w:val="0"/>
          <w:color w:val="000000"/>
          <w:sz w:val="28"/>
          <w:szCs w:val="28"/>
          <w:shd w:val="clear" w:color="auto" w:fill="FFFFFF"/>
        </w:rPr>
        <w:t xml:space="preserve"> [</w:t>
      </w:r>
      <w:r w:rsidR="00805022" w:rsidRPr="00805022">
        <w:rPr>
          <w:b w:val="0"/>
          <w:color w:val="606060"/>
          <w:sz w:val="28"/>
          <w:szCs w:val="28"/>
        </w:rPr>
        <w:t>6</w:t>
      </w:r>
      <w:r w:rsidRPr="00805022">
        <w:rPr>
          <w:b w:val="0"/>
          <w:color w:val="000000"/>
          <w:sz w:val="28"/>
          <w:szCs w:val="28"/>
          <w:shd w:val="clear" w:color="auto" w:fill="FFFFFF"/>
        </w:rPr>
        <w:t>]</w:t>
      </w:r>
      <w:r w:rsidR="00805022">
        <w:rPr>
          <w:b w:val="0"/>
          <w:color w:val="000000"/>
          <w:sz w:val="28"/>
          <w:szCs w:val="28"/>
          <w:shd w:val="clear" w:color="auto" w:fill="FFFFFF"/>
        </w:rPr>
        <w:t>.</w:t>
      </w:r>
    </w:p>
    <w:p w:rsidR="00BE06BB" w:rsidRPr="00D87B33" w:rsidRDefault="00BE06BB" w:rsidP="003A1E9C">
      <w:pPr>
        <w:pStyle w:val="a3"/>
        <w:numPr>
          <w:ilvl w:val="1"/>
          <w:numId w:val="12"/>
        </w:numPr>
        <w:spacing w:after="0" w:line="240" w:lineRule="auto"/>
        <w:ind w:left="0" w:right="0" w:firstLine="709"/>
        <w:jc w:val="both"/>
        <w:rPr>
          <w:b/>
          <w:szCs w:val="28"/>
        </w:rPr>
      </w:pPr>
      <w:r w:rsidRPr="00D87B33">
        <w:rPr>
          <w:b/>
          <w:szCs w:val="28"/>
        </w:rPr>
        <w:t>Древоразрушающие грибы (грибы-ксилотрофы)</w:t>
      </w:r>
    </w:p>
    <w:p w:rsidR="00BE06BB" w:rsidRPr="00D87B33" w:rsidRDefault="00BE06BB" w:rsidP="003A1E9C">
      <w:pPr>
        <w:spacing w:after="0" w:line="240" w:lineRule="auto"/>
        <w:ind w:left="0" w:right="0" w:firstLine="709"/>
        <w:jc w:val="both"/>
        <w:rPr>
          <w:szCs w:val="28"/>
        </w:rPr>
      </w:pPr>
      <w:r w:rsidRPr="00D87B33">
        <w:rPr>
          <w:szCs w:val="28"/>
        </w:rPr>
        <w:t>Древоразрушающие грибы (грибы-ксилотрофы), обширная группа грибов, которые развиваются на древесине и участвуют в её разложении.</w:t>
      </w:r>
    </w:p>
    <w:p w:rsidR="00BE06BB" w:rsidRPr="00D87B33" w:rsidRDefault="00BE06BB" w:rsidP="003A1E9C">
      <w:pPr>
        <w:autoSpaceDE w:val="0"/>
        <w:autoSpaceDN w:val="0"/>
        <w:adjustRightInd w:val="0"/>
        <w:spacing w:after="0" w:line="240" w:lineRule="auto"/>
        <w:ind w:left="0" w:right="0" w:firstLine="709"/>
        <w:jc w:val="both"/>
        <w:rPr>
          <w:szCs w:val="28"/>
        </w:rPr>
      </w:pPr>
      <w:r w:rsidRPr="00D87B33">
        <w:rPr>
          <w:szCs w:val="28"/>
        </w:rPr>
        <w:t xml:space="preserve">Широко распространены по всему земному шару. Ксилотрофы поселяются как на живых и мертвых деревьях, так и на сухостойной и заготовленной древесине, а также на пнях и валеже. </w:t>
      </w:r>
    </w:p>
    <w:p w:rsidR="00BE06BB" w:rsidRPr="00D87B33" w:rsidRDefault="00BE06BB" w:rsidP="003A1E9C">
      <w:pPr>
        <w:pStyle w:val="a3"/>
        <w:tabs>
          <w:tab w:val="left" w:pos="284"/>
          <w:tab w:val="left" w:pos="426"/>
        </w:tabs>
        <w:spacing w:after="0" w:line="240" w:lineRule="auto"/>
        <w:ind w:left="0" w:right="0" w:firstLine="709"/>
        <w:jc w:val="both"/>
        <w:rPr>
          <w:szCs w:val="28"/>
          <w:highlight w:val="yellow"/>
        </w:rPr>
      </w:pPr>
      <w:r w:rsidRPr="00D87B33">
        <w:rPr>
          <w:szCs w:val="28"/>
        </w:rPr>
        <w:t xml:space="preserve">Деревья заражаются грибами при помощи спор, часто это происходит через места отмерших сучков, морозобойные трещины и всевозможные поранения ствола. Отдыхающие в лесах и парках  часто наносят раны деревьям, обламывая ветки для приготовления костров и других нужд. Тем самым они способствуют поражению деревьев болезнями, возбудители которых проникают через раневую поверхность. Споры гриба после </w:t>
      </w:r>
      <w:r w:rsidRPr="00D87B33">
        <w:rPr>
          <w:szCs w:val="28"/>
        </w:rPr>
        <w:lastRenderedPageBreak/>
        <w:t>попадания на обнаженные участки ствола образуют грибницу, которая проникает в глубь древесины [</w:t>
      </w:r>
      <w:r w:rsidR="00510AE2">
        <w:rPr>
          <w:szCs w:val="28"/>
        </w:rPr>
        <w:t>5</w:t>
      </w:r>
      <w:r w:rsidRPr="00D87B33">
        <w:rPr>
          <w:szCs w:val="28"/>
        </w:rPr>
        <w:t>].</w:t>
      </w:r>
    </w:p>
    <w:p w:rsidR="00BE06BB" w:rsidRPr="00D87B33" w:rsidRDefault="00BE06BB" w:rsidP="003A1E9C">
      <w:pPr>
        <w:pStyle w:val="a5"/>
        <w:spacing w:before="0" w:beforeAutospacing="0" w:after="0" w:afterAutospacing="0"/>
        <w:ind w:firstLine="709"/>
        <w:jc w:val="both"/>
        <w:rPr>
          <w:sz w:val="28"/>
          <w:szCs w:val="28"/>
        </w:rPr>
      </w:pPr>
      <w:r w:rsidRPr="00D87B33">
        <w:rPr>
          <w:sz w:val="28"/>
          <w:szCs w:val="28"/>
        </w:rPr>
        <w:t>Грибы - ксилотрофы могут причинить огромный ущерб, так как они разрушают постройки, уменьшают выход деловой древесины (на 20—40%), уничтожают целые массивы лесов.</w:t>
      </w:r>
    </w:p>
    <w:p w:rsidR="00BE06BB" w:rsidRPr="00D87B33" w:rsidRDefault="00BE06BB" w:rsidP="003A1E9C">
      <w:pPr>
        <w:pStyle w:val="a5"/>
        <w:spacing w:before="0" w:beforeAutospacing="0" w:after="0" w:afterAutospacing="0"/>
        <w:ind w:firstLine="709"/>
        <w:jc w:val="both"/>
        <w:rPr>
          <w:sz w:val="28"/>
          <w:szCs w:val="28"/>
        </w:rPr>
      </w:pPr>
      <w:r w:rsidRPr="00D87B33">
        <w:rPr>
          <w:sz w:val="28"/>
          <w:szCs w:val="28"/>
        </w:rPr>
        <w:t xml:space="preserve">В природных условиях древесина разлагается поэтапно, что определяется экологической и биохимической природой субстрата. Ослабленные деревья, деревья, имеющие механические повреждения, морозобойные трещины и т.п. заселяются паразитными грибами. После отмирания дерева эти грибы могут вести себя как ксилотрофы - сапротрофы, они используют уже мертвое органическое вещество, разлагая его с помощью обширного набора ферментов. </w:t>
      </w:r>
    </w:p>
    <w:p w:rsidR="00BE06BB" w:rsidRPr="007C1740" w:rsidRDefault="00BE06BB" w:rsidP="003A1E9C">
      <w:pPr>
        <w:pStyle w:val="a5"/>
        <w:spacing w:before="0" w:beforeAutospacing="0" w:after="0" w:afterAutospacing="0"/>
        <w:ind w:firstLine="709"/>
        <w:jc w:val="both"/>
        <w:rPr>
          <w:sz w:val="28"/>
          <w:szCs w:val="28"/>
        </w:rPr>
      </w:pPr>
      <w:r w:rsidRPr="00D87B33">
        <w:rPr>
          <w:sz w:val="28"/>
          <w:szCs w:val="28"/>
        </w:rPr>
        <w:t xml:space="preserve">Скорость разложения древесины в лесах зависит от многих факторов: от биохимической природы субстрата и его положения в пространстве; от состава и количества противогрибных соединений, которые образуют древесные породы; от диаметра деревьев, влажности субстрата и температуры среды. В зависимости от этих факторов время полной деструкции древесины колеблется от 5—7 до 100 лет и более </w:t>
      </w:r>
      <w:r w:rsidRPr="007C1740">
        <w:rPr>
          <w:szCs w:val="28"/>
        </w:rPr>
        <w:t>[</w:t>
      </w:r>
      <w:r w:rsidR="007C1740" w:rsidRPr="007C1740">
        <w:rPr>
          <w:szCs w:val="28"/>
        </w:rPr>
        <w:t>16</w:t>
      </w:r>
      <w:r w:rsidRPr="007C1740">
        <w:rPr>
          <w:szCs w:val="28"/>
        </w:rPr>
        <w:t>].</w:t>
      </w:r>
    </w:p>
    <w:p w:rsidR="00AE6341" w:rsidRDefault="00AF44A1" w:rsidP="003A1E9C">
      <w:pPr>
        <w:pStyle w:val="a3"/>
        <w:tabs>
          <w:tab w:val="left" w:pos="426"/>
        </w:tabs>
        <w:spacing w:after="0" w:line="240" w:lineRule="auto"/>
        <w:ind w:left="0" w:right="0" w:firstLine="709"/>
        <w:jc w:val="both"/>
      </w:pPr>
      <w:r>
        <w:t>Экологическая функция дереворазрушающих грибов в лесных экосистемах характеризуется рядом параметров. Прежде всего, это приуроченность к различным субстратам. Большая часть представителей этой группы развивается на древесине, находящейся на различных стадиях разложения - от свежего отпада до почти гумифицирова</w:t>
      </w:r>
      <w:r w:rsidR="007C1740">
        <w:t>нных остатков</w:t>
      </w:r>
      <w:r>
        <w:t>. Относительно небольшое число видов растет на живых стволах и вызывает стволовые и корневые гнили деревьев преимущественно зрелого возраста</w:t>
      </w:r>
      <w:r w:rsidR="007C1740">
        <w:t xml:space="preserve"> </w:t>
      </w:r>
      <w:r w:rsidR="007C1740" w:rsidRPr="007C1740">
        <w:t>[4]</w:t>
      </w:r>
      <w:r>
        <w:t xml:space="preserve">. </w:t>
      </w:r>
    </w:p>
    <w:p w:rsidR="00AE6341" w:rsidRDefault="00AF44A1" w:rsidP="003A1E9C">
      <w:pPr>
        <w:pStyle w:val="a3"/>
        <w:tabs>
          <w:tab w:val="left" w:pos="426"/>
        </w:tabs>
        <w:spacing w:after="0" w:line="240" w:lineRule="auto"/>
        <w:ind w:left="0" w:right="0" w:firstLine="709"/>
        <w:jc w:val="both"/>
      </w:pPr>
      <w:r>
        <w:t xml:space="preserve">Многие афиллофороидные дереворазрушающие грибы обладают более-менее жесткими крупными многолетними базидиомами или базидиомами, которые сохраняются на субстрате и после окончания споруляции, тогда как плодовые тела агарикоидных грибов появляются с определенной периодичностью, определяемой их феноритмотипом, и быстро загнивают. В связи с этим, ксилотрофные грибы являются более удобным объектом для мониторинга, и продолжительное существование их базидиом способствует более полному выявлению видового состава микоценозов. </w:t>
      </w:r>
    </w:p>
    <w:p w:rsidR="00AF44A1" w:rsidRDefault="00AF44A1" w:rsidP="003A1E9C">
      <w:pPr>
        <w:pStyle w:val="a3"/>
        <w:tabs>
          <w:tab w:val="left" w:pos="426"/>
        </w:tabs>
        <w:spacing w:after="0" w:line="240" w:lineRule="auto"/>
        <w:ind w:left="0" w:right="0" w:firstLine="709"/>
        <w:jc w:val="both"/>
      </w:pPr>
      <w:r>
        <w:t>Особый интерес к этой группе грибов определяется их ролью в функционировании лесных экосистем, в которых они обеспечивают круговорот вещества и энергии, переводя сложные органические соединения в более простые формы, делая их доступными для других живых организмов</w:t>
      </w:r>
      <w:r w:rsidR="007C1740" w:rsidRPr="007C1740">
        <w:t xml:space="preserve"> [15]</w:t>
      </w:r>
      <w:r>
        <w:t xml:space="preserve">. </w:t>
      </w:r>
    </w:p>
    <w:p w:rsidR="008B6016" w:rsidRDefault="00BE06BB" w:rsidP="003A1E9C">
      <w:pPr>
        <w:spacing w:after="0" w:line="240" w:lineRule="auto"/>
        <w:ind w:left="0" w:right="0" w:firstLine="709"/>
        <w:jc w:val="both"/>
        <w:rPr>
          <w:szCs w:val="28"/>
        </w:rPr>
      </w:pPr>
      <w:r w:rsidRPr="00D87B33">
        <w:rPr>
          <w:szCs w:val="28"/>
        </w:rPr>
        <w:t>Таким образом, древоразрушающие грибы, как деструкторы мертвой древесины, выполняют функцию санитаров леса, а как деструкторы живой древесины приводят к преждевременной гибели деревьев и потере деловых</w:t>
      </w:r>
      <w:r w:rsidR="0087027B" w:rsidRPr="00D87B33">
        <w:rPr>
          <w:szCs w:val="28"/>
        </w:rPr>
        <w:t xml:space="preserve"> </w:t>
      </w:r>
      <w:r w:rsidR="00BF7D21" w:rsidRPr="00D87B33">
        <w:rPr>
          <w:szCs w:val="28"/>
        </w:rPr>
        <w:t>качеств получаемой из них древесины. Поэтому оценка видового состава и обилия дереворазрушающих грибов является обязательной в программе изучения и диагностики экологическ</w:t>
      </w:r>
      <w:r w:rsidR="008B6016">
        <w:rPr>
          <w:szCs w:val="28"/>
        </w:rPr>
        <w:t>ого состояния лесных экосистем.</w:t>
      </w:r>
    </w:p>
    <w:p w:rsidR="008B6016" w:rsidRDefault="008B6016" w:rsidP="003A1E9C">
      <w:pPr>
        <w:spacing w:after="0" w:line="240" w:lineRule="auto"/>
        <w:ind w:left="0" w:right="0" w:firstLine="0"/>
        <w:jc w:val="both"/>
        <w:rPr>
          <w:szCs w:val="28"/>
        </w:rPr>
      </w:pPr>
    </w:p>
    <w:p w:rsidR="00BF7D21" w:rsidRPr="00D87B33" w:rsidRDefault="00855ACA" w:rsidP="003A1E9C">
      <w:pPr>
        <w:pStyle w:val="1"/>
        <w:keepNext/>
        <w:keepLines/>
        <w:spacing w:before="0" w:beforeAutospacing="0" w:after="0" w:afterAutospacing="0"/>
        <w:ind w:firstLine="709"/>
        <w:jc w:val="both"/>
        <w:rPr>
          <w:b w:val="0"/>
          <w:sz w:val="28"/>
          <w:szCs w:val="28"/>
        </w:rPr>
      </w:pPr>
      <w:r w:rsidRPr="00D87B33">
        <w:rPr>
          <w:sz w:val="28"/>
          <w:szCs w:val="28"/>
        </w:rPr>
        <w:t xml:space="preserve">Глава 2. </w:t>
      </w:r>
      <w:r w:rsidR="00BF7D21" w:rsidRPr="00D87B33">
        <w:rPr>
          <w:sz w:val="28"/>
          <w:szCs w:val="28"/>
        </w:rPr>
        <w:t>Материал и методика исследования</w:t>
      </w:r>
    </w:p>
    <w:p w:rsidR="00BF7D21" w:rsidRPr="00D87B33" w:rsidRDefault="00BF7D21" w:rsidP="003A1E9C">
      <w:pPr>
        <w:spacing w:after="0" w:line="240" w:lineRule="auto"/>
        <w:ind w:left="0" w:right="0" w:firstLine="709"/>
        <w:jc w:val="both"/>
        <w:rPr>
          <w:szCs w:val="28"/>
        </w:rPr>
      </w:pPr>
      <w:r w:rsidRPr="00D87B33">
        <w:rPr>
          <w:color w:val="000000"/>
          <w:szCs w:val="28"/>
        </w:rPr>
        <w:t xml:space="preserve">Исследования проводились </w:t>
      </w:r>
      <w:r w:rsidR="00AD7CAE" w:rsidRPr="00D87B33">
        <w:rPr>
          <w:color w:val="000000"/>
          <w:szCs w:val="28"/>
        </w:rPr>
        <w:t>в</w:t>
      </w:r>
      <w:r w:rsidR="006D2166" w:rsidRPr="00D87B33">
        <w:rPr>
          <w:color w:val="000000"/>
          <w:szCs w:val="28"/>
        </w:rPr>
        <w:t xml:space="preserve"> </w:t>
      </w:r>
      <w:r w:rsidR="00AD7CAE" w:rsidRPr="00D87B33">
        <w:rPr>
          <w:color w:val="000000"/>
          <w:szCs w:val="28"/>
        </w:rPr>
        <w:t>октябр</w:t>
      </w:r>
      <w:r w:rsidR="0059222D" w:rsidRPr="00D87B33">
        <w:rPr>
          <w:color w:val="000000"/>
          <w:szCs w:val="28"/>
        </w:rPr>
        <w:t>е -</w:t>
      </w:r>
      <w:r w:rsidR="00AD7CAE" w:rsidRPr="00D87B33">
        <w:rPr>
          <w:color w:val="000000"/>
          <w:szCs w:val="28"/>
        </w:rPr>
        <w:t xml:space="preserve"> ноябре 2023</w:t>
      </w:r>
      <w:r w:rsidR="006D2166" w:rsidRPr="00D87B33">
        <w:rPr>
          <w:color w:val="000000"/>
          <w:szCs w:val="28"/>
        </w:rPr>
        <w:t xml:space="preserve"> года</w:t>
      </w:r>
      <w:r w:rsidR="00852A4E" w:rsidRPr="00D87B33">
        <w:rPr>
          <w:color w:val="000000"/>
          <w:szCs w:val="28"/>
        </w:rPr>
        <w:t>.</w:t>
      </w:r>
      <w:r w:rsidRPr="00D87B33">
        <w:rPr>
          <w:szCs w:val="28"/>
        </w:rPr>
        <w:t xml:space="preserve"> Исследование проводилось маршрутным методом. Такой метод позволяет более точно изучить территорию исследования, описать как можно больше видов исследуемых объектов, определить экологические уровни и принадлежность определенных видов грибов к экологическим уровням и деревьям.</w:t>
      </w:r>
      <w:r w:rsidR="0059222D" w:rsidRPr="00D87B33">
        <w:rPr>
          <w:szCs w:val="28"/>
        </w:rPr>
        <w:t xml:space="preserve"> Маршрут </w:t>
      </w:r>
      <w:r w:rsidR="0059222D" w:rsidRPr="00D87B33">
        <w:rPr>
          <w:noProof/>
          <w:szCs w:val="28"/>
          <w:lang w:eastAsia="ru-RU"/>
        </w:rPr>
        <mc:AlternateContent>
          <mc:Choice Requires="wps">
            <w:drawing>
              <wp:anchor distT="0" distB="0" distL="114300" distR="114300" simplePos="0" relativeHeight="251697152" behindDoc="0" locked="0" layoutInCell="1" allowOverlap="1" wp14:anchorId="68C520F4" wp14:editId="6D8E2740">
                <wp:simplePos x="0" y="0"/>
                <wp:positionH relativeFrom="column">
                  <wp:posOffset>1434465</wp:posOffset>
                </wp:positionH>
                <wp:positionV relativeFrom="paragraph">
                  <wp:posOffset>3135630</wp:posOffset>
                </wp:positionV>
                <wp:extent cx="2293620" cy="1196340"/>
                <wp:effectExtent l="57150" t="38100" r="49530" b="80010"/>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2293620" cy="119634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anchor>
            </w:drawing>
          </mc:Choice>
          <mc:Fallback>
            <w:pict>
              <v:line id="Прямая соединительная линия 10"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12.95pt,246.9pt" to="293.55pt,3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" strokecolor="#f79646" strokeweight="3pt">
                <v:shadow on="t" color="black" opacity="22937f" origin=",.5" offset="0,.63889mm"/>
              </v:line>
            </w:pict>
          </mc:Fallback>
        </mc:AlternateContent>
      </w:r>
      <w:r w:rsidR="0059222D" w:rsidRPr="00D87B33">
        <w:rPr>
          <w:szCs w:val="28"/>
        </w:rPr>
        <w:t>проходил вдоль центральной дорожки парка (рис. 2).</w:t>
      </w:r>
    </w:p>
    <w:p w:rsidR="0059222D" w:rsidRPr="00D87B33" w:rsidRDefault="0059222D" w:rsidP="003A1E9C">
      <w:pPr>
        <w:spacing w:after="0" w:line="240" w:lineRule="auto"/>
        <w:ind w:left="0" w:right="0" w:firstLine="709"/>
        <w:jc w:val="center"/>
        <w:rPr>
          <w:szCs w:val="28"/>
        </w:rPr>
      </w:pPr>
      <w:r w:rsidRPr="00D87B33">
        <w:rPr>
          <w:noProof/>
          <w:szCs w:val="28"/>
          <w:lang w:eastAsia="ru-RU"/>
        </w:rPr>
        <w:drawing>
          <wp:anchor distT="0" distB="0" distL="114300" distR="114300" simplePos="0" relativeHeight="251695104" behindDoc="1" locked="0" layoutInCell="1" allowOverlap="1" wp14:anchorId="39B8EA96" wp14:editId="060C5596">
            <wp:simplePos x="0" y="0"/>
            <wp:positionH relativeFrom="column">
              <wp:posOffset>-74295</wp:posOffset>
            </wp:positionH>
            <wp:positionV relativeFrom="paragraph">
              <wp:posOffset>59055</wp:posOffset>
            </wp:positionV>
            <wp:extent cx="5899785" cy="3978275"/>
            <wp:effectExtent l="0" t="0" r="5715" b="3175"/>
            <wp:wrapTight wrapText="bothSides">
              <wp:wrapPolygon edited="0">
                <wp:start x="0" y="0"/>
                <wp:lineTo x="0" y="21514"/>
                <wp:lineTo x="21551" y="21514"/>
                <wp:lineTo x="2155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8206" t="21197" r="5897" b="11794"/>
                    <a:stretch/>
                  </pic:blipFill>
                  <pic:spPr bwMode="auto">
                    <a:xfrm>
                      <a:off x="0" y="0"/>
                      <a:ext cx="5899785" cy="397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7B33">
        <w:rPr>
          <w:szCs w:val="28"/>
        </w:rPr>
        <w:t>Рис. 2. Место проведения исследования</w:t>
      </w:r>
    </w:p>
    <w:p w:rsidR="0059222D" w:rsidRPr="00D87B33" w:rsidRDefault="0059222D" w:rsidP="003A1E9C">
      <w:pPr>
        <w:spacing w:after="0" w:line="240" w:lineRule="auto"/>
        <w:ind w:left="0" w:right="0" w:firstLine="709"/>
        <w:jc w:val="both"/>
        <w:rPr>
          <w:color w:val="000000"/>
          <w:szCs w:val="28"/>
        </w:rPr>
      </w:pPr>
    </w:p>
    <w:p w:rsidR="00775ADD" w:rsidRPr="00D87B33" w:rsidRDefault="003001F7" w:rsidP="003A1E9C">
      <w:pPr>
        <w:spacing w:after="0" w:line="240" w:lineRule="auto"/>
        <w:ind w:left="0" w:right="0" w:firstLine="709"/>
        <w:jc w:val="both"/>
        <w:rPr>
          <w:szCs w:val="28"/>
        </w:rPr>
      </w:pPr>
      <w:r>
        <w:rPr>
          <w:szCs w:val="28"/>
        </w:rPr>
        <w:t>Избранный маршрут</w:t>
      </w:r>
      <w:r w:rsidR="0059222D" w:rsidRPr="00D87B33">
        <w:rPr>
          <w:szCs w:val="28"/>
        </w:rPr>
        <w:t xml:space="preserve"> посещался</w:t>
      </w:r>
      <w:r w:rsidR="00BF7D21" w:rsidRPr="00D87B33">
        <w:rPr>
          <w:szCs w:val="28"/>
        </w:rPr>
        <w:t xml:space="preserve"> неоднократно. Это позволило более полно выявить видовой состав и установить приуроченность ряда видов, что позволило уточнить ряд некоторых экологических параметров. </w:t>
      </w:r>
    </w:p>
    <w:p w:rsidR="007C1740" w:rsidRPr="003001F7" w:rsidRDefault="00775ADD" w:rsidP="003A1E9C">
      <w:pPr>
        <w:spacing w:after="0" w:line="240" w:lineRule="auto"/>
        <w:ind w:left="0" w:right="0" w:firstLine="709"/>
        <w:jc w:val="both"/>
        <w:rPr>
          <w:color w:val="000000"/>
          <w:spacing w:val="1"/>
          <w:szCs w:val="28"/>
        </w:rPr>
      </w:pPr>
      <w:r w:rsidRPr="00D87B33">
        <w:rPr>
          <w:szCs w:val="28"/>
        </w:rPr>
        <w:t>Сбор, описание и фиксация материала проводи</w:t>
      </w:r>
      <w:r w:rsidR="009C556C" w:rsidRPr="00D87B33">
        <w:rPr>
          <w:szCs w:val="28"/>
        </w:rPr>
        <w:t xml:space="preserve">лась по традиционным </w:t>
      </w:r>
      <w:r w:rsidR="009C556C" w:rsidRPr="00545906">
        <w:rPr>
          <w:szCs w:val="28"/>
        </w:rPr>
        <w:t xml:space="preserve">методикам </w:t>
      </w:r>
      <w:r w:rsidR="007C1740" w:rsidRPr="00545906">
        <w:rPr>
          <w:szCs w:val="28"/>
        </w:rPr>
        <w:t>[11</w:t>
      </w:r>
      <w:r w:rsidR="009C556C" w:rsidRPr="00545906">
        <w:rPr>
          <w:szCs w:val="28"/>
        </w:rPr>
        <w:t>]</w:t>
      </w:r>
      <w:r w:rsidRPr="00545906">
        <w:rPr>
          <w:color w:val="000000"/>
          <w:szCs w:val="28"/>
        </w:rPr>
        <w:t>, дополнительно</w:t>
      </w:r>
      <w:r w:rsidRPr="00D87B33">
        <w:rPr>
          <w:color w:val="000000"/>
          <w:szCs w:val="28"/>
        </w:rPr>
        <w:t xml:space="preserve"> были сдела</w:t>
      </w:r>
      <w:r w:rsidRPr="00D87B33">
        <w:rPr>
          <w:color w:val="000000"/>
          <w:spacing w:val="1"/>
          <w:szCs w:val="28"/>
        </w:rPr>
        <w:t>ны фотоснимки.</w:t>
      </w:r>
    </w:p>
    <w:p w:rsidR="00577BB5" w:rsidRPr="00D87B33" w:rsidRDefault="00775ADD" w:rsidP="003A1E9C">
      <w:pPr>
        <w:keepLines/>
        <w:widowControl w:val="0"/>
        <w:spacing w:after="0" w:line="240" w:lineRule="auto"/>
        <w:ind w:left="0" w:right="0" w:firstLine="708"/>
        <w:jc w:val="both"/>
        <w:rPr>
          <w:szCs w:val="28"/>
        </w:rPr>
      </w:pPr>
      <w:r w:rsidRPr="00D87B33">
        <w:rPr>
          <w:szCs w:val="28"/>
        </w:rPr>
        <w:t xml:space="preserve">Идентификация грибов осуществлялась в лаборатории экологии и охраны природы Калининградского областного детско-юношеского центра экологии,  краеведения и туризма с помощью определителей </w:t>
      </w:r>
      <w:r w:rsidR="009C556C" w:rsidRPr="007C1740">
        <w:rPr>
          <w:szCs w:val="28"/>
        </w:rPr>
        <w:t>[3</w:t>
      </w:r>
      <w:r w:rsidRPr="007C1740">
        <w:rPr>
          <w:szCs w:val="28"/>
        </w:rPr>
        <w:t xml:space="preserve">, </w:t>
      </w:r>
      <w:r w:rsidR="007C1740" w:rsidRPr="007C1740">
        <w:rPr>
          <w:szCs w:val="28"/>
        </w:rPr>
        <w:t>5</w:t>
      </w:r>
      <w:r w:rsidRPr="007C1740">
        <w:rPr>
          <w:szCs w:val="28"/>
        </w:rPr>
        <w:t xml:space="preserve">, </w:t>
      </w:r>
      <w:r w:rsidR="007C1740" w:rsidRPr="007C1740">
        <w:rPr>
          <w:szCs w:val="28"/>
        </w:rPr>
        <w:t>10</w:t>
      </w:r>
      <w:r w:rsidR="00A47375" w:rsidRPr="007C1740">
        <w:rPr>
          <w:szCs w:val="28"/>
        </w:rPr>
        <w:t>, 17</w:t>
      </w:r>
      <w:r w:rsidR="007C1740" w:rsidRPr="007C1740">
        <w:rPr>
          <w:szCs w:val="28"/>
        </w:rPr>
        <w:t>, 18</w:t>
      </w:r>
      <w:r w:rsidR="009C556C" w:rsidRPr="007C1740">
        <w:rPr>
          <w:szCs w:val="28"/>
        </w:rPr>
        <w:t>]</w:t>
      </w:r>
      <w:r w:rsidRPr="007C1740">
        <w:rPr>
          <w:szCs w:val="28"/>
        </w:rPr>
        <w:t>.</w:t>
      </w:r>
    </w:p>
    <w:p w:rsidR="00886DAA" w:rsidRDefault="00886DAA" w:rsidP="003A1E9C">
      <w:pPr>
        <w:tabs>
          <w:tab w:val="left" w:pos="0"/>
        </w:tabs>
        <w:spacing w:after="0" w:line="240" w:lineRule="auto"/>
        <w:ind w:left="0" w:right="0" w:firstLine="709"/>
        <w:jc w:val="both"/>
        <w:outlineLvl w:val="0"/>
        <w:rPr>
          <w:szCs w:val="28"/>
        </w:rPr>
      </w:pPr>
    </w:p>
    <w:p w:rsidR="003001F7" w:rsidRDefault="003001F7" w:rsidP="003A1E9C">
      <w:pPr>
        <w:tabs>
          <w:tab w:val="left" w:pos="0"/>
        </w:tabs>
        <w:spacing w:after="0" w:line="240" w:lineRule="auto"/>
        <w:ind w:left="0" w:right="0" w:firstLine="709"/>
        <w:jc w:val="both"/>
        <w:outlineLvl w:val="0"/>
        <w:rPr>
          <w:szCs w:val="28"/>
        </w:rPr>
      </w:pPr>
    </w:p>
    <w:p w:rsidR="003001F7" w:rsidRDefault="003001F7" w:rsidP="003A1E9C">
      <w:pPr>
        <w:tabs>
          <w:tab w:val="left" w:pos="0"/>
        </w:tabs>
        <w:spacing w:after="0" w:line="240" w:lineRule="auto"/>
        <w:ind w:left="0" w:right="0" w:firstLine="709"/>
        <w:jc w:val="both"/>
        <w:outlineLvl w:val="0"/>
        <w:rPr>
          <w:szCs w:val="28"/>
        </w:rPr>
      </w:pPr>
    </w:p>
    <w:p w:rsidR="00196D0C" w:rsidRDefault="00196D0C" w:rsidP="003A1E9C">
      <w:pPr>
        <w:tabs>
          <w:tab w:val="left" w:pos="0"/>
        </w:tabs>
        <w:spacing w:after="0" w:line="240" w:lineRule="auto"/>
        <w:ind w:left="0" w:right="0" w:firstLine="709"/>
        <w:jc w:val="both"/>
        <w:outlineLvl w:val="0"/>
        <w:rPr>
          <w:szCs w:val="28"/>
        </w:rPr>
      </w:pPr>
    </w:p>
    <w:p w:rsidR="00EE2211" w:rsidRDefault="00EE2211" w:rsidP="003A1E9C">
      <w:pPr>
        <w:tabs>
          <w:tab w:val="left" w:pos="0"/>
        </w:tabs>
        <w:spacing w:after="0" w:line="240" w:lineRule="auto"/>
        <w:ind w:left="0" w:right="0" w:firstLine="709"/>
        <w:jc w:val="both"/>
        <w:outlineLvl w:val="0"/>
        <w:rPr>
          <w:szCs w:val="28"/>
        </w:rPr>
      </w:pPr>
      <w:bookmarkStart w:id="0" w:name="_GoBack"/>
      <w:bookmarkEnd w:id="0"/>
    </w:p>
    <w:p w:rsidR="00196D0C" w:rsidRPr="00D87B33" w:rsidRDefault="00196D0C" w:rsidP="003A1E9C">
      <w:pPr>
        <w:tabs>
          <w:tab w:val="left" w:pos="0"/>
        </w:tabs>
        <w:spacing w:after="0" w:line="240" w:lineRule="auto"/>
        <w:ind w:left="0" w:right="0" w:firstLine="709"/>
        <w:jc w:val="both"/>
        <w:outlineLvl w:val="0"/>
        <w:rPr>
          <w:szCs w:val="28"/>
        </w:rPr>
      </w:pPr>
    </w:p>
    <w:p w:rsidR="00B83F4F" w:rsidRPr="00D87B33" w:rsidRDefault="00775ADD" w:rsidP="003A1E9C">
      <w:pPr>
        <w:tabs>
          <w:tab w:val="left" w:pos="0"/>
        </w:tabs>
        <w:spacing w:after="0" w:line="240" w:lineRule="auto"/>
        <w:ind w:left="0" w:right="0" w:firstLine="709"/>
        <w:jc w:val="both"/>
        <w:outlineLvl w:val="0"/>
        <w:rPr>
          <w:b/>
          <w:szCs w:val="28"/>
        </w:rPr>
      </w:pPr>
      <w:r w:rsidRPr="00D87B33">
        <w:rPr>
          <w:b/>
          <w:szCs w:val="28"/>
        </w:rPr>
        <w:lastRenderedPageBreak/>
        <w:t>Глава 3. Практическая часть работы</w:t>
      </w:r>
    </w:p>
    <w:p w:rsidR="00775ADD" w:rsidRPr="00D87B33" w:rsidRDefault="00775ADD" w:rsidP="003A1E9C">
      <w:pPr>
        <w:tabs>
          <w:tab w:val="left" w:pos="0"/>
        </w:tabs>
        <w:spacing w:after="0" w:line="240" w:lineRule="auto"/>
        <w:ind w:left="0" w:right="0" w:firstLine="709"/>
        <w:jc w:val="both"/>
        <w:outlineLvl w:val="0"/>
        <w:rPr>
          <w:b/>
          <w:szCs w:val="28"/>
        </w:rPr>
      </w:pPr>
      <w:r w:rsidRPr="00D87B33">
        <w:rPr>
          <w:b/>
          <w:szCs w:val="28"/>
        </w:rPr>
        <w:t>3.1. Результаты исследования и их обсуждение</w:t>
      </w:r>
    </w:p>
    <w:p w:rsidR="00775ADD" w:rsidRPr="00D87B33" w:rsidRDefault="00775ADD" w:rsidP="003A1E9C">
      <w:pPr>
        <w:spacing w:after="0" w:line="240" w:lineRule="auto"/>
        <w:ind w:left="0" w:right="0" w:firstLine="709"/>
        <w:jc w:val="both"/>
        <w:rPr>
          <w:b/>
          <w:szCs w:val="28"/>
        </w:rPr>
      </w:pPr>
      <w:r w:rsidRPr="00D87B33">
        <w:rPr>
          <w:b/>
          <w:szCs w:val="28"/>
        </w:rPr>
        <w:t xml:space="preserve">3.1.1. Таксономический анализ </w:t>
      </w:r>
      <w:r w:rsidR="00A26BA8" w:rsidRPr="00D87B33">
        <w:rPr>
          <w:b/>
          <w:szCs w:val="28"/>
        </w:rPr>
        <w:t xml:space="preserve">ксилотрофной </w:t>
      </w:r>
      <w:r w:rsidRPr="00D87B33">
        <w:rPr>
          <w:b/>
          <w:szCs w:val="28"/>
        </w:rPr>
        <w:t>микобиоты</w:t>
      </w:r>
      <w:r w:rsidR="00886DAA" w:rsidRPr="00D87B33">
        <w:rPr>
          <w:b/>
          <w:szCs w:val="28"/>
        </w:rPr>
        <w:t xml:space="preserve"> </w:t>
      </w:r>
      <w:r w:rsidR="00A26BA8" w:rsidRPr="00D87B33">
        <w:rPr>
          <w:b/>
          <w:szCs w:val="28"/>
        </w:rPr>
        <w:t>парка</w:t>
      </w:r>
    </w:p>
    <w:p w:rsidR="00A26BA8" w:rsidRPr="00D87B33" w:rsidRDefault="00A26BA8" w:rsidP="003A1E9C">
      <w:pPr>
        <w:tabs>
          <w:tab w:val="left" w:pos="9180"/>
        </w:tabs>
        <w:spacing w:after="0" w:line="240" w:lineRule="auto"/>
        <w:ind w:left="0" w:right="0" w:firstLine="709"/>
        <w:jc w:val="both"/>
        <w:outlineLvl w:val="0"/>
        <w:rPr>
          <w:szCs w:val="28"/>
        </w:rPr>
      </w:pPr>
      <w:r w:rsidRPr="00D87B33">
        <w:rPr>
          <w:szCs w:val="28"/>
        </w:rPr>
        <w:t xml:space="preserve">На исследуемом маршруте в парке нами было выявлено </w:t>
      </w:r>
      <w:r w:rsidR="00365685" w:rsidRPr="00D87B33">
        <w:rPr>
          <w:szCs w:val="28"/>
        </w:rPr>
        <w:t>28</w:t>
      </w:r>
      <w:r w:rsidRPr="00D87B33">
        <w:rPr>
          <w:szCs w:val="28"/>
        </w:rPr>
        <w:t xml:space="preserve"> видов древоразрушающих грибов и 1 вид, относящийся к грибоподобным организмам (слизевикам).</w:t>
      </w:r>
    </w:p>
    <w:p w:rsidR="00A26BA8" w:rsidRPr="00D87B33" w:rsidRDefault="00A26BA8" w:rsidP="003A1E9C">
      <w:pPr>
        <w:tabs>
          <w:tab w:val="left" w:pos="9180"/>
        </w:tabs>
        <w:spacing w:after="0" w:line="240" w:lineRule="auto"/>
        <w:ind w:left="0" w:right="0" w:firstLine="709"/>
        <w:jc w:val="both"/>
        <w:outlineLvl w:val="0"/>
        <w:rPr>
          <w:szCs w:val="28"/>
        </w:rPr>
      </w:pPr>
      <w:r w:rsidRPr="00D87B33">
        <w:rPr>
          <w:szCs w:val="28"/>
        </w:rPr>
        <w:t xml:space="preserve">Из </w:t>
      </w:r>
      <w:r w:rsidR="00365685" w:rsidRPr="00D87B33">
        <w:rPr>
          <w:szCs w:val="28"/>
        </w:rPr>
        <w:t>28 видов обнаруженных грибов 25</w:t>
      </w:r>
      <w:r w:rsidRPr="00D87B33">
        <w:rPr>
          <w:szCs w:val="28"/>
        </w:rPr>
        <w:t xml:space="preserve"> видов  относились к отделу Базидиомицеты (</w:t>
      </w:r>
      <w:r w:rsidRPr="00D87B33">
        <w:rPr>
          <w:szCs w:val="28"/>
          <w:lang w:val="en-US"/>
        </w:rPr>
        <w:t>Basidiomycota</w:t>
      </w:r>
      <w:r w:rsidRPr="00D87B33">
        <w:rPr>
          <w:szCs w:val="28"/>
        </w:rPr>
        <w:t>)</w:t>
      </w:r>
      <w:r w:rsidR="00365685" w:rsidRPr="00D87B33">
        <w:rPr>
          <w:szCs w:val="28"/>
        </w:rPr>
        <w:t>, 3</w:t>
      </w:r>
      <w:r w:rsidRPr="00D87B33">
        <w:rPr>
          <w:szCs w:val="28"/>
        </w:rPr>
        <w:t xml:space="preserve"> вида – к отделу Сумчатые грибы или Аскомицеты (</w:t>
      </w:r>
      <w:r w:rsidRPr="00D87B33">
        <w:rPr>
          <w:szCs w:val="28"/>
          <w:lang w:val="en-US"/>
        </w:rPr>
        <w:t>Ascomycota</w:t>
      </w:r>
      <w:r w:rsidRPr="00D87B33">
        <w:rPr>
          <w:szCs w:val="28"/>
        </w:rPr>
        <w:t>)</w:t>
      </w:r>
      <w:r w:rsidR="009206D0" w:rsidRPr="00D87B33">
        <w:rPr>
          <w:szCs w:val="28"/>
        </w:rPr>
        <w:t xml:space="preserve"> (рисунок 3</w:t>
      </w:r>
      <w:r w:rsidRPr="00D87B33">
        <w:rPr>
          <w:szCs w:val="28"/>
        </w:rPr>
        <w:t>).</w:t>
      </w:r>
    </w:p>
    <w:p w:rsidR="009206D0" w:rsidRPr="00D87B33" w:rsidRDefault="003A1E9C" w:rsidP="003A1E9C">
      <w:pPr>
        <w:tabs>
          <w:tab w:val="left" w:pos="9180"/>
        </w:tabs>
        <w:spacing w:after="0" w:line="240" w:lineRule="auto"/>
        <w:ind w:left="0" w:right="0" w:firstLine="709"/>
        <w:jc w:val="both"/>
        <w:outlineLvl w:val="0"/>
        <w:rPr>
          <w:szCs w:val="28"/>
        </w:rPr>
      </w:pPr>
      <w:r w:rsidRPr="00D87B33">
        <w:rPr>
          <w:noProof/>
          <w:szCs w:val="28"/>
          <w:lang w:eastAsia="ru-RU"/>
        </w:rPr>
        <w:drawing>
          <wp:anchor distT="0" distB="0" distL="114300" distR="114300" simplePos="0" relativeHeight="251698176" behindDoc="1" locked="0" layoutInCell="1" allowOverlap="1" wp14:anchorId="4C02959B" wp14:editId="1A32470F">
            <wp:simplePos x="0" y="0"/>
            <wp:positionH relativeFrom="column">
              <wp:posOffset>649605</wp:posOffset>
            </wp:positionH>
            <wp:positionV relativeFrom="paragraph">
              <wp:posOffset>-6985</wp:posOffset>
            </wp:positionV>
            <wp:extent cx="4060190" cy="2368550"/>
            <wp:effectExtent l="0" t="0" r="0" b="0"/>
            <wp:wrapTight wrapText="bothSides">
              <wp:wrapPolygon edited="0">
                <wp:start x="0" y="0"/>
                <wp:lineTo x="0" y="21368"/>
                <wp:lineTo x="21485" y="21368"/>
                <wp:lineTo x="2148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190" cy="2368550"/>
                    </a:xfrm>
                    <a:prstGeom prst="rect">
                      <a:avLst/>
                    </a:prstGeom>
                    <a:noFill/>
                  </pic:spPr>
                </pic:pic>
              </a:graphicData>
            </a:graphic>
            <wp14:sizeRelH relativeFrom="margin">
              <wp14:pctWidth>0</wp14:pctWidth>
            </wp14:sizeRelH>
            <wp14:sizeRelV relativeFrom="margin">
              <wp14:pctHeight>0</wp14:pctHeight>
            </wp14:sizeRelV>
          </wp:anchor>
        </w:drawing>
      </w:r>
    </w:p>
    <w:p w:rsidR="009206D0" w:rsidRPr="00D87B33" w:rsidRDefault="009206D0" w:rsidP="003A1E9C">
      <w:pPr>
        <w:tabs>
          <w:tab w:val="left" w:pos="9180"/>
        </w:tabs>
        <w:spacing w:after="0" w:line="240" w:lineRule="auto"/>
        <w:ind w:left="0" w:right="0" w:firstLine="709"/>
        <w:jc w:val="both"/>
        <w:outlineLvl w:val="0"/>
        <w:rPr>
          <w:szCs w:val="28"/>
        </w:rPr>
      </w:pPr>
    </w:p>
    <w:p w:rsidR="009206D0" w:rsidRPr="00D87B33" w:rsidRDefault="009206D0" w:rsidP="003A1E9C">
      <w:pPr>
        <w:tabs>
          <w:tab w:val="left" w:pos="9180"/>
        </w:tabs>
        <w:spacing w:after="0" w:line="240" w:lineRule="auto"/>
        <w:ind w:left="0" w:right="0" w:firstLine="709"/>
        <w:jc w:val="both"/>
        <w:outlineLvl w:val="0"/>
        <w:rPr>
          <w:szCs w:val="28"/>
        </w:rPr>
      </w:pPr>
    </w:p>
    <w:p w:rsidR="009206D0" w:rsidRPr="00D87B33" w:rsidRDefault="009206D0" w:rsidP="003A1E9C">
      <w:pPr>
        <w:tabs>
          <w:tab w:val="left" w:pos="9180"/>
        </w:tabs>
        <w:spacing w:after="0" w:line="240" w:lineRule="auto"/>
        <w:ind w:left="0" w:right="0" w:firstLine="709"/>
        <w:jc w:val="both"/>
        <w:outlineLvl w:val="0"/>
        <w:rPr>
          <w:szCs w:val="28"/>
        </w:rPr>
      </w:pPr>
    </w:p>
    <w:p w:rsidR="009206D0" w:rsidRPr="00D87B33" w:rsidRDefault="009206D0" w:rsidP="003A1E9C">
      <w:pPr>
        <w:tabs>
          <w:tab w:val="left" w:pos="9180"/>
        </w:tabs>
        <w:spacing w:after="0" w:line="240" w:lineRule="auto"/>
        <w:ind w:left="0" w:right="0" w:firstLine="709"/>
        <w:jc w:val="both"/>
        <w:outlineLvl w:val="0"/>
        <w:rPr>
          <w:szCs w:val="28"/>
        </w:rPr>
      </w:pPr>
    </w:p>
    <w:p w:rsidR="009206D0" w:rsidRPr="00D87B33" w:rsidRDefault="009206D0" w:rsidP="003A1E9C">
      <w:pPr>
        <w:tabs>
          <w:tab w:val="left" w:pos="9180"/>
        </w:tabs>
        <w:spacing w:after="0" w:line="240" w:lineRule="auto"/>
        <w:ind w:left="0" w:right="0" w:firstLine="709"/>
        <w:jc w:val="both"/>
        <w:outlineLvl w:val="0"/>
        <w:rPr>
          <w:szCs w:val="28"/>
        </w:rPr>
      </w:pPr>
    </w:p>
    <w:p w:rsidR="00666DB6" w:rsidRPr="00D87B33" w:rsidRDefault="00666DB6" w:rsidP="003A1E9C">
      <w:pPr>
        <w:pStyle w:val="a3"/>
        <w:spacing w:after="0" w:line="240" w:lineRule="auto"/>
        <w:ind w:left="0" w:right="0" w:firstLine="709"/>
        <w:jc w:val="center"/>
        <w:rPr>
          <w:szCs w:val="28"/>
        </w:rPr>
      </w:pPr>
    </w:p>
    <w:p w:rsidR="00666DB6" w:rsidRPr="00D87B33" w:rsidRDefault="00666DB6" w:rsidP="003A1E9C">
      <w:pPr>
        <w:pStyle w:val="a3"/>
        <w:spacing w:after="0" w:line="240" w:lineRule="auto"/>
        <w:ind w:left="0" w:right="0" w:firstLine="709"/>
        <w:jc w:val="center"/>
        <w:rPr>
          <w:szCs w:val="28"/>
        </w:rPr>
      </w:pPr>
    </w:p>
    <w:p w:rsidR="003A1E9C" w:rsidRDefault="003A1E9C" w:rsidP="003A1E9C">
      <w:pPr>
        <w:pStyle w:val="a3"/>
        <w:spacing w:after="0" w:line="240" w:lineRule="auto"/>
        <w:ind w:left="0" w:right="0" w:firstLine="709"/>
        <w:jc w:val="center"/>
        <w:rPr>
          <w:szCs w:val="28"/>
        </w:rPr>
      </w:pPr>
    </w:p>
    <w:p w:rsidR="003A1E9C" w:rsidRDefault="003A1E9C" w:rsidP="003A1E9C">
      <w:pPr>
        <w:pStyle w:val="a3"/>
        <w:spacing w:after="0" w:line="240" w:lineRule="auto"/>
        <w:ind w:left="0" w:right="0" w:firstLine="709"/>
        <w:jc w:val="center"/>
        <w:rPr>
          <w:szCs w:val="28"/>
        </w:rPr>
      </w:pPr>
    </w:p>
    <w:p w:rsidR="009206D0" w:rsidRPr="00D87B33" w:rsidRDefault="00666DB6" w:rsidP="003A1E9C">
      <w:pPr>
        <w:pStyle w:val="a3"/>
        <w:spacing w:after="0" w:line="240" w:lineRule="auto"/>
        <w:ind w:left="0" w:right="0" w:firstLine="709"/>
        <w:jc w:val="center"/>
        <w:rPr>
          <w:szCs w:val="28"/>
        </w:rPr>
      </w:pPr>
      <w:r w:rsidRPr="00D87B33">
        <w:rPr>
          <w:szCs w:val="28"/>
        </w:rPr>
        <w:t>Рис. 3. Распределение древоразрушающих грибов по отделам</w:t>
      </w:r>
    </w:p>
    <w:p w:rsidR="00196D0C" w:rsidRDefault="00196D0C" w:rsidP="003A1E9C">
      <w:pPr>
        <w:spacing w:after="0" w:line="240" w:lineRule="auto"/>
        <w:ind w:left="0" w:right="0" w:firstLine="709"/>
        <w:jc w:val="both"/>
        <w:rPr>
          <w:szCs w:val="28"/>
        </w:rPr>
      </w:pPr>
    </w:p>
    <w:p w:rsidR="00A26BA8" w:rsidRPr="00D87B33" w:rsidRDefault="00365685" w:rsidP="003A1E9C">
      <w:pPr>
        <w:spacing w:after="0" w:line="240" w:lineRule="auto"/>
        <w:ind w:left="0" w:right="0" w:firstLine="709"/>
        <w:jc w:val="both"/>
        <w:rPr>
          <w:szCs w:val="28"/>
        </w:rPr>
      </w:pPr>
      <w:r w:rsidRPr="00D87B33">
        <w:rPr>
          <w:szCs w:val="28"/>
        </w:rPr>
        <w:t>Сумчатые грибы представлены 2 классами – Сордариомицеты (</w:t>
      </w:r>
      <w:r w:rsidRPr="00D87B33">
        <w:rPr>
          <w:szCs w:val="28"/>
          <w:lang w:val="en-US"/>
        </w:rPr>
        <w:t>Sordariomycetes</w:t>
      </w:r>
      <w:r w:rsidRPr="00D87B33">
        <w:rPr>
          <w:szCs w:val="28"/>
        </w:rPr>
        <w:t xml:space="preserve">) </w:t>
      </w:r>
      <w:r w:rsidR="002262DA" w:rsidRPr="00D87B33">
        <w:rPr>
          <w:szCs w:val="28"/>
        </w:rPr>
        <w:t xml:space="preserve"> и </w:t>
      </w:r>
      <w:r w:rsidRPr="00D87B33">
        <w:rPr>
          <w:szCs w:val="28"/>
        </w:rPr>
        <w:t>Леоциомицеты</w:t>
      </w:r>
      <w:r w:rsidR="002262DA" w:rsidRPr="00D87B33">
        <w:rPr>
          <w:szCs w:val="28"/>
        </w:rPr>
        <w:t xml:space="preserve"> (Leotiomycetes), 3</w:t>
      </w:r>
      <w:r w:rsidRPr="00D87B33">
        <w:rPr>
          <w:szCs w:val="28"/>
        </w:rPr>
        <w:t xml:space="preserve"> видами - ксилярия древесная (</w:t>
      </w:r>
      <w:r w:rsidRPr="00D87B33">
        <w:rPr>
          <w:szCs w:val="28"/>
          <w:lang w:val="en-US"/>
        </w:rPr>
        <w:t>Xylaria</w:t>
      </w:r>
      <w:r w:rsidRPr="00D87B33">
        <w:rPr>
          <w:szCs w:val="28"/>
        </w:rPr>
        <w:t xml:space="preserve"> </w:t>
      </w:r>
      <w:r w:rsidRPr="00D87B33">
        <w:rPr>
          <w:szCs w:val="28"/>
          <w:lang w:val="en-US"/>
        </w:rPr>
        <w:t>hypoxylon</w:t>
      </w:r>
      <w:r w:rsidRPr="00D87B33">
        <w:rPr>
          <w:szCs w:val="28"/>
        </w:rPr>
        <w:t>)</w:t>
      </w:r>
      <w:r w:rsidR="002262DA" w:rsidRPr="00D87B33">
        <w:rPr>
          <w:szCs w:val="28"/>
        </w:rPr>
        <w:t xml:space="preserve">, </w:t>
      </w:r>
      <w:r w:rsidR="009206D0" w:rsidRPr="00D87B33">
        <w:rPr>
          <w:rFonts w:eastAsia="Times New Roman"/>
          <w:szCs w:val="28"/>
        </w:rPr>
        <w:t>к</w:t>
      </w:r>
      <w:r w:rsidR="002262DA" w:rsidRPr="00D87B33">
        <w:rPr>
          <w:rFonts w:eastAsia="Times New Roman"/>
          <w:szCs w:val="28"/>
        </w:rPr>
        <w:t xml:space="preserve">силярия многобразная </w:t>
      </w:r>
      <w:r w:rsidR="002262DA" w:rsidRPr="00D87B33">
        <w:rPr>
          <w:rFonts w:eastAsia="Times New Roman"/>
          <w:i/>
          <w:iCs/>
          <w:color w:val="000000" w:themeColor="text1"/>
          <w:szCs w:val="28"/>
          <w:lang w:val="sv-SE"/>
        </w:rPr>
        <w:t>Xylaria</w:t>
      </w:r>
      <w:r w:rsidR="002262DA" w:rsidRPr="00D87B33">
        <w:rPr>
          <w:rFonts w:eastAsia="Times New Roman"/>
          <w:i/>
          <w:iCs/>
          <w:color w:val="000000" w:themeColor="text1"/>
          <w:szCs w:val="28"/>
        </w:rPr>
        <w:t xml:space="preserve"> </w:t>
      </w:r>
      <w:r w:rsidR="002262DA" w:rsidRPr="00D87B33">
        <w:rPr>
          <w:rFonts w:eastAsia="Times New Roman"/>
          <w:i/>
          <w:iCs/>
          <w:color w:val="000000" w:themeColor="text1"/>
          <w:szCs w:val="28"/>
          <w:lang w:val="en-US"/>
        </w:rPr>
        <w:t>polymorpha</w:t>
      </w:r>
      <w:r w:rsidRPr="00D87B33">
        <w:rPr>
          <w:szCs w:val="28"/>
        </w:rPr>
        <w:t xml:space="preserve"> и </w:t>
      </w:r>
      <w:r w:rsidR="009206D0" w:rsidRPr="00D87B33">
        <w:rPr>
          <w:szCs w:val="28"/>
        </w:rPr>
        <w:t>а</w:t>
      </w:r>
      <w:r w:rsidR="002262DA" w:rsidRPr="00D87B33">
        <w:rPr>
          <w:szCs w:val="28"/>
        </w:rPr>
        <w:t>скокорине мясная</w:t>
      </w:r>
      <w:r w:rsidR="002262DA" w:rsidRPr="00D87B33">
        <w:rPr>
          <w:bCs/>
          <w:color w:val="202122"/>
          <w:szCs w:val="28"/>
          <w:shd w:val="clear" w:color="auto" w:fill="F8F9FA"/>
        </w:rPr>
        <w:t xml:space="preserve"> (</w:t>
      </w:r>
      <w:r w:rsidR="002262DA" w:rsidRPr="00D87B33">
        <w:rPr>
          <w:szCs w:val="28"/>
        </w:rPr>
        <w:t>Ascocoryne sarcoides)</w:t>
      </w:r>
      <w:r w:rsidRPr="00D87B33">
        <w:rPr>
          <w:szCs w:val="28"/>
        </w:rPr>
        <w:t xml:space="preserve"> (</w:t>
      </w:r>
      <w:r w:rsidR="00723FDB">
        <w:rPr>
          <w:szCs w:val="28"/>
        </w:rPr>
        <w:t>П</w:t>
      </w:r>
      <w:r w:rsidR="00545906" w:rsidRPr="00545906">
        <w:rPr>
          <w:szCs w:val="28"/>
        </w:rPr>
        <w:t>риложение</w:t>
      </w:r>
      <w:r w:rsidRPr="00545906">
        <w:rPr>
          <w:szCs w:val="28"/>
        </w:rPr>
        <w:t>, таблица 1).</w:t>
      </w:r>
      <w:r w:rsidRPr="00D87B33">
        <w:rPr>
          <w:szCs w:val="28"/>
        </w:rPr>
        <w:t xml:space="preserve"> </w:t>
      </w:r>
    </w:p>
    <w:p w:rsidR="00775ADD" w:rsidRPr="00D87B33" w:rsidRDefault="00775ADD" w:rsidP="003A1E9C">
      <w:pPr>
        <w:spacing w:after="0" w:line="240" w:lineRule="auto"/>
        <w:ind w:left="0" w:right="0" w:firstLine="709"/>
        <w:jc w:val="both"/>
        <w:rPr>
          <w:szCs w:val="28"/>
        </w:rPr>
      </w:pPr>
      <w:r w:rsidRPr="00D87B33">
        <w:rPr>
          <w:szCs w:val="28"/>
        </w:rPr>
        <w:t xml:space="preserve">Базидиальные грибы в </w:t>
      </w:r>
      <w:r w:rsidR="0010453A" w:rsidRPr="00D87B33">
        <w:rPr>
          <w:szCs w:val="28"/>
        </w:rPr>
        <w:t>парке</w:t>
      </w:r>
      <w:r w:rsidR="002262DA" w:rsidRPr="00D87B33">
        <w:rPr>
          <w:szCs w:val="28"/>
        </w:rPr>
        <w:t xml:space="preserve"> были представлены 1</w:t>
      </w:r>
      <w:r w:rsidRPr="00D87B33">
        <w:rPr>
          <w:szCs w:val="28"/>
        </w:rPr>
        <w:t xml:space="preserve"> к</w:t>
      </w:r>
      <w:r w:rsidR="002262DA" w:rsidRPr="00D87B33">
        <w:rPr>
          <w:szCs w:val="28"/>
        </w:rPr>
        <w:t>лассом -</w:t>
      </w:r>
      <w:r w:rsidRPr="00D87B33">
        <w:rPr>
          <w:szCs w:val="28"/>
        </w:rPr>
        <w:t xml:space="preserve"> Агарикомицеты (Agaricomycetes)</w:t>
      </w:r>
      <w:r w:rsidR="002262DA" w:rsidRPr="00D87B33">
        <w:rPr>
          <w:szCs w:val="28"/>
        </w:rPr>
        <w:t>.</w:t>
      </w:r>
      <w:r w:rsidRPr="00D87B33">
        <w:rPr>
          <w:szCs w:val="28"/>
        </w:rPr>
        <w:t xml:space="preserve"> </w:t>
      </w:r>
    </w:p>
    <w:p w:rsidR="00775ADD" w:rsidRDefault="00775ADD" w:rsidP="003A1E9C">
      <w:pPr>
        <w:spacing w:after="0" w:line="240" w:lineRule="auto"/>
        <w:ind w:left="0" w:right="0" w:firstLine="709"/>
        <w:jc w:val="both"/>
        <w:rPr>
          <w:szCs w:val="28"/>
        </w:rPr>
      </w:pPr>
      <w:r w:rsidRPr="00D87B33">
        <w:rPr>
          <w:szCs w:val="28"/>
        </w:rPr>
        <w:t xml:space="preserve">Класс Агарикомицеты (Agaricomycetes) представлен </w:t>
      </w:r>
      <w:r w:rsidR="002262DA" w:rsidRPr="00D87B33">
        <w:rPr>
          <w:szCs w:val="28"/>
        </w:rPr>
        <w:t>5</w:t>
      </w:r>
      <w:r w:rsidRPr="00D87B33">
        <w:rPr>
          <w:szCs w:val="28"/>
        </w:rPr>
        <w:t xml:space="preserve"> порядками: Агариковые (</w:t>
      </w:r>
      <w:r w:rsidRPr="00D87B33">
        <w:rPr>
          <w:szCs w:val="28"/>
          <w:lang w:val="en-US"/>
        </w:rPr>
        <w:t>Agaricales</w:t>
      </w:r>
      <w:r w:rsidRPr="00D87B33">
        <w:rPr>
          <w:szCs w:val="28"/>
        </w:rPr>
        <w:t>)</w:t>
      </w:r>
      <w:r w:rsidR="002262DA" w:rsidRPr="00D87B33">
        <w:rPr>
          <w:szCs w:val="28"/>
        </w:rPr>
        <w:t xml:space="preserve">, </w:t>
      </w:r>
      <w:r w:rsidRPr="00D87B33">
        <w:rPr>
          <w:szCs w:val="28"/>
        </w:rPr>
        <w:t>Полипоровые (</w:t>
      </w:r>
      <w:r w:rsidRPr="00D87B33">
        <w:rPr>
          <w:szCs w:val="28"/>
          <w:lang w:val="en-US"/>
        </w:rPr>
        <w:t>Polyporales</w:t>
      </w:r>
      <w:r w:rsidR="0010453A" w:rsidRPr="00D87B33">
        <w:rPr>
          <w:szCs w:val="28"/>
        </w:rPr>
        <w:t>)</w:t>
      </w:r>
      <w:r w:rsidR="0010453A" w:rsidRPr="00D87B33">
        <w:rPr>
          <w:szCs w:val="28"/>
          <w:shd w:val="clear" w:color="auto" w:fill="FFFFFF"/>
        </w:rPr>
        <w:t xml:space="preserve">, </w:t>
      </w:r>
      <w:r w:rsidR="002262DA" w:rsidRPr="00D87B33">
        <w:rPr>
          <w:szCs w:val="28"/>
        </w:rPr>
        <w:t>Руссуловые</w:t>
      </w:r>
      <w:r w:rsidR="009206D0" w:rsidRPr="00D87B33">
        <w:rPr>
          <w:szCs w:val="28"/>
        </w:rPr>
        <w:t xml:space="preserve"> </w:t>
      </w:r>
      <w:r w:rsidR="002262DA" w:rsidRPr="00D87B33">
        <w:rPr>
          <w:i/>
          <w:szCs w:val="28"/>
        </w:rPr>
        <w:t xml:space="preserve">(Russulales), </w:t>
      </w:r>
      <w:hyperlink r:id="rId12" w:tooltip="Hymenochaetales" w:history="1">
        <w:r w:rsidR="002262DA" w:rsidRPr="00D87B33">
          <w:rPr>
            <w:rStyle w:val="a7"/>
            <w:color w:val="auto"/>
            <w:szCs w:val="28"/>
            <w:shd w:val="clear" w:color="auto" w:fill="F8F9FA"/>
          </w:rPr>
          <w:t>Гименохетовые</w:t>
        </w:r>
      </w:hyperlink>
      <w:r w:rsidR="009206D0" w:rsidRPr="00D87B33">
        <w:rPr>
          <w:rStyle w:val="a7"/>
          <w:color w:val="auto"/>
          <w:szCs w:val="28"/>
          <w:shd w:val="clear" w:color="auto" w:fill="F8F9FA"/>
        </w:rPr>
        <w:t xml:space="preserve">   (</w:t>
      </w:r>
      <w:r w:rsidR="002262DA" w:rsidRPr="00D87B33">
        <w:rPr>
          <w:i/>
          <w:iCs/>
          <w:szCs w:val="28"/>
          <w:shd w:val="clear" w:color="auto" w:fill="FFFFFF"/>
        </w:rPr>
        <w:t>Hymenochaetales</w:t>
      </w:r>
      <w:r w:rsidR="009206D0" w:rsidRPr="00D87B33">
        <w:rPr>
          <w:i/>
          <w:iCs/>
          <w:szCs w:val="28"/>
          <w:shd w:val="clear" w:color="auto" w:fill="FFFFFF"/>
        </w:rPr>
        <w:t xml:space="preserve">), </w:t>
      </w:r>
      <w:r w:rsidR="009206D0" w:rsidRPr="00D87B33">
        <w:rPr>
          <w:szCs w:val="28"/>
        </w:rPr>
        <w:t>Аурикуляриевые (</w:t>
      </w:r>
      <w:r w:rsidR="009206D0" w:rsidRPr="00D87B33">
        <w:rPr>
          <w:i/>
          <w:szCs w:val="28"/>
        </w:rPr>
        <w:t xml:space="preserve">Auriculariales), </w:t>
      </w:r>
      <w:r w:rsidR="002262DA" w:rsidRPr="00D87B33">
        <w:rPr>
          <w:szCs w:val="28"/>
        </w:rPr>
        <w:t xml:space="preserve"> </w:t>
      </w:r>
      <w:r w:rsidR="0010453A" w:rsidRPr="00D87B33">
        <w:rPr>
          <w:szCs w:val="28"/>
        </w:rPr>
        <w:t>1</w:t>
      </w:r>
      <w:r w:rsidR="00666DB6" w:rsidRPr="00D87B33">
        <w:rPr>
          <w:szCs w:val="28"/>
        </w:rPr>
        <w:t>4</w:t>
      </w:r>
      <w:r w:rsidRPr="00D87B33">
        <w:rPr>
          <w:szCs w:val="28"/>
        </w:rPr>
        <w:t xml:space="preserve"> семействами, </w:t>
      </w:r>
      <w:r w:rsidR="0010453A" w:rsidRPr="00D87B33">
        <w:rPr>
          <w:szCs w:val="28"/>
        </w:rPr>
        <w:t>18</w:t>
      </w:r>
      <w:r w:rsidRPr="00D87B33">
        <w:rPr>
          <w:szCs w:val="28"/>
        </w:rPr>
        <w:t xml:space="preserve"> родами, </w:t>
      </w:r>
      <w:r w:rsidR="00666DB6" w:rsidRPr="00D87B33">
        <w:rPr>
          <w:szCs w:val="28"/>
        </w:rPr>
        <w:t>25</w:t>
      </w:r>
      <w:r w:rsidRPr="00D87B33">
        <w:rPr>
          <w:szCs w:val="28"/>
        </w:rPr>
        <w:t xml:space="preserve"> вид</w:t>
      </w:r>
      <w:r w:rsidR="0010453A" w:rsidRPr="00D87B33">
        <w:rPr>
          <w:szCs w:val="28"/>
        </w:rPr>
        <w:t>а</w:t>
      </w:r>
      <w:r w:rsidRPr="00D87B33">
        <w:rPr>
          <w:szCs w:val="28"/>
        </w:rPr>
        <w:t>м</w:t>
      </w:r>
      <w:r w:rsidR="0010453A" w:rsidRPr="00D87B33">
        <w:rPr>
          <w:szCs w:val="28"/>
        </w:rPr>
        <w:t>и</w:t>
      </w:r>
      <w:r w:rsidRPr="00D87B33">
        <w:rPr>
          <w:szCs w:val="28"/>
        </w:rPr>
        <w:t xml:space="preserve"> </w:t>
      </w:r>
      <w:r w:rsidR="009C556C" w:rsidRPr="00D87B33">
        <w:rPr>
          <w:szCs w:val="28"/>
        </w:rPr>
        <w:t xml:space="preserve">(рисунок </w:t>
      </w:r>
      <w:r w:rsidR="009206D0" w:rsidRPr="00D87B33">
        <w:rPr>
          <w:szCs w:val="28"/>
        </w:rPr>
        <w:t>4</w:t>
      </w:r>
      <w:r w:rsidR="009C556C" w:rsidRPr="00D87B33">
        <w:rPr>
          <w:szCs w:val="28"/>
        </w:rPr>
        <w:t xml:space="preserve">); </w:t>
      </w:r>
      <w:r w:rsidR="009C556C" w:rsidRPr="007C1740">
        <w:rPr>
          <w:szCs w:val="28"/>
        </w:rPr>
        <w:t>(</w:t>
      </w:r>
      <w:r w:rsidR="00723FDB">
        <w:rPr>
          <w:szCs w:val="28"/>
        </w:rPr>
        <w:t>П</w:t>
      </w:r>
      <w:r w:rsidR="007C1740" w:rsidRPr="007C1740">
        <w:rPr>
          <w:szCs w:val="28"/>
        </w:rPr>
        <w:t>риложение</w:t>
      </w:r>
      <w:r w:rsidR="001C7EF8" w:rsidRPr="007C1740">
        <w:rPr>
          <w:szCs w:val="28"/>
        </w:rPr>
        <w:t>, таблица 1</w:t>
      </w:r>
      <w:r w:rsidRPr="007C1740">
        <w:rPr>
          <w:szCs w:val="28"/>
        </w:rPr>
        <w:t>).</w:t>
      </w: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Default="003A1E9C" w:rsidP="003A1E9C">
      <w:pPr>
        <w:spacing w:after="0" w:line="240" w:lineRule="auto"/>
        <w:ind w:left="0" w:right="0" w:firstLine="709"/>
        <w:jc w:val="both"/>
        <w:rPr>
          <w:szCs w:val="28"/>
        </w:rPr>
      </w:pPr>
    </w:p>
    <w:p w:rsidR="003A1E9C" w:rsidRPr="00D87B33" w:rsidRDefault="003A1E9C" w:rsidP="003A1E9C">
      <w:pPr>
        <w:spacing w:after="0" w:line="240" w:lineRule="auto"/>
        <w:ind w:left="0" w:right="0" w:firstLine="709"/>
        <w:jc w:val="both"/>
        <w:rPr>
          <w:szCs w:val="28"/>
        </w:rPr>
      </w:pPr>
    </w:p>
    <w:p w:rsidR="00666DB6" w:rsidRPr="00D87B33" w:rsidRDefault="00666DB6" w:rsidP="003A1E9C">
      <w:pPr>
        <w:spacing w:after="0" w:line="240" w:lineRule="auto"/>
        <w:ind w:left="0" w:right="0" w:firstLine="709"/>
        <w:jc w:val="both"/>
        <w:rPr>
          <w:szCs w:val="28"/>
        </w:rPr>
      </w:pPr>
    </w:p>
    <w:p w:rsidR="00666DB6" w:rsidRPr="00D87B33" w:rsidRDefault="00666DB6" w:rsidP="003A1E9C">
      <w:pPr>
        <w:spacing w:after="0" w:line="240" w:lineRule="auto"/>
        <w:ind w:left="0" w:right="0" w:firstLine="709"/>
        <w:jc w:val="both"/>
        <w:rPr>
          <w:szCs w:val="28"/>
        </w:rPr>
      </w:pPr>
    </w:p>
    <w:p w:rsidR="00666DB6" w:rsidRPr="00D87B33" w:rsidRDefault="00666DB6" w:rsidP="003A1E9C">
      <w:pPr>
        <w:spacing w:after="0" w:line="240" w:lineRule="auto"/>
        <w:ind w:left="0" w:right="0" w:firstLine="709"/>
        <w:jc w:val="both"/>
        <w:rPr>
          <w:szCs w:val="28"/>
        </w:rPr>
      </w:pPr>
    </w:p>
    <w:p w:rsidR="00666DB6" w:rsidRPr="00D87B33" w:rsidRDefault="00666DB6" w:rsidP="003A1E9C">
      <w:pPr>
        <w:spacing w:after="0" w:line="240" w:lineRule="auto"/>
        <w:ind w:left="0" w:right="0" w:firstLine="709"/>
        <w:jc w:val="both"/>
        <w:rPr>
          <w:szCs w:val="28"/>
        </w:rPr>
      </w:pPr>
    </w:p>
    <w:p w:rsidR="00666DB6" w:rsidRPr="00D87B33" w:rsidRDefault="00666DB6" w:rsidP="003A1E9C">
      <w:pPr>
        <w:spacing w:after="0" w:line="240" w:lineRule="auto"/>
        <w:ind w:left="0" w:right="0" w:firstLine="709"/>
        <w:jc w:val="both"/>
        <w:rPr>
          <w:szCs w:val="28"/>
        </w:rPr>
      </w:pPr>
    </w:p>
    <w:p w:rsidR="00666DB6" w:rsidRPr="00D87B33" w:rsidRDefault="00666DB6" w:rsidP="003A1E9C">
      <w:pPr>
        <w:spacing w:after="0" w:line="240" w:lineRule="auto"/>
        <w:ind w:left="0" w:right="0" w:firstLine="709"/>
        <w:jc w:val="both"/>
        <w:rPr>
          <w:szCs w:val="28"/>
        </w:rPr>
      </w:pPr>
    </w:p>
    <w:p w:rsidR="0010453A" w:rsidRPr="00D87B33" w:rsidRDefault="0010453A" w:rsidP="003A1E9C">
      <w:pPr>
        <w:pStyle w:val="a8"/>
        <w:tabs>
          <w:tab w:val="left" w:pos="3480"/>
        </w:tabs>
        <w:ind w:left="0" w:right="0" w:firstLine="709"/>
        <w:jc w:val="both"/>
        <w:rPr>
          <w:szCs w:val="28"/>
        </w:rPr>
      </w:pPr>
    </w:p>
    <w:p w:rsidR="0010453A" w:rsidRPr="00D87B33" w:rsidRDefault="0010453A" w:rsidP="003A1E9C">
      <w:pPr>
        <w:pStyle w:val="a8"/>
        <w:tabs>
          <w:tab w:val="left" w:pos="3480"/>
        </w:tabs>
        <w:ind w:left="0" w:right="0" w:firstLine="709"/>
        <w:jc w:val="both"/>
        <w:rPr>
          <w:szCs w:val="28"/>
        </w:rPr>
      </w:pPr>
    </w:p>
    <w:p w:rsidR="009E2D22" w:rsidRPr="00D87B33" w:rsidRDefault="009E2D22" w:rsidP="003A1E9C">
      <w:pPr>
        <w:tabs>
          <w:tab w:val="left" w:pos="2490"/>
        </w:tabs>
        <w:spacing w:after="0" w:line="240" w:lineRule="auto"/>
        <w:ind w:left="0" w:right="0" w:firstLine="709"/>
        <w:jc w:val="center"/>
        <w:rPr>
          <w:szCs w:val="28"/>
        </w:rPr>
      </w:pPr>
    </w:p>
    <w:p w:rsidR="009E2D22" w:rsidRPr="00D87B33" w:rsidRDefault="009E2D22" w:rsidP="003A1E9C">
      <w:pPr>
        <w:tabs>
          <w:tab w:val="left" w:pos="2490"/>
        </w:tabs>
        <w:spacing w:after="0" w:line="240" w:lineRule="auto"/>
        <w:ind w:left="0" w:right="0" w:firstLine="709"/>
        <w:jc w:val="center"/>
        <w:rPr>
          <w:szCs w:val="28"/>
        </w:rPr>
      </w:pPr>
    </w:p>
    <w:p w:rsidR="009E2D22" w:rsidRPr="00D87B33" w:rsidRDefault="003A1E9C" w:rsidP="003A1E9C">
      <w:pPr>
        <w:tabs>
          <w:tab w:val="left" w:pos="2490"/>
        </w:tabs>
        <w:spacing w:after="0" w:line="240" w:lineRule="auto"/>
        <w:ind w:left="0" w:right="0" w:firstLine="709"/>
        <w:jc w:val="center"/>
        <w:rPr>
          <w:szCs w:val="28"/>
        </w:rPr>
      </w:pPr>
      <w:r w:rsidRPr="00D87B33">
        <w:rPr>
          <w:noProof/>
          <w:szCs w:val="28"/>
          <w:lang w:eastAsia="ru-RU"/>
        </w:rPr>
        <w:drawing>
          <wp:anchor distT="0" distB="0" distL="114300" distR="114300" simplePos="0" relativeHeight="251699200" behindDoc="1" locked="0" layoutInCell="1" allowOverlap="1" wp14:anchorId="5A2B87D3" wp14:editId="53067DDF">
            <wp:simplePos x="0" y="0"/>
            <wp:positionH relativeFrom="column">
              <wp:posOffset>42545</wp:posOffset>
            </wp:positionH>
            <wp:positionV relativeFrom="paragraph">
              <wp:posOffset>-339090</wp:posOffset>
            </wp:positionV>
            <wp:extent cx="5486400" cy="3581400"/>
            <wp:effectExtent l="0" t="0" r="0" b="0"/>
            <wp:wrapTight wrapText="bothSides">
              <wp:wrapPolygon edited="0">
                <wp:start x="0" y="0"/>
                <wp:lineTo x="0" y="21485"/>
                <wp:lineTo x="21525" y="21485"/>
                <wp:lineTo x="21525"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9E2D22" w:rsidRPr="00D87B33" w:rsidRDefault="009E2D22"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709"/>
        <w:jc w:val="center"/>
        <w:rPr>
          <w:szCs w:val="28"/>
        </w:rPr>
      </w:pPr>
    </w:p>
    <w:p w:rsidR="003A1E9C" w:rsidRDefault="003A1E9C" w:rsidP="003A1E9C">
      <w:pPr>
        <w:tabs>
          <w:tab w:val="left" w:pos="2490"/>
        </w:tabs>
        <w:spacing w:after="0" w:line="240" w:lineRule="auto"/>
        <w:ind w:left="0" w:right="0" w:firstLine="0"/>
        <w:rPr>
          <w:szCs w:val="28"/>
        </w:rPr>
      </w:pPr>
    </w:p>
    <w:p w:rsidR="003A1E9C" w:rsidRDefault="003A1E9C" w:rsidP="003A1E9C">
      <w:pPr>
        <w:tabs>
          <w:tab w:val="left" w:pos="2490"/>
        </w:tabs>
        <w:spacing w:after="0" w:line="240" w:lineRule="auto"/>
        <w:ind w:left="0" w:right="0" w:firstLine="709"/>
        <w:jc w:val="center"/>
        <w:rPr>
          <w:szCs w:val="28"/>
        </w:rPr>
      </w:pPr>
    </w:p>
    <w:p w:rsidR="00C334AF" w:rsidRPr="00D87B33" w:rsidRDefault="00545906" w:rsidP="003A1E9C">
      <w:pPr>
        <w:tabs>
          <w:tab w:val="left" w:pos="2490"/>
        </w:tabs>
        <w:spacing w:after="0" w:line="240" w:lineRule="auto"/>
        <w:ind w:left="0" w:right="0" w:firstLine="709"/>
        <w:jc w:val="center"/>
        <w:rPr>
          <w:szCs w:val="28"/>
        </w:rPr>
      </w:pPr>
      <w:r>
        <w:rPr>
          <w:szCs w:val="28"/>
        </w:rPr>
        <w:t xml:space="preserve">Рис. </w:t>
      </w:r>
      <w:r w:rsidRPr="00A02ADF">
        <w:rPr>
          <w:szCs w:val="28"/>
        </w:rPr>
        <w:t>4</w:t>
      </w:r>
      <w:r w:rsidR="00C334AF" w:rsidRPr="00D87B33">
        <w:rPr>
          <w:szCs w:val="28"/>
        </w:rPr>
        <w:t xml:space="preserve">. Распределение </w:t>
      </w:r>
      <w:r w:rsidR="006B1668" w:rsidRPr="00D87B33">
        <w:rPr>
          <w:szCs w:val="28"/>
        </w:rPr>
        <w:t xml:space="preserve">агарикомицетов </w:t>
      </w:r>
      <w:r w:rsidR="00C334AF" w:rsidRPr="00D87B33">
        <w:rPr>
          <w:szCs w:val="28"/>
        </w:rPr>
        <w:t>парка по семействам</w:t>
      </w:r>
    </w:p>
    <w:p w:rsidR="00392D08" w:rsidRPr="00D87B33" w:rsidRDefault="00392D08" w:rsidP="003A1E9C">
      <w:pPr>
        <w:pStyle w:val="a8"/>
        <w:tabs>
          <w:tab w:val="left" w:pos="3480"/>
        </w:tabs>
        <w:ind w:left="0" w:right="0" w:firstLine="709"/>
        <w:jc w:val="both"/>
        <w:rPr>
          <w:b/>
          <w:szCs w:val="28"/>
        </w:rPr>
      </w:pPr>
    </w:p>
    <w:p w:rsidR="002F660C" w:rsidRPr="00D87B33" w:rsidRDefault="00775ADD" w:rsidP="003A1E9C">
      <w:pPr>
        <w:pStyle w:val="a8"/>
        <w:tabs>
          <w:tab w:val="left" w:pos="3480"/>
        </w:tabs>
        <w:ind w:left="0" w:right="0" w:firstLine="709"/>
        <w:jc w:val="both"/>
        <w:rPr>
          <w:b/>
          <w:szCs w:val="28"/>
        </w:rPr>
      </w:pPr>
      <w:r w:rsidRPr="00D87B33">
        <w:rPr>
          <w:b/>
          <w:szCs w:val="28"/>
        </w:rPr>
        <w:t>3.1.</w:t>
      </w:r>
      <w:r w:rsidR="002F22FB" w:rsidRPr="00D87B33">
        <w:rPr>
          <w:b/>
          <w:szCs w:val="28"/>
        </w:rPr>
        <w:t>2</w:t>
      </w:r>
      <w:r w:rsidRPr="00D87B33">
        <w:rPr>
          <w:b/>
          <w:szCs w:val="28"/>
        </w:rPr>
        <w:t>. Трофический анализ микобиоты</w:t>
      </w:r>
      <w:r w:rsidR="009F2E95" w:rsidRPr="00D87B33">
        <w:rPr>
          <w:b/>
          <w:szCs w:val="28"/>
        </w:rPr>
        <w:t xml:space="preserve"> </w:t>
      </w:r>
      <w:r w:rsidR="002F22FB" w:rsidRPr="00D87B33">
        <w:rPr>
          <w:b/>
          <w:szCs w:val="28"/>
        </w:rPr>
        <w:t>парка</w:t>
      </w:r>
    </w:p>
    <w:p w:rsidR="00FF6035" w:rsidRDefault="00277858" w:rsidP="003A1E9C">
      <w:pPr>
        <w:spacing w:after="0" w:line="240" w:lineRule="auto"/>
        <w:ind w:left="0" w:right="0" w:firstLine="709"/>
        <w:jc w:val="both"/>
        <w:rPr>
          <w:color w:val="000000"/>
          <w:szCs w:val="28"/>
          <w:shd w:val="clear" w:color="auto" w:fill="FFFFFF"/>
        </w:rPr>
      </w:pPr>
      <w:r w:rsidRPr="00D87B33">
        <w:rPr>
          <w:szCs w:val="28"/>
        </w:rPr>
        <w:t xml:space="preserve">Большинство обнаруженных в </w:t>
      </w:r>
      <w:r w:rsidR="002F22FB" w:rsidRPr="00D87B33">
        <w:rPr>
          <w:szCs w:val="28"/>
        </w:rPr>
        <w:t>парке</w:t>
      </w:r>
      <w:r w:rsidRPr="00D87B33">
        <w:rPr>
          <w:szCs w:val="28"/>
        </w:rPr>
        <w:t xml:space="preserve"> древоразрушающих грибов - облигатные сапротрофы –</w:t>
      </w:r>
      <w:r w:rsidR="007F04F1">
        <w:rPr>
          <w:szCs w:val="28"/>
        </w:rPr>
        <w:t xml:space="preserve"> </w:t>
      </w:r>
      <w:r w:rsidR="00A60E1B" w:rsidRPr="00D87B33">
        <w:rPr>
          <w:szCs w:val="28"/>
        </w:rPr>
        <w:t xml:space="preserve">траметес разноцветный, </w:t>
      </w:r>
      <w:r w:rsidRPr="00D87B33">
        <w:rPr>
          <w:szCs w:val="28"/>
        </w:rPr>
        <w:t xml:space="preserve">крепидот </w:t>
      </w:r>
      <w:r w:rsidR="00FF6035" w:rsidRPr="00D87B33">
        <w:rPr>
          <w:szCs w:val="28"/>
        </w:rPr>
        <w:t>изменчивый</w:t>
      </w:r>
      <w:r w:rsidRPr="00D87B33">
        <w:rPr>
          <w:szCs w:val="28"/>
        </w:rPr>
        <w:t xml:space="preserve">, ксилярия древесная, ксилярия многообразная, ложноопенок серопластинчатый, мицена колпаковидная, </w:t>
      </w:r>
      <w:r w:rsidR="00940FEB" w:rsidRPr="00D87B33">
        <w:rPr>
          <w:szCs w:val="28"/>
        </w:rPr>
        <w:t>бьеркандера опалённая,</w:t>
      </w:r>
      <w:r w:rsidR="00FF6035" w:rsidRPr="00D87B33">
        <w:rPr>
          <w:szCs w:val="28"/>
        </w:rPr>
        <w:t xml:space="preserve"> эксидия чернеющая</w:t>
      </w:r>
      <w:r w:rsidRPr="00D87B33">
        <w:rPr>
          <w:szCs w:val="28"/>
        </w:rPr>
        <w:t xml:space="preserve">. </w:t>
      </w:r>
      <w:r w:rsidR="007F04F1" w:rsidRPr="00876403">
        <w:rPr>
          <w:szCs w:val="28"/>
          <w:shd w:val="clear" w:color="auto" w:fill="FFFFFF"/>
        </w:rPr>
        <w:t xml:space="preserve">Большинство </w:t>
      </w:r>
      <w:r w:rsidR="00DC2557">
        <w:rPr>
          <w:szCs w:val="28"/>
          <w:shd w:val="clear" w:color="auto" w:fill="FFFFFF"/>
        </w:rPr>
        <w:t xml:space="preserve">плодовых тел этих </w:t>
      </w:r>
      <w:r w:rsidR="007F04F1" w:rsidRPr="00876403">
        <w:rPr>
          <w:szCs w:val="28"/>
          <w:shd w:val="clear" w:color="auto" w:fill="FFFFFF"/>
        </w:rPr>
        <w:t xml:space="preserve">видов </w:t>
      </w:r>
      <w:r w:rsidR="00DC2557">
        <w:rPr>
          <w:szCs w:val="28"/>
          <w:shd w:val="clear" w:color="auto" w:fill="FFFFFF"/>
        </w:rPr>
        <w:t xml:space="preserve">грибов </w:t>
      </w:r>
      <w:r w:rsidR="007F04F1">
        <w:rPr>
          <w:szCs w:val="28"/>
          <w:shd w:val="clear" w:color="auto" w:fill="FFFFFF"/>
        </w:rPr>
        <w:t xml:space="preserve">были обнаружены </w:t>
      </w:r>
      <w:r w:rsidR="007F04F1" w:rsidRPr="00876403">
        <w:rPr>
          <w:color w:val="000000"/>
          <w:szCs w:val="28"/>
          <w:shd w:val="clear" w:color="auto" w:fill="FFFFFF"/>
        </w:rPr>
        <w:t xml:space="preserve"> на пнях и мертвой древесине – сухостое и валеже.</w:t>
      </w:r>
    </w:p>
    <w:p w:rsidR="008821B9" w:rsidRPr="00D87B33" w:rsidRDefault="008821B9" w:rsidP="00B904EB">
      <w:pPr>
        <w:spacing w:after="0" w:line="240" w:lineRule="auto"/>
        <w:ind w:left="0" w:right="0" w:firstLine="0"/>
        <w:jc w:val="both"/>
        <w:rPr>
          <w:szCs w:val="28"/>
        </w:rPr>
      </w:pPr>
    </w:p>
    <w:p w:rsidR="008821B9" w:rsidRDefault="008821B9" w:rsidP="003A1E9C">
      <w:pPr>
        <w:spacing w:after="0" w:line="240" w:lineRule="auto"/>
        <w:ind w:left="0" w:right="0" w:firstLine="709"/>
        <w:jc w:val="both"/>
        <w:rPr>
          <w:szCs w:val="28"/>
        </w:rPr>
      </w:pPr>
    </w:p>
    <w:p w:rsidR="008821B9" w:rsidRDefault="00545906" w:rsidP="003A1E9C">
      <w:pPr>
        <w:spacing w:after="0" w:line="240" w:lineRule="auto"/>
        <w:ind w:left="0" w:right="0" w:firstLine="709"/>
        <w:jc w:val="both"/>
        <w:rPr>
          <w:szCs w:val="28"/>
        </w:rPr>
      </w:pPr>
      <w:r>
        <w:rPr>
          <w:noProof/>
          <w:szCs w:val="28"/>
          <w:lang w:eastAsia="ru-RU"/>
        </w:rPr>
        <w:drawing>
          <wp:anchor distT="0" distB="0" distL="114300" distR="114300" simplePos="0" relativeHeight="251702272" behindDoc="1" locked="0" layoutInCell="1" allowOverlap="1" wp14:anchorId="0EDD8B3E" wp14:editId="643385C4">
            <wp:simplePos x="0" y="0"/>
            <wp:positionH relativeFrom="column">
              <wp:posOffset>36830</wp:posOffset>
            </wp:positionH>
            <wp:positionV relativeFrom="paragraph">
              <wp:posOffset>-8890</wp:posOffset>
            </wp:positionV>
            <wp:extent cx="2628265" cy="1970405"/>
            <wp:effectExtent l="0" t="0" r="635" b="0"/>
            <wp:wrapTight wrapText="bothSides">
              <wp:wrapPolygon edited="0">
                <wp:start x="0" y="0"/>
                <wp:lineTo x="0" y="21301"/>
                <wp:lineTo x="21449" y="21301"/>
                <wp:lineTo x="21449" y="0"/>
                <wp:lineTo x="0" y="0"/>
              </wp:wrapPolygon>
            </wp:wrapTight>
            <wp:docPr id="2" name="Рисунок 2" descr="C:\Users\olgao\Desktop\Грибы Макс Ашманн парка\Фото грибы\20231116_16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o\Desktop\Грибы Макс Ашманн парка\Фото грибы\20231116_1609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26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eastAsia="ru-RU"/>
        </w:rPr>
        <w:drawing>
          <wp:anchor distT="0" distB="0" distL="114300" distR="114300" simplePos="0" relativeHeight="251703296" behindDoc="1" locked="0" layoutInCell="1" allowOverlap="1" wp14:anchorId="279F8B8B" wp14:editId="2EB91715">
            <wp:simplePos x="0" y="0"/>
            <wp:positionH relativeFrom="column">
              <wp:posOffset>3038475</wp:posOffset>
            </wp:positionH>
            <wp:positionV relativeFrom="paragraph">
              <wp:posOffset>-8890</wp:posOffset>
            </wp:positionV>
            <wp:extent cx="2627630" cy="1969770"/>
            <wp:effectExtent l="0" t="0" r="1270" b="0"/>
            <wp:wrapTight wrapText="bothSides">
              <wp:wrapPolygon edited="0">
                <wp:start x="0" y="0"/>
                <wp:lineTo x="0" y="21308"/>
                <wp:lineTo x="21454" y="21308"/>
                <wp:lineTo x="21454" y="0"/>
                <wp:lineTo x="0" y="0"/>
              </wp:wrapPolygon>
            </wp:wrapTight>
            <wp:docPr id="4" name="Рисунок 4" descr="C:\Users\olgao\Desktop\Грибы Макс Ашманн парка\Фото грибы\20231111_14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o\Desktop\Грибы Макс Ашманн парка\Фото грибы\20231111_1452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7630"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1B9" w:rsidRDefault="008821B9" w:rsidP="003A1E9C">
      <w:pPr>
        <w:spacing w:after="0" w:line="240" w:lineRule="auto"/>
        <w:ind w:left="0" w:right="0" w:firstLine="709"/>
        <w:jc w:val="both"/>
        <w:rPr>
          <w:szCs w:val="28"/>
        </w:rPr>
      </w:pPr>
    </w:p>
    <w:p w:rsidR="008821B9" w:rsidRDefault="008821B9" w:rsidP="003A1E9C">
      <w:pPr>
        <w:spacing w:after="0" w:line="240" w:lineRule="auto"/>
        <w:ind w:left="0" w:right="0" w:firstLine="709"/>
        <w:jc w:val="both"/>
        <w:rPr>
          <w:szCs w:val="28"/>
        </w:rPr>
      </w:pPr>
    </w:p>
    <w:p w:rsidR="008821B9" w:rsidRDefault="008821B9" w:rsidP="003A1E9C">
      <w:pPr>
        <w:spacing w:after="0" w:line="240" w:lineRule="auto"/>
        <w:ind w:left="0" w:right="0" w:firstLine="709"/>
        <w:jc w:val="both"/>
        <w:rPr>
          <w:szCs w:val="28"/>
        </w:rPr>
      </w:pPr>
    </w:p>
    <w:p w:rsidR="008821B9" w:rsidRDefault="008821B9" w:rsidP="003A1E9C">
      <w:pPr>
        <w:spacing w:after="0" w:line="240" w:lineRule="auto"/>
        <w:ind w:left="0" w:right="0" w:firstLine="709"/>
        <w:jc w:val="both"/>
        <w:rPr>
          <w:szCs w:val="28"/>
        </w:rPr>
      </w:pPr>
    </w:p>
    <w:p w:rsidR="008821B9" w:rsidRDefault="008821B9" w:rsidP="003A1E9C">
      <w:pPr>
        <w:spacing w:after="0" w:line="240" w:lineRule="auto"/>
        <w:ind w:left="0" w:right="0" w:firstLine="709"/>
        <w:jc w:val="both"/>
        <w:rPr>
          <w:szCs w:val="28"/>
        </w:rPr>
      </w:pPr>
    </w:p>
    <w:p w:rsidR="008821B9" w:rsidRDefault="008821B9"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r>
        <w:rPr>
          <w:szCs w:val="28"/>
        </w:rPr>
        <w:t>а)                                                           б)</w:t>
      </w:r>
    </w:p>
    <w:p w:rsidR="008821B9" w:rsidRPr="00545906" w:rsidRDefault="00545906" w:rsidP="003A1E9C">
      <w:pPr>
        <w:spacing w:after="0" w:line="240" w:lineRule="auto"/>
        <w:ind w:left="0" w:right="0" w:firstLine="709"/>
        <w:jc w:val="center"/>
        <w:rPr>
          <w:szCs w:val="28"/>
        </w:rPr>
      </w:pPr>
      <w:r>
        <w:rPr>
          <w:szCs w:val="28"/>
        </w:rPr>
        <w:t>Рис. 5. Базидиомы облигатных сапротрофов: а) – ксилярия древесная; б) эксидия чернеющая</w:t>
      </w:r>
    </w:p>
    <w:p w:rsidR="008821B9" w:rsidRDefault="008821B9" w:rsidP="003A1E9C">
      <w:pPr>
        <w:spacing w:after="0" w:line="240" w:lineRule="auto"/>
        <w:ind w:left="0" w:right="0" w:firstLine="0"/>
        <w:jc w:val="both"/>
        <w:rPr>
          <w:szCs w:val="28"/>
        </w:rPr>
      </w:pPr>
    </w:p>
    <w:p w:rsidR="003A71D6" w:rsidRDefault="00D6554B" w:rsidP="003A1E9C">
      <w:pPr>
        <w:spacing w:after="0" w:line="240" w:lineRule="auto"/>
        <w:ind w:left="0" w:right="0" w:firstLine="709"/>
        <w:jc w:val="both"/>
        <w:rPr>
          <w:szCs w:val="28"/>
        </w:rPr>
      </w:pPr>
      <w:r w:rsidRPr="00D87B33">
        <w:rPr>
          <w:szCs w:val="28"/>
        </w:rPr>
        <w:lastRenderedPageBreak/>
        <w:t>Ф</w:t>
      </w:r>
      <w:r w:rsidR="00940FEB" w:rsidRPr="00D87B33">
        <w:rPr>
          <w:szCs w:val="28"/>
        </w:rPr>
        <w:t>акультативные</w:t>
      </w:r>
      <w:r w:rsidR="008821B9">
        <w:rPr>
          <w:szCs w:val="28"/>
        </w:rPr>
        <w:t xml:space="preserve"> паразиты представлены 3</w:t>
      </w:r>
      <w:r w:rsidR="00277858" w:rsidRPr="00D87B33">
        <w:rPr>
          <w:szCs w:val="28"/>
        </w:rPr>
        <w:t xml:space="preserve"> видами </w:t>
      </w:r>
      <w:r w:rsidR="00195D89" w:rsidRPr="00D87B33">
        <w:rPr>
          <w:szCs w:val="28"/>
        </w:rPr>
        <w:t xml:space="preserve">- </w:t>
      </w:r>
      <w:r w:rsidR="00FF6035" w:rsidRPr="00D87B33">
        <w:rPr>
          <w:szCs w:val="28"/>
        </w:rPr>
        <w:t>чешуйчатка обыкновенная</w:t>
      </w:r>
      <w:r w:rsidR="008821B9">
        <w:rPr>
          <w:szCs w:val="28"/>
        </w:rPr>
        <w:t>, хонростереум пурпурный и</w:t>
      </w:r>
      <w:r w:rsidR="00545906">
        <w:rPr>
          <w:szCs w:val="28"/>
        </w:rPr>
        <w:t xml:space="preserve"> </w:t>
      </w:r>
      <w:r w:rsidR="00FF6035" w:rsidRPr="00D87B33">
        <w:rPr>
          <w:szCs w:val="28"/>
        </w:rPr>
        <w:t>фламмулина бархатистоножковая.</w:t>
      </w:r>
      <w:r w:rsidR="00CD2DBD">
        <w:rPr>
          <w:szCs w:val="28"/>
        </w:rPr>
        <w:t xml:space="preserve"> Плодовые тела фламмулины бархатистоножковой были обнаружены на пне, а плодовые тела чешуйчатки обыкновенной в комлевой части ствола дуба черешчатого и около старых пней.</w:t>
      </w:r>
    </w:p>
    <w:p w:rsidR="00545906" w:rsidRDefault="00545906" w:rsidP="003A1E9C">
      <w:pPr>
        <w:spacing w:after="0" w:line="240" w:lineRule="auto"/>
        <w:ind w:left="0" w:right="0" w:firstLine="709"/>
        <w:jc w:val="both"/>
        <w:rPr>
          <w:szCs w:val="28"/>
        </w:rPr>
      </w:pPr>
      <w:r>
        <w:rPr>
          <w:noProof/>
          <w:szCs w:val="28"/>
          <w:lang w:eastAsia="ru-RU"/>
        </w:rPr>
        <w:drawing>
          <wp:anchor distT="0" distB="0" distL="114300" distR="114300" simplePos="0" relativeHeight="251704320" behindDoc="1" locked="0" layoutInCell="1" allowOverlap="1" wp14:anchorId="0DB75454" wp14:editId="4D2AC9DF">
            <wp:simplePos x="0" y="0"/>
            <wp:positionH relativeFrom="column">
              <wp:posOffset>348615</wp:posOffset>
            </wp:positionH>
            <wp:positionV relativeFrom="paragraph">
              <wp:posOffset>64135</wp:posOffset>
            </wp:positionV>
            <wp:extent cx="2316480" cy="3089275"/>
            <wp:effectExtent l="0" t="0" r="7620" b="0"/>
            <wp:wrapTight wrapText="bothSides">
              <wp:wrapPolygon edited="0">
                <wp:start x="0" y="0"/>
                <wp:lineTo x="0" y="21445"/>
                <wp:lineTo x="21493" y="21445"/>
                <wp:lineTo x="21493" y="0"/>
                <wp:lineTo x="0" y="0"/>
              </wp:wrapPolygon>
            </wp:wrapTight>
            <wp:docPr id="5" name="Рисунок 5" descr="C:\Users\olgao\Desktop\Грибы Макс Ашманн парка\Фото грибы\IMG-202311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o\Desktop\Грибы Макс Ашманн парка\Фото грибы\IMG-20231111-WA0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6480" cy="308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906" w:rsidRDefault="00545906" w:rsidP="003A1E9C">
      <w:pPr>
        <w:spacing w:after="0" w:line="240" w:lineRule="auto"/>
        <w:ind w:left="0" w:right="0" w:firstLine="709"/>
        <w:jc w:val="both"/>
        <w:rPr>
          <w:szCs w:val="28"/>
        </w:rPr>
      </w:pPr>
    </w:p>
    <w:p w:rsidR="00545906" w:rsidRDefault="003A1E9C" w:rsidP="003A1E9C">
      <w:pPr>
        <w:spacing w:after="0" w:line="240" w:lineRule="auto"/>
        <w:ind w:left="0" w:right="0" w:firstLine="709"/>
        <w:jc w:val="both"/>
        <w:rPr>
          <w:szCs w:val="28"/>
        </w:rPr>
      </w:pPr>
      <w:r>
        <w:rPr>
          <w:noProof/>
          <w:szCs w:val="28"/>
          <w:lang w:eastAsia="ru-RU"/>
        </w:rPr>
        <w:drawing>
          <wp:anchor distT="0" distB="0" distL="114300" distR="114300" simplePos="0" relativeHeight="251705344" behindDoc="1" locked="0" layoutInCell="1" allowOverlap="1" wp14:anchorId="54714D6D" wp14:editId="19B42E49">
            <wp:simplePos x="0" y="0"/>
            <wp:positionH relativeFrom="column">
              <wp:posOffset>2651125</wp:posOffset>
            </wp:positionH>
            <wp:positionV relativeFrom="paragraph">
              <wp:posOffset>39370</wp:posOffset>
            </wp:positionV>
            <wp:extent cx="3068955" cy="2301240"/>
            <wp:effectExtent l="2858" t="0" r="952" b="953"/>
            <wp:wrapTight wrapText="bothSides">
              <wp:wrapPolygon edited="0">
                <wp:start x="20" y="21627"/>
                <wp:lineTo x="21473" y="21627"/>
                <wp:lineTo x="21473" y="170"/>
                <wp:lineTo x="20" y="170"/>
                <wp:lineTo x="20" y="21627"/>
              </wp:wrapPolygon>
            </wp:wrapTight>
            <wp:docPr id="6" name="Рисунок 6" descr="C:\Users\olgao\Desktop\Грибы Макс Ашманн парка\Фото грибы\20231116_15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o\Desktop\Грибы Макс Ашманн парка\Фото грибы\20231116_1552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068955"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906" w:rsidRDefault="00545906"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p>
    <w:p w:rsidR="00545906" w:rsidRDefault="00545906" w:rsidP="003A1E9C">
      <w:pPr>
        <w:spacing w:after="0" w:line="240" w:lineRule="auto"/>
        <w:ind w:left="0" w:right="0" w:firstLine="709"/>
        <w:jc w:val="both"/>
        <w:rPr>
          <w:szCs w:val="28"/>
        </w:rPr>
      </w:pPr>
      <w:r>
        <w:rPr>
          <w:szCs w:val="28"/>
        </w:rPr>
        <w:t xml:space="preserve">              </w:t>
      </w:r>
    </w:p>
    <w:p w:rsidR="00545906" w:rsidRDefault="00545906" w:rsidP="003A1E9C">
      <w:pPr>
        <w:spacing w:after="0" w:line="240" w:lineRule="auto"/>
        <w:ind w:left="0" w:right="0" w:firstLine="709"/>
        <w:jc w:val="both"/>
        <w:rPr>
          <w:szCs w:val="28"/>
        </w:rPr>
      </w:pPr>
      <w:r>
        <w:rPr>
          <w:szCs w:val="28"/>
        </w:rPr>
        <w:t xml:space="preserve">  а)                                                         б)</w:t>
      </w:r>
    </w:p>
    <w:p w:rsidR="00545906" w:rsidRDefault="00545906" w:rsidP="003A1E9C">
      <w:pPr>
        <w:spacing w:after="0" w:line="240" w:lineRule="auto"/>
        <w:ind w:left="0" w:right="0" w:firstLine="709"/>
        <w:jc w:val="center"/>
        <w:rPr>
          <w:szCs w:val="28"/>
        </w:rPr>
      </w:pPr>
      <w:r>
        <w:rPr>
          <w:szCs w:val="28"/>
        </w:rPr>
        <w:t xml:space="preserve">Рис. 6. Базидиомы факультативных паразитов: а) </w:t>
      </w:r>
      <w:r w:rsidR="00182891">
        <w:rPr>
          <w:szCs w:val="28"/>
        </w:rPr>
        <w:t>чешуйчатка обыкновенная; б) хондростереум пурпурный</w:t>
      </w:r>
    </w:p>
    <w:p w:rsidR="00545906" w:rsidRPr="00D87B33" w:rsidRDefault="00545906" w:rsidP="003A1E9C">
      <w:pPr>
        <w:spacing w:after="0" w:line="240" w:lineRule="auto"/>
        <w:ind w:left="0" w:right="0" w:firstLine="0"/>
        <w:jc w:val="both"/>
        <w:rPr>
          <w:szCs w:val="28"/>
        </w:rPr>
      </w:pPr>
    </w:p>
    <w:p w:rsidR="00195D89" w:rsidRPr="004B619A" w:rsidRDefault="00E1383A" w:rsidP="003A1E9C">
      <w:pPr>
        <w:pStyle w:val="a5"/>
        <w:shd w:val="clear" w:color="auto" w:fill="FFFFFF"/>
        <w:spacing w:before="0" w:beforeAutospacing="0" w:after="0" w:afterAutospacing="0"/>
        <w:ind w:firstLine="709"/>
        <w:jc w:val="both"/>
        <w:rPr>
          <w:color w:val="202122"/>
          <w:sz w:val="28"/>
          <w:szCs w:val="28"/>
        </w:rPr>
      </w:pPr>
      <w:r w:rsidRPr="00E1383A">
        <w:rPr>
          <w:color w:val="202122"/>
          <w:sz w:val="28"/>
          <w:szCs w:val="28"/>
        </w:rPr>
        <w:t xml:space="preserve">Ложный трутовик — опасный паразит (биотроф), вызывает быстро распространяющуюся светлую желтовато-белую гниль, пронизанную чёрными линиями. </w:t>
      </w:r>
      <w:r w:rsidRPr="007F04F1">
        <w:rPr>
          <w:color w:val="202122"/>
          <w:sz w:val="28"/>
          <w:szCs w:val="28"/>
        </w:rPr>
        <w:t>Встречается на живых и погибших деревьях, пнях, и сухостое.</w:t>
      </w:r>
      <w:r w:rsidR="007F04F1">
        <w:rPr>
          <w:color w:val="202122"/>
          <w:sz w:val="28"/>
          <w:szCs w:val="28"/>
        </w:rPr>
        <w:t xml:space="preserve"> </w:t>
      </w:r>
      <w:r w:rsidR="007F04F1">
        <w:rPr>
          <w:sz w:val="28"/>
          <w:szCs w:val="28"/>
        </w:rPr>
        <w:t>Заражение деревьев происходит через трещины и повреждения коры, поломанные ветки. В зараженных деревьях часто образуются дупла. Плодовые тела ложного трутовика были обнаружены на стволах граба обыкновенного и ивы белой.</w:t>
      </w:r>
    </w:p>
    <w:p w:rsidR="00737497" w:rsidRPr="00D87B33" w:rsidRDefault="00FF6035" w:rsidP="003A1E9C">
      <w:pPr>
        <w:pStyle w:val="11"/>
        <w:spacing w:after="0" w:line="240" w:lineRule="auto"/>
        <w:ind w:left="0" w:firstLine="709"/>
        <w:jc w:val="both"/>
        <w:rPr>
          <w:rFonts w:ascii="Times New Roman" w:hAnsi="Times New Roman"/>
          <w:b/>
          <w:sz w:val="28"/>
          <w:szCs w:val="28"/>
        </w:rPr>
      </w:pPr>
      <w:r w:rsidRPr="00D87B33">
        <w:rPr>
          <w:rFonts w:ascii="Times New Roman" w:hAnsi="Times New Roman"/>
          <w:b/>
          <w:sz w:val="28"/>
          <w:szCs w:val="28"/>
        </w:rPr>
        <w:t>3.1.3</w:t>
      </w:r>
      <w:r w:rsidR="00737497" w:rsidRPr="00D87B33">
        <w:rPr>
          <w:rFonts w:ascii="Times New Roman" w:hAnsi="Times New Roman"/>
          <w:b/>
          <w:sz w:val="28"/>
          <w:szCs w:val="28"/>
        </w:rPr>
        <w:t>. Оценка экологического состояния и антропо</w:t>
      </w:r>
      <w:r w:rsidR="00195D89" w:rsidRPr="00D87B33">
        <w:rPr>
          <w:rFonts w:ascii="Times New Roman" w:hAnsi="Times New Roman"/>
          <w:b/>
          <w:sz w:val="28"/>
          <w:szCs w:val="28"/>
        </w:rPr>
        <w:t>генной наг</w:t>
      </w:r>
      <w:r w:rsidRPr="00D87B33">
        <w:rPr>
          <w:rFonts w:ascii="Times New Roman" w:hAnsi="Times New Roman"/>
          <w:b/>
          <w:sz w:val="28"/>
          <w:szCs w:val="28"/>
        </w:rPr>
        <w:t>рузки на исследуемой территории</w:t>
      </w:r>
    </w:p>
    <w:p w:rsidR="007F04F1" w:rsidRDefault="00737497" w:rsidP="003A1E9C">
      <w:pPr>
        <w:pStyle w:val="11"/>
        <w:spacing w:after="0" w:line="240" w:lineRule="auto"/>
        <w:ind w:left="0" w:firstLine="709"/>
        <w:jc w:val="both"/>
        <w:rPr>
          <w:rFonts w:ascii="Times New Roman" w:hAnsi="Times New Roman"/>
          <w:sz w:val="28"/>
          <w:szCs w:val="28"/>
        </w:rPr>
      </w:pPr>
      <w:r w:rsidRPr="00D87B33">
        <w:rPr>
          <w:rFonts w:ascii="Times New Roman" w:hAnsi="Times New Roman"/>
          <w:sz w:val="28"/>
          <w:szCs w:val="28"/>
        </w:rPr>
        <w:t>В последнее время особый интерес представляет изучение возможностей использования древоразрушающих грибов как индикаторов изменений лесных экосистем под воздействием антропогенной нагрузки. Традиционными объектами, используемыми в качестве биоиндикаторов, являются лишайники, водоросли, зообентос, травянистые растения и их сообщества, древесно-кольцевые структуры, представители почвенной микрофауны. Использование грибов в качестве биоиндикаторов (микоиндикация) - сравнительно новое направление биои</w:t>
      </w:r>
      <w:r w:rsidR="000D0F13" w:rsidRPr="00D87B33">
        <w:rPr>
          <w:rFonts w:ascii="Times New Roman" w:hAnsi="Times New Roman"/>
          <w:sz w:val="28"/>
          <w:szCs w:val="28"/>
        </w:rPr>
        <w:t>ндикационных исследований [2</w:t>
      </w:r>
      <w:r w:rsidRPr="00D87B33">
        <w:rPr>
          <w:rFonts w:ascii="Times New Roman" w:hAnsi="Times New Roman"/>
          <w:sz w:val="28"/>
          <w:szCs w:val="28"/>
        </w:rPr>
        <w:t>].</w:t>
      </w:r>
    </w:p>
    <w:p w:rsidR="00DC2557" w:rsidRPr="00DC2557" w:rsidRDefault="007F04F1" w:rsidP="003A1E9C">
      <w:pPr>
        <w:spacing w:after="0" w:line="240" w:lineRule="auto"/>
        <w:ind w:left="0" w:right="0" w:firstLine="709"/>
        <w:jc w:val="both"/>
        <w:rPr>
          <w:szCs w:val="28"/>
        </w:rPr>
      </w:pPr>
      <w:r w:rsidRPr="00DC2557">
        <w:rPr>
          <w:szCs w:val="28"/>
        </w:rPr>
        <w:t xml:space="preserve">Среди 28 видов древоразрушающих грибов парка (Приложение таблица 2), обнаруженных нами в результате проведённых исследований, </w:t>
      </w:r>
      <w:r w:rsidRPr="00DC2557">
        <w:rPr>
          <w:szCs w:val="28"/>
        </w:rPr>
        <w:lastRenderedPageBreak/>
        <w:t>был</w:t>
      </w:r>
      <w:r w:rsidR="00DC2557">
        <w:rPr>
          <w:szCs w:val="28"/>
        </w:rPr>
        <w:t>о</w:t>
      </w:r>
      <w:r w:rsidRPr="00DC2557">
        <w:rPr>
          <w:szCs w:val="28"/>
        </w:rPr>
        <w:t xml:space="preserve"> выявлен</w:t>
      </w:r>
      <w:r w:rsidR="00DC2557">
        <w:rPr>
          <w:szCs w:val="28"/>
        </w:rPr>
        <w:t>о</w:t>
      </w:r>
      <w:r w:rsidR="00DC2557" w:rsidRPr="00DC2557">
        <w:rPr>
          <w:szCs w:val="28"/>
        </w:rPr>
        <w:t xml:space="preserve"> 8 индикаторных видов </w:t>
      </w:r>
      <w:r w:rsidRPr="00DC2557">
        <w:rPr>
          <w:szCs w:val="28"/>
        </w:rPr>
        <w:t xml:space="preserve">– траметес </w:t>
      </w:r>
      <w:r w:rsidR="00DC2557" w:rsidRPr="00DC2557">
        <w:rPr>
          <w:szCs w:val="28"/>
        </w:rPr>
        <w:t xml:space="preserve">разноцветный, трихаптум двоякий, стереум жестковолосистый, траметес горбатый, </w:t>
      </w:r>
      <w:r w:rsidR="00DC2557" w:rsidRPr="00DC2557">
        <w:rPr>
          <w:bCs/>
          <w:kern w:val="36"/>
          <w:szCs w:val="28"/>
          <w:lang w:eastAsia="ru-RU"/>
        </w:rPr>
        <w:t xml:space="preserve">флебия дрожащая, </w:t>
      </w:r>
      <w:r w:rsidR="00DC2557" w:rsidRPr="00DC2557">
        <w:rPr>
          <w:szCs w:val="28"/>
        </w:rPr>
        <w:t>бьеркандера опаленная, трутовик ложный, стереум морщинистый.</w:t>
      </w:r>
    </w:p>
    <w:p w:rsidR="00DC2557" w:rsidRDefault="00DC2557" w:rsidP="003A1E9C">
      <w:pPr>
        <w:pStyle w:val="11"/>
        <w:spacing w:after="0" w:line="240" w:lineRule="auto"/>
        <w:ind w:left="0" w:firstLine="708"/>
        <w:jc w:val="both"/>
      </w:pPr>
      <w:r w:rsidRPr="001729A1">
        <w:rPr>
          <w:rFonts w:ascii="Times New Roman" w:hAnsi="Times New Roman"/>
          <w:sz w:val="28"/>
          <w:szCs w:val="28"/>
        </w:rPr>
        <w:t xml:space="preserve">Используя индикаторные свойства древоразрушающих грибов и их </w:t>
      </w:r>
      <w:r>
        <w:rPr>
          <w:rFonts w:ascii="Times New Roman" w:hAnsi="Times New Roman"/>
          <w:sz w:val="28"/>
          <w:szCs w:val="28"/>
        </w:rPr>
        <w:t xml:space="preserve">частоту встречаемости </w:t>
      </w:r>
      <w:r w:rsidRPr="000C3F78">
        <w:rPr>
          <w:rFonts w:ascii="Times New Roman" w:hAnsi="Times New Roman"/>
          <w:sz w:val="28"/>
          <w:szCs w:val="28"/>
        </w:rPr>
        <w:t>(</w:t>
      </w:r>
      <w:r>
        <w:rPr>
          <w:rFonts w:ascii="Times New Roman" w:hAnsi="Times New Roman"/>
          <w:sz w:val="28"/>
          <w:szCs w:val="28"/>
        </w:rPr>
        <w:t>Приложение 1 табл. 2</w:t>
      </w:r>
      <w:r w:rsidRPr="000C3F78">
        <w:rPr>
          <w:rFonts w:ascii="Times New Roman" w:hAnsi="Times New Roman"/>
          <w:sz w:val="28"/>
          <w:szCs w:val="28"/>
        </w:rPr>
        <w:t>),</w:t>
      </w:r>
      <w:r w:rsidRPr="001729A1">
        <w:rPr>
          <w:rFonts w:ascii="Times New Roman" w:hAnsi="Times New Roman"/>
          <w:sz w:val="28"/>
          <w:szCs w:val="28"/>
        </w:rPr>
        <w:t xml:space="preserve"> мы попытались оценить экологическое состояние </w:t>
      </w:r>
      <w:r>
        <w:rPr>
          <w:rFonts w:ascii="Times New Roman" w:hAnsi="Times New Roman"/>
          <w:sz w:val="28"/>
          <w:szCs w:val="28"/>
        </w:rPr>
        <w:t>зелёных насаждений</w:t>
      </w:r>
      <w:r w:rsidRPr="001729A1">
        <w:rPr>
          <w:rFonts w:ascii="Times New Roman" w:hAnsi="Times New Roman"/>
          <w:sz w:val="28"/>
          <w:szCs w:val="28"/>
        </w:rPr>
        <w:t xml:space="preserve"> и антропогенную наг</w:t>
      </w:r>
      <w:r>
        <w:rPr>
          <w:rFonts w:ascii="Times New Roman" w:hAnsi="Times New Roman"/>
          <w:sz w:val="28"/>
          <w:szCs w:val="28"/>
        </w:rPr>
        <w:t>рузку на исследуемой территории</w:t>
      </w:r>
      <w:r>
        <w:t>.</w:t>
      </w:r>
    </w:p>
    <w:p w:rsidR="00182891" w:rsidRDefault="00DC2557" w:rsidP="003A1E9C">
      <w:pPr>
        <w:pStyle w:val="11"/>
        <w:spacing w:after="0" w:line="240" w:lineRule="auto"/>
        <w:ind w:left="0" w:firstLine="708"/>
        <w:jc w:val="both"/>
        <w:rPr>
          <w:rFonts w:ascii="Times New Roman" w:hAnsi="Times New Roman"/>
          <w:color w:val="000000"/>
          <w:sz w:val="28"/>
          <w:szCs w:val="28"/>
        </w:rPr>
      </w:pPr>
      <w:r>
        <w:rPr>
          <w:rFonts w:ascii="Times New Roman" w:hAnsi="Times New Roman"/>
          <w:sz w:val="28"/>
          <w:szCs w:val="28"/>
        </w:rPr>
        <w:t>Ч</w:t>
      </w:r>
      <w:r w:rsidRPr="001729A1">
        <w:rPr>
          <w:rFonts w:ascii="Times New Roman" w:hAnsi="Times New Roman"/>
          <w:sz w:val="28"/>
          <w:szCs w:val="28"/>
        </w:rPr>
        <w:t xml:space="preserve">асто и обильно на исследуемой территории </w:t>
      </w:r>
      <w:r w:rsidRPr="001729A1">
        <w:rPr>
          <w:rFonts w:ascii="Times New Roman" w:hAnsi="Times New Roman"/>
          <w:sz w:val="28"/>
          <w:szCs w:val="28"/>
          <w:lang w:eastAsia="ru-RU"/>
        </w:rPr>
        <w:t>встречал</w:t>
      </w:r>
      <w:r>
        <w:rPr>
          <w:rFonts w:ascii="Times New Roman" w:hAnsi="Times New Roman"/>
          <w:sz w:val="28"/>
          <w:szCs w:val="28"/>
          <w:lang w:eastAsia="ru-RU"/>
        </w:rPr>
        <w:t xml:space="preserve">ись траметес разноцветный, </w:t>
      </w:r>
      <w:r w:rsidRPr="001729A1">
        <w:rPr>
          <w:rFonts w:ascii="Times New Roman" w:hAnsi="Times New Roman"/>
          <w:sz w:val="28"/>
          <w:szCs w:val="28"/>
        </w:rPr>
        <w:t>колонии стереума</w:t>
      </w:r>
      <w:r>
        <w:rPr>
          <w:rFonts w:ascii="Times New Roman" w:hAnsi="Times New Roman"/>
          <w:sz w:val="28"/>
          <w:szCs w:val="28"/>
        </w:rPr>
        <w:t xml:space="preserve"> жестковолосистого </w:t>
      </w:r>
      <w:r>
        <w:rPr>
          <w:rFonts w:ascii="Times New Roman" w:hAnsi="Times New Roman"/>
          <w:sz w:val="28"/>
          <w:szCs w:val="28"/>
          <w:lang w:eastAsia="ru-RU"/>
        </w:rPr>
        <w:t xml:space="preserve">и бьеркандеры опалённой, которые являются хорошими показателями комплексной </w:t>
      </w:r>
      <w:r w:rsidRPr="001729A1">
        <w:rPr>
          <w:rFonts w:ascii="Times New Roman" w:hAnsi="Times New Roman"/>
          <w:sz w:val="28"/>
          <w:szCs w:val="28"/>
          <w:lang w:eastAsia="ru-RU"/>
        </w:rPr>
        <w:t xml:space="preserve">нарушенности леса, обычно антропогенной. </w:t>
      </w:r>
      <w:r w:rsidR="00A05B82">
        <w:rPr>
          <w:rFonts w:ascii="Times New Roman" w:hAnsi="Times New Roman"/>
          <w:sz w:val="28"/>
          <w:szCs w:val="28"/>
          <w:lang w:eastAsia="ru-RU"/>
        </w:rPr>
        <w:t xml:space="preserve">Наличие плодовых тел флебии дрожащей также </w:t>
      </w:r>
      <w:r w:rsidR="004B619A">
        <w:rPr>
          <w:rFonts w:ascii="Times New Roman" w:hAnsi="Times New Roman"/>
          <w:sz w:val="28"/>
          <w:szCs w:val="28"/>
          <w:lang w:eastAsia="ru-RU"/>
        </w:rPr>
        <w:t>являе</w:t>
      </w:r>
      <w:r w:rsidR="00A05B82">
        <w:rPr>
          <w:rFonts w:ascii="Times New Roman" w:hAnsi="Times New Roman"/>
          <w:sz w:val="28"/>
          <w:szCs w:val="28"/>
          <w:lang w:eastAsia="ru-RU"/>
        </w:rPr>
        <w:t xml:space="preserve">тся </w:t>
      </w:r>
      <w:r w:rsidR="00A05B82" w:rsidRPr="00A05B82">
        <w:rPr>
          <w:rFonts w:ascii="Times New Roman" w:hAnsi="Times New Roman"/>
          <w:color w:val="000000"/>
          <w:sz w:val="28"/>
          <w:szCs w:val="28"/>
        </w:rPr>
        <w:t>показателем комплексного антропогенного воздействия на лес.</w:t>
      </w:r>
    </w:p>
    <w:p w:rsidR="00182891" w:rsidRPr="00182891" w:rsidRDefault="00182891" w:rsidP="003A1E9C">
      <w:pPr>
        <w:spacing w:after="0" w:line="240" w:lineRule="auto"/>
        <w:ind w:left="0" w:right="0"/>
      </w:pPr>
      <w:r>
        <w:rPr>
          <w:noProof/>
          <w:color w:val="000000"/>
          <w:szCs w:val="28"/>
          <w:lang w:eastAsia="ru-RU"/>
        </w:rPr>
        <w:drawing>
          <wp:anchor distT="0" distB="0" distL="114300" distR="114300" simplePos="0" relativeHeight="251707392" behindDoc="1" locked="0" layoutInCell="1" allowOverlap="1" wp14:anchorId="43E6768F" wp14:editId="7B5F2795">
            <wp:simplePos x="0" y="0"/>
            <wp:positionH relativeFrom="column">
              <wp:posOffset>3987800</wp:posOffset>
            </wp:positionH>
            <wp:positionV relativeFrom="paragraph">
              <wp:posOffset>384810</wp:posOffset>
            </wp:positionV>
            <wp:extent cx="2447290" cy="1835150"/>
            <wp:effectExtent l="1270" t="0" r="0" b="0"/>
            <wp:wrapTight wrapText="bothSides">
              <wp:wrapPolygon edited="0">
                <wp:start x="21589" y="-15"/>
                <wp:lineTo x="235" y="-15"/>
                <wp:lineTo x="235" y="21286"/>
                <wp:lineTo x="21589" y="21286"/>
                <wp:lineTo x="21589" y="-15"/>
              </wp:wrapPolygon>
            </wp:wrapTight>
            <wp:docPr id="8" name="Рисунок 8" descr="C:\Users\olgao\Desktop\Грибы Макс Ашманн парка\Фото грибы\20231116_16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o\Desktop\Грибы Макс Ашманн парка\Фото грибы\20231116_1645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44729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8"/>
          <w:lang w:eastAsia="ru-RU"/>
        </w:rPr>
        <w:drawing>
          <wp:anchor distT="0" distB="0" distL="114300" distR="114300" simplePos="0" relativeHeight="251706368" behindDoc="1" locked="0" layoutInCell="1" allowOverlap="1" wp14:anchorId="0C7E84F4" wp14:editId="6CBF4800">
            <wp:simplePos x="0" y="0"/>
            <wp:positionH relativeFrom="column">
              <wp:posOffset>1827530</wp:posOffset>
            </wp:positionH>
            <wp:positionV relativeFrom="paragraph">
              <wp:posOffset>398780</wp:posOffset>
            </wp:positionV>
            <wp:extent cx="2467610" cy="1850390"/>
            <wp:effectExtent l="3810" t="0" r="0" b="0"/>
            <wp:wrapTight wrapText="bothSides">
              <wp:wrapPolygon edited="0">
                <wp:start x="33" y="21644"/>
                <wp:lineTo x="21378" y="21644"/>
                <wp:lineTo x="21378" y="296"/>
                <wp:lineTo x="33" y="296"/>
                <wp:lineTo x="33" y="21644"/>
              </wp:wrapPolygon>
            </wp:wrapTight>
            <wp:docPr id="7" name="Рисунок 7" descr="C:\Users\olgao\Desktop\Грибы Макс Ашманн парка\Фото грибы\20231111_151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o\Desktop\Грибы Макс Ашманн парка\Фото грибы\20231111_151016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6761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8"/>
          <w:shd w:val="clear" w:color="auto" w:fill="FFFFFF"/>
          <w:lang w:eastAsia="ru-RU"/>
        </w:rPr>
        <w:drawing>
          <wp:anchor distT="0" distB="0" distL="114300" distR="114300" simplePos="0" relativeHeight="251701248" behindDoc="1" locked="0" layoutInCell="1" allowOverlap="1" wp14:anchorId="013A0D28" wp14:editId="2B177367">
            <wp:simplePos x="0" y="0"/>
            <wp:positionH relativeFrom="column">
              <wp:posOffset>-346075</wp:posOffset>
            </wp:positionH>
            <wp:positionV relativeFrom="paragraph">
              <wp:posOffset>382270</wp:posOffset>
            </wp:positionV>
            <wp:extent cx="2477770" cy="1857375"/>
            <wp:effectExtent l="5397" t="0" r="4128" b="4127"/>
            <wp:wrapTight wrapText="bothSides">
              <wp:wrapPolygon edited="0">
                <wp:start x="47" y="21663"/>
                <wp:lineTo x="21470" y="21663"/>
                <wp:lineTo x="21470" y="174"/>
                <wp:lineTo x="47" y="174"/>
                <wp:lineTo x="47" y="21663"/>
              </wp:wrapPolygon>
            </wp:wrapTight>
            <wp:docPr id="1" name="Рисунок 1" descr="C:\Users\olgao\Desktop\Грибы Макс Ашманн парка\Фото грибы\20231111_14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o\Desktop\Грибы Макс Ашманн парка\Фото грибы\20231111_145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7777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а)                                     б)                                              в)                 </w:t>
      </w:r>
    </w:p>
    <w:p w:rsidR="00545906" w:rsidRDefault="00182891" w:rsidP="003A1E9C">
      <w:pPr>
        <w:pStyle w:val="11"/>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Рис. 7. Плодовые тела грибов-индикаторов: а) стереум жестковолосистый; б) флебия дрожащая; в) стереум морщинистый</w:t>
      </w:r>
    </w:p>
    <w:p w:rsidR="00182891" w:rsidRDefault="00182891" w:rsidP="003A1E9C">
      <w:pPr>
        <w:pStyle w:val="11"/>
        <w:spacing w:after="0" w:line="240" w:lineRule="auto"/>
        <w:ind w:left="0" w:firstLine="708"/>
        <w:jc w:val="both"/>
        <w:rPr>
          <w:rFonts w:ascii="Times New Roman" w:hAnsi="Times New Roman"/>
          <w:color w:val="000000"/>
          <w:sz w:val="28"/>
          <w:szCs w:val="28"/>
        </w:rPr>
      </w:pPr>
    </w:p>
    <w:p w:rsidR="00E27A99" w:rsidRPr="00A02ADF" w:rsidRDefault="00A05B82" w:rsidP="003A1E9C">
      <w:pPr>
        <w:pStyle w:val="a5"/>
        <w:shd w:val="clear" w:color="auto" w:fill="FFFFFF"/>
        <w:spacing w:before="0" w:beforeAutospacing="0" w:after="0" w:afterAutospacing="0"/>
        <w:ind w:firstLine="709"/>
        <w:jc w:val="both"/>
        <w:rPr>
          <w:color w:val="202122"/>
          <w:sz w:val="28"/>
          <w:szCs w:val="28"/>
        </w:rPr>
      </w:pPr>
      <w:r>
        <w:rPr>
          <w:sz w:val="28"/>
          <w:szCs w:val="28"/>
        </w:rPr>
        <w:t>Часть</w:t>
      </w:r>
      <w:r w:rsidRPr="008F76AC">
        <w:rPr>
          <w:sz w:val="28"/>
          <w:szCs w:val="28"/>
        </w:rPr>
        <w:t xml:space="preserve"> отмеченных видов — биотрофы, т. е. их базидиомы развиваются на живых, ослабленных деревьях</w:t>
      </w:r>
      <w:r>
        <w:rPr>
          <w:sz w:val="28"/>
          <w:szCs w:val="28"/>
        </w:rPr>
        <w:t>. Это – стереум жестковолосистый</w:t>
      </w:r>
      <w:r w:rsidR="004B619A">
        <w:rPr>
          <w:sz w:val="28"/>
          <w:szCs w:val="28"/>
        </w:rPr>
        <w:t>,</w:t>
      </w:r>
      <w:r w:rsidR="004B619A" w:rsidRPr="004B619A">
        <w:rPr>
          <w:sz w:val="28"/>
          <w:szCs w:val="28"/>
        </w:rPr>
        <w:t xml:space="preserve"> </w:t>
      </w:r>
      <w:r w:rsidRPr="00A05B82">
        <w:rPr>
          <w:sz w:val="28"/>
          <w:szCs w:val="28"/>
        </w:rPr>
        <w:t>стереум морщинистый и трутовик ложный.</w:t>
      </w:r>
      <w:r w:rsidR="004B619A" w:rsidRPr="004B619A">
        <w:rPr>
          <w:color w:val="202122"/>
          <w:sz w:val="28"/>
          <w:szCs w:val="28"/>
        </w:rPr>
        <w:t xml:space="preserve"> Ложный трутовик наносит ощутимый вред лесному и парковому хозяйству. В некоторых случаях способен уничтожить до 80—100 % деловой древесины на лесозаготовительных участках. Поражение носит очаговый характер. Заражение живых деревьев происходит через трещины и повреждения коры, поломанные ветви. В начальной стадии гниения древесина становится буроватой. Затем образуются грязно-белые или светло-жёлтые участки, которые постепенно сливаются. В поздних стадиях поражения участки гнили белые, желтоватые с чёрными линиями. Скопления мицелия в древесной ткани имеют рыжеватый оттенок. В зараженных деревьях часто образуются дупла</w:t>
      </w:r>
      <w:r w:rsidR="00545906">
        <w:rPr>
          <w:color w:val="202122"/>
          <w:sz w:val="28"/>
          <w:szCs w:val="28"/>
        </w:rPr>
        <w:t xml:space="preserve"> </w:t>
      </w:r>
      <w:r w:rsidR="00545906" w:rsidRPr="00A02ADF">
        <w:rPr>
          <w:color w:val="202122"/>
          <w:sz w:val="28"/>
          <w:szCs w:val="28"/>
        </w:rPr>
        <w:t>[8]</w:t>
      </w:r>
      <w:r w:rsidR="004B619A" w:rsidRPr="004B619A">
        <w:rPr>
          <w:color w:val="202122"/>
          <w:sz w:val="28"/>
          <w:szCs w:val="28"/>
        </w:rPr>
        <w:t>.</w:t>
      </w:r>
    </w:p>
    <w:p w:rsidR="00A05B82" w:rsidRPr="00545906" w:rsidRDefault="00A05B82" w:rsidP="003A1E9C">
      <w:pPr>
        <w:pStyle w:val="11"/>
        <w:spacing w:after="0" w:line="240" w:lineRule="auto"/>
        <w:ind w:left="0" w:firstLine="708"/>
        <w:jc w:val="both"/>
        <w:rPr>
          <w:rFonts w:ascii="Times New Roman" w:hAnsi="Times New Roman"/>
          <w:sz w:val="28"/>
          <w:szCs w:val="28"/>
        </w:rPr>
      </w:pPr>
      <w:r w:rsidRPr="00A05B82">
        <w:rPr>
          <w:rFonts w:ascii="Times New Roman" w:hAnsi="Times New Roman"/>
          <w:sz w:val="28"/>
          <w:szCs w:val="28"/>
        </w:rPr>
        <w:t xml:space="preserve">Особую опасность для насаждений парка представляют скопления плодовых тел чешуйчатки обыкновенной. Чешуйчатка развивается медленно, </w:t>
      </w:r>
      <w:r w:rsidRPr="00A05B82">
        <w:rPr>
          <w:rFonts w:ascii="Times New Roman" w:hAnsi="Times New Roman"/>
          <w:sz w:val="28"/>
          <w:szCs w:val="28"/>
        </w:rPr>
        <w:lastRenderedPageBreak/>
        <w:t>вызывает интенсивное разложение древесины, как заболони, так и ядра</w:t>
      </w:r>
      <w:r w:rsidR="004B619A">
        <w:rPr>
          <w:rFonts w:ascii="Times New Roman" w:hAnsi="Times New Roman"/>
          <w:sz w:val="28"/>
          <w:szCs w:val="28"/>
        </w:rPr>
        <w:t xml:space="preserve">. </w:t>
      </w:r>
      <w:r w:rsidRPr="00A05B82">
        <w:rPr>
          <w:rFonts w:ascii="Times New Roman" w:hAnsi="Times New Roman"/>
          <w:sz w:val="28"/>
          <w:szCs w:val="28"/>
        </w:rPr>
        <w:t>Гниль распространяется в нижней части ствола до высоты 1,3 м и при усиленном развитии проникает до корней. Атакует ослабленные и умирающие деревья, растёт в группах, агрессивный гриб</w:t>
      </w:r>
      <w:r w:rsidR="004B619A">
        <w:rPr>
          <w:rFonts w:ascii="Times New Roman" w:hAnsi="Times New Roman"/>
          <w:sz w:val="28"/>
          <w:szCs w:val="28"/>
        </w:rPr>
        <w:t xml:space="preserve"> </w:t>
      </w:r>
      <w:r w:rsidR="004B619A" w:rsidRPr="00545906">
        <w:rPr>
          <w:rFonts w:ascii="Times New Roman" w:hAnsi="Times New Roman"/>
          <w:sz w:val="28"/>
          <w:szCs w:val="28"/>
        </w:rPr>
        <w:t>[</w:t>
      </w:r>
      <w:r w:rsidR="00545906" w:rsidRPr="00545906">
        <w:rPr>
          <w:rFonts w:ascii="Times New Roman" w:hAnsi="Times New Roman"/>
          <w:sz w:val="28"/>
          <w:szCs w:val="28"/>
        </w:rPr>
        <w:t>11</w:t>
      </w:r>
      <w:r w:rsidR="004B619A" w:rsidRPr="00545906">
        <w:rPr>
          <w:rFonts w:ascii="Times New Roman" w:hAnsi="Times New Roman"/>
          <w:sz w:val="28"/>
          <w:szCs w:val="28"/>
        </w:rPr>
        <w:t>]</w:t>
      </w:r>
      <w:r w:rsidRPr="00545906">
        <w:rPr>
          <w:rFonts w:ascii="Times New Roman" w:hAnsi="Times New Roman"/>
          <w:sz w:val="28"/>
          <w:szCs w:val="28"/>
        </w:rPr>
        <w:t>.</w:t>
      </w:r>
    </w:p>
    <w:p w:rsidR="00DC2557" w:rsidRDefault="00DC2557" w:rsidP="003A1E9C">
      <w:pPr>
        <w:pStyle w:val="11"/>
        <w:spacing w:after="0" w:line="240" w:lineRule="auto"/>
        <w:ind w:left="0" w:firstLine="708"/>
        <w:jc w:val="both"/>
        <w:rPr>
          <w:rFonts w:ascii="Times New Roman" w:hAnsi="Times New Roman"/>
          <w:sz w:val="28"/>
          <w:szCs w:val="28"/>
        </w:rPr>
      </w:pPr>
      <w:r w:rsidRPr="004B619A">
        <w:rPr>
          <w:rFonts w:ascii="Times New Roman" w:hAnsi="Times New Roman"/>
          <w:sz w:val="28"/>
          <w:szCs w:val="28"/>
        </w:rPr>
        <w:t>Большинство обнаруженных видов древор</w:t>
      </w:r>
      <w:r w:rsidR="000A4585">
        <w:rPr>
          <w:rFonts w:ascii="Times New Roman" w:hAnsi="Times New Roman"/>
          <w:sz w:val="28"/>
          <w:szCs w:val="28"/>
        </w:rPr>
        <w:t>азрушающих грибов на исследуемой территории</w:t>
      </w:r>
      <w:r w:rsidRPr="004B619A">
        <w:rPr>
          <w:rFonts w:ascii="Times New Roman" w:hAnsi="Times New Roman"/>
          <w:sz w:val="28"/>
          <w:szCs w:val="28"/>
        </w:rPr>
        <w:t xml:space="preserve"> являются сапротрофами и отражают естественные процессы разложения древесины. Но наличие плодовых тел таких агрессивных видов грибов, как </w:t>
      </w:r>
      <w:r w:rsidR="004B619A" w:rsidRPr="004B619A">
        <w:rPr>
          <w:rFonts w:ascii="Times New Roman" w:hAnsi="Times New Roman"/>
          <w:sz w:val="28"/>
          <w:szCs w:val="28"/>
        </w:rPr>
        <w:t>ложный трутовик</w:t>
      </w:r>
      <w:r w:rsidRPr="004B619A">
        <w:rPr>
          <w:rFonts w:ascii="Times New Roman" w:hAnsi="Times New Roman"/>
          <w:sz w:val="28"/>
          <w:szCs w:val="28"/>
        </w:rPr>
        <w:t xml:space="preserve"> и чешуйчатка </w:t>
      </w:r>
      <w:r w:rsidR="004B619A" w:rsidRPr="004B619A">
        <w:rPr>
          <w:rFonts w:ascii="Times New Roman" w:hAnsi="Times New Roman"/>
          <w:sz w:val="28"/>
          <w:szCs w:val="28"/>
        </w:rPr>
        <w:t>обыкновенная</w:t>
      </w:r>
      <w:r w:rsidRPr="004B619A">
        <w:rPr>
          <w:rFonts w:ascii="Times New Roman" w:hAnsi="Times New Roman"/>
          <w:sz w:val="28"/>
          <w:szCs w:val="28"/>
        </w:rPr>
        <w:t xml:space="preserve">, при благоприятных условиях могут стать причиной гибели большого количества древесных насаждений </w:t>
      </w:r>
      <w:r w:rsidR="004B619A">
        <w:rPr>
          <w:rFonts w:ascii="Times New Roman" w:hAnsi="Times New Roman"/>
          <w:sz w:val="28"/>
          <w:szCs w:val="28"/>
        </w:rPr>
        <w:t>парка</w:t>
      </w:r>
      <w:r w:rsidRPr="004B619A">
        <w:rPr>
          <w:rFonts w:ascii="Times New Roman" w:hAnsi="Times New Roman"/>
          <w:sz w:val="28"/>
          <w:szCs w:val="28"/>
        </w:rPr>
        <w:t>.</w:t>
      </w:r>
    </w:p>
    <w:p w:rsidR="009E3639" w:rsidRPr="00E8302D" w:rsidRDefault="009E3639" w:rsidP="003A1E9C">
      <w:pPr>
        <w:pStyle w:val="11"/>
        <w:spacing w:after="0" w:line="240" w:lineRule="auto"/>
        <w:ind w:left="0" w:firstLine="708"/>
        <w:jc w:val="both"/>
        <w:rPr>
          <w:rFonts w:ascii="Times New Roman" w:hAnsi="Times New Roman"/>
          <w:sz w:val="28"/>
          <w:szCs w:val="28"/>
        </w:rPr>
      </w:pPr>
      <w:r>
        <w:rPr>
          <w:rFonts w:ascii="Times New Roman" w:hAnsi="Times New Roman"/>
          <w:sz w:val="28"/>
          <w:szCs w:val="28"/>
        </w:rPr>
        <w:t xml:space="preserve">Присутствие в составе </w:t>
      </w:r>
      <w:r w:rsidRPr="00E8302D">
        <w:rPr>
          <w:rFonts w:ascii="Times New Roman" w:hAnsi="Times New Roman"/>
          <w:sz w:val="28"/>
          <w:szCs w:val="28"/>
        </w:rPr>
        <w:t>изученной микобиоты</w:t>
      </w:r>
      <w:r>
        <w:rPr>
          <w:rFonts w:ascii="Times New Roman" w:hAnsi="Times New Roman"/>
          <w:sz w:val="28"/>
          <w:szCs w:val="28"/>
        </w:rPr>
        <w:t xml:space="preserve"> </w:t>
      </w:r>
      <w:r w:rsidRPr="00E8302D">
        <w:rPr>
          <w:rFonts w:ascii="Times New Roman" w:hAnsi="Times New Roman"/>
          <w:sz w:val="28"/>
          <w:szCs w:val="28"/>
        </w:rPr>
        <w:t>ксилотрофов, являющихся индик</w:t>
      </w:r>
      <w:r>
        <w:rPr>
          <w:rFonts w:ascii="Times New Roman" w:hAnsi="Times New Roman"/>
          <w:sz w:val="28"/>
          <w:szCs w:val="28"/>
        </w:rPr>
        <w:t>аторами комплексной антропоген</w:t>
      </w:r>
      <w:r w:rsidRPr="00E8302D">
        <w:rPr>
          <w:rFonts w:ascii="Times New Roman" w:hAnsi="Times New Roman"/>
          <w:sz w:val="28"/>
          <w:szCs w:val="28"/>
        </w:rPr>
        <w:t>ной деградац</w:t>
      </w:r>
      <w:r>
        <w:rPr>
          <w:rFonts w:ascii="Times New Roman" w:hAnsi="Times New Roman"/>
          <w:sz w:val="28"/>
          <w:szCs w:val="28"/>
        </w:rPr>
        <w:t>ии и высокого уровня нарушенно</w:t>
      </w:r>
      <w:r w:rsidRPr="00E8302D">
        <w:rPr>
          <w:rFonts w:ascii="Times New Roman" w:hAnsi="Times New Roman"/>
          <w:sz w:val="28"/>
          <w:szCs w:val="28"/>
        </w:rPr>
        <w:t>сти древосто</w:t>
      </w:r>
      <w:r>
        <w:rPr>
          <w:rFonts w:ascii="Times New Roman" w:hAnsi="Times New Roman"/>
          <w:sz w:val="28"/>
          <w:szCs w:val="28"/>
        </w:rPr>
        <w:t>я, может быть оценено как пока</w:t>
      </w:r>
      <w:r w:rsidRPr="00E8302D">
        <w:rPr>
          <w:rFonts w:ascii="Times New Roman" w:hAnsi="Times New Roman"/>
          <w:sz w:val="28"/>
          <w:szCs w:val="28"/>
        </w:rPr>
        <w:t>затель неблагополучного состояния отдельных компонентов экосистем парка.</w:t>
      </w:r>
    </w:p>
    <w:p w:rsidR="009E3639" w:rsidRDefault="009E3639" w:rsidP="003A1E9C">
      <w:pPr>
        <w:pStyle w:val="11"/>
        <w:spacing w:after="0" w:line="240" w:lineRule="auto"/>
        <w:ind w:left="0" w:firstLine="708"/>
        <w:jc w:val="both"/>
        <w:rPr>
          <w:rFonts w:ascii="Times New Roman" w:hAnsi="Times New Roman"/>
          <w:sz w:val="28"/>
          <w:szCs w:val="28"/>
        </w:rPr>
      </w:pPr>
      <w:r w:rsidRPr="00E91A5B">
        <w:rPr>
          <w:rFonts w:ascii="Times New Roman" w:hAnsi="Times New Roman"/>
          <w:sz w:val="28"/>
          <w:szCs w:val="28"/>
        </w:rPr>
        <w:t xml:space="preserve">Как </w:t>
      </w:r>
      <w:r>
        <w:rPr>
          <w:rFonts w:ascii="Times New Roman" w:hAnsi="Times New Roman"/>
          <w:sz w:val="28"/>
          <w:szCs w:val="28"/>
        </w:rPr>
        <w:t>видно из таблицы 2 (</w:t>
      </w:r>
      <w:r w:rsidRPr="00F43126">
        <w:rPr>
          <w:rFonts w:ascii="Times New Roman" w:hAnsi="Times New Roman"/>
          <w:sz w:val="28"/>
          <w:szCs w:val="28"/>
        </w:rPr>
        <w:t>Приложение 1)</w:t>
      </w:r>
      <w:r>
        <w:rPr>
          <w:rFonts w:ascii="Times New Roman" w:hAnsi="Times New Roman"/>
          <w:sz w:val="28"/>
          <w:szCs w:val="28"/>
        </w:rPr>
        <w:t xml:space="preserve"> большинство обнаруженных грибов вызывают два вида гнили: белую и </w:t>
      </w:r>
      <w:r w:rsidRPr="00A02ADF">
        <w:rPr>
          <w:rFonts w:ascii="Times New Roman" w:hAnsi="Times New Roman"/>
          <w:sz w:val="28"/>
          <w:szCs w:val="28"/>
        </w:rPr>
        <w:t>с</w:t>
      </w:r>
      <w:r w:rsidRPr="00A02ADF">
        <w:rPr>
          <w:rFonts w:ascii="Times New Roman" w:hAnsi="Times New Roman"/>
          <w:color w:val="202122"/>
          <w:sz w:val="28"/>
          <w:szCs w:val="28"/>
          <w:shd w:val="clear" w:color="auto" w:fill="FFFFFF"/>
        </w:rPr>
        <w:t>ветлую желтовато-белую</w:t>
      </w:r>
      <w:r w:rsidRPr="0046737E">
        <w:rPr>
          <w:color w:val="202122"/>
          <w:sz w:val="24"/>
          <w:szCs w:val="24"/>
          <w:shd w:val="clear" w:color="auto" w:fill="FFFFFF"/>
        </w:rPr>
        <w:t xml:space="preserve"> </w:t>
      </w:r>
      <w:r>
        <w:rPr>
          <w:rFonts w:ascii="Times New Roman" w:hAnsi="Times New Roman"/>
          <w:sz w:val="28"/>
          <w:szCs w:val="28"/>
        </w:rPr>
        <w:t xml:space="preserve">гнили. Гниль — это стадия разложения древесины, на которой разрушаются клеточные стенки </w:t>
      </w:r>
      <w:r w:rsidRPr="00F43126">
        <w:rPr>
          <w:rFonts w:ascii="Times New Roman" w:hAnsi="Times New Roman"/>
          <w:sz w:val="28"/>
          <w:szCs w:val="28"/>
        </w:rPr>
        <w:t>[6]</w:t>
      </w:r>
      <w:r>
        <w:rPr>
          <w:rFonts w:ascii="Times New Roman" w:hAnsi="Times New Roman"/>
          <w:sz w:val="28"/>
          <w:szCs w:val="28"/>
        </w:rPr>
        <w:t>. Гниль опасно влияет на прочность древесины и может вызвать падение или разлом дерева или его частей. Больные деревья теряют устойчивость к ветру, легко подаются бурелому и ветровалу. Такие деревья являются потенциально опасными в интенсивно посещаемых скверах, парках, дворах и бульварах. Однако трудности выявления пораженных гнилью деревьев в городе заключаются в том, что плодовые тела обнаруживаются реже, чем в лесных насаждениях. Наличие плодовых тел свидетельствует о том, что гниль находится на завершающей стадии, и протяженность ее в стволе достигла наивысших значений</w:t>
      </w:r>
      <w:r w:rsidR="00545906">
        <w:rPr>
          <w:rFonts w:ascii="Times New Roman" w:hAnsi="Times New Roman"/>
          <w:sz w:val="28"/>
          <w:szCs w:val="28"/>
        </w:rPr>
        <w:t xml:space="preserve"> [1</w:t>
      </w:r>
      <w:r w:rsidR="00545906" w:rsidRPr="00545906">
        <w:rPr>
          <w:rFonts w:ascii="Times New Roman" w:hAnsi="Times New Roman"/>
          <w:sz w:val="28"/>
          <w:szCs w:val="28"/>
        </w:rPr>
        <w:t>3</w:t>
      </w:r>
      <w:r w:rsidRPr="00F43126">
        <w:rPr>
          <w:rFonts w:ascii="Times New Roman" w:hAnsi="Times New Roman"/>
          <w:sz w:val="28"/>
          <w:szCs w:val="28"/>
        </w:rPr>
        <w:t>]</w:t>
      </w:r>
      <w:r>
        <w:rPr>
          <w:rFonts w:ascii="Times New Roman" w:hAnsi="Times New Roman"/>
          <w:sz w:val="28"/>
          <w:szCs w:val="28"/>
        </w:rPr>
        <w:t>. Таким образом, в условиях города гнилевые болезни относятся к категории опасных.</w:t>
      </w:r>
    </w:p>
    <w:p w:rsidR="009E3639" w:rsidRDefault="009E3639" w:rsidP="003A1E9C">
      <w:pPr>
        <w:pStyle w:val="11"/>
        <w:spacing w:after="0" w:line="240" w:lineRule="auto"/>
        <w:ind w:left="0"/>
        <w:jc w:val="both"/>
        <w:rPr>
          <w:rFonts w:ascii="Times New Roman" w:hAnsi="Times New Roman"/>
          <w:sz w:val="28"/>
          <w:szCs w:val="28"/>
        </w:rPr>
      </w:pPr>
    </w:p>
    <w:p w:rsidR="00843674" w:rsidRPr="0033302C" w:rsidRDefault="00843674" w:rsidP="003A1E9C">
      <w:pPr>
        <w:pStyle w:val="11"/>
        <w:spacing w:after="0" w:line="240" w:lineRule="auto"/>
        <w:ind w:left="0" w:firstLine="709"/>
        <w:jc w:val="both"/>
        <w:rPr>
          <w:rFonts w:ascii="Times New Roman" w:hAnsi="Times New Roman"/>
          <w:b/>
          <w:sz w:val="28"/>
          <w:szCs w:val="28"/>
        </w:rPr>
      </w:pPr>
      <w:r w:rsidRPr="0033302C">
        <w:rPr>
          <w:rFonts w:ascii="Times New Roman" w:hAnsi="Times New Roman"/>
          <w:b/>
          <w:sz w:val="28"/>
          <w:szCs w:val="28"/>
        </w:rPr>
        <w:t>Выводы</w:t>
      </w:r>
    </w:p>
    <w:p w:rsidR="00843674" w:rsidRPr="009E3639" w:rsidRDefault="00843674" w:rsidP="003A1E9C">
      <w:pPr>
        <w:pStyle w:val="a3"/>
        <w:numPr>
          <w:ilvl w:val="0"/>
          <w:numId w:val="4"/>
        </w:numPr>
        <w:spacing w:after="0" w:line="240" w:lineRule="auto"/>
        <w:ind w:left="0" w:right="0" w:firstLine="0"/>
        <w:jc w:val="both"/>
        <w:rPr>
          <w:szCs w:val="28"/>
        </w:rPr>
      </w:pPr>
      <w:r w:rsidRPr="009E3639">
        <w:rPr>
          <w:szCs w:val="28"/>
        </w:rPr>
        <w:t>На территории парка выявлено 2</w:t>
      </w:r>
      <w:r w:rsidR="009E3639" w:rsidRPr="009E3639">
        <w:rPr>
          <w:szCs w:val="28"/>
        </w:rPr>
        <w:t>8</w:t>
      </w:r>
      <w:r w:rsidRPr="009E3639">
        <w:rPr>
          <w:szCs w:val="28"/>
        </w:rPr>
        <w:t xml:space="preserve"> видов </w:t>
      </w:r>
      <w:r w:rsidR="00B904EB">
        <w:rPr>
          <w:szCs w:val="28"/>
        </w:rPr>
        <w:t xml:space="preserve">древоразрушающих </w:t>
      </w:r>
      <w:r w:rsidRPr="009E3639">
        <w:rPr>
          <w:szCs w:val="28"/>
        </w:rPr>
        <w:t>грибов, из которых 25 видов относятся к отделу Базидиомицеты (</w:t>
      </w:r>
      <w:r w:rsidRPr="009E3639">
        <w:rPr>
          <w:szCs w:val="28"/>
          <w:lang w:val="en-US"/>
        </w:rPr>
        <w:t>Basidiomycota</w:t>
      </w:r>
      <w:r w:rsidRPr="009E3639">
        <w:rPr>
          <w:szCs w:val="28"/>
        </w:rPr>
        <w:t xml:space="preserve">), </w:t>
      </w:r>
      <w:r w:rsidR="009E3639" w:rsidRPr="009E3639">
        <w:rPr>
          <w:szCs w:val="28"/>
        </w:rPr>
        <w:t>3</w:t>
      </w:r>
      <w:r w:rsidRPr="009E3639">
        <w:rPr>
          <w:szCs w:val="28"/>
        </w:rPr>
        <w:t xml:space="preserve"> вида – к отделу Сумчатые грибы или Аскомицеты (</w:t>
      </w:r>
      <w:r w:rsidRPr="009E3639">
        <w:rPr>
          <w:szCs w:val="28"/>
          <w:lang w:val="en-US"/>
        </w:rPr>
        <w:t>Ascomycota</w:t>
      </w:r>
      <w:r w:rsidRPr="009E3639">
        <w:rPr>
          <w:szCs w:val="28"/>
        </w:rPr>
        <w:t xml:space="preserve">).  </w:t>
      </w:r>
    </w:p>
    <w:p w:rsidR="009E3639" w:rsidRPr="009E3639" w:rsidRDefault="009E3639" w:rsidP="003A1E9C">
      <w:pPr>
        <w:pStyle w:val="a3"/>
        <w:numPr>
          <w:ilvl w:val="0"/>
          <w:numId w:val="4"/>
        </w:numPr>
        <w:tabs>
          <w:tab w:val="left" w:pos="709"/>
        </w:tabs>
        <w:spacing w:after="0" w:line="240" w:lineRule="auto"/>
        <w:ind w:left="0" w:right="0" w:firstLine="0"/>
        <w:jc w:val="both"/>
        <w:outlineLvl w:val="0"/>
        <w:rPr>
          <w:szCs w:val="28"/>
        </w:rPr>
      </w:pPr>
      <w:r w:rsidRPr="009E3639">
        <w:rPr>
          <w:szCs w:val="28"/>
        </w:rPr>
        <w:t>Среди 28 древоразрушающих грибов, обнаруженных нами в результате проведённых исследований, было выявлено 8 индикаторных видов.</w:t>
      </w:r>
    </w:p>
    <w:p w:rsidR="00843674" w:rsidRPr="009E3639" w:rsidRDefault="00843674" w:rsidP="003A1E9C">
      <w:pPr>
        <w:pStyle w:val="a3"/>
        <w:numPr>
          <w:ilvl w:val="0"/>
          <w:numId w:val="4"/>
        </w:numPr>
        <w:spacing w:after="0" w:line="240" w:lineRule="auto"/>
        <w:ind w:left="0" w:right="0" w:firstLine="0"/>
        <w:jc w:val="both"/>
        <w:rPr>
          <w:szCs w:val="28"/>
        </w:rPr>
      </w:pPr>
      <w:r w:rsidRPr="009E3639">
        <w:rPr>
          <w:szCs w:val="28"/>
        </w:rPr>
        <w:t>Древоразрушающие грибы-индикаторы, обнаруженные на исследуемых территориях, свидетельствуют о механической, антропогенной нарушенности посадок</w:t>
      </w:r>
      <w:r w:rsidR="009E3639" w:rsidRPr="009E3639">
        <w:rPr>
          <w:szCs w:val="28"/>
        </w:rPr>
        <w:t xml:space="preserve"> и </w:t>
      </w:r>
      <w:r w:rsidR="009E3639">
        <w:rPr>
          <w:szCs w:val="28"/>
        </w:rPr>
        <w:t xml:space="preserve">их присутствие </w:t>
      </w:r>
      <w:r w:rsidR="009E3639" w:rsidRPr="009E3639">
        <w:rPr>
          <w:szCs w:val="28"/>
        </w:rPr>
        <w:t>может быть оценено как показатель неблагополучного состояния отдельных компонентов экосистем парка</w:t>
      </w:r>
      <w:r w:rsidR="009E3639">
        <w:rPr>
          <w:szCs w:val="28"/>
        </w:rPr>
        <w:t>.</w:t>
      </w:r>
    </w:p>
    <w:p w:rsidR="00843674" w:rsidRPr="009E3639" w:rsidRDefault="00843674" w:rsidP="003A1E9C">
      <w:pPr>
        <w:pStyle w:val="11"/>
        <w:numPr>
          <w:ilvl w:val="0"/>
          <w:numId w:val="4"/>
        </w:numPr>
        <w:tabs>
          <w:tab w:val="left" w:pos="284"/>
        </w:tabs>
        <w:spacing w:after="0" w:line="240" w:lineRule="auto"/>
        <w:ind w:left="0" w:firstLine="0"/>
        <w:jc w:val="both"/>
        <w:rPr>
          <w:rFonts w:ascii="Times New Roman" w:eastAsia="Batang" w:hAnsi="Times New Roman"/>
          <w:sz w:val="28"/>
          <w:szCs w:val="28"/>
        </w:rPr>
      </w:pPr>
      <w:r w:rsidRPr="009E3639">
        <w:rPr>
          <w:rFonts w:ascii="Times New Roman" w:hAnsi="Times New Roman"/>
          <w:sz w:val="28"/>
          <w:szCs w:val="28"/>
        </w:rPr>
        <w:t xml:space="preserve">Наличие и развитие облигатных </w:t>
      </w:r>
      <w:r w:rsidR="009E3639" w:rsidRPr="009E3639">
        <w:rPr>
          <w:rFonts w:ascii="Times New Roman" w:hAnsi="Times New Roman"/>
          <w:sz w:val="28"/>
          <w:szCs w:val="28"/>
        </w:rPr>
        <w:t>сапротрофных древоразрушающих</w:t>
      </w:r>
      <w:r w:rsidRPr="009E3639">
        <w:rPr>
          <w:rFonts w:ascii="Times New Roman" w:hAnsi="Times New Roman"/>
          <w:sz w:val="28"/>
          <w:szCs w:val="28"/>
        </w:rPr>
        <w:t xml:space="preserve"> грибов отражают естественные процессы разложения древесины.</w:t>
      </w:r>
    </w:p>
    <w:p w:rsidR="00843674" w:rsidRPr="009E3639" w:rsidRDefault="00843674" w:rsidP="003A1E9C">
      <w:pPr>
        <w:pStyle w:val="a3"/>
        <w:numPr>
          <w:ilvl w:val="0"/>
          <w:numId w:val="4"/>
        </w:numPr>
        <w:tabs>
          <w:tab w:val="left" w:pos="284"/>
        </w:tabs>
        <w:spacing w:after="0" w:line="240" w:lineRule="auto"/>
        <w:ind w:left="0" w:right="0" w:firstLine="0"/>
        <w:jc w:val="both"/>
        <w:outlineLvl w:val="0"/>
        <w:rPr>
          <w:szCs w:val="28"/>
        </w:rPr>
      </w:pPr>
      <w:r w:rsidRPr="009E3639">
        <w:rPr>
          <w:szCs w:val="28"/>
        </w:rPr>
        <w:t xml:space="preserve">Наличие и обилие плодовых тел таких агрессивных видов грибов, как </w:t>
      </w:r>
      <w:r w:rsidR="009E3639" w:rsidRPr="009E3639">
        <w:rPr>
          <w:szCs w:val="28"/>
        </w:rPr>
        <w:t>ложный трутовик</w:t>
      </w:r>
      <w:r w:rsidRPr="009E3639">
        <w:rPr>
          <w:szCs w:val="28"/>
        </w:rPr>
        <w:t xml:space="preserve"> и чешуйчатка обыкновенная, при благоприятных условиях </w:t>
      </w:r>
      <w:r w:rsidRPr="009E3639">
        <w:rPr>
          <w:szCs w:val="28"/>
        </w:rPr>
        <w:lastRenderedPageBreak/>
        <w:t>могут стать причиной гибели большого количества древесных насаждений парк</w:t>
      </w:r>
      <w:r w:rsidR="009E3639">
        <w:rPr>
          <w:szCs w:val="28"/>
        </w:rPr>
        <w:t>а</w:t>
      </w:r>
      <w:r w:rsidRPr="009E3639">
        <w:rPr>
          <w:szCs w:val="28"/>
        </w:rPr>
        <w:t>.</w:t>
      </w:r>
    </w:p>
    <w:p w:rsidR="00843674" w:rsidRPr="00B92B93" w:rsidRDefault="00843674" w:rsidP="003A1E9C">
      <w:pPr>
        <w:pStyle w:val="11"/>
        <w:tabs>
          <w:tab w:val="left" w:pos="284"/>
        </w:tabs>
        <w:spacing w:after="0" w:line="240" w:lineRule="auto"/>
        <w:ind w:left="0"/>
        <w:jc w:val="both"/>
        <w:rPr>
          <w:rFonts w:ascii="Times New Roman" w:eastAsia="Batang" w:hAnsi="Times New Roman"/>
          <w:sz w:val="24"/>
          <w:szCs w:val="24"/>
        </w:rPr>
      </w:pPr>
    </w:p>
    <w:p w:rsidR="00843674" w:rsidRPr="00182891" w:rsidRDefault="00843674" w:rsidP="003A1E9C">
      <w:pPr>
        <w:pStyle w:val="11"/>
        <w:tabs>
          <w:tab w:val="left" w:pos="284"/>
        </w:tabs>
        <w:spacing w:after="0" w:line="240" w:lineRule="auto"/>
        <w:ind w:left="0" w:firstLine="709"/>
        <w:jc w:val="both"/>
        <w:rPr>
          <w:rFonts w:ascii="Times New Roman" w:hAnsi="Times New Roman"/>
          <w:b/>
          <w:sz w:val="28"/>
          <w:szCs w:val="28"/>
        </w:rPr>
      </w:pPr>
      <w:r w:rsidRPr="00182891">
        <w:rPr>
          <w:rFonts w:ascii="Times New Roman" w:hAnsi="Times New Roman"/>
          <w:b/>
          <w:sz w:val="28"/>
          <w:szCs w:val="28"/>
        </w:rPr>
        <w:t>Заключение</w:t>
      </w:r>
    </w:p>
    <w:p w:rsidR="00843674" w:rsidRDefault="00843674" w:rsidP="003A1E9C">
      <w:pPr>
        <w:pStyle w:val="11"/>
        <w:spacing w:after="0" w:line="240" w:lineRule="auto"/>
        <w:ind w:left="0" w:firstLine="708"/>
        <w:jc w:val="both"/>
        <w:rPr>
          <w:rFonts w:ascii="Times New Roman" w:hAnsi="Times New Roman"/>
          <w:color w:val="000000"/>
          <w:sz w:val="28"/>
          <w:szCs w:val="28"/>
        </w:rPr>
      </w:pPr>
      <w:r w:rsidRPr="00182891">
        <w:rPr>
          <w:rFonts w:ascii="Times New Roman" w:hAnsi="Times New Roman"/>
          <w:sz w:val="28"/>
          <w:szCs w:val="28"/>
        </w:rPr>
        <w:t xml:space="preserve">Выдвинутая в начале работы гипотеза подтвердилась. Состав микобиоты </w:t>
      </w:r>
      <w:r w:rsidR="0033302C">
        <w:rPr>
          <w:rFonts w:ascii="Times New Roman" w:hAnsi="Times New Roman"/>
          <w:sz w:val="28"/>
          <w:szCs w:val="28"/>
        </w:rPr>
        <w:t xml:space="preserve">парка </w:t>
      </w:r>
      <w:r w:rsidRPr="00182891">
        <w:rPr>
          <w:rFonts w:ascii="Times New Roman" w:hAnsi="Times New Roman"/>
          <w:sz w:val="28"/>
          <w:szCs w:val="28"/>
        </w:rPr>
        <w:t xml:space="preserve">отражает </w:t>
      </w:r>
      <w:r w:rsidR="0033302C" w:rsidRPr="004B619A">
        <w:rPr>
          <w:rFonts w:ascii="Times New Roman" w:hAnsi="Times New Roman"/>
          <w:sz w:val="28"/>
          <w:szCs w:val="28"/>
        </w:rPr>
        <w:t>естественные процессы разложения древесины</w:t>
      </w:r>
      <w:r w:rsidR="0033302C">
        <w:rPr>
          <w:rFonts w:ascii="Times New Roman" w:hAnsi="Times New Roman"/>
          <w:sz w:val="28"/>
          <w:szCs w:val="28"/>
        </w:rPr>
        <w:t>, а также  неблагополучное состояние</w:t>
      </w:r>
      <w:r w:rsidR="0033302C" w:rsidRPr="00E8302D">
        <w:rPr>
          <w:rFonts w:ascii="Times New Roman" w:hAnsi="Times New Roman"/>
          <w:sz w:val="28"/>
          <w:szCs w:val="28"/>
        </w:rPr>
        <w:t xml:space="preserve"> отдельных компонентов экосистем </w:t>
      </w:r>
      <w:r w:rsidR="0033302C">
        <w:rPr>
          <w:rFonts w:ascii="Times New Roman" w:hAnsi="Times New Roman"/>
          <w:sz w:val="28"/>
          <w:szCs w:val="28"/>
        </w:rPr>
        <w:t xml:space="preserve">парка и является </w:t>
      </w:r>
      <w:r w:rsidR="0033302C" w:rsidRPr="00A05B82">
        <w:rPr>
          <w:rFonts w:ascii="Times New Roman" w:hAnsi="Times New Roman"/>
          <w:color w:val="000000"/>
          <w:sz w:val="28"/>
          <w:szCs w:val="28"/>
        </w:rPr>
        <w:t>показателем комплексного антропогенного воздействия</w:t>
      </w:r>
      <w:r w:rsidR="0033302C">
        <w:rPr>
          <w:rFonts w:ascii="Times New Roman" w:hAnsi="Times New Roman"/>
          <w:color w:val="000000"/>
          <w:sz w:val="28"/>
          <w:szCs w:val="28"/>
        </w:rPr>
        <w:t xml:space="preserve">. </w:t>
      </w:r>
    </w:p>
    <w:p w:rsidR="00843674" w:rsidRDefault="00843674" w:rsidP="003A1E9C">
      <w:pPr>
        <w:spacing w:after="0" w:line="240" w:lineRule="auto"/>
        <w:ind w:left="0" w:right="0"/>
        <w:jc w:val="both"/>
        <w:rPr>
          <w:szCs w:val="28"/>
        </w:rPr>
      </w:pPr>
    </w:p>
    <w:p w:rsidR="00E03A12" w:rsidRDefault="00E03A12" w:rsidP="00E03A12">
      <w:pPr>
        <w:tabs>
          <w:tab w:val="left" w:pos="9180"/>
        </w:tabs>
        <w:spacing w:after="0" w:line="240" w:lineRule="auto"/>
        <w:ind w:left="0" w:right="0" w:firstLine="709"/>
        <w:jc w:val="both"/>
        <w:outlineLvl w:val="0"/>
        <w:rPr>
          <w:b/>
          <w:szCs w:val="28"/>
        </w:rPr>
      </w:pPr>
      <w:r>
        <w:rPr>
          <w:b/>
          <w:szCs w:val="28"/>
        </w:rPr>
        <w:t>Практические рекомендации</w:t>
      </w:r>
    </w:p>
    <w:p w:rsidR="00E03A12" w:rsidRDefault="00E03A12" w:rsidP="00E03A12">
      <w:pPr>
        <w:spacing w:after="0" w:line="240" w:lineRule="auto"/>
        <w:ind w:left="0" w:right="0" w:firstLine="709"/>
        <w:jc w:val="both"/>
        <w:rPr>
          <w:szCs w:val="28"/>
        </w:rPr>
      </w:pPr>
      <w:r>
        <w:rPr>
          <w:szCs w:val="28"/>
        </w:rPr>
        <w:t>С</w:t>
      </w:r>
      <w:r>
        <w:rPr>
          <w:szCs w:val="28"/>
        </w:rPr>
        <w:t xml:space="preserve"> целью сохранения </w:t>
      </w:r>
      <w:r>
        <w:rPr>
          <w:szCs w:val="28"/>
        </w:rPr>
        <w:t>парка и улучшения его санитарного состояния необходимо:</w:t>
      </w:r>
    </w:p>
    <w:p w:rsidR="00E03A12" w:rsidRDefault="00E03A12" w:rsidP="00E03A12">
      <w:pPr>
        <w:pStyle w:val="a3"/>
        <w:numPr>
          <w:ilvl w:val="0"/>
          <w:numId w:val="5"/>
        </w:numPr>
        <w:tabs>
          <w:tab w:val="left" w:pos="993"/>
        </w:tabs>
        <w:spacing w:after="0" w:line="240" w:lineRule="auto"/>
        <w:ind w:left="0" w:right="0" w:firstLine="709"/>
        <w:jc w:val="both"/>
        <w:rPr>
          <w:szCs w:val="28"/>
        </w:rPr>
      </w:pPr>
      <w:r>
        <w:rPr>
          <w:szCs w:val="28"/>
        </w:rPr>
        <w:t xml:space="preserve"> выявлять и отмечать пораженные гнилью деревья;</w:t>
      </w:r>
    </w:p>
    <w:p w:rsidR="00E03A12" w:rsidRDefault="00E03A12" w:rsidP="00E03A12">
      <w:pPr>
        <w:pStyle w:val="a3"/>
        <w:numPr>
          <w:ilvl w:val="0"/>
          <w:numId w:val="5"/>
        </w:numPr>
        <w:tabs>
          <w:tab w:val="left" w:pos="993"/>
        </w:tabs>
        <w:spacing w:after="0" w:line="240" w:lineRule="auto"/>
        <w:ind w:left="0" w:right="0" w:firstLine="709"/>
        <w:jc w:val="both"/>
        <w:rPr>
          <w:szCs w:val="28"/>
        </w:rPr>
      </w:pPr>
      <w:r>
        <w:rPr>
          <w:szCs w:val="28"/>
        </w:rPr>
        <w:t>проводить индивидуальную защиту деревьев: лечение ран, обрезка усохших и поражённых ветвей, удаление плодовых тел трутовых грибов, пломбирование дупел и т.п.;</w:t>
      </w:r>
    </w:p>
    <w:p w:rsidR="00E03A12" w:rsidRDefault="00E03A12" w:rsidP="00E03A12">
      <w:pPr>
        <w:pStyle w:val="a3"/>
        <w:numPr>
          <w:ilvl w:val="0"/>
          <w:numId w:val="5"/>
        </w:numPr>
        <w:tabs>
          <w:tab w:val="left" w:pos="993"/>
        </w:tabs>
        <w:spacing w:after="0" w:line="240" w:lineRule="auto"/>
        <w:ind w:left="0" w:right="0" w:firstLine="709"/>
        <w:jc w:val="both"/>
        <w:rPr>
          <w:szCs w:val="28"/>
        </w:rPr>
      </w:pPr>
      <w:r w:rsidRPr="00376CC5">
        <w:rPr>
          <w:szCs w:val="28"/>
        </w:rPr>
        <w:t>с целью снижения запаса инфекции выкорчевать пни вместе с корнями или обработать их фу</w:t>
      </w:r>
      <w:r>
        <w:rPr>
          <w:szCs w:val="28"/>
        </w:rPr>
        <w:t>нгицидами;</w:t>
      </w:r>
    </w:p>
    <w:p w:rsidR="00E03A12" w:rsidRDefault="00E03A12" w:rsidP="00E03A12">
      <w:pPr>
        <w:pStyle w:val="a3"/>
        <w:numPr>
          <w:ilvl w:val="0"/>
          <w:numId w:val="5"/>
        </w:numPr>
        <w:tabs>
          <w:tab w:val="left" w:pos="993"/>
        </w:tabs>
        <w:spacing w:after="0" w:line="240" w:lineRule="auto"/>
        <w:ind w:left="0" w:right="0" w:firstLine="709"/>
        <w:jc w:val="both"/>
        <w:rPr>
          <w:szCs w:val="28"/>
        </w:rPr>
      </w:pPr>
      <w:r>
        <w:rPr>
          <w:szCs w:val="28"/>
        </w:rPr>
        <w:t>перед посадкой новых насаждений  проводить известкование кислых почв, внесение основных удобрений и микроэлементов, способствующих лучшему росту и повышению устойчивости молодых насаждений.</w:t>
      </w:r>
    </w:p>
    <w:p w:rsidR="00E03A12" w:rsidRDefault="00E03A12" w:rsidP="00E03A12">
      <w:pPr>
        <w:pStyle w:val="11"/>
        <w:tabs>
          <w:tab w:val="left" w:pos="284"/>
        </w:tabs>
        <w:spacing w:after="0" w:line="360" w:lineRule="auto"/>
        <w:ind w:left="0" w:firstLine="709"/>
        <w:jc w:val="both"/>
        <w:rPr>
          <w:rFonts w:ascii="Times New Roman" w:hAnsi="Times New Roman"/>
          <w:sz w:val="28"/>
          <w:szCs w:val="28"/>
        </w:rPr>
      </w:pPr>
    </w:p>
    <w:p w:rsidR="00E03A12" w:rsidRDefault="00E03A12" w:rsidP="00E03A12">
      <w:pPr>
        <w:pStyle w:val="11"/>
        <w:tabs>
          <w:tab w:val="left" w:pos="284"/>
        </w:tabs>
        <w:spacing w:after="0" w:line="360" w:lineRule="auto"/>
        <w:ind w:left="0" w:firstLine="709"/>
        <w:jc w:val="both"/>
        <w:rPr>
          <w:rFonts w:ascii="Times New Roman" w:hAnsi="Times New Roman"/>
          <w:sz w:val="28"/>
          <w:szCs w:val="28"/>
        </w:rPr>
      </w:pPr>
    </w:p>
    <w:p w:rsidR="0033302C" w:rsidRDefault="0033302C" w:rsidP="003A1E9C">
      <w:pPr>
        <w:spacing w:after="0" w:line="240" w:lineRule="auto"/>
        <w:ind w:left="0" w:right="0"/>
        <w:jc w:val="both"/>
        <w:rPr>
          <w:szCs w:val="28"/>
        </w:rPr>
      </w:pPr>
    </w:p>
    <w:p w:rsidR="0033302C" w:rsidRDefault="0033302C" w:rsidP="003A1E9C">
      <w:pPr>
        <w:spacing w:after="0" w:line="240" w:lineRule="auto"/>
        <w:ind w:left="0" w:right="0"/>
        <w:jc w:val="both"/>
        <w:rPr>
          <w:szCs w:val="28"/>
        </w:rPr>
      </w:pPr>
    </w:p>
    <w:p w:rsidR="0033302C" w:rsidRDefault="0033302C" w:rsidP="003A1E9C">
      <w:pPr>
        <w:spacing w:after="0" w:line="240" w:lineRule="auto"/>
        <w:ind w:left="0" w:right="0"/>
        <w:jc w:val="both"/>
        <w:rPr>
          <w:szCs w:val="28"/>
        </w:rPr>
      </w:pPr>
    </w:p>
    <w:p w:rsidR="0033302C" w:rsidRDefault="0033302C" w:rsidP="003A1E9C">
      <w:pPr>
        <w:spacing w:after="0" w:line="240" w:lineRule="auto"/>
        <w:ind w:left="0" w:right="0"/>
        <w:jc w:val="both"/>
        <w:rPr>
          <w:szCs w:val="28"/>
        </w:rPr>
      </w:pPr>
    </w:p>
    <w:p w:rsidR="0033302C" w:rsidRDefault="0033302C" w:rsidP="003A1E9C">
      <w:pPr>
        <w:spacing w:after="0" w:line="240" w:lineRule="auto"/>
        <w:ind w:left="0" w:right="0"/>
        <w:jc w:val="both"/>
        <w:rPr>
          <w:szCs w:val="28"/>
        </w:rPr>
      </w:pPr>
    </w:p>
    <w:p w:rsidR="00843674" w:rsidRDefault="00843674"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3A1E9C">
      <w:pPr>
        <w:spacing w:after="0" w:line="240" w:lineRule="auto"/>
        <w:ind w:left="0" w:right="0" w:hanging="359"/>
        <w:jc w:val="both"/>
        <w:rPr>
          <w:szCs w:val="28"/>
        </w:rPr>
      </w:pPr>
    </w:p>
    <w:p w:rsidR="003A1E9C" w:rsidRDefault="003A1E9C" w:rsidP="00E03A12">
      <w:pPr>
        <w:spacing w:after="0" w:line="240" w:lineRule="auto"/>
        <w:ind w:left="0" w:right="0" w:firstLine="0"/>
        <w:jc w:val="both"/>
        <w:rPr>
          <w:szCs w:val="28"/>
        </w:rPr>
      </w:pPr>
    </w:p>
    <w:p w:rsidR="00843674" w:rsidRDefault="00843674" w:rsidP="003A1E9C">
      <w:pPr>
        <w:spacing w:after="0" w:line="240" w:lineRule="auto"/>
        <w:ind w:left="0" w:right="0"/>
        <w:rPr>
          <w:szCs w:val="28"/>
        </w:rPr>
      </w:pPr>
    </w:p>
    <w:p w:rsidR="00B904EB" w:rsidRDefault="00B904EB" w:rsidP="003A1E9C">
      <w:pPr>
        <w:spacing w:after="0" w:line="240" w:lineRule="auto"/>
        <w:ind w:left="0" w:right="0"/>
        <w:rPr>
          <w:szCs w:val="28"/>
        </w:rPr>
      </w:pPr>
    </w:p>
    <w:p w:rsidR="00B904EB" w:rsidRDefault="00B904EB" w:rsidP="003A1E9C">
      <w:pPr>
        <w:spacing w:after="0" w:line="240" w:lineRule="auto"/>
        <w:ind w:left="0" w:right="0"/>
        <w:rPr>
          <w:szCs w:val="28"/>
        </w:rPr>
      </w:pPr>
    </w:p>
    <w:p w:rsidR="00DC2557" w:rsidRDefault="008A185E" w:rsidP="00E03A12">
      <w:pPr>
        <w:pStyle w:val="11"/>
        <w:spacing w:after="0" w:line="240" w:lineRule="auto"/>
        <w:jc w:val="both"/>
        <w:rPr>
          <w:rFonts w:ascii="Times New Roman" w:eastAsia="Batang" w:hAnsi="Times New Roman"/>
          <w:b/>
          <w:sz w:val="28"/>
          <w:szCs w:val="28"/>
        </w:rPr>
      </w:pPr>
      <w:r w:rsidRPr="008A185E">
        <w:rPr>
          <w:rFonts w:ascii="Times New Roman" w:eastAsia="Batang" w:hAnsi="Times New Roman"/>
          <w:b/>
          <w:sz w:val="28"/>
          <w:szCs w:val="28"/>
        </w:rPr>
        <w:t>С</w:t>
      </w:r>
      <w:r w:rsidR="00E03A12">
        <w:rPr>
          <w:rFonts w:ascii="Times New Roman" w:eastAsia="Batang" w:hAnsi="Times New Roman"/>
          <w:b/>
          <w:sz w:val="28"/>
          <w:szCs w:val="28"/>
        </w:rPr>
        <w:t xml:space="preserve">писок </w:t>
      </w:r>
      <w:r w:rsidRPr="008A185E">
        <w:rPr>
          <w:rFonts w:ascii="Times New Roman" w:eastAsia="Batang" w:hAnsi="Times New Roman"/>
          <w:b/>
          <w:sz w:val="28"/>
          <w:szCs w:val="28"/>
        </w:rPr>
        <w:t>литературы</w:t>
      </w:r>
    </w:p>
    <w:p w:rsidR="008A185E" w:rsidRPr="00805022" w:rsidRDefault="008A185E" w:rsidP="003A1E9C">
      <w:pPr>
        <w:pStyle w:val="a3"/>
        <w:numPr>
          <w:ilvl w:val="0"/>
          <w:numId w:val="3"/>
        </w:numPr>
        <w:spacing w:after="0" w:line="240" w:lineRule="auto"/>
        <w:ind w:left="0" w:right="0" w:firstLine="709"/>
        <w:jc w:val="both"/>
        <w:rPr>
          <w:b/>
          <w:szCs w:val="28"/>
        </w:rPr>
      </w:pPr>
      <w:r w:rsidRPr="00805022">
        <w:rPr>
          <w:color w:val="000000"/>
          <w:szCs w:val="28"/>
          <w:shd w:val="clear" w:color="auto" w:fill="FFFFFF"/>
        </w:rPr>
        <w:t xml:space="preserve">Агарикоидные базидиомицеты бассейна верхнего течения р. Печора: Печоро-Илычский заповедник. </w:t>
      </w:r>
      <w:r w:rsidRPr="00805022">
        <w:rPr>
          <w:color w:val="000000"/>
          <w:szCs w:val="28"/>
        </w:rPr>
        <w:t>Научная библиотека диссертаций и авторефератов [Электронный ресурс] -</w:t>
      </w:r>
    </w:p>
    <w:p w:rsidR="008A185E" w:rsidRPr="00805022" w:rsidRDefault="008A185E" w:rsidP="003A1E9C">
      <w:pPr>
        <w:pStyle w:val="a3"/>
        <w:spacing w:after="0" w:line="240" w:lineRule="auto"/>
        <w:ind w:left="0" w:right="0" w:firstLine="709"/>
        <w:jc w:val="both"/>
        <w:rPr>
          <w:b/>
          <w:szCs w:val="28"/>
        </w:rPr>
      </w:pPr>
      <w:r w:rsidRPr="00805022">
        <w:rPr>
          <w:color w:val="000000"/>
          <w:szCs w:val="28"/>
        </w:rPr>
        <w:t> </w:t>
      </w:r>
      <w:hyperlink r:id="rId21" w:anchor="ixzz5Z6djd0jX" w:history="1">
        <w:r w:rsidRPr="00805022">
          <w:rPr>
            <w:rStyle w:val="a7"/>
            <w:color w:val="003399"/>
            <w:szCs w:val="28"/>
          </w:rPr>
          <w:t>http://www.dissercat.com/content/agarikoidnye-bazidiomitsety-basseina-verkhnego-techeniya-r-pechora-pechoro-ilychskii-zapoved#ixzz5Z6djd0jX</w:t>
        </w:r>
      </w:hyperlink>
    </w:p>
    <w:p w:rsidR="008A185E" w:rsidRPr="00805022" w:rsidRDefault="008A185E" w:rsidP="003A1E9C">
      <w:pPr>
        <w:pStyle w:val="a5"/>
        <w:numPr>
          <w:ilvl w:val="0"/>
          <w:numId w:val="3"/>
        </w:numPr>
        <w:tabs>
          <w:tab w:val="left" w:pos="284"/>
          <w:tab w:val="left" w:pos="426"/>
        </w:tabs>
        <w:spacing w:before="0" w:beforeAutospacing="0" w:after="0" w:afterAutospacing="0"/>
        <w:ind w:left="0" w:firstLine="709"/>
        <w:jc w:val="both"/>
        <w:rPr>
          <w:bCs/>
          <w:sz w:val="28"/>
          <w:szCs w:val="28"/>
        </w:rPr>
      </w:pPr>
      <w:r w:rsidRPr="00805022">
        <w:rPr>
          <w:bCs/>
          <w:sz w:val="28"/>
          <w:szCs w:val="28"/>
        </w:rPr>
        <w:t xml:space="preserve">Арефьев С.П. Дереворазрушающие грибы – индикаторы состояния леса </w:t>
      </w:r>
      <w:r w:rsidRPr="00805022">
        <w:rPr>
          <w:sz w:val="28"/>
          <w:szCs w:val="28"/>
        </w:rPr>
        <w:t xml:space="preserve">[Электронный ресурс] - </w:t>
      </w:r>
      <w:r w:rsidRPr="00805022">
        <w:rPr>
          <w:bCs/>
          <w:sz w:val="28"/>
          <w:szCs w:val="28"/>
        </w:rPr>
        <w:t xml:space="preserve"> </w:t>
      </w:r>
      <w:hyperlink r:id="rId22" w:history="1">
        <w:r w:rsidRPr="00805022">
          <w:rPr>
            <w:rStyle w:val="a7"/>
            <w:bCs/>
            <w:sz w:val="28"/>
            <w:szCs w:val="28"/>
            <w:lang w:val="en-US"/>
          </w:rPr>
          <w:t>http</w:t>
        </w:r>
        <w:r w:rsidRPr="00805022">
          <w:rPr>
            <w:rStyle w:val="a7"/>
            <w:bCs/>
            <w:sz w:val="28"/>
            <w:szCs w:val="28"/>
          </w:rPr>
          <w:t>://</w:t>
        </w:r>
        <w:r w:rsidRPr="00805022">
          <w:rPr>
            <w:rStyle w:val="a7"/>
            <w:bCs/>
            <w:sz w:val="28"/>
            <w:szCs w:val="28"/>
            <w:lang w:val="en-US"/>
          </w:rPr>
          <w:t>www</w:t>
        </w:r>
        <w:r w:rsidRPr="00805022">
          <w:rPr>
            <w:rStyle w:val="a7"/>
            <w:bCs/>
            <w:sz w:val="28"/>
            <w:szCs w:val="28"/>
          </w:rPr>
          <w:t>.</w:t>
        </w:r>
        <w:r w:rsidRPr="00805022">
          <w:rPr>
            <w:rStyle w:val="a7"/>
            <w:bCs/>
            <w:sz w:val="28"/>
            <w:szCs w:val="28"/>
            <w:lang w:val="en-US"/>
          </w:rPr>
          <w:t>tmnlib</w:t>
        </w:r>
        <w:r w:rsidRPr="00805022">
          <w:rPr>
            <w:rStyle w:val="a7"/>
            <w:bCs/>
            <w:sz w:val="28"/>
            <w:szCs w:val="28"/>
          </w:rPr>
          <w:t>.</w:t>
        </w:r>
        <w:r w:rsidRPr="00805022">
          <w:rPr>
            <w:rStyle w:val="a7"/>
            <w:bCs/>
            <w:sz w:val="28"/>
            <w:szCs w:val="28"/>
            <w:lang w:val="en-US"/>
          </w:rPr>
          <w:t>ru</w:t>
        </w:r>
        <w:r w:rsidRPr="00805022">
          <w:rPr>
            <w:rStyle w:val="a7"/>
            <w:bCs/>
            <w:sz w:val="28"/>
            <w:szCs w:val="28"/>
          </w:rPr>
          <w:t>/</w:t>
        </w:r>
        <w:r w:rsidRPr="00805022">
          <w:rPr>
            <w:rStyle w:val="a7"/>
            <w:bCs/>
            <w:sz w:val="28"/>
            <w:szCs w:val="28"/>
            <w:lang w:val="en-US"/>
          </w:rPr>
          <w:t>jirbis</w:t>
        </w:r>
        <w:r w:rsidRPr="00805022">
          <w:rPr>
            <w:rStyle w:val="a7"/>
            <w:bCs/>
            <w:sz w:val="28"/>
            <w:szCs w:val="28"/>
          </w:rPr>
          <w:t>/</w:t>
        </w:r>
        <w:r w:rsidRPr="00805022">
          <w:rPr>
            <w:rStyle w:val="a7"/>
            <w:bCs/>
            <w:sz w:val="28"/>
            <w:szCs w:val="28"/>
            <w:lang w:val="en-US"/>
          </w:rPr>
          <w:t>files</w:t>
        </w:r>
        <w:r w:rsidRPr="00805022">
          <w:rPr>
            <w:rStyle w:val="a7"/>
            <w:bCs/>
            <w:sz w:val="28"/>
            <w:szCs w:val="28"/>
          </w:rPr>
          <w:t>/</w:t>
        </w:r>
        <w:r w:rsidRPr="00805022">
          <w:rPr>
            <w:rStyle w:val="a7"/>
            <w:bCs/>
            <w:sz w:val="28"/>
            <w:szCs w:val="28"/>
            <w:lang w:val="en-US"/>
          </w:rPr>
          <w:t>upload</w:t>
        </w:r>
        <w:r w:rsidRPr="00805022">
          <w:rPr>
            <w:rStyle w:val="a7"/>
            <w:bCs/>
            <w:sz w:val="28"/>
            <w:szCs w:val="28"/>
          </w:rPr>
          <w:t>/</w:t>
        </w:r>
        <w:r w:rsidRPr="00805022">
          <w:rPr>
            <w:rStyle w:val="a7"/>
            <w:bCs/>
            <w:sz w:val="28"/>
            <w:szCs w:val="28"/>
            <w:lang w:val="en-US"/>
          </w:rPr>
          <w:t>abstract</w:t>
        </w:r>
        <w:r w:rsidRPr="00805022">
          <w:rPr>
            <w:rStyle w:val="a7"/>
            <w:bCs/>
            <w:sz w:val="28"/>
            <w:szCs w:val="28"/>
          </w:rPr>
          <w:t>/03.00.16/559</w:t>
        </w:r>
      </w:hyperlink>
      <w:r w:rsidRPr="00805022">
        <w:rPr>
          <w:bCs/>
          <w:sz w:val="28"/>
          <w:szCs w:val="28"/>
        </w:rPr>
        <w:t>.</w:t>
      </w:r>
    </w:p>
    <w:p w:rsidR="008A185E" w:rsidRPr="00805022" w:rsidRDefault="008A185E" w:rsidP="003A1E9C">
      <w:pPr>
        <w:pStyle w:val="a5"/>
        <w:numPr>
          <w:ilvl w:val="0"/>
          <w:numId w:val="3"/>
        </w:numPr>
        <w:tabs>
          <w:tab w:val="left" w:pos="284"/>
          <w:tab w:val="left" w:pos="426"/>
        </w:tabs>
        <w:spacing w:before="0" w:beforeAutospacing="0" w:after="0" w:afterAutospacing="0"/>
        <w:ind w:left="0" w:firstLine="709"/>
        <w:jc w:val="both"/>
        <w:rPr>
          <w:rStyle w:val="a7"/>
          <w:bCs/>
          <w:color w:val="auto"/>
          <w:sz w:val="28"/>
          <w:szCs w:val="28"/>
          <w:u w:val="none"/>
        </w:rPr>
      </w:pPr>
      <w:r w:rsidRPr="00805022">
        <w:rPr>
          <w:bCs/>
          <w:sz w:val="28"/>
          <w:szCs w:val="28"/>
        </w:rPr>
        <w:t xml:space="preserve">Болезни хвойных древесных пород </w:t>
      </w:r>
      <w:r w:rsidRPr="00805022">
        <w:rPr>
          <w:sz w:val="28"/>
          <w:szCs w:val="28"/>
        </w:rPr>
        <w:t xml:space="preserve">[Электронный ресурс] - </w:t>
      </w:r>
      <w:r w:rsidRPr="00805022">
        <w:rPr>
          <w:bCs/>
          <w:sz w:val="28"/>
          <w:szCs w:val="28"/>
        </w:rPr>
        <w:t xml:space="preserve"> </w:t>
      </w:r>
      <w:hyperlink r:id="rId23" w:history="1">
        <w:r w:rsidRPr="00805022">
          <w:rPr>
            <w:rStyle w:val="a7"/>
            <w:sz w:val="28"/>
            <w:szCs w:val="28"/>
          </w:rPr>
          <w:t>https://docplayer.ru/59778115-Bolezni-hvoynyh-drevesnyh-porod.html</w:t>
        </w:r>
      </w:hyperlink>
    </w:p>
    <w:p w:rsidR="00805022" w:rsidRPr="00805022" w:rsidRDefault="00805022" w:rsidP="003A1E9C">
      <w:pPr>
        <w:pStyle w:val="a3"/>
        <w:numPr>
          <w:ilvl w:val="0"/>
          <w:numId w:val="3"/>
        </w:numPr>
        <w:spacing w:after="0" w:line="240" w:lineRule="auto"/>
        <w:ind w:left="0" w:right="0" w:firstLine="709"/>
        <w:jc w:val="both"/>
        <w:rPr>
          <w:szCs w:val="28"/>
        </w:rPr>
      </w:pPr>
      <w:r w:rsidRPr="00805022">
        <w:rPr>
          <w:szCs w:val="28"/>
        </w:rPr>
        <w:t>Бондарцева, М.А. Эколого-биологические закономерности функционирования ксилотрофных базидиомицетов в лесных экосистемах / М.А.</w:t>
      </w:r>
      <w:r>
        <w:rPr>
          <w:szCs w:val="28"/>
        </w:rPr>
        <w:t xml:space="preserve"> </w:t>
      </w:r>
      <w:r w:rsidRPr="00805022">
        <w:rPr>
          <w:szCs w:val="28"/>
        </w:rPr>
        <w:t>Бондарцева // Грибные сообщества лесных экосистем. - М.,- Петрозаводск: Карельский НЦ РАН, 2000. - С.9-25.</w:t>
      </w:r>
    </w:p>
    <w:p w:rsidR="008A185E" w:rsidRDefault="008A185E" w:rsidP="003A1E9C">
      <w:pPr>
        <w:pStyle w:val="a3"/>
        <w:numPr>
          <w:ilvl w:val="0"/>
          <w:numId w:val="3"/>
        </w:numPr>
        <w:tabs>
          <w:tab w:val="left" w:pos="284"/>
          <w:tab w:val="left" w:pos="426"/>
        </w:tabs>
        <w:spacing w:after="0" w:line="240" w:lineRule="auto"/>
        <w:ind w:left="0" w:right="0" w:firstLine="709"/>
        <w:jc w:val="both"/>
        <w:rPr>
          <w:szCs w:val="28"/>
        </w:rPr>
      </w:pPr>
      <w:r w:rsidRPr="00805022">
        <w:rPr>
          <w:szCs w:val="28"/>
        </w:rPr>
        <w:t>Гарибова Л.В., Сидорова И.И. Грибы. Энциклопедия природы России – Москва.:1999. – 352 с.; 72 цв. илл.</w:t>
      </w:r>
    </w:p>
    <w:p w:rsidR="00805022" w:rsidRPr="00805022" w:rsidRDefault="00805022" w:rsidP="003A1E9C">
      <w:pPr>
        <w:pStyle w:val="a3"/>
        <w:numPr>
          <w:ilvl w:val="0"/>
          <w:numId w:val="3"/>
        </w:numPr>
        <w:shd w:val="clear" w:color="auto" w:fill="FFFFFF"/>
        <w:tabs>
          <w:tab w:val="left" w:pos="426"/>
        </w:tabs>
        <w:spacing w:after="0" w:line="240" w:lineRule="auto"/>
        <w:ind w:left="0" w:right="0" w:firstLine="709"/>
        <w:jc w:val="both"/>
        <w:textAlignment w:val="baseline"/>
        <w:rPr>
          <w:bCs/>
          <w:i/>
          <w:color w:val="000000"/>
          <w:szCs w:val="28"/>
        </w:rPr>
      </w:pPr>
      <w:r w:rsidRPr="00805022">
        <w:rPr>
          <w:rFonts w:eastAsia="Times New Roman"/>
          <w:szCs w:val="28"/>
        </w:rPr>
        <w:t xml:space="preserve">Григорьев Д. </w:t>
      </w:r>
      <w:r w:rsidRPr="00805022">
        <w:rPr>
          <w:szCs w:val="28"/>
        </w:rPr>
        <w:t xml:space="preserve">Сады и парки в Кёнигсберге и Калининграде [Электронный ресурс] - </w:t>
      </w:r>
      <w:hyperlink r:id="rId24" w:history="1">
        <w:r w:rsidRPr="00805022">
          <w:rPr>
            <w:rStyle w:val="a7"/>
            <w:bCs/>
            <w:szCs w:val="28"/>
          </w:rPr>
          <w:t>https://proza.ru/2010/05/14/552</w:t>
        </w:r>
      </w:hyperlink>
      <w:r w:rsidRPr="00805022">
        <w:rPr>
          <w:i/>
          <w:color w:val="000000"/>
          <w:szCs w:val="28"/>
          <w:shd w:val="clear" w:color="auto" w:fill="FFFFFF"/>
        </w:rPr>
        <w:t>]</w:t>
      </w:r>
    </w:p>
    <w:p w:rsidR="008A185E" w:rsidRDefault="008A185E" w:rsidP="003A1E9C">
      <w:pPr>
        <w:pStyle w:val="a3"/>
        <w:numPr>
          <w:ilvl w:val="0"/>
          <w:numId w:val="3"/>
        </w:numPr>
        <w:tabs>
          <w:tab w:val="left" w:pos="284"/>
          <w:tab w:val="left" w:pos="426"/>
        </w:tabs>
        <w:spacing w:after="0" w:line="240" w:lineRule="auto"/>
        <w:ind w:left="0" w:right="0" w:firstLine="709"/>
        <w:jc w:val="both"/>
        <w:rPr>
          <w:szCs w:val="28"/>
        </w:rPr>
      </w:pPr>
      <w:r w:rsidRPr="00805022">
        <w:rPr>
          <w:szCs w:val="28"/>
        </w:rPr>
        <w:t xml:space="preserve">Древоразрушающие грибы – ксилотрофы [Электронный ресурс] - </w:t>
      </w:r>
      <w:hyperlink r:id="rId25" w:history="1">
        <w:r w:rsidRPr="00805022">
          <w:rPr>
            <w:rStyle w:val="a7"/>
            <w:szCs w:val="28"/>
          </w:rPr>
          <w:t>https://collectedpapers.com.ua/ru/enigmatic_world_of_mushrooms/derevorujnuyuchi-gribi-ksilotrofy</w:t>
        </w:r>
      </w:hyperlink>
      <w:r w:rsidRPr="00805022">
        <w:rPr>
          <w:szCs w:val="28"/>
        </w:rPr>
        <w:t>.</w:t>
      </w:r>
    </w:p>
    <w:p w:rsidR="00805022" w:rsidRPr="00805022" w:rsidRDefault="00805022" w:rsidP="003A1E9C">
      <w:pPr>
        <w:pStyle w:val="a3"/>
        <w:numPr>
          <w:ilvl w:val="0"/>
          <w:numId w:val="3"/>
        </w:numPr>
        <w:tabs>
          <w:tab w:val="left" w:pos="0"/>
        </w:tabs>
        <w:spacing w:after="0" w:line="240" w:lineRule="auto"/>
        <w:ind w:left="0" w:right="0" w:firstLine="709"/>
        <w:jc w:val="both"/>
        <w:rPr>
          <w:szCs w:val="28"/>
        </w:rPr>
      </w:pPr>
      <w:r w:rsidRPr="00805022">
        <w:rPr>
          <w:color w:val="000000"/>
          <w:szCs w:val="28"/>
        </w:rPr>
        <w:t>Здоровью лесов особое внимание</w:t>
      </w:r>
      <w:r w:rsidRPr="00805022">
        <w:rPr>
          <w:szCs w:val="28"/>
        </w:rPr>
        <w:t xml:space="preserve"> [Электронный ресурс] - </w:t>
      </w:r>
      <w:hyperlink r:id="rId26" w:history="1">
        <w:r w:rsidRPr="00805022">
          <w:rPr>
            <w:rStyle w:val="a7"/>
            <w:szCs w:val="28"/>
          </w:rPr>
          <w:t>https://xn--80aanigowxn2e.xn--p1ai/blog/material/zdorovyu-lesov-osoboe-vnimanie</w:t>
        </w:r>
      </w:hyperlink>
    </w:p>
    <w:p w:rsidR="00805022" w:rsidRPr="00805022" w:rsidRDefault="00805022" w:rsidP="003A1E9C">
      <w:pPr>
        <w:pStyle w:val="a3"/>
        <w:numPr>
          <w:ilvl w:val="0"/>
          <w:numId w:val="3"/>
        </w:numPr>
        <w:tabs>
          <w:tab w:val="left" w:pos="426"/>
        </w:tabs>
        <w:spacing w:after="0" w:line="240" w:lineRule="auto"/>
        <w:ind w:left="0" w:right="0" w:firstLine="709"/>
        <w:jc w:val="both"/>
        <w:rPr>
          <w:rFonts w:eastAsia="Times New Roman"/>
          <w:szCs w:val="28"/>
        </w:rPr>
      </w:pPr>
      <w:r w:rsidRPr="00805022">
        <w:rPr>
          <w:rFonts w:eastAsia="Times New Roman"/>
          <w:szCs w:val="28"/>
        </w:rPr>
        <w:t xml:space="preserve">Лазарева Н. Н. Физико-географическое районирование Калининградской области и его значение для рационального природопользования // Структурно-динамические особенности, современное состояние и проблемы оптимизации ландшафтов: матер. Пятой международной конференции, посвященной 95-летию со дня рождения Ф.Н. Милькова. Воронеж, 2013. с. 214 — 217. </w:t>
      </w:r>
    </w:p>
    <w:p w:rsidR="008A185E" w:rsidRPr="00805022" w:rsidRDefault="008A185E" w:rsidP="003A1E9C">
      <w:pPr>
        <w:pStyle w:val="a3"/>
        <w:numPr>
          <w:ilvl w:val="0"/>
          <w:numId w:val="3"/>
        </w:numPr>
        <w:tabs>
          <w:tab w:val="left" w:pos="284"/>
          <w:tab w:val="left" w:pos="426"/>
        </w:tabs>
        <w:spacing w:after="0" w:line="240" w:lineRule="auto"/>
        <w:ind w:left="0" w:right="0" w:firstLine="709"/>
        <w:jc w:val="both"/>
        <w:rPr>
          <w:szCs w:val="28"/>
        </w:rPr>
      </w:pPr>
      <w:r w:rsidRPr="00805022">
        <w:rPr>
          <w:szCs w:val="28"/>
        </w:rPr>
        <w:t>Матанцев А.Н., Матанцева С.Г.  Грибы: большой справочник-определитель. – М.: Эксмо, 2009. – 448 с.: ил. – (Справочник грибника)</w:t>
      </w:r>
    </w:p>
    <w:p w:rsidR="008A185E" w:rsidRPr="00805022" w:rsidRDefault="008A185E" w:rsidP="003A1E9C">
      <w:pPr>
        <w:pStyle w:val="a3"/>
        <w:numPr>
          <w:ilvl w:val="0"/>
          <w:numId w:val="3"/>
        </w:numPr>
        <w:tabs>
          <w:tab w:val="left" w:pos="284"/>
          <w:tab w:val="left" w:pos="426"/>
        </w:tabs>
        <w:spacing w:after="0" w:line="240" w:lineRule="auto"/>
        <w:ind w:left="0" w:right="0" w:firstLine="709"/>
        <w:jc w:val="both"/>
        <w:rPr>
          <w:color w:val="000000"/>
          <w:szCs w:val="28"/>
        </w:rPr>
      </w:pPr>
      <w:r w:rsidRPr="00805022">
        <w:rPr>
          <w:color w:val="000000"/>
          <w:szCs w:val="28"/>
        </w:rPr>
        <w:t>Методы исследования грибов, развивающихся на древесных растениях. Учебно-методическое пособие. Москва, 2014.</w:t>
      </w:r>
    </w:p>
    <w:p w:rsidR="008A185E" w:rsidRPr="00805022" w:rsidRDefault="008A185E" w:rsidP="003A1E9C">
      <w:pPr>
        <w:pStyle w:val="a3"/>
        <w:numPr>
          <w:ilvl w:val="0"/>
          <w:numId w:val="3"/>
        </w:numPr>
        <w:tabs>
          <w:tab w:val="left" w:pos="284"/>
          <w:tab w:val="left" w:pos="426"/>
        </w:tabs>
        <w:spacing w:after="0" w:line="240" w:lineRule="auto"/>
        <w:ind w:left="0" w:right="0" w:firstLine="709"/>
        <w:jc w:val="both"/>
        <w:rPr>
          <w:color w:val="000000"/>
          <w:szCs w:val="28"/>
        </w:rPr>
      </w:pPr>
      <w:r w:rsidRPr="00805022">
        <w:rPr>
          <w:szCs w:val="28"/>
        </w:rPr>
        <w:t xml:space="preserve">Онищенко В. Справочник грибника </w:t>
      </w:r>
      <w:r w:rsidRPr="00805022">
        <w:rPr>
          <w:color w:val="000000"/>
          <w:szCs w:val="28"/>
        </w:rPr>
        <w:t xml:space="preserve">[Электронный ресурс] - </w:t>
      </w:r>
      <w:hyperlink r:id="rId27" w:history="1">
        <w:r w:rsidRPr="00805022">
          <w:rPr>
            <w:rStyle w:val="a7"/>
            <w:szCs w:val="28"/>
          </w:rPr>
          <w:t>https://hobby.wikireading.ru/14558</w:t>
        </w:r>
      </w:hyperlink>
    </w:p>
    <w:p w:rsidR="008A185E" w:rsidRPr="00805022" w:rsidRDefault="008A185E" w:rsidP="003A1E9C">
      <w:pPr>
        <w:pStyle w:val="a3"/>
        <w:numPr>
          <w:ilvl w:val="0"/>
          <w:numId w:val="3"/>
        </w:numPr>
        <w:tabs>
          <w:tab w:val="left" w:pos="0"/>
          <w:tab w:val="left" w:pos="426"/>
        </w:tabs>
        <w:spacing w:after="0" w:line="240" w:lineRule="auto"/>
        <w:ind w:left="0" w:right="0" w:firstLine="709"/>
        <w:jc w:val="both"/>
        <w:rPr>
          <w:rStyle w:val="a7"/>
          <w:color w:val="000000"/>
          <w:szCs w:val="28"/>
          <w:u w:val="none"/>
        </w:rPr>
      </w:pPr>
      <w:r w:rsidRPr="00805022">
        <w:rPr>
          <w:color w:val="000000"/>
          <w:szCs w:val="28"/>
        </w:rPr>
        <w:t xml:space="preserve">Переведенцева Л.Г., Шилкова Т.А. Микоризные агарикоидные базидиомицеты лесопарка «Черняевский» (г. Пермь) [Электронный ресурс] - </w:t>
      </w:r>
      <w:hyperlink r:id="rId28" w:history="1">
        <w:r w:rsidRPr="00805022">
          <w:rPr>
            <w:rStyle w:val="a7"/>
            <w:szCs w:val="28"/>
          </w:rPr>
          <w:t>https://elibrary.ru/item.asp?id=20924001</w:t>
        </w:r>
      </w:hyperlink>
    </w:p>
    <w:p w:rsidR="00805022" w:rsidRPr="00805022" w:rsidRDefault="00805022" w:rsidP="003A1E9C">
      <w:pPr>
        <w:pStyle w:val="a3"/>
        <w:numPr>
          <w:ilvl w:val="0"/>
          <w:numId w:val="3"/>
        </w:numPr>
        <w:tabs>
          <w:tab w:val="left" w:pos="284"/>
          <w:tab w:val="left" w:pos="426"/>
        </w:tabs>
        <w:spacing w:after="0" w:line="240" w:lineRule="auto"/>
        <w:ind w:left="0" w:right="0" w:firstLine="709"/>
        <w:jc w:val="both"/>
        <w:rPr>
          <w:szCs w:val="28"/>
        </w:rPr>
      </w:pPr>
      <w:r w:rsidRPr="00805022">
        <w:rPr>
          <w:color w:val="434343"/>
          <w:szCs w:val="28"/>
        </w:rPr>
        <w:t xml:space="preserve">Руоколайнен А.В. Афиоллофороидные грибы зелёных насаждений г. Петрозаводска и его окрестностей </w:t>
      </w:r>
      <w:r w:rsidRPr="00805022">
        <w:rPr>
          <w:szCs w:val="28"/>
        </w:rPr>
        <w:t xml:space="preserve">[Электронный ресурс] - </w:t>
      </w:r>
      <w:hyperlink r:id="rId29" w:history="1">
        <w:r w:rsidRPr="00805022">
          <w:rPr>
            <w:rStyle w:val="a7"/>
            <w:rFonts w:eastAsia="Times New Roman"/>
            <w:szCs w:val="28"/>
            <w:lang w:eastAsia="ru-RU"/>
          </w:rPr>
          <w:t>https://earthpapers.net/afilloforoidnye-griby-zelenyh-nasazhdeniy-g-petrozavodska-i-ego-okrestnostey</w:t>
        </w:r>
      </w:hyperlink>
      <w:r w:rsidRPr="00805022">
        <w:rPr>
          <w:rFonts w:eastAsia="Times New Roman"/>
          <w:szCs w:val="28"/>
          <w:lang w:eastAsia="ru-RU"/>
        </w:rPr>
        <w:t>].</w:t>
      </w:r>
    </w:p>
    <w:p w:rsidR="00805022" w:rsidRPr="007C1740" w:rsidRDefault="00805022" w:rsidP="003A1E9C">
      <w:pPr>
        <w:pStyle w:val="a3"/>
        <w:numPr>
          <w:ilvl w:val="0"/>
          <w:numId w:val="3"/>
        </w:numPr>
        <w:tabs>
          <w:tab w:val="left" w:pos="0"/>
        </w:tabs>
        <w:spacing w:after="0" w:line="240" w:lineRule="auto"/>
        <w:ind w:left="0" w:right="0" w:firstLine="709"/>
        <w:jc w:val="both"/>
        <w:rPr>
          <w:szCs w:val="28"/>
        </w:rPr>
      </w:pPr>
      <w:r w:rsidRPr="00805022">
        <w:rPr>
          <w:szCs w:val="28"/>
        </w:rPr>
        <w:t xml:space="preserve">Сафонов М.А., Маленкова А.С., Русаков А.В., Ленева Е.А. Биота искусственных лесов Оренбургского Предуралья. - Оренбург: «Университет», 2013. - 176 с. [Электронный ресурс] - </w:t>
      </w:r>
      <w:hyperlink r:id="rId30" w:history="1">
        <w:r w:rsidRPr="00805022">
          <w:rPr>
            <w:rStyle w:val="a7"/>
            <w:szCs w:val="28"/>
          </w:rPr>
          <w:t>https://www.academia.edu/</w:t>
        </w:r>
      </w:hyperlink>
    </w:p>
    <w:p w:rsidR="008A185E" w:rsidRPr="00805022" w:rsidRDefault="008A185E" w:rsidP="003A1E9C">
      <w:pPr>
        <w:pStyle w:val="a3"/>
        <w:numPr>
          <w:ilvl w:val="0"/>
          <w:numId w:val="3"/>
        </w:numPr>
        <w:tabs>
          <w:tab w:val="left" w:pos="426"/>
        </w:tabs>
        <w:spacing w:after="0" w:line="240" w:lineRule="auto"/>
        <w:ind w:left="0" w:right="0" w:firstLine="709"/>
        <w:jc w:val="both"/>
        <w:rPr>
          <w:szCs w:val="28"/>
        </w:rPr>
      </w:pPr>
      <w:r w:rsidRPr="00805022">
        <w:rPr>
          <w:szCs w:val="28"/>
        </w:rPr>
        <w:t xml:space="preserve">Экологические группы грибов [Электронный ресурс] - </w:t>
      </w:r>
      <w:hyperlink r:id="rId31" w:history="1">
        <w:r w:rsidRPr="00805022">
          <w:rPr>
            <w:rStyle w:val="a7"/>
            <w:szCs w:val="28"/>
          </w:rPr>
          <w:t>http://collectedpapers.com.ua/ru/enigmatic_world_of_mushrooms/ekologichni-grupi-gribiv</w:t>
        </w:r>
      </w:hyperlink>
    </w:p>
    <w:p w:rsidR="008A185E" w:rsidRPr="00805022" w:rsidRDefault="008A185E" w:rsidP="003A1E9C">
      <w:pPr>
        <w:pStyle w:val="a3"/>
        <w:numPr>
          <w:ilvl w:val="0"/>
          <w:numId w:val="3"/>
        </w:numPr>
        <w:tabs>
          <w:tab w:val="left" w:pos="284"/>
          <w:tab w:val="left" w:pos="426"/>
        </w:tabs>
        <w:spacing w:after="0" w:line="240" w:lineRule="auto"/>
        <w:ind w:left="0" w:right="0" w:firstLine="709"/>
        <w:jc w:val="both"/>
        <w:rPr>
          <w:szCs w:val="28"/>
        </w:rPr>
      </w:pPr>
      <w:r w:rsidRPr="00805022">
        <w:rPr>
          <w:szCs w:val="28"/>
        </w:rPr>
        <w:t>Янсен П. Все о грибах. – СПб: ООО «СЗКЭО «Кристалл», 2004. – 160с., ил.</w:t>
      </w:r>
    </w:p>
    <w:p w:rsidR="008A185E" w:rsidRPr="00805022" w:rsidRDefault="008A185E" w:rsidP="003A1E9C">
      <w:pPr>
        <w:pStyle w:val="a3"/>
        <w:numPr>
          <w:ilvl w:val="0"/>
          <w:numId w:val="3"/>
        </w:numPr>
        <w:tabs>
          <w:tab w:val="left" w:pos="284"/>
          <w:tab w:val="left" w:pos="426"/>
        </w:tabs>
        <w:spacing w:after="0" w:line="240" w:lineRule="auto"/>
        <w:ind w:left="0" w:right="0" w:firstLine="709"/>
        <w:jc w:val="both"/>
        <w:rPr>
          <w:szCs w:val="28"/>
          <w:lang w:val="en-US"/>
        </w:rPr>
      </w:pPr>
      <w:r w:rsidRPr="00805022">
        <w:rPr>
          <w:szCs w:val="28"/>
          <w:lang w:val="en-US"/>
        </w:rPr>
        <w:t>Thomas Laesooe. Gombak – Panemex, Grafo, 1998.</w:t>
      </w:r>
      <w:r w:rsidR="00805022" w:rsidRPr="00A02ADF">
        <w:rPr>
          <w:szCs w:val="28"/>
          <w:lang w:val="en-US"/>
        </w:rPr>
        <w:t>\</w:t>
      </w:r>
    </w:p>
    <w:p w:rsidR="008A185E" w:rsidRPr="00A02ADF" w:rsidRDefault="008A185E" w:rsidP="003A1E9C">
      <w:pPr>
        <w:pStyle w:val="11"/>
        <w:spacing w:after="0" w:line="240" w:lineRule="auto"/>
        <w:ind w:left="0" w:firstLine="708"/>
        <w:jc w:val="both"/>
        <w:rPr>
          <w:rFonts w:ascii="Times New Roman" w:eastAsia="Batang" w:hAnsi="Times New Roman"/>
          <w:b/>
          <w:sz w:val="28"/>
          <w:szCs w:val="28"/>
          <w:lang w:val="en-US"/>
        </w:rPr>
      </w:pPr>
    </w:p>
    <w:p w:rsidR="00843674" w:rsidRPr="00A02ADF" w:rsidRDefault="00843674" w:rsidP="003A1E9C">
      <w:pPr>
        <w:pStyle w:val="11"/>
        <w:spacing w:after="0" w:line="240" w:lineRule="auto"/>
        <w:ind w:left="0" w:firstLine="708"/>
        <w:jc w:val="both"/>
        <w:rPr>
          <w:rFonts w:ascii="Times New Roman" w:eastAsia="Batang" w:hAnsi="Times New Roman"/>
          <w:sz w:val="28"/>
          <w:szCs w:val="28"/>
          <w:lang w:val="en-US"/>
        </w:rPr>
      </w:pPr>
    </w:p>
    <w:p w:rsidR="00843674" w:rsidRPr="00A02ADF" w:rsidRDefault="00843674" w:rsidP="003A1E9C">
      <w:pPr>
        <w:pStyle w:val="11"/>
        <w:spacing w:after="0" w:line="240" w:lineRule="auto"/>
        <w:ind w:left="0" w:firstLine="708"/>
        <w:jc w:val="both"/>
        <w:rPr>
          <w:rFonts w:ascii="Times New Roman" w:eastAsia="Batang" w:hAnsi="Times New Roman"/>
          <w:sz w:val="28"/>
          <w:szCs w:val="28"/>
          <w:lang w:val="en-US"/>
        </w:rPr>
      </w:pPr>
    </w:p>
    <w:p w:rsidR="00843674" w:rsidRPr="00A02ADF" w:rsidRDefault="00843674" w:rsidP="003A1E9C">
      <w:pPr>
        <w:pStyle w:val="11"/>
        <w:spacing w:after="0" w:line="240" w:lineRule="auto"/>
        <w:ind w:left="0" w:firstLine="708"/>
        <w:jc w:val="both"/>
        <w:rPr>
          <w:rFonts w:ascii="Times New Roman" w:eastAsia="Batang" w:hAnsi="Times New Roman"/>
          <w:sz w:val="28"/>
          <w:szCs w:val="28"/>
          <w:lang w:val="en-US"/>
        </w:rPr>
      </w:pPr>
    </w:p>
    <w:p w:rsidR="00843674" w:rsidRPr="00A02ADF" w:rsidRDefault="00843674" w:rsidP="003A1E9C">
      <w:pPr>
        <w:pStyle w:val="11"/>
        <w:spacing w:after="0" w:line="240" w:lineRule="auto"/>
        <w:ind w:left="0" w:firstLine="708"/>
        <w:jc w:val="both"/>
        <w:rPr>
          <w:rFonts w:ascii="Times New Roman" w:eastAsia="Batang" w:hAnsi="Times New Roman"/>
          <w:sz w:val="28"/>
          <w:szCs w:val="28"/>
          <w:lang w:val="en-US"/>
        </w:rPr>
      </w:pPr>
    </w:p>
    <w:p w:rsidR="00843674" w:rsidRPr="00A02ADF" w:rsidRDefault="00843674" w:rsidP="003A1E9C">
      <w:pPr>
        <w:spacing w:after="0" w:line="240" w:lineRule="auto"/>
        <w:ind w:left="0" w:right="0"/>
        <w:jc w:val="center"/>
        <w:rPr>
          <w:rFonts w:eastAsia="Times New Roman"/>
          <w:sz w:val="32"/>
          <w:szCs w:val="32"/>
          <w:lang w:val="en-US"/>
        </w:rPr>
        <w:sectPr w:rsidR="00843674" w:rsidRPr="00A02ADF" w:rsidSect="00EE2211">
          <w:footerReference w:type="default" r:id="rId32"/>
          <w:type w:val="continuous"/>
          <w:pgSz w:w="11906" w:h="16838"/>
          <w:pgMar w:top="1134" w:right="850" w:bottom="1134" w:left="1701" w:header="708" w:footer="708" w:gutter="0"/>
          <w:cols w:space="708"/>
          <w:titlePg/>
          <w:docGrid w:linePitch="381"/>
        </w:sectPr>
      </w:pPr>
    </w:p>
    <w:p w:rsidR="0098256E" w:rsidRPr="0033302C" w:rsidRDefault="0098256E" w:rsidP="003A1E9C">
      <w:pPr>
        <w:spacing w:after="0" w:line="240" w:lineRule="auto"/>
        <w:ind w:left="0" w:right="0"/>
        <w:jc w:val="right"/>
        <w:rPr>
          <w:rFonts w:eastAsia="Times New Roman"/>
          <w:szCs w:val="28"/>
        </w:rPr>
      </w:pPr>
      <w:r w:rsidRPr="0033302C">
        <w:rPr>
          <w:rFonts w:eastAsia="Times New Roman"/>
          <w:szCs w:val="28"/>
        </w:rPr>
        <w:lastRenderedPageBreak/>
        <w:t xml:space="preserve">Приложение </w:t>
      </w:r>
    </w:p>
    <w:p w:rsidR="0098256E" w:rsidRPr="0033302C" w:rsidRDefault="0098256E" w:rsidP="003A1E9C">
      <w:pPr>
        <w:spacing w:after="0" w:line="240" w:lineRule="auto"/>
        <w:ind w:left="0" w:right="0"/>
        <w:jc w:val="right"/>
        <w:rPr>
          <w:rFonts w:eastAsia="Times New Roman"/>
          <w:szCs w:val="28"/>
        </w:rPr>
      </w:pPr>
      <w:r w:rsidRPr="0033302C">
        <w:rPr>
          <w:rFonts w:eastAsia="Times New Roman"/>
          <w:szCs w:val="28"/>
        </w:rPr>
        <w:t>Таблица 1.</w:t>
      </w:r>
    </w:p>
    <w:p w:rsidR="00843674" w:rsidRPr="0033302C" w:rsidRDefault="00843674" w:rsidP="003A1E9C">
      <w:pPr>
        <w:spacing w:after="0" w:line="240" w:lineRule="auto"/>
        <w:ind w:left="0" w:right="0"/>
        <w:jc w:val="center"/>
        <w:rPr>
          <w:b/>
          <w:szCs w:val="28"/>
        </w:rPr>
      </w:pPr>
      <w:r w:rsidRPr="0033302C">
        <w:rPr>
          <w:rFonts w:eastAsia="Times New Roman"/>
          <w:b/>
          <w:szCs w:val="28"/>
        </w:rPr>
        <w:t>Таксономический состав ксилотрофной микобиоты Макс Ашманн парка</w:t>
      </w:r>
    </w:p>
    <w:tbl>
      <w:tblPr>
        <w:tblStyle w:val="ac"/>
        <w:tblW w:w="13611" w:type="dxa"/>
        <w:jc w:val="center"/>
        <w:tblLayout w:type="fixed"/>
        <w:tblLook w:val="06A0" w:firstRow="1" w:lastRow="0" w:firstColumn="1" w:lastColumn="0" w:noHBand="1" w:noVBand="1"/>
      </w:tblPr>
      <w:tblGrid>
        <w:gridCol w:w="2384"/>
        <w:gridCol w:w="2240"/>
        <w:gridCol w:w="2127"/>
        <w:gridCol w:w="2693"/>
        <w:gridCol w:w="4167"/>
      </w:tblGrid>
      <w:tr w:rsidR="00843674" w:rsidRPr="007C59F0" w:rsidTr="003A1E9C">
        <w:trPr>
          <w:jc w:val="center"/>
        </w:trPr>
        <w:tc>
          <w:tcPr>
            <w:tcW w:w="13611" w:type="dxa"/>
            <w:gridSpan w:val="5"/>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 xml:space="preserve">Отдел Аскомицеты </w:t>
            </w:r>
          </w:p>
          <w:p w:rsidR="00843674" w:rsidRPr="007C59F0" w:rsidRDefault="00843674" w:rsidP="003A1E9C">
            <w:pPr>
              <w:spacing w:line="240" w:lineRule="auto"/>
              <w:ind w:left="0" w:right="0"/>
              <w:jc w:val="center"/>
              <w:rPr>
                <w:rFonts w:eastAsia="Times New Roman"/>
                <w:b/>
                <w:bCs/>
                <w:sz w:val="24"/>
                <w:szCs w:val="24"/>
                <w:lang w:val="sv-SE"/>
              </w:rPr>
            </w:pPr>
            <w:r w:rsidRPr="007C59F0">
              <w:rPr>
                <w:rFonts w:eastAsia="Times New Roman"/>
                <w:b/>
                <w:bCs/>
                <w:i/>
                <w:iCs/>
                <w:color w:val="202122"/>
                <w:sz w:val="24"/>
                <w:szCs w:val="24"/>
                <w:lang w:val="sv-SE"/>
              </w:rPr>
              <w:t>Ascomycota</w:t>
            </w:r>
          </w:p>
        </w:tc>
      </w:tr>
      <w:tr w:rsidR="00843674" w:rsidRPr="007C59F0" w:rsidTr="003A1E9C">
        <w:trPr>
          <w:jc w:val="center"/>
        </w:trPr>
        <w:tc>
          <w:tcPr>
            <w:tcW w:w="2384"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Класс</w:t>
            </w:r>
          </w:p>
        </w:tc>
        <w:tc>
          <w:tcPr>
            <w:tcW w:w="2240"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Порядок</w:t>
            </w:r>
          </w:p>
        </w:tc>
        <w:tc>
          <w:tcPr>
            <w:tcW w:w="2127"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Семейство</w:t>
            </w:r>
          </w:p>
        </w:tc>
        <w:tc>
          <w:tcPr>
            <w:tcW w:w="2693"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Род</w:t>
            </w:r>
          </w:p>
        </w:tc>
        <w:tc>
          <w:tcPr>
            <w:tcW w:w="4167"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Вид</w:t>
            </w:r>
          </w:p>
        </w:tc>
      </w:tr>
      <w:tr w:rsidR="00843674" w:rsidRPr="007C59F0" w:rsidTr="003A1E9C">
        <w:trPr>
          <w:jc w:val="center"/>
        </w:trPr>
        <w:tc>
          <w:tcPr>
            <w:tcW w:w="2384" w:type="dxa"/>
            <w:vMerge w:val="restart"/>
          </w:tcPr>
          <w:p w:rsidR="00843674" w:rsidRPr="007C59F0" w:rsidRDefault="00843674" w:rsidP="003A1E9C">
            <w:pPr>
              <w:spacing w:line="240" w:lineRule="auto"/>
              <w:ind w:left="0" w:right="0" w:firstLine="0"/>
              <w:jc w:val="both"/>
              <w:rPr>
                <w:rFonts w:eastAsia="Times New Roman"/>
                <w:sz w:val="24"/>
                <w:szCs w:val="24"/>
              </w:rPr>
            </w:pPr>
            <w:r w:rsidRPr="007C59F0">
              <w:rPr>
                <w:rFonts w:eastAsia="Times New Roman"/>
                <w:sz w:val="24"/>
                <w:szCs w:val="24"/>
              </w:rPr>
              <w:t>Сордариомицеты</w:t>
            </w:r>
          </w:p>
          <w:p w:rsidR="00843674" w:rsidRPr="007C59F0" w:rsidRDefault="00843674" w:rsidP="003A1E9C">
            <w:pPr>
              <w:spacing w:line="240" w:lineRule="auto"/>
              <w:ind w:left="0" w:right="0" w:firstLine="0"/>
              <w:rPr>
                <w:rFonts w:eastAsia="Times New Roman"/>
                <w:sz w:val="24"/>
                <w:szCs w:val="24"/>
                <w:lang w:val="sv-SE"/>
              </w:rPr>
            </w:pPr>
            <w:r w:rsidRPr="007C59F0">
              <w:rPr>
                <w:rFonts w:eastAsia="Times New Roman"/>
                <w:i/>
                <w:iCs/>
                <w:color w:val="202122"/>
                <w:sz w:val="24"/>
                <w:szCs w:val="24"/>
                <w:lang w:val="sv-SE"/>
              </w:rPr>
              <w:t>Sordariomycetes</w:t>
            </w:r>
          </w:p>
        </w:tc>
        <w:tc>
          <w:tcPr>
            <w:tcW w:w="2240" w:type="dxa"/>
            <w:vMerge w:val="restart"/>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t>Ксиляриевые</w:t>
            </w:r>
          </w:p>
          <w:p w:rsidR="00843674" w:rsidRPr="007C59F0" w:rsidRDefault="00843674" w:rsidP="003A1E9C">
            <w:pPr>
              <w:spacing w:line="240" w:lineRule="auto"/>
              <w:ind w:left="0" w:right="0" w:firstLine="0"/>
              <w:rPr>
                <w:rFonts w:eastAsia="Times New Roman"/>
                <w:sz w:val="24"/>
                <w:szCs w:val="24"/>
                <w:lang w:val="sv-SE"/>
              </w:rPr>
            </w:pPr>
            <w:r w:rsidRPr="007C59F0">
              <w:rPr>
                <w:rFonts w:eastAsia="Times New Roman"/>
                <w:i/>
                <w:iCs/>
                <w:sz w:val="24"/>
                <w:szCs w:val="24"/>
              </w:rPr>
              <w:t>Xylariales</w:t>
            </w:r>
          </w:p>
        </w:tc>
        <w:tc>
          <w:tcPr>
            <w:tcW w:w="2127" w:type="dxa"/>
            <w:vMerge w:val="restart"/>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t>Ксиляревые</w:t>
            </w:r>
          </w:p>
          <w:p w:rsidR="00843674" w:rsidRPr="007C59F0" w:rsidRDefault="00843674" w:rsidP="003A1E9C">
            <w:pPr>
              <w:spacing w:line="240" w:lineRule="auto"/>
              <w:ind w:left="0" w:right="0" w:firstLine="0"/>
              <w:rPr>
                <w:rFonts w:eastAsia="Times New Roman"/>
                <w:sz w:val="24"/>
                <w:szCs w:val="24"/>
                <w:lang w:val="sv-SE"/>
              </w:rPr>
            </w:pPr>
            <w:r w:rsidRPr="007C59F0">
              <w:rPr>
                <w:rFonts w:eastAsia="Times New Roman"/>
                <w:i/>
                <w:iCs/>
                <w:sz w:val="24"/>
                <w:szCs w:val="24"/>
              </w:rPr>
              <w:t>Xylariaceae</w:t>
            </w:r>
          </w:p>
        </w:tc>
        <w:tc>
          <w:tcPr>
            <w:tcW w:w="2693" w:type="dxa"/>
            <w:vMerge w:val="restart"/>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Ксилярия</w:t>
            </w:r>
          </w:p>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i/>
                <w:iCs/>
                <w:color w:val="000000" w:themeColor="text1"/>
                <w:sz w:val="24"/>
                <w:szCs w:val="24"/>
                <w:lang w:val="sv-SE"/>
              </w:rPr>
              <w:t>Xylaria</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Ксилярия многобразная</w:t>
            </w:r>
          </w:p>
          <w:p w:rsidR="00843674" w:rsidRPr="007C59F0" w:rsidRDefault="00843674" w:rsidP="003A1E9C">
            <w:pPr>
              <w:spacing w:line="240" w:lineRule="auto"/>
              <w:ind w:left="0" w:right="0"/>
              <w:jc w:val="center"/>
              <w:rPr>
                <w:rFonts w:eastAsia="Times New Roman"/>
                <w:sz w:val="24"/>
                <w:szCs w:val="24"/>
                <w:lang w:val="en-US"/>
              </w:rPr>
            </w:pPr>
            <w:r w:rsidRPr="007C59F0">
              <w:rPr>
                <w:rFonts w:eastAsia="Times New Roman"/>
                <w:i/>
                <w:iCs/>
                <w:color w:val="000000" w:themeColor="text1"/>
                <w:sz w:val="24"/>
                <w:szCs w:val="24"/>
                <w:lang w:val="sv-SE"/>
              </w:rPr>
              <w:t>Xylaria</w:t>
            </w:r>
            <w:r w:rsidRPr="007C59F0">
              <w:rPr>
                <w:rFonts w:eastAsia="Times New Roman"/>
                <w:i/>
                <w:iCs/>
                <w:color w:val="000000" w:themeColor="text1"/>
                <w:sz w:val="24"/>
                <w:szCs w:val="24"/>
              </w:rPr>
              <w:t xml:space="preserve"> </w:t>
            </w:r>
            <w:r w:rsidRPr="007C59F0">
              <w:rPr>
                <w:rFonts w:eastAsia="Times New Roman"/>
                <w:i/>
                <w:iCs/>
                <w:color w:val="000000" w:themeColor="text1"/>
                <w:sz w:val="24"/>
                <w:szCs w:val="24"/>
                <w:lang w:val="en-US"/>
              </w:rPr>
              <w:t>polymorpha</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jc w:val="center"/>
              <w:rPr>
                <w:rFonts w:eastAsia="Times New Roman"/>
                <w:i/>
                <w:iCs/>
                <w:sz w:val="24"/>
                <w:szCs w:val="24"/>
              </w:rPr>
            </w:pPr>
          </w:p>
        </w:tc>
        <w:tc>
          <w:tcPr>
            <w:tcW w:w="2127" w:type="dxa"/>
            <w:vMerge/>
          </w:tcPr>
          <w:p w:rsidR="00843674" w:rsidRPr="007C59F0" w:rsidRDefault="00843674" w:rsidP="003A1E9C">
            <w:pPr>
              <w:spacing w:line="240" w:lineRule="auto"/>
              <w:ind w:left="0" w:right="0"/>
              <w:jc w:val="center"/>
              <w:rPr>
                <w:rFonts w:eastAsia="Times New Roman"/>
                <w:sz w:val="24"/>
                <w:szCs w:val="24"/>
              </w:rPr>
            </w:pPr>
          </w:p>
        </w:tc>
        <w:tc>
          <w:tcPr>
            <w:tcW w:w="2693" w:type="dxa"/>
            <w:vMerge/>
          </w:tcPr>
          <w:p w:rsidR="00843674" w:rsidRPr="007C59F0" w:rsidRDefault="00843674" w:rsidP="003A1E9C">
            <w:pPr>
              <w:spacing w:line="240" w:lineRule="auto"/>
              <w:ind w:left="0" w:right="0"/>
              <w:jc w:val="center"/>
              <w:rPr>
                <w:rFonts w:eastAsia="Times New Roman"/>
                <w:sz w:val="24"/>
                <w:szCs w:val="24"/>
                <w:lang w:val="sv-SE"/>
              </w:rPr>
            </w:pPr>
          </w:p>
        </w:tc>
        <w:tc>
          <w:tcPr>
            <w:tcW w:w="4167" w:type="dxa"/>
          </w:tcPr>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sz w:val="24"/>
                <w:szCs w:val="24"/>
              </w:rPr>
              <w:t>Ксилярия древесная</w:t>
            </w:r>
            <w:r w:rsidRPr="007C59F0">
              <w:rPr>
                <w:rFonts w:eastAsia="Times New Roman"/>
                <w:i/>
                <w:iCs/>
                <w:color w:val="000000" w:themeColor="text1"/>
                <w:sz w:val="24"/>
                <w:szCs w:val="24"/>
                <w:lang w:val="sv-SE"/>
              </w:rPr>
              <w:t xml:space="preserve"> Xylaria hypohylon</w:t>
            </w:r>
          </w:p>
        </w:tc>
      </w:tr>
      <w:tr w:rsidR="00843674" w:rsidRPr="007C59F0" w:rsidTr="003A1E9C">
        <w:trPr>
          <w:jc w:val="center"/>
        </w:trPr>
        <w:tc>
          <w:tcPr>
            <w:tcW w:w="2384" w:type="dxa"/>
          </w:tcPr>
          <w:p w:rsidR="00843674" w:rsidRPr="007C59F0" w:rsidRDefault="00843674" w:rsidP="003A1E9C">
            <w:pPr>
              <w:spacing w:line="240" w:lineRule="auto"/>
              <w:ind w:left="0" w:right="0" w:firstLine="0"/>
              <w:rPr>
                <w:sz w:val="24"/>
                <w:szCs w:val="24"/>
              </w:rPr>
            </w:pPr>
            <w:r w:rsidRPr="007C59F0">
              <w:rPr>
                <w:sz w:val="24"/>
                <w:szCs w:val="24"/>
              </w:rPr>
              <w:t>Леоциомицеты</w:t>
            </w:r>
          </w:p>
          <w:p w:rsidR="00843674" w:rsidRPr="007C59F0" w:rsidRDefault="00843674" w:rsidP="003A1E9C">
            <w:pPr>
              <w:spacing w:line="240" w:lineRule="auto"/>
              <w:ind w:left="0" w:right="0" w:firstLine="0"/>
            </w:pPr>
            <w:r w:rsidRPr="007C59F0">
              <w:rPr>
                <w:i/>
                <w:sz w:val="24"/>
                <w:szCs w:val="24"/>
              </w:rPr>
              <w:t>Leotiomycetes</w:t>
            </w:r>
          </w:p>
        </w:tc>
        <w:tc>
          <w:tcPr>
            <w:tcW w:w="2240" w:type="dxa"/>
          </w:tcPr>
          <w:p w:rsidR="00843674" w:rsidRPr="007C59F0" w:rsidRDefault="00843674" w:rsidP="003A1E9C">
            <w:pPr>
              <w:spacing w:line="240" w:lineRule="auto"/>
              <w:ind w:left="0" w:right="0" w:firstLine="0"/>
              <w:rPr>
                <w:bCs/>
                <w:color w:val="202122"/>
                <w:sz w:val="24"/>
                <w:szCs w:val="24"/>
                <w:shd w:val="clear" w:color="auto" w:fill="F8F9FA"/>
              </w:rPr>
            </w:pPr>
            <w:r w:rsidRPr="007C59F0">
              <w:rPr>
                <w:bCs/>
                <w:color w:val="202122"/>
                <w:sz w:val="24"/>
                <w:szCs w:val="24"/>
                <w:shd w:val="clear" w:color="auto" w:fill="F8F9FA"/>
              </w:rPr>
              <w:t>Гелоциевые</w:t>
            </w:r>
          </w:p>
          <w:p w:rsidR="00843674" w:rsidRPr="007C59F0" w:rsidRDefault="00843674" w:rsidP="003A1E9C">
            <w:pPr>
              <w:spacing w:line="240" w:lineRule="auto"/>
              <w:ind w:left="0" w:right="0" w:firstLine="0"/>
              <w:rPr>
                <w:rFonts w:eastAsia="Times New Roman"/>
                <w:i/>
                <w:iCs/>
                <w:sz w:val="24"/>
                <w:szCs w:val="24"/>
              </w:rPr>
            </w:pPr>
            <w:r w:rsidRPr="007C59F0">
              <w:rPr>
                <w:bCs/>
                <w:i/>
                <w:color w:val="202122"/>
                <w:sz w:val="24"/>
                <w:szCs w:val="24"/>
                <w:shd w:val="clear" w:color="auto" w:fill="F8F9FA"/>
              </w:rPr>
              <w:t>Helotiales</w:t>
            </w:r>
          </w:p>
        </w:tc>
        <w:tc>
          <w:tcPr>
            <w:tcW w:w="2127" w:type="dxa"/>
          </w:tcPr>
          <w:p w:rsidR="00843674" w:rsidRPr="007C59F0" w:rsidRDefault="00843674" w:rsidP="003A1E9C">
            <w:pPr>
              <w:spacing w:line="240" w:lineRule="auto"/>
              <w:ind w:left="0" w:right="0" w:firstLine="0"/>
              <w:rPr>
                <w:bCs/>
                <w:color w:val="202122"/>
                <w:sz w:val="24"/>
                <w:szCs w:val="24"/>
                <w:shd w:val="clear" w:color="auto" w:fill="F8F9FA"/>
              </w:rPr>
            </w:pPr>
            <w:r w:rsidRPr="007C59F0">
              <w:rPr>
                <w:bCs/>
                <w:color w:val="202122"/>
                <w:sz w:val="24"/>
                <w:szCs w:val="24"/>
                <w:shd w:val="clear" w:color="auto" w:fill="F8F9FA"/>
              </w:rPr>
              <w:t>Гелоциевые</w:t>
            </w:r>
          </w:p>
          <w:p w:rsidR="00843674" w:rsidRPr="007C59F0" w:rsidRDefault="00843674" w:rsidP="003A1E9C">
            <w:pPr>
              <w:spacing w:line="240" w:lineRule="auto"/>
              <w:ind w:left="0" w:right="0" w:firstLine="0"/>
              <w:rPr>
                <w:rFonts w:eastAsia="Times New Roman"/>
                <w:sz w:val="24"/>
                <w:szCs w:val="24"/>
              </w:rPr>
            </w:pPr>
            <w:r w:rsidRPr="007C59F0">
              <w:rPr>
                <w:bCs/>
                <w:i/>
                <w:color w:val="202122"/>
                <w:sz w:val="24"/>
                <w:szCs w:val="24"/>
                <w:shd w:val="clear" w:color="auto" w:fill="F8F9FA"/>
              </w:rPr>
              <w:t>Helotiaceae</w:t>
            </w:r>
          </w:p>
        </w:tc>
        <w:tc>
          <w:tcPr>
            <w:tcW w:w="2693" w:type="dxa"/>
          </w:tcPr>
          <w:p w:rsidR="00843674" w:rsidRPr="007C59F0" w:rsidRDefault="00843674" w:rsidP="003A1E9C">
            <w:pPr>
              <w:spacing w:line="240" w:lineRule="auto"/>
              <w:ind w:left="0" w:right="0"/>
              <w:jc w:val="center"/>
              <w:rPr>
                <w:iCs/>
                <w:color w:val="202122"/>
                <w:sz w:val="24"/>
                <w:szCs w:val="24"/>
                <w:shd w:val="clear" w:color="auto" w:fill="F8F9FA"/>
              </w:rPr>
            </w:pPr>
            <w:r w:rsidRPr="007C59F0">
              <w:rPr>
                <w:iCs/>
                <w:color w:val="202122"/>
                <w:sz w:val="24"/>
                <w:szCs w:val="24"/>
                <w:shd w:val="clear" w:color="auto" w:fill="F8F9FA"/>
              </w:rPr>
              <w:t>Аскокорине</w:t>
            </w:r>
          </w:p>
          <w:p w:rsidR="00843674" w:rsidRPr="007C59F0" w:rsidRDefault="00843674" w:rsidP="003A1E9C">
            <w:pPr>
              <w:spacing w:line="240" w:lineRule="auto"/>
              <w:ind w:left="0" w:right="0"/>
              <w:jc w:val="center"/>
              <w:rPr>
                <w:rFonts w:eastAsia="Times New Roman"/>
                <w:sz w:val="24"/>
                <w:szCs w:val="24"/>
                <w:lang w:val="sv-SE"/>
              </w:rPr>
            </w:pPr>
            <w:r w:rsidRPr="007C59F0">
              <w:rPr>
                <w:i/>
                <w:iCs/>
                <w:color w:val="202122"/>
                <w:sz w:val="24"/>
                <w:szCs w:val="24"/>
                <w:shd w:val="clear" w:color="auto" w:fill="F8F9FA"/>
              </w:rPr>
              <w:t>Ascocoryne</w:t>
            </w:r>
          </w:p>
        </w:tc>
        <w:tc>
          <w:tcPr>
            <w:tcW w:w="4167" w:type="dxa"/>
          </w:tcPr>
          <w:p w:rsidR="00843674" w:rsidRPr="007C59F0" w:rsidRDefault="00843674" w:rsidP="003A1E9C">
            <w:pPr>
              <w:spacing w:line="240" w:lineRule="auto"/>
              <w:ind w:left="0" w:right="0"/>
              <w:jc w:val="center"/>
              <w:rPr>
                <w:bCs/>
                <w:color w:val="202122"/>
                <w:sz w:val="24"/>
                <w:szCs w:val="24"/>
                <w:shd w:val="clear" w:color="auto" w:fill="F8F9FA"/>
              </w:rPr>
            </w:pPr>
            <w:r w:rsidRPr="007C59F0">
              <w:rPr>
                <w:bCs/>
                <w:color w:val="202122"/>
                <w:sz w:val="24"/>
                <w:szCs w:val="24"/>
                <w:shd w:val="clear" w:color="auto" w:fill="F8F9FA"/>
              </w:rPr>
              <w:t>Аскокорине мясная</w:t>
            </w:r>
          </w:p>
          <w:p w:rsidR="00843674" w:rsidRPr="007C59F0" w:rsidRDefault="00843674" w:rsidP="003A1E9C">
            <w:pPr>
              <w:spacing w:line="240" w:lineRule="auto"/>
              <w:ind w:left="0" w:right="0"/>
              <w:jc w:val="center"/>
              <w:rPr>
                <w:rFonts w:eastAsia="Times New Roman"/>
                <w:sz w:val="24"/>
                <w:szCs w:val="24"/>
              </w:rPr>
            </w:pPr>
            <w:r w:rsidRPr="007C59F0">
              <w:rPr>
                <w:bCs/>
                <w:i/>
                <w:color w:val="202122"/>
                <w:sz w:val="24"/>
                <w:szCs w:val="24"/>
                <w:shd w:val="clear" w:color="auto" w:fill="F8F9FA"/>
              </w:rPr>
              <w:t>Ascocoryne sarcoides</w:t>
            </w:r>
          </w:p>
        </w:tc>
      </w:tr>
      <w:tr w:rsidR="00843674" w:rsidRPr="007C59F0" w:rsidTr="003A1E9C">
        <w:trPr>
          <w:trHeight w:val="720"/>
          <w:jc w:val="center"/>
        </w:trPr>
        <w:tc>
          <w:tcPr>
            <w:tcW w:w="13611" w:type="dxa"/>
            <w:gridSpan w:val="5"/>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b/>
                <w:bCs/>
                <w:sz w:val="24"/>
                <w:szCs w:val="24"/>
              </w:rPr>
              <w:t>Отдел Базидиомицеты</w:t>
            </w:r>
          </w:p>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Basidiomycota</w:t>
            </w:r>
          </w:p>
        </w:tc>
      </w:tr>
      <w:tr w:rsidR="00843674" w:rsidRPr="007C59F0" w:rsidTr="003A1E9C">
        <w:trPr>
          <w:trHeight w:val="360"/>
          <w:jc w:val="center"/>
        </w:trPr>
        <w:tc>
          <w:tcPr>
            <w:tcW w:w="2384"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Класс</w:t>
            </w:r>
          </w:p>
        </w:tc>
        <w:tc>
          <w:tcPr>
            <w:tcW w:w="2240"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Порядок</w:t>
            </w:r>
          </w:p>
        </w:tc>
        <w:tc>
          <w:tcPr>
            <w:tcW w:w="2127"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Семейство</w:t>
            </w:r>
          </w:p>
        </w:tc>
        <w:tc>
          <w:tcPr>
            <w:tcW w:w="2693"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Род</w:t>
            </w:r>
          </w:p>
        </w:tc>
        <w:tc>
          <w:tcPr>
            <w:tcW w:w="4167" w:type="dxa"/>
          </w:tcPr>
          <w:p w:rsidR="00843674" w:rsidRPr="007C59F0" w:rsidRDefault="00843674" w:rsidP="003A1E9C">
            <w:pPr>
              <w:spacing w:line="240" w:lineRule="auto"/>
              <w:ind w:left="0" w:right="0"/>
              <w:jc w:val="center"/>
              <w:rPr>
                <w:rFonts w:eastAsia="Times New Roman"/>
                <w:b/>
                <w:bCs/>
                <w:sz w:val="24"/>
                <w:szCs w:val="24"/>
              </w:rPr>
            </w:pPr>
            <w:r w:rsidRPr="007C59F0">
              <w:rPr>
                <w:rFonts w:eastAsia="Times New Roman"/>
                <w:b/>
                <w:bCs/>
                <w:sz w:val="24"/>
                <w:szCs w:val="24"/>
              </w:rPr>
              <w:t>Вид</w:t>
            </w:r>
          </w:p>
        </w:tc>
      </w:tr>
      <w:tr w:rsidR="00843674" w:rsidRPr="007C59F0" w:rsidTr="00542ACC">
        <w:trPr>
          <w:trHeight w:val="690"/>
          <w:jc w:val="center"/>
        </w:trPr>
        <w:tc>
          <w:tcPr>
            <w:tcW w:w="2384" w:type="dxa"/>
            <w:vMerge w:val="restart"/>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t>Агарикомицеты</w:t>
            </w:r>
          </w:p>
          <w:p w:rsidR="00843674" w:rsidRDefault="00843674" w:rsidP="003A1E9C">
            <w:pPr>
              <w:spacing w:line="240" w:lineRule="auto"/>
              <w:ind w:left="0" w:right="0" w:firstLine="0"/>
              <w:rPr>
                <w:rFonts w:eastAsia="Times New Roman"/>
                <w:i/>
                <w:iCs/>
                <w:color w:val="202122"/>
                <w:sz w:val="24"/>
                <w:szCs w:val="24"/>
              </w:rPr>
            </w:pPr>
            <w:r w:rsidRPr="007C59F0">
              <w:rPr>
                <w:rFonts w:eastAsia="Times New Roman"/>
                <w:i/>
                <w:iCs/>
                <w:color w:val="202122"/>
                <w:sz w:val="24"/>
                <w:szCs w:val="24"/>
                <w:lang w:val="sv-SE"/>
              </w:rPr>
              <w:t>Agaricomycetes</w:t>
            </w:r>
          </w:p>
          <w:p w:rsidR="00843674" w:rsidRDefault="00843674"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Default="007C1740" w:rsidP="003A1E9C">
            <w:pPr>
              <w:spacing w:line="240" w:lineRule="auto"/>
              <w:ind w:left="0" w:right="0"/>
              <w:jc w:val="center"/>
              <w:rPr>
                <w:rFonts w:eastAsia="Times New Roman"/>
                <w:i/>
                <w:iCs/>
                <w:color w:val="202122"/>
                <w:sz w:val="24"/>
                <w:szCs w:val="24"/>
                <w:lang w:val="en-US"/>
              </w:rPr>
            </w:pPr>
          </w:p>
          <w:p w:rsidR="007C1740" w:rsidRPr="007C1740" w:rsidRDefault="007C1740" w:rsidP="003A1E9C">
            <w:pPr>
              <w:spacing w:line="240" w:lineRule="auto"/>
              <w:ind w:left="0" w:right="0"/>
              <w:jc w:val="center"/>
              <w:rPr>
                <w:rFonts w:eastAsia="Times New Roman"/>
                <w:i/>
                <w:iCs/>
                <w:color w:val="202122"/>
                <w:sz w:val="24"/>
                <w:szCs w:val="24"/>
                <w:lang w:val="en-US"/>
              </w:rPr>
            </w:pPr>
          </w:p>
          <w:p w:rsidR="00843674" w:rsidRPr="00A2651E" w:rsidRDefault="00843674" w:rsidP="003A1E9C">
            <w:pPr>
              <w:spacing w:line="240" w:lineRule="auto"/>
              <w:ind w:left="0" w:right="0" w:firstLine="0"/>
              <w:rPr>
                <w:rFonts w:eastAsia="Times New Roman"/>
                <w:sz w:val="24"/>
                <w:szCs w:val="24"/>
              </w:rPr>
            </w:pPr>
          </w:p>
        </w:tc>
        <w:tc>
          <w:tcPr>
            <w:tcW w:w="2240" w:type="dxa"/>
            <w:vMerge w:val="restart"/>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lastRenderedPageBreak/>
              <w:t>Агариковые</w:t>
            </w:r>
          </w:p>
          <w:p w:rsidR="00843674" w:rsidRDefault="00843674" w:rsidP="003A1E9C">
            <w:pPr>
              <w:spacing w:line="240" w:lineRule="auto"/>
              <w:ind w:left="0" w:right="0" w:firstLine="0"/>
              <w:rPr>
                <w:rFonts w:eastAsia="Times New Roman"/>
                <w:i/>
                <w:iCs/>
                <w:color w:val="202122"/>
                <w:sz w:val="24"/>
                <w:szCs w:val="24"/>
              </w:rPr>
            </w:pPr>
            <w:r w:rsidRPr="007C59F0">
              <w:rPr>
                <w:rFonts w:eastAsia="Times New Roman"/>
                <w:i/>
                <w:iCs/>
                <w:color w:val="202122"/>
                <w:sz w:val="24"/>
                <w:szCs w:val="24"/>
                <w:lang w:val="sv-SE"/>
              </w:rPr>
              <w:t>Agaricales</w:t>
            </w: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BE5F70" w:rsidRDefault="00BE5F70" w:rsidP="003A1E9C">
            <w:pPr>
              <w:spacing w:line="240" w:lineRule="auto"/>
              <w:ind w:left="0" w:right="0"/>
              <w:jc w:val="center"/>
              <w:rPr>
                <w:rFonts w:eastAsia="Times New Roman"/>
                <w:i/>
                <w:iCs/>
                <w:color w:val="202122"/>
                <w:sz w:val="24"/>
                <w:szCs w:val="24"/>
                <w:lang w:val="en-US"/>
              </w:rPr>
            </w:pPr>
          </w:p>
          <w:p w:rsidR="00843674" w:rsidRPr="00542ACC" w:rsidRDefault="00843674" w:rsidP="00542ACC">
            <w:pPr>
              <w:spacing w:line="240" w:lineRule="auto"/>
              <w:ind w:left="0" w:right="0" w:firstLine="0"/>
              <w:rPr>
                <w:rFonts w:eastAsia="Times New Roman"/>
                <w:i/>
                <w:iCs/>
                <w:color w:val="202122"/>
                <w:sz w:val="24"/>
                <w:szCs w:val="24"/>
              </w:rPr>
            </w:pPr>
          </w:p>
          <w:p w:rsidR="00843674" w:rsidRPr="00A2651E" w:rsidRDefault="00843674" w:rsidP="003A1E9C">
            <w:pPr>
              <w:spacing w:line="240" w:lineRule="auto"/>
              <w:ind w:left="0" w:right="0"/>
              <w:jc w:val="center"/>
              <w:rPr>
                <w:rFonts w:eastAsia="Times New Roman"/>
                <w:sz w:val="24"/>
                <w:szCs w:val="24"/>
              </w:rPr>
            </w:pPr>
          </w:p>
        </w:tc>
        <w:tc>
          <w:tcPr>
            <w:tcW w:w="2127" w:type="dxa"/>
            <w:vMerge w:val="restart"/>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lastRenderedPageBreak/>
              <w:t>Миценовые</w:t>
            </w:r>
          </w:p>
          <w:p w:rsidR="00843674" w:rsidRPr="007C59F0" w:rsidRDefault="00843674" w:rsidP="003A1E9C">
            <w:pPr>
              <w:spacing w:line="240" w:lineRule="auto"/>
              <w:ind w:left="0" w:right="0" w:firstLine="0"/>
              <w:rPr>
                <w:rFonts w:eastAsia="Times New Roman"/>
                <w:sz w:val="24"/>
                <w:szCs w:val="24"/>
                <w:lang w:val="sv-SE"/>
              </w:rPr>
            </w:pPr>
            <w:r w:rsidRPr="007C59F0">
              <w:rPr>
                <w:rFonts w:eastAsia="Times New Roman"/>
                <w:i/>
                <w:iCs/>
                <w:color w:val="202122"/>
                <w:sz w:val="24"/>
                <w:szCs w:val="24"/>
                <w:lang w:val="la"/>
              </w:rPr>
              <w:t>Mycenaceae</w:t>
            </w:r>
          </w:p>
        </w:tc>
        <w:tc>
          <w:tcPr>
            <w:tcW w:w="2693" w:type="dxa"/>
            <w:vMerge w:val="restart"/>
          </w:tcPr>
          <w:p w:rsidR="00843674" w:rsidRPr="007C59F0" w:rsidRDefault="00843674" w:rsidP="003A1E9C">
            <w:pPr>
              <w:spacing w:line="240" w:lineRule="auto"/>
              <w:ind w:left="0" w:right="0"/>
              <w:rPr>
                <w:rFonts w:eastAsia="Times New Roman"/>
                <w:sz w:val="24"/>
                <w:szCs w:val="24"/>
              </w:rPr>
            </w:pPr>
            <w:r w:rsidRPr="007C59F0">
              <w:rPr>
                <w:rFonts w:eastAsia="Times New Roman"/>
                <w:sz w:val="24"/>
                <w:szCs w:val="24"/>
              </w:rPr>
              <w:t>Мицена</w:t>
            </w:r>
          </w:p>
          <w:p w:rsidR="00843674" w:rsidRDefault="00843674" w:rsidP="003A1E9C">
            <w:pPr>
              <w:spacing w:line="240" w:lineRule="auto"/>
              <w:ind w:left="0" w:right="0"/>
              <w:rPr>
                <w:rFonts w:eastAsia="Times New Roman"/>
                <w:i/>
                <w:iCs/>
                <w:sz w:val="24"/>
                <w:szCs w:val="24"/>
              </w:rPr>
            </w:pPr>
            <w:r w:rsidRPr="007C59F0">
              <w:rPr>
                <w:rFonts w:eastAsia="Times New Roman"/>
                <w:i/>
                <w:iCs/>
                <w:sz w:val="24"/>
                <w:szCs w:val="24"/>
              </w:rPr>
              <w:t>Mycena</w:t>
            </w:r>
          </w:p>
          <w:p w:rsidR="0033302C" w:rsidRDefault="0033302C" w:rsidP="003A1E9C">
            <w:pPr>
              <w:spacing w:line="240" w:lineRule="auto"/>
              <w:ind w:left="0" w:right="0"/>
              <w:jc w:val="center"/>
              <w:rPr>
                <w:rFonts w:eastAsia="Times New Roman"/>
                <w:i/>
                <w:iCs/>
                <w:sz w:val="24"/>
                <w:szCs w:val="24"/>
              </w:rPr>
            </w:pPr>
          </w:p>
          <w:p w:rsidR="0033302C" w:rsidRDefault="0033302C" w:rsidP="003A1E9C">
            <w:pPr>
              <w:spacing w:line="240" w:lineRule="auto"/>
              <w:ind w:left="0" w:right="0"/>
              <w:jc w:val="center"/>
              <w:rPr>
                <w:rFonts w:eastAsia="Times New Roman"/>
                <w:i/>
                <w:iCs/>
                <w:sz w:val="24"/>
                <w:szCs w:val="24"/>
              </w:rPr>
            </w:pPr>
          </w:p>
          <w:p w:rsidR="0033302C" w:rsidRDefault="0033302C" w:rsidP="003A1E9C">
            <w:pPr>
              <w:spacing w:line="240" w:lineRule="auto"/>
              <w:ind w:left="0" w:right="0"/>
              <w:jc w:val="center"/>
              <w:rPr>
                <w:rFonts w:eastAsia="Times New Roman"/>
                <w:i/>
                <w:iCs/>
                <w:sz w:val="24"/>
                <w:szCs w:val="24"/>
              </w:rPr>
            </w:pPr>
          </w:p>
          <w:p w:rsidR="0033302C" w:rsidRDefault="0033302C" w:rsidP="003A1E9C">
            <w:pPr>
              <w:spacing w:line="240" w:lineRule="auto"/>
              <w:ind w:left="0" w:right="0"/>
              <w:jc w:val="center"/>
              <w:rPr>
                <w:rFonts w:eastAsia="Times New Roman"/>
                <w:i/>
                <w:iCs/>
                <w:sz w:val="24"/>
                <w:szCs w:val="24"/>
              </w:rPr>
            </w:pPr>
          </w:p>
          <w:p w:rsidR="0033302C" w:rsidRDefault="0033302C" w:rsidP="003A1E9C">
            <w:pPr>
              <w:spacing w:line="240" w:lineRule="auto"/>
              <w:ind w:left="0" w:right="0"/>
              <w:jc w:val="center"/>
              <w:rPr>
                <w:rFonts w:eastAsia="Times New Roman"/>
                <w:i/>
                <w:iCs/>
                <w:sz w:val="24"/>
                <w:szCs w:val="24"/>
              </w:rPr>
            </w:pPr>
          </w:p>
          <w:p w:rsidR="0033302C" w:rsidRDefault="0033302C" w:rsidP="003A1E9C">
            <w:pPr>
              <w:spacing w:line="240" w:lineRule="auto"/>
              <w:ind w:left="0" w:right="0"/>
              <w:jc w:val="center"/>
              <w:rPr>
                <w:rFonts w:eastAsia="Times New Roman"/>
                <w:i/>
                <w:iCs/>
                <w:sz w:val="24"/>
                <w:szCs w:val="24"/>
              </w:rPr>
            </w:pPr>
          </w:p>
          <w:p w:rsidR="0033302C" w:rsidRPr="007C59F0" w:rsidRDefault="0033302C" w:rsidP="003A1E9C">
            <w:pPr>
              <w:spacing w:line="240" w:lineRule="auto"/>
              <w:ind w:left="0" w:right="0"/>
              <w:jc w:val="center"/>
              <w:rPr>
                <w:rFonts w:eastAsia="Times New Roman"/>
                <w:i/>
                <w:iCs/>
                <w:sz w:val="24"/>
                <w:szCs w:val="24"/>
              </w:rPr>
            </w:pP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Мицена колпаковидная</w:t>
            </w:r>
          </w:p>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i/>
                <w:iCs/>
                <w:color w:val="202122"/>
                <w:sz w:val="24"/>
                <w:szCs w:val="24"/>
                <w:lang w:val="sv-SE"/>
              </w:rPr>
              <w:t>Mycena galericulata</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tcPr>
          <w:p w:rsidR="00843674" w:rsidRPr="007C59F0" w:rsidRDefault="00843674" w:rsidP="003A1E9C">
            <w:pPr>
              <w:spacing w:line="240" w:lineRule="auto"/>
              <w:ind w:left="0" w:right="0"/>
            </w:pPr>
          </w:p>
        </w:tc>
        <w:tc>
          <w:tcPr>
            <w:tcW w:w="2693" w:type="dxa"/>
            <w:vMerge/>
          </w:tcPr>
          <w:p w:rsidR="00843674" w:rsidRPr="007C59F0" w:rsidRDefault="00843674" w:rsidP="003A1E9C">
            <w:pPr>
              <w:spacing w:line="240" w:lineRule="auto"/>
              <w:ind w:left="0" w:right="0"/>
            </w:pPr>
          </w:p>
        </w:tc>
        <w:tc>
          <w:tcPr>
            <w:tcW w:w="4167" w:type="dxa"/>
          </w:tcPr>
          <w:p w:rsidR="00843674" w:rsidRPr="007C59F0" w:rsidRDefault="00843674" w:rsidP="003A1E9C">
            <w:pPr>
              <w:spacing w:line="240" w:lineRule="auto"/>
              <w:ind w:left="0" w:right="0"/>
              <w:jc w:val="center"/>
              <w:rPr>
                <w:sz w:val="24"/>
                <w:szCs w:val="24"/>
              </w:rPr>
            </w:pPr>
            <w:r w:rsidRPr="007C59F0">
              <w:rPr>
                <w:sz w:val="24"/>
                <w:szCs w:val="24"/>
              </w:rPr>
              <w:t>Мицена чистая</w:t>
            </w:r>
          </w:p>
          <w:p w:rsidR="00843674" w:rsidRPr="007C59F0" w:rsidRDefault="00843674" w:rsidP="003A1E9C">
            <w:pPr>
              <w:spacing w:line="240" w:lineRule="auto"/>
              <w:ind w:left="0" w:right="0"/>
              <w:jc w:val="center"/>
              <w:rPr>
                <w:i/>
                <w:sz w:val="24"/>
                <w:szCs w:val="24"/>
              </w:rPr>
            </w:pPr>
            <w:r w:rsidRPr="007C59F0">
              <w:rPr>
                <w:i/>
                <w:sz w:val="24"/>
                <w:szCs w:val="24"/>
              </w:rPr>
              <w:t>Mycena pura</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tcPr>
          <w:p w:rsidR="00843674" w:rsidRPr="007C59F0" w:rsidRDefault="00843674" w:rsidP="003A1E9C">
            <w:pPr>
              <w:spacing w:line="240" w:lineRule="auto"/>
              <w:ind w:left="0" w:right="0"/>
            </w:pPr>
          </w:p>
        </w:tc>
        <w:tc>
          <w:tcPr>
            <w:tcW w:w="2693" w:type="dxa"/>
            <w:vMerge/>
          </w:tcPr>
          <w:p w:rsidR="00843674" w:rsidRPr="007C59F0" w:rsidRDefault="00843674" w:rsidP="003A1E9C">
            <w:pPr>
              <w:spacing w:line="240" w:lineRule="auto"/>
              <w:ind w:left="0" w:right="0"/>
            </w:pP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Мицена нитконогая</w:t>
            </w:r>
          </w:p>
          <w:p w:rsidR="00843674" w:rsidRPr="007C59F0" w:rsidRDefault="00843674" w:rsidP="003A1E9C">
            <w:pPr>
              <w:spacing w:line="240" w:lineRule="auto"/>
              <w:ind w:left="0" w:right="0"/>
              <w:jc w:val="center"/>
              <w:rPr>
                <w:rFonts w:eastAsia="Times New Roman"/>
                <w:i/>
                <w:iCs/>
                <w:sz w:val="24"/>
                <w:szCs w:val="24"/>
              </w:rPr>
            </w:pPr>
            <w:r w:rsidRPr="007C59F0">
              <w:rPr>
                <w:rFonts w:eastAsia="Times New Roman"/>
                <w:i/>
                <w:iCs/>
                <w:sz w:val="24"/>
                <w:szCs w:val="24"/>
              </w:rPr>
              <w:t>Mycena</w:t>
            </w:r>
            <w:r w:rsidRPr="007C59F0">
              <w:rPr>
                <w:rFonts w:eastAsia="Times New Roman"/>
                <w:sz w:val="24"/>
                <w:szCs w:val="24"/>
              </w:rPr>
              <w:t xml:space="preserve"> </w:t>
            </w:r>
            <w:r w:rsidRPr="007C59F0">
              <w:rPr>
                <w:rFonts w:eastAsia="Times New Roman"/>
                <w:i/>
                <w:iCs/>
                <w:sz w:val="24"/>
                <w:szCs w:val="24"/>
              </w:rPr>
              <w:t>filopes</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tcPr>
          <w:p w:rsidR="00843674" w:rsidRPr="007C59F0" w:rsidRDefault="00843674" w:rsidP="003A1E9C">
            <w:pPr>
              <w:spacing w:line="240" w:lineRule="auto"/>
              <w:ind w:left="0" w:right="0"/>
            </w:pPr>
          </w:p>
        </w:tc>
        <w:tc>
          <w:tcPr>
            <w:tcW w:w="2693" w:type="dxa"/>
            <w:vMerge/>
          </w:tcPr>
          <w:p w:rsidR="00843674" w:rsidRPr="007C59F0" w:rsidRDefault="00843674" w:rsidP="003A1E9C">
            <w:pPr>
              <w:spacing w:line="240" w:lineRule="auto"/>
              <w:ind w:left="0" w:right="0"/>
            </w:pP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Мицена зимняя</w:t>
            </w:r>
          </w:p>
          <w:p w:rsidR="00843674" w:rsidRPr="007C59F0" w:rsidRDefault="00843674" w:rsidP="003A1E9C">
            <w:pPr>
              <w:spacing w:line="240" w:lineRule="auto"/>
              <w:ind w:left="0" w:right="0"/>
              <w:jc w:val="center"/>
              <w:rPr>
                <w:rFonts w:eastAsia="Times New Roman"/>
                <w:i/>
                <w:iCs/>
                <w:sz w:val="24"/>
                <w:szCs w:val="24"/>
              </w:rPr>
            </w:pPr>
            <w:r w:rsidRPr="007C59F0">
              <w:rPr>
                <w:rFonts w:eastAsia="Times New Roman"/>
                <w:i/>
                <w:iCs/>
                <w:sz w:val="24"/>
                <w:szCs w:val="24"/>
              </w:rPr>
              <w:t>Mycena</w:t>
            </w:r>
            <w:r w:rsidRPr="007C59F0">
              <w:rPr>
                <w:rFonts w:eastAsia="Times New Roman"/>
                <w:sz w:val="24"/>
                <w:szCs w:val="24"/>
              </w:rPr>
              <w:t xml:space="preserve"> </w:t>
            </w:r>
            <w:r w:rsidRPr="007C59F0">
              <w:rPr>
                <w:rFonts w:eastAsia="Times New Roman"/>
                <w:i/>
                <w:iCs/>
                <w:sz w:val="24"/>
                <w:szCs w:val="24"/>
              </w:rPr>
              <w:t>hiemalis</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tcPr>
          <w:p w:rsidR="00843674" w:rsidRPr="007C59F0" w:rsidRDefault="00843674" w:rsidP="003A1E9C">
            <w:pPr>
              <w:spacing w:line="240" w:lineRule="auto"/>
              <w:ind w:left="0" w:right="0"/>
            </w:pPr>
          </w:p>
        </w:tc>
        <w:tc>
          <w:tcPr>
            <w:tcW w:w="2693" w:type="dxa"/>
            <w:vMerge/>
          </w:tcPr>
          <w:p w:rsidR="00843674" w:rsidRPr="007C59F0" w:rsidRDefault="00843674" w:rsidP="003A1E9C">
            <w:pPr>
              <w:spacing w:line="240" w:lineRule="auto"/>
              <w:ind w:left="0" w:right="0"/>
            </w:pPr>
          </w:p>
        </w:tc>
        <w:tc>
          <w:tcPr>
            <w:tcW w:w="4167" w:type="dxa"/>
          </w:tcPr>
          <w:p w:rsidR="00843674" w:rsidRPr="007C59F0" w:rsidRDefault="00843674" w:rsidP="003A1E9C">
            <w:pPr>
              <w:spacing w:line="240" w:lineRule="auto"/>
              <w:ind w:left="0" w:right="0"/>
              <w:jc w:val="center"/>
              <w:rPr>
                <w:sz w:val="24"/>
                <w:szCs w:val="24"/>
              </w:rPr>
            </w:pPr>
            <w:r w:rsidRPr="007C59F0">
              <w:rPr>
                <w:sz w:val="24"/>
                <w:szCs w:val="24"/>
              </w:rPr>
              <w:t>Мицена наклоненная</w:t>
            </w:r>
          </w:p>
          <w:p w:rsidR="00843674" w:rsidRPr="007C59F0" w:rsidRDefault="00843674" w:rsidP="003A1E9C">
            <w:pPr>
              <w:spacing w:line="240" w:lineRule="auto"/>
              <w:ind w:left="0" w:right="0"/>
              <w:jc w:val="center"/>
              <w:rPr>
                <w:rFonts w:eastAsia="Times New Roman"/>
                <w:sz w:val="24"/>
                <w:szCs w:val="24"/>
              </w:rPr>
            </w:pPr>
            <w:r w:rsidRPr="007C59F0">
              <w:rPr>
                <w:i/>
                <w:iCs/>
                <w:color w:val="202122"/>
                <w:sz w:val="24"/>
                <w:szCs w:val="24"/>
                <w:shd w:val="clear" w:color="auto" w:fill="F8F9FA"/>
              </w:rPr>
              <w:t>Mycena inclinata</w:t>
            </w:r>
            <w:r w:rsidRPr="007C59F0">
              <w:rPr>
                <w:color w:val="202122"/>
                <w:sz w:val="24"/>
                <w:szCs w:val="24"/>
                <w:shd w:val="clear" w:color="auto" w:fill="F8F9FA"/>
              </w:rPr>
              <w:t> </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val="restart"/>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t>Шампиньоновые</w:t>
            </w:r>
          </w:p>
          <w:p w:rsidR="00843674" w:rsidRPr="007C59F0" w:rsidRDefault="00843674" w:rsidP="003A1E9C">
            <w:pPr>
              <w:spacing w:line="240" w:lineRule="auto"/>
              <w:ind w:left="0" w:right="0" w:firstLine="0"/>
              <w:rPr>
                <w:rFonts w:eastAsia="Times New Roman"/>
                <w:sz w:val="24"/>
                <w:szCs w:val="24"/>
                <w:lang w:val="sv-SE"/>
              </w:rPr>
            </w:pPr>
            <w:r w:rsidRPr="007C59F0">
              <w:rPr>
                <w:rFonts w:eastAsia="Times New Roman"/>
                <w:i/>
                <w:iCs/>
                <w:color w:val="202122"/>
                <w:sz w:val="24"/>
                <w:szCs w:val="24"/>
                <w:lang w:val="sv-SE"/>
              </w:rPr>
              <w:t>Agaricaceae</w:t>
            </w:r>
          </w:p>
        </w:tc>
        <w:tc>
          <w:tcPr>
            <w:tcW w:w="2693" w:type="dxa"/>
          </w:tcPr>
          <w:p w:rsidR="00843674" w:rsidRPr="007C59F0" w:rsidRDefault="00843674" w:rsidP="003A1E9C">
            <w:pPr>
              <w:spacing w:line="240" w:lineRule="auto"/>
              <w:ind w:left="0" w:right="0"/>
              <w:rPr>
                <w:rFonts w:eastAsia="Times New Roman"/>
                <w:sz w:val="24"/>
                <w:szCs w:val="24"/>
              </w:rPr>
            </w:pPr>
            <w:r w:rsidRPr="007C59F0">
              <w:rPr>
                <w:rFonts w:eastAsia="Times New Roman"/>
                <w:sz w:val="24"/>
                <w:szCs w:val="24"/>
              </w:rPr>
              <w:t>Навозник</w:t>
            </w:r>
          </w:p>
          <w:p w:rsidR="00843674" w:rsidRPr="007C59F0" w:rsidRDefault="00843674" w:rsidP="003A1E9C">
            <w:pPr>
              <w:spacing w:line="240" w:lineRule="auto"/>
              <w:ind w:left="0" w:right="0"/>
              <w:rPr>
                <w:rFonts w:eastAsia="Times New Roman"/>
                <w:sz w:val="24"/>
                <w:szCs w:val="24"/>
                <w:lang w:val="sv-SE"/>
              </w:rPr>
            </w:pPr>
            <w:r w:rsidRPr="007C59F0">
              <w:rPr>
                <w:rFonts w:eastAsia="Times New Roman"/>
                <w:i/>
                <w:iCs/>
                <w:color w:val="202122"/>
                <w:sz w:val="24"/>
                <w:szCs w:val="24"/>
                <w:lang w:val="sv-SE"/>
              </w:rPr>
              <w:t>Coprinus</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Навозник мерцающий</w:t>
            </w:r>
          </w:p>
          <w:p w:rsidR="00843674" w:rsidRPr="007C59F0" w:rsidRDefault="00843674" w:rsidP="003A1E9C">
            <w:pPr>
              <w:spacing w:line="240" w:lineRule="auto"/>
              <w:ind w:left="0" w:right="0"/>
              <w:jc w:val="center"/>
              <w:rPr>
                <w:rFonts w:eastAsia="Times New Roman"/>
                <w:sz w:val="24"/>
                <w:szCs w:val="24"/>
              </w:rPr>
            </w:pPr>
            <w:r w:rsidRPr="007C59F0">
              <w:rPr>
                <w:rFonts w:ascii="Arial" w:hAnsi="Arial" w:cs="Arial"/>
                <w:i/>
                <w:iCs/>
                <w:color w:val="202122"/>
                <w:sz w:val="20"/>
                <w:szCs w:val="20"/>
                <w:shd w:val="clear" w:color="auto" w:fill="F8F9FA"/>
              </w:rPr>
              <w:t>Coprinus micaceus</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tcPr>
          <w:p w:rsidR="00843674" w:rsidRPr="007C59F0" w:rsidRDefault="00843674" w:rsidP="003A1E9C">
            <w:pPr>
              <w:spacing w:line="240" w:lineRule="auto"/>
              <w:ind w:left="0" w:right="0"/>
            </w:pPr>
          </w:p>
        </w:tc>
        <w:tc>
          <w:tcPr>
            <w:tcW w:w="2693" w:type="dxa"/>
          </w:tcPr>
          <w:p w:rsidR="00843674" w:rsidRPr="007C59F0" w:rsidRDefault="00843674" w:rsidP="003A1E9C">
            <w:pPr>
              <w:spacing w:line="240" w:lineRule="auto"/>
              <w:ind w:left="0" w:right="0"/>
              <w:rPr>
                <w:rFonts w:eastAsia="Times New Roman"/>
                <w:sz w:val="24"/>
                <w:szCs w:val="24"/>
                <w:lang w:val="sv-SE"/>
              </w:rPr>
            </w:pPr>
            <w:r w:rsidRPr="007C59F0">
              <w:rPr>
                <w:rFonts w:eastAsia="Times New Roman"/>
                <w:sz w:val="24"/>
                <w:szCs w:val="24"/>
                <w:lang w:val="sv-SE"/>
              </w:rPr>
              <w:tab/>
              <w:t>Дождевик</w:t>
            </w:r>
          </w:p>
          <w:p w:rsidR="00843674" w:rsidRPr="007C59F0" w:rsidRDefault="00843674" w:rsidP="003A1E9C">
            <w:pPr>
              <w:spacing w:line="240" w:lineRule="auto"/>
              <w:ind w:left="0" w:right="0"/>
              <w:rPr>
                <w:rFonts w:eastAsia="Times New Roman"/>
                <w:i/>
                <w:sz w:val="24"/>
                <w:szCs w:val="24"/>
                <w:lang w:val="sv-SE"/>
              </w:rPr>
            </w:pPr>
            <w:r w:rsidRPr="007C59F0">
              <w:rPr>
                <w:rFonts w:eastAsia="Times New Roman"/>
                <w:i/>
                <w:sz w:val="24"/>
                <w:szCs w:val="24"/>
                <w:lang w:val="sv-SE"/>
              </w:rPr>
              <w:t>Lycoperdon</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Дождевик грушевидный</w:t>
            </w:r>
          </w:p>
          <w:p w:rsidR="00843674" w:rsidRPr="007C59F0" w:rsidRDefault="00843674" w:rsidP="003A1E9C">
            <w:pPr>
              <w:spacing w:line="240" w:lineRule="auto"/>
              <w:ind w:left="0" w:right="0"/>
              <w:jc w:val="center"/>
              <w:rPr>
                <w:rFonts w:eastAsia="Times New Roman"/>
                <w:i/>
                <w:sz w:val="24"/>
                <w:szCs w:val="24"/>
              </w:rPr>
            </w:pPr>
            <w:r w:rsidRPr="007C59F0">
              <w:rPr>
                <w:rFonts w:eastAsia="Times New Roman"/>
                <w:i/>
                <w:sz w:val="24"/>
                <w:szCs w:val="24"/>
              </w:rPr>
              <w:t>Lycoperdon pyriforme</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t>Волоконницевые</w:t>
            </w:r>
          </w:p>
          <w:p w:rsidR="00843674" w:rsidRPr="007C59F0" w:rsidRDefault="00843674" w:rsidP="003A1E9C">
            <w:pPr>
              <w:spacing w:line="240" w:lineRule="auto"/>
              <w:ind w:left="0" w:right="0" w:firstLine="0"/>
              <w:rPr>
                <w:rFonts w:eastAsia="Times New Roman"/>
                <w:sz w:val="24"/>
                <w:szCs w:val="24"/>
                <w:lang w:val="sv-SE"/>
              </w:rPr>
            </w:pPr>
            <w:r w:rsidRPr="007C59F0">
              <w:rPr>
                <w:rFonts w:eastAsia="Times New Roman"/>
                <w:i/>
                <w:iCs/>
                <w:color w:val="202122"/>
                <w:sz w:val="24"/>
                <w:szCs w:val="24"/>
                <w:lang w:val="sv-SE"/>
              </w:rPr>
              <w:t>Inocybaceae</w:t>
            </w:r>
          </w:p>
        </w:tc>
        <w:tc>
          <w:tcPr>
            <w:tcW w:w="2693" w:type="dxa"/>
          </w:tcPr>
          <w:p w:rsidR="00843674" w:rsidRPr="007C59F0" w:rsidRDefault="00843674" w:rsidP="003A1E9C">
            <w:pPr>
              <w:spacing w:line="240" w:lineRule="auto"/>
              <w:ind w:left="0" w:right="0"/>
              <w:rPr>
                <w:rFonts w:eastAsia="Times New Roman"/>
                <w:sz w:val="24"/>
                <w:szCs w:val="24"/>
              </w:rPr>
            </w:pPr>
            <w:r w:rsidRPr="007C59F0">
              <w:rPr>
                <w:rFonts w:eastAsia="Times New Roman"/>
                <w:sz w:val="24"/>
                <w:szCs w:val="24"/>
              </w:rPr>
              <w:t>Крепидот</w:t>
            </w:r>
          </w:p>
          <w:p w:rsidR="00843674" w:rsidRPr="007C59F0" w:rsidRDefault="00843674" w:rsidP="003A1E9C">
            <w:pPr>
              <w:spacing w:line="240" w:lineRule="auto"/>
              <w:ind w:left="0" w:right="0"/>
              <w:rPr>
                <w:rFonts w:eastAsia="Times New Roman"/>
                <w:sz w:val="24"/>
                <w:szCs w:val="24"/>
                <w:lang w:val="sv-SE"/>
              </w:rPr>
            </w:pPr>
            <w:r w:rsidRPr="007C59F0">
              <w:rPr>
                <w:rFonts w:eastAsia="Times New Roman"/>
                <w:i/>
                <w:iCs/>
                <w:color w:val="202122"/>
                <w:sz w:val="24"/>
                <w:szCs w:val="24"/>
                <w:lang w:val="sv-SE"/>
              </w:rPr>
              <w:t>Crepidotus</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Крепидот изменчивый</w:t>
            </w:r>
          </w:p>
          <w:p w:rsidR="00843674" w:rsidRPr="003A1E9C" w:rsidRDefault="00843674" w:rsidP="003A1E9C">
            <w:pPr>
              <w:spacing w:line="240" w:lineRule="auto"/>
              <w:ind w:left="0" w:right="0"/>
              <w:jc w:val="center"/>
              <w:rPr>
                <w:rFonts w:ascii="Arial" w:hAnsi="Arial" w:cs="Arial"/>
                <w:color w:val="202122"/>
                <w:sz w:val="20"/>
                <w:szCs w:val="20"/>
                <w:shd w:val="clear" w:color="auto" w:fill="F8F9FA"/>
              </w:rPr>
            </w:pPr>
            <w:r w:rsidRPr="007C59F0">
              <w:rPr>
                <w:i/>
                <w:iCs/>
                <w:color w:val="202122"/>
                <w:sz w:val="24"/>
                <w:szCs w:val="24"/>
                <w:shd w:val="clear" w:color="auto" w:fill="F8F9FA"/>
              </w:rPr>
              <w:t>Crepidotus variabilis</w:t>
            </w:r>
            <w:r w:rsidRPr="007C59F0">
              <w:rPr>
                <w:rFonts w:ascii="Arial" w:hAnsi="Arial" w:cs="Arial"/>
                <w:color w:val="202122"/>
                <w:sz w:val="20"/>
                <w:szCs w:val="20"/>
                <w:shd w:val="clear" w:color="auto" w:fill="F8F9FA"/>
              </w:rPr>
              <w:t> </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t>Псатирелловые</w:t>
            </w:r>
          </w:p>
          <w:p w:rsidR="00843674" w:rsidRPr="007C59F0" w:rsidRDefault="00843674" w:rsidP="003A1E9C">
            <w:pPr>
              <w:spacing w:line="240" w:lineRule="auto"/>
              <w:ind w:left="0" w:right="0" w:firstLine="0"/>
              <w:rPr>
                <w:rFonts w:eastAsia="Times New Roman"/>
                <w:sz w:val="24"/>
                <w:szCs w:val="24"/>
                <w:lang w:val="sv-SE"/>
              </w:rPr>
            </w:pPr>
            <w:r w:rsidRPr="007C59F0">
              <w:rPr>
                <w:rFonts w:eastAsia="Times New Roman"/>
                <w:i/>
                <w:iCs/>
                <w:color w:val="202122"/>
                <w:sz w:val="21"/>
                <w:szCs w:val="21"/>
                <w:lang w:val="sv-SE"/>
              </w:rPr>
              <w:lastRenderedPageBreak/>
              <w:t>Psathyrellaceae</w:t>
            </w:r>
          </w:p>
        </w:tc>
        <w:tc>
          <w:tcPr>
            <w:tcW w:w="2693"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lastRenderedPageBreak/>
              <w:t>Копринопсис</w:t>
            </w:r>
          </w:p>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i/>
                <w:iCs/>
                <w:color w:val="202122"/>
                <w:sz w:val="24"/>
                <w:szCs w:val="24"/>
                <w:lang w:val="sv-SE"/>
              </w:rPr>
              <w:lastRenderedPageBreak/>
              <w:t>Coprinopsis</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lastRenderedPageBreak/>
              <w:t>Навозник серый</w:t>
            </w:r>
          </w:p>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i/>
                <w:iCs/>
                <w:color w:val="202122"/>
                <w:sz w:val="24"/>
                <w:szCs w:val="24"/>
                <w:lang w:val="sv-SE"/>
              </w:rPr>
              <w:lastRenderedPageBreak/>
              <w:t>Coprinopsis atramentaria</w:t>
            </w:r>
          </w:p>
        </w:tc>
      </w:tr>
      <w:tr w:rsidR="00843674" w:rsidRPr="007C59F0" w:rsidTr="003A1E9C">
        <w:trPr>
          <w:trHeight w:val="699"/>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tcPr>
          <w:p w:rsidR="00843674" w:rsidRPr="007C59F0" w:rsidRDefault="00843674" w:rsidP="003A1E9C">
            <w:pPr>
              <w:spacing w:line="240" w:lineRule="auto"/>
              <w:ind w:left="0" w:right="0" w:firstLine="0"/>
              <w:rPr>
                <w:sz w:val="24"/>
                <w:szCs w:val="24"/>
              </w:rPr>
            </w:pPr>
            <w:r w:rsidRPr="007C59F0">
              <w:rPr>
                <w:sz w:val="24"/>
                <w:szCs w:val="24"/>
              </w:rPr>
              <w:t xml:space="preserve">Гименогастровые </w:t>
            </w:r>
            <w:r w:rsidRPr="007C59F0">
              <w:rPr>
                <w:i/>
                <w:sz w:val="24"/>
                <w:szCs w:val="24"/>
              </w:rPr>
              <w:t>Hymenogastraceae</w:t>
            </w:r>
          </w:p>
        </w:tc>
        <w:tc>
          <w:tcPr>
            <w:tcW w:w="2693" w:type="dxa"/>
          </w:tcPr>
          <w:p w:rsidR="00843674" w:rsidRPr="007C59F0" w:rsidRDefault="00843674" w:rsidP="003A1E9C">
            <w:pPr>
              <w:spacing w:line="240" w:lineRule="auto"/>
              <w:ind w:left="0" w:right="0"/>
              <w:jc w:val="center"/>
              <w:rPr>
                <w:iCs/>
                <w:color w:val="202122"/>
                <w:sz w:val="24"/>
                <w:szCs w:val="24"/>
                <w:shd w:val="clear" w:color="auto" w:fill="F8F9FA"/>
              </w:rPr>
            </w:pPr>
            <w:r w:rsidRPr="007C59F0">
              <w:rPr>
                <w:iCs/>
                <w:color w:val="202122"/>
                <w:sz w:val="24"/>
                <w:szCs w:val="24"/>
                <w:shd w:val="clear" w:color="auto" w:fill="F8F9FA"/>
              </w:rPr>
              <w:t>Гимнопил</w:t>
            </w:r>
          </w:p>
          <w:p w:rsidR="00843674" w:rsidRPr="007C59F0" w:rsidRDefault="00843674" w:rsidP="003A1E9C">
            <w:pPr>
              <w:spacing w:line="240" w:lineRule="auto"/>
              <w:ind w:left="0" w:right="0"/>
              <w:jc w:val="center"/>
              <w:rPr>
                <w:rFonts w:eastAsia="Times New Roman"/>
                <w:sz w:val="24"/>
                <w:szCs w:val="24"/>
                <w:lang w:val="sv-SE"/>
              </w:rPr>
            </w:pPr>
            <w:r w:rsidRPr="007C59F0">
              <w:rPr>
                <w:i/>
                <w:iCs/>
                <w:color w:val="202122"/>
                <w:sz w:val="24"/>
                <w:szCs w:val="24"/>
                <w:shd w:val="clear" w:color="auto" w:fill="F8F9FA"/>
              </w:rPr>
              <w:t>Gymnopilus</w:t>
            </w:r>
          </w:p>
        </w:tc>
        <w:tc>
          <w:tcPr>
            <w:tcW w:w="4167" w:type="dxa"/>
          </w:tcPr>
          <w:p w:rsidR="00843674" w:rsidRPr="007C59F0" w:rsidRDefault="00843674" w:rsidP="003A1E9C">
            <w:pPr>
              <w:spacing w:line="240" w:lineRule="auto"/>
              <w:ind w:left="0" w:right="0"/>
              <w:jc w:val="center"/>
              <w:rPr>
                <w:bCs/>
                <w:color w:val="202122"/>
                <w:sz w:val="24"/>
                <w:szCs w:val="24"/>
                <w:shd w:val="clear" w:color="auto" w:fill="F8F9FA"/>
              </w:rPr>
            </w:pPr>
            <w:r w:rsidRPr="007C59F0">
              <w:rPr>
                <w:bCs/>
                <w:color w:val="202122"/>
                <w:sz w:val="24"/>
                <w:szCs w:val="24"/>
                <w:shd w:val="clear" w:color="auto" w:fill="F8F9FA"/>
              </w:rPr>
              <w:t>Гимнопил видный</w:t>
            </w:r>
          </w:p>
          <w:p w:rsidR="00843674" w:rsidRPr="007C59F0" w:rsidRDefault="00843674" w:rsidP="003A1E9C">
            <w:pPr>
              <w:spacing w:line="240" w:lineRule="auto"/>
              <w:ind w:left="0" w:right="0"/>
              <w:jc w:val="center"/>
              <w:rPr>
                <w:rFonts w:eastAsia="Times New Roman"/>
                <w:sz w:val="24"/>
                <w:szCs w:val="24"/>
                <w:lang w:val="sv-SE"/>
              </w:rPr>
            </w:pPr>
            <w:r w:rsidRPr="007C59F0">
              <w:rPr>
                <w:bCs/>
                <w:i/>
                <w:color w:val="202122"/>
                <w:sz w:val="24"/>
                <w:szCs w:val="24"/>
                <w:shd w:val="clear" w:color="auto" w:fill="F8F9FA"/>
              </w:rPr>
              <w:t>Gymnopilus junonius</w:t>
            </w:r>
          </w:p>
        </w:tc>
      </w:tr>
      <w:tr w:rsidR="00843674" w:rsidRPr="007C59F0" w:rsidTr="003A1E9C">
        <w:trPr>
          <w:trHeight w:val="556"/>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val="restart"/>
          </w:tcPr>
          <w:p w:rsidR="00843674" w:rsidRPr="007C59F0" w:rsidRDefault="00843674" w:rsidP="003A1E9C">
            <w:pPr>
              <w:spacing w:line="240" w:lineRule="auto"/>
              <w:ind w:left="0" w:right="0" w:firstLine="0"/>
              <w:rPr>
                <w:rFonts w:eastAsia="Times New Roman"/>
                <w:sz w:val="24"/>
                <w:szCs w:val="24"/>
              </w:rPr>
            </w:pPr>
            <w:r w:rsidRPr="007C59F0">
              <w:rPr>
                <w:rFonts w:eastAsia="Times New Roman"/>
                <w:sz w:val="24"/>
                <w:szCs w:val="24"/>
              </w:rPr>
              <w:t>Строфариевые</w:t>
            </w:r>
          </w:p>
          <w:p w:rsidR="00843674" w:rsidRDefault="00843674" w:rsidP="003A1E9C">
            <w:pPr>
              <w:spacing w:line="240" w:lineRule="auto"/>
              <w:ind w:left="0" w:right="0" w:firstLine="0"/>
              <w:rPr>
                <w:rFonts w:eastAsia="Times New Roman"/>
                <w:i/>
                <w:iCs/>
                <w:color w:val="202122"/>
                <w:sz w:val="24"/>
                <w:szCs w:val="24"/>
                <w:lang w:val="sv-SE"/>
              </w:rPr>
            </w:pPr>
            <w:r w:rsidRPr="007C59F0">
              <w:rPr>
                <w:rFonts w:eastAsia="Times New Roman"/>
                <w:i/>
                <w:iCs/>
                <w:color w:val="202122"/>
                <w:sz w:val="24"/>
                <w:szCs w:val="24"/>
                <w:lang w:val="sv-SE"/>
              </w:rPr>
              <w:t>Strophariaceae</w:t>
            </w:r>
          </w:p>
          <w:p w:rsidR="007C1740" w:rsidRDefault="007C1740" w:rsidP="003A1E9C">
            <w:pPr>
              <w:spacing w:line="240" w:lineRule="auto"/>
              <w:ind w:left="0" w:right="0"/>
              <w:jc w:val="center"/>
              <w:rPr>
                <w:rFonts w:eastAsia="Times New Roman"/>
                <w:i/>
                <w:iCs/>
                <w:color w:val="202122"/>
                <w:sz w:val="24"/>
                <w:szCs w:val="24"/>
                <w:lang w:val="sv-SE"/>
              </w:rPr>
            </w:pPr>
          </w:p>
          <w:p w:rsidR="007C1740" w:rsidRDefault="007C1740" w:rsidP="003A1E9C">
            <w:pPr>
              <w:spacing w:line="240" w:lineRule="auto"/>
              <w:ind w:left="0" w:right="0"/>
              <w:jc w:val="center"/>
              <w:rPr>
                <w:rFonts w:eastAsia="Times New Roman"/>
                <w:i/>
                <w:iCs/>
                <w:color w:val="202122"/>
                <w:sz w:val="24"/>
                <w:szCs w:val="24"/>
                <w:lang w:val="sv-SE"/>
              </w:rPr>
            </w:pPr>
          </w:p>
          <w:p w:rsidR="007C1740" w:rsidRDefault="007C1740" w:rsidP="003A1E9C">
            <w:pPr>
              <w:spacing w:line="240" w:lineRule="auto"/>
              <w:ind w:left="0" w:right="0"/>
              <w:jc w:val="center"/>
              <w:rPr>
                <w:rFonts w:eastAsia="Times New Roman"/>
                <w:i/>
                <w:iCs/>
                <w:color w:val="202122"/>
                <w:sz w:val="24"/>
                <w:szCs w:val="24"/>
                <w:lang w:val="sv-SE"/>
              </w:rPr>
            </w:pPr>
          </w:p>
          <w:p w:rsidR="007C1740" w:rsidRPr="003A1E9C" w:rsidRDefault="007C1740" w:rsidP="003A1E9C">
            <w:pPr>
              <w:spacing w:line="240" w:lineRule="auto"/>
              <w:ind w:left="0" w:right="0" w:firstLine="0"/>
              <w:rPr>
                <w:rFonts w:eastAsia="Times New Roman"/>
                <w:sz w:val="24"/>
                <w:szCs w:val="24"/>
              </w:rPr>
            </w:pPr>
          </w:p>
        </w:tc>
        <w:tc>
          <w:tcPr>
            <w:tcW w:w="2693"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Чешуйчатка</w:t>
            </w:r>
          </w:p>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i/>
                <w:iCs/>
                <w:color w:val="363A52"/>
                <w:sz w:val="24"/>
                <w:szCs w:val="24"/>
                <w:lang w:val="sv-SE"/>
              </w:rPr>
              <w:t>Pholiota</w:t>
            </w:r>
          </w:p>
        </w:tc>
        <w:tc>
          <w:tcPr>
            <w:tcW w:w="4167" w:type="dxa"/>
          </w:tcPr>
          <w:p w:rsidR="00843674" w:rsidRPr="007C59F0" w:rsidRDefault="00843674" w:rsidP="003A1E9C">
            <w:pPr>
              <w:spacing w:line="240" w:lineRule="auto"/>
              <w:ind w:left="0" w:right="0"/>
              <w:jc w:val="center"/>
              <w:rPr>
                <w:rFonts w:eastAsia="Times New Roman"/>
                <w:color w:val="363A52"/>
                <w:sz w:val="24"/>
                <w:szCs w:val="24"/>
              </w:rPr>
            </w:pPr>
            <w:r w:rsidRPr="007C59F0">
              <w:rPr>
                <w:rFonts w:eastAsia="Times New Roman"/>
                <w:color w:val="363A52"/>
                <w:sz w:val="24"/>
                <w:szCs w:val="24"/>
                <w:lang w:val="sv-SE"/>
              </w:rPr>
              <w:t xml:space="preserve">Чешуйчатка </w:t>
            </w:r>
            <w:r w:rsidRPr="007C59F0">
              <w:rPr>
                <w:rFonts w:eastAsia="Times New Roman"/>
                <w:color w:val="363A52"/>
                <w:sz w:val="24"/>
                <w:szCs w:val="24"/>
              </w:rPr>
              <w:t>обыкновенная</w:t>
            </w:r>
          </w:p>
          <w:p w:rsidR="00843674" w:rsidRPr="003A1E9C" w:rsidRDefault="00843674" w:rsidP="003A1E9C">
            <w:pPr>
              <w:spacing w:line="240" w:lineRule="auto"/>
              <w:ind w:left="0" w:right="0"/>
              <w:jc w:val="center"/>
              <w:rPr>
                <w:rFonts w:eastAsia="Times New Roman"/>
                <w:sz w:val="24"/>
                <w:szCs w:val="24"/>
              </w:rPr>
            </w:pPr>
            <w:r w:rsidRPr="007C59F0">
              <w:rPr>
                <w:rFonts w:eastAsia="Times New Roman"/>
                <w:i/>
                <w:iCs/>
                <w:color w:val="363A52"/>
                <w:sz w:val="24"/>
                <w:szCs w:val="24"/>
                <w:lang w:val="sv-SE"/>
              </w:rPr>
              <w:t>Pholiota</w:t>
            </w:r>
            <w:r w:rsidRPr="007C59F0">
              <w:rPr>
                <w:rFonts w:eastAsia="Times New Roman"/>
                <w:color w:val="363A52"/>
                <w:sz w:val="24"/>
                <w:szCs w:val="24"/>
                <w:lang w:val="sv-SE"/>
              </w:rPr>
              <w:t xml:space="preserve"> </w:t>
            </w:r>
            <w:r w:rsidRPr="007C59F0">
              <w:rPr>
                <w:i/>
                <w:iCs/>
                <w:color w:val="202122"/>
                <w:sz w:val="24"/>
                <w:szCs w:val="24"/>
                <w:shd w:val="clear" w:color="auto" w:fill="FFFFFF"/>
              </w:rPr>
              <w:t>squarrosa</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tcPr>
          <w:p w:rsidR="00843674" w:rsidRPr="007C59F0" w:rsidRDefault="00843674" w:rsidP="003A1E9C">
            <w:pPr>
              <w:spacing w:line="240" w:lineRule="auto"/>
              <w:ind w:left="0" w:right="0"/>
            </w:pPr>
          </w:p>
        </w:tc>
        <w:tc>
          <w:tcPr>
            <w:tcW w:w="2693" w:type="dxa"/>
            <w:vMerge w:val="restart"/>
          </w:tcPr>
          <w:p w:rsidR="00843674" w:rsidRPr="007C59F0" w:rsidRDefault="00843674" w:rsidP="003A1E9C">
            <w:pPr>
              <w:spacing w:line="240" w:lineRule="auto"/>
              <w:ind w:left="0" w:right="0"/>
              <w:jc w:val="center"/>
              <w:rPr>
                <w:sz w:val="24"/>
                <w:szCs w:val="24"/>
              </w:rPr>
            </w:pPr>
            <w:r w:rsidRPr="007C59F0">
              <w:rPr>
                <w:sz w:val="24"/>
                <w:szCs w:val="24"/>
              </w:rPr>
              <w:t>Гифолома</w:t>
            </w:r>
          </w:p>
          <w:p w:rsidR="007C1740" w:rsidRPr="003A1E9C" w:rsidRDefault="00843674" w:rsidP="003A1E9C">
            <w:pPr>
              <w:spacing w:line="240" w:lineRule="auto"/>
              <w:ind w:left="0" w:right="0"/>
              <w:jc w:val="center"/>
              <w:rPr>
                <w:i/>
                <w:iCs/>
                <w:color w:val="202122"/>
                <w:sz w:val="24"/>
                <w:szCs w:val="24"/>
                <w:shd w:val="clear" w:color="auto" w:fill="F8F9FA"/>
              </w:rPr>
            </w:pPr>
            <w:r w:rsidRPr="007C59F0">
              <w:rPr>
                <w:i/>
                <w:iCs/>
                <w:color w:val="202122"/>
                <w:sz w:val="24"/>
                <w:szCs w:val="24"/>
                <w:shd w:val="clear" w:color="auto" w:fill="F8F9FA"/>
              </w:rPr>
              <w:t>Hypholoma</w:t>
            </w:r>
          </w:p>
        </w:tc>
        <w:tc>
          <w:tcPr>
            <w:tcW w:w="4167" w:type="dxa"/>
          </w:tcPr>
          <w:p w:rsidR="00843674" w:rsidRPr="007C59F0" w:rsidRDefault="00843674" w:rsidP="003A1E9C">
            <w:pPr>
              <w:spacing w:line="240" w:lineRule="auto"/>
              <w:ind w:left="0" w:right="0" w:firstLine="0"/>
              <w:jc w:val="center"/>
              <w:rPr>
                <w:sz w:val="24"/>
                <w:szCs w:val="24"/>
              </w:rPr>
            </w:pPr>
            <w:r w:rsidRPr="007C59F0">
              <w:rPr>
                <w:sz w:val="24"/>
                <w:szCs w:val="24"/>
              </w:rPr>
              <w:t>Ложноопенок кирпично-красный</w:t>
            </w:r>
          </w:p>
          <w:p w:rsidR="00843674" w:rsidRPr="007C59F0" w:rsidRDefault="00843674" w:rsidP="003A1E9C">
            <w:pPr>
              <w:spacing w:line="240" w:lineRule="auto"/>
              <w:ind w:left="0" w:right="0"/>
              <w:jc w:val="center"/>
              <w:rPr>
                <w:rFonts w:eastAsia="Times New Roman"/>
                <w:color w:val="363A52"/>
                <w:sz w:val="24"/>
                <w:szCs w:val="24"/>
                <w:lang w:val="sv-SE"/>
              </w:rPr>
            </w:pPr>
            <w:r w:rsidRPr="007C59F0">
              <w:rPr>
                <w:i/>
                <w:iCs/>
                <w:color w:val="202122"/>
                <w:sz w:val="24"/>
                <w:szCs w:val="24"/>
                <w:shd w:val="clear" w:color="auto" w:fill="F8F9FA"/>
              </w:rPr>
              <w:t>Hypholoma lateritium</w:t>
            </w:r>
            <w:r w:rsidRPr="007C59F0">
              <w:rPr>
                <w:color w:val="202122"/>
                <w:sz w:val="24"/>
                <w:szCs w:val="24"/>
                <w:shd w:val="clear" w:color="auto" w:fill="F8F9FA"/>
              </w:rPr>
              <w:t> </w:t>
            </w:r>
          </w:p>
        </w:tc>
      </w:tr>
      <w:tr w:rsidR="00843674" w:rsidRPr="007C59F0" w:rsidTr="003A1E9C">
        <w:trPr>
          <w:trHeight w:val="567"/>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vMerge/>
          </w:tcPr>
          <w:p w:rsidR="00843674" w:rsidRPr="007C59F0" w:rsidRDefault="00843674" w:rsidP="003A1E9C">
            <w:pPr>
              <w:spacing w:line="240" w:lineRule="auto"/>
              <w:ind w:left="0" w:right="0"/>
            </w:pPr>
          </w:p>
        </w:tc>
        <w:tc>
          <w:tcPr>
            <w:tcW w:w="2693" w:type="dxa"/>
            <w:vMerge/>
          </w:tcPr>
          <w:p w:rsidR="00843674" w:rsidRPr="007C59F0" w:rsidRDefault="00843674" w:rsidP="003A1E9C">
            <w:pPr>
              <w:spacing w:line="240" w:lineRule="auto"/>
              <w:ind w:left="0" w:right="0"/>
              <w:jc w:val="center"/>
              <w:rPr>
                <w:sz w:val="24"/>
                <w:szCs w:val="24"/>
              </w:rPr>
            </w:pPr>
          </w:p>
        </w:tc>
        <w:tc>
          <w:tcPr>
            <w:tcW w:w="4167" w:type="dxa"/>
          </w:tcPr>
          <w:p w:rsidR="00843674" w:rsidRPr="007C59F0" w:rsidRDefault="00843674" w:rsidP="003A1E9C">
            <w:pPr>
              <w:pStyle w:val="a3"/>
              <w:spacing w:line="240" w:lineRule="auto"/>
              <w:ind w:left="0" w:right="0"/>
              <w:jc w:val="center"/>
              <w:rPr>
                <w:sz w:val="24"/>
                <w:szCs w:val="24"/>
              </w:rPr>
            </w:pPr>
            <w:r w:rsidRPr="007C59F0">
              <w:rPr>
                <w:sz w:val="24"/>
                <w:szCs w:val="24"/>
              </w:rPr>
              <w:t>Ложноопенок серно-желтый</w:t>
            </w:r>
          </w:p>
          <w:p w:rsidR="00843674" w:rsidRPr="007C59F0" w:rsidRDefault="00843674" w:rsidP="003A1E9C">
            <w:pPr>
              <w:spacing w:line="240" w:lineRule="auto"/>
              <w:ind w:left="0" w:right="0"/>
              <w:jc w:val="center"/>
              <w:rPr>
                <w:sz w:val="24"/>
                <w:szCs w:val="24"/>
              </w:rPr>
            </w:pPr>
            <w:r w:rsidRPr="007C59F0">
              <w:rPr>
                <w:i/>
                <w:iCs/>
                <w:color w:val="202122"/>
                <w:sz w:val="24"/>
                <w:szCs w:val="24"/>
                <w:shd w:val="clear" w:color="auto" w:fill="F8F9FA"/>
                <w:lang w:val="la-Latn"/>
              </w:rPr>
              <w:t>Hypholoma fasciculare</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tcPr>
          <w:p w:rsidR="00843674" w:rsidRPr="00843674" w:rsidRDefault="003A1E9C" w:rsidP="003A1E9C">
            <w:pPr>
              <w:spacing w:line="240" w:lineRule="auto"/>
              <w:ind w:left="0" w:right="0" w:firstLine="0"/>
              <w:jc w:val="center"/>
              <w:rPr>
                <w:sz w:val="24"/>
                <w:szCs w:val="24"/>
              </w:rPr>
            </w:pPr>
            <w:hyperlink r:id="rId33" w:tooltip="Typhulaceae (страница отсутствует)" w:history="1">
              <w:r w:rsidR="00843674" w:rsidRPr="00843674">
                <w:rPr>
                  <w:rStyle w:val="a7"/>
                  <w:color w:val="auto"/>
                  <w:sz w:val="24"/>
                  <w:szCs w:val="24"/>
                  <w:u w:val="none"/>
                  <w:shd w:val="clear" w:color="auto" w:fill="F8F9FA"/>
                </w:rPr>
                <w:t>Тифуловые</w:t>
              </w:r>
            </w:hyperlink>
          </w:p>
          <w:p w:rsidR="00843674" w:rsidRPr="007C59F0" w:rsidRDefault="00843674" w:rsidP="003A1E9C">
            <w:pPr>
              <w:pStyle w:val="1"/>
              <w:pBdr>
                <w:bottom w:val="single" w:sz="6" w:space="0" w:color="A2A9B1"/>
              </w:pBdr>
              <w:shd w:val="clear" w:color="auto" w:fill="FFFFFF"/>
              <w:spacing w:before="0" w:beforeAutospacing="0" w:after="0" w:afterAutospacing="0"/>
              <w:jc w:val="center"/>
              <w:outlineLvl w:val="0"/>
              <w:rPr>
                <w:b w:val="0"/>
                <w:bCs w:val="0"/>
                <w:i/>
                <w:sz w:val="24"/>
                <w:szCs w:val="24"/>
              </w:rPr>
            </w:pPr>
            <w:r w:rsidRPr="007C59F0">
              <w:rPr>
                <w:b w:val="0"/>
                <w:bCs w:val="0"/>
                <w:i/>
                <w:sz w:val="24"/>
                <w:szCs w:val="24"/>
              </w:rPr>
              <w:t>Typhulaceae</w:t>
            </w:r>
          </w:p>
          <w:p w:rsidR="00843674" w:rsidRPr="007C59F0" w:rsidRDefault="00843674" w:rsidP="003A1E9C">
            <w:pPr>
              <w:spacing w:line="240" w:lineRule="auto"/>
              <w:ind w:left="0" w:right="0"/>
              <w:jc w:val="center"/>
              <w:rPr>
                <w:sz w:val="24"/>
                <w:szCs w:val="24"/>
              </w:rPr>
            </w:pPr>
          </w:p>
        </w:tc>
        <w:tc>
          <w:tcPr>
            <w:tcW w:w="2693" w:type="dxa"/>
          </w:tcPr>
          <w:p w:rsidR="00843674" w:rsidRPr="007C59F0" w:rsidRDefault="00843674" w:rsidP="003A1E9C">
            <w:pPr>
              <w:spacing w:line="240" w:lineRule="auto"/>
              <w:ind w:left="0" w:right="0"/>
              <w:rPr>
                <w:sz w:val="24"/>
                <w:szCs w:val="24"/>
                <w:shd w:val="clear" w:color="auto" w:fill="F8F9FA"/>
              </w:rPr>
            </w:pPr>
            <w:r w:rsidRPr="007C59F0">
              <w:rPr>
                <w:sz w:val="24"/>
                <w:szCs w:val="24"/>
                <w:shd w:val="clear" w:color="auto" w:fill="F8F9FA"/>
              </w:rPr>
              <w:t>Макротифула</w:t>
            </w:r>
          </w:p>
          <w:p w:rsidR="00843674" w:rsidRPr="007C59F0" w:rsidRDefault="00843674" w:rsidP="003A1E9C">
            <w:pPr>
              <w:pStyle w:val="1"/>
              <w:pBdr>
                <w:bottom w:val="single" w:sz="6" w:space="0" w:color="A2A9B1"/>
              </w:pBdr>
              <w:shd w:val="clear" w:color="auto" w:fill="FFFFFF"/>
              <w:spacing w:before="0" w:beforeAutospacing="0" w:after="0" w:afterAutospacing="0"/>
              <w:jc w:val="center"/>
              <w:outlineLvl w:val="0"/>
              <w:rPr>
                <w:b w:val="0"/>
                <w:bCs w:val="0"/>
                <w:i/>
                <w:sz w:val="24"/>
                <w:szCs w:val="24"/>
              </w:rPr>
            </w:pPr>
            <w:r w:rsidRPr="007C59F0">
              <w:rPr>
                <w:b w:val="0"/>
                <w:bCs w:val="0"/>
                <w:i/>
                <w:sz w:val="24"/>
                <w:szCs w:val="24"/>
              </w:rPr>
              <w:t>Macrotyphula</w:t>
            </w:r>
          </w:p>
          <w:p w:rsidR="00843674" w:rsidRPr="007C59F0" w:rsidRDefault="00843674" w:rsidP="003A1E9C">
            <w:pPr>
              <w:spacing w:line="240" w:lineRule="auto"/>
              <w:ind w:left="0" w:right="0"/>
              <w:jc w:val="center"/>
              <w:rPr>
                <w:sz w:val="24"/>
                <w:szCs w:val="24"/>
              </w:rPr>
            </w:pPr>
          </w:p>
        </w:tc>
        <w:tc>
          <w:tcPr>
            <w:tcW w:w="4167" w:type="dxa"/>
          </w:tcPr>
          <w:p w:rsidR="00843674" w:rsidRPr="007C59F0" w:rsidRDefault="00843674" w:rsidP="003A1E9C">
            <w:pPr>
              <w:pStyle w:val="a3"/>
              <w:spacing w:line="240" w:lineRule="auto"/>
              <w:ind w:left="0" w:right="0"/>
              <w:jc w:val="center"/>
              <w:rPr>
                <w:bCs/>
                <w:sz w:val="24"/>
                <w:szCs w:val="24"/>
                <w:shd w:val="clear" w:color="auto" w:fill="F8F9FA"/>
              </w:rPr>
            </w:pPr>
            <w:bookmarkStart w:id="1" w:name="_Hlk151627148"/>
            <w:r w:rsidRPr="007C59F0">
              <w:rPr>
                <w:bCs/>
                <w:sz w:val="24"/>
                <w:szCs w:val="24"/>
                <w:shd w:val="clear" w:color="auto" w:fill="F8F9FA"/>
              </w:rPr>
              <w:t>Рогатик дудчатый</w:t>
            </w:r>
          </w:p>
          <w:bookmarkEnd w:id="1"/>
          <w:p w:rsidR="00843674" w:rsidRPr="00465F43" w:rsidRDefault="00843674" w:rsidP="003A1E9C">
            <w:pPr>
              <w:pStyle w:val="a3"/>
              <w:spacing w:line="240" w:lineRule="auto"/>
              <w:ind w:left="0" w:right="0"/>
              <w:jc w:val="center"/>
              <w:rPr>
                <w:i/>
                <w:sz w:val="24"/>
                <w:szCs w:val="24"/>
              </w:rPr>
            </w:pPr>
            <w:r w:rsidRPr="00465F43">
              <w:rPr>
                <w:i/>
                <w:iCs/>
                <w:sz w:val="24"/>
                <w:szCs w:val="24"/>
                <w:shd w:val="clear" w:color="auto" w:fill="F8F9FA"/>
              </w:rPr>
              <w:t>Macrotyphula fistulosa</w:t>
            </w:r>
          </w:p>
        </w:tc>
      </w:tr>
      <w:tr w:rsidR="00843674" w:rsidRPr="007C59F0" w:rsidTr="00542ACC">
        <w:trPr>
          <w:trHeight w:val="687"/>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tcPr>
          <w:p w:rsidR="00843674" w:rsidRPr="007C59F0" w:rsidRDefault="00843674" w:rsidP="00542ACC">
            <w:pPr>
              <w:spacing w:line="240" w:lineRule="auto"/>
              <w:ind w:left="0" w:right="0" w:firstLine="0"/>
              <w:rPr>
                <w:rFonts w:eastAsia="Times New Roman"/>
                <w:sz w:val="24"/>
                <w:szCs w:val="24"/>
              </w:rPr>
            </w:pPr>
            <w:r w:rsidRPr="007C59F0">
              <w:rPr>
                <w:rFonts w:eastAsia="Times New Roman"/>
                <w:sz w:val="24"/>
                <w:szCs w:val="24"/>
              </w:rPr>
              <w:t>Физалакриевые</w:t>
            </w:r>
          </w:p>
          <w:p w:rsidR="00843674" w:rsidRPr="007C59F0" w:rsidRDefault="00843674" w:rsidP="00542ACC">
            <w:pPr>
              <w:spacing w:line="240" w:lineRule="auto"/>
              <w:ind w:left="0" w:right="0" w:firstLine="0"/>
              <w:rPr>
                <w:rFonts w:eastAsia="Times New Roman"/>
                <w:sz w:val="24"/>
                <w:szCs w:val="24"/>
                <w:lang w:val="sv-SE"/>
              </w:rPr>
            </w:pPr>
            <w:r w:rsidRPr="007C59F0">
              <w:rPr>
                <w:rFonts w:eastAsia="Times New Roman"/>
                <w:i/>
                <w:iCs/>
                <w:color w:val="202122"/>
                <w:sz w:val="24"/>
                <w:szCs w:val="24"/>
                <w:lang w:val="sv-SE"/>
              </w:rPr>
              <w:t>Physalacriaceae</w:t>
            </w:r>
          </w:p>
        </w:tc>
        <w:tc>
          <w:tcPr>
            <w:tcW w:w="2693" w:type="dxa"/>
          </w:tcPr>
          <w:p w:rsidR="00843674" w:rsidRPr="007C59F0" w:rsidRDefault="00843674" w:rsidP="00542ACC">
            <w:pPr>
              <w:spacing w:line="240" w:lineRule="auto"/>
              <w:ind w:left="0" w:right="0"/>
              <w:rPr>
                <w:rFonts w:eastAsia="Times New Roman"/>
                <w:sz w:val="24"/>
                <w:szCs w:val="24"/>
              </w:rPr>
            </w:pPr>
            <w:r w:rsidRPr="007C59F0">
              <w:rPr>
                <w:rFonts w:eastAsia="Times New Roman"/>
                <w:sz w:val="24"/>
                <w:szCs w:val="24"/>
              </w:rPr>
              <w:t>Фламмулина</w:t>
            </w:r>
          </w:p>
          <w:p w:rsidR="00843674" w:rsidRPr="007C59F0" w:rsidRDefault="00843674" w:rsidP="00542ACC">
            <w:pPr>
              <w:spacing w:line="240" w:lineRule="auto"/>
              <w:ind w:left="0" w:right="0"/>
              <w:rPr>
                <w:rFonts w:eastAsia="Times New Roman"/>
                <w:sz w:val="24"/>
                <w:szCs w:val="24"/>
                <w:lang w:val="sv-SE"/>
              </w:rPr>
            </w:pPr>
            <w:r w:rsidRPr="007C59F0">
              <w:rPr>
                <w:rFonts w:eastAsia="Times New Roman"/>
                <w:i/>
                <w:sz w:val="24"/>
                <w:szCs w:val="24"/>
                <w:lang w:val="en-US"/>
              </w:rPr>
              <w:t>Flammulina</w:t>
            </w:r>
          </w:p>
        </w:tc>
        <w:tc>
          <w:tcPr>
            <w:tcW w:w="4167" w:type="dxa"/>
          </w:tcPr>
          <w:p w:rsidR="00843674" w:rsidRPr="007C59F0" w:rsidRDefault="00843674" w:rsidP="00542ACC">
            <w:pPr>
              <w:spacing w:line="240" w:lineRule="auto"/>
              <w:ind w:left="0" w:right="0" w:firstLine="0"/>
              <w:rPr>
                <w:rFonts w:eastAsia="Times New Roman"/>
                <w:sz w:val="24"/>
                <w:szCs w:val="24"/>
                <w:lang w:val="sv-SE"/>
              </w:rPr>
            </w:pPr>
            <w:r w:rsidRPr="007C59F0">
              <w:rPr>
                <w:rFonts w:eastAsia="Times New Roman"/>
                <w:sz w:val="24"/>
                <w:szCs w:val="24"/>
              </w:rPr>
              <w:t>Фламмулина</w:t>
            </w:r>
            <w:r w:rsidRPr="007C59F0">
              <w:rPr>
                <w:rFonts w:eastAsia="Times New Roman"/>
                <w:sz w:val="24"/>
                <w:szCs w:val="24"/>
                <w:lang w:val="sv-SE"/>
              </w:rPr>
              <w:t xml:space="preserve"> </w:t>
            </w:r>
            <w:r w:rsidRPr="007C59F0">
              <w:rPr>
                <w:rFonts w:eastAsia="Times New Roman"/>
                <w:sz w:val="24"/>
                <w:szCs w:val="24"/>
              </w:rPr>
              <w:t>бархатистоножковая</w:t>
            </w:r>
          </w:p>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i/>
                <w:sz w:val="24"/>
                <w:szCs w:val="24"/>
              </w:rPr>
              <w:t>Flammulina velutipes</w:t>
            </w:r>
          </w:p>
        </w:tc>
      </w:tr>
      <w:tr w:rsidR="00843674" w:rsidRPr="007C59F0" w:rsidTr="00542ACC">
        <w:trPr>
          <w:trHeight w:val="710"/>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pPr>
          </w:p>
        </w:tc>
        <w:tc>
          <w:tcPr>
            <w:tcW w:w="2127" w:type="dxa"/>
          </w:tcPr>
          <w:p w:rsidR="00843674" w:rsidRPr="007C59F0" w:rsidRDefault="00843674" w:rsidP="003A1E9C">
            <w:pPr>
              <w:pStyle w:val="1"/>
              <w:spacing w:before="0" w:beforeAutospacing="0" w:after="0" w:afterAutospacing="0"/>
              <w:jc w:val="center"/>
              <w:outlineLvl w:val="0"/>
              <w:rPr>
                <w:b w:val="0"/>
                <w:sz w:val="24"/>
                <w:szCs w:val="24"/>
              </w:rPr>
            </w:pPr>
            <w:r w:rsidRPr="007C59F0">
              <w:rPr>
                <w:b w:val="0"/>
                <w:sz w:val="24"/>
                <w:szCs w:val="24"/>
              </w:rPr>
              <w:t>Цифелловые</w:t>
            </w:r>
          </w:p>
          <w:p w:rsidR="00843674" w:rsidRPr="00542ACC" w:rsidRDefault="00843674" w:rsidP="00542ACC">
            <w:pPr>
              <w:pStyle w:val="2"/>
              <w:spacing w:before="0" w:line="240" w:lineRule="auto"/>
              <w:ind w:left="0" w:right="0" w:firstLine="0"/>
              <w:jc w:val="center"/>
              <w:outlineLvl w:val="1"/>
              <w:rPr>
                <w:rFonts w:ascii="Times New Roman" w:hAnsi="Times New Roman" w:cs="Times New Roman"/>
                <w:b w:val="0"/>
                <w:color w:val="auto"/>
                <w:sz w:val="24"/>
                <w:szCs w:val="24"/>
              </w:rPr>
            </w:pPr>
            <w:r w:rsidRPr="00542ACC">
              <w:rPr>
                <w:rFonts w:ascii="Times New Roman" w:hAnsi="Times New Roman" w:cs="Times New Roman"/>
                <w:b w:val="0"/>
                <w:i/>
                <w:iCs/>
                <w:color w:val="auto"/>
                <w:sz w:val="24"/>
                <w:szCs w:val="24"/>
              </w:rPr>
              <w:t>Cyphellaceae</w:t>
            </w:r>
          </w:p>
        </w:tc>
        <w:tc>
          <w:tcPr>
            <w:tcW w:w="2693" w:type="dxa"/>
          </w:tcPr>
          <w:p w:rsidR="00843674" w:rsidRPr="007C59F0" w:rsidRDefault="00843674" w:rsidP="003A1E9C">
            <w:pPr>
              <w:spacing w:line="240" w:lineRule="auto"/>
              <w:ind w:left="0" w:right="0"/>
              <w:jc w:val="center"/>
              <w:rPr>
                <w:rFonts w:eastAsia="Times New Roman"/>
                <w:sz w:val="24"/>
                <w:szCs w:val="24"/>
                <w:lang w:val="sv-SE"/>
              </w:rPr>
            </w:pPr>
            <w:r w:rsidRPr="007C59F0">
              <w:rPr>
                <w:sz w:val="24"/>
                <w:szCs w:val="24"/>
              </w:rPr>
              <w:t>Хондростереум</w:t>
            </w:r>
            <w:r w:rsidRPr="007C59F0">
              <w:rPr>
                <w:sz w:val="24"/>
                <w:szCs w:val="24"/>
              </w:rPr>
              <w:br/>
            </w:r>
            <w:r w:rsidRPr="007C59F0">
              <w:rPr>
                <w:bCs/>
                <w:i/>
                <w:iCs/>
                <w:sz w:val="24"/>
                <w:szCs w:val="24"/>
                <w:shd w:val="clear" w:color="auto" w:fill="F7F9FC"/>
              </w:rPr>
              <w:t>Chondrostereum</w:t>
            </w:r>
          </w:p>
        </w:tc>
        <w:tc>
          <w:tcPr>
            <w:tcW w:w="4167" w:type="dxa"/>
          </w:tcPr>
          <w:p w:rsidR="00843674" w:rsidRPr="007C59F0" w:rsidRDefault="00843674" w:rsidP="003A1E9C">
            <w:pPr>
              <w:spacing w:line="240" w:lineRule="auto"/>
              <w:ind w:left="0" w:right="0"/>
              <w:jc w:val="center"/>
              <w:rPr>
                <w:sz w:val="24"/>
                <w:szCs w:val="24"/>
              </w:rPr>
            </w:pPr>
            <w:r w:rsidRPr="007C59F0">
              <w:rPr>
                <w:sz w:val="24"/>
                <w:szCs w:val="24"/>
              </w:rPr>
              <w:t>Хондростереум пурпурный</w:t>
            </w:r>
          </w:p>
          <w:p w:rsidR="00843674" w:rsidRPr="007C59F0" w:rsidRDefault="00843674" w:rsidP="003A1E9C">
            <w:pPr>
              <w:spacing w:line="240" w:lineRule="auto"/>
              <w:ind w:left="0" w:right="0"/>
              <w:jc w:val="center"/>
              <w:rPr>
                <w:i/>
                <w:iCs/>
                <w:sz w:val="24"/>
                <w:szCs w:val="24"/>
                <w:shd w:val="clear" w:color="auto" w:fill="FFFFFF"/>
              </w:rPr>
            </w:pPr>
            <w:r w:rsidRPr="007C59F0">
              <w:rPr>
                <w:i/>
                <w:iCs/>
                <w:sz w:val="24"/>
                <w:szCs w:val="24"/>
                <w:shd w:val="clear" w:color="auto" w:fill="FFFFFF"/>
              </w:rPr>
              <w:t>Chondrostereum purpureum</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val="restart"/>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Полипоровые</w:t>
            </w:r>
          </w:p>
          <w:p w:rsidR="00843674" w:rsidRDefault="00843674" w:rsidP="003A1E9C">
            <w:pPr>
              <w:spacing w:line="240" w:lineRule="auto"/>
              <w:ind w:left="0" w:right="0"/>
              <w:jc w:val="center"/>
              <w:rPr>
                <w:rFonts w:eastAsia="Times New Roman"/>
                <w:i/>
                <w:iCs/>
                <w:color w:val="202122"/>
                <w:sz w:val="24"/>
                <w:szCs w:val="24"/>
              </w:rPr>
            </w:pPr>
            <w:r w:rsidRPr="007C59F0">
              <w:rPr>
                <w:rFonts w:eastAsia="Times New Roman"/>
                <w:i/>
                <w:iCs/>
                <w:color w:val="202122"/>
                <w:sz w:val="24"/>
                <w:szCs w:val="24"/>
                <w:lang w:val="sv-SE"/>
              </w:rPr>
              <w:t>Polyporales</w:t>
            </w: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Default="00843674" w:rsidP="003A1E9C">
            <w:pPr>
              <w:spacing w:line="240" w:lineRule="auto"/>
              <w:ind w:left="0" w:right="0"/>
              <w:jc w:val="center"/>
              <w:rPr>
                <w:rFonts w:eastAsia="Times New Roman"/>
                <w:i/>
                <w:iCs/>
                <w:color w:val="202122"/>
                <w:sz w:val="24"/>
                <w:szCs w:val="24"/>
              </w:rPr>
            </w:pPr>
          </w:p>
          <w:p w:rsidR="00843674" w:rsidRPr="00DC6F60" w:rsidRDefault="00843674" w:rsidP="003A1E9C">
            <w:pPr>
              <w:spacing w:line="240" w:lineRule="auto"/>
              <w:ind w:left="0" w:right="0"/>
              <w:jc w:val="center"/>
              <w:rPr>
                <w:rFonts w:eastAsia="Times New Roman"/>
                <w:sz w:val="24"/>
                <w:szCs w:val="24"/>
              </w:rPr>
            </w:pPr>
          </w:p>
        </w:tc>
        <w:tc>
          <w:tcPr>
            <w:tcW w:w="2127" w:type="dxa"/>
            <w:vMerge w:val="restart"/>
          </w:tcPr>
          <w:p w:rsidR="00843674" w:rsidRPr="007C59F0" w:rsidRDefault="00843674" w:rsidP="00542ACC">
            <w:pPr>
              <w:spacing w:line="240" w:lineRule="auto"/>
              <w:ind w:left="0" w:right="0" w:firstLine="0"/>
              <w:jc w:val="center"/>
              <w:rPr>
                <w:rFonts w:eastAsia="Times New Roman"/>
                <w:iCs/>
                <w:sz w:val="24"/>
                <w:szCs w:val="24"/>
              </w:rPr>
            </w:pPr>
            <w:r w:rsidRPr="007C59F0">
              <w:rPr>
                <w:rFonts w:eastAsia="Times New Roman"/>
                <w:iCs/>
                <w:sz w:val="24"/>
                <w:szCs w:val="24"/>
              </w:rPr>
              <w:t>Полипоровые</w:t>
            </w:r>
          </w:p>
          <w:p w:rsidR="00843674" w:rsidRPr="007C59F0" w:rsidRDefault="00843674" w:rsidP="00542ACC">
            <w:pPr>
              <w:spacing w:line="240" w:lineRule="auto"/>
              <w:ind w:left="0" w:right="0" w:firstLine="0"/>
              <w:jc w:val="center"/>
              <w:rPr>
                <w:rFonts w:eastAsia="Times New Roman"/>
                <w:i/>
                <w:iCs/>
                <w:sz w:val="24"/>
                <w:szCs w:val="24"/>
              </w:rPr>
            </w:pPr>
            <w:r w:rsidRPr="007C59F0">
              <w:rPr>
                <w:rFonts w:eastAsia="Times New Roman"/>
                <w:i/>
                <w:iCs/>
                <w:sz w:val="24"/>
                <w:szCs w:val="24"/>
              </w:rPr>
              <w:t>Polyporaceae</w:t>
            </w:r>
          </w:p>
        </w:tc>
        <w:tc>
          <w:tcPr>
            <w:tcW w:w="2693" w:type="dxa"/>
            <w:vMerge w:val="restart"/>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Траметес</w:t>
            </w:r>
          </w:p>
          <w:p w:rsidR="00843674" w:rsidRPr="007C59F0" w:rsidRDefault="00843674" w:rsidP="003A1E9C">
            <w:pPr>
              <w:spacing w:line="240" w:lineRule="auto"/>
              <w:ind w:left="0" w:right="0"/>
              <w:jc w:val="center"/>
              <w:rPr>
                <w:rFonts w:eastAsia="Times New Roman"/>
                <w:sz w:val="24"/>
                <w:szCs w:val="24"/>
              </w:rPr>
            </w:pPr>
            <w:r w:rsidRPr="007C59F0">
              <w:rPr>
                <w:rFonts w:eastAsia="Times New Roman"/>
                <w:i/>
                <w:iCs/>
                <w:sz w:val="24"/>
                <w:szCs w:val="24"/>
              </w:rPr>
              <w:t>Trametes</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Траметес разноцветный</w:t>
            </w:r>
          </w:p>
          <w:p w:rsidR="00843674" w:rsidRPr="007C59F0" w:rsidRDefault="00843674" w:rsidP="003A1E9C">
            <w:pPr>
              <w:spacing w:line="240" w:lineRule="auto"/>
              <w:ind w:left="0" w:right="0"/>
              <w:jc w:val="center"/>
              <w:rPr>
                <w:rFonts w:eastAsia="Times New Roman"/>
                <w:i/>
                <w:iCs/>
                <w:sz w:val="24"/>
                <w:szCs w:val="24"/>
              </w:rPr>
            </w:pPr>
            <w:r w:rsidRPr="007C59F0">
              <w:rPr>
                <w:rFonts w:eastAsia="Times New Roman"/>
                <w:i/>
                <w:iCs/>
                <w:sz w:val="24"/>
                <w:szCs w:val="24"/>
              </w:rPr>
              <w:t>Trametes</w:t>
            </w:r>
            <w:r w:rsidRPr="007C59F0">
              <w:rPr>
                <w:rFonts w:eastAsia="Times New Roman"/>
                <w:sz w:val="24"/>
                <w:szCs w:val="24"/>
              </w:rPr>
              <w:t xml:space="preserve"> </w:t>
            </w:r>
            <w:r w:rsidRPr="007C59F0">
              <w:rPr>
                <w:rFonts w:eastAsia="Times New Roman"/>
                <w:i/>
                <w:iCs/>
                <w:sz w:val="24"/>
                <w:szCs w:val="24"/>
              </w:rPr>
              <w:t>versicolor</w:t>
            </w:r>
          </w:p>
        </w:tc>
      </w:tr>
      <w:tr w:rsidR="00843674" w:rsidRPr="007C59F0" w:rsidTr="00542ACC">
        <w:trPr>
          <w:trHeight w:val="545"/>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jc w:val="center"/>
              <w:rPr>
                <w:rFonts w:eastAsia="Times New Roman"/>
                <w:sz w:val="24"/>
                <w:szCs w:val="24"/>
              </w:rPr>
            </w:pPr>
          </w:p>
        </w:tc>
        <w:tc>
          <w:tcPr>
            <w:tcW w:w="2127" w:type="dxa"/>
            <w:vMerge/>
          </w:tcPr>
          <w:p w:rsidR="00843674" w:rsidRPr="007C59F0" w:rsidRDefault="00843674" w:rsidP="003A1E9C">
            <w:pPr>
              <w:spacing w:line="240" w:lineRule="auto"/>
              <w:ind w:left="0" w:right="0"/>
              <w:jc w:val="center"/>
              <w:rPr>
                <w:rFonts w:eastAsia="Times New Roman"/>
                <w:i/>
                <w:iCs/>
                <w:sz w:val="24"/>
                <w:szCs w:val="24"/>
              </w:rPr>
            </w:pPr>
          </w:p>
        </w:tc>
        <w:tc>
          <w:tcPr>
            <w:tcW w:w="2693" w:type="dxa"/>
            <w:vMerge/>
          </w:tcPr>
          <w:p w:rsidR="00843674" w:rsidRPr="007C59F0" w:rsidRDefault="00843674" w:rsidP="003A1E9C">
            <w:pPr>
              <w:spacing w:line="240" w:lineRule="auto"/>
              <w:ind w:left="0" w:right="0"/>
              <w:jc w:val="center"/>
              <w:rPr>
                <w:rFonts w:eastAsia="Times New Roman"/>
                <w:sz w:val="24"/>
                <w:szCs w:val="24"/>
              </w:rPr>
            </w:pP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Траметес горбатый</w:t>
            </w:r>
          </w:p>
          <w:p w:rsidR="00843674" w:rsidRPr="007C59F0" w:rsidRDefault="00843674" w:rsidP="003A1E9C">
            <w:pPr>
              <w:spacing w:line="240" w:lineRule="auto"/>
              <w:ind w:left="0" w:right="0"/>
              <w:jc w:val="center"/>
              <w:rPr>
                <w:rFonts w:eastAsia="Times New Roman"/>
                <w:sz w:val="24"/>
                <w:szCs w:val="24"/>
              </w:rPr>
            </w:pPr>
            <w:r w:rsidRPr="007C59F0">
              <w:rPr>
                <w:i/>
                <w:iCs/>
                <w:sz w:val="24"/>
                <w:szCs w:val="24"/>
                <w:shd w:val="clear" w:color="auto" w:fill="F8F9FA"/>
              </w:rPr>
              <w:t>Trametes gibbosa</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jc w:val="center"/>
              <w:rPr>
                <w:rFonts w:eastAsia="Times New Roman"/>
                <w:sz w:val="24"/>
                <w:szCs w:val="24"/>
              </w:rPr>
            </w:pPr>
          </w:p>
        </w:tc>
        <w:tc>
          <w:tcPr>
            <w:tcW w:w="2127" w:type="dxa"/>
            <w:vMerge w:val="restart"/>
          </w:tcPr>
          <w:p w:rsidR="00843674" w:rsidRPr="007C59F0" w:rsidRDefault="00843674" w:rsidP="003A1E9C">
            <w:pPr>
              <w:spacing w:line="240" w:lineRule="auto"/>
              <w:ind w:left="0" w:right="0"/>
              <w:jc w:val="center"/>
              <w:rPr>
                <w:rFonts w:eastAsia="Times New Roman"/>
                <w:iCs/>
                <w:sz w:val="24"/>
                <w:szCs w:val="24"/>
              </w:rPr>
            </w:pPr>
            <w:r w:rsidRPr="007C59F0">
              <w:rPr>
                <w:rFonts w:eastAsia="Times New Roman"/>
                <w:iCs/>
                <w:sz w:val="24"/>
                <w:szCs w:val="24"/>
              </w:rPr>
              <w:t>Мерулиевые</w:t>
            </w:r>
          </w:p>
          <w:p w:rsidR="00843674" w:rsidRPr="007C59F0" w:rsidRDefault="00843674" w:rsidP="003A1E9C">
            <w:pPr>
              <w:spacing w:line="240" w:lineRule="auto"/>
              <w:ind w:left="0" w:right="0"/>
              <w:jc w:val="center"/>
              <w:rPr>
                <w:rFonts w:eastAsia="Times New Roman"/>
                <w:i/>
                <w:iCs/>
                <w:sz w:val="24"/>
                <w:szCs w:val="24"/>
                <w:lang w:val="en-US"/>
              </w:rPr>
            </w:pPr>
            <w:r w:rsidRPr="007C59F0">
              <w:rPr>
                <w:i/>
                <w:color w:val="414141"/>
                <w:sz w:val="24"/>
                <w:szCs w:val="24"/>
                <w:shd w:val="clear" w:color="auto" w:fill="FFFFFF"/>
              </w:rPr>
              <w:t>Meruli</w:t>
            </w:r>
            <w:r w:rsidRPr="007C59F0">
              <w:rPr>
                <w:i/>
                <w:color w:val="414141"/>
                <w:sz w:val="24"/>
                <w:szCs w:val="24"/>
                <w:shd w:val="clear" w:color="auto" w:fill="FFFFFF"/>
                <w:lang w:val="en-US"/>
              </w:rPr>
              <w:t>acea</w:t>
            </w:r>
          </w:p>
        </w:tc>
        <w:tc>
          <w:tcPr>
            <w:tcW w:w="2693" w:type="dxa"/>
          </w:tcPr>
          <w:p w:rsidR="00843674" w:rsidRPr="007C59F0" w:rsidRDefault="00843674" w:rsidP="003A1E9C">
            <w:pPr>
              <w:spacing w:line="240" w:lineRule="auto"/>
              <w:ind w:left="0" w:right="0"/>
              <w:jc w:val="center"/>
              <w:rPr>
                <w:rFonts w:eastAsia="Times New Roman"/>
                <w:sz w:val="24"/>
                <w:szCs w:val="24"/>
              </w:rPr>
            </w:pPr>
            <w:r w:rsidRPr="007C59F0">
              <w:rPr>
                <w:rFonts w:ascii="Arial" w:hAnsi="Arial" w:cs="Arial"/>
                <w:color w:val="E7E7E7"/>
                <w:sz w:val="2"/>
                <w:szCs w:val="2"/>
                <w:shd w:val="clear" w:color="auto" w:fill="E7E7E7"/>
              </w:rPr>
              <w:t>Phlebia</w:t>
            </w:r>
          </w:p>
          <w:p w:rsidR="00843674" w:rsidRPr="007C59F0" w:rsidRDefault="00843674" w:rsidP="003A1E9C">
            <w:pPr>
              <w:tabs>
                <w:tab w:val="left" w:pos="1872"/>
              </w:tabs>
              <w:spacing w:line="240" w:lineRule="auto"/>
              <w:ind w:left="0" w:right="0"/>
              <w:jc w:val="center"/>
              <w:rPr>
                <w:color w:val="414141"/>
                <w:sz w:val="24"/>
                <w:szCs w:val="24"/>
                <w:shd w:val="clear" w:color="auto" w:fill="FFFFFF"/>
                <w:lang w:val="en-US"/>
              </w:rPr>
            </w:pPr>
            <w:r w:rsidRPr="007C59F0">
              <w:rPr>
                <w:color w:val="414141"/>
                <w:sz w:val="24"/>
                <w:szCs w:val="24"/>
                <w:shd w:val="clear" w:color="auto" w:fill="FFFFFF"/>
              </w:rPr>
              <w:t>Флебия</w:t>
            </w:r>
          </w:p>
          <w:p w:rsidR="00843674" w:rsidRPr="007C59F0" w:rsidRDefault="00843674" w:rsidP="003A1E9C">
            <w:pPr>
              <w:tabs>
                <w:tab w:val="left" w:pos="1872"/>
              </w:tabs>
              <w:spacing w:line="240" w:lineRule="auto"/>
              <w:ind w:left="0" w:right="0"/>
              <w:jc w:val="center"/>
              <w:rPr>
                <w:rFonts w:eastAsia="Times New Roman"/>
                <w:i/>
                <w:sz w:val="24"/>
                <w:szCs w:val="24"/>
                <w:lang w:val="en-US"/>
              </w:rPr>
            </w:pPr>
            <w:r w:rsidRPr="007C59F0">
              <w:rPr>
                <w:i/>
                <w:color w:val="414141"/>
                <w:sz w:val="24"/>
                <w:szCs w:val="24"/>
                <w:shd w:val="clear" w:color="auto" w:fill="FFFFFF"/>
              </w:rPr>
              <w:t>Phlebia</w:t>
            </w:r>
          </w:p>
        </w:tc>
        <w:tc>
          <w:tcPr>
            <w:tcW w:w="4167" w:type="dxa"/>
          </w:tcPr>
          <w:p w:rsidR="00843674" w:rsidRPr="007C59F0" w:rsidRDefault="00843674" w:rsidP="003A1E9C">
            <w:pPr>
              <w:shd w:val="clear" w:color="auto" w:fill="FFFFFF"/>
              <w:spacing w:line="240" w:lineRule="auto"/>
              <w:ind w:left="0" w:right="0"/>
              <w:jc w:val="center"/>
              <w:outlineLvl w:val="0"/>
              <w:rPr>
                <w:rFonts w:eastAsia="Times New Roman"/>
                <w:bCs/>
                <w:kern w:val="36"/>
                <w:sz w:val="24"/>
                <w:szCs w:val="24"/>
                <w:lang w:eastAsia="ru-RU"/>
              </w:rPr>
            </w:pPr>
            <w:r w:rsidRPr="007C59F0">
              <w:rPr>
                <w:rFonts w:eastAsia="Times New Roman"/>
                <w:bCs/>
                <w:kern w:val="36"/>
                <w:sz w:val="24"/>
                <w:szCs w:val="24"/>
                <w:lang w:eastAsia="ru-RU"/>
              </w:rPr>
              <w:t>Флебия дрожащая</w:t>
            </w:r>
          </w:p>
          <w:p w:rsidR="00843674" w:rsidRPr="007C59F0" w:rsidRDefault="00843674" w:rsidP="003A1E9C">
            <w:pPr>
              <w:spacing w:line="240" w:lineRule="auto"/>
              <w:ind w:left="0" w:right="0"/>
              <w:jc w:val="center"/>
              <w:rPr>
                <w:i/>
              </w:rPr>
            </w:pPr>
            <w:r w:rsidRPr="007C59F0">
              <w:rPr>
                <w:i/>
                <w:color w:val="414141"/>
                <w:sz w:val="24"/>
                <w:szCs w:val="24"/>
                <w:shd w:val="clear" w:color="auto" w:fill="FFFFFF"/>
              </w:rPr>
              <w:t>Phlebia tremellosa</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jc w:val="center"/>
              <w:rPr>
                <w:rFonts w:eastAsia="Times New Roman"/>
                <w:sz w:val="24"/>
                <w:szCs w:val="24"/>
              </w:rPr>
            </w:pPr>
          </w:p>
        </w:tc>
        <w:tc>
          <w:tcPr>
            <w:tcW w:w="2127" w:type="dxa"/>
            <w:vMerge/>
          </w:tcPr>
          <w:p w:rsidR="00843674" w:rsidRPr="007C59F0" w:rsidRDefault="00843674" w:rsidP="003A1E9C">
            <w:pPr>
              <w:spacing w:line="240" w:lineRule="auto"/>
              <w:ind w:left="0" w:right="0"/>
              <w:jc w:val="center"/>
              <w:rPr>
                <w:rFonts w:eastAsia="Times New Roman"/>
                <w:iCs/>
                <w:sz w:val="24"/>
                <w:szCs w:val="24"/>
              </w:rPr>
            </w:pPr>
          </w:p>
        </w:tc>
        <w:tc>
          <w:tcPr>
            <w:tcW w:w="2693" w:type="dxa"/>
          </w:tcPr>
          <w:p w:rsidR="00843674" w:rsidRPr="007C59F0" w:rsidRDefault="00843674" w:rsidP="003A1E9C">
            <w:pPr>
              <w:spacing w:line="240" w:lineRule="auto"/>
              <w:ind w:left="0" w:right="0"/>
              <w:jc w:val="center"/>
              <w:rPr>
                <w:bCs/>
                <w:color w:val="202122"/>
                <w:sz w:val="24"/>
                <w:szCs w:val="24"/>
                <w:shd w:val="clear" w:color="auto" w:fill="F8F9FA"/>
              </w:rPr>
            </w:pPr>
            <w:r w:rsidRPr="007C59F0">
              <w:rPr>
                <w:bCs/>
                <w:color w:val="202122"/>
                <w:sz w:val="24"/>
                <w:szCs w:val="24"/>
                <w:shd w:val="clear" w:color="auto" w:fill="F8F9FA"/>
              </w:rPr>
              <w:t>Бьеркандера</w:t>
            </w:r>
          </w:p>
          <w:p w:rsidR="00843674" w:rsidRPr="007C59F0" w:rsidRDefault="00843674" w:rsidP="003A1E9C">
            <w:pPr>
              <w:spacing w:line="240" w:lineRule="auto"/>
              <w:ind w:left="0" w:right="0"/>
              <w:jc w:val="center"/>
              <w:rPr>
                <w:color w:val="E7E7E7"/>
                <w:sz w:val="24"/>
                <w:szCs w:val="24"/>
                <w:shd w:val="clear" w:color="auto" w:fill="E7E7E7"/>
              </w:rPr>
            </w:pPr>
            <w:r w:rsidRPr="007C59F0">
              <w:rPr>
                <w:i/>
                <w:iCs/>
                <w:color w:val="202122"/>
                <w:sz w:val="24"/>
                <w:szCs w:val="24"/>
                <w:shd w:val="clear" w:color="auto" w:fill="F8F9FA"/>
              </w:rPr>
              <w:t>Bjerkandera</w:t>
            </w:r>
          </w:p>
        </w:tc>
        <w:tc>
          <w:tcPr>
            <w:tcW w:w="4167" w:type="dxa"/>
          </w:tcPr>
          <w:p w:rsidR="00843674" w:rsidRPr="007C59F0" w:rsidRDefault="00843674" w:rsidP="003A1E9C">
            <w:pPr>
              <w:shd w:val="clear" w:color="auto" w:fill="FFFFFF"/>
              <w:spacing w:line="240" w:lineRule="auto"/>
              <w:ind w:left="0" w:right="0"/>
              <w:jc w:val="center"/>
              <w:outlineLvl w:val="0"/>
              <w:rPr>
                <w:bCs/>
                <w:color w:val="202122"/>
                <w:sz w:val="24"/>
                <w:szCs w:val="24"/>
                <w:shd w:val="clear" w:color="auto" w:fill="F8F9FA"/>
              </w:rPr>
            </w:pPr>
            <w:r w:rsidRPr="007C59F0">
              <w:rPr>
                <w:bCs/>
                <w:color w:val="202122"/>
                <w:sz w:val="24"/>
                <w:szCs w:val="24"/>
                <w:shd w:val="clear" w:color="auto" w:fill="F8F9FA"/>
              </w:rPr>
              <w:t>Бьеркандера опалённая</w:t>
            </w:r>
          </w:p>
          <w:p w:rsidR="00843674" w:rsidRPr="007C59F0" w:rsidRDefault="00843674" w:rsidP="003A1E9C">
            <w:pPr>
              <w:shd w:val="clear" w:color="auto" w:fill="FFFFFF"/>
              <w:spacing w:line="240" w:lineRule="auto"/>
              <w:ind w:left="0" w:right="0"/>
              <w:jc w:val="center"/>
              <w:outlineLvl w:val="0"/>
              <w:rPr>
                <w:rFonts w:eastAsia="Times New Roman"/>
                <w:bCs/>
                <w:kern w:val="36"/>
                <w:sz w:val="24"/>
                <w:szCs w:val="24"/>
                <w:lang w:eastAsia="ru-RU"/>
              </w:rPr>
            </w:pPr>
            <w:r w:rsidRPr="007C59F0">
              <w:rPr>
                <w:i/>
                <w:iCs/>
                <w:color w:val="202122"/>
                <w:sz w:val="24"/>
                <w:szCs w:val="24"/>
                <w:shd w:val="clear" w:color="auto" w:fill="F8F9FA"/>
              </w:rPr>
              <w:t>Bjerkandera adusta</w:t>
            </w:r>
          </w:p>
        </w:tc>
      </w:tr>
      <w:tr w:rsidR="00843674" w:rsidRPr="007C59F0" w:rsidTr="00542ACC">
        <w:trPr>
          <w:trHeight w:val="690"/>
          <w:jc w:val="center"/>
        </w:trPr>
        <w:tc>
          <w:tcPr>
            <w:tcW w:w="2384" w:type="dxa"/>
            <w:vMerge/>
          </w:tcPr>
          <w:p w:rsidR="00843674" w:rsidRPr="007C59F0" w:rsidRDefault="00843674" w:rsidP="003A1E9C">
            <w:pPr>
              <w:spacing w:line="240" w:lineRule="auto"/>
              <w:ind w:left="0" w:right="0"/>
            </w:pPr>
          </w:p>
        </w:tc>
        <w:tc>
          <w:tcPr>
            <w:tcW w:w="2240" w:type="dxa"/>
            <w:vMerge w:val="restart"/>
          </w:tcPr>
          <w:p w:rsidR="00843674" w:rsidRPr="007C59F0" w:rsidRDefault="00843674" w:rsidP="003A1E9C">
            <w:pPr>
              <w:spacing w:line="240" w:lineRule="auto"/>
              <w:ind w:left="0" w:right="0"/>
              <w:jc w:val="center"/>
              <w:rPr>
                <w:sz w:val="24"/>
                <w:szCs w:val="24"/>
              </w:rPr>
            </w:pPr>
            <w:r w:rsidRPr="007C59F0">
              <w:rPr>
                <w:sz w:val="24"/>
                <w:szCs w:val="24"/>
              </w:rPr>
              <w:t>Руссуловые</w:t>
            </w:r>
          </w:p>
          <w:p w:rsidR="007C1740" w:rsidRPr="00542ACC" w:rsidRDefault="00843674" w:rsidP="00542ACC">
            <w:pPr>
              <w:spacing w:line="240" w:lineRule="auto"/>
              <w:ind w:left="0" w:right="0"/>
              <w:jc w:val="center"/>
              <w:rPr>
                <w:i/>
                <w:sz w:val="24"/>
                <w:szCs w:val="24"/>
              </w:rPr>
            </w:pPr>
            <w:r w:rsidRPr="007C59F0">
              <w:rPr>
                <w:i/>
                <w:sz w:val="24"/>
                <w:szCs w:val="24"/>
              </w:rPr>
              <w:t>Russulales</w:t>
            </w:r>
          </w:p>
        </w:tc>
        <w:tc>
          <w:tcPr>
            <w:tcW w:w="2127" w:type="dxa"/>
            <w:vMerge w:val="restart"/>
          </w:tcPr>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sz w:val="24"/>
                <w:szCs w:val="24"/>
                <w:lang w:val="sv-SE"/>
              </w:rPr>
              <w:t>Стереовые</w:t>
            </w:r>
          </w:p>
          <w:p w:rsidR="00843674" w:rsidRDefault="00843674" w:rsidP="003A1E9C">
            <w:pPr>
              <w:spacing w:line="240" w:lineRule="auto"/>
              <w:ind w:left="0" w:right="0"/>
              <w:jc w:val="center"/>
              <w:rPr>
                <w:rFonts w:eastAsia="Times New Roman"/>
                <w:i/>
                <w:sz w:val="24"/>
                <w:szCs w:val="24"/>
                <w:lang w:val="en-US"/>
              </w:rPr>
            </w:pPr>
            <w:r w:rsidRPr="007C59F0">
              <w:rPr>
                <w:rFonts w:eastAsia="Times New Roman"/>
                <w:i/>
                <w:sz w:val="24"/>
                <w:szCs w:val="24"/>
                <w:lang w:val="en-US"/>
              </w:rPr>
              <w:t>Stereaceae</w:t>
            </w:r>
          </w:p>
          <w:p w:rsidR="007C1740" w:rsidRPr="00542ACC" w:rsidRDefault="007C1740" w:rsidP="00542ACC">
            <w:pPr>
              <w:spacing w:line="240" w:lineRule="auto"/>
              <w:ind w:left="0" w:right="0"/>
              <w:rPr>
                <w:rFonts w:eastAsia="Times New Roman"/>
                <w:i/>
                <w:sz w:val="24"/>
                <w:szCs w:val="24"/>
              </w:rPr>
            </w:pPr>
          </w:p>
        </w:tc>
        <w:tc>
          <w:tcPr>
            <w:tcW w:w="2693" w:type="dxa"/>
            <w:vMerge w:val="restart"/>
          </w:tcPr>
          <w:p w:rsidR="00843674" w:rsidRPr="007C59F0" w:rsidRDefault="00843674" w:rsidP="003A1E9C">
            <w:pPr>
              <w:spacing w:line="240" w:lineRule="auto"/>
              <w:ind w:left="0" w:right="0"/>
              <w:jc w:val="center"/>
              <w:rPr>
                <w:rFonts w:eastAsia="Times New Roman"/>
                <w:iCs/>
                <w:sz w:val="24"/>
                <w:szCs w:val="24"/>
              </w:rPr>
            </w:pPr>
            <w:r w:rsidRPr="007C59F0">
              <w:rPr>
                <w:rFonts w:eastAsia="Times New Roman"/>
                <w:iCs/>
                <w:sz w:val="24"/>
                <w:szCs w:val="24"/>
              </w:rPr>
              <w:t>Стереум</w:t>
            </w:r>
          </w:p>
          <w:p w:rsidR="007C1740" w:rsidRPr="00542ACC" w:rsidRDefault="00843674" w:rsidP="00542ACC">
            <w:pPr>
              <w:spacing w:line="240" w:lineRule="auto"/>
              <w:ind w:left="0" w:right="0"/>
              <w:jc w:val="center"/>
              <w:rPr>
                <w:rFonts w:eastAsia="Times New Roman"/>
                <w:i/>
                <w:iCs/>
                <w:sz w:val="24"/>
                <w:szCs w:val="24"/>
              </w:rPr>
            </w:pPr>
            <w:r w:rsidRPr="007C59F0">
              <w:rPr>
                <w:rFonts w:eastAsia="Times New Roman"/>
                <w:i/>
                <w:iCs/>
                <w:sz w:val="24"/>
                <w:szCs w:val="24"/>
                <w:lang w:val="en-US"/>
              </w:rPr>
              <w:t>Stereum</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 xml:space="preserve">Стереум жестковолосистый </w:t>
            </w:r>
          </w:p>
          <w:p w:rsidR="00843674" w:rsidRPr="007C59F0" w:rsidRDefault="00843674" w:rsidP="003A1E9C">
            <w:pPr>
              <w:spacing w:line="240" w:lineRule="auto"/>
              <w:ind w:left="0" w:right="0"/>
              <w:jc w:val="center"/>
              <w:rPr>
                <w:rFonts w:eastAsia="Times New Roman"/>
                <w:i/>
                <w:sz w:val="24"/>
                <w:szCs w:val="24"/>
                <w:lang w:val="en-US"/>
              </w:rPr>
            </w:pPr>
            <w:r w:rsidRPr="007C59F0">
              <w:rPr>
                <w:rFonts w:eastAsia="Times New Roman"/>
                <w:i/>
                <w:sz w:val="24"/>
                <w:szCs w:val="24"/>
                <w:lang w:val="en-US"/>
              </w:rPr>
              <w:t>Stereum hirsutum</w:t>
            </w:r>
          </w:p>
        </w:tc>
      </w:tr>
      <w:tr w:rsidR="00843674" w:rsidRPr="007C59F0" w:rsidTr="003A1E9C">
        <w:trPr>
          <w:trHeight w:val="1261"/>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rPr>
                <w:sz w:val="24"/>
                <w:szCs w:val="24"/>
              </w:rPr>
            </w:pPr>
          </w:p>
        </w:tc>
        <w:tc>
          <w:tcPr>
            <w:tcW w:w="2127" w:type="dxa"/>
            <w:vMerge/>
          </w:tcPr>
          <w:p w:rsidR="00843674" w:rsidRPr="007C59F0" w:rsidRDefault="00843674" w:rsidP="003A1E9C">
            <w:pPr>
              <w:spacing w:line="240" w:lineRule="auto"/>
              <w:ind w:left="0" w:right="0"/>
              <w:rPr>
                <w:sz w:val="24"/>
                <w:szCs w:val="24"/>
              </w:rPr>
            </w:pPr>
          </w:p>
        </w:tc>
        <w:tc>
          <w:tcPr>
            <w:tcW w:w="2693" w:type="dxa"/>
            <w:vMerge/>
          </w:tcPr>
          <w:p w:rsidR="00843674" w:rsidRPr="007C59F0" w:rsidRDefault="00843674" w:rsidP="003A1E9C">
            <w:pPr>
              <w:spacing w:line="240" w:lineRule="auto"/>
              <w:ind w:left="0" w:right="0"/>
              <w:jc w:val="center"/>
              <w:rPr>
                <w:rFonts w:eastAsia="Times New Roman"/>
                <w:sz w:val="24"/>
                <w:szCs w:val="24"/>
                <w:lang w:val="sv-SE"/>
              </w:rPr>
            </w:pP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Стереум морщинистый</w:t>
            </w:r>
          </w:p>
          <w:p w:rsidR="00843674" w:rsidRPr="007C59F0" w:rsidRDefault="00843674" w:rsidP="003A1E9C">
            <w:pPr>
              <w:spacing w:line="240" w:lineRule="auto"/>
              <w:ind w:left="0" w:right="0"/>
              <w:jc w:val="center"/>
              <w:rPr>
                <w:rFonts w:eastAsia="Times New Roman"/>
                <w:i/>
                <w:sz w:val="24"/>
                <w:szCs w:val="24"/>
              </w:rPr>
            </w:pPr>
            <w:r w:rsidRPr="007C59F0">
              <w:rPr>
                <w:rFonts w:eastAsia="Times New Roman"/>
                <w:i/>
                <w:sz w:val="24"/>
                <w:szCs w:val="24"/>
              </w:rPr>
              <w:t>Stereum rugosum</w:t>
            </w:r>
          </w:p>
        </w:tc>
      </w:tr>
      <w:tr w:rsidR="00843674" w:rsidRPr="007C59F0" w:rsidTr="003A1E9C">
        <w:trPr>
          <w:jc w:val="center"/>
        </w:trPr>
        <w:tc>
          <w:tcPr>
            <w:tcW w:w="2384" w:type="dxa"/>
            <w:vMerge w:val="restart"/>
          </w:tcPr>
          <w:p w:rsidR="00843674" w:rsidRPr="007C59F0" w:rsidRDefault="00843674" w:rsidP="003A1E9C">
            <w:pPr>
              <w:spacing w:line="240" w:lineRule="auto"/>
              <w:ind w:left="0" w:right="0"/>
            </w:pPr>
          </w:p>
        </w:tc>
        <w:tc>
          <w:tcPr>
            <w:tcW w:w="2240" w:type="dxa"/>
            <w:vMerge w:val="restart"/>
          </w:tcPr>
          <w:p w:rsidR="00843674" w:rsidRPr="00843674" w:rsidRDefault="003A1E9C" w:rsidP="003A1E9C">
            <w:pPr>
              <w:spacing w:line="240" w:lineRule="auto"/>
              <w:ind w:left="0" w:right="0"/>
              <w:jc w:val="center"/>
              <w:rPr>
                <w:sz w:val="24"/>
                <w:szCs w:val="24"/>
              </w:rPr>
            </w:pPr>
            <w:hyperlink r:id="rId34" w:tooltip="Hymenochaetales" w:history="1">
              <w:r w:rsidR="00843674" w:rsidRPr="00843674">
                <w:rPr>
                  <w:rStyle w:val="a7"/>
                  <w:color w:val="auto"/>
                  <w:sz w:val="24"/>
                  <w:szCs w:val="24"/>
                  <w:u w:val="none"/>
                  <w:shd w:val="clear" w:color="auto" w:fill="F8F9FA"/>
                </w:rPr>
                <w:t>Гименохетовые</w:t>
              </w:r>
            </w:hyperlink>
          </w:p>
          <w:p w:rsidR="00843674" w:rsidRPr="00843674" w:rsidRDefault="00843674" w:rsidP="003A1E9C">
            <w:pPr>
              <w:spacing w:line="240" w:lineRule="auto"/>
              <w:ind w:left="0" w:right="0"/>
              <w:jc w:val="center"/>
              <w:rPr>
                <w:sz w:val="24"/>
                <w:szCs w:val="24"/>
              </w:rPr>
            </w:pPr>
            <w:r w:rsidRPr="00843674">
              <w:rPr>
                <w:i/>
                <w:iCs/>
                <w:sz w:val="24"/>
                <w:szCs w:val="24"/>
                <w:shd w:val="clear" w:color="auto" w:fill="FFFFFF"/>
              </w:rPr>
              <w:t>Hymenochaetales</w:t>
            </w:r>
          </w:p>
        </w:tc>
        <w:tc>
          <w:tcPr>
            <w:tcW w:w="2127" w:type="dxa"/>
          </w:tcPr>
          <w:p w:rsidR="00843674" w:rsidRPr="00843674" w:rsidRDefault="003A1E9C" w:rsidP="003A1E9C">
            <w:pPr>
              <w:spacing w:line="240" w:lineRule="auto"/>
              <w:ind w:left="0" w:right="0"/>
              <w:jc w:val="center"/>
              <w:rPr>
                <w:sz w:val="24"/>
                <w:szCs w:val="24"/>
              </w:rPr>
            </w:pPr>
            <w:hyperlink r:id="rId35" w:tooltip="Hymenochaetales" w:history="1">
              <w:r w:rsidR="00843674" w:rsidRPr="00843674">
                <w:rPr>
                  <w:rStyle w:val="a7"/>
                  <w:color w:val="auto"/>
                  <w:sz w:val="24"/>
                  <w:szCs w:val="24"/>
                  <w:u w:val="none"/>
                  <w:shd w:val="clear" w:color="auto" w:fill="F8F9FA"/>
                </w:rPr>
                <w:t>Гименохетовые</w:t>
              </w:r>
            </w:hyperlink>
          </w:p>
          <w:p w:rsidR="00843674" w:rsidRPr="00843674" w:rsidRDefault="00843674" w:rsidP="003A1E9C">
            <w:pPr>
              <w:pStyle w:val="1"/>
              <w:pBdr>
                <w:bottom w:val="single" w:sz="6" w:space="0" w:color="A2A9B1"/>
              </w:pBdr>
              <w:shd w:val="clear" w:color="auto" w:fill="FFFFFF"/>
              <w:spacing w:before="0" w:beforeAutospacing="0" w:after="0" w:afterAutospacing="0"/>
              <w:jc w:val="center"/>
              <w:outlineLvl w:val="0"/>
              <w:rPr>
                <w:b w:val="0"/>
                <w:bCs w:val="0"/>
                <w:sz w:val="24"/>
                <w:szCs w:val="24"/>
              </w:rPr>
            </w:pPr>
            <w:r w:rsidRPr="00843674">
              <w:rPr>
                <w:b w:val="0"/>
                <w:bCs w:val="0"/>
                <w:sz w:val="24"/>
                <w:szCs w:val="24"/>
              </w:rPr>
              <w:t>Hymenochaetaceae</w:t>
            </w:r>
          </w:p>
          <w:p w:rsidR="00843674" w:rsidRPr="00843674" w:rsidRDefault="00843674" w:rsidP="003A1E9C">
            <w:pPr>
              <w:spacing w:line="240" w:lineRule="auto"/>
              <w:ind w:left="0" w:right="0"/>
              <w:jc w:val="center"/>
              <w:rPr>
                <w:sz w:val="24"/>
                <w:szCs w:val="24"/>
              </w:rPr>
            </w:pPr>
          </w:p>
        </w:tc>
        <w:tc>
          <w:tcPr>
            <w:tcW w:w="2693" w:type="dxa"/>
          </w:tcPr>
          <w:p w:rsidR="00843674" w:rsidRPr="007C59F0" w:rsidRDefault="00843674" w:rsidP="003A1E9C">
            <w:pPr>
              <w:spacing w:line="240" w:lineRule="auto"/>
              <w:ind w:left="0" w:right="0"/>
              <w:jc w:val="center"/>
              <w:rPr>
                <w:rFonts w:eastAsia="Times New Roman"/>
                <w:sz w:val="24"/>
                <w:szCs w:val="24"/>
                <w:lang w:val="sv-SE"/>
              </w:rPr>
            </w:pPr>
            <w:r w:rsidRPr="007C59F0">
              <w:rPr>
                <w:iCs/>
                <w:sz w:val="24"/>
                <w:szCs w:val="24"/>
                <w:shd w:val="clear" w:color="auto" w:fill="F8F9FA"/>
              </w:rPr>
              <w:t>Фелинус</w:t>
            </w:r>
            <w:r w:rsidRPr="007C59F0">
              <w:rPr>
                <w:i/>
                <w:iCs/>
                <w:sz w:val="24"/>
                <w:szCs w:val="24"/>
                <w:shd w:val="clear" w:color="auto" w:fill="F8F9FA"/>
              </w:rPr>
              <w:br/>
              <w:t>Phellinus</w:t>
            </w:r>
          </w:p>
        </w:tc>
        <w:tc>
          <w:tcPr>
            <w:tcW w:w="4167" w:type="dxa"/>
          </w:tcPr>
          <w:p w:rsidR="00843674" w:rsidRPr="007C59F0" w:rsidRDefault="00843674" w:rsidP="003A1E9C">
            <w:pPr>
              <w:spacing w:line="240" w:lineRule="auto"/>
              <w:ind w:left="0" w:right="0"/>
              <w:jc w:val="center"/>
              <w:rPr>
                <w:sz w:val="24"/>
                <w:szCs w:val="24"/>
              </w:rPr>
            </w:pPr>
            <w:r w:rsidRPr="007C59F0">
              <w:rPr>
                <w:sz w:val="24"/>
                <w:szCs w:val="24"/>
              </w:rPr>
              <w:t>Трутовик ложный</w:t>
            </w:r>
          </w:p>
          <w:p w:rsidR="00843674" w:rsidRPr="007C59F0" w:rsidRDefault="00843674" w:rsidP="003A1E9C">
            <w:pPr>
              <w:spacing w:line="240" w:lineRule="auto"/>
              <w:ind w:left="0" w:right="0"/>
              <w:jc w:val="center"/>
              <w:rPr>
                <w:rFonts w:eastAsia="Times New Roman"/>
                <w:sz w:val="24"/>
                <w:szCs w:val="24"/>
              </w:rPr>
            </w:pPr>
            <w:r w:rsidRPr="007C59F0">
              <w:rPr>
                <w:i/>
                <w:iCs/>
                <w:sz w:val="24"/>
                <w:szCs w:val="24"/>
                <w:shd w:val="clear" w:color="auto" w:fill="F8F9FA"/>
              </w:rPr>
              <w:t>Phellinus igniarius</w:t>
            </w:r>
          </w:p>
        </w:tc>
      </w:tr>
      <w:tr w:rsidR="00843674" w:rsidRPr="007C59F0" w:rsidTr="003A1E9C">
        <w:trPr>
          <w:jc w:val="center"/>
        </w:trPr>
        <w:tc>
          <w:tcPr>
            <w:tcW w:w="2384" w:type="dxa"/>
            <w:vMerge/>
          </w:tcPr>
          <w:p w:rsidR="00843674" w:rsidRPr="007C59F0" w:rsidRDefault="00843674" w:rsidP="003A1E9C">
            <w:pPr>
              <w:spacing w:line="240" w:lineRule="auto"/>
              <w:ind w:left="0" w:right="0"/>
            </w:pPr>
          </w:p>
        </w:tc>
        <w:tc>
          <w:tcPr>
            <w:tcW w:w="2240" w:type="dxa"/>
            <w:vMerge/>
          </w:tcPr>
          <w:p w:rsidR="00843674" w:rsidRPr="007C59F0" w:rsidRDefault="00843674" w:rsidP="003A1E9C">
            <w:pPr>
              <w:spacing w:line="240" w:lineRule="auto"/>
              <w:ind w:left="0" w:right="0"/>
              <w:jc w:val="center"/>
              <w:rPr>
                <w:sz w:val="24"/>
                <w:szCs w:val="24"/>
              </w:rPr>
            </w:pPr>
          </w:p>
        </w:tc>
        <w:tc>
          <w:tcPr>
            <w:tcW w:w="2127" w:type="dxa"/>
          </w:tcPr>
          <w:p w:rsidR="00843674" w:rsidRPr="007C59F0" w:rsidRDefault="00843674" w:rsidP="003A1E9C">
            <w:pPr>
              <w:spacing w:line="240" w:lineRule="auto"/>
              <w:ind w:left="0" w:right="0"/>
              <w:jc w:val="center"/>
              <w:rPr>
                <w:sz w:val="24"/>
                <w:szCs w:val="24"/>
              </w:rPr>
            </w:pPr>
          </w:p>
        </w:tc>
        <w:tc>
          <w:tcPr>
            <w:tcW w:w="2693"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Трихаптум</w:t>
            </w:r>
          </w:p>
          <w:p w:rsidR="00843674" w:rsidRPr="007C59F0" w:rsidRDefault="00843674" w:rsidP="003A1E9C">
            <w:pPr>
              <w:spacing w:line="240" w:lineRule="auto"/>
              <w:ind w:left="0" w:right="0"/>
              <w:jc w:val="center"/>
              <w:rPr>
                <w:iCs/>
                <w:sz w:val="24"/>
                <w:szCs w:val="24"/>
                <w:shd w:val="clear" w:color="auto" w:fill="F8F9FA"/>
              </w:rPr>
            </w:pPr>
            <w:r w:rsidRPr="007C59F0">
              <w:rPr>
                <w:i/>
                <w:sz w:val="24"/>
                <w:szCs w:val="24"/>
              </w:rPr>
              <w:t>Trichaptum</w:t>
            </w:r>
          </w:p>
        </w:tc>
        <w:tc>
          <w:tcPr>
            <w:tcW w:w="4167" w:type="dxa"/>
          </w:tcPr>
          <w:p w:rsidR="00843674" w:rsidRPr="007C59F0" w:rsidRDefault="00843674" w:rsidP="003A1E9C">
            <w:pPr>
              <w:spacing w:line="240" w:lineRule="auto"/>
              <w:ind w:left="0" w:right="0"/>
              <w:jc w:val="center"/>
              <w:rPr>
                <w:sz w:val="24"/>
                <w:szCs w:val="24"/>
              </w:rPr>
            </w:pPr>
            <w:r w:rsidRPr="007C59F0">
              <w:rPr>
                <w:sz w:val="24"/>
                <w:szCs w:val="24"/>
              </w:rPr>
              <w:t>Трихаптум двоякий</w:t>
            </w:r>
          </w:p>
          <w:p w:rsidR="00843674" w:rsidRPr="007C59F0" w:rsidRDefault="00843674" w:rsidP="003A1E9C">
            <w:pPr>
              <w:spacing w:line="240" w:lineRule="auto"/>
              <w:ind w:left="0" w:right="0"/>
              <w:jc w:val="center"/>
              <w:rPr>
                <w:sz w:val="24"/>
                <w:szCs w:val="24"/>
              </w:rPr>
            </w:pPr>
            <w:r w:rsidRPr="007C59F0">
              <w:rPr>
                <w:i/>
                <w:sz w:val="24"/>
                <w:szCs w:val="24"/>
              </w:rPr>
              <w:t>Trichaptum biforme</w:t>
            </w:r>
          </w:p>
        </w:tc>
      </w:tr>
      <w:tr w:rsidR="00843674" w:rsidRPr="00F31755" w:rsidTr="003A1E9C">
        <w:trPr>
          <w:jc w:val="center"/>
        </w:trPr>
        <w:tc>
          <w:tcPr>
            <w:tcW w:w="2384" w:type="dxa"/>
            <w:vMerge/>
          </w:tcPr>
          <w:p w:rsidR="00843674" w:rsidRPr="007C59F0" w:rsidRDefault="00843674" w:rsidP="003A1E9C">
            <w:pPr>
              <w:spacing w:line="240" w:lineRule="auto"/>
              <w:ind w:left="0" w:right="0"/>
            </w:pPr>
          </w:p>
        </w:tc>
        <w:tc>
          <w:tcPr>
            <w:tcW w:w="2240" w:type="dxa"/>
          </w:tcPr>
          <w:p w:rsidR="00843674" w:rsidRPr="007C59F0" w:rsidRDefault="00843674" w:rsidP="003A1E9C">
            <w:pPr>
              <w:spacing w:line="240" w:lineRule="auto"/>
              <w:ind w:left="0" w:right="0"/>
              <w:jc w:val="center"/>
              <w:rPr>
                <w:sz w:val="24"/>
                <w:szCs w:val="24"/>
              </w:rPr>
            </w:pPr>
            <w:r w:rsidRPr="007C59F0">
              <w:rPr>
                <w:sz w:val="24"/>
                <w:szCs w:val="24"/>
              </w:rPr>
              <w:t>Аурикуляриевые</w:t>
            </w:r>
          </w:p>
          <w:p w:rsidR="00843674" w:rsidRPr="007C59F0" w:rsidRDefault="00843674" w:rsidP="003A1E9C">
            <w:pPr>
              <w:spacing w:line="240" w:lineRule="auto"/>
              <w:ind w:left="0" w:right="0"/>
              <w:jc w:val="center"/>
              <w:rPr>
                <w:i/>
                <w:sz w:val="24"/>
                <w:szCs w:val="24"/>
              </w:rPr>
            </w:pPr>
            <w:r w:rsidRPr="007C59F0">
              <w:rPr>
                <w:i/>
                <w:sz w:val="24"/>
                <w:szCs w:val="24"/>
              </w:rPr>
              <w:t>Auriculariales</w:t>
            </w:r>
          </w:p>
        </w:tc>
        <w:tc>
          <w:tcPr>
            <w:tcW w:w="2127" w:type="dxa"/>
          </w:tcPr>
          <w:p w:rsidR="00843674" w:rsidRPr="007C59F0" w:rsidRDefault="00843674" w:rsidP="003A1E9C">
            <w:pPr>
              <w:spacing w:line="240" w:lineRule="auto"/>
              <w:ind w:left="0" w:right="0"/>
              <w:jc w:val="center"/>
              <w:rPr>
                <w:sz w:val="24"/>
                <w:szCs w:val="24"/>
              </w:rPr>
            </w:pPr>
            <w:r w:rsidRPr="007C59F0">
              <w:rPr>
                <w:sz w:val="24"/>
                <w:szCs w:val="24"/>
              </w:rPr>
              <w:t>Аурикуляриевые</w:t>
            </w:r>
          </w:p>
          <w:p w:rsidR="00843674" w:rsidRPr="007C59F0" w:rsidRDefault="00843674" w:rsidP="003A1E9C">
            <w:pPr>
              <w:spacing w:line="240" w:lineRule="auto"/>
              <w:ind w:left="0" w:right="0"/>
              <w:jc w:val="center"/>
              <w:rPr>
                <w:i/>
                <w:sz w:val="24"/>
                <w:szCs w:val="24"/>
              </w:rPr>
            </w:pPr>
            <w:r w:rsidRPr="007C59F0">
              <w:rPr>
                <w:i/>
                <w:sz w:val="24"/>
                <w:szCs w:val="24"/>
              </w:rPr>
              <w:t>Auriculariaceae</w:t>
            </w:r>
          </w:p>
        </w:tc>
        <w:tc>
          <w:tcPr>
            <w:tcW w:w="2693" w:type="dxa"/>
          </w:tcPr>
          <w:p w:rsidR="00843674" w:rsidRPr="007C59F0" w:rsidRDefault="00843674" w:rsidP="003A1E9C">
            <w:pPr>
              <w:spacing w:line="240" w:lineRule="auto"/>
              <w:ind w:left="0" w:right="0"/>
              <w:jc w:val="center"/>
              <w:rPr>
                <w:rFonts w:eastAsia="Times New Roman"/>
                <w:sz w:val="24"/>
                <w:szCs w:val="24"/>
                <w:lang w:val="sv-SE"/>
              </w:rPr>
            </w:pPr>
            <w:r w:rsidRPr="007C59F0">
              <w:rPr>
                <w:rFonts w:eastAsia="Times New Roman"/>
                <w:sz w:val="24"/>
                <w:szCs w:val="24"/>
                <w:lang w:val="sv-SE"/>
              </w:rPr>
              <w:t>Эксидия</w:t>
            </w:r>
          </w:p>
          <w:p w:rsidR="00843674" w:rsidRPr="007C59F0" w:rsidRDefault="00843674" w:rsidP="003A1E9C">
            <w:pPr>
              <w:spacing w:line="240" w:lineRule="auto"/>
              <w:ind w:left="0" w:right="0"/>
              <w:jc w:val="center"/>
              <w:rPr>
                <w:rFonts w:eastAsia="Times New Roman"/>
                <w:i/>
                <w:sz w:val="24"/>
                <w:szCs w:val="24"/>
                <w:lang w:val="sv-SE"/>
              </w:rPr>
            </w:pPr>
            <w:r w:rsidRPr="007C59F0">
              <w:rPr>
                <w:rFonts w:eastAsia="Times New Roman"/>
                <w:i/>
                <w:sz w:val="24"/>
                <w:szCs w:val="24"/>
                <w:lang w:val="sv-SE"/>
              </w:rPr>
              <w:t>Exidia</w:t>
            </w:r>
          </w:p>
        </w:tc>
        <w:tc>
          <w:tcPr>
            <w:tcW w:w="4167" w:type="dxa"/>
          </w:tcPr>
          <w:p w:rsidR="00843674" w:rsidRPr="007C59F0" w:rsidRDefault="00843674" w:rsidP="003A1E9C">
            <w:pPr>
              <w:spacing w:line="240" w:lineRule="auto"/>
              <w:ind w:left="0" w:right="0"/>
              <w:jc w:val="center"/>
              <w:rPr>
                <w:rFonts w:eastAsia="Times New Roman"/>
                <w:sz w:val="24"/>
                <w:szCs w:val="24"/>
              </w:rPr>
            </w:pPr>
            <w:r w:rsidRPr="007C59F0">
              <w:rPr>
                <w:rFonts w:eastAsia="Times New Roman"/>
                <w:sz w:val="24"/>
                <w:szCs w:val="24"/>
              </w:rPr>
              <w:t>Эксидия чернеющая</w:t>
            </w:r>
          </w:p>
          <w:p w:rsidR="00843674" w:rsidRPr="007C59F0" w:rsidRDefault="00843674" w:rsidP="003A1E9C">
            <w:pPr>
              <w:spacing w:line="240" w:lineRule="auto"/>
              <w:ind w:left="0" w:right="0"/>
              <w:jc w:val="center"/>
              <w:rPr>
                <w:rFonts w:eastAsia="Times New Roman"/>
                <w:i/>
                <w:sz w:val="24"/>
                <w:szCs w:val="24"/>
              </w:rPr>
            </w:pPr>
            <w:r w:rsidRPr="007C59F0">
              <w:rPr>
                <w:rFonts w:eastAsia="Times New Roman"/>
                <w:i/>
                <w:sz w:val="24"/>
                <w:szCs w:val="24"/>
              </w:rPr>
              <w:t>Exidia nigricans</w:t>
            </w:r>
          </w:p>
        </w:tc>
      </w:tr>
    </w:tbl>
    <w:p w:rsidR="00843674" w:rsidRPr="007349F4" w:rsidRDefault="00843674" w:rsidP="003A1E9C">
      <w:pPr>
        <w:spacing w:after="0" w:line="240" w:lineRule="auto"/>
        <w:ind w:left="0" w:right="0"/>
        <w:rPr>
          <w:lang w:val="sv-SE"/>
        </w:rPr>
      </w:pPr>
    </w:p>
    <w:p w:rsidR="00843674" w:rsidRPr="007349F4" w:rsidRDefault="00843674" w:rsidP="003A1E9C">
      <w:pPr>
        <w:spacing w:after="0" w:line="240" w:lineRule="auto"/>
        <w:ind w:left="0" w:right="0"/>
        <w:rPr>
          <w:lang w:val="sv-SE"/>
        </w:rPr>
      </w:pPr>
    </w:p>
    <w:p w:rsidR="00843674" w:rsidRDefault="00843674" w:rsidP="003A1E9C">
      <w:pPr>
        <w:spacing w:after="0" w:line="240" w:lineRule="auto"/>
        <w:ind w:left="0" w:right="0"/>
        <w:jc w:val="center"/>
        <w:rPr>
          <w:rFonts w:eastAsia="Times New Roman"/>
          <w:sz w:val="32"/>
          <w:szCs w:val="32"/>
          <w:lang w:val="sv-SE"/>
        </w:rPr>
        <w:sectPr w:rsidR="00843674" w:rsidSect="00EE2211">
          <w:type w:val="continuous"/>
          <w:pgSz w:w="16838" w:h="11906" w:orient="landscape"/>
          <w:pgMar w:top="1134" w:right="850" w:bottom="1134" w:left="1701" w:header="709" w:footer="709" w:gutter="0"/>
          <w:cols w:space="708"/>
          <w:titlePg/>
          <w:docGrid w:linePitch="381"/>
        </w:sectPr>
      </w:pPr>
    </w:p>
    <w:p w:rsidR="00843674" w:rsidRPr="0098256E" w:rsidRDefault="00843674" w:rsidP="003A1E9C">
      <w:pPr>
        <w:tabs>
          <w:tab w:val="left" w:pos="284"/>
        </w:tabs>
        <w:spacing w:after="0" w:line="240" w:lineRule="auto"/>
        <w:ind w:left="0" w:right="0"/>
        <w:jc w:val="right"/>
        <w:rPr>
          <w:szCs w:val="28"/>
        </w:rPr>
      </w:pPr>
      <w:r w:rsidRPr="0098256E">
        <w:rPr>
          <w:szCs w:val="28"/>
        </w:rPr>
        <w:lastRenderedPageBreak/>
        <w:t xml:space="preserve">Таблица </w:t>
      </w:r>
      <w:r w:rsidR="0098256E" w:rsidRPr="0098256E">
        <w:rPr>
          <w:szCs w:val="28"/>
        </w:rPr>
        <w:t>2</w:t>
      </w:r>
      <w:r w:rsidRPr="0098256E">
        <w:rPr>
          <w:szCs w:val="28"/>
        </w:rPr>
        <w:t>.</w:t>
      </w:r>
    </w:p>
    <w:p w:rsidR="00843674" w:rsidRDefault="00843674" w:rsidP="003A1E9C">
      <w:pPr>
        <w:spacing w:after="0" w:line="240" w:lineRule="auto"/>
        <w:ind w:left="0" w:right="0"/>
        <w:jc w:val="center"/>
        <w:rPr>
          <w:b/>
          <w:szCs w:val="28"/>
        </w:rPr>
      </w:pPr>
      <w:r w:rsidRPr="0098256E">
        <w:rPr>
          <w:b/>
          <w:szCs w:val="28"/>
        </w:rPr>
        <w:t>Типы инфекционных болезней и видовой состав их возбудителей в Макс Ашманн парке по основным породам</w:t>
      </w:r>
    </w:p>
    <w:p w:rsidR="0098256E" w:rsidRPr="0098256E" w:rsidRDefault="0098256E" w:rsidP="003A1E9C">
      <w:pPr>
        <w:spacing w:after="0" w:line="240" w:lineRule="auto"/>
        <w:ind w:left="0" w:right="0"/>
        <w:jc w:val="center"/>
        <w:rPr>
          <w:b/>
          <w:szCs w:val="28"/>
        </w:rPr>
      </w:pPr>
    </w:p>
    <w:tbl>
      <w:tblPr>
        <w:tblStyle w:val="ac"/>
        <w:tblW w:w="15310" w:type="dxa"/>
        <w:tblInd w:w="-318" w:type="dxa"/>
        <w:tblLayout w:type="fixed"/>
        <w:tblLook w:val="04A0" w:firstRow="1" w:lastRow="0" w:firstColumn="1" w:lastColumn="0" w:noHBand="0" w:noVBand="1"/>
      </w:tblPr>
      <w:tblGrid>
        <w:gridCol w:w="928"/>
        <w:gridCol w:w="3354"/>
        <w:gridCol w:w="1814"/>
        <w:gridCol w:w="1447"/>
        <w:gridCol w:w="3940"/>
        <w:gridCol w:w="2864"/>
        <w:gridCol w:w="963"/>
      </w:tblGrid>
      <w:tr w:rsidR="00843674" w:rsidRPr="006A7C43" w:rsidTr="00542ACC">
        <w:tc>
          <w:tcPr>
            <w:tcW w:w="928" w:type="dxa"/>
          </w:tcPr>
          <w:p w:rsidR="00843674" w:rsidRPr="006A7C43" w:rsidRDefault="00843674" w:rsidP="003A1E9C">
            <w:pPr>
              <w:spacing w:line="240" w:lineRule="auto"/>
              <w:ind w:left="0" w:right="0"/>
              <w:jc w:val="center"/>
              <w:rPr>
                <w:b/>
                <w:sz w:val="24"/>
                <w:szCs w:val="24"/>
              </w:rPr>
            </w:pPr>
            <w:r w:rsidRPr="006A7C43">
              <w:rPr>
                <w:b/>
                <w:sz w:val="24"/>
                <w:szCs w:val="24"/>
              </w:rPr>
              <w:t>№ п</w:t>
            </w:r>
            <w:r w:rsidRPr="006A7C43">
              <w:rPr>
                <w:b/>
                <w:sz w:val="24"/>
                <w:szCs w:val="24"/>
                <w:lang w:val="en-US"/>
              </w:rPr>
              <w:t>/</w:t>
            </w:r>
            <w:r w:rsidRPr="006A7C43">
              <w:rPr>
                <w:b/>
                <w:sz w:val="24"/>
                <w:szCs w:val="24"/>
              </w:rPr>
              <w:t>п</w:t>
            </w:r>
          </w:p>
        </w:tc>
        <w:tc>
          <w:tcPr>
            <w:tcW w:w="3354" w:type="dxa"/>
          </w:tcPr>
          <w:p w:rsidR="00843674" w:rsidRPr="006A7C43" w:rsidRDefault="00843674" w:rsidP="003A1E9C">
            <w:pPr>
              <w:spacing w:line="240" w:lineRule="auto"/>
              <w:ind w:left="0" w:right="0"/>
              <w:jc w:val="center"/>
              <w:rPr>
                <w:b/>
                <w:sz w:val="24"/>
                <w:szCs w:val="24"/>
              </w:rPr>
            </w:pPr>
            <w:r w:rsidRPr="006A7C43">
              <w:rPr>
                <w:b/>
                <w:sz w:val="24"/>
                <w:szCs w:val="24"/>
              </w:rPr>
              <w:t>Виды возбудителя</w:t>
            </w:r>
          </w:p>
        </w:tc>
        <w:tc>
          <w:tcPr>
            <w:tcW w:w="1814" w:type="dxa"/>
          </w:tcPr>
          <w:p w:rsidR="00843674" w:rsidRPr="006A7C43" w:rsidRDefault="00843674" w:rsidP="00542ACC">
            <w:pPr>
              <w:spacing w:line="240" w:lineRule="auto"/>
              <w:ind w:left="0" w:right="0" w:firstLine="0"/>
              <w:rPr>
                <w:b/>
                <w:sz w:val="24"/>
                <w:szCs w:val="24"/>
              </w:rPr>
            </w:pPr>
            <w:r w:rsidRPr="006A7C43">
              <w:rPr>
                <w:b/>
                <w:sz w:val="24"/>
                <w:szCs w:val="24"/>
              </w:rPr>
              <w:t>Поражаемые породы</w:t>
            </w:r>
          </w:p>
        </w:tc>
        <w:tc>
          <w:tcPr>
            <w:tcW w:w="1447" w:type="dxa"/>
          </w:tcPr>
          <w:p w:rsidR="00843674" w:rsidRPr="006A7C43" w:rsidRDefault="00843674" w:rsidP="00542ACC">
            <w:pPr>
              <w:spacing w:line="240" w:lineRule="auto"/>
              <w:ind w:left="0" w:right="0" w:firstLine="0"/>
              <w:rPr>
                <w:b/>
                <w:sz w:val="24"/>
                <w:szCs w:val="24"/>
              </w:rPr>
            </w:pPr>
            <w:r w:rsidRPr="006A7C43">
              <w:rPr>
                <w:b/>
                <w:sz w:val="24"/>
                <w:szCs w:val="24"/>
              </w:rPr>
              <w:t>Поражаемые части и органы растений</w:t>
            </w:r>
          </w:p>
        </w:tc>
        <w:tc>
          <w:tcPr>
            <w:tcW w:w="3940" w:type="dxa"/>
          </w:tcPr>
          <w:p w:rsidR="00843674" w:rsidRPr="006A7C43" w:rsidRDefault="00843674" w:rsidP="003A1E9C">
            <w:pPr>
              <w:spacing w:line="240" w:lineRule="auto"/>
              <w:ind w:left="0" w:right="0"/>
              <w:jc w:val="center"/>
              <w:rPr>
                <w:b/>
                <w:sz w:val="24"/>
                <w:szCs w:val="24"/>
              </w:rPr>
            </w:pPr>
            <w:r w:rsidRPr="006A7C43">
              <w:rPr>
                <w:b/>
                <w:sz w:val="24"/>
                <w:szCs w:val="24"/>
              </w:rPr>
              <w:t>Индикатор</w:t>
            </w:r>
          </w:p>
        </w:tc>
        <w:tc>
          <w:tcPr>
            <w:tcW w:w="2864" w:type="dxa"/>
          </w:tcPr>
          <w:p w:rsidR="00843674" w:rsidRPr="006A7C43" w:rsidRDefault="00843674" w:rsidP="003A1E9C">
            <w:pPr>
              <w:spacing w:line="240" w:lineRule="auto"/>
              <w:ind w:left="0" w:right="0"/>
              <w:jc w:val="center"/>
              <w:rPr>
                <w:b/>
                <w:sz w:val="24"/>
                <w:szCs w:val="24"/>
              </w:rPr>
            </w:pPr>
            <w:r w:rsidRPr="006A7C43">
              <w:rPr>
                <w:b/>
                <w:sz w:val="24"/>
                <w:szCs w:val="24"/>
              </w:rPr>
              <w:t>Тип болезни</w:t>
            </w:r>
          </w:p>
        </w:tc>
        <w:tc>
          <w:tcPr>
            <w:tcW w:w="963" w:type="dxa"/>
          </w:tcPr>
          <w:p w:rsidR="00843674" w:rsidRPr="006A7C43" w:rsidRDefault="00843674" w:rsidP="00542ACC">
            <w:pPr>
              <w:spacing w:line="240" w:lineRule="auto"/>
              <w:ind w:left="0" w:right="0" w:firstLine="0"/>
              <w:rPr>
                <w:b/>
                <w:sz w:val="24"/>
                <w:szCs w:val="24"/>
              </w:rPr>
            </w:pPr>
            <w:r w:rsidRPr="006A7C43">
              <w:rPr>
                <w:b/>
                <w:sz w:val="24"/>
                <w:szCs w:val="24"/>
              </w:rPr>
              <w:t>Встречаемость</w:t>
            </w:r>
          </w:p>
        </w:tc>
      </w:tr>
      <w:tr w:rsidR="00843674" w:rsidRPr="006A7C43" w:rsidTr="00542ACC">
        <w:tc>
          <w:tcPr>
            <w:tcW w:w="928" w:type="dxa"/>
          </w:tcPr>
          <w:p w:rsidR="00843674" w:rsidRPr="006A7C43" w:rsidRDefault="00843674" w:rsidP="003A1E9C">
            <w:pPr>
              <w:spacing w:line="240" w:lineRule="auto"/>
              <w:ind w:left="0" w:right="0"/>
              <w:jc w:val="center"/>
              <w:rPr>
                <w:sz w:val="24"/>
                <w:szCs w:val="24"/>
              </w:rPr>
            </w:pPr>
            <w:r w:rsidRPr="006A7C43">
              <w:rPr>
                <w:sz w:val="24"/>
                <w:szCs w:val="24"/>
              </w:rPr>
              <w:t>1.</w:t>
            </w:r>
          </w:p>
        </w:tc>
        <w:tc>
          <w:tcPr>
            <w:tcW w:w="3354" w:type="dxa"/>
          </w:tcPr>
          <w:p w:rsidR="00843674" w:rsidRPr="006A7C43" w:rsidRDefault="00843674" w:rsidP="003A1E9C">
            <w:pPr>
              <w:spacing w:line="240" w:lineRule="auto"/>
              <w:ind w:left="0" w:right="0"/>
              <w:jc w:val="center"/>
              <w:rPr>
                <w:sz w:val="24"/>
                <w:szCs w:val="24"/>
                <w:lang w:val="en-US"/>
              </w:rPr>
            </w:pPr>
            <w:r w:rsidRPr="006A7C43">
              <w:rPr>
                <w:sz w:val="24"/>
                <w:szCs w:val="24"/>
              </w:rPr>
              <w:t>Трихаптум</w:t>
            </w:r>
            <w:r w:rsidRPr="006A7C43">
              <w:rPr>
                <w:sz w:val="24"/>
                <w:szCs w:val="24"/>
                <w:lang w:val="en-US"/>
              </w:rPr>
              <w:t xml:space="preserve"> </w:t>
            </w:r>
            <w:r w:rsidRPr="006A7C43">
              <w:rPr>
                <w:sz w:val="24"/>
                <w:szCs w:val="24"/>
              </w:rPr>
              <w:t>двоякий</w:t>
            </w:r>
          </w:p>
          <w:p w:rsidR="00843674" w:rsidRPr="006A7C43" w:rsidRDefault="00843674" w:rsidP="003A1E9C">
            <w:pPr>
              <w:spacing w:line="240" w:lineRule="auto"/>
              <w:ind w:left="0" w:right="0"/>
              <w:jc w:val="center"/>
              <w:rPr>
                <w:sz w:val="24"/>
                <w:szCs w:val="24"/>
                <w:lang w:val="en-US"/>
              </w:rPr>
            </w:pPr>
            <w:r w:rsidRPr="006A7C43">
              <w:rPr>
                <w:i/>
                <w:sz w:val="24"/>
                <w:szCs w:val="24"/>
                <w:lang w:val="en-US"/>
              </w:rPr>
              <w:t>Trichaptum biforme</w:t>
            </w:r>
            <w:r w:rsidRPr="006A7C43">
              <w:rPr>
                <w:i/>
                <w:iCs/>
                <w:color w:val="252525"/>
                <w:sz w:val="24"/>
                <w:szCs w:val="24"/>
                <w:shd w:val="clear" w:color="auto" w:fill="FFFFFF"/>
                <w:lang w:val="la-Latn"/>
              </w:rPr>
              <w:t xml:space="preserve"> </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pStyle w:val="a5"/>
              <w:spacing w:before="0" w:beforeAutospacing="0" w:after="0" w:afterAutospacing="0"/>
            </w:pPr>
            <w:r w:rsidRPr="006A7C43">
              <w:t>Показатель достаточно прогреваемых местообитаний, по физическому режиму сходных с лесостепью. Относительный показатель воздействия лесных пожаров.</w:t>
            </w:r>
          </w:p>
          <w:p w:rsidR="00843674" w:rsidRPr="006A7C43" w:rsidRDefault="00843674" w:rsidP="003A1E9C">
            <w:pPr>
              <w:spacing w:line="240" w:lineRule="auto"/>
              <w:ind w:left="0" w:right="0"/>
              <w:rPr>
                <w:sz w:val="24"/>
                <w:szCs w:val="24"/>
              </w:rPr>
            </w:pPr>
          </w:p>
        </w:tc>
        <w:tc>
          <w:tcPr>
            <w:tcW w:w="2864" w:type="dxa"/>
          </w:tcPr>
          <w:p w:rsidR="00843674" w:rsidRPr="006A7C43" w:rsidRDefault="00843674" w:rsidP="003A1E9C">
            <w:pPr>
              <w:spacing w:line="240" w:lineRule="auto"/>
              <w:ind w:left="0" w:right="0"/>
              <w:jc w:val="center"/>
              <w:rPr>
                <w:sz w:val="24"/>
                <w:szCs w:val="24"/>
              </w:rPr>
            </w:pPr>
            <w:r w:rsidRPr="006A7C43">
              <w:rPr>
                <w:sz w:val="24"/>
                <w:szCs w:val="24"/>
              </w:rPr>
              <w:t>Белая гниль</w:t>
            </w:r>
          </w:p>
        </w:tc>
        <w:tc>
          <w:tcPr>
            <w:tcW w:w="963" w:type="dxa"/>
          </w:tcPr>
          <w:p w:rsidR="00843674" w:rsidRPr="006A7C43"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Pr="006A7C43" w:rsidRDefault="00843674" w:rsidP="003A1E9C">
            <w:pPr>
              <w:spacing w:line="240" w:lineRule="auto"/>
              <w:ind w:left="0" w:right="0"/>
              <w:jc w:val="center"/>
              <w:rPr>
                <w:sz w:val="24"/>
                <w:szCs w:val="24"/>
              </w:rPr>
            </w:pPr>
            <w:r>
              <w:rPr>
                <w:sz w:val="24"/>
                <w:szCs w:val="24"/>
              </w:rPr>
              <w:t>2.</w:t>
            </w:r>
          </w:p>
        </w:tc>
        <w:tc>
          <w:tcPr>
            <w:tcW w:w="3354" w:type="dxa"/>
          </w:tcPr>
          <w:p w:rsidR="00843674" w:rsidRPr="006A7C43" w:rsidRDefault="00843674" w:rsidP="003A1E9C">
            <w:pPr>
              <w:spacing w:line="240" w:lineRule="auto"/>
              <w:ind w:left="0" w:right="0"/>
              <w:jc w:val="center"/>
              <w:rPr>
                <w:sz w:val="24"/>
                <w:szCs w:val="24"/>
              </w:rPr>
            </w:pPr>
            <w:r w:rsidRPr="006A7C43">
              <w:rPr>
                <w:sz w:val="24"/>
                <w:szCs w:val="24"/>
              </w:rPr>
              <w:t>Траметес</w:t>
            </w:r>
            <w:r>
              <w:rPr>
                <w:sz w:val="24"/>
                <w:szCs w:val="24"/>
              </w:rPr>
              <w:t xml:space="preserve"> </w:t>
            </w:r>
            <w:r w:rsidRPr="006A7C43">
              <w:rPr>
                <w:sz w:val="24"/>
                <w:szCs w:val="24"/>
              </w:rPr>
              <w:t>разноцветный</w:t>
            </w:r>
          </w:p>
          <w:p w:rsidR="00843674" w:rsidRPr="006A7C43" w:rsidRDefault="00843674" w:rsidP="003A1E9C">
            <w:pPr>
              <w:spacing w:line="240" w:lineRule="auto"/>
              <w:ind w:left="0" w:right="0"/>
              <w:jc w:val="center"/>
              <w:rPr>
                <w:sz w:val="24"/>
                <w:szCs w:val="24"/>
              </w:rPr>
            </w:pPr>
            <w:r w:rsidRPr="007C59F0">
              <w:rPr>
                <w:i/>
                <w:iCs/>
                <w:sz w:val="24"/>
                <w:szCs w:val="24"/>
              </w:rPr>
              <w:t>Trametes</w:t>
            </w:r>
            <w:r w:rsidRPr="007C59F0">
              <w:rPr>
                <w:sz w:val="24"/>
                <w:szCs w:val="24"/>
              </w:rPr>
              <w:t xml:space="preserve"> </w:t>
            </w:r>
            <w:r w:rsidRPr="006A7C43">
              <w:rPr>
                <w:i/>
                <w:sz w:val="24"/>
                <w:szCs w:val="24"/>
                <w:lang w:val="en-US"/>
              </w:rPr>
              <w:t>versicolor</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pStyle w:val="a5"/>
              <w:spacing w:before="0" w:beforeAutospacing="0" w:after="0" w:afterAutospacing="0"/>
            </w:pPr>
            <w:r w:rsidRPr="006A7C43">
              <w:t>Хороший показатель механической</w:t>
            </w:r>
            <w:r>
              <w:t xml:space="preserve"> </w:t>
            </w:r>
            <w:r w:rsidRPr="006A7C43">
              <w:t>нарушенности леса, обычно антропогенной</w:t>
            </w:r>
          </w:p>
        </w:tc>
        <w:tc>
          <w:tcPr>
            <w:tcW w:w="2864" w:type="dxa"/>
          </w:tcPr>
          <w:p w:rsidR="00843674" w:rsidRPr="006A7C43" w:rsidRDefault="00843674" w:rsidP="003A1E9C">
            <w:pPr>
              <w:spacing w:line="240" w:lineRule="auto"/>
              <w:ind w:left="0" w:right="0"/>
              <w:jc w:val="center"/>
              <w:rPr>
                <w:sz w:val="24"/>
                <w:szCs w:val="24"/>
              </w:rPr>
            </w:pPr>
            <w:r w:rsidRPr="006A7C43">
              <w:rPr>
                <w:sz w:val="24"/>
                <w:szCs w:val="24"/>
              </w:rPr>
              <w:t>Белая гниль</w:t>
            </w:r>
          </w:p>
        </w:tc>
        <w:tc>
          <w:tcPr>
            <w:tcW w:w="963" w:type="dxa"/>
          </w:tcPr>
          <w:p w:rsidR="00843674" w:rsidRPr="006A7C43"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3A1E9C">
            <w:pPr>
              <w:spacing w:line="240" w:lineRule="auto"/>
              <w:ind w:left="0" w:right="0"/>
              <w:jc w:val="center"/>
              <w:rPr>
                <w:sz w:val="24"/>
                <w:szCs w:val="24"/>
              </w:rPr>
            </w:pPr>
            <w:r>
              <w:rPr>
                <w:sz w:val="24"/>
                <w:szCs w:val="24"/>
              </w:rPr>
              <w:t>3.</w:t>
            </w:r>
          </w:p>
        </w:tc>
        <w:tc>
          <w:tcPr>
            <w:tcW w:w="3354" w:type="dxa"/>
          </w:tcPr>
          <w:p w:rsidR="00843674" w:rsidRPr="006A7C43" w:rsidRDefault="00843674" w:rsidP="003A1E9C">
            <w:pPr>
              <w:spacing w:line="240" w:lineRule="auto"/>
              <w:ind w:left="0" w:right="0"/>
              <w:jc w:val="center"/>
              <w:rPr>
                <w:sz w:val="24"/>
                <w:szCs w:val="24"/>
              </w:rPr>
            </w:pPr>
            <w:r w:rsidRPr="006A7C43">
              <w:rPr>
                <w:sz w:val="24"/>
                <w:szCs w:val="24"/>
              </w:rPr>
              <w:t>Стереум жестковолосистый</w:t>
            </w:r>
          </w:p>
          <w:p w:rsidR="00843674" w:rsidRPr="006A7C43" w:rsidRDefault="00843674" w:rsidP="003A1E9C">
            <w:pPr>
              <w:spacing w:line="240" w:lineRule="auto"/>
              <w:ind w:left="0" w:right="0"/>
              <w:jc w:val="center"/>
              <w:rPr>
                <w:sz w:val="24"/>
                <w:szCs w:val="24"/>
              </w:rPr>
            </w:pPr>
            <w:r w:rsidRPr="006A7C43">
              <w:rPr>
                <w:i/>
                <w:sz w:val="24"/>
                <w:szCs w:val="24"/>
              </w:rPr>
              <w:lastRenderedPageBreak/>
              <w:t>Stereumhirsutum</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firstLine="0"/>
              <w:rPr>
                <w:sz w:val="24"/>
                <w:szCs w:val="24"/>
                <w:lang w:eastAsia="ru-RU"/>
              </w:rPr>
            </w:pPr>
            <w:r w:rsidRPr="006A7C43">
              <w:rPr>
                <w:sz w:val="24"/>
                <w:szCs w:val="24"/>
                <w:lang w:eastAsia="ru-RU"/>
              </w:rPr>
              <w:t xml:space="preserve">Очень характерный показатель комплексной антропогенной </w:t>
            </w:r>
            <w:r w:rsidRPr="006A7C43">
              <w:rPr>
                <w:sz w:val="24"/>
                <w:szCs w:val="24"/>
                <w:lang w:eastAsia="ru-RU"/>
              </w:rPr>
              <w:lastRenderedPageBreak/>
              <w:t>нарушенности</w:t>
            </w:r>
            <w:r w:rsidR="005B09B2">
              <w:rPr>
                <w:sz w:val="24"/>
                <w:szCs w:val="24"/>
                <w:lang w:eastAsia="ru-RU"/>
              </w:rPr>
              <w:t xml:space="preserve"> </w:t>
            </w:r>
            <w:r w:rsidRPr="006A7C43">
              <w:rPr>
                <w:sz w:val="24"/>
                <w:szCs w:val="24"/>
                <w:lang w:eastAsia="ru-RU"/>
              </w:rPr>
              <w:t>леса</w:t>
            </w:r>
          </w:p>
        </w:tc>
        <w:tc>
          <w:tcPr>
            <w:tcW w:w="2864" w:type="dxa"/>
          </w:tcPr>
          <w:p w:rsidR="00843674" w:rsidRPr="006A7C43" w:rsidRDefault="00843674" w:rsidP="003A1E9C">
            <w:pPr>
              <w:spacing w:line="240" w:lineRule="auto"/>
              <w:ind w:left="0" w:right="0" w:hanging="28"/>
              <w:jc w:val="center"/>
              <w:rPr>
                <w:sz w:val="24"/>
                <w:szCs w:val="24"/>
              </w:rPr>
            </w:pPr>
            <w:r w:rsidRPr="006A7C43">
              <w:rPr>
                <w:sz w:val="24"/>
                <w:szCs w:val="24"/>
              </w:rPr>
              <w:lastRenderedPageBreak/>
              <w:t>Белая ядрово-заболонная гниль лиственных</w:t>
            </w: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3A1E9C">
            <w:pPr>
              <w:spacing w:line="240" w:lineRule="auto"/>
              <w:ind w:left="0" w:right="0"/>
              <w:jc w:val="center"/>
              <w:rPr>
                <w:sz w:val="24"/>
                <w:szCs w:val="24"/>
              </w:rPr>
            </w:pPr>
            <w:r>
              <w:rPr>
                <w:sz w:val="24"/>
                <w:szCs w:val="24"/>
              </w:rPr>
              <w:lastRenderedPageBreak/>
              <w:t>4.</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Эксидия чернеющая</w:t>
            </w:r>
          </w:p>
          <w:p w:rsidR="00843674" w:rsidRPr="006A7C43" w:rsidRDefault="00843674" w:rsidP="003A1E9C">
            <w:pPr>
              <w:spacing w:line="240" w:lineRule="auto"/>
              <w:ind w:left="0" w:right="0"/>
              <w:jc w:val="center"/>
              <w:rPr>
                <w:sz w:val="24"/>
                <w:szCs w:val="24"/>
              </w:rPr>
            </w:pPr>
            <w:r w:rsidRPr="007C59F0">
              <w:rPr>
                <w:i/>
                <w:sz w:val="24"/>
                <w:szCs w:val="24"/>
              </w:rPr>
              <w:t>Exidia nigricans</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3A1E9C">
            <w:pPr>
              <w:spacing w:line="240" w:lineRule="auto"/>
              <w:ind w:left="0" w:right="0"/>
              <w:jc w:val="center"/>
              <w:rPr>
                <w:sz w:val="24"/>
                <w:szCs w:val="24"/>
              </w:rPr>
            </w:pPr>
            <w:r>
              <w:rPr>
                <w:sz w:val="24"/>
                <w:szCs w:val="24"/>
              </w:rPr>
              <w:t>5.</w:t>
            </w:r>
          </w:p>
        </w:tc>
        <w:tc>
          <w:tcPr>
            <w:tcW w:w="3354" w:type="dxa"/>
          </w:tcPr>
          <w:p w:rsidR="00843674" w:rsidRPr="007C59F0" w:rsidRDefault="00843674" w:rsidP="003A1E9C">
            <w:pPr>
              <w:spacing w:line="240" w:lineRule="auto"/>
              <w:ind w:left="0" w:right="0"/>
              <w:jc w:val="center"/>
              <w:rPr>
                <w:sz w:val="24"/>
                <w:szCs w:val="24"/>
                <w:lang w:val="sv-SE"/>
              </w:rPr>
            </w:pPr>
            <w:r w:rsidRPr="007C59F0">
              <w:rPr>
                <w:sz w:val="24"/>
                <w:szCs w:val="24"/>
              </w:rPr>
              <w:t>Фламмулина</w:t>
            </w:r>
            <w:r w:rsidRPr="007C59F0">
              <w:rPr>
                <w:sz w:val="24"/>
                <w:szCs w:val="24"/>
                <w:lang w:val="sv-SE"/>
              </w:rPr>
              <w:t xml:space="preserve"> </w:t>
            </w:r>
            <w:r w:rsidRPr="007C59F0">
              <w:rPr>
                <w:sz w:val="24"/>
                <w:szCs w:val="24"/>
              </w:rPr>
              <w:t>бархатистоножковая</w:t>
            </w:r>
          </w:p>
          <w:p w:rsidR="00843674" w:rsidRPr="007C59F0" w:rsidRDefault="00843674" w:rsidP="003A1E9C">
            <w:pPr>
              <w:spacing w:line="240" w:lineRule="auto"/>
              <w:ind w:left="0" w:right="0"/>
              <w:jc w:val="center"/>
              <w:rPr>
                <w:sz w:val="24"/>
                <w:szCs w:val="24"/>
              </w:rPr>
            </w:pPr>
            <w:r w:rsidRPr="007C59F0">
              <w:rPr>
                <w:i/>
                <w:sz w:val="24"/>
                <w:szCs w:val="24"/>
              </w:rPr>
              <w:t>Flammulina velutipes</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3A1E9C">
            <w:pPr>
              <w:spacing w:line="240" w:lineRule="auto"/>
              <w:ind w:left="0" w:right="0"/>
              <w:jc w:val="center"/>
              <w:rPr>
                <w:sz w:val="24"/>
                <w:szCs w:val="24"/>
              </w:rPr>
            </w:pPr>
            <w:r>
              <w:rPr>
                <w:sz w:val="24"/>
                <w:szCs w:val="24"/>
              </w:rPr>
              <w:t>6.</w:t>
            </w:r>
          </w:p>
        </w:tc>
        <w:tc>
          <w:tcPr>
            <w:tcW w:w="3354" w:type="dxa"/>
          </w:tcPr>
          <w:p w:rsidR="00843674" w:rsidRPr="007C59F0" w:rsidRDefault="00843674" w:rsidP="003A1E9C">
            <w:pPr>
              <w:spacing w:line="240" w:lineRule="auto"/>
              <w:ind w:left="0" w:right="0"/>
              <w:jc w:val="center"/>
              <w:rPr>
                <w:bCs/>
                <w:color w:val="202122"/>
                <w:sz w:val="24"/>
                <w:szCs w:val="24"/>
                <w:shd w:val="clear" w:color="auto" w:fill="F8F9FA"/>
              </w:rPr>
            </w:pPr>
            <w:r w:rsidRPr="007C59F0">
              <w:rPr>
                <w:bCs/>
                <w:color w:val="202122"/>
                <w:sz w:val="24"/>
                <w:szCs w:val="24"/>
                <w:shd w:val="clear" w:color="auto" w:fill="F8F9FA"/>
              </w:rPr>
              <w:t>Аскокорине мясная</w:t>
            </w:r>
          </w:p>
          <w:p w:rsidR="00843674" w:rsidRPr="007C59F0" w:rsidRDefault="00843674" w:rsidP="003A1E9C">
            <w:pPr>
              <w:spacing w:line="240" w:lineRule="auto"/>
              <w:ind w:left="0" w:right="0"/>
              <w:jc w:val="center"/>
              <w:rPr>
                <w:sz w:val="24"/>
                <w:szCs w:val="24"/>
              </w:rPr>
            </w:pPr>
            <w:r w:rsidRPr="007C59F0">
              <w:rPr>
                <w:bCs/>
                <w:i/>
                <w:color w:val="202122"/>
                <w:sz w:val="24"/>
                <w:szCs w:val="24"/>
                <w:shd w:val="clear" w:color="auto" w:fill="F8F9FA"/>
              </w:rPr>
              <w:t>Ascocoryne sarcoides</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3A1E9C">
            <w:pPr>
              <w:spacing w:line="240" w:lineRule="auto"/>
              <w:ind w:left="0" w:right="0"/>
              <w:jc w:val="center"/>
              <w:rPr>
                <w:sz w:val="24"/>
                <w:szCs w:val="24"/>
              </w:rPr>
            </w:pPr>
            <w:r>
              <w:rPr>
                <w:sz w:val="24"/>
                <w:szCs w:val="24"/>
              </w:rPr>
              <w:t>7.</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колпаковидная</w:t>
            </w:r>
          </w:p>
          <w:p w:rsidR="00843674" w:rsidRPr="007C59F0" w:rsidRDefault="00843674" w:rsidP="003A1E9C">
            <w:pPr>
              <w:spacing w:line="240" w:lineRule="auto"/>
              <w:ind w:left="0" w:right="0"/>
              <w:jc w:val="center"/>
              <w:rPr>
                <w:bCs/>
                <w:color w:val="202122"/>
                <w:sz w:val="24"/>
                <w:szCs w:val="24"/>
                <w:shd w:val="clear" w:color="auto" w:fill="F8F9FA"/>
              </w:rPr>
            </w:pPr>
            <w:r w:rsidRPr="007C59F0">
              <w:rPr>
                <w:i/>
                <w:iCs/>
                <w:color w:val="202122"/>
                <w:sz w:val="24"/>
                <w:szCs w:val="24"/>
                <w:lang w:val="sv-SE"/>
              </w:rPr>
              <w:t>Mycena galericulata</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3A1E9C">
            <w:pPr>
              <w:spacing w:line="240" w:lineRule="auto"/>
              <w:ind w:left="0" w:right="0"/>
              <w:jc w:val="center"/>
              <w:rPr>
                <w:sz w:val="24"/>
                <w:szCs w:val="24"/>
              </w:rPr>
            </w:pPr>
            <w:r>
              <w:rPr>
                <w:sz w:val="24"/>
                <w:szCs w:val="24"/>
              </w:rPr>
              <w:t>8.</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колпаковидная</w:t>
            </w:r>
          </w:p>
          <w:p w:rsidR="00843674" w:rsidRPr="007C59F0" w:rsidRDefault="00843674" w:rsidP="003A1E9C">
            <w:pPr>
              <w:spacing w:line="240" w:lineRule="auto"/>
              <w:ind w:left="0" w:right="0"/>
              <w:jc w:val="center"/>
              <w:rPr>
                <w:sz w:val="24"/>
                <w:szCs w:val="24"/>
              </w:rPr>
            </w:pPr>
            <w:r w:rsidRPr="007C59F0">
              <w:rPr>
                <w:i/>
                <w:iCs/>
                <w:color w:val="202122"/>
                <w:sz w:val="24"/>
                <w:szCs w:val="24"/>
                <w:lang w:val="sv-SE"/>
              </w:rPr>
              <w:t>Mycena galericulata</w:t>
            </w:r>
          </w:p>
        </w:tc>
        <w:tc>
          <w:tcPr>
            <w:tcW w:w="1814" w:type="dxa"/>
          </w:tcPr>
          <w:p w:rsidR="00843674" w:rsidRPr="006A7C43"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3A1E9C">
            <w:pPr>
              <w:spacing w:line="240" w:lineRule="auto"/>
              <w:ind w:left="0" w:right="0"/>
              <w:jc w:val="center"/>
              <w:rPr>
                <w:sz w:val="24"/>
                <w:szCs w:val="24"/>
              </w:rPr>
            </w:pPr>
            <w:r>
              <w:rPr>
                <w:sz w:val="24"/>
                <w:szCs w:val="24"/>
              </w:rPr>
              <w:t xml:space="preserve">9. </w:t>
            </w:r>
          </w:p>
        </w:tc>
        <w:tc>
          <w:tcPr>
            <w:tcW w:w="3354" w:type="dxa"/>
          </w:tcPr>
          <w:p w:rsidR="00843674" w:rsidRPr="007C59F0" w:rsidRDefault="00843674" w:rsidP="003A1E9C">
            <w:pPr>
              <w:spacing w:line="240" w:lineRule="auto"/>
              <w:ind w:left="0" w:right="0"/>
              <w:jc w:val="center"/>
              <w:rPr>
                <w:bCs/>
                <w:color w:val="202122"/>
                <w:sz w:val="24"/>
                <w:szCs w:val="24"/>
                <w:shd w:val="clear" w:color="auto" w:fill="F8F9FA"/>
              </w:rPr>
            </w:pPr>
            <w:r w:rsidRPr="007C59F0">
              <w:rPr>
                <w:bCs/>
                <w:color w:val="202122"/>
                <w:sz w:val="24"/>
                <w:szCs w:val="24"/>
                <w:shd w:val="clear" w:color="auto" w:fill="F8F9FA"/>
              </w:rPr>
              <w:t>Гимнопил видный</w:t>
            </w:r>
          </w:p>
          <w:p w:rsidR="00843674" w:rsidRPr="007C59F0" w:rsidRDefault="00843674" w:rsidP="003A1E9C">
            <w:pPr>
              <w:spacing w:line="240" w:lineRule="auto"/>
              <w:ind w:left="0" w:right="0"/>
              <w:jc w:val="center"/>
              <w:rPr>
                <w:sz w:val="24"/>
                <w:szCs w:val="24"/>
              </w:rPr>
            </w:pPr>
            <w:r w:rsidRPr="007C59F0">
              <w:rPr>
                <w:bCs/>
                <w:i/>
                <w:color w:val="202122"/>
                <w:sz w:val="24"/>
                <w:szCs w:val="24"/>
                <w:shd w:val="clear" w:color="auto" w:fill="F8F9FA"/>
              </w:rPr>
              <w:t>Gymnopilus junonius</w:t>
            </w:r>
          </w:p>
        </w:tc>
        <w:tc>
          <w:tcPr>
            <w:tcW w:w="1814" w:type="dxa"/>
          </w:tcPr>
          <w:p w:rsidR="00843674" w:rsidRDefault="00843674" w:rsidP="003A1E9C">
            <w:pPr>
              <w:spacing w:line="240" w:lineRule="auto"/>
              <w:ind w:left="0" w:right="0"/>
              <w:jc w:val="center"/>
              <w:rPr>
                <w:sz w:val="24"/>
                <w:szCs w:val="24"/>
              </w:rPr>
            </w:pPr>
            <w:r>
              <w:rPr>
                <w:sz w:val="24"/>
                <w:szCs w:val="24"/>
              </w:rPr>
              <w:t>Дуб</w:t>
            </w:r>
          </w:p>
          <w:p w:rsidR="00843674" w:rsidRDefault="00843674" w:rsidP="003A1E9C">
            <w:pPr>
              <w:spacing w:line="240" w:lineRule="auto"/>
              <w:ind w:left="0" w:right="0"/>
              <w:jc w:val="center"/>
              <w:rPr>
                <w:sz w:val="24"/>
                <w:szCs w:val="24"/>
              </w:rPr>
            </w:pPr>
            <w:r>
              <w:rPr>
                <w:sz w:val="24"/>
                <w:szCs w:val="24"/>
              </w:rPr>
              <w:t>красный</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10.</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колпаковидная</w:t>
            </w:r>
          </w:p>
          <w:p w:rsidR="00843674" w:rsidRPr="007C59F0" w:rsidRDefault="00843674" w:rsidP="003A1E9C">
            <w:pPr>
              <w:spacing w:line="240" w:lineRule="auto"/>
              <w:ind w:left="0" w:right="0"/>
              <w:jc w:val="center"/>
              <w:rPr>
                <w:bCs/>
                <w:color w:val="202122"/>
                <w:sz w:val="24"/>
                <w:szCs w:val="24"/>
                <w:shd w:val="clear" w:color="auto" w:fill="F8F9FA"/>
              </w:rPr>
            </w:pPr>
            <w:r w:rsidRPr="007C59F0">
              <w:rPr>
                <w:i/>
                <w:iCs/>
                <w:color w:val="202122"/>
                <w:sz w:val="24"/>
                <w:szCs w:val="24"/>
                <w:lang w:val="sv-SE"/>
              </w:rPr>
              <w:t>Mycena galericulata</w:t>
            </w:r>
          </w:p>
        </w:tc>
        <w:tc>
          <w:tcPr>
            <w:tcW w:w="1814" w:type="dxa"/>
          </w:tcPr>
          <w:p w:rsidR="00843674" w:rsidRPr="006A7C43"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11.</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Дождевик грушевидный</w:t>
            </w:r>
          </w:p>
          <w:p w:rsidR="00843674" w:rsidRPr="007C59F0" w:rsidRDefault="00843674" w:rsidP="003A1E9C">
            <w:pPr>
              <w:spacing w:line="240" w:lineRule="auto"/>
              <w:ind w:left="0" w:right="0"/>
              <w:jc w:val="center"/>
              <w:rPr>
                <w:sz w:val="24"/>
                <w:szCs w:val="24"/>
              </w:rPr>
            </w:pPr>
            <w:r w:rsidRPr="007C59F0">
              <w:rPr>
                <w:i/>
                <w:sz w:val="24"/>
                <w:szCs w:val="24"/>
              </w:rPr>
              <w:t>Lycoperdon pyriforme</w:t>
            </w:r>
          </w:p>
        </w:tc>
        <w:tc>
          <w:tcPr>
            <w:tcW w:w="1814" w:type="dxa"/>
          </w:tcPr>
          <w:p w:rsidR="00843674" w:rsidRPr="006A7C43"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 xml:space="preserve">12. </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Траметес горбатый</w:t>
            </w:r>
          </w:p>
          <w:p w:rsidR="00843674" w:rsidRPr="007C59F0" w:rsidRDefault="00843674" w:rsidP="003A1E9C">
            <w:pPr>
              <w:spacing w:line="240" w:lineRule="auto"/>
              <w:ind w:left="0" w:right="0"/>
              <w:jc w:val="center"/>
              <w:rPr>
                <w:sz w:val="24"/>
                <w:szCs w:val="24"/>
              </w:rPr>
            </w:pPr>
            <w:r w:rsidRPr="007C59F0">
              <w:rPr>
                <w:i/>
                <w:iCs/>
                <w:sz w:val="24"/>
                <w:szCs w:val="24"/>
                <w:shd w:val="clear" w:color="auto" w:fill="F8F9FA"/>
              </w:rPr>
              <w:t>Trametes gibbosa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871448" w:rsidRDefault="00843674" w:rsidP="003A1E9C">
            <w:pPr>
              <w:pStyle w:val="a5"/>
              <w:spacing w:before="0" w:beforeAutospacing="0" w:after="0" w:afterAutospacing="0"/>
            </w:pPr>
            <w:r w:rsidRPr="00871448">
              <w:t>Показатель наиболее производительных биотопов, неморального или южнотаежного типа растительности.</w:t>
            </w:r>
          </w:p>
          <w:p w:rsidR="00843674" w:rsidRPr="006A7C43" w:rsidRDefault="00843674" w:rsidP="003A1E9C">
            <w:pPr>
              <w:spacing w:line="240" w:lineRule="auto"/>
              <w:ind w:left="0" w:right="0"/>
              <w:jc w:val="center"/>
              <w:rPr>
                <w:sz w:val="24"/>
                <w:szCs w:val="24"/>
                <w:lang w:eastAsia="ru-RU"/>
              </w:rPr>
            </w:pPr>
          </w:p>
        </w:tc>
        <w:tc>
          <w:tcPr>
            <w:tcW w:w="2864" w:type="dxa"/>
          </w:tcPr>
          <w:p w:rsidR="0084427C" w:rsidRDefault="00843674" w:rsidP="003A1E9C">
            <w:pPr>
              <w:spacing w:line="240" w:lineRule="auto"/>
              <w:ind w:left="0" w:right="0" w:firstLine="0"/>
              <w:rPr>
                <w:color w:val="202122"/>
                <w:sz w:val="24"/>
                <w:szCs w:val="24"/>
                <w:shd w:val="clear" w:color="auto" w:fill="FFFFFF"/>
              </w:rPr>
            </w:pPr>
            <w:r>
              <w:rPr>
                <w:color w:val="202122"/>
                <w:sz w:val="24"/>
                <w:szCs w:val="24"/>
                <w:shd w:val="clear" w:color="auto" w:fill="FFFFFF"/>
              </w:rPr>
              <w:t>Смешанная заболонно—ядровая желтовато-белая</w:t>
            </w:r>
            <w:r w:rsidRPr="00871448">
              <w:rPr>
                <w:color w:val="202122"/>
                <w:sz w:val="24"/>
                <w:szCs w:val="24"/>
                <w:shd w:val="clear" w:color="auto" w:fill="FFFFFF"/>
              </w:rPr>
              <w:t xml:space="preserve"> гниль, со слабо заметными буроватыми</w:t>
            </w:r>
          </w:p>
          <w:p w:rsidR="00843674" w:rsidRPr="0084427C" w:rsidRDefault="00843674" w:rsidP="003A1E9C">
            <w:pPr>
              <w:spacing w:line="240" w:lineRule="auto"/>
              <w:ind w:left="0" w:right="0" w:firstLine="0"/>
              <w:rPr>
                <w:color w:val="202122"/>
                <w:sz w:val="24"/>
                <w:szCs w:val="24"/>
                <w:shd w:val="clear" w:color="auto" w:fill="FFFFFF"/>
              </w:rPr>
            </w:pPr>
            <w:r w:rsidRPr="00871448">
              <w:rPr>
                <w:color w:val="202122"/>
                <w:sz w:val="24"/>
                <w:szCs w:val="24"/>
                <w:shd w:val="clear" w:color="auto" w:fill="FFFFFF"/>
              </w:rPr>
              <w:t>пятнышками</w:t>
            </w: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13.</w:t>
            </w:r>
          </w:p>
        </w:tc>
        <w:tc>
          <w:tcPr>
            <w:tcW w:w="3354" w:type="dxa"/>
          </w:tcPr>
          <w:p w:rsidR="00843674" w:rsidRPr="00871448" w:rsidRDefault="00843674" w:rsidP="003A1E9C">
            <w:pPr>
              <w:shd w:val="clear" w:color="auto" w:fill="FFFFFF"/>
              <w:spacing w:line="240" w:lineRule="auto"/>
              <w:ind w:left="0" w:right="0"/>
              <w:jc w:val="center"/>
              <w:outlineLvl w:val="0"/>
              <w:rPr>
                <w:bCs/>
                <w:kern w:val="36"/>
                <w:sz w:val="24"/>
                <w:szCs w:val="24"/>
                <w:lang w:eastAsia="ru-RU"/>
              </w:rPr>
            </w:pPr>
            <w:r w:rsidRPr="00871448">
              <w:rPr>
                <w:bCs/>
                <w:kern w:val="36"/>
                <w:sz w:val="24"/>
                <w:szCs w:val="24"/>
                <w:lang w:eastAsia="ru-RU"/>
              </w:rPr>
              <w:t>Флебия дрожащая</w:t>
            </w:r>
          </w:p>
          <w:p w:rsidR="00843674" w:rsidRPr="007C59F0" w:rsidRDefault="00843674" w:rsidP="003A1E9C">
            <w:pPr>
              <w:spacing w:line="240" w:lineRule="auto"/>
              <w:ind w:left="0" w:right="0"/>
              <w:jc w:val="center"/>
              <w:rPr>
                <w:sz w:val="24"/>
                <w:szCs w:val="24"/>
              </w:rPr>
            </w:pPr>
            <w:r w:rsidRPr="00871448">
              <w:rPr>
                <w:i/>
                <w:sz w:val="24"/>
                <w:szCs w:val="24"/>
                <w:shd w:val="clear" w:color="auto" w:fill="FFFFFF"/>
              </w:rPr>
              <w:t>Phlebia tremellosa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901376" w:rsidRDefault="00843674" w:rsidP="003A1E9C">
            <w:pPr>
              <w:pStyle w:val="a5"/>
              <w:spacing w:before="0" w:beforeAutospacing="0" w:after="0" w:afterAutospacing="0"/>
            </w:pPr>
            <w:r w:rsidRPr="00901376">
              <w:rPr>
                <w:color w:val="000000"/>
              </w:rPr>
              <w:t>Показатель комплексного антропогенного воздействия на лес.</w:t>
            </w:r>
          </w:p>
        </w:tc>
        <w:tc>
          <w:tcPr>
            <w:tcW w:w="2864" w:type="dxa"/>
          </w:tcPr>
          <w:p w:rsidR="00843674" w:rsidRPr="00871448" w:rsidRDefault="00843674" w:rsidP="003A1E9C">
            <w:pPr>
              <w:spacing w:line="240" w:lineRule="auto"/>
              <w:ind w:left="0" w:right="0"/>
              <w:jc w:val="center"/>
              <w:rPr>
                <w:color w:val="202122"/>
                <w:sz w:val="24"/>
                <w:szCs w:val="24"/>
                <w:shd w:val="clear" w:color="auto" w:fill="FFFFFF"/>
              </w:rPr>
            </w:pPr>
            <w:r w:rsidRPr="006A7C43">
              <w:rPr>
                <w:sz w:val="24"/>
                <w:szCs w:val="24"/>
              </w:rPr>
              <w:t>Белая гниль</w:t>
            </w: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rPr>
          <w:trHeight w:val="892"/>
        </w:trPr>
        <w:tc>
          <w:tcPr>
            <w:tcW w:w="928" w:type="dxa"/>
          </w:tcPr>
          <w:p w:rsidR="00843674" w:rsidRDefault="00843674" w:rsidP="00542ACC">
            <w:pPr>
              <w:spacing w:line="240" w:lineRule="auto"/>
              <w:ind w:left="0" w:right="0" w:firstLine="0"/>
              <w:jc w:val="right"/>
              <w:rPr>
                <w:sz w:val="24"/>
                <w:szCs w:val="24"/>
              </w:rPr>
            </w:pPr>
            <w:r>
              <w:rPr>
                <w:sz w:val="24"/>
                <w:szCs w:val="24"/>
              </w:rPr>
              <w:t>14.</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Навозник мерцающий</w:t>
            </w:r>
          </w:p>
          <w:p w:rsidR="00843674" w:rsidRPr="00871448" w:rsidRDefault="00843674" w:rsidP="003A1E9C">
            <w:pPr>
              <w:shd w:val="clear" w:color="auto" w:fill="FFFFFF"/>
              <w:spacing w:line="240" w:lineRule="auto"/>
              <w:ind w:left="0" w:right="0"/>
              <w:jc w:val="center"/>
              <w:outlineLvl w:val="0"/>
              <w:rPr>
                <w:bCs/>
                <w:kern w:val="36"/>
                <w:sz w:val="24"/>
                <w:szCs w:val="24"/>
                <w:lang w:eastAsia="ru-RU"/>
              </w:rPr>
            </w:pPr>
            <w:r w:rsidRPr="007C59F0">
              <w:rPr>
                <w:rFonts w:ascii="Arial" w:hAnsi="Arial" w:cs="Arial"/>
                <w:i/>
                <w:iCs/>
                <w:color w:val="202122"/>
                <w:sz w:val="20"/>
                <w:szCs w:val="20"/>
                <w:shd w:val="clear" w:color="auto" w:fill="F8F9FA"/>
              </w:rPr>
              <w:t>Coprinus micaceus</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871448" w:rsidRDefault="00843674" w:rsidP="003A1E9C">
            <w:pPr>
              <w:pStyle w:val="a5"/>
              <w:spacing w:before="0" w:beforeAutospacing="0" w:after="0" w:afterAutospacing="0"/>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15.</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колпаковидная</w:t>
            </w:r>
          </w:p>
          <w:p w:rsidR="00843674" w:rsidRPr="007C59F0" w:rsidRDefault="00843674" w:rsidP="003A1E9C">
            <w:pPr>
              <w:spacing w:line="240" w:lineRule="auto"/>
              <w:ind w:left="0" w:right="0"/>
              <w:jc w:val="center"/>
              <w:rPr>
                <w:sz w:val="24"/>
                <w:szCs w:val="24"/>
              </w:rPr>
            </w:pPr>
            <w:r w:rsidRPr="007C59F0">
              <w:rPr>
                <w:i/>
                <w:iCs/>
                <w:color w:val="202122"/>
                <w:sz w:val="24"/>
                <w:szCs w:val="24"/>
                <w:lang w:val="sv-SE"/>
              </w:rPr>
              <w:t>Mycena galericulata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871448" w:rsidRDefault="00843674" w:rsidP="003A1E9C">
            <w:pPr>
              <w:pStyle w:val="a5"/>
              <w:spacing w:before="0" w:beforeAutospacing="0" w:after="0" w:afterAutospacing="0"/>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16.</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Дождевик грушевидный</w:t>
            </w:r>
          </w:p>
          <w:p w:rsidR="00843674" w:rsidRPr="007C59F0" w:rsidRDefault="00843674" w:rsidP="003A1E9C">
            <w:pPr>
              <w:spacing w:line="240" w:lineRule="auto"/>
              <w:ind w:left="0" w:right="0"/>
              <w:jc w:val="center"/>
              <w:rPr>
                <w:sz w:val="24"/>
                <w:szCs w:val="24"/>
              </w:rPr>
            </w:pPr>
            <w:r w:rsidRPr="007C59F0">
              <w:rPr>
                <w:i/>
                <w:sz w:val="24"/>
                <w:szCs w:val="24"/>
              </w:rPr>
              <w:t>Lycoperdon pyriforme</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p>
        </w:tc>
        <w:tc>
          <w:tcPr>
            <w:tcW w:w="3940" w:type="dxa"/>
          </w:tcPr>
          <w:p w:rsidR="00843674" w:rsidRPr="00871448" w:rsidRDefault="00843674" w:rsidP="003A1E9C">
            <w:pPr>
              <w:pStyle w:val="a5"/>
              <w:spacing w:before="0" w:beforeAutospacing="0" w:after="0" w:afterAutospacing="0"/>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17.</w:t>
            </w:r>
          </w:p>
        </w:tc>
        <w:tc>
          <w:tcPr>
            <w:tcW w:w="3354" w:type="dxa"/>
          </w:tcPr>
          <w:p w:rsidR="00843674" w:rsidRPr="006A7C43" w:rsidRDefault="00843674" w:rsidP="003A1E9C">
            <w:pPr>
              <w:spacing w:line="240" w:lineRule="auto"/>
              <w:ind w:left="0" w:right="0"/>
              <w:jc w:val="center"/>
              <w:rPr>
                <w:i/>
                <w:sz w:val="24"/>
                <w:szCs w:val="24"/>
              </w:rPr>
            </w:pPr>
            <w:r w:rsidRPr="006A7C43">
              <w:rPr>
                <w:sz w:val="24"/>
                <w:szCs w:val="24"/>
              </w:rPr>
              <w:t>Бьеркандера опаленная</w:t>
            </w:r>
          </w:p>
          <w:p w:rsidR="00843674" w:rsidRPr="006A7C43" w:rsidRDefault="00843674" w:rsidP="003A1E9C">
            <w:pPr>
              <w:pStyle w:val="1"/>
              <w:shd w:val="clear" w:color="auto" w:fill="FFFFFF"/>
              <w:spacing w:before="0" w:beforeAutospacing="0" w:after="0" w:afterAutospacing="0"/>
              <w:jc w:val="center"/>
              <w:outlineLvl w:val="0"/>
              <w:rPr>
                <w:b w:val="0"/>
                <w:i/>
                <w:sz w:val="24"/>
                <w:szCs w:val="24"/>
              </w:rPr>
            </w:pPr>
            <w:r w:rsidRPr="006A7C43">
              <w:rPr>
                <w:b w:val="0"/>
                <w:i/>
                <w:sz w:val="24"/>
                <w:szCs w:val="24"/>
              </w:rPr>
              <w:lastRenderedPageBreak/>
              <w:t>Bjerkandera adusta</w:t>
            </w:r>
          </w:p>
          <w:p w:rsidR="00843674" w:rsidRPr="007C59F0" w:rsidRDefault="00843674" w:rsidP="003A1E9C">
            <w:pPr>
              <w:spacing w:line="240" w:lineRule="auto"/>
              <w:ind w:left="0" w:right="0"/>
              <w:jc w:val="center"/>
              <w:rPr>
                <w:sz w:val="24"/>
                <w:szCs w:val="24"/>
              </w:rPr>
            </w:pP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rPr>
            </w:pPr>
            <w:r w:rsidRPr="006A7C43">
              <w:rPr>
                <w:sz w:val="24"/>
                <w:szCs w:val="24"/>
              </w:rPr>
              <w:t>Показатель механической</w:t>
            </w:r>
            <w:r>
              <w:rPr>
                <w:sz w:val="24"/>
                <w:szCs w:val="24"/>
              </w:rPr>
              <w:t xml:space="preserve"> </w:t>
            </w:r>
            <w:r w:rsidRPr="006A7C43">
              <w:rPr>
                <w:sz w:val="24"/>
                <w:szCs w:val="24"/>
              </w:rPr>
              <w:lastRenderedPageBreak/>
              <w:t>нарушенности леса.</w:t>
            </w: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Pr="006A7C43" w:rsidRDefault="00843674" w:rsidP="003A1E9C">
            <w:pPr>
              <w:spacing w:line="240" w:lineRule="auto"/>
              <w:ind w:left="0" w:right="0"/>
              <w:jc w:val="center"/>
              <w:rPr>
                <w:sz w:val="24"/>
                <w:szCs w:val="24"/>
              </w:rPr>
            </w:pPr>
            <w:r w:rsidRPr="006A7C43">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lastRenderedPageBreak/>
              <w:t>18.</w:t>
            </w:r>
          </w:p>
        </w:tc>
        <w:tc>
          <w:tcPr>
            <w:tcW w:w="3354" w:type="dxa"/>
          </w:tcPr>
          <w:p w:rsidR="00843674" w:rsidRPr="006A7C43" w:rsidRDefault="00843674" w:rsidP="003A1E9C">
            <w:pPr>
              <w:spacing w:line="240" w:lineRule="auto"/>
              <w:ind w:left="0" w:right="0"/>
              <w:jc w:val="center"/>
              <w:rPr>
                <w:sz w:val="24"/>
                <w:szCs w:val="24"/>
              </w:rPr>
            </w:pPr>
            <w:r w:rsidRPr="006A7C43">
              <w:rPr>
                <w:sz w:val="24"/>
                <w:szCs w:val="24"/>
              </w:rPr>
              <w:t>Стереум жестковолосистый</w:t>
            </w:r>
          </w:p>
          <w:p w:rsidR="00843674" w:rsidRPr="006A7C43" w:rsidRDefault="00843674" w:rsidP="003A1E9C">
            <w:pPr>
              <w:spacing w:line="240" w:lineRule="auto"/>
              <w:ind w:left="0" w:right="0"/>
              <w:jc w:val="center"/>
              <w:rPr>
                <w:sz w:val="24"/>
                <w:szCs w:val="24"/>
              </w:rPr>
            </w:pPr>
            <w:r w:rsidRPr="006A7C43">
              <w:rPr>
                <w:i/>
                <w:sz w:val="24"/>
                <w:szCs w:val="24"/>
              </w:rPr>
              <w:t>Stereumhirsutum</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firstLine="0"/>
              <w:rPr>
                <w:sz w:val="24"/>
                <w:szCs w:val="24"/>
              </w:rPr>
            </w:pPr>
            <w:r w:rsidRPr="006A7C43">
              <w:rPr>
                <w:sz w:val="24"/>
                <w:szCs w:val="24"/>
                <w:lang w:eastAsia="ru-RU"/>
              </w:rPr>
              <w:t>Очень характерный показатель комплексной антропогенной нарушенности леса</w:t>
            </w:r>
          </w:p>
        </w:tc>
        <w:tc>
          <w:tcPr>
            <w:tcW w:w="2864" w:type="dxa"/>
          </w:tcPr>
          <w:p w:rsidR="00843674" w:rsidRPr="006A7C43" w:rsidRDefault="00843674" w:rsidP="003A1E9C">
            <w:pPr>
              <w:spacing w:line="240" w:lineRule="auto"/>
              <w:ind w:left="0" w:right="0" w:firstLine="0"/>
              <w:rPr>
                <w:sz w:val="24"/>
                <w:szCs w:val="24"/>
              </w:rPr>
            </w:pPr>
            <w:r w:rsidRPr="006A7C43">
              <w:rPr>
                <w:sz w:val="24"/>
                <w:szCs w:val="24"/>
              </w:rPr>
              <w:t>Белая ядрово-заболонная гниль лиственных</w:t>
            </w: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19.</w:t>
            </w:r>
          </w:p>
        </w:tc>
        <w:tc>
          <w:tcPr>
            <w:tcW w:w="3354" w:type="dxa"/>
          </w:tcPr>
          <w:p w:rsidR="00843674" w:rsidRPr="006A7C43" w:rsidRDefault="00843674" w:rsidP="003A1E9C">
            <w:pPr>
              <w:spacing w:line="240" w:lineRule="auto"/>
              <w:ind w:left="0" w:right="0"/>
              <w:jc w:val="center"/>
              <w:rPr>
                <w:i/>
                <w:sz w:val="24"/>
                <w:szCs w:val="24"/>
              </w:rPr>
            </w:pPr>
            <w:r w:rsidRPr="006A7C43">
              <w:rPr>
                <w:sz w:val="24"/>
                <w:szCs w:val="24"/>
              </w:rPr>
              <w:t>Бьеркандера опаленная</w:t>
            </w:r>
          </w:p>
          <w:p w:rsidR="00843674" w:rsidRPr="00542ACC" w:rsidRDefault="00542ACC" w:rsidP="00542ACC">
            <w:pPr>
              <w:pStyle w:val="1"/>
              <w:shd w:val="clear" w:color="auto" w:fill="FFFFFF"/>
              <w:spacing w:before="0" w:beforeAutospacing="0" w:after="0" w:afterAutospacing="0"/>
              <w:jc w:val="center"/>
              <w:rPr>
                <w:b w:val="0"/>
                <w:i/>
                <w:sz w:val="24"/>
                <w:szCs w:val="24"/>
              </w:rPr>
            </w:pPr>
            <w:r>
              <w:rPr>
                <w:b w:val="0"/>
                <w:i/>
                <w:sz w:val="24"/>
                <w:szCs w:val="24"/>
              </w:rPr>
              <w:t>Bjerkandera adusta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firstLine="0"/>
              <w:rPr>
                <w:sz w:val="24"/>
                <w:szCs w:val="24"/>
              </w:rPr>
            </w:pPr>
            <w:r w:rsidRPr="006A7C43">
              <w:rPr>
                <w:sz w:val="24"/>
                <w:szCs w:val="24"/>
              </w:rPr>
              <w:t>Показатель механической</w:t>
            </w:r>
            <w:r>
              <w:rPr>
                <w:sz w:val="24"/>
                <w:szCs w:val="24"/>
              </w:rPr>
              <w:t xml:space="preserve"> </w:t>
            </w:r>
            <w:r w:rsidRPr="006A7C43">
              <w:rPr>
                <w:sz w:val="24"/>
                <w:szCs w:val="24"/>
              </w:rPr>
              <w:t>нарушенности леса.</w:t>
            </w: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Pr="006A7C43" w:rsidRDefault="00843674" w:rsidP="003A1E9C">
            <w:pPr>
              <w:spacing w:line="240" w:lineRule="auto"/>
              <w:ind w:left="0" w:right="0"/>
              <w:jc w:val="center"/>
              <w:rPr>
                <w:sz w:val="24"/>
                <w:szCs w:val="24"/>
              </w:rPr>
            </w:pPr>
            <w:r w:rsidRPr="006A7C43">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20.</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колпаковидная</w:t>
            </w:r>
          </w:p>
          <w:p w:rsidR="00843674" w:rsidRPr="007C59F0" w:rsidRDefault="00843674" w:rsidP="003A1E9C">
            <w:pPr>
              <w:spacing w:line="240" w:lineRule="auto"/>
              <w:ind w:left="0" w:right="0"/>
              <w:jc w:val="center"/>
              <w:rPr>
                <w:sz w:val="24"/>
                <w:szCs w:val="24"/>
              </w:rPr>
            </w:pPr>
            <w:r w:rsidRPr="007C59F0">
              <w:rPr>
                <w:i/>
                <w:iCs/>
                <w:color w:val="202122"/>
                <w:sz w:val="24"/>
                <w:szCs w:val="24"/>
                <w:lang w:val="sv-SE"/>
              </w:rPr>
              <w:t>Mycena galericulata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871448" w:rsidRDefault="00843674" w:rsidP="003A1E9C">
            <w:pPr>
              <w:pStyle w:val="a5"/>
              <w:spacing w:before="0" w:beforeAutospacing="0" w:after="0" w:afterAutospacing="0"/>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21.</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Дождевик грушевидный</w:t>
            </w:r>
          </w:p>
          <w:p w:rsidR="00843674" w:rsidRPr="007C59F0" w:rsidRDefault="00843674" w:rsidP="003A1E9C">
            <w:pPr>
              <w:spacing w:line="240" w:lineRule="auto"/>
              <w:ind w:left="0" w:right="0"/>
              <w:jc w:val="center"/>
              <w:rPr>
                <w:sz w:val="24"/>
                <w:szCs w:val="24"/>
              </w:rPr>
            </w:pPr>
            <w:r w:rsidRPr="007C59F0">
              <w:rPr>
                <w:i/>
                <w:sz w:val="24"/>
                <w:szCs w:val="24"/>
              </w:rPr>
              <w:t>Lycoperdon pyriforme</w:t>
            </w:r>
          </w:p>
        </w:tc>
        <w:tc>
          <w:tcPr>
            <w:tcW w:w="1814" w:type="dxa"/>
          </w:tcPr>
          <w:p w:rsidR="00843674" w:rsidRDefault="00843674" w:rsidP="003A1E9C">
            <w:pPr>
              <w:spacing w:line="240" w:lineRule="auto"/>
              <w:ind w:left="0" w:right="0"/>
              <w:jc w:val="center"/>
              <w:rPr>
                <w:sz w:val="24"/>
                <w:szCs w:val="24"/>
              </w:rPr>
            </w:pPr>
            <w:r>
              <w:rPr>
                <w:sz w:val="24"/>
                <w:szCs w:val="24"/>
              </w:rPr>
              <w:t>Клен остролистный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871448" w:rsidRDefault="00843674" w:rsidP="003A1E9C">
            <w:pPr>
              <w:pStyle w:val="a5"/>
              <w:spacing w:before="0" w:beforeAutospacing="0" w:after="0" w:afterAutospacing="0"/>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22.</w:t>
            </w:r>
          </w:p>
        </w:tc>
        <w:tc>
          <w:tcPr>
            <w:tcW w:w="3354" w:type="dxa"/>
          </w:tcPr>
          <w:p w:rsidR="00843674" w:rsidRPr="006A7C43" w:rsidRDefault="00843674" w:rsidP="003A1E9C">
            <w:pPr>
              <w:spacing w:line="240" w:lineRule="auto"/>
              <w:ind w:left="0" w:right="0"/>
              <w:jc w:val="center"/>
              <w:rPr>
                <w:sz w:val="24"/>
                <w:szCs w:val="24"/>
              </w:rPr>
            </w:pPr>
            <w:r w:rsidRPr="006A7C43">
              <w:rPr>
                <w:sz w:val="24"/>
                <w:szCs w:val="24"/>
              </w:rPr>
              <w:t>Стереум жестковолосистый</w:t>
            </w:r>
          </w:p>
          <w:p w:rsidR="00843674" w:rsidRPr="006A7C43" w:rsidRDefault="00843674" w:rsidP="003A1E9C">
            <w:pPr>
              <w:spacing w:line="240" w:lineRule="auto"/>
              <w:ind w:left="0" w:right="0"/>
              <w:jc w:val="center"/>
              <w:rPr>
                <w:sz w:val="24"/>
                <w:szCs w:val="24"/>
              </w:rPr>
            </w:pPr>
            <w:r w:rsidRPr="006A7C43">
              <w:rPr>
                <w:i/>
                <w:sz w:val="24"/>
                <w:szCs w:val="24"/>
              </w:rPr>
              <w:t>Stereumhirsutum</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firstLine="0"/>
              <w:rPr>
                <w:sz w:val="24"/>
                <w:szCs w:val="24"/>
              </w:rPr>
            </w:pPr>
            <w:r w:rsidRPr="006A7C43">
              <w:rPr>
                <w:sz w:val="24"/>
                <w:szCs w:val="24"/>
                <w:lang w:eastAsia="ru-RU"/>
              </w:rPr>
              <w:t>Очень характерный показатель комплексной антропогенной нарушенности леса</w:t>
            </w:r>
          </w:p>
        </w:tc>
        <w:tc>
          <w:tcPr>
            <w:tcW w:w="2864" w:type="dxa"/>
          </w:tcPr>
          <w:p w:rsidR="00843674" w:rsidRPr="006A7C43" w:rsidRDefault="00843674" w:rsidP="003A1E9C">
            <w:pPr>
              <w:spacing w:line="240" w:lineRule="auto"/>
              <w:ind w:left="0" w:right="0" w:hanging="28"/>
              <w:rPr>
                <w:sz w:val="24"/>
                <w:szCs w:val="24"/>
              </w:rPr>
            </w:pPr>
            <w:r w:rsidRPr="006A7C43">
              <w:rPr>
                <w:sz w:val="24"/>
                <w:szCs w:val="24"/>
              </w:rPr>
              <w:t>Белая ядрово-заболонная гниль лиственных</w:t>
            </w: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23.</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Навозник мерцающий</w:t>
            </w:r>
          </w:p>
          <w:p w:rsidR="00843674" w:rsidRPr="006A7C43" w:rsidRDefault="00843674" w:rsidP="003A1E9C">
            <w:pPr>
              <w:spacing w:line="240" w:lineRule="auto"/>
              <w:ind w:left="0" w:right="0"/>
              <w:jc w:val="center"/>
              <w:rPr>
                <w:sz w:val="24"/>
                <w:szCs w:val="24"/>
              </w:rPr>
            </w:pPr>
            <w:r w:rsidRPr="007C59F0">
              <w:rPr>
                <w:rFonts w:ascii="Arial" w:hAnsi="Arial" w:cs="Arial"/>
                <w:i/>
                <w:iCs/>
                <w:color w:val="202122"/>
                <w:sz w:val="20"/>
                <w:szCs w:val="20"/>
                <w:shd w:val="clear" w:color="auto" w:fill="F8F9FA"/>
              </w:rPr>
              <w:t>Coprinus micaceus</w:t>
            </w:r>
          </w:p>
        </w:tc>
        <w:tc>
          <w:tcPr>
            <w:tcW w:w="1814" w:type="dxa"/>
          </w:tcPr>
          <w:p w:rsidR="00843674" w:rsidRPr="006A7C43" w:rsidRDefault="00843674" w:rsidP="003A1E9C">
            <w:pPr>
              <w:spacing w:line="240" w:lineRule="auto"/>
              <w:ind w:left="0" w:right="0"/>
              <w:jc w:val="center"/>
              <w:rPr>
                <w:sz w:val="24"/>
                <w:szCs w:val="24"/>
              </w:rPr>
            </w:pPr>
            <w:r w:rsidRPr="00F51D78">
              <w:rPr>
                <w:sz w:val="24"/>
                <w:szCs w:val="24"/>
              </w:rPr>
              <w:t>Граб обыкновенный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24.</w:t>
            </w:r>
          </w:p>
        </w:tc>
        <w:tc>
          <w:tcPr>
            <w:tcW w:w="3354" w:type="dxa"/>
          </w:tcPr>
          <w:p w:rsidR="00843674" w:rsidRPr="007C59F0" w:rsidRDefault="00843674" w:rsidP="003A1E9C">
            <w:pPr>
              <w:spacing w:line="240" w:lineRule="auto"/>
              <w:ind w:left="0" w:right="0"/>
              <w:jc w:val="center"/>
              <w:rPr>
                <w:bCs/>
                <w:color w:val="202122"/>
                <w:sz w:val="24"/>
                <w:szCs w:val="24"/>
                <w:shd w:val="clear" w:color="auto" w:fill="F8F9FA"/>
              </w:rPr>
            </w:pPr>
            <w:r w:rsidRPr="007C59F0">
              <w:rPr>
                <w:bCs/>
                <w:color w:val="202122"/>
                <w:sz w:val="24"/>
                <w:szCs w:val="24"/>
                <w:shd w:val="clear" w:color="auto" w:fill="F8F9FA"/>
              </w:rPr>
              <w:t>Гимнопил видный</w:t>
            </w:r>
          </w:p>
          <w:p w:rsidR="00843674" w:rsidRPr="007C59F0" w:rsidRDefault="00843674" w:rsidP="003A1E9C">
            <w:pPr>
              <w:spacing w:line="240" w:lineRule="auto"/>
              <w:ind w:left="0" w:right="0"/>
              <w:jc w:val="center"/>
              <w:rPr>
                <w:sz w:val="24"/>
                <w:szCs w:val="24"/>
              </w:rPr>
            </w:pPr>
            <w:r w:rsidRPr="007C59F0">
              <w:rPr>
                <w:bCs/>
                <w:i/>
                <w:color w:val="202122"/>
                <w:sz w:val="24"/>
                <w:szCs w:val="24"/>
                <w:shd w:val="clear" w:color="auto" w:fill="F8F9FA"/>
              </w:rPr>
              <w:t>Gymnopilus junonius</w:t>
            </w:r>
          </w:p>
        </w:tc>
        <w:tc>
          <w:tcPr>
            <w:tcW w:w="1814" w:type="dxa"/>
          </w:tcPr>
          <w:p w:rsidR="00843674" w:rsidRPr="006A7C43"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25.</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колпаковидная</w:t>
            </w:r>
          </w:p>
          <w:p w:rsidR="00843674" w:rsidRPr="007C59F0" w:rsidRDefault="00843674" w:rsidP="003A1E9C">
            <w:pPr>
              <w:spacing w:line="240" w:lineRule="auto"/>
              <w:ind w:left="0" w:right="0"/>
              <w:jc w:val="center"/>
              <w:rPr>
                <w:bCs/>
                <w:color w:val="202122"/>
                <w:sz w:val="24"/>
                <w:szCs w:val="24"/>
                <w:shd w:val="clear" w:color="auto" w:fill="F8F9FA"/>
              </w:rPr>
            </w:pPr>
            <w:r w:rsidRPr="007C59F0">
              <w:rPr>
                <w:i/>
                <w:iCs/>
                <w:color w:val="202122"/>
                <w:sz w:val="24"/>
                <w:szCs w:val="24"/>
                <w:lang w:val="sv-SE"/>
              </w:rPr>
              <w:t>Mycena galericulata</w:t>
            </w:r>
          </w:p>
        </w:tc>
        <w:tc>
          <w:tcPr>
            <w:tcW w:w="1814" w:type="dxa"/>
          </w:tcPr>
          <w:p w:rsidR="00843674"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26.</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зимняя</w:t>
            </w:r>
          </w:p>
          <w:p w:rsidR="00843674" w:rsidRPr="007C59F0" w:rsidRDefault="00843674" w:rsidP="003A1E9C">
            <w:pPr>
              <w:spacing w:line="240" w:lineRule="auto"/>
              <w:ind w:left="0" w:right="0"/>
              <w:jc w:val="center"/>
              <w:rPr>
                <w:sz w:val="24"/>
                <w:szCs w:val="24"/>
              </w:rPr>
            </w:pPr>
            <w:r w:rsidRPr="007C59F0">
              <w:rPr>
                <w:i/>
                <w:iCs/>
                <w:sz w:val="24"/>
                <w:szCs w:val="24"/>
              </w:rPr>
              <w:t>Mycena</w:t>
            </w:r>
            <w:r w:rsidRPr="007C59F0">
              <w:rPr>
                <w:sz w:val="24"/>
                <w:szCs w:val="24"/>
              </w:rPr>
              <w:t xml:space="preserve"> </w:t>
            </w:r>
            <w:r w:rsidRPr="007C59F0">
              <w:rPr>
                <w:i/>
                <w:iCs/>
                <w:sz w:val="24"/>
                <w:szCs w:val="24"/>
              </w:rPr>
              <w:t>hiemalis</w:t>
            </w:r>
          </w:p>
        </w:tc>
        <w:tc>
          <w:tcPr>
            <w:tcW w:w="1814" w:type="dxa"/>
          </w:tcPr>
          <w:p w:rsidR="00843674"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27.</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наклоненная</w:t>
            </w:r>
          </w:p>
          <w:p w:rsidR="00843674" w:rsidRPr="007C59F0" w:rsidRDefault="00843674" w:rsidP="003A1E9C">
            <w:pPr>
              <w:spacing w:line="240" w:lineRule="auto"/>
              <w:ind w:left="0" w:right="0"/>
              <w:jc w:val="center"/>
              <w:rPr>
                <w:sz w:val="24"/>
                <w:szCs w:val="24"/>
              </w:rPr>
            </w:pPr>
            <w:r w:rsidRPr="007C59F0">
              <w:rPr>
                <w:i/>
                <w:iCs/>
                <w:color w:val="202122"/>
                <w:sz w:val="24"/>
                <w:szCs w:val="24"/>
                <w:shd w:val="clear" w:color="auto" w:fill="F8F9FA"/>
              </w:rPr>
              <w:t>Mycena inclinata</w:t>
            </w:r>
            <w:r w:rsidRPr="007C59F0">
              <w:rPr>
                <w:color w:val="202122"/>
                <w:sz w:val="24"/>
                <w:szCs w:val="24"/>
                <w:shd w:val="clear" w:color="auto" w:fill="F8F9FA"/>
              </w:rPr>
              <w:t> </w:t>
            </w:r>
          </w:p>
        </w:tc>
        <w:tc>
          <w:tcPr>
            <w:tcW w:w="1814" w:type="dxa"/>
          </w:tcPr>
          <w:p w:rsidR="00843674"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28.</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чистая</w:t>
            </w:r>
          </w:p>
          <w:p w:rsidR="00843674" w:rsidRPr="007C59F0" w:rsidRDefault="00843674" w:rsidP="003A1E9C">
            <w:pPr>
              <w:spacing w:line="240" w:lineRule="auto"/>
              <w:ind w:left="0" w:right="0"/>
              <w:jc w:val="center"/>
              <w:rPr>
                <w:sz w:val="24"/>
                <w:szCs w:val="24"/>
              </w:rPr>
            </w:pPr>
            <w:r w:rsidRPr="007C59F0">
              <w:rPr>
                <w:i/>
                <w:sz w:val="24"/>
                <w:szCs w:val="24"/>
              </w:rPr>
              <w:t>Mycena pura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29.</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Навозник мерцающий</w:t>
            </w:r>
          </w:p>
          <w:p w:rsidR="00843674" w:rsidRPr="007C59F0" w:rsidRDefault="00843674" w:rsidP="003A1E9C">
            <w:pPr>
              <w:spacing w:line="240" w:lineRule="auto"/>
              <w:ind w:left="0" w:right="0"/>
              <w:jc w:val="center"/>
              <w:rPr>
                <w:sz w:val="24"/>
                <w:szCs w:val="24"/>
              </w:rPr>
            </w:pPr>
            <w:r w:rsidRPr="007C59F0">
              <w:rPr>
                <w:rFonts w:ascii="Arial" w:hAnsi="Arial" w:cs="Arial"/>
                <w:i/>
                <w:iCs/>
                <w:color w:val="202122"/>
                <w:sz w:val="20"/>
                <w:szCs w:val="20"/>
                <w:shd w:val="clear" w:color="auto" w:fill="F8F9FA"/>
              </w:rPr>
              <w:t>Coprinus micaceus</w:t>
            </w:r>
          </w:p>
        </w:tc>
        <w:tc>
          <w:tcPr>
            <w:tcW w:w="1814" w:type="dxa"/>
          </w:tcPr>
          <w:p w:rsidR="00843674" w:rsidRDefault="00843674" w:rsidP="003A1E9C">
            <w:pPr>
              <w:spacing w:line="240" w:lineRule="auto"/>
              <w:ind w:left="0" w:right="0"/>
              <w:jc w:val="center"/>
              <w:rPr>
                <w:sz w:val="24"/>
                <w:szCs w:val="24"/>
              </w:rPr>
            </w:pPr>
            <w:r>
              <w:rPr>
                <w:sz w:val="24"/>
                <w:szCs w:val="24"/>
              </w:rPr>
              <w:t>Ива белая</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30.</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Хондростереум пурпурный</w:t>
            </w:r>
          </w:p>
          <w:p w:rsidR="00843674" w:rsidRPr="007C59F0" w:rsidRDefault="00843674" w:rsidP="003A1E9C">
            <w:pPr>
              <w:spacing w:line="240" w:lineRule="auto"/>
              <w:ind w:left="0" w:right="0"/>
              <w:jc w:val="center"/>
              <w:rPr>
                <w:sz w:val="24"/>
                <w:szCs w:val="24"/>
              </w:rPr>
            </w:pPr>
            <w:r w:rsidRPr="007C59F0">
              <w:rPr>
                <w:i/>
                <w:iCs/>
                <w:sz w:val="24"/>
                <w:szCs w:val="24"/>
                <w:shd w:val="clear" w:color="auto" w:fill="FFFFFF"/>
              </w:rPr>
              <w:t>Chondrostereum purpureum</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901376" w:rsidRDefault="00843674" w:rsidP="003A1E9C">
            <w:pPr>
              <w:spacing w:line="240" w:lineRule="auto"/>
              <w:ind w:left="0" w:right="0"/>
              <w:rPr>
                <w:sz w:val="24"/>
                <w:szCs w:val="24"/>
              </w:rPr>
            </w:pPr>
            <w:r w:rsidRPr="00901376">
              <w:rPr>
                <w:sz w:val="24"/>
                <w:szCs w:val="24"/>
              </w:rPr>
              <w:t xml:space="preserve">Белая гниль </w:t>
            </w: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31.</w:t>
            </w:r>
          </w:p>
        </w:tc>
        <w:tc>
          <w:tcPr>
            <w:tcW w:w="3354" w:type="dxa"/>
          </w:tcPr>
          <w:p w:rsidR="00843674" w:rsidRPr="0046737E" w:rsidRDefault="00843674" w:rsidP="003A1E9C">
            <w:pPr>
              <w:spacing w:line="240" w:lineRule="auto"/>
              <w:ind w:left="0" w:right="0"/>
              <w:jc w:val="center"/>
              <w:rPr>
                <w:sz w:val="24"/>
                <w:szCs w:val="24"/>
              </w:rPr>
            </w:pPr>
            <w:r w:rsidRPr="0046737E">
              <w:rPr>
                <w:sz w:val="24"/>
                <w:szCs w:val="24"/>
              </w:rPr>
              <w:t>Ложноопенок кирпично-</w:t>
            </w:r>
            <w:r w:rsidRPr="0046737E">
              <w:rPr>
                <w:sz w:val="24"/>
                <w:szCs w:val="24"/>
              </w:rPr>
              <w:lastRenderedPageBreak/>
              <w:t>красный</w:t>
            </w:r>
          </w:p>
          <w:p w:rsidR="00843674" w:rsidRPr="0046737E" w:rsidRDefault="00843674" w:rsidP="003A1E9C">
            <w:pPr>
              <w:spacing w:line="240" w:lineRule="auto"/>
              <w:ind w:left="0" w:right="0"/>
              <w:jc w:val="center"/>
              <w:rPr>
                <w:i/>
              </w:rPr>
            </w:pPr>
            <w:r w:rsidRPr="0046737E">
              <w:rPr>
                <w:i/>
                <w:sz w:val="24"/>
                <w:szCs w:val="24"/>
              </w:rPr>
              <w:t>Hypholoma lateritium</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901376"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lastRenderedPageBreak/>
              <w:t>32.</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Трутовик ложный</w:t>
            </w:r>
          </w:p>
          <w:p w:rsidR="00843674" w:rsidRPr="0046737E" w:rsidRDefault="00843674" w:rsidP="003A1E9C">
            <w:pPr>
              <w:spacing w:line="240" w:lineRule="auto"/>
              <w:ind w:left="0" w:right="0"/>
              <w:jc w:val="center"/>
              <w:rPr>
                <w:sz w:val="24"/>
                <w:szCs w:val="24"/>
              </w:rPr>
            </w:pPr>
            <w:r w:rsidRPr="007C59F0">
              <w:rPr>
                <w:i/>
                <w:iCs/>
                <w:sz w:val="24"/>
                <w:szCs w:val="24"/>
                <w:shd w:val="clear" w:color="auto" w:fill="F8F9FA"/>
              </w:rPr>
              <w:t>Phellinus igniarius</w:t>
            </w:r>
          </w:p>
        </w:tc>
        <w:tc>
          <w:tcPr>
            <w:tcW w:w="1814" w:type="dxa"/>
          </w:tcPr>
          <w:p w:rsidR="00843674" w:rsidRDefault="00843674" w:rsidP="003A1E9C">
            <w:pPr>
              <w:spacing w:line="240" w:lineRule="auto"/>
              <w:ind w:left="0" w:right="0"/>
              <w:jc w:val="center"/>
              <w:rPr>
                <w:sz w:val="24"/>
                <w:szCs w:val="24"/>
              </w:rPr>
            </w:pPr>
            <w:r w:rsidRPr="00F51D78">
              <w:rPr>
                <w:sz w:val="24"/>
                <w:szCs w:val="24"/>
              </w:rPr>
              <w:t>Граб обыкновенный</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46737E" w:rsidRDefault="00843674" w:rsidP="003A1E9C">
            <w:pPr>
              <w:spacing w:line="240" w:lineRule="auto"/>
              <w:ind w:left="0" w:right="0" w:firstLine="0"/>
              <w:rPr>
                <w:sz w:val="24"/>
                <w:szCs w:val="24"/>
                <w:lang w:eastAsia="ru-RU"/>
              </w:rPr>
            </w:pPr>
            <w:r w:rsidRPr="0046737E">
              <w:rPr>
                <w:color w:val="000000"/>
                <w:sz w:val="24"/>
                <w:szCs w:val="24"/>
              </w:rPr>
              <w:t>Показатель замедленного роста леса вследствие пессимальных условий или старения, 2) высокой влажности биотопа.</w:t>
            </w:r>
          </w:p>
        </w:tc>
        <w:tc>
          <w:tcPr>
            <w:tcW w:w="2864" w:type="dxa"/>
          </w:tcPr>
          <w:p w:rsidR="00843674" w:rsidRPr="0046737E" w:rsidRDefault="00843674" w:rsidP="003A1E9C">
            <w:pPr>
              <w:spacing w:line="240" w:lineRule="auto"/>
              <w:ind w:left="0" w:right="0" w:hanging="28"/>
              <w:rPr>
                <w:sz w:val="24"/>
                <w:szCs w:val="24"/>
              </w:rPr>
            </w:pPr>
            <w:r w:rsidRPr="0046737E">
              <w:rPr>
                <w:color w:val="202122"/>
                <w:sz w:val="24"/>
                <w:szCs w:val="24"/>
                <w:shd w:val="clear" w:color="auto" w:fill="FFFFFF"/>
              </w:rPr>
              <w:t>Светлая желтовато-белая гниль, пронизанная чёрными линиями.</w:t>
            </w: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33.</w:t>
            </w:r>
          </w:p>
        </w:tc>
        <w:tc>
          <w:tcPr>
            <w:tcW w:w="3354" w:type="dxa"/>
          </w:tcPr>
          <w:p w:rsidR="00843674" w:rsidRPr="006A7C43" w:rsidRDefault="00843674" w:rsidP="003A1E9C">
            <w:pPr>
              <w:spacing w:line="240" w:lineRule="auto"/>
              <w:ind w:left="0" w:right="0"/>
              <w:jc w:val="center"/>
              <w:rPr>
                <w:sz w:val="24"/>
                <w:szCs w:val="24"/>
              </w:rPr>
            </w:pPr>
            <w:r w:rsidRPr="006A7C43">
              <w:rPr>
                <w:sz w:val="24"/>
                <w:szCs w:val="24"/>
              </w:rPr>
              <w:t>Стереум жестковолосистый</w:t>
            </w:r>
          </w:p>
          <w:p w:rsidR="00843674" w:rsidRPr="006A7C43" w:rsidRDefault="00843674" w:rsidP="003A1E9C">
            <w:pPr>
              <w:spacing w:line="240" w:lineRule="auto"/>
              <w:ind w:left="0" w:right="0"/>
              <w:jc w:val="center"/>
              <w:rPr>
                <w:sz w:val="24"/>
                <w:szCs w:val="24"/>
              </w:rPr>
            </w:pPr>
            <w:r w:rsidRPr="006A7C43">
              <w:rPr>
                <w:i/>
                <w:sz w:val="24"/>
                <w:szCs w:val="24"/>
              </w:rPr>
              <w:t>Stereumhirsutum</w:t>
            </w:r>
          </w:p>
        </w:tc>
        <w:tc>
          <w:tcPr>
            <w:tcW w:w="1814" w:type="dxa"/>
          </w:tcPr>
          <w:p w:rsidR="00843674" w:rsidRPr="006A7C43"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firstLine="0"/>
              <w:rPr>
                <w:sz w:val="24"/>
                <w:szCs w:val="24"/>
              </w:rPr>
            </w:pPr>
            <w:r w:rsidRPr="006A7C43">
              <w:rPr>
                <w:sz w:val="24"/>
                <w:szCs w:val="24"/>
                <w:lang w:eastAsia="ru-RU"/>
              </w:rPr>
              <w:t>Очень характерный показатель комплексной антропогенной нарушенности леса</w:t>
            </w:r>
          </w:p>
        </w:tc>
        <w:tc>
          <w:tcPr>
            <w:tcW w:w="2864" w:type="dxa"/>
          </w:tcPr>
          <w:p w:rsidR="00843674" w:rsidRPr="006A7C43" w:rsidRDefault="00843674" w:rsidP="003A1E9C">
            <w:pPr>
              <w:spacing w:line="240" w:lineRule="auto"/>
              <w:ind w:left="0" w:right="0" w:firstLine="0"/>
              <w:rPr>
                <w:sz w:val="24"/>
                <w:szCs w:val="24"/>
              </w:rPr>
            </w:pPr>
            <w:r w:rsidRPr="006A7C43">
              <w:rPr>
                <w:sz w:val="24"/>
                <w:szCs w:val="24"/>
              </w:rPr>
              <w:t>Белая ядрово-заболонная гниль лиственных</w:t>
            </w: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34.</w:t>
            </w:r>
          </w:p>
        </w:tc>
        <w:tc>
          <w:tcPr>
            <w:tcW w:w="3354" w:type="dxa"/>
          </w:tcPr>
          <w:p w:rsidR="00843674" w:rsidRPr="007C59F0" w:rsidRDefault="00843674" w:rsidP="003A1E9C">
            <w:pPr>
              <w:spacing w:line="240" w:lineRule="auto"/>
              <w:ind w:left="0" w:right="0"/>
              <w:jc w:val="center"/>
              <w:rPr>
                <w:color w:val="363A52"/>
                <w:sz w:val="24"/>
                <w:szCs w:val="24"/>
              </w:rPr>
            </w:pPr>
            <w:r w:rsidRPr="007C59F0">
              <w:rPr>
                <w:color w:val="363A52"/>
                <w:sz w:val="24"/>
                <w:szCs w:val="24"/>
                <w:lang w:val="sv-SE"/>
              </w:rPr>
              <w:t xml:space="preserve">Чешуйчатка </w:t>
            </w:r>
            <w:r w:rsidRPr="007C59F0">
              <w:rPr>
                <w:color w:val="363A52"/>
                <w:sz w:val="24"/>
                <w:szCs w:val="24"/>
              </w:rPr>
              <w:t>обыкновенная</w:t>
            </w:r>
          </w:p>
          <w:p w:rsidR="00843674" w:rsidRPr="000A4B2E" w:rsidRDefault="00843674" w:rsidP="003A1E9C">
            <w:pPr>
              <w:spacing w:line="240" w:lineRule="auto"/>
              <w:ind w:left="0" w:right="0"/>
              <w:jc w:val="center"/>
              <w:rPr>
                <w:sz w:val="24"/>
                <w:szCs w:val="24"/>
              </w:rPr>
            </w:pPr>
            <w:r w:rsidRPr="007C59F0">
              <w:rPr>
                <w:i/>
                <w:iCs/>
                <w:color w:val="363A52"/>
                <w:sz w:val="24"/>
                <w:szCs w:val="24"/>
                <w:lang w:val="sv-SE"/>
              </w:rPr>
              <w:t>Pholiota</w:t>
            </w:r>
            <w:r w:rsidRPr="007C59F0">
              <w:rPr>
                <w:color w:val="363A52"/>
                <w:sz w:val="24"/>
                <w:szCs w:val="24"/>
                <w:lang w:val="sv-SE"/>
              </w:rPr>
              <w:t xml:space="preserve"> </w:t>
            </w:r>
            <w:r w:rsidRPr="007C59F0">
              <w:rPr>
                <w:i/>
                <w:iCs/>
                <w:color w:val="202122"/>
                <w:sz w:val="24"/>
                <w:szCs w:val="24"/>
                <w:shd w:val="clear" w:color="auto" w:fill="FFFFFF"/>
              </w:rPr>
              <w:t>squarrosa</w:t>
            </w:r>
          </w:p>
        </w:tc>
        <w:tc>
          <w:tcPr>
            <w:tcW w:w="1814" w:type="dxa"/>
          </w:tcPr>
          <w:p w:rsidR="00843674" w:rsidRPr="006A7C43"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35.</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Хондростереум пурпурный</w:t>
            </w:r>
          </w:p>
          <w:p w:rsidR="00843674" w:rsidRPr="007C59F0" w:rsidRDefault="00843674" w:rsidP="003A1E9C">
            <w:pPr>
              <w:spacing w:line="240" w:lineRule="auto"/>
              <w:ind w:left="0" w:right="0"/>
              <w:jc w:val="center"/>
              <w:rPr>
                <w:color w:val="363A52"/>
                <w:sz w:val="24"/>
                <w:szCs w:val="24"/>
                <w:lang w:val="sv-SE"/>
              </w:rPr>
            </w:pPr>
            <w:r w:rsidRPr="007C59F0">
              <w:rPr>
                <w:i/>
                <w:iCs/>
                <w:sz w:val="24"/>
                <w:szCs w:val="24"/>
                <w:shd w:val="clear" w:color="auto" w:fill="FFFFFF"/>
              </w:rPr>
              <w:t>Chondrostereum purpureum</w:t>
            </w:r>
          </w:p>
        </w:tc>
        <w:tc>
          <w:tcPr>
            <w:tcW w:w="1814" w:type="dxa"/>
          </w:tcPr>
          <w:p w:rsidR="00843674" w:rsidRDefault="00843674" w:rsidP="003A1E9C">
            <w:pPr>
              <w:spacing w:line="240" w:lineRule="auto"/>
              <w:ind w:left="0" w:right="0"/>
              <w:jc w:val="center"/>
              <w:rPr>
                <w:sz w:val="24"/>
                <w:szCs w:val="24"/>
              </w:rPr>
            </w:pPr>
            <w:r>
              <w:rPr>
                <w:sz w:val="24"/>
                <w:szCs w:val="24"/>
              </w:rPr>
              <w:t>Ольха черная</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901376" w:rsidRDefault="00843674" w:rsidP="003A1E9C">
            <w:pPr>
              <w:spacing w:line="240" w:lineRule="auto"/>
              <w:ind w:left="0" w:right="0"/>
              <w:rPr>
                <w:sz w:val="24"/>
                <w:szCs w:val="24"/>
              </w:rPr>
            </w:pPr>
            <w:r w:rsidRPr="00901376">
              <w:rPr>
                <w:sz w:val="24"/>
                <w:szCs w:val="24"/>
              </w:rPr>
              <w:t xml:space="preserve">Белая гниль </w:t>
            </w: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36.</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чистая</w:t>
            </w:r>
          </w:p>
          <w:p w:rsidR="00843674" w:rsidRPr="007C59F0" w:rsidRDefault="00843674" w:rsidP="003A1E9C">
            <w:pPr>
              <w:spacing w:line="240" w:lineRule="auto"/>
              <w:ind w:left="0" w:right="0"/>
              <w:jc w:val="center"/>
              <w:rPr>
                <w:sz w:val="24"/>
                <w:szCs w:val="24"/>
              </w:rPr>
            </w:pPr>
            <w:r w:rsidRPr="007C59F0">
              <w:rPr>
                <w:i/>
                <w:sz w:val="24"/>
                <w:szCs w:val="24"/>
              </w:rPr>
              <w:t>Mycena pura</w:t>
            </w:r>
          </w:p>
        </w:tc>
        <w:tc>
          <w:tcPr>
            <w:tcW w:w="1814" w:type="dxa"/>
          </w:tcPr>
          <w:p w:rsidR="00843674" w:rsidRDefault="00843674" w:rsidP="003A1E9C">
            <w:pPr>
              <w:spacing w:line="240" w:lineRule="auto"/>
              <w:ind w:left="0" w:right="0"/>
              <w:jc w:val="center"/>
              <w:rPr>
                <w:sz w:val="24"/>
                <w:szCs w:val="24"/>
              </w:rPr>
            </w:pPr>
            <w:r>
              <w:rPr>
                <w:sz w:val="24"/>
                <w:szCs w:val="24"/>
              </w:rPr>
              <w:t>Ольха черная</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901376"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37.</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наклоненная</w:t>
            </w:r>
          </w:p>
          <w:p w:rsidR="00843674" w:rsidRPr="007C59F0" w:rsidRDefault="00843674" w:rsidP="003A1E9C">
            <w:pPr>
              <w:spacing w:line="240" w:lineRule="auto"/>
              <w:ind w:left="0" w:right="0"/>
              <w:jc w:val="center"/>
              <w:rPr>
                <w:sz w:val="24"/>
                <w:szCs w:val="24"/>
              </w:rPr>
            </w:pPr>
            <w:r w:rsidRPr="007C59F0">
              <w:rPr>
                <w:i/>
                <w:iCs/>
                <w:color w:val="202122"/>
                <w:sz w:val="24"/>
                <w:szCs w:val="24"/>
                <w:shd w:val="clear" w:color="auto" w:fill="F8F9FA"/>
              </w:rPr>
              <w:t>Mycena inclinata</w:t>
            </w:r>
            <w:r w:rsidRPr="007C59F0">
              <w:rPr>
                <w:color w:val="202122"/>
                <w:sz w:val="24"/>
                <w:szCs w:val="24"/>
                <w:shd w:val="clear" w:color="auto" w:fill="F8F9FA"/>
              </w:rPr>
              <w:t> </w:t>
            </w:r>
          </w:p>
        </w:tc>
        <w:tc>
          <w:tcPr>
            <w:tcW w:w="1814" w:type="dxa"/>
          </w:tcPr>
          <w:p w:rsidR="00843674"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38.</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39.</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зимняя</w:t>
            </w:r>
          </w:p>
          <w:p w:rsidR="00843674" w:rsidRPr="007C59F0" w:rsidRDefault="00843674" w:rsidP="003A1E9C">
            <w:pPr>
              <w:spacing w:line="240" w:lineRule="auto"/>
              <w:ind w:left="0" w:right="0"/>
              <w:jc w:val="center"/>
              <w:rPr>
                <w:sz w:val="24"/>
                <w:szCs w:val="24"/>
              </w:rPr>
            </w:pPr>
            <w:r w:rsidRPr="007C59F0">
              <w:rPr>
                <w:i/>
                <w:iCs/>
                <w:sz w:val="24"/>
                <w:szCs w:val="24"/>
              </w:rPr>
              <w:t>Mycena</w:t>
            </w:r>
            <w:r w:rsidRPr="007C59F0">
              <w:rPr>
                <w:sz w:val="24"/>
                <w:szCs w:val="24"/>
              </w:rPr>
              <w:t xml:space="preserve"> </w:t>
            </w:r>
            <w:r w:rsidRPr="007C59F0">
              <w:rPr>
                <w:i/>
                <w:iCs/>
                <w:sz w:val="24"/>
                <w:szCs w:val="24"/>
              </w:rPr>
              <w:t>hiemalis</w:t>
            </w:r>
          </w:p>
        </w:tc>
        <w:tc>
          <w:tcPr>
            <w:tcW w:w="1814" w:type="dxa"/>
          </w:tcPr>
          <w:p w:rsidR="00843674" w:rsidRDefault="00843674" w:rsidP="003A1E9C">
            <w:pPr>
              <w:spacing w:line="240" w:lineRule="auto"/>
              <w:ind w:left="0" w:right="0"/>
              <w:jc w:val="center"/>
              <w:rPr>
                <w:sz w:val="24"/>
                <w:szCs w:val="24"/>
              </w:rPr>
            </w:pPr>
            <w:r>
              <w:rPr>
                <w:sz w:val="24"/>
                <w:szCs w:val="24"/>
              </w:rPr>
              <w:t>Ива белая</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40.</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наклоненная</w:t>
            </w:r>
          </w:p>
          <w:p w:rsidR="00843674" w:rsidRPr="007C59F0" w:rsidRDefault="00843674" w:rsidP="003A1E9C">
            <w:pPr>
              <w:spacing w:line="240" w:lineRule="auto"/>
              <w:ind w:left="0" w:right="0"/>
              <w:jc w:val="center"/>
              <w:rPr>
                <w:sz w:val="24"/>
                <w:szCs w:val="24"/>
              </w:rPr>
            </w:pPr>
            <w:r w:rsidRPr="007C59F0">
              <w:rPr>
                <w:i/>
                <w:iCs/>
                <w:color w:val="202122"/>
                <w:sz w:val="24"/>
                <w:szCs w:val="24"/>
                <w:shd w:val="clear" w:color="auto" w:fill="F8F9FA"/>
              </w:rPr>
              <w:t>Mycena inclinata</w:t>
            </w:r>
            <w:r w:rsidRPr="007C59F0">
              <w:rPr>
                <w:color w:val="202122"/>
                <w:sz w:val="24"/>
                <w:szCs w:val="24"/>
                <w:shd w:val="clear" w:color="auto" w:fill="F8F9FA"/>
              </w:rPr>
              <w:t> </w:t>
            </w:r>
          </w:p>
        </w:tc>
        <w:tc>
          <w:tcPr>
            <w:tcW w:w="1814" w:type="dxa"/>
          </w:tcPr>
          <w:p w:rsidR="00843674" w:rsidRDefault="00843674" w:rsidP="003A1E9C">
            <w:pPr>
              <w:spacing w:line="240" w:lineRule="auto"/>
              <w:ind w:left="0" w:right="0"/>
              <w:jc w:val="center"/>
              <w:rPr>
                <w:sz w:val="24"/>
                <w:szCs w:val="24"/>
              </w:rPr>
            </w:pPr>
            <w:r>
              <w:rPr>
                <w:sz w:val="24"/>
                <w:szCs w:val="24"/>
              </w:rPr>
              <w:t>Ива белая</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41.</w:t>
            </w:r>
          </w:p>
        </w:tc>
        <w:tc>
          <w:tcPr>
            <w:tcW w:w="3354" w:type="dxa"/>
          </w:tcPr>
          <w:p w:rsidR="00843674" w:rsidRPr="0046737E" w:rsidRDefault="00843674" w:rsidP="003A1E9C">
            <w:pPr>
              <w:spacing w:line="240" w:lineRule="auto"/>
              <w:ind w:left="0" w:right="0"/>
              <w:jc w:val="center"/>
              <w:rPr>
                <w:sz w:val="24"/>
                <w:szCs w:val="24"/>
              </w:rPr>
            </w:pPr>
            <w:r w:rsidRPr="0046737E">
              <w:rPr>
                <w:sz w:val="24"/>
                <w:szCs w:val="24"/>
              </w:rPr>
              <w:t>Ложноопенок кирпично-красный</w:t>
            </w:r>
          </w:p>
          <w:p w:rsidR="00843674" w:rsidRPr="007C59F0" w:rsidRDefault="00843674" w:rsidP="003A1E9C">
            <w:pPr>
              <w:spacing w:line="240" w:lineRule="auto"/>
              <w:ind w:left="0" w:right="0"/>
              <w:jc w:val="center"/>
              <w:rPr>
                <w:sz w:val="24"/>
                <w:szCs w:val="24"/>
              </w:rPr>
            </w:pPr>
            <w:r w:rsidRPr="0046737E">
              <w:rPr>
                <w:i/>
                <w:sz w:val="24"/>
                <w:szCs w:val="24"/>
              </w:rPr>
              <w:t>Hypholoma lateritium</w:t>
            </w:r>
          </w:p>
        </w:tc>
        <w:tc>
          <w:tcPr>
            <w:tcW w:w="1814" w:type="dxa"/>
          </w:tcPr>
          <w:p w:rsidR="00843674"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42.</w:t>
            </w:r>
          </w:p>
        </w:tc>
        <w:tc>
          <w:tcPr>
            <w:tcW w:w="3354" w:type="dxa"/>
          </w:tcPr>
          <w:p w:rsidR="00843674" w:rsidRPr="0046737E"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Pr="00E13AF1" w:rsidRDefault="00843674" w:rsidP="003A1E9C">
            <w:pPr>
              <w:spacing w:line="240" w:lineRule="auto"/>
              <w:ind w:left="0" w:right="0"/>
              <w:jc w:val="center"/>
              <w:rPr>
                <w:sz w:val="24"/>
                <w:szCs w:val="24"/>
              </w:rPr>
            </w:pPr>
            <w:r>
              <w:rPr>
                <w:sz w:val="24"/>
                <w:szCs w:val="24"/>
              </w:rPr>
              <w:t>н</w:t>
            </w:r>
            <w:r>
              <w:rPr>
                <w:sz w:val="24"/>
                <w:szCs w:val="24"/>
                <w:lang w:val="en-US"/>
              </w:rPr>
              <w:t>/</w:t>
            </w:r>
            <w:r>
              <w:rPr>
                <w:sz w:val="24"/>
                <w:szCs w:val="24"/>
              </w:rPr>
              <w:t>о</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43.</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lastRenderedPageBreak/>
              <w:t>44.</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45.</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20C3E">
            <w:pPr>
              <w:spacing w:line="240" w:lineRule="auto"/>
              <w:ind w:left="0" w:right="0" w:firstLine="0"/>
              <w:jc w:val="center"/>
              <w:rPr>
                <w:sz w:val="24"/>
                <w:szCs w:val="24"/>
              </w:rPr>
            </w:pPr>
            <w:r>
              <w:rPr>
                <w:sz w:val="24"/>
                <w:szCs w:val="24"/>
              </w:rPr>
              <w:t>упавшая ветвь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46.</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47.</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Крепидот изменчивый</w:t>
            </w:r>
          </w:p>
          <w:p w:rsidR="00843674" w:rsidRPr="0076600C" w:rsidRDefault="00843674" w:rsidP="003A1E9C">
            <w:pPr>
              <w:spacing w:line="240" w:lineRule="auto"/>
              <w:ind w:left="0" w:right="0"/>
              <w:jc w:val="center"/>
              <w:rPr>
                <w:rFonts w:ascii="Arial" w:hAnsi="Arial" w:cs="Arial"/>
                <w:color w:val="202122"/>
                <w:sz w:val="20"/>
                <w:szCs w:val="20"/>
                <w:shd w:val="clear" w:color="auto" w:fill="F8F9FA"/>
              </w:rPr>
            </w:pPr>
            <w:r w:rsidRPr="007C59F0">
              <w:rPr>
                <w:i/>
                <w:iCs/>
                <w:color w:val="202122"/>
                <w:sz w:val="24"/>
                <w:szCs w:val="24"/>
                <w:shd w:val="clear" w:color="auto" w:fill="F8F9FA"/>
              </w:rPr>
              <w:t>Crepidotus variabilis</w:t>
            </w:r>
            <w:r w:rsidRPr="007C59F0">
              <w:rPr>
                <w:rFonts w:ascii="Arial" w:hAnsi="Arial" w:cs="Arial"/>
                <w:color w:val="202122"/>
                <w:sz w:val="20"/>
                <w:szCs w:val="20"/>
                <w:shd w:val="clear" w:color="auto" w:fill="F8F9FA"/>
              </w:rPr>
              <w:t> </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20C3E">
            <w:pPr>
              <w:spacing w:line="240" w:lineRule="auto"/>
              <w:ind w:left="0" w:right="0" w:firstLine="0"/>
              <w:jc w:val="center"/>
              <w:rPr>
                <w:sz w:val="24"/>
                <w:szCs w:val="24"/>
              </w:rPr>
            </w:pPr>
            <w:r>
              <w:rPr>
                <w:sz w:val="24"/>
                <w:szCs w:val="24"/>
              </w:rPr>
              <w:t>упавшая ветвь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48.</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49.</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наклоненная</w:t>
            </w:r>
          </w:p>
          <w:p w:rsidR="00843674" w:rsidRPr="007C59F0" w:rsidRDefault="00843674" w:rsidP="003A1E9C">
            <w:pPr>
              <w:spacing w:line="240" w:lineRule="auto"/>
              <w:ind w:left="0" w:right="0"/>
              <w:jc w:val="center"/>
              <w:rPr>
                <w:sz w:val="24"/>
                <w:szCs w:val="24"/>
              </w:rPr>
            </w:pPr>
            <w:r w:rsidRPr="007C59F0">
              <w:rPr>
                <w:i/>
                <w:iCs/>
                <w:color w:val="202122"/>
                <w:sz w:val="24"/>
                <w:szCs w:val="24"/>
                <w:shd w:val="clear" w:color="auto" w:fill="F8F9FA"/>
              </w:rPr>
              <w:t>Mycena inclinata</w:t>
            </w:r>
            <w:r w:rsidRPr="007C59F0">
              <w:rPr>
                <w:color w:val="202122"/>
                <w:sz w:val="24"/>
                <w:szCs w:val="24"/>
                <w:shd w:val="clear" w:color="auto" w:fill="F8F9FA"/>
              </w:rPr>
              <w:t> </w:t>
            </w:r>
          </w:p>
        </w:tc>
        <w:tc>
          <w:tcPr>
            <w:tcW w:w="1814" w:type="dxa"/>
          </w:tcPr>
          <w:p w:rsidR="00843674" w:rsidRDefault="00843674" w:rsidP="003A1E9C">
            <w:pPr>
              <w:spacing w:line="240" w:lineRule="auto"/>
              <w:ind w:left="0" w:right="0"/>
              <w:jc w:val="center"/>
              <w:rPr>
                <w:sz w:val="24"/>
                <w:szCs w:val="24"/>
              </w:rPr>
            </w:pPr>
            <w:r w:rsidRPr="00F51D78">
              <w:rPr>
                <w:sz w:val="24"/>
                <w:szCs w:val="24"/>
              </w:rPr>
              <w:t>Граб обыкновенный</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50.</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Навозник мерцающий</w:t>
            </w:r>
          </w:p>
          <w:p w:rsidR="00843674" w:rsidRPr="007C59F0" w:rsidRDefault="00843674" w:rsidP="003A1E9C">
            <w:pPr>
              <w:spacing w:line="240" w:lineRule="auto"/>
              <w:ind w:left="0" w:right="0"/>
              <w:jc w:val="center"/>
              <w:rPr>
                <w:sz w:val="24"/>
                <w:szCs w:val="24"/>
              </w:rPr>
            </w:pPr>
            <w:r w:rsidRPr="007C59F0">
              <w:rPr>
                <w:rFonts w:ascii="Arial" w:hAnsi="Arial" w:cs="Arial"/>
                <w:i/>
                <w:iCs/>
                <w:color w:val="202122"/>
                <w:sz w:val="20"/>
                <w:szCs w:val="20"/>
                <w:shd w:val="clear" w:color="auto" w:fill="F8F9FA"/>
              </w:rPr>
              <w:t>Coprinus micaceus</w:t>
            </w:r>
          </w:p>
        </w:tc>
        <w:tc>
          <w:tcPr>
            <w:tcW w:w="1814" w:type="dxa"/>
          </w:tcPr>
          <w:p w:rsidR="00843674" w:rsidRPr="00F51D78" w:rsidRDefault="00843674" w:rsidP="003A1E9C">
            <w:pPr>
              <w:spacing w:line="240" w:lineRule="auto"/>
              <w:ind w:left="0" w:right="0"/>
              <w:jc w:val="center"/>
              <w:rPr>
                <w:sz w:val="24"/>
                <w:szCs w:val="24"/>
              </w:rPr>
            </w:pPr>
            <w:r w:rsidRPr="006A7C43">
              <w:rPr>
                <w:sz w:val="24"/>
                <w:szCs w:val="24"/>
              </w:rPr>
              <w:t>Граб обыкновенный</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51.</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Мицена колпаковидная</w:t>
            </w:r>
          </w:p>
          <w:p w:rsidR="00843674" w:rsidRPr="007C59F0" w:rsidRDefault="00843674" w:rsidP="003A1E9C">
            <w:pPr>
              <w:spacing w:line="240" w:lineRule="auto"/>
              <w:ind w:left="0" w:right="0"/>
              <w:jc w:val="center"/>
              <w:rPr>
                <w:bCs/>
                <w:color w:val="202122"/>
                <w:sz w:val="24"/>
                <w:szCs w:val="24"/>
                <w:shd w:val="clear" w:color="auto" w:fill="F8F9FA"/>
              </w:rPr>
            </w:pPr>
            <w:r w:rsidRPr="007C59F0">
              <w:rPr>
                <w:i/>
                <w:iCs/>
                <w:color w:val="202122"/>
                <w:sz w:val="24"/>
                <w:szCs w:val="24"/>
                <w:lang w:val="sv-SE"/>
              </w:rPr>
              <w:t>Mycena galericulata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52.</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53.</w:t>
            </w:r>
          </w:p>
        </w:tc>
        <w:tc>
          <w:tcPr>
            <w:tcW w:w="3354" w:type="dxa"/>
          </w:tcPr>
          <w:p w:rsidR="00843674" w:rsidRPr="00DA3098" w:rsidRDefault="00843674" w:rsidP="003A1E9C">
            <w:pPr>
              <w:spacing w:line="240" w:lineRule="auto"/>
              <w:ind w:left="0" w:right="0"/>
              <w:jc w:val="center"/>
              <w:rPr>
                <w:bCs/>
                <w:sz w:val="24"/>
                <w:szCs w:val="24"/>
                <w:shd w:val="clear" w:color="auto" w:fill="F8F9FA"/>
              </w:rPr>
            </w:pPr>
            <w:r w:rsidRPr="00DA3098">
              <w:rPr>
                <w:bCs/>
                <w:sz w:val="24"/>
                <w:szCs w:val="24"/>
                <w:shd w:val="clear" w:color="auto" w:fill="F8F9FA"/>
              </w:rPr>
              <w:t>Рогатик дудчатый</w:t>
            </w:r>
          </w:p>
          <w:p w:rsidR="00843674" w:rsidRPr="007C59F0" w:rsidRDefault="00843674" w:rsidP="003A1E9C">
            <w:pPr>
              <w:spacing w:line="240" w:lineRule="auto"/>
              <w:ind w:left="0" w:right="0"/>
              <w:jc w:val="center"/>
              <w:rPr>
                <w:sz w:val="24"/>
                <w:szCs w:val="24"/>
              </w:rPr>
            </w:pPr>
            <w:r w:rsidRPr="00465F43">
              <w:rPr>
                <w:i/>
                <w:iCs/>
                <w:sz w:val="24"/>
                <w:szCs w:val="24"/>
                <w:shd w:val="clear" w:color="auto" w:fill="F8F9FA"/>
              </w:rPr>
              <w:t>Macrotyphula fistulosa</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Pr>
                <w:sz w:val="24"/>
                <w:szCs w:val="24"/>
              </w:rPr>
              <w:t>ветка</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54.</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55.</w:t>
            </w:r>
          </w:p>
        </w:tc>
        <w:tc>
          <w:tcPr>
            <w:tcW w:w="3354" w:type="dxa"/>
          </w:tcPr>
          <w:p w:rsidR="00843674" w:rsidRPr="007C59F0" w:rsidRDefault="00843674" w:rsidP="003A1E9C">
            <w:pPr>
              <w:pStyle w:val="a3"/>
              <w:spacing w:line="240" w:lineRule="auto"/>
              <w:ind w:left="0" w:right="0"/>
              <w:rPr>
                <w:sz w:val="24"/>
                <w:szCs w:val="24"/>
              </w:rPr>
            </w:pPr>
            <w:r w:rsidRPr="007C59F0">
              <w:rPr>
                <w:sz w:val="24"/>
                <w:szCs w:val="24"/>
              </w:rPr>
              <w:t>Ложноопенок серно-желтый</w:t>
            </w:r>
          </w:p>
          <w:p w:rsidR="00843674" w:rsidRPr="007C59F0" w:rsidRDefault="00843674" w:rsidP="003A1E9C">
            <w:pPr>
              <w:spacing w:line="240" w:lineRule="auto"/>
              <w:ind w:left="0" w:right="0"/>
              <w:jc w:val="center"/>
              <w:rPr>
                <w:sz w:val="24"/>
                <w:szCs w:val="24"/>
              </w:rPr>
            </w:pPr>
            <w:r w:rsidRPr="007C59F0">
              <w:rPr>
                <w:i/>
                <w:iCs/>
                <w:color w:val="202122"/>
                <w:sz w:val="24"/>
                <w:szCs w:val="24"/>
                <w:shd w:val="clear" w:color="auto" w:fill="F8F9FA"/>
                <w:lang w:val="la-Latn"/>
              </w:rPr>
              <w:t>Hypholoma fasciculare</w:t>
            </w:r>
            <w:r w:rsidRPr="007C59F0">
              <w:rPr>
                <w:rFonts w:ascii="Arial" w:hAnsi="Arial" w:cs="Arial"/>
                <w:color w:val="202122"/>
                <w:sz w:val="19"/>
                <w:szCs w:val="19"/>
                <w:shd w:val="clear" w:color="auto" w:fill="F8F9FA"/>
              </w:rPr>
              <w:t> </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56.</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Навозник серый</w:t>
            </w:r>
          </w:p>
          <w:p w:rsidR="00843674" w:rsidRPr="007C59F0" w:rsidRDefault="00843674" w:rsidP="003A1E9C">
            <w:pPr>
              <w:pStyle w:val="a3"/>
              <w:spacing w:line="240" w:lineRule="auto"/>
              <w:ind w:left="0" w:right="0"/>
              <w:rPr>
                <w:sz w:val="24"/>
                <w:szCs w:val="24"/>
              </w:rPr>
            </w:pPr>
            <w:r w:rsidRPr="007C59F0">
              <w:rPr>
                <w:rFonts w:eastAsia="Times New Roman"/>
                <w:i/>
                <w:iCs/>
                <w:color w:val="202122"/>
                <w:sz w:val="24"/>
                <w:szCs w:val="24"/>
                <w:lang w:val="sv-SE"/>
              </w:rPr>
              <w:t>Coprinopsis atramentaria</w:t>
            </w:r>
          </w:p>
        </w:tc>
        <w:tc>
          <w:tcPr>
            <w:tcW w:w="1814" w:type="dxa"/>
          </w:tcPr>
          <w:p w:rsidR="00843674" w:rsidRDefault="00843674" w:rsidP="003A1E9C">
            <w:pPr>
              <w:spacing w:line="240" w:lineRule="auto"/>
              <w:ind w:left="0" w:right="0"/>
              <w:jc w:val="center"/>
              <w:rPr>
                <w:sz w:val="24"/>
                <w:szCs w:val="24"/>
              </w:rPr>
            </w:pPr>
            <w:r>
              <w:rPr>
                <w:sz w:val="24"/>
                <w:szCs w:val="24"/>
              </w:rPr>
              <w:t>Ива белая</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3</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57.</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Трутовик ложный</w:t>
            </w:r>
          </w:p>
          <w:p w:rsidR="00843674" w:rsidRPr="0046737E" w:rsidRDefault="00843674" w:rsidP="003A1E9C">
            <w:pPr>
              <w:spacing w:line="240" w:lineRule="auto"/>
              <w:ind w:left="0" w:right="0"/>
              <w:jc w:val="center"/>
              <w:rPr>
                <w:sz w:val="24"/>
                <w:szCs w:val="24"/>
              </w:rPr>
            </w:pPr>
            <w:r w:rsidRPr="007C59F0">
              <w:rPr>
                <w:i/>
                <w:iCs/>
                <w:sz w:val="24"/>
                <w:szCs w:val="24"/>
                <w:shd w:val="clear" w:color="auto" w:fill="F8F9FA"/>
              </w:rPr>
              <w:t>Phellinus igniarius</w:t>
            </w:r>
          </w:p>
        </w:tc>
        <w:tc>
          <w:tcPr>
            <w:tcW w:w="1814" w:type="dxa"/>
          </w:tcPr>
          <w:p w:rsidR="00843674" w:rsidRDefault="00843674" w:rsidP="003A1E9C">
            <w:pPr>
              <w:spacing w:line="240" w:lineRule="auto"/>
              <w:ind w:left="0" w:right="0"/>
              <w:jc w:val="center"/>
              <w:rPr>
                <w:sz w:val="24"/>
                <w:szCs w:val="24"/>
              </w:rPr>
            </w:pPr>
            <w:r>
              <w:rPr>
                <w:sz w:val="24"/>
                <w:szCs w:val="24"/>
              </w:rPr>
              <w:t>Ива белая</w:t>
            </w:r>
          </w:p>
        </w:tc>
        <w:tc>
          <w:tcPr>
            <w:tcW w:w="1447" w:type="dxa"/>
          </w:tcPr>
          <w:p w:rsidR="00843674" w:rsidRDefault="00843674" w:rsidP="003A1E9C">
            <w:pPr>
              <w:spacing w:line="240" w:lineRule="auto"/>
              <w:ind w:left="0" w:right="0"/>
              <w:jc w:val="center"/>
              <w:rPr>
                <w:sz w:val="24"/>
                <w:szCs w:val="24"/>
              </w:rPr>
            </w:pPr>
            <w:r>
              <w:rPr>
                <w:sz w:val="24"/>
                <w:szCs w:val="24"/>
              </w:rPr>
              <w:t>ствол</w:t>
            </w:r>
          </w:p>
        </w:tc>
        <w:tc>
          <w:tcPr>
            <w:tcW w:w="3940" w:type="dxa"/>
          </w:tcPr>
          <w:p w:rsidR="00843674" w:rsidRPr="0046737E" w:rsidRDefault="00843674" w:rsidP="003A1E9C">
            <w:pPr>
              <w:spacing w:line="240" w:lineRule="auto"/>
              <w:ind w:left="0" w:right="0" w:firstLine="0"/>
              <w:rPr>
                <w:sz w:val="24"/>
                <w:szCs w:val="24"/>
                <w:lang w:eastAsia="ru-RU"/>
              </w:rPr>
            </w:pPr>
            <w:r w:rsidRPr="0046737E">
              <w:rPr>
                <w:color w:val="000000"/>
                <w:sz w:val="24"/>
                <w:szCs w:val="24"/>
              </w:rPr>
              <w:t>Показатель замедленного роста леса вследствие пессимальных условий или старения, 2) высокой влажности биотопа.</w:t>
            </w:r>
          </w:p>
        </w:tc>
        <w:tc>
          <w:tcPr>
            <w:tcW w:w="2864" w:type="dxa"/>
          </w:tcPr>
          <w:p w:rsidR="00843674" w:rsidRPr="0046737E" w:rsidRDefault="00843674" w:rsidP="003A1E9C">
            <w:pPr>
              <w:spacing w:line="240" w:lineRule="auto"/>
              <w:ind w:left="0" w:right="0" w:firstLine="0"/>
              <w:rPr>
                <w:sz w:val="24"/>
                <w:szCs w:val="24"/>
              </w:rPr>
            </w:pPr>
            <w:r w:rsidRPr="0046737E">
              <w:rPr>
                <w:color w:val="202122"/>
                <w:sz w:val="24"/>
                <w:szCs w:val="24"/>
                <w:shd w:val="clear" w:color="auto" w:fill="FFFFFF"/>
              </w:rPr>
              <w:t>Светлая желтовато-белая гниль, пронизанная чёрными линиями.</w:t>
            </w: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58.</w:t>
            </w:r>
          </w:p>
        </w:tc>
        <w:tc>
          <w:tcPr>
            <w:tcW w:w="3354" w:type="dxa"/>
          </w:tcPr>
          <w:p w:rsidR="00843674" w:rsidRPr="007C59F0"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sidRPr="006A7C43">
              <w:rPr>
                <w:sz w:val="24"/>
                <w:szCs w:val="24"/>
              </w:rPr>
              <w:t>пень</w:t>
            </w:r>
          </w:p>
        </w:tc>
        <w:tc>
          <w:tcPr>
            <w:tcW w:w="3940" w:type="dxa"/>
          </w:tcPr>
          <w:p w:rsidR="00843674" w:rsidRPr="006A7C43" w:rsidRDefault="00843674" w:rsidP="003A1E9C">
            <w:pPr>
              <w:spacing w:line="240" w:lineRule="auto"/>
              <w:ind w:left="0" w:right="0" w:firstLine="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lastRenderedPageBreak/>
              <w:t>59.</w:t>
            </w:r>
          </w:p>
        </w:tc>
        <w:tc>
          <w:tcPr>
            <w:tcW w:w="3354" w:type="dxa"/>
          </w:tcPr>
          <w:p w:rsidR="00843674" w:rsidRPr="006A7C43" w:rsidRDefault="00843674" w:rsidP="003A1E9C">
            <w:pPr>
              <w:spacing w:line="240" w:lineRule="auto"/>
              <w:ind w:left="0" w:right="0"/>
              <w:jc w:val="center"/>
              <w:rPr>
                <w:sz w:val="24"/>
                <w:szCs w:val="24"/>
              </w:rPr>
            </w:pPr>
            <w:r w:rsidRPr="006A7C43">
              <w:rPr>
                <w:sz w:val="24"/>
                <w:szCs w:val="24"/>
              </w:rPr>
              <w:t>Стереум морщинистый</w:t>
            </w:r>
          </w:p>
          <w:p w:rsidR="00843674" w:rsidRPr="006A7C43" w:rsidRDefault="00843674" w:rsidP="003A1E9C">
            <w:pPr>
              <w:pStyle w:val="1"/>
              <w:shd w:val="clear" w:color="auto" w:fill="FFFFFF"/>
              <w:spacing w:before="0" w:beforeAutospacing="0" w:after="0" w:afterAutospacing="0"/>
              <w:jc w:val="center"/>
              <w:outlineLvl w:val="0"/>
              <w:rPr>
                <w:b w:val="0"/>
                <w:i/>
                <w:color w:val="444444"/>
                <w:sz w:val="24"/>
                <w:szCs w:val="24"/>
              </w:rPr>
            </w:pPr>
            <w:r w:rsidRPr="006A7C43">
              <w:rPr>
                <w:b w:val="0"/>
                <w:i/>
                <w:sz w:val="24"/>
                <w:szCs w:val="24"/>
              </w:rPr>
              <w:t>Stereumrugosum</w:t>
            </w:r>
          </w:p>
        </w:tc>
        <w:tc>
          <w:tcPr>
            <w:tcW w:w="1814" w:type="dxa"/>
          </w:tcPr>
          <w:p w:rsidR="00843674" w:rsidRPr="00DA3098" w:rsidRDefault="00843674" w:rsidP="003A1E9C">
            <w:pPr>
              <w:spacing w:line="240" w:lineRule="auto"/>
              <w:ind w:left="0" w:right="0"/>
              <w:jc w:val="center"/>
              <w:rPr>
                <w:sz w:val="24"/>
                <w:szCs w:val="24"/>
              </w:rPr>
            </w:pPr>
            <w:r>
              <w:rPr>
                <w:sz w:val="24"/>
                <w:szCs w:val="24"/>
              </w:rPr>
              <w:t>н</w:t>
            </w:r>
            <w:r>
              <w:rPr>
                <w:sz w:val="24"/>
                <w:szCs w:val="24"/>
                <w:lang w:val="en-US"/>
              </w:rPr>
              <w:t>/</w:t>
            </w:r>
            <w:r>
              <w:rPr>
                <w:sz w:val="24"/>
                <w:szCs w:val="24"/>
              </w:rPr>
              <w:t>о</w:t>
            </w:r>
          </w:p>
        </w:tc>
        <w:tc>
          <w:tcPr>
            <w:tcW w:w="1447" w:type="dxa"/>
          </w:tcPr>
          <w:p w:rsidR="00843674" w:rsidRPr="006A7C43" w:rsidRDefault="00843674" w:rsidP="003A1E9C">
            <w:pPr>
              <w:spacing w:line="240" w:lineRule="auto"/>
              <w:ind w:left="0" w:right="0"/>
              <w:jc w:val="center"/>
              <w:rPr>
                <w:sz w:val="24"/>
                <w:szCs w:val="24"/>
              </w:rPr>
            </w:pPr>
            <w:r w:rsidRPr="006A7C43">
              <w:rPr>
                <w:sz w:val="24"/>
                <w:szCs w:val="24"/>
              </w:rPr>
              <w:t>ствол</w:t>
            </w:r>
          </w:p>
        </w:tc>
        <w:tc>
          <w:tcPr>
            <w:tcW w:w="3940" w:type="dxa"/>
          </w:tcPr>
          <w:p w:rsidR="00843674" w:rsidRPr="006A7C43" w:rsidRDefault="00843674" w:rsidP="003A1E9C">
            <w:pPr>
              <w:spacing w:line="240" w:lineRule="auto"/>
              <w:ind w:left="0" w:right="0" w:firstLine="0"/>
              <w:rPr>
                <w:sz w:val="24"/>
                <w:szCs w:val="24"/>
              </w:rPr>
            </w:pPr>
            <w:r w:rsidRPr="006A7C43">
              <w:rPr>
                <w:sz w:val="24"/>
                <w:szCs w:val="24"/>
                <w:lang w:eastAsia="ru-RU"/>
              </w:rPr>
              <w:t>Очень характерный показатель комплексной антропогенной нарушенности леса</w:t>
            </w: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Pr="006A7C43"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60.</w:t>
            </w:r>
          </w:p>
        </w:tc>
        <w:tc>
          <w:tcPr>
            <w:tcW w:w="3354" w:type="dxa"/>
          </w:tcPr>
          <w:p w:rsidR="00843674" w:rsidRPr="006A7C43" w:rsidRDefault="00843674" w:rsidP="003A1E9C">
            <w:pPr>
              <w:spacing w:line="240" w:lineRule="auto"/>
              <w:ind w:left="0" w:right="0"/>
              <w:jc w:val="center"/>
              <w:rPr>
                <w:sz w:val="24"/>
                <w:szCs w:val="24"/>
              </w:rPr>
            </w:pPr>
            <w:r w:rsidRPr="007C59F0">
              <w:rPr>
                <w:sz w:val="24"/>
                <w:szCs w:val="24"/>
              </w:rPr>
              <w:t>Ксилярия древесная</w:t>
            </w:r>
            <w:r w:rsidRPr="007C59F0">
              <w:rPr>
                <w:i/>
                <w:iCs/>
                <w:color w:val="000000" w:themeColor="text1"/>
                <w:sz w:val="24"/>
                <w:szCs w:val="24"/>
                <w:lang w:val="sv-SE"/>
              </w:rPr>
              <w:t xml:space="preserve"> Xylaria hypohylon</w:t>
            </w:r>
          </w:p>
        </w:tc>
        <w:tc>
          <w:tcPr>
            <w:tcW w:w="1814" w:type="dxa"/>
          </w:tcPr>
          <w:p w:rsidR="00843674" w:rsidRDefault="00843674" w:rsidP="003A1E9C">
            <w:pPr>
              <w:spacing w:line="240" w:lineRule="auto"/>
              <w:ind w:left="0" w:right="0"/>
              <w:jc w:val="center"/>
              <w:rPr>
                <w:sz w:val="24"/>
                <w:szCs w:val="24"/>
              </w:rPr>
            </w:pPr>
            <w:r>
              <w:rPr>
                <w:sz w:val="24"/>
                <w:szCs w:val="24"/>
              </w:rPr>
              <w:t>Ива белая</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jc w:val="center"/>
              <w:rPr>
                <w:sz w:val="24"/>
                <w:szCs w:val="24"/>
                <w:lang w:eastAsia="ru-RU"/>
              </w:rPr>
            </w:pPr>
          </w:p>
        </w:tc>
        <w:tc>
          <w:tcPr>
            <w:tcW w:w="2864" w:type="dxa"/>
          </w:tcPr>
          <w:p w:rsidR="00843674" w:rsidRPr="006A7C43" w:rsidRDefault="00843674" w:rsidP="003A1E9C">
            <w:pPr>
              <w:spacing w:line="240" w:lineRule="auto"/>
              <w:ind w:left="0" w:right="0"/>
              <w:jc w:val="center"/>
              <w:rPr>
                <w:sz w:val="24"/>
                <w:szCs w:val="24"/>
              </w:rPr>
            </w:pPr>
          </w:p>
        </w:tc>
        <w:tc>
          <w:tcPr>
            <w:tcW w:w="963" w:type="dxa"/>
          </w:tcPr>
          <w:p w:rsidR="00843674" w:rsidRPr="006A7C43" w:rsidRDefault="00843674" w:rsidP="003A1E9C">
            <w:pPr>
              <w:spacing w:line="240" w:lineRule="auto"/>
              <w:ind w:left="0" w:right="0"/>
              <w:jc w:val="center"/>
              <w:rPr>
                <w:sz w:val="24"/>
                <w:szCs w:val="24"/>
              </w:rPr>
            </w:pPr>
            <w:r>
              <w:rPr>
                <w:sz w:val="24"/>
                <w:szCs w:val="24"/>
              </w:rPr>
              <w:t>1</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61.</w:t>
            </w:r>
          </w:p>
        </w:tc>
        <w:tc>
          <w:tcPr>
            <w:tcW w:w="3354" w:type="dxa"/>
          </w:tcPr>
          <w:p w:rsidR="00843674" w:rsidRPr="007C59F0" w:rsidRDefault="00843674" w:rsidP="003A1E9C">
            <w:pPr>
              <w:spacing w:line="240" w:lineRule="auto"/>
              <w:ind w:left="0" w:right="0"/>
              <w:jc w:val="center"/>
              <w:rPr>
                <w:color w:val="363A52"/>
                <w:sz w:val="24"/>
                <w:szCs w:val="24"/>
              </w:rPr>
            </w:pPr>
            <w:r w:rsidRPr="007C59F0">
              <w:rPr>
                <w:color w:val="363A52"/>
                <w:sz w:val="24"/>
                <w:szCs w:val="24"/>
                <w:lang w:val="sv-SE"/>
              </w:rPr>
              <w:t xml:space="preserve">Чешуйчатка </w:t>
            </w:r>
            <w:r w:rsidRPr="007C59F0">
              <w:rPr>
                <w:color w:val="363A52"/>
                <w:sz w:val="24"/>
                <w:szCs w:val="24"/>
              </w:rPr>
              <w:t>обыкновенная</w:t>
            </w:r>
          </w:p>
          <w:p w:rsidR="00843674" w:rsidRPr="000A4B2E" w:rsidRDefault="00843674" w:rsidP="003A1E9C">
            <w:pPr>
              <w:spacing w:line="240" w:lineRule="auto"/>
              <w:ind w:left="0" w:right="0"/>
              <w:jc w:val="center"/>
              <w:rPr>
                <w:sz w:val="24"/>
                <w:szCs w:val="24"/>
              </w:rPr>
            </w:pPr>
            <w:r w:rsidRPr="007C59F0">
              <w:rPr>
                <w:i/>
                <w:iCs/>
                <w:color w:val="363A52"/>
                <w:sz w:val="24"/>
                <w:szCs w:val="24"/>
                <w:lang w:val="sv-SE"/>
              </w:rPr>
              <w:t>Pholiota</w:t>
            </w:r>
            <w:r w:rsidRPr="007C59F0">
              <w:rPr>
                <w:color w:val="363A52"/>
                <w:sz w:val="24"/>
                <w:szCs w:val="24"/>
                <w:lang w:val="sv-SE"/>
              </w:rPr>
              <w:t xml:space="preserve"> </w:t>
            </w:r>
            <w:r w:rsidRPr="007C59F0">
              <w:rPr>
                <w:i/>
                <w:iCs/>
                <w:color w:val="202122"/>
                <w:sz w:val="24"/>
                <w:szCs w:val="24"/>
                <w:shd w:val="clear" w:color="auto" w:fill="FFFFFF"/>
              </w:rPr>
              <w:t>squarrosa</w:t>
            </w:r>
          </w:p>
        </w:tc>
        <w:tc>
          <w:tcPr>
            <w:tcW w:w="1814" w:type="dxa"/>
          </w:tcPr>
          <w:p w:rsidR="00843674" w:rsidRPr="006A7C43" w:rsidRDefault="00843674" w:rsidP="003A1E9C">
            <w:pPr>
              <w:spacing w:line="240" w:lineRule="auto"/>
              <w:ind w:left="0" w:right="0"/>
              <w:jc w:val="center"/>
              <w:rPr>
                <w:sz w:val="24"/>
                <w:szCs w:val="24"/>
              </w:rPr>
            </w:pPr>
            <w:r>
              <w:rPr>
                <w:sz w:val="24"/>
                <w:szCs w:val="24"/>
              </w:rPr>
              <w:t>Дуб черешчатый</w:t>
            </w:r>
          </w:p>
        </w:tc>
        <w:tc>
          <w:tcPr>
            <w:tcW w:w="1447" w:type="dxa"/>
          </w:tcPr>
          <w:p w:rsidR="00843674" w:rsidRPr="006A7C43" w:rsidRDefault="00843674" w:rsidP="003A1E9C">
            <w:pPr>
              <w:spacing w:line="240" w:lineRule="auto"/>
              <w:ind w:left="0" w:right="0"/>
              <w:jc w:val="center"/>
              <w:rPr>
                <w:sz w:val="24"/>
                <w:szCs w:val="24"/>
              </w:rPr>
            </w:pPr>
            <w:r>
              <w:rPr>
                <w:sz w:val="24"/>
                <w:szCs w:val="24"/>
              </w:rPr>
              <w:t>комль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r w:rsidR="00843674" w:rsidRPr="006A7C43" w:rsidTr="00542ACC">
        <w:tc>
          <w:tcPr>
            <w:tcW w:w="928" w:type="dxa"/>
          </w:tcPr>
          <w:p w:rsidR="00843674" w:rsidRDefault="00843674" w:rsidP="00542ACC">
            <w:pPr>
              <w:spacing w:line="240" w:lineRule="auto"/>
              <w:ind w:left="0" w:right="0" w:firstLine="0"/>
              <w:jc w:val="right"/>
              <w:rPr>
                <w:sz w:val="24"/>
                <w:szCs w:val="24"/>
              </w:rPr>
            </w:pPr>
            <w:r>
              <w:rPr>
                <w:sz w:val="24"/>
                <w:szCs w:val="24"/>
              </w:rPr>
              <w:t>62.</w:t>
            </w:r>
          </w:p>
        </w:tc>
        <w:tc>
          <w:tcPr>
            <w:tcW w:w="3354" w:type="dxa"/>
          </w:tcPr>
          <w:p w:rsidR="00843674" w:rsidRPr="0046737E" w:rsidRDefault="00843674" w:rsidP="003A1E9C">
            <w:pPr>
              <w:spacing w:line="240" w:lineRule="auto"/>
              <w:ind w:left="0" w:right="0"/>
              <w:jc w:val="center"/>
              <w:rPr>
                <w:sz w:val="24"/>
                <w:szCs w:val="24"/>
              </w:rPr>
            </w:pPr>
            <w:r w:rsidRPr="0046737E">
              <w:rPr>
                <w:sz w:val="24"/>
                <w:szCs w:val="24"/>
              </w:rPr>
              <w:t>Ложноопенок кирпично-красный</w:t>
            </w:r>
          </w:p>
          <w:p w:rsidR="00843674" w:rsidRPr="007C59F0" w:rsidRDefault="00843674" w:rsidP="003A1E9C">
            <w:pPr>
              <w:spacing w:line="240" w:lineRule="auto"/>
              <w:ind w:left="0" w:right="0"/>
              <w:jc w:val="center"/>
              <w:rPr>
                <w:sz w:val="24"/>
                <w:szCs w:val="24"/>
              </w:rPr>
            </w:pPr>
            <w:r w:rsidRPr="0046737E">
              <w:rPr>
                <w:i/>
                <w:sz w:val="24"/>
                <w:szCs w:val="24"/>
              </w:rPr>
              <w:t>Hypholoma lateritium</w:t>
            </w:r>
          </w:p>
        </w:tc>
        <w:tc>
          <w:tcPr>
            <w:tcW w:w="1814" w:type="dxa"/>
          </w:tcPr>
          <w:p w:rsidR="00843674" w:rsidRDefault="00843674" w:rsidP="003A1E9C">
            <w:pPr>
              <w:spacing w:line="240" w:lineRule="auto"/>
              <w:ind w:left="0" w:right="0"/>
              <w:jc w:val="center"/>
              <w:rPr>
                <w:sz w:val="24"/>
                <w:szCs w:val="24"/>
              </w:rPr>
            </w:pPr>
          </w:p>
        </w:tc>
        <w:tc>
          <w:tcPr>
            <w:tcW w:w="1447" w:type="dxa"/>
          </w:tcPr>
          <w:p w:rsidR="00843674" w:rsidRDefault="00843674" w:rsidP="003A1E9C">
            <w:pPr>
              <w:spacing w:line="240" w:lineRule="auto"/>
              <w:ind w:left="0" w:right="0"/>
              <w:jc w:val="center"/>
              <w:rPr>
                <w:sz w:val="24"/>
                <w:szCs w:val="24"/>
              </w:rPr>
            </w:pPr>
            <w:r>
              <w:rPr>
                <w:sz w:val="24"/>
                <w:szCs w:val="24"/>
              </w:rPr>
              <w:t>пень</w:t>
            </w:r>
          </w:p>
        </w:tc>
        <w:tc>
          <w:tcPr>
            <w:tcW w:w="3940" w:type="dxa"/>
          </w:tcPr>
          <w:p w:rsidR="00843674" w:rsidRPr="006A7C43" w:rsidRDefault="00843674" w:rsidP="003A1E9C">
            <w:pPr>
              <w:spacing w:line="240" w:lineRule="auto"/>
              <w:ind w:left="0" w:right="0"/>
              <w:rPr>
                <w:sz w:val="24"/>
                <w:szCs w:val="24"/>
                <w:lang w:eastAsia="ru-RU"/>
              </w:rPr>
            </w:pPr>
          </w:p>
        </w:tc>
        <w:tc>
          <w:tcPr>
            <w:tcW w:w="2864" w:type="dxa"/>
          </w:tcPr>
          <w:p w:rsidR="00843674" w:rsidRPr="006A7C43" w:rsidRDefault="00843674" w:rsidP="003A1E9C">
            <w:pPr>
              <w:spacing w:line="240" w:lineRule="auto"/>
              <w:ind w:left="0" w:right="0"/>
              <w:rPr>
                <w:sz w:val="24"/>
                <w:szCs w:val="24"/>
              </w:rPr>
            </w:pPr>
          </w:p>
        </w:tc>
        <w:tc>
          <w:tcPr>
            <w:tcW w:w="963" w:type="dxa"/>
          </w:tcPr>
          <w:p w:rsidR="00843674" w:rsidRDefault="00843674" w:rsidP="003A1E9C">
            <w:pPr>
              <w:spacing w:line="240" w:lineRule="auto"/>
              <w:ind w:left="0" w:right="0"/>
              <w:jc w:val="center"/>
              <w:rPr>
                <w:sz w:val="24"/>
                <w:szCs w:val="24"/>
              </w:rPr>
            </w:pPr>
            <w:r>
              <w:rPr>
                <w:sz w:val="24"/>
                <w:szCs w:val="24"/>
              </w:rPr>
              <w:t>2</w:t>
            </w:r>
          </w:p>
        </w:tc>
      </w:tr>
    </w:tbl>
    <w:p w:rsidR="00843674" w:rsidRPr="006A7C43" w:rsidRDefault="00843674" w:rsidP="003A1E9C">
      <w:pPr>
        <w:spacing w:after="0" w:line="240" w:lineRule="auto"/>
        <w:ind w:left="0" w:right="0"/>
        <w:rPr>
          <w:sz w:val="24"/>
          <w:szCs w:val="24"/>
        </w:rPr>
      </w:pPr>
    </w:p>
    <w:p w:rsidR="00843674" w:rsidRPr="007349F4" w:rsidRDefault="00843674" w:rsidP="003A1E9C">
      <w:pPr>
        <w:spacing w:after="0" w:line="240" w:lineRule="auto"/>
        <w:ind w:left="0" w:right="0"/>
        <w:jc w:val="center"/>
        <w:rPr>
          <w:rFonts w:eastAsia="Times New Roman"/>
          <w:sz w:val="32"/>
          <w:szCs w:val="32"/>
          <w:lang w:val="sv-SE"/>
        </w:rPr>
      </w:pPr>
    </w:p>
    <w:p w:rsidR="00843674" w:rsidRPr="00843674" w:rsidRDefault="00843674" w:rsidP="003A1E9C">
      <w:pPr>
        <w:pStyle w:val="11"/>
        <w:spacing w:after="0" w:line="240" w:lineRule="auto"/>
        <w:ind w:left="0" w:firstLine="708"/>
        <w:jc w:val="both"/>
        <w:rPr>
          <w:rFonts w:ascii="Times New Roman" w:eastAsia="Batang" w:hAnsi="Times New Roman"/>
          <w:sz w:val="28"/>
          <w:szCs w:val="28"/>
          <w:lang w:val="en-US"/>
        </w:rPr>
      </w:pPr>
    </w:p>
    <w:p w:rsidR="00DC2557" w:rsidRPr="004B619A" w:rsidRDefault="00DC2557" w:rsidP="003A1E9C">
      <w:pPr>
        <w:spacing w:after="0" w:line="240" w:lineRule="auto"/>
        <w:ind w:left="0" w:right="0" w:firstLine="709"/>
        <w:jc w:val="both"/>
        <w:rPr>
          <w:szCs w:val="28"/>
        </w:rPr>
      </w:pPr>
    </w:p>
    <w:p w:rsidR="00DC2557" w:rsidRPr="00DC2557" w:rsidRDefault="00DC2557" w:rsidP="003A1E9C">
      <w:pPr>
        <w:spacing w:after="0" w:line="240" w:lineRule="auto"/>
        <w:ind w:left="0" w:right="0" w:firstLine="709"/>
        <w:jc w:val="both"/>
        <w:rPr>
          <w:i/>
          <w:szCs w:val="28"/>
        </w:rPr>
      </w:pPr>
    </w:p>
    <w:p w:rsidR="00DC2557" w:rsidRPr="00871448" w:rsidRDefault="00DC2557" w:rsidP="003A1E9C">
      <w:pPr>
        <w:shd w:val="clear" w:color="auto" w:fill="FFFFFF"/>
        <w:spacing w:after="0" w:line="240" w:lineRule="auto"/>
        <w:ind w:left="0" w:right="0"/>
        <w:jc w:val="center"/>
        <w:outlineLvl w:val="0"/>
        <w:rPr>
          <w:bCs/>
          <w:kern w:val="36"/>
          <w:sz w:val="24"/>
          <w:szCs w:val="24"/>
          <w:lang w:eastAsia="ru-RU"/>
        </w:rPr>
      </w:pPr>
    </w:p>
    <w:p w:rsidR="00DC2557" w:rsidRPr="006A7C43" w:rsidRDefault="00DC2557" w:rsidP="003A1E9C">
      <w:pPr>
        <w:spacing w:after="0" w:line="240" w:lineRule="auto"/>
        <w:ind w:left="0" w:right="0"/>
        <w:jc w:val="center"/>
        <w:rPr>
          <w:sz w:val="24"/>
          <w:szCs w:val="24"/>
        </w:rPr>
      </w:pPr>
    </w:p>
    <w:p w:rsidR="00DC2557" w:rsidRPr="00DC2557" w:rsidRDefault="00DC2557" w:rsidP="003A1E9C">
      <w:pPr>
        <w:spacing w:after="0" w:line="240" w:lineRule="auto"/>
        <w:ind w:left="0" w:right="0" w:firstLine="709"/>
        <w:jc w:val="both"/>
        <w:rPr>
          <w:szCs w:val="28"/>
        </w:rPr>
      </w:pPr>
    </w:p>
    <w:p w:rsidR="007F04F1" w:rsidRPr="00DC2557" w:rsidRDefault="007F04F1" w:rsidP="003A1E9C">
      <w:pPr>
        <w:spacing w:after="0" w:line="240" w:lineRule="auto"/>
        <w:ind w:left="0" w:right="0" w:firstLine="709"/>
        <w:jc w:val="both"/>
        <w:rPr>
          <w:szCs w:val="28"/>
        </w:rPr>
      </w:pPr>
    </w:p>
    <w:p w:rsidR="007F04F1" w:rsidRPr="00D87B33" w:rsidRDefault="007F04F1" w:rsidP="003A1E9C">
      <w:pPr>
        <w:pStyle w:val="11"/>
        <w:spacing w:after="0" w:line="240" w:lineRule="auto"/>
        <w:ind w:left="0" w:firstLine="709"/>
        <w:jc w:val="both"/>
        <w:rPr>
          <w:rFonts w:ascii="Times New Roman" w:hAnsi="Times New Roman"/>
          <w:sz w:val="28"/>
          <w:szCs w:val="28"/>
        </w:rPr>
      </w:pPr>
    </w:p>
    <w:sectPr w:rsidR="007F04F1" w:rsidRPr="00D87B33" w:rsidSect="00EE2211">
      <w:type w:val="continuous"/>
      <w:pgSz w:w="16838" w:h="11906" w:orient="landscape"/>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B2D" w:rsidRDefault="00313B2D" w:rsidP="002A18A4">
      <w:pPr>
        <w:spacing w:after="0" w:line="240" w:lineRule="auto"/>
      </w:pPr>
      <w:r>
        <w:separator/>
      </w:r>
    </w:p>
  </w:endnote>
  <w:endnote w:type="continuationSeparator" w:id="0">
    <w:p w:rsidR="00313B2D" w:rsidRDefault="00313B2D" w:rsidP="002A1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155374"/>
      <w:docPartObj>
        <w:docPartGallery w:val="Page Numbers (Bottom of Page)"/>
        <w:docPartUnique/>
      </w:docPartObj>
    </w:sdtPr>
    <w:sdtContent>
      <w:p w:rsidR="003A1E9C" w:rsidRDefault="003A1E9C">
        <w:pPr>
          <w:pStyle w:val="af0"/>
          <w:jc w:val="right"/>
        </w:pPr>
        <w:r>
          <w:fldChar w:fldCharType="begin"/>
        </w:r>
        <w:r>
          <w:instrText>PAGE   \* MERGEFORMAT</w:instrText>
        </w:r>
        <w:r>
          <w:fldChar w:fldCharType="separate"/>
        </w:r>
        <w:r w:rsidR="00507782">
          <w:rPr>
            <w:noProof/>
          </w:rPr>
          <w:t>18</w:t>
        </w:r>
        <w:r>
          <w:fldChar w:fldCharType="end"/>
        </w:r>
      </w:p>
    </w:sdtContent>
  </w:sdt>
  <w:p w:rsidR="003A1E9C" w:rsidRDefault="003A1E9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B2D" w:rsidRDefault="00313B2D" w:rsidP="002A18A4">
      <w:pPr>
        <w:spacing w:after="0" w:line="240" w:lineRule="auto"/>
      </w:pPr>
      <w:r>
        <w:separator/>
      </w:r>
    </w:p>
  </w:footnote>
  <w:footnote w:type="continuationSeparator" w:id="0">
    <w:p w:rsidR="00313B2D" w:rsidRDefault="00313B2D" w:rsidP="002A18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7B3A"/>
    <w:multiLevelType w:val="hybridMultilevel"/>
    <w:tmpl w:val="B554F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C774EF"/>
    <w:multiLevelType w:val="hybridMultilevel"/>
    <w:tmpl w:val="A30819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5244884"/>
    <w:multiLevelType w:val="multilevel"/>
    <w:tmpl w:val="FC56FA44"/>
    <w:lvl w:ilvl="0">
      <w:start w:val="1"/>
      <w:numFmt w:val="decimal"/>
      <w:lvlText w:val="%1."/>
      <w:lvlJc w:val="left"/>
      <w:pPr>
        <w:ind w:left="720" w:hanging="360"/>
      </w:pPr>
      <w:rPr>
        <w:rFonts w:ascii="Times New Roman" w:hAnsi="Times New Roman" w:cs="Times New Roman" w:hint="default"/>
        <w:b/>
        <w:sz w:val="28"/>
        <w:szCs w:val="28"/>
      </w:rPr>
    </w:lvl>
    <w:lvl w:ilvl="1">
      <w:start w:val="1"/>
      <w:numFmt w:val="decimal"/>
      <w:isLgl/>
      <w:lvlText w:val="%1.%2."/>
      <w:lvlJc w:val="left"/>
      <w:pPr>
        <w:ind w:left="810" w:hanging="450"/>
      </w:pPr>
      <w:rPr>
        <w:rFonts w:ascii="Times New Roman" w:hAnsi="Times New Roman" w:hint="default"/>
        <w:b/>
        <w:sz w:val="28"/>
      </w:rPr>
    </w:lvl>
    <w:lvl w:ilvl="2">
      <w:start w:val="1"/>
      <w:numFmt w:val="decimal"/>
      <w:isLgl/>
      <w:lvlText w:val="%1.%2.%3."/>
      <w:lvlJc w:val="left"/>
      <w:pPr>
        <w:ind w:left="1080" w:hanging="720"/>
      </w:pPr>
      <w:rPr>
        <w:rFonts w:ascii="Times New Roman" w:hAnsi="Times New Roman" w:hint="default"/>
        <w:sz w:val="28"/>
      </w:rPr>
    </w:lvl>
    <w:lvl w:ilvl="3">
      <w:start w:val="1"/>
      <w:numFmt w:val="decimal"/>
      <w:isLgl/>
      <w:lvlText w:val="%1.%2.%3.%4."/>
      <w:lvlJc w:val="left"/>
      <w:pPr>
        <w:ind w:left="1080" w:hanging="720"/>
      </w:pPr>
      <w:rPr>
        <w:rFonts w:ascii="Times New Roman" w:hAnsi="Times New Roman" w:hint="default"/>
        <w:sz w:val="28"/>
      </w:rPr>
    </w:lvl>
    <w:lvl w:ilvl="4">
      <w:start w:val="1"/>
      <w:numFmt w:val="decimal"/>
      <w:isLgl/>
      <w:lvlText w:val="%1.%2.%3.%4.%5."/>
      <w:lvlJc w:val="left"/>
      <w:pPr>
        <w:ind w:left="1440" w:hanging="1080"/>
      </w:pPr>
      <w:rPr>
        <w:rFonts w:ascii="Times New Roman" w:hAnsi="Times New Roman" w:hint="default"/>
        <w:sz w:val="28"/>
      </w:rPr>
    </w:lvl>
    <w:lvl w:ilvl="5">
      <w:start w:val="1"/>
      <w:numFmt w:val="decimal"/>
      <w:isLgl/>
      <w:lvlText w:val="%1.%2.%3.%4.%5.%6."/>
      <w:lvlJc w:val="left"/>
      <w:pPr>
        <w:ind w:left="1440" w:hanging="1080"/>
      </w:pPr>
      <w:rPr>
        <w:rFonts w:ascii="Times New Roman" w:hAnsi="Times New Roman" w:hint="default"/>
        <w:sz w:val="28"/>
      </w:rPr>
    </w:lvl>
    <w:lvl w:ilvl="6">
      <w:start w:val="1"/>
      <w:numFmt w:val="decimal"/>
      <w:isLgl/>
      <w:lvlText w:val="%1.%2.%3.%4.%5.%6.%7."/>
      <w:lvlJc w:val="left"/>
      <w:pPr>
        <w:ind w:left="1800" w:hanging="1440"/>
      </w:pPr>
      <w:rPr>
        <w:rFonts w:ascii="Times New Roman" w:hAnsi="Times New Roman" w:hint="default"/>
        <w:sz w:val="28"/>
      </w:rPr>
    </w:lvl>
    <w:lvl w:ilvl="7">
      <w:start w:val="1"/>
      <w:numFmt w:val="decimal"/>
      <w:isLgl/>
      <w:lvlText w:val="%1.%2.%3.%4.%5.%6.%7.%8."/>
      <w:lvlJc w:val="left"/>
      <w:pPr>
        <w:ind w:left="1800" w:hanging="1440"/>
      </w:pPr>
      <w:rPr>
        <w:rFonts w:ascii="Times New Roman" w:hAnsi="Times New Roman" w:hint="default"/>
        <w:sz w:val="28"/>
      </w:rPr>
    </w:lvl>
    <w:lvl w:ilvl="8">
      <w:start w:val="1"/>
      <w:numFmt w:val="decimal"/>
      <w:isLgl/>
      <w:lvlText w:val="%1.%2.%3.%4.%5.%6.%7.%8.%9."/>
      <w:lvlJc w:val="left"/>
      <w:pPr>
        <w:ind w:left="2160" w:hanging="1800"/>
      </w:pPr>
      <w:rPr>
        <w:rFonts w:ascii="Times New Roman" w:hAnsi="Times New Roman" w:hint="default"/>
        <w:sz w:val="28"/>
      </w:rPr>
    </w:lvl>
  </w:abstractNum>
  <w:abstractNum w:abstractNumId="3">
    <w:nsid w:val="155C268B"/>
    <w:multiLevelType w:val="hybridMultilevel"/>
    <w:tmpl w:val="6F209A08"/>
    <w:lvl w:ilvl="0" w:tplc="AD703428">
      <w:start w:val="1"/>
      <w:numFmt w:val="decimal"/>
      <w:lvlText w:val="%1."/>
      <w:lvlJc w:val="left"/>
      <w:pPr>
        <w:ind w:left="36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4DA6E35"/>
    <w:multiLevelType w:val="multilevel"/>
    <w:tmpl w:val="B24A734E"/>
    <w:lvl w:ilvl="0">
      <w:start w:val="1"/>
      <w:numFmt w:val="decimal"/>
      <w:lvlText w:val="%1."/>
      <w:lvlJc w:val="left"/>
      <w:pPr>
        <w:ind w:left="1969" w:hanging="12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2E2D387A"/>
    <w:multiLevelType w:val="multilevel"/>
    <w:tmpl w:val="D862CED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6208AD"/>
    <w:multiLevelType w:val="hybridMultilevel"/>
    <w:tmpl w:val="58343BF4"/>
    <w:lvl w:ilvl="0" w:tplc="B7F0282A">
      <w:start w:val="1"/>
      <w:numFmt w:val="decimal"/>
      <w:lvlText w:val="%1."/>
      <w:lvlJc w:val="left"/>
      <w:pPr>
        <w:ind w:left="107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3F6B20A6"/>
    <w:multiLevelType w:val="multilevel"/>
    <w:tmpl w:val="4BF2E76C"/>
    <w:lvl w:ilvl="0">
      <w:start w:val="2"/>
      <w:numFmt w:val="decimal"/>
      <w:lvlText w:val="%1."/>
      <w:lvlJc w:val="left"/>
      <w:pPr>
        <w:ind w:left="432" w:hanging="432"/>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8">
    <w:nsid w:val="41285E21"/>
    <w:multiLevelType w:val="multilevel"/>
    <w:tmpl w:val="A5BA763E"/>
    <w:lvl w:ilvl="0">
      <w:start w:val="2"/>
      <w:numFmt w:val="decimal"/>
      <w:lvlText w:val="%1."/>
      <w:lvlJc w:val="left"/>
      <w:pPr>
        <w:ind w:left="450" w:hanging="45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9">
    <w:nsid w:val="45FA4F81"/>
    <w:multiLevelType w:val="hybridMultilevel"/>
    <w:tmpl w:val="98D82E38"/>
    <w:lvl w:ilvl="0" w:tplc="A63A7042">
      <w:start w:val="1"/>
      <w:numFmt w:val="decimal"/>
      <w:lvlText w:val="%1."/>
      <w:lvlJc w:val="left"/>
      <w:pPr>
        <w:ind w:left="928" w:hanging="360"/>
      </w:pPr>
      <w:rPr>
        <w:b w:val="0"/>
      </w:rPr>
    </w:lvl>
    <w:lvl w:ilvl="1" w:tplc="04190019" w:tentative="1">
      <w:start w:val="1"/>
      <w:numFmt w:val="lowerLetter"/>
      <w:lvlText w:val="%2."/>
      <w:lvlJc w:val="left"/>
      <w:pPr>
        <w:ind w:left="939" w:hanging="360"/>
      </w:pPr>
    </w:lvl>
    <w:lvl w:ilvl="2" w:tplc="0419001B" w:tentative="1">
      <w:start w:val="1"/>
      <w:numFmt w:val="lowerRoman"/>
      <w:lvlText w:val="%3."/>
      <w:lvlJc w:val="right"/>
      <w:pPr>
        <w:ind w:left="1659" w:hanging="180"/>
      </w:pPr>
    </w:lvl>
    <w:lvl w:ilvl="3" w:tplc="0419000F" w:tentative="1">
      <w:start w:val="1"/>
      <w:numFmt w:val="decimal"/>
      <w:lvlText w:val="%4."/>
      <w:lvlJc w:val="left"/>
      <w:pPr>
        <w:ind w:left="2379" w:hanging="360"/>
      </w:pPr>
    </w:lvl>
    <w:lvl w:ilvl="4" w:tplc="04190019" w:tentative="1">
      <w:start w:val="1"/>
      <w:numFmt w:val="lowerLetter"/>
      <w:lvlText w:val="%5."/>
      <w:lvlJc w:val="left"/>
      <w:pPr>
        <w:ind w:left="3099" w:hanging="360"/>
      </w:p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10">
    <w:nsid w:val="48E719FF"/>
    <w:multiLevelType w:val="multilevel"/>
    <w:tmpl w:val="FC54AEFE"/>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B2139B9"/>
    <w:multiLevelType w:val="multilevel"/>
    <w:tmpl w:val="57C800B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BA21021"/>
    <w:multiLevelType w:val="hybridMultilevel"/>
    <w:tmpl w:val="58343BF4"/>
    <w:lvl w:ilvl="0" w:tplc="B7F0282A">
      <w:start w:val="1"/>
      <w:numFmt w:val="decimal"/>
      <w:lvlText w:val="%1."/>
      <w:lvlJc w:val="left"/>
      <w:pPr>
        <w:ind w:left="107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626B010C"/>
    <w:multiLevelType w:val="multilevel"/>
    <w:tmpl w:val="DA324FC6"/>
    <w:lvl w:ilvl="0">
      <w:start w:val="1"/>
      <w:numFmt w:val="decimal"/>
      <w:lvlText w:val="%1."/>
      <w:lvlJc w:val="left"/>
      <w:pPr>
        <w:ind w:left="927" w:hanging="360"/>
      </w:pPr>
      <w:rPr>
        <w:rFonts w:hint="default"/>
        <w:b/>
      </w:rPr>
    </w:lvl>
    <w:lvl w:ilvl="1">
      <w:start w:val="1"/>
      <w:numFmt w:val="decimal"/>
      <w:isLgl/>
      <w:lvlText w:val="%1.%2."/>
      <w:lvlJc w:val="left"/>
      <w:pPr>
        <w:ind w:left="1647" w:hanging="720"/>
      </w:pPr>
      <w:rPr>
        <w:rFonts w:hint="default"/>
        <w:b/>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4">
    <w:nsid w:val="75D07C42"/>
    <w:multiLevelType w:val="multilevel"/>
    <w:tmpl w:val="74AE9354"/>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C3E18D3"/>
    <w:multiLevelType w:val="hybridMultilevel"/>
    <w:tmpl w:val="6BB4715C"/>
    <w:lvl w:ilvl="0" w:tplc="382EAF0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2"/>
  </w:num>
  <w:num w:numId="9">
    <w:abstractNumId w:val="6"/>
  </w:num>
  <w:num w:numId="10">
    <w:abstractNumId w:val="12"/>
  </w:num>
  <w:num w:numId="11">
    <w:abstractNumId w:val="4"/>
  </w:num>
  <w:num w:numId="12">
    <w:abstractNumId w:val="14"/>
  </w:num>
  <w:num w:numId="13">
    <w:abstractNumId w:val="15"/>
  </w:num>
  <w:num w:numId="14">
    <w:abstractNumId w:val="0"/>
  </w:num>
  <w:num w:numId="15">
    <w:abstractNumId w:val="11"/>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DDC"/>
    <w:rsid w:val="0000451F"/>
    <w:rsid w:val="00013CB4"/>
    <w:rsid w:val="00016BF1"/>
    <w:rsid w:val="000224CF"/>
    <w:rsid w:val="000248CE"/>
    <w:rsid w:val="00026D3B"/>
    <w:rsid w:val="00043824"/>
    <w:rsid w:val="000445F6"/>
    <w:rsid w:val="00050F96"/>
    <w:rsid w:val="000532E7"/>
    <w:rsid w:val="00060467"/>
    <w:rsid w:val="00086112"/>
    <w:rsid w:val="00094AC2"/>
    <w:rsid w:val="000A12A5"/>
    <w:rsid w:val="000A195D"/>
    <w:rsid w:val="000A4585"/>
    <w:rsid w:val="000A5DCD"/>
    <w:rsid w:val="000B5D7C"/>
    <w:rsid w:val="000C569A"/>
    <w:rsid w:val="000D083C"/>
    <w:rsid w:val="000D0F13"/>
    <w:rsid w:val="000D1C18"/>
    <w:rsid w:val="000E0CF6"/>
    <w:rsid w:val="000E478D"/>
    <w:rsid w:val="000E4C54"/>
    <w:rsid w:val="000E5AEE"/>
    <w:rsid w:val="000F3003"/>
    <w:rsid w:val="00100696"/>
    <w:rsid w:val="0010453A"/>
    <w:rsid w:val="001068B4"/>
    <w:rsid w:val="0011751E"/>
    <w:rsid w:val="0012166D"/>
    <w:rsid w:val="00125C92"/>
    <w:rsid w:val="001332C2"/>
    <w:rsid w:val="00134F97"/>
    <w:rsid w:val="00152A8B"/>
    <w:rsid w:val="00166252"/>
    <w:rsid w:val="00173E1C"/>
    <w:rsid w:val="00182891"/>
    <w:rsid w:val="00190AE9"/>
    <w:rsid w:val="00195D89"/>
    <w:rsid w:val="00196D0C"/>
    <w:rsid w:val="001A67EF"/>
    <w:rsid w:val="001B4709"/>
    <w:rsid w:val="001B6109"/>
    <w:rsid w:val="001C7EF8"/>
    <w:rsid w:val="001D1DBE"/>
    <w:rsid w:val="001F6C08"/>
    <w:rsid w:val="002262DA"/>
    <w:rsid w:val="0026191C"/>
    <w:rsid w:val="00261B16"/>
    <w:rsid w:val="0026706A"/>
    <w:rsid w:val="00277858"/>
    <w:rsid w:val="0028428D"/>
    <w:rsid w:val="00287D44"/>
    <w:rsid w:val="00297097"/>
    <w:rsid w:val="002A18A4"/>
    <w:rsid w:val="002A26E2"/>
    <w:rsid w:val="002A73EC"/>
    <w:rsid w:val="002B3DB3"/>
    <w:rsid w:val="002C68A0"/>
    <w:rsid w:val="002F101B"/>
    <w:rsid w:val="002F22FB"/>
    <w:rsid w:val="002F660C"/>
    <w:rsid w:val="003001F7"/>
    <w:rsid w:val="0030161E"/>
    <w:rsid w:val="00305825"/>
    <w:rsid w:val="00312282"/>
    <w:rsid w:val="00313B2D"/>
    <w:rsid w:val="00320C3E"/>
    <w:rsid w:val="00326C0F"/>
    <w:rsid w:val="0033302C"/>
    <w:rsid w:val="00334075"/>
    <w:rsid w:val="003428A5"/>
    <w:rsid w:val="003447FF"/>
    <w:rsid w:val="00347048"/>
    <w:rsid w:val="00365685"/>
    <w:rsid w:val="00387646"/>
    <w:rsid w:val="00392D08"/>
    <w:rsid w:val="003A1E9C"/>
    <w:rsid w:val="003A71D6"/>
    <w:rsid w:val="003B4D04"/>
    <w:rsid w:val="003D0CAD"/>
    <w:rsid w:val="003E4954"/>
    <w:rsid w:val="003F2D52"/>
    <w:rsid w:val="00402D89"/>
    <w:rsid w:val="00406B1D"/>
    <w:rsid w:val="0043059F"/>
    <w:rsid w:val="004433A5"/>
    <w:rsid w:val="0046467F"/>
    <w:rsid w:val="00471781"/>
    <w:rsid w:val="00481524"/>
    <w:rsid w:val="00493B3F"/>
    <w:rsid w:val="004964F0"/>
    <w:rsid w:val="004A68E6"/>
    <w:rsid w:val="004B619A"/>
    <w:rsid w:val="004C145B"/>
    <w:rsid w:val="004D69B3"/>
    <w:rsid w:val="004F47EB"/>
    <w:rsid w:val="00507782"/>
    <w:rsid w:val="00510AE2"/>
    <w:rsid w:val="00520CD7"/>
    <w:rsid w:val="00522CA0"/>
    <w:rsid w:val="00542ACC"/>
    <w:rsid w:val="00545906"/>
    <w:rsid w:val="00550A2B"/>
    <w:rsid w:val="00554E93"/>
    <w:rsid w:val="0056157C"/>
    <w:rsid w:val="00562993"/>
    <w:rsid w:val="00567643"/>
    <w:rsid w:val="00577BB5"/>
    <w:rsid w:val="00582376"/>
    <w:rsid w:val="005862CE"/>
    <w:rsid w:val="0059222D"/>
    <w:rsid w:val="00594C2B"/>
    <w:rsid w:val="005966F9"/>
    <w:rsid w:val="005A49B3"/>
    <w:rsid w:val="005A63F5"/>
    <w:rsid w:val="005A7578"/>
    <w:rsid w:val="005B09B2"/>
    <w:rsid w:val="005B4FC0"/>
    <w:rsid w:val="005E53B1"/>
    <w:rsid w:val="006050A7"/>
    <w:rsid w:val="00610907"/>
    <w:rsid w:val="00611584"/>
    <w:rsid w:val="00613D77"/>
    <w:rsid w:val="00621ACE"/>
    <w:rsid w:val="00634137"/>
    <w:rsid w:val="006510D8"/>
    <w:rsid w:val="00657B76"/>
    <w:rsid w:val="00666DB6"/>
    <w:rsid w:val="00681655"/>
    <w:rsid w:val="00683605"/>
    <w:rsid w:val="00683E72"/>
    <w:rsid w:val="006A0CB4"/>
    <w:rsid w:val="006A16F1"/>
    <w:rsid w:val="006B06C1"/>
    <w:rsid w:val="006B1668"/>
    <w:rsid w:val="006D0416"/>
    <w:rsid w:val="006D2166"/>
    <w:rsid w:val="006D433E"/>
    <w:rsid w:val="006F05BC"/>
    <w:rsid w:val="006F0D38"/>
    <w:rsid w:val="00701CAE"/>
    <w:rsid w:val="0070689C"/>
    <w:rsid w:val="00723FDB"/>
    <w:rsid w:val="00730BF7"/>
    <w:rsid w:val="0073128A"/>
    <w:rsid w:val="007328FB"/>
    <w:rsid w:val="00737497"/>
    <w:rsid w:val="00740D2F"/>
    <w:rsid w:val="007561E3"/>
    <w:rsid w:val="00775ADD"/>
    <w:rsid w:val="007775D9"/>
    <w:rsid w:val="007906DE"/>
    <w:rsid w:val="007A49D1"/>
    <w:rsid w:val="007C1740"/>
    <w:rsid w:val="007F04F1"/>
    <w:rsid w:val="00805022"/>
    <w:rsid w:val="0081510C"/>
    <w:rsid w:val="00825C05"/>
    <w:rsid w:val="00830510"/>
    <w:rsid w:val="008344B5"/>
    <w:rsid w:val="00843674"/>
    <w:rsid w:val="0084427C"/>
    <w:rsid w:val="008524F1"/>
    <w:rsid w:val="00852A4E"/>
    <w:rsid w:val="00855ACA"/>
    <w:rsid w:val="008672ED"/>
    <w:rsid w:val="00870182"/>
    <w:rsid w:val="0087027B"/>
    <w:rsid w:val="008727A3"/>
    <w:rsid w:val="008821B9"/>
    <w:rsid w:val="00886DAA"/>
    <w:rsid w:val="008A039E"/>
    <w:rsid w:val="008A185E"/>
    <w:rsid w:val="008A3AF2"/>
    <w:rsid w:val="008B6016"/>
    <w:rsid w:val="008C5566"/>
    <w:rsid w:val="008C70C3"/>
    <w:rsid w:val="008D0C83"/>
    <w:rsid w:val="009152A6"/>
    <w:rsid w:val="009206D0"/>
    <w:rsid w:val="009344B5"/>
    <w:rsid w:val="00940FEB"/>
    <w:rsid w:val="00951B4E"/>
    <w:rsid w:val="0095361D"/>
    <w:rsid w:val="00981050"/>
    <w:rsid w:val="0098256E"/>
    <w:rsid w:val="009A2CD8"/>
    <w:rsid w:val="009C2738"/>
    <w:rsid w:val="009C556C"/>
    <w:rsid w:val="009D3EB0"/>
    <w:rsid w:val="009E2D22"/>
    <w:rsid w:val="009E3639"/>
    <w:rsid w:val="009F2E95"/>
    <w:rsid w:val="00A00600"/>
    <w:rsid w:val="00A02ADF"/>
    <w:rsid w:val="00A05B82"/>
    <w:rsid w:val="00A066C9"/>
    <w:rsid w:val="00A26BA8"/>
    <w:rsid w:val="00A3710D"/>
    <w:rsid w:val="00A47375"/>
    <w:rsid w:val="00A50646"/>
    <w:rsid w:val="00A60E1B"/>
    <w:rsid w:val="00A7676C"/>
    <w:rsid w:val="00A76F76"/>
    <w:rsid w:val="00A809FD"/>
    <w:rsid w:val="00A93F24"/>
    <w:rsid w:val="00AA1D10"/>
    <w:rsid w:val="00AC5E29"/>
    <w:rsid w:val="00AD7CAE"/>
    <w:rsid w:val="00AE6341"/>
    <w:rsid w:val="00AF0DDC"/>
    <w:rsid w:val="00AF44A1"/>
    <w:rsid w:val="00AF683A"/>
    <w:rsid w:val="00B23DDF"/>
    <w:rsid w:val="00B26B81"/>
    <w:rsid w:val="00B81FAA"/>
    <w:rsid w:val="00B83F4F"/>
    <w:rsid w:val="00B904EB"/>
    <w:rsid w:val="00B91A1A"/>
    <w:rsid w:val="00B92B93"/>
    <w:rsid w:val="00BE06BB"/>
    <w:rsid w:val="00BE252A"/>
    <w:rsid w:val="00BE5F70"/>
    <w:rsid w:val="00BE67A5"/>
    <w:rsid w:val="00BE72BB"/>
    <w:rsid w:val="00BF7D21"/>
    <w:rsid w:val="00C26EEE"/>
    <w:rsid w:val="00C3079A"/>
    <w:rsid w:val="00C334AF"/>
    <w:rsid w:val="00C36D8E"/>
    <w:rsid w:val="00C65F18"/>
    <w:rsid w:val="00C67CE1"/>
    <w:rsid w:val="00C70493"/>
    <w:rsid w:val="00C72593"/>
    <w:rsid w:val="00C72F4D"/>
    <w:rsid w:val="00C80366"/>
    <w:rsid w:val="00CA6579"/>
    <w:rsid w:val="00CC361D"/>
    <w:rsid w:val="00CD2DBD"/>
    <w:rsid w:val="00CE5DEA"/>
    <w:rsid w:val="00CF1C2F"/>
    <w:rsid w:val="00CF35E8"/>
    <w:rsid w:val="00D12562"/>
    <w:rsid w:val="00D143C2"/>
    <w:rsid w:val="00D169B5"/>
    <w:rsid w:val="00D36D25"/>
    <w:rsid w:val="00D4371C"/>
    <w:rsid w:val="00D43721"/>
    <w:rsid w:val="00D4522A"/>
    <w:rsid w:val="00D47B0C"/>
    <w:rsid w:val="00D5321D"/>
    <w:rsid w:val="00D6152B"/>
    <w:rsid w:val="00D635A0"/>
    <w:rsid w:val="00D651B5"/>
    <w:rsid w:val="00D6554B"/>
    <w:rsid w:val="00D66D51"/>
    <w:rsid w:val="00D73085"/>
    <w:rsid w:val="00D87B33"/>
    <w:rsid w:val="00DA427E"/>
    <w:rsid w:val="00DA553E"/>
    <w:rsid w:val="00DC1775"/>
    <w:rsid w:val="00DC2557"/>
    <w:rsid w:val="00DE0394"/>
    <w:rsid w:val="00DF1431"/>
    <w:rsid w:val="00DF3A73"/>
    <w:rsid w:val="00E03A12"/>
    <w:rsid w:val="00E043A7"/>
    <w:rsid w:val="00E1383A"/>
    <w:rsid w:val="00E16B2D"/>
    <w:rsid w:val="00E27A99"/>
    <w:rsid w:val="00E37258"/>
    <w:rsid w:val="00E54754"/>
    <w:rsid w:val="00E5586E"/>
    <w:rsid w:val="00E579AE"/>
    <w:rsid w:val="00E66F61"/>
    <w:rsid w:val="00E72111"/>
    <w:rsid w:val="00E91762"/>
    <w:rsid w:val="00EA1CEC"/>
    <w:rsid w:val="00EA3C1F"/>
    <w:rsid w:val="00EA7311"/>
    <w:rsid w:val="00EB2A13"/>
    <w:rsid w:val="00EE2211"/>
    <w:rsid w:val="00EE3480"/>
    <w:rsid w:val="00EE72B3"/>
    <w:rsid w:val="00F14418"/>
    <w:rsid w:val="00F21443"/>
    <w:rsid w:val="00F241C6"/>
    <w:rsid w:val="00F4724D"/>
    <w:rsid w:val="00F52338"/>
    <w:rsid w:val="00F537E5"/>
    <w:rsid w:val="00F72297"/>
    <w:rsid w:val="00F7354E"/>
    <w:rsid w:val="00F96AF2"/>
    <w:rsid w:val="00FC2B02"/>
    <w:rsid w:val="00FD6A0A"/>
    <w:rsid w:val="00FD7DA5"/>
    <w:rsid w:val="00FE24B7"/>
    <w:rsid w:val="00FF6035"/>
    <w:rsid w:val="00FF6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DDC"/>
    <w:pPr>
      <w:spacing w:line="360" w:lineRule="auto"/>
      <w:ind w:left="-567" w:right="-284" w:firstLine="567"/>
    </w:pPr>
    <w:rPr>
      <w:rFonts w:ascii="Times New Roman" w:hAnsi="Times New Roman" w:cs="Times New Roman"/>
      <w:sz w:val="28"/>
    </w:rPr>
  </w:style>
  <w:style w:type="paragraph" w:styleId="1">
    <w:name w:val="heading 1"/>
    <w:basedOn w:val="a"/>
    <w:link w:val="10"/>
    <w:uiPriority w:val="9"/>
    <w:qFormat/>
    <w:rsid w:val="00AF0DDC"/>
    <w:pPr>
      <w:spacing w:before="100" w:beforeAutospacing="1" w:after="100" w:afterAutospacing="1" w:line="240" w:lineRule="auto"/>
      <w:ind w:left="0" w:right="0" w:firstLine="0"/>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C72F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0DDC"/>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AF0DDC"/>
    <w:pPr>
      <w:ind w:left="720"/>
      <w:contextualSpacing/>
    </w:pPr>
  </w:style>
  <w:style w:type="paragraph" w:styleId="a4">
    <w:name w:val="No Spacing"/>
    <w:aliases w:val="Заголовок 2(эко)"/>
    <w:uiPriority w:val="1"/>
    <w:qFormat/>
    <w:rsid w:val="00BE06BB"/>
    <w:pPr>
      <w:spacing w:after="0" w:line="360" w:lineRule="auto"/>
      <w:ind w:right="-284" w:firstLine="709"/>
      <w:jc w:val="both"/>
    </w:pPr>
    <w:rPr>
      <w:rFonts w:ascii="Times New Roman" w:hAnsi="Times New Roman" w:cs="Times New Roman"/>
      <w:b/>
      <w:sz w:val="28"/>
    </w:rPr>
  </w:style>
  <w:style w:type="paragraph" w:styleId="a5">
    <w:name w:val="Normal (Web)"/>
    <w:basedOn w:val="a"/>
    <w:uiPriority w:val="99"/>
    <w:unhideWhenUsed/>
    <w:rsid w:val="00BE06BB"/>
    <w:pPr>
      <w:spacing w:before="100" w:beforeAutospacing="1" w:after="100" w:afterAutospacing="1" w:line="240" w:lineRule="auto"/>
      <w:ind w:left="0" w:right="0" w:firstLine="0"/>
    </w:pPr>
    <w:rPr>
      <w:rFonts w:eastAsia="Times New Roman"/>
      <w:sz w:val="24"/>
      <w:szCs w:val="24"/>
      <w:lang w:eastAsia="ru-RU"/>
    </w:rPr>
  </w:style>
  <w:style w:type="character" w:styleId="a6">
    <w:name w:val="Emphasis"/>
    <w:basedOn w:val="a0"/>
    <w:uiPriority w:val="20"/>
    <w:qFormat/>
    <w:rsid w:val="00BF7D21"/>
    <w:rPr>
      <w:i/>
      <w:iCs/>
    </w:rPr>
  </w:style>
  <w:style w:type="character" w:styleId="a7">
    <w:name w:val="Hyperlink"/>
    <w:basedOn w:val="a0"/>
    <w:uiPriority w:val="99"/>
    <w:unhideWhenUsed/>
    <w:rsid w:val="00775ADD"/>
    <w:rPr>
      <w:color w:val="0000FF" w:themeColor="hyperlink"/>
      <w:u w:val="single"/>
    </w:rPr>
  </w:style>
  <w:style w:type="paragraph" w:styleId="a8">
    <w:name w:val="Block Text"/>
    <w:basedOn w:val="a"/>
    <w:rsid w:val="00775ADD"/>
    <w:pPr>
      <w:spacing w:after="0" w:line="240" w:lineRule="auto"/>
      <w:ind w:right="-1333"/>
    </w:pPr>
    <w:rPr>
      <w:rFonts w:eastAsia="Times New Roman"/>
      <w:szCs w:val="20"/>
      <w:lang w:eastAsia="ru-RU"/>
    </w:rPr>
  </w:style>
  <w:style w:type="paragraph" w:styleId="a9">
    <w:name w:val="Balloon Text"/>
    <w:basedOn w:val="a"/>
    <w:link w:val="aa"/>
    <w:uiPriority w:val="99"/>
    <w:semiHidden/>
    <w:unhideWhenUsed/>
    <w:rsid w:val="00D651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651B5"/>
    <w:rPr>
      <w:rFonts w:ascii="Tahoma" w:hAnsi="Tahoma" w:cs="Tahoma"/>
      <w:sz w:val="16"/>
      <w:szCs w:val="16"/>
    </w:rPr>
  </w:style>
  <w:style w:type="character" w:styleId="ab">
    <w:name w:val="Strong"/>
    <w:basedOn w:val="a0"/>
    <w:uiPriority w:val="22"/>
    <w:qFormat/>
    <w:rsid w:val="002A26E2"/>
    <w:rPr>
      <w:b/>
      <w:bCs/>
    </w:rPr>
  </w:style>
  <w:style w:type="table" w:styleId="ac">
    <w:name w:val="Table Grid"/>
    <w:basedOn w:val="a1"/>
    <w:uiPriority w:val="59"/>
    <w:rsid w:val="00613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737497"/>
    <w:pPr>
      <w:spacing w:line="276" w:lineRule="auto"/>
      <w:ind w:left="720" w:right="0" w:firstLine="0"/>
    </w:pPr>
    <w:rPr>
      <w:rFonts w:ascii="Calibri" w:eastAsia="Times New Roman" w:hAnsi="Calibri"/>
      <w:sz w:val="22"/>
    </w:rPr>
  </w:style>
  <w:style w:type="character" w:customStyle="1" w:styleId="apple-converted-space">
    <w:name w:val="apple-converted-space"/>
    <w:basedOn w:val="a0"/>
    <w:rsid w:val="00EA1CEC"/>
  </w:style>
  <w:style w:type="character" w:customStyle="1" w:styleId="20">
    <w:name w:val="Заголовок 2 Знак"/>
    <w:basedOn w:val="a0"/>
    <w:link w:val="2"/>
    <w:uiPriority w:val="9"/>
    <w:rsid w:val="00C72F4D"/>
    <w:rPr>
      <w:rFonts w:asciiTheme="majorHAnsi" w:eastAsiaTheme="majorEastAsia" w:hAnsiTheme="majorHAnsi" w:cstheme="majorBidi"/>
      <w:b/>
      <w:bCs/>
      <w:color w:val="4F81BD" w:themeColor="accent1"/>
      <w:sz w:val="26"/>
      <w:szCs w:val="26"/>
    </w:rPr>
  </w:style>
  <w:style w:type="character" w:styleId="ad">
    <w:name w:val="FollowedHyperlink"/>
    <w:basedOn w:val="a0"/>
    <w:uiPriority w:val="99"/>
    <w:semiHidden/>
    <w:unhideWhenUsed/>
    <w:rsid w:val="006D0416"/>
    <w:rPr>
      <w:color w:val="800080" w:themeColor="followedHyperlink"/>
      <w:u w:val="single"/>
    </w:rPr>
  </w:style>
  <w:style w:type="paragraph" w:styleId="ae">
    <w:name w:val="header"/>
    <w:basedOn w:val="a"/>
    <w:link w:val="af"/>
    <w:uiPriority w:val="99"/>
    <w:unhideWhenUsed/>
    <w:rsid w:val="002A18A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A18A4"/>
    <w:rPr>
      <w:rFonts w:ascii="Times New Roman" w:hAnsi="Times New Roman" w:cs="Times New Roman"/>
      <w:sz w:val="28"/>
    </w:rPr>
  </w:style>
  <w:style w:type="paragraph" w:styleId="af0">
    <w:name w:val="footer"/>
    <w:basedOn w:val="a"/>
    <w:link w:val="af1"/>
    <w:uiPriority w:val="99"/>
    <w:unhideWhenUsed/>
    <w:rsid w:val="002A18A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A18A4"/>
    <w:rPr>
      <w:rFonts w:ascii="Times New Roman" w:hAnsi="Times New Roman" w:cs="Times New Roman"/>
      <w:sz w:val="28"/>
    </w:rPr>
  </w:style>
  <w:style w:type="paragraph" w:customStyle="1" w:styleId="12">
    <w:name w:val="Без интервала1"/>
    <w:rsid w:val="006D2166"/>
    <w:pPr>
      <w:spacing w:after="0" w:line="240" w:lineRule="auto"/>
    </w:pPr>
    <w:rPr>
      <w:rFonts w:ascii="Calibri" w:eastAsia="Times New Roman" w:hAnsi="Calibri" w:cs="Times New Roman"/>
    </w:rPr>
  </w:style>
  <w:style w:type="paragraph" w:styleId="21">
    <w:name w:val="Body Text Indent 2"/>
    <w:basedOn w:val="a"/>
    <w:link w:val="22"/>
    <w:rsid w:val="006D2166"/>
    <w:pPr>
      <w:spacing w:after="0" w:line="240" w:lineRule="auto"/>
      <w:ind w:left="-360" w:right="0" w:firstLine="0"/>
      <w:jc w:val="both"/>
    </w:pPr>
    <w:rPr>
      <w:rFonts w:eastAsia="Times New Roman"/>
      <w:szCs w:val="24"/>
      <w:lang w:val="x-none" w:eastAsia="x-none"/>
    </w:rPr>
  </w:style>
  <w:style w:type="character" w:customStyle="1" w:styleId="22">
    <w:name w:val="Основной текст с отступом 2 Знак"/>
    <w:basedOn w:val="a0"/>
    <w:link w:val="21"/>
    <w:rsid w:val="006D2166"/>
    <w:rPr>
      <w:rFonts w:ascii="Times New Roman" w:eastAsia="Times New Roman" w:hAnsi="Times New Roman" w:cs="Times New Roman"/>
      <w:sz w:val="28"/>
      <w:szCs w:val="24"/>
      <w:lang w:val="x-none" w:eastAsia="x-none"/>
    </w:rPr>
  </w:style>
  <w:style w:type="character" w:customStyle="1" w:styleId="mw-headline">
    <w:name w:val="mw-headline"/>
    <w:basedOn w:val="a0"/>
    <w:rsid w:val="00E1383A"/>
  </w:style>
  <w:style w:type="character" w:customStyle="1" w:styleId="mw-editsection">
    <w:name w:val="mw-editsection"/>
    <w:basedOn w:val="a0"/>
    <w:rsid w:val="00E1383A"/>
  </w:style>
  <w:style w:type="character" w:customStyle="1" w:styleId="mw-editsection-bracket">
    <w:name w:val="mw-editsection-bracket"/>
    <w:basedOn w:val="a0"/>
    <w:rsid w:val="00E1383A"/>
  </w:style>
  <w:style w:type="character" w:customStyle="1" w:styleId="mw-editsection-divider">
    <w:name w:val="mw-editsection-divider"/>
    <w:basedOn w:val="a0"/>
    <w:rsid w:val="00E1383A"/>
  </w:style>
  <w:style w:type="character" w:customStyle="1" w:styleId="UnresolvedMention">
    <w:name w:val="Unresolved Mention"/>
    <w:basedOn w:val="a0"/>
    <w:uiPriority w:val="99"/>
    <w:semiHidden/>
    <w:unhideWhenUsed/>
    <w:rsid w:val="008A185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DDC"/>
    <w:pPr>
      <w:spacing w:line="360" w:lineRule="auto"/>
      <w:ind w:left="-567" w:right="-284" w:firstLine="567"/>
    </w:pPr>
    <w:rPr>
      <w:rFonts w:ascii="Times New Roman" w:hAnsi="Times New Roman" w:cs="Times New Roman"/>
      <w:sz w:val="28"/>
    </w:rPr>
  </w:style>
  <w:style w:type="paragraph" w:styleId="1">
    <w:name w:val="heading 1"/>
    <w:basedOn w:val="a"/>
    <w:link w:val="10"/>
    <w:uiPriority w:val="9"/>
    <w:qFormat/>
    <w:rsid w:val="00AF0DDC"/>
    <w:pPr>
      <w:spacing w:before="100" w:beforeAutospacing="1" w:after="100" w:afterAutospacing="1" w:line="240" w:lineRule="auto"/>
      <w:ind w:left="0" w:right="0" w:firstLine="0"/>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C72F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0DDC"/>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AF0DDC"/>
    <w:pPr>
      <w:ind w:left="720"/>
      <w:contextualSpacing/>
    </w:pPr>
  </w:style>
  <w:style w:type="paragraph" w:styleId="a4">
    <w:name w:val="No Spacing"/>
    <w:aliases w:val="Заголовок 2(эко)"/>
    <w:uiPriority w:val="1"/>
    <w:qFormat/>
    <w:rsid w:val="00BE06BB"/>
    <w:pPr>
      <w:spacing w:after="0" w:line="360" w:lineRule="auto"/>
      <w:ind w:right="-284" w:firstLine="709"/>
      <w:jc w:val="both"/>
    </w:pPr>
    <w:rPr>
      <w:rFonts w:ascii="Times New Roman" w:hAnsi="Times New Roman" w:cs="Times New Roman"/>
      <w:b/>
      <w:sz w:val="28"/>
    </w:rPr>
  </w:style>
  <w:style w:type="paragraph" w:styleId="a5">
    <w:name w:val="Normal (Web)"/>
    <w:basedOn w:val="a"/>
    <w:uiPriority w:val="99"/>
    <w:unhideWhenUsed/>
    <w:rsid w:val="00BE06BB"/>
    <w:pPr>
      <w:spacing w:before="100" w:beforeAutospacing="1" w:after="100" w:afterAutospacing="1" w:line="240" w:lineRule="auto"/>
      <w:ind w:left="0" w:right="0" w:firstLine="0"/>
    </w:pPr>
    <w:rPr>
      <w:rFonts w:eastAsia="Times New Roman"/>
      <w:sz w:val="24"/>
      <w:szCs w:val="24"/>
      <w:lang w:eastAsia="ru-RU"/>
    </w:rPr>
  </w:style>
  <w:style w:type="character" w:styleId="a6">
    <w:name w:val="Emphasis"/>
    <w:basedOn w:val="a0"/>
    <w:uiPriority w:val="20"/>
    <w:qFormat/>
    <w:rsid w:val="00BF7D21"/>
    <w:rPr>
      <w:i/>
      <w:iCs/>
    </w:rPr>
  </w:style>
  <w:style w:type="character" w:styleId="a7">
    <w:name w:val="Hyperlink"/>
    <w:basedOn w:val="a0"/>
    <w:uiPriority w:val="99"/>
    <w:unhideWhenUsed/>
    <w:rsid w:val="00775ADD"/>
    <w:rPr>
      <w:color w:val="0000FF" w:themeColor="hyperlink"/>
      <w:u w:val="single"/>
    </w:rPr>
  </w:style>
  <w:style w:type="paragraph" w:styleId="a8">
    <w:name w:val="Block Text"/>
    <w:basedOn w:val="a"/>
    <w:rsid w:val="00775ADD"/>
    <w:pPr>
      <w:spacing w:after="0" w:line="240" w:lineRule="auto"/>
      <w:ind w:right="-1333"/>
    </w:pPr>
    <w:rPr>
      <w:rFonts w:eastAsia="Times New Roman"/>
      <w:szCs w:val="20"/>
      <w:lang w:eastAsia="ru-RU"/>
    </w:rPr>
  </w:style>
  <w:style w:type="paragraph" w:styleId="a9">
    <w:name w:val="Balloon Text"/>
    <w:basedOn w:val="a"/>
    <w:link w:val="aa"/>
    <w:uiPriority w:val="99"/>
    <w:semiHidden/>
    <w:unhideWhenUsed/>
    <w:rsid w:val="00D651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651B5"/>
    <w:rPr>
      <w:rFonts w:ascii="Tahoma" w:hAnsi="Tahoma" w:cs="Tahoma"/>
      <w:sz w:val="16"/>
      <w:szCs w:val="16"/>
    </w:rPr>
  </w:style>
  <w:style w:type="character" w:styleId="ab">
    <w:name w:val="Strong"/>
    <w:basedOn w:val="a0"/>
    <w:uiPriority w:val="22"/>
    <w:qFormat/>
    <w:rsid w:val="002A26E2"/>
    <w:rPr>
      <w:b/>
      <w:bCs/>
    </w:rPr>
  </w:style>
  <w:style w:type="table" w:styleId="ac">
    <w:name w:val="Table Grid"/>
    <w:basedOn w:val="a1"/>
    <w:uiPriority w:val="59"/>
    <w:rsid w:val="00613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737497"/>
    <w:pPr>
      <w:spacing w:line="276" w:lineRule="auto"/>
      <w:ind w:left="720" w:right="0" w:firstLine="0"/>
    </w:pPr>
    <w:rPr>
      <w:rFonts w:ascii="Calibri" w:eastAsia="Times New Roman" w:hAnsi="Calibri"/>
      <w:sz w:val="22"/>
    </w:rPr>
  </w:style>
  <w:style w:type="character" w:customStyle="1" w:styleId="apple-converted-space">
    <w:name w:val="apple-converted-space"/>
    <w:basedOn w:val="a0"/>
    <w:rsid w:val="00EA1CEC"/>
  </w:style>
  <w:style w:type="character" w:customStyle="1" w:styleId="20">
    <w:name w:val="Заголовок 2 Знак"/>
    <w:basedOn w:val="a0"/>
    <w:link w:val="2"/>
    <w:uiPriority w:val="9"/>
    <w:rsid w:val="00C72F4D"/>
    <w:rPr>
      <w:rFonts w:asciiTheme="majorHAnsi" w:eastAsiaTheme="majorEastAsia" w:hAnsiTheme="majorHAnsi" w:cstheme="majorBidi"/>
      <w:b/>
      <w:bCs/>
      <w:color w:val="4F81BD" w:themeColor="accent1"/>
      <w:sz w:val="26"/>
      <w:szCs w:val="26"/>
    </w:rPr>
  </w:style>
  <w:style w:type="character" w:styleId="ad">
    <w:name w:val="FollowedHyperlink"/>
    <w:basedOn w:val="a0"/>
    <w:uiPriority w:val="99"/>
    <w:semiHidden/>
    <w:unhideWhenUsed/>
    <w:rsid w:val="006D0416"/>
    <w:rPr>
      <w:color w:val="800080" w:themeColor="followedHyperlink"/>
      <w:u w:val="single"/>
    </w:rPr>
  </w:style>
  <w:style w:type="paragraph" w:styleId="ae">
    <w:name w:val="header"/>
    <w:basedOn w:val="a"/>
    <w:link w:val="af"/>
    <w:uiPriority w:val="99"/>
    <w:unhideWhenUsed/>
    <w:rsid w:val="002A18A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A18A4"/>
    <w:rPr>
      <w:rFonts w:ascii="Times New Roman" w:hAnsi="Times New Roman" w:cs="Times New Roman"/>
      <w:sz w:val="28"/>
    </w:rPr>
  </w:style>
  <w:style w:type="paragraph" w:styleId="af0">
    <w:name w:val="footer"/>
    <w:basedOn w:val="a"/>
    <w:link w:val="af1"/>
    <w:uiPriority w:val="99"/>
    <w:unhideWhenUsed/>
    <w:rsid w:val="002A18A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A18A4"/>
    <w:rPr>
      <w:rFonts w:ascii="Times New Roman" w:hAnsi="Times New Roman" w:cs="Times New Roman"/>
      <w:sz w:val="28"/>
    </w:rPr>
  </w:style>
  <w:style w:type="paragraph" w:customStyle="1" w:styleId="12">
    <w:name w:val="Без интервала1"/>
    <w:rsid w:val="006D2166"/>
    <w:pPr>
      <w:spacing w:after="0" w:line="240" w:lineRule="auto"/>
    </w:pPr>
    <w:rPr>
      <w:rFonts w:ascii="Calibri" w:eastAsia="Times New Roman" w:hAnsi="Calibri" w:cs="Times New Roman"/>
    </w:rPr>
  </w:style>
  <w:style w:type="paragraph" w:styleId="21">
    <w:name w:val="Body Text Indent 2"/>
    <w:basedOn w:val="a"/>
    <w:link w:val="22"/>
    <w:rsid w:val="006D2166"/>
    <w:pPr>
      <w:spacing w:after="0" w:line="240" w:lineRule="auto"/>
      <w:ind w:left="-360" w:right="0" w:firstLine="0"/>
      <w:jc w:val="both"/>
    </w:pPr>
    <w:rPr>
      <w:rFonts w:eastAsia="Times New Roman"/>
      <w:szCs w:val="24"/>
      <w:lang w:val="x-none" w:eastAsia="x-none"/>
    </w:rPr>
  </w:style>
  <w:style w:type="character" w:customStyle="1" w:styleId="22">
    <w:name w:val="Основной текст с отступом 2 Знак"/>
    <w:basedOn w:val="a0"/>
    <w:link w:val="21"/>
    <w:rsid w:val="006D2166"/>
    <w:rPr>
      <w:rFonts w:ascii="Times New Roman" w:eastAsia="Times New Roman" w:hAnsi="Times New Roman" w:cs="Times New Roman"/>
      <w:sz w:val="28"/>
      <w:szCs w:val="24"/>
      <w:lang w:val="x-none" w:eastAsia="x-none"/>
    </w:rPr>
  </w:style>
  <w:style w:type="character" w:customStyle="1" w:styleId="mw-headline">
    <w:name w:val="mw-headline"/>
    <w:basedOn w:val="a0"/>
    <w:rsid w:val="00E1383A"/>
  </w:style>
  <w:style w:type="character" w:customStyle="1" w:styleId="mw-editsection">
    <w:name w:val="mw-editsection"/>
    <w:basedOn w:val="a0"/>
    <w:rsid w:val="00E1383A"/>
  </w:style>
  <w:style w:type="character" w:customStyle="1" w:styleId="mw-editsection-bracket">
    <w:name w:val="mw-editsection-bracket"/>
    <w:basedOn w:val="a0"/>
    <w:rsid w:val="00E1383A"/>
  </w:style>
  <w:style w:type="character" w:customStyle="1" w:styleId="mw-editsection-divider">
    <w:name w:val="mw-editsection-divider"/>
    <w:basedOn w:val="a0"/>
    <w:rsid w:val="00E1383A"/>
  </w:style>
  <w:style w:type="character" w:customStyle="1" w:styleId="UnresolvedMention">
    <w:name w:val="Unresolved Mention"/>
    <w:basedOn w:val="a0"/>
    <w:uiPriority w:val="99"/>
    <w:semiHidden/>
    <w:unhideWhenUsed/>
    <w:rsid w:val="008A1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5447">
      <w:bodyDiv w:val="1"/>
      <w:marLeft w:val="0"/>
      <w:marRight w:val="0"/>
      <w:marTop w:val="0"/>
      <w:marBottom w:val="0"/>
      <w:divBdr>
        <w:top w:val="none" w:sz="0" w:space="0" w:color="auto"/>
        <w:left w:val="none" w:sz="0" w:space="0" w:color="auto"/>
        <w:bottom w:val="none" w:sz="0" w:space="0" w:color="auto"/>
        <w:right w:val="none" w:sz="0" w:space="0" w:color="auto"/>
      </w:divBdr>
    </w:div>
    <w:div w:id="20783466">
      <w:bodyDiv w:val="1"/>
      <w:marLeft w:val="0"/>
      <w:marRight w:val="0"/>
      <w:marTop w:val="0"/>
      <w:marBottom w:val="0"/>
      <w:divBdr>
        <w:top w:val="none" w:sz="0" w:space="0" w:color="auto"/>
        <w:left w:val="none" w:sz="0" w:space="0" w:color="auto"/>
        <w:bottom w:val="none" w:sz="0" w:space="0" w:color="auto"/>
        <w:right w:val="none" w:sz="0" w:space="0" w:color="auto"/>
      </w:divBdr>
    </w:div>
    <w:div w:id="63919481">
      <w:bodyDiv w:val="1"/>
      <w:marLeft w:val="0"/>
      <w:marRight w:val="0"/>
      <w:marTop w:val="0"/>
      <w:marBottom w:val="0"/>
      <w:divBdr>
        <w:top w:val="none" w:sz="0" w:space="0" w:color="auto"/>
        <w:left w:val="none" w:sz="0" w:space="0" w:color="auto"/>
        <w:bottom w:val="none" w:sz="0" w:space="0" w:color="auto"/>
        <w:right w:val="none" w:sz="0" w:space="0" w:color="auto"/>
      </w:divBdr>
    </w:div>
    <w:div w:id="282004751">
      <w:bodyDiv w:val="1"/>
      <w:marLeft w:val="0"/>
      <w:marRight w:val="0"/>
      <w:marTop w:val="0"/>
      <w:marBottom w:val="0"/>
      <w:divBdr>
        <w:top w:val="none" w:sz="0" w:space="0" w:color="auto"/>
        <w:left w:val="none" w:sz="0" w:space="0" w:color="auto"/>
        <w:bottom w:val="none" w:sz="0" w:space="0" w:color="auto"/>
        <w:right w:val="none" w:sz="0" w:space="0" w:color="auto"/>
      </w:divBdr>
    </w:div>
    <w:div w:id="387921440">
      <w:bodyDiv w:val="1"/>
      <w:marLeft w:val="0"/>
      <w:marRight w:val="0"/>
      <w:marTop w:val="0"/>
      <w:marBottom w:val="0"/>
      <w:divBdr>
        <w:top w:val="none" w:sz="0" w:space="0" w:color="auto"/>
        <w:left w:val="none" w:sz="0" w:space="0" w:color="auto"/>
        <w:bottom w:val="none" w:sz="0" w:space="0" w:color="auto"/>
        <w:right w:val="none" w:sz="0" w:space="0" w:color="auto"/>
      </w:divBdr>
    </w:div>
    <w:div w:id="433791151">
      <w:bodyDiv w:val="1"/>
      <w:marLeft w:val="0"/>
      <w:marRight w:val="0"/>
      <w:marTop w:val="0"/>
      <w:marBottom w:val="0"/>
      <w:divBdr>
        <w:top w:val="none" w:sz="0" w:space="0" w:color="auto"/>
        <w:left w:val="none" w:sz="0" w:space="0" w:color="auto"/>
        <w:bottom w:val="none" w:sz="0" w:space="0" w:color="auto"/>
        <w:right w:val="none" w:sz="0" w:space="0" w:color="auto"/>
      </w:divBdr>
    </w:div>
    <w:div w:id="495070640">
      <w:bodyDiv w:val="1"/>
      <w:marLeft w:val="0"/>
      <w:marRight w:val="0"/>
      <w:marTop w:val="0"/>
      <w:marBottom w:val="0"/>
      <w:divBdr>
        <w:top w:val="none" w:sz="0" w:space="0" w:color="auto"/>
        <w:left w:val="none" w:sz="0" w:space="0" w:color="auto"/>
        <w:bottom w:val="none" w:sz="0" w:space="0" w:color="auto"/>
        <w:right w:val="none" w:sz="0" w:space="0" w:color="auto"/>
      </w:divBdr>
    </w:div>
    <w:div w:id="525212466">
      <w:bodyDiv w:val="1"/>
      <w:marLeft w:val="0"/>
      <w:marRight w:val="0"/>
      <w:marTop w:val="0"/>
      <w:marBottom w:val="0"/>
      <w:divBdr>
        <w:top w:val="none" w:sz="0" w:space="0" w:color="auto"/>
        <w:left w:val="none" w:sz="0" w:space="0" w:color="auto"/>
        <w:bottom w:val="none" w:sz="0" w:space="0" w:color="auto"/>
        <w:right w:val="none" w:sz="0" w:space="0" w:color="auto"/>
      </w:divBdr>
    </w:div>
    <w:div w:id="553351929">
      <w:bodyDiv w:val="1"/>
      <w:marLeft w:val="0"/>
      <w:marRight w:val="0"/>
      <w:marTop w:val="0"/>
      <w:marBottom w:val="0"/>
      <w:divBdr>
        <w:top w:val="none" w:sz="0" w:space="0" w:color="auto"/>
        <w:left w:val="none" w:sz="0" w:space="0" w:color="auto"/>
        <w:bottom w:val="none" w:sz="0" w:space="0" w:color="auto"/>
        <w:right w:val="none" w:sz="0" w:space="0" w:color="auto"/>
      </w:divBdr>
    </w:div>
    <w:div w:id="607783257">
      <w:bodyDiv w:val="1"/>
      <w:marLeft w:val="0"/>
      <w:marRight w:val="0"/>
      <w:marTop w:val="0"/>
      <w:marBottom w:val="0"/>
      <w:divBdr>
        <w:top w:val="none" w:sz="0" w:space="0" w:color="auto"/>
        <w:left w:val="none" w:sz="0" w:space="0" w:color="auto"/>
        <w:bottom w:val="none" w:sz="0" w:space="0" w:color="auto"/>
        <w:right w:val="none" w:sz="0" w:space="0" w:color="auto"/>
      </w:divBdr>
    </w:div>
    <w:div w:id="632566944">
      <w:bodyDiv w:val="1"/>
      <w:marLeft w:val="0"/>
      <w:marRight w:val="0"/>
      <w:marTop w:val="0"/>
      <w:marBottom w:val="0"/>
      <w:divBdr>
        <w:top w:val="none" w:sz="0" w:space="0" w:color="auto"/>
        <w:left w:val="none" w:sz="0" w:space="0" w:color="auto"/>
        <w:bottom w:val="none" w:sz="0" w:space="0" w:color="auto"/>
        <w:right w:val="none" w:sz="0" w:space="0" w:color="auto"/>
      </w:divBdr>
    </w:div>
    <w:div w:id="659382119">
      <w:bodyDiv w:val="1"/>
      <w:marLeft w:val="0"/>
      <w:marRight w:val="0"/>
      <w:marTop w:val="0"/>
      <w:marBottom w:val="0"/>
      <w:divBdr>
        <w:top w:val="none" w:sz="0" w:space="0" w:color="auto"/>
        <w:left w:val="none" w:sz="0" w:space="0" w:color="auto"/>
        <w:bottom w:val="none" w:sz="0" w:space="0" w:color="auto"/>
        <w:right w:val="none" w:sz="0" w:space="0" w:color="auto"/>
      </w:divBdr>
    </w:div>
    <w:div w:id="721714095">
      <w:bodyDiv w:val="1"/>
      <w:marLeft w:val="0"/>
      <w:marRight w:val="0"/>
      <w:marTop w:val="0"/>
      <w:marBottom w:val="0"/>
      <w:divBdr>
        <w:top w:val="none" w:sz="0" w:space="0" w:color="auto"/>
        <w:left w:val="none" w:sz="0" w:space="0" w:color="auto"/>
        <w:bottom w:val="none" w:sz="0" w:space="0" w:color="auto"/>
        <w:right w:val="none" w:sz="0" w:space="0" w:color="auto"/>
      </w:divBdr>
    </w:div>
    <w:div w:id="815608505">
      <w:bodyDiv w:val="1"/>
      <w:marLeft w:val="0"/>
      <w:marRight w:val="0"/>
      <w:marTop w:val="0"/>
      <w:marBottom w:val="0"/>
      <w:divBdr>
        <w:top w:val="none" w:sz="0" w:space="0" w:color="auto"/>
        <w:left w:val="none" w:sz="0" w:space="0" w:color="auto"/>
        <w:bottom w:val="none" w:sz="0" w:space="0" w:color="auto"/>
        <w:right w:val="none" w:sz="0" w:space="0" w:color="auto"/>
      </w:divBdr>
    </w:div>
    <w:div w:id="817842129">
      <w:bodyDiv w:val="1"/>
      <w:marLeft w:val="0"/>
      <w:marRight w:val="0"/>
      <w:marTop w:val="0"/>
      <w:marBottom w:val="0"/>
      <w:divBdr>
        <w:top w:val="none" w:sz="0" w:space="0" w:color="auto"/>
        <w:left w:val="none" w:sz="0" w:space="0" w:color="auto"/>
        <w:bottom w:val="none" w:sz="0" w:space="0" w:color="auto"/>
        <w:right w:val="none" w:sz="0" w:space="0" w:color="auto"/>
      </w:divBdr>
    </w:div>
    <w:div w:id="894126585">
      <w:bodyDiv w:val="1"/>
      <w:marLeft w:val="0"/>
      <w:marRight w:val="0"/>
      <w:marTop w:val="0"/>
      <w:marBottom w:val="0"/>
      <w:divBdr>
        <w:top w:val="none" w:sz="0" w:space="0" w:color="auto"/>
        <w:left w:val="none" w:sz="0" w:space="0" w:color="auto"/>
        <w:bottom w:val="none" w:sz="0" w:space="0" w:color="auto"/>
        <w:right w:val="none" w:sz="0" w:space="0" w:color="auto"/>
      </w:divBdr>
    </w:div>
    <w:div w:id="1115294039">
      <w:bodyDiv w:val="1"/>
      <w:marLeft w:val="0"/>
      <w:marRight w:val="0"/>
      <w:marTop w:val="0"/>
      <w:marBottom w:val="0"/>
      <w:divBdr>
        <w:top w:val="none" w:sz="0" w:space="0" w:color="auto"/>
        <w:left w:val="none" w:sz="0" w:space="0" w:color="auto"/>
        <w:bottom w:val="none" w:sz="0" w:space="0" w:color="auto"/>
        <w:right w:val="none" w:sz="0" w:space="0" w:color="auto"/>
      </w:divBdr>
    </w:div>
    <w:div w:id="1361471263">
      <w:bodyDiv w:val="1"/>
      <w:marLeft w:val="0"/>
      <w:marRight w:val="0"/>
      <w:marTop w:val="0"/>
      <w:marBottom w:val="0"/>
      <w:divBdr>
        <w:top w:val="none" w:sz="0" w:space="0" w:color="auto"/>
        <w:left w:val="none" w:sz="0" w:space="0" w:color="auto"/>
        <w:bottom w:val="none" w:sz="0" w:space="0" w:color="auto"/>
        <w:right w:val="none" w:sz="0" w:space="0" w:color="auto"/>
      </w:divBdr>
    </w:div>
    <w:div w:id="1414081754">
      <w:bodyDiv w:val="1"/>
      <w:marLeft w:val="0"/>
      <w:marRight w:val="0"/>
      <w:marTop w:val="0"/>
      <w:marBottom w:val="0"/>
      <w:divBdr>
        <w:top w:val="none" w:sz="0" w:space="0" w:color="auto"/>
        <w:left w:val="none" w:sz="0" w:space="0" w:color="auto"/>
        <w:bottom w:val="none" w:sz="0" w:space="0" w:color="auto"/>
        <w:right w:val="none" w:sz="0" w:space="0" w:color="auto"/>
      </w:divBdr>
    </w:div>
    <w:div w:id="1449007245">
      <w:bodyDiv w:val="1"/>
      <w:marLeft w:val="0"/>
      <w:marRight w:val="0"/>
      <w:marTop w:val="0"/>
      <w:marBottom w:val="0"/>
      <w:divBdr>
        <w:top w:val="none" w:sz="0" w:space="0" w:color="auto"/>
        <w:left w:val="none" w:sz="0" w:space="0" w:color="auto"/>
        <w:bottom w:val="none" w:sz="0" w:space="0" w:color="auto"/>
        <w:right w:val="none" w:sz="0" w:space="0" w:color="auto"/>
      </w:divBdr>
    </w:div>
    <w:div w:id="1466586032">
      <w:bodyDiv w:val="1"/>
      <w:marLeft w:val="0"/>
      <w:marRight w:val="0"/>
      <w:marTop w:val="0"/>
      <w:marBottom w:val="0"/>
      <w:divBdr>
        <w:top w:val="none" w:sz="0" w:space="0" w:color="auto"/>
        <w:left w:val="none" w:sz="0" w:space="0" w:color="auto"/>
        <w:bottom w:val="none" w:sz="0" w:space="0" w:color="auto"/>
        <w:right w:val="none" w:sz="0" w:space="0" w:color="auto"/>
      </w:divBdr>
    </w:div>
    <w:div w:id="1533029582">
      <w:bodyDiv w:val="1"/>
      <w:marLeft w:val="0"/>
      <w:marRight w:val="0"/>
      <w:marTop w:val="0"/>
      <w:marBottom w:val="0"/>
      <w:divBdr>
        <w:top w:val="none" w:sz="0" w:space="0" w:color="auto"/>
        <w:left w:val="none" w:sz="0" w:space="0" w:color="auto"/>
        <w:bottom w:val="none" w:sz="0" w:space="0" w:color="auto"/>
        <w:right w:val="none" w:sz="0" w:space="0" w:color="auto"/>
      </w:divBdr>
    </w:div>
    <w:div w:id="1722826056">
      <w:bodyDiv w:val="1"/>
      <w:marLeft w:val="0"/>
      <w:marRight w:val="0"/>
      <w:marTop w:val="0"/>
      <w:marBottom w:val="0"/>
      <w:divBdr>
        <w:top w:val="none" w:sz="0" w:space="0" w:color="auto"/>
        <w:left w:val="none" w:sz="0" w:space="0" w:color="auto"/>
        <w:bottom w:val="none" w:sz="0" w:space="0" w:color="auto"/>
        <w:right w:val="none" w:sz="0" w:space="0" w:color="auto"/>
      </w:divBdr>
    </w:div>
    <w:div w:id="1783450540">
      <w:bodyDiv w:val="1"/>
      <w:marLeft w:val="0"/>
      <w:marRight w:val="0"/>
      <w:marTop w:val="0"/>
      <w:marBottom w:val="0"/>
      <w:divBdr>
        <w:top w:val="none" w:sz="0" w:space="0" w:color="auto"/>
        <w:left w:val="none" w:sz="0" w:space="0" w:color="auto"/>
        <w:bottom w:val="none" w:sz="0" w:space="0" w:color="auto"/>
        <w:right w:val="none" w:sz="0" w:space="0" w:color="auto"/>
      </w:divBdr>
    </w:div>
    <w:div w:id="1811828934">
      <w:bodyDiv w:val="1"/>
      <w:marLeft w:val="0"/>
      <w:marRight w:val="0"/>
      <w:marTop w:val="0"/>
      <w:marBottom w:val="0"/>
      <w:divBdr>
        <w:top w:val="none" w:sz="0" w:space="0" w:color="auto"/>
        <w:left w:val="none" w:sz="0" w:space="0" w:color="auto"/>
        <w:bottom w:val="none" w:sz="0" w:space="0" w:color="auto"/>
        <w:right w:val="none" w:sz="0" w:space="0" w:color="auto"/>
      </w:divBdr>
    </w:div>
    <w:div w:id="1853563952">
      <w:bodyDiv w:val="1"/>
      <w:marLeft w:val="0"/>
      <w:marRight w:val="0"/>
      <w:marTop w:val="0"/>
      <w:marBottom w:val="0"/>
      <w:divBdr>
        <w:top w:val="none" w:sz="0" w:space="0" w:color="auto"/>
        <w:left w:val="none" w:sz="0" w:space="0" w:color="auto"/>
        <w:bottom w:val="none" w:sz="0" w:space="0" w:color="auto"/>
        <w:right w:val="none" w:sz="0" w:space="0" w:color="auto"/>
      </w:divBdr>
    </w:div>
    <w:div w:id="1859419214">
      <w:bodyDiv w:val="1"/>
      <w:marLeft w:val="0"/>
      <w:marRight w:val="0"/>
      <w:marTop w:val="0"/>
      <w:marBottom w:val="0"/>
      <w:divBdr>
        <w:top w:val="none" w:sz="0" w:space="0" w:color="auto"/>
        <w:left w:val="none" w:sz="0" w:space="0" w:color="auto"/>
        <w:bottom w:val="none" w:sz="0" w:space="0" w:color="auto"/>
        <w:right w:val="none" w:sz="0" w:space="0" w:color="auto"/>
      </w:divBdr>
    </w:div>
    <w:div w:id="1875803798">
      <w:bodyDiv w:val="1"/>
      <w:marLeft w:val="0"/>
      <w:marRight w:val="0"/>
      <w:marTop w:val="0"/>
      <w:marBottom w:val="0"/>
      <w:divBdr>
        <w:top w:val="none" w:sz="0" w:space="0" w:color="auto"/>
        <w:left w:val="none" w:sz="0" w:space="0" w:color="auto"/>
        <w:bottom w:val="none" w:sz="0" w:space="0" w:color="auto"/>
        <w:right w:val="none" w:sz="0" w:space="0" w:color="auto"/>
      </w:divBdr>
    </w:div>
    <w:div w:id="1896820026">
      <w:bodyDiv w:val="1"/>
      <w:marLeft w:val="0"/>
      <w:marRight w:val="0"/>
      <w:marTop w:val="0"/>
      <w:marBottom w:val="0"/>
      <w:divBdr>
        <w:top w:val="none" w:sz="0" w:space="0" w:color="auto"/>
        <w:left w:val="none" w:sz="0" w:space="0" w:color="auto"/>
        <w:bottom w:val="none" w:sz="0" w:space="0" w:color="auto"/>
        <w:right w:val="none" w:sz="0" w:space="0" w:color="auto"/>
      </w:divBdr>
    </w:div>
    <w:div w:id="1957904219">
      <w:bodyDiv w:val="1"/>
      <w:marLeft w:val="0"/>
      <w:marRight w:val="0"/>
      <w:marTop w:val="0"/>
      <w:marBottom w:val="0"/>
      <w:divBdr>
        <w:top w:val="none" w:sz="0" w:space="0" w:color="auto"/>
        <w:left w:val="none" w:sz="0" w:space="0" w:color="auto"/>
        <w:bottom w:val="none" w:sz="0" w:space="0" w:color="auto"/>
        <w:right w:val="none" w:sz="0" w:space="0" w:color="auto"/>
      </w:divBdr>
    </w:div>
    <w:div w:id="2083213532">
      <w:bodyDiv w:val="1"/>
      <w:marLeft w:val="0"/>
      <w:marRight w:val="0"/>
      <w:marTop w:val="0"/>
      <w:marBottom w:val="0"/>
      <w:divBdr>
        <w:top w:val="none" w:sz="0" w:space="0" w:color="auto"/>
        <w:left w:val="none" w:sz="0" w:space="0" w:color="auto"/>
        <w:bottom w:val="none" w:sz="0" w:space="0" w:color="auto"/>
        <w:right w:val="none" w:sz="0" w:space="0" w:color="auto"/>
      </w:divBdr>
      <w:divsChild>
        <w:div w:id="606739901">
          <w:marLeft w:val="300"/>
          <w:marRight w:val="0"/>
          <w:marTop w:val="0"/>
          <w:marBottom w:val="450"/>
          <w:divBdr>
            <w:top w:val="none" w:sz="0" w:space="0" w:color="auto"/>
            <w:left w:val="none" w:sz="0" w:space="0" w:color="auto"/>
            <w:bottom w:val="none" w:sz="0" w:space="0" w:color="auto"/>
            <w:right w:val="none" w:sz="0" w:space="0" w:color="auto"/>
          </w:divBdr>
        </w:div>
      </w:divsChild>
    </w:div>
    <w:div w:id="2094931791">
      <w:bodyDiv w:val="1"/>
      <w:marLeft w:val="0"/>
      <w:marRight w:val="0"/>
      <w:marTop w:val="0"/>
      <w:marBottom w:val="0"/>
      <w:divBdr>
        <w:top w:val="none" w:sz="0" w:space="0" w:color="auto"/>
        <w:left w:val="none" w:sz="0" w:space="0" w:color="auto"/>
        <w:bottom w:val="none" w:sz="0" w:space="0" w:color="auto"/>
        <w:right w:val="none" w:sz="0" w:space="0" w:color="auto"/>
      </w:divBdr>
      <w:divsChild>
        <w:div w:id="16738300">
          <w:marLeft w:val="0"/>
          <w:marRight w:val="0"/>
          <w:marTop w:val="0"/>
          <w:marBottom w:val="0"/>
          <w:divBdr>
            <w:top w:val="none" w:sz="0" w:space="0" w:color="auto"/>
            <w:left w:val="none" w:sz="0" w:space="0" w:color="auto"/>
            <w:bottom w:val="none" w:sz="0" w:space="0" w:color="auto"/>
            <w:right w:val="none" w:sz="0" w:space="0" w:color="auto"/>
          </w:divBdr>
        </w:div>
        <w:div w:id="1504316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hyperlink" Target="https://xn--80aanigowxn2e.xn--p1ai/blog/material/zdorovyu-lesov-osoboe-vnimanie" TargetMode="External"/><Relationship Id="rId21" Type="http://schemas.openxmlformats.org/officeDocument/2006/relationships/hyperlink" Target="http://www.dissercat.com/content/agarikoidnye-bazidiomitsety-basseina-verkhnego-techeniya-r-pechora-pechoro-ilychskii-zapoved" TargetMode="External"/><Relationship Id="rId34" Type="http://schemas.openxmlformats.org/officeDocument/2006/relationships/hyperlink" Target="https://ru.wikipedia.org/wiki/Hymenochaetales" TargetMode="External"/><Relationship Id="rId7" Type="http://schemas.openxmlformats.org/officeDocument/2006/relationships/footnotes" Target="footnotes.xml"/><Relationship Id="rId12" Type="http://schemas.openxmlformats.org/officeDocument/2006/relationships/hyperlink" Target="https://ru.wikipedia.org/wiki/Hymenochaetales" TargetMode="External"/><Relationship Id="rId17" Type="http://schemas.openxmlformats.org/officeDocument/2006/relationships/image" Target="media/image7.jpeg"/><Relationship Id="rId25" Type="http://schemas.openxmlformats.org/officeDocument/2006/relationships/hyperlink" Target="https://collectedpapers.com.ua/ru/enigmatic_world_of_mushrooms/derevorujnuyuchi-gribi-ksilotrofy" TargetMode="External"/><Relationship Id="rId33" Type="http://schemas.openxmlformats.org/officeDocument/2006/relationships/hyperlink" Target="https://ru.wikipedia.org/w/index.php?title=Typhulaceae&amp;action=edit&amp;redlink=1"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earthpapers.net/afilloforoidnye-griby-zelenyh-nasazhdeniy-g-petrozavodska-i-ego-okrestnost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proza.ru/2010/05/14/552"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docplayer.ru/59778115-Bolezni-hvoynyh-drevesnyh-porod.html" TargetMode="External"/><Relationship Id="rId28" Type="http://schemas.openxmlformats.org/officeDocument/2006/relationships/hyperlink" Target="https://elibrary.ru/item.asp?id=20924001"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collectedpapers.com.ua/ru/enigmatic_world_of_mushrooms/ekologichni-grupi-gribi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www.tmnlib.ru/jirbis/files/upload/abstract/03.00.16/559" TargetMode="External"/><Relationship Id="rId27" Type="http://schemas.openxmlformats.org/officeDocument/2006/relationships/hyperlink" Target="https://hobby.wikireading.ru/14558" TargetMode="External"/><Relationship Id="rId30" Type="http://schemas.openxmlformats.org/officeDocument/2006/relationships/hyperlink" Target="https://www.academia.edu/" TargetMode="External"/><Relationship Id="rId35" Type="http://schemas.openxmlformats.org/officeDocument/2006/relationships/hyperlink" Target="https://ru.wikipedia.org/wiki/Hymenochaetales" TargetMode="Externa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420348498104409E-2"/>
          <c:y val="0.10615079365079365"/>
          <c:w val="0.61685021143190433"/>
          <c:h val="0.78769841269841268"/>
        </c:manualLayout>
      </c:layout>
      <c:pie3D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Лист1!$A$2:$A$15</c:f>
              <c:strCache>
                <c:ptCount val="14"/>
                <c:pt idx="0">
                  <c:v>Миценовые</c:v>
                </c:pt>
                <c:pt idx="1">
                  <c:v>Шампиньоновые</c:v>
                </c:pt>
                <c:pt idx="2">
                  <c:v>Волоконнициевые</c:v>
                </c:pt>
                <c:pt idx="3">
                  <c:v>Псатирелловые</c:v>
                </c:pt>
                <c:pt idx="4">
                  <c:v>Гименогастровые</c:v>
                </c:pt>
                <c:pt idx="5">
                  <c:v>Строфариевые</c:v>
                </c:pt>
                <c:pt idx="6">
                  <c:v>Тифуловые</c:v>
                </c:pt>
                <c:pt idx="7">
                  <c:v>Физалакриевые</c:v>
                </c:pt>
                <c:pt idx="8">
                  <c:v>Цифелловые</c:v>
                </c:pt>
                <c:pt idx="9">
                  <c:v>Полипоровые</c:v>
                </c:pt>
                <c:pt idx="10">
                  <c:v>Мерулиевые</c:v>
                </c:pt>
                <c:pt idx="11">
                  <c:v>Стереовые</c:v>
                </c:pt>
                <c:pt idx="12">
                  <c:v>Гименохетовые</c:v>
                </c:pt>
                <c:pt idx="13">
                  <c:v>Аурикуляриевые</c:v>
                </c:pt>
              </c:strCache>
            </c:strRef>
          </c:cat>
          <c:val>
            <c:numRef>
              <c:f>Лист1!$B$2:$B$15</c:f>
              <c:numCache>
                <c:formatCode>0.00%</c:formatCode>
                <c:ptCount val="14"/>
                <c:pt idx="0">
                  <c:v>0.2</c:v>
                </c:pt>
                <c:pt idx="1">
                  <c:v>0.08</c:v>
                </c:pt>
                <c:pt idx="2">
                  <c:v>0.04</c:v>
                </c:pt>
                <c:pt idx="3">
                  <c:v>0.04</c:v>
                </c:pt>
                <c:pt idx="4">
                  <c:v>0.04</c:v>
                </c:pt>
                <c:pt idx="5">
                  <c:v>0.12</c:v>
                </c:pt>
                <c:pt idx="6">
                  <c:v>0.04</c:v>
                </c:pt>
                <c:pt idx="7" formatCode="0%">
                  <c:v>0.04</c:v>
                </c:pt>
                <c:pt idx="8">
                  <c:v>0.04</c:v>
                </c:pt>
                <c:pt idx="9">
                  <c:v>0.08</c:v>
                </c:pt>
                <c:pt idx="10">
                  <c:v>0.08</c:v>
                </c:pt>
                <c:pt idx="11">
                  <c:v>0.08</c:v>
                </c:pt>
                <c:pt idx="12">
                  <c:v>0.08</c:v>
                </c:pt>
                <c:pt idx="13">
                  <c:v>0.04</c:v>
                </c:pt>
              </c:numCache>
            </c:numRef>
          </c:val>
          <c:extLst xmlns:c16r2="http://schemas.microsoft.com/office/drawing/2015/06/chart">
            <c:ext xmlns:c16="http://schemas.microsoft.com/office/drawing/2014/chart" uri="{C3380CC4-5D6E-409C-BE32-E72D297353CC}">
              <c16:uniqueId val="{00000000-0559-4870-ACCA-E5D6CC9F87D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C689B-BCFE-4AA8-8BA1-FF43CCC6D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5021</Words>
  <Characters>28621</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Krylova</dc:creator>
  <cp:lastModifiedBy>Olga Krylova</cp:lastModifiedBy>
  <cp:revision>2</cp:revision>
  <cp:lastPrinted>2018-12-10T14:53:00Z</cp:lastPrinted>
  <dcterms:created xsi:type="dcterms:W3CDTF">2024-01-06T14:28:00Z</dcterms:created>
  <dcterms:modified xsi:type="dcterms:W3CDTF">2024-01-06T14:28:00Z</dcterms:modified>
</cp:coreProperties>
</file>