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4E5E9" w14:textId="77777777" w:rsidR="00AC6B8A" w:rsidRDefault="00AC6B8A" w:rsidP="00AC6B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6B8A">
        <w:rPr>
          <w:rFonts w:ascii="Times New Roman" w:hAnsi="Times New Roman" w:cs="Times New Roman"/>
          <w:b/>
          <w:bCs/>
          <w:sz w:val="28"/>
          <w:szCs w:val="28"/>
        </w:rPr>
        <w:t>ГОСУДАРСТВЕННОЕ АВТОНОМНОЕ УЧРЕЖДЕНИЕ КАЛУЖСКОЙ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«ЦЕНТР ОРГАНИЗАЦИИ</w:t>
      </w:r>
    </w:p>
    <w:p w14:paraId="738A8FB8" w14:textId="67DC73D7" w:rsidR="007C1875" w:rsidRPr="00AC6B8A" w:rsidRDefault="00AC6B8A" w:rsidP="00AC6B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B8A">
        <w:rPr>
          <w:rFonts w:ascii="Times New Roman" w:hAnsi="Times New Roman" w:cs="Times New Roman"/>
          <w:b/>
          <w:bCs/>
          <w:sz w:val="28"/>
          <w:szCs w:val="28"/>
        </w:rPr>
        <w:t>ДЕТСКОГО И МОЛОДЁЖНОГО ОТДЫХА «РАЗВИТИЕ»</w:t>
      </w:r>
    </w:p>
    <w:p w14:paraId="31F2D801" w14:textId="31D1BBDC" w:rsidR="007C1875" w:rsidRPr="00AC6B8A" w:rsidRDefault="00AC6B8A" w:rsidP="00AC6B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B8A">
        <w:rPr>
          <w:rFonts w:ascii="Times New Roman" w:hAnsi="Times New Roman" w:cs="Times New Roman"/>
          <w:b/>
          <w:sz w:val="28"/>
          <w:szCs w:val="28"/>
        </w:rPr>
        <w:t>Региональны</w:t>
      </w:r>
      <w:r>
        <w:rPr>
          <w:rFonts w:ascii="Times New Roman" w:hAnsi="Times New Roman" w:cs="Times New Roman"/>
          <w:b/>
          <w:sz w:val="28"/>
          <w:szCs w:val="28"/>
        </w:rPr>
        <w:t>й центр</w:t>
      </w:r>
      <w:r w:rsidRPr="00AC6B8A">
        <w:rPr>
          <w:rFonts w:ascii="Times New Roman" w:hAnsi="Times New Roman" w:cs="Times New Roman"/>
          <w:b/>
          <w:sz w:val="28"/>
          <w:szCs w:val="28"/>
        </w:rPr>
        <w:t xml:space="preserve"> выявления, поддержки и развития способностей и талантов у детей и молодежи в Калужской области</w:t>
      </w:r>
    </w:p>
    <w:p w14:paraId="113EACE9" w14:textId="704014AF" w:rsidR="00F97559" w:rsidRDefault="00F97559">
      <w:pPr>
        <w:rPr>
          <w:rFonts w:ascii="Times New Roman" w:hAnsi="Times New Roman" w:cs="Times New Roman"/>
          <w:sz w:val="28"/>
          <w:szCs w:val="28"/>
        </w:rPr>
      </w:pPr>
    </w:p>
    <w:p w14:paraId="65666679" w14:textId="30CB2116" w:rsidR="007C1875" w:rsidRDefault="007C1875">
      <w:pPr>
        <w:rPr>
          <w:rFonts w:ascii="Times New Roman" w:hAnsi="Times New Roman" w:cs="Times New Roman"/>
          <w:sz w:val="28"/>
          <w:szCs w:val="28"/>
        </w:rPr>
      </w:pPr>
    </w:p>
    <w:p w14:paraId="7BC12227" w14:textId="3B483837" w:rsidR="00AC6B8A" w:rsidRDefault="00AC6B8A">
      <w:pPr>
        <w:rPr>
          <w:rFonts w:ascii="Times New Roman" w:hAnsi="Times New Roman" w:cs="Times New Roman"/>
          <w:sz w:val="28"/>
          <w:szCs w:val="28"/>
        </w:rPr>
      </w:pPr>
    </w:p>
    <w:p w14:paraId="5CA16E2B" w14:textId="77777777" w:rsidR="00AC6B8A" w:rsidRDefault="00AC6B8A">
      <w:pPr>
        <w:rPr>
          <w:rFonts w:ascii="Times New Roman" w:hAnsi="Times New Roman" w:cs="Times New Roman"/>
          <w:sz w:val="28"/>
          <w:szCs w:val="28"/>
        </w:rPr>
      </w:pPr>
    </w:p>
    <w:p w14:paraId="707D18DF" w14:textId="77777777" w:rsidR="0005674A" w:rsidRPr="0005674A" w:rsidRDefault="0005674A" w:rsidP="003474F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</w:p>
    <w:p w14:paraId="28231CE4" w14:textId="77777777" w:rsidR="0028676B" w:rsidRDefault="003474F5" w:rsidP="003521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</w:t>
      </w:r>
      <w:r w:rsidR="003521DD" w:rsidRPr="003521DD">
        <w:rPr>
          <w:rFonts w:ascii="Times New Roman" w:hAnsi="Times New Roman" w:cs="Times New Roman"/>
          <w:b/>
          <w:bCs/>
          <w:sz w:val="40"/>
          <w:szCs w:val="40"/>
        </w:rPr>
        <w:t>Видовое разнообразие - механизм повышения</w:t>
      </w:r>
      <w:r w:rsidR="0028676B">
        <w:rPr>
          <w:rFonts w:ascii="Times New Roman" w:hAnsi="Times New Roman" w:cs="Times New Roman"/>
          <w:b/>
          <w:bCs/>
          <w:sz w:val="40"/>
          <w:szCs w:val="40"/>
        </w:rPr>
        <w:t xml:space="preserve"> устойчивости насаждений общего</w:t>
      </w:r>
    </w:p>
    <w:p w14:paraId="5B95B71A" w14:textId="2545D765" w:rsidR="003474F5" w:rsidRDefault="003521DD" w:rsidP="003521DD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3521DD">
        <w:rPr>
          <w:rFonts w:ascii="Times New Roman" w:hAnsi="Times New Roman" w:cs="Times New Roman"/>
          <w:b/>
          <w:bCs/>
          <w:sz w:val="40"/>
          <w:szCs w:val="40"/>
        </w:rPr>
        <w:t>пользования</w:t>
      </w:r>
      <w:r w:rsidR="0028676B" w:rsidRPr="0028676B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28676B">
        <w:rPr>
          <w:rFonts w:ascii="Times New Roman" w:hAnsi="Times New Roman" w:cs="Times New Roman"/>
          <w:b/>
          <w:bCs/>
          <w:sz w:val="40"/>
          <w:szCs w:val="40"/>
        </w:rPr>
        <w:t>г. Калуг</w:t>
      </w:r>
      <w:r w:rsidR="000A2016">
        <w:rPr>
          <w:rFonts w:ascii="Times New Roman" w:hAnsi="Times New Roman" w:cs="Times New Roman"/>
          <w:b/>
          <w:bCs/>
          <w:sz w:val="40"/>
          <w:szCs w:val="40"/>
        </w:rPr>
        <w:t>и</w:t>
      </w:r>
      <w:r w:rsidR="003474F5">
        <w:rPr>
          <w:rFonts w:ascii="Times New Roman" w:hAnsi="Times New Roman" w:cs="Times New Roman"/>
          <w:sz w:val="40"/>
          <w:szCs w:val="40"/>
        </w:rPr>
        <w:t>»</w:t>
      </w:r>
    </w:p>
    <w:p w14:paraId="67F39B73" w14:textId="079F7EFF" w:rsidR="007C1875" w:rsidRDefault="007C1875">
      <w:pPr>
        <w:rPr>
          <w:rFonts w:ascii="Times New Roman" w:hAnsi="Times New Roman" w:cs="Times New Roman"/>
          <w:sz w:val="28"/>
          <w:szCs w:val="28"/>
        </w:rPr>
      </w:pPr>
    </w:p>
    <w:p w14:paraId="0CD7A58D" w14:textId="39A1D9B1" w:rsidR="007C1875" w:rsidRDefault="007C1875">
      <w:pPr>
        <w:rPr>
          <w:rFonts w:ascii="Times New Roman" w:hAnsi="Times New Roman" w:cs="Times New Roman"/>
          <w:sz w:val="28"/>
          <w:szCs w:val="28"/>
        </w:rPr>
      </w:pPr>
    </w:p>
    <w:p w14:paraId="11291AEB" w14:textId="70FA6503" w:rsidR="00AC6B8A" w:rsidRDefault="00AC6B8A">
      <w:pPr>
        <w:rPr>
          <w:rFonts w:ascii="Times New Roman" w:hAnsi="Times New Roman" w:cs="Times New Roman"/>
          <w:sz w:val="28"/>
          <w:szCs w:val="28"/>
        </w:rPr>
      </w:pPr>
    </w:p>
    <w:p w14:paraId="51021468" w14:textId="77777777" w:rsidR="00AC6B8A" w:rsidRDefault="00AC6B8A">
      <w:pPr>
        <w:rPr>
          <w:rFonts w:ascii="Times New Roman" w:hAnsi="Times New Roman" w:cs="Times New Roman"/>
          <w:sz w:val="28"/>
          <w:szCs w:val="28"/>
        </w:rPr>
      </w:pPr>
    </w:p>
    <w:p w14:paraId="620DEA0F" w14:textId="4860291D" w:rsidR="007C1875" w:rsidRPr="00CC3EA3" w:rsidRDefault="00A36F43" w:rsidP="00CC3EA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C3EA3">
        <w:rPr>
          <w:rFonts w:ascii="Times New Roman" w:hAnsi="Times New Roman" w:cs="Times New Roman"/>
          <w:b/>
          <w:bCs/>
          <w:sz w:val="28"/>
          <w:szCs w:val="28"/>
        </w:rPr>
        <w:t>Выполнил</w:t>
      </w:r>
      <w:r w:rsidR="00AC6B8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C3EA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C3EA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C3EA3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52B0BC4B" w14:textId="16A8C384" w:rsidR="00A36F43" w:rsidRDefault="00AC6B8A" w:rsidP="00CC3E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ученица </w:t>
      </w:r>
      <w:r w:rsidR="003521DD">
        <w:rPr>
          <w:rFonts w:ascii="Times New Roman" w:hAnsi="Times New Roman" w:cs="Times New Roman"/>
          <w:sz w:val="28"/>
          <w:szCs w:val="28"/>
        </w:rPr>
        <w:t>10</w:t>
      </w:r>
      <w:r w:rsidR="00A36F43">
        <w:rPr>
          <w:rFonts w:ascii="Times New Roman" w:hAnsi="Times New Roman" w:cs="Times New Roman"/>
          <w:sz w:val="28"/>
          <w:szCs w:val="28"/>
        </w:rPr>
        <w:t xml:space="preserve"> класса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A2247E3" w14:textId="5B33FE3D" w:rsidR="00A36F43" w:rsidRDefault="00A36F43" w:rsidP="00CC3E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Писаренко Полина</w:t>
      </w:r>
      <w:r w:rsidR="00CC3EA3">
        <w:rPr>
          <w:rFonts w:ascii="Times New Roman" w:hAnsi="Times New Roman" w:cs="Times New Roman"/>
          <w:sz w:val="28"/>
          <w:szCs w:val="28"/>
        </w:rPr>
        <w:tab/>
      </w:r>
    </w:p>
    <w:p w14:paraId="74AD566E" w14:textId="77777777" w:rsidR="00AC6B8A" w:rsidRDefault="00AC6B8A" w:rsidP="00CC3E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277144E" w14:textId="70787DC8" w:rsidR="00A36F43" w:rsidRDefault="00AC6B8A" w:rsidP="00CC3EA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Руководитель</w:t>
      </w:r>
      <w:r w:rsidR="00CC3EA3" w:rsidRPr="00CC3EA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C3EA3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1A17A19" w14:textId="6026CA8C" w:rsidR="00B022B6" w:rsidRPr="00F92F5F" w:rsidRDefault="00B022B6" w:rsidP="00B022B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F92F5F">
        <w:rPr>
          <w:rFonts w:ascii="Times New Roman" w:hAnsi="Times New Roman" w:cs="Times New Roman"/>
          <w:sz w:val="28"/>
          <w:szCs w:val="28"/>
        </w:rPr>
        <w:t>ГАУ КО</w:t>
      </w:r>
      <w:r w:rsidR="00AC6B8A">
        <w:rPr>
          <w:rFonts w:ascii="Times New Roman" w:hAnsi="Times New Roman" w:cs="Times New Roman"/>
          <w:sz w:val="28"/>
          <w:szCs w:val="28"/>
        </w:rPr>
        <w:tab/>
      </w:r>
      <w:r w:rsidR="00AC6B8A">
        <w:rPr>
          <w:rFonts w:ascii="Times New Roman" w:hAnsi="Times New Roman" w:cs="Times New Roman"/>
          <w:sz w:val="28"/>
          <w:szCs w:val="28"/>
        </w:rPr>
        <w:tab/>
      </w:r>
    </w:p>
    <w:p w14:paraId="1AD5DD10" w14:textId="77777777" w:rsidR="00B022B6" w:rsidRPr="00F92F5F" w:rsidRDefault="00B022B6" w:rsidP="00B022B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92F5F">
        <w:rPr>
          <w:rFonts w:ascii="Times New Roman" w:hAnsi="Times New Roman" w:cs="Times New Roman"/>
          <w:sz w:val="28"/>
          <w:szCs w:val="28"/>
        </w:rPr>
        <w:t xml:space="preserve">«Центр организации детского </w:t>
      </w:r>
    </w:p>
    <w:p w14:paraId="198E6956" w14:textId="77777777" w:rsidR="00B022B6" w:rsidRDefault="00B022B6" w:rsidP="00B022B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92F5F">
        <w:rPr>
          <w:rFonts w:ascii="Times New Roman" w:hAnsi="Times New Roman" w:cs="Times New Roman"/>
          <w:sz w:val="28"/>
          <w:szCs w:val="28"/>
        </w:rPr>
        <w:t>и молодёжного отдыха «Развитие»</w:t>
      </w:r>
    </w:p>
    <w:p w14:paraId="46B9D88F" w14:textId="235EF15A" w:rsidR="00B022B6" w:rsidRPr="00B022B6" w:rsidRDefault="00B022B6" w:rsidP="00CC3EA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022B6">
        <w:rPr>
          <w:rFonts w:ascii="Times New Roman" w:hAnsi="Times New Roman" w:cs="Times New Roman"/>
          <w:bCs/>
          <w:sz w:val="28"/>
          <w:szCs w:val="28"/>
        </w:rPr>
        <w:t>П</w:t>
      </w:r>
      <w:r w:rsidR="005F37F1">
        <w:rPr>
          <w:rFonts w:ascii="Times New Roman" w:hAnsi="Times New Roman" w:cs="Times New Roman"/>
          <w:bCs/>
          <w:sz w:val="28"/>
          <w:szCs w:val="28"/>
        </w:rPr>
        <w:t>о</w:t>
      </w:r>
      <w:r w:rsidR="00AC6B8A">
        <w:rPr>
          <w:rFonts w:ascii="Times New Roman" w:hAnsi="Times New Roman" w:cs="Times New Roman"/>
          <w:bCs/>
          <w:sz w:val="28"/>
          <w:szCs w:val="28"/>
        </w:rPr>
        <w:t>лётова</w:t>
      </w:r>
      <w:proofErr w:type="spellEnd"/>
      <w:r w:rsidR="00AC6B8A">
        <w:rPr>
          <w:rFonts w:ascii="Times New Roman" w:hAnsi="Times New Roman" w:cs="Times New Roman"/>
          <w:bCs/>
          <w:sz w:val="28"/>
          <w:szCs w:val="28"/>
        </w:rPr>
        <w:t xml:space="preserve"> Елена Владимировна</w:t>
      </w:r>
    </w:p>
    <w:p w14:paraId="07D02259" w14:textId="03EA611C" w:rsidR="007C1875" w:rsidRDefault="007C1875">
      <w:pPr>
        <w:rPr>
          <w:rFonts w:ascii="Times New Roman" w:hAnsi="Times New Roman" w:cs="Times New Roman"/>
          <w:sz w:val="28"/>
          <w:szCs w:val="28"/>
        </w:rPr>
      </w:pPr>
    </w:p>
    <w:p w14:paraId="519C2019" w14:textId="6D88505F" w:rsidR="00F92F5F" w:rsidRDefault="00F92F5F">
      <w:pPr>
        <w:rPr>
          <w:rFonts w:ascii="Times New Roman" w:hAnsi="Times New Roman" w:cs="Times New Roman"/>
          <w:sz w:val="28"/>
          <w:szCs w:val="28"/>
        </w:rPr>
      </w:pPr>
    </w:p>
    <w:p w14:paraId="21803EEE" w14:textId="4FFAF206" w:rsidR="00F92F5F" w:rsidRDefault="00F92F5F">
      <w:pPr>
        <w:rPr>
          <w:rFonts w:ascii="Times New Roman" w:hAnsi="Times New Roman" w:cs="Times New Roman"/>
          <w:sz w:val="28"/>
          <w:szCs w:val="28"/>
        </w:rPr>
      </w:pPr>
    </w:p>
    <w:p w14:paraId="6923A78B" w14:textId="14695FC4" w:rsidR="00F92F5F" w:rsidRDefault="00F92F5F">
      <w:pPr>
        <w:rPr>
          <w:rFonts w:ascii="Times New Roman" w:hAnsi="Times New Roman" w:cs="Times New Roman"/>
          <w:sz w:val="28"/>
          <w:szCs w:val="28"/>
        </w:rPr>
      </w:pPr>
    </w:p>
    <w:p w14:paraId="298BA3B1" w14:textId="77777777" w:rsidR="00DF00EC" w:rsidRDefault="00DF00EC">
      <w:pPr>
        <w:rPr>
          <w:rFonts w:ascii="Times New Roman" w:hAnsi="Times New Roman" w:cs="Times New Roman"/>
          <w:sz w:val="28"/>
          <w:szCs w:val="28"/>
        </w:rPr>
      </w:pPr>
    </w:p>
    <w:p w14:paraId="73021568" w14:textId="14A74FFE" w:rsidR="00F92F5F" w:rsidRDefault="00F92F5F">
      <w:pPr>
        <w:rPr>
          <w:rFonts w:ascii="Times New Roman" w:hAnsi="Times New Roman" w:cs="Times New Roman"/>
          <w:sz w:val="28"/>
          <w:szCs w:val="28"/>
        </w:rPr>
      </w:pPr>
    </w:p>
    <w:p w14:paraId="71B4923F" w14:textId="375B65F6" w:rsidR="00B022B6" w:rsidRDefault="00B022B6">
      <w:pPr>
        <w:rPr>
          <w:rFonts w:ascii="Times New Roman" w:hAnsi="Times New Roman" w:cs="Times New Roman"/>
          <w:sz w:val="28"/>
          <w:szCs w:val="28"/>
        </w:rPr>
      </w:pPr>
    </w:p>
    <w:p w14:paraId="4C6B2E70" w14:textId="409B5705" w:rsidR="009E7230" w:rsidRDefault="00BB003B" w:rsidP="009E7230">
      <w:pPr>
        <w:jc w:val="center"/>
        <w:rPr>
          <w:rFonts w:ascii="Times New Roman" w:hAnsi="Times New Roman" w:cs="Times New Roman"/>
          <w:sz w:val="28"/>
          <w:szCs w:val="28"/>
        </w:rPr>
        <w:sectPr w:rsidR="009E7230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Калуга, 202</w:t>
      </w:r>
      <w:r w:rsidR="002F5016">
        <w:rPr>
          <w:rFonts w:ascii="Times New Roman" w:hAnsi="Times New Roman" w:cs="Times New Roman"/>
          <w:sz w:val="28"/>
          <w:szCs w:val="28"/>
        </w:rPr>
        <w:t>3</w:t>
      </w:r>
    </w:p>
    <w:sdt>
      <w:sdtPr>
        <w:id w:val="106452608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7F42CED6" w14:textId="41CE3AFC" w:rsidR="00C83FC3" w:rsidRDefault="00C83FC3">
          <w:pPr>
            <w:pStyle w:val="af2"/>
          </w:pPr>
          <w:r>
            <w:t>Оглавление</w:t>
          </w:r>
        </w:p>
        <w:p w14:paraId="3EFC3705" w14:textId="1FF4600E" w:rsidR="00C83FC3" w:rsidRDefault="00C83FC3">
          <w:pPr>
            <w:pStyle w:val="12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938543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Введение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780F2" w14:textId="3EE44C17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44" w:history="1">
            <w:r w:rsidRPr="00130CFE">
              <w:rPr>
                <w:rStyle w:val="a3"/>
                <w:rFonts w:ascii="Times New Roman" w:hAnsi="Times New Roman" w:cs="Times New Roman"/>
                <w:noProof/>
              </w:rPr>
              <w:t>Цель исследования: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AC4B8" w14:textId="28C08AC0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45" w:history="1">
            <w:r w:rsidRPr="00130CFE">
              <w:rPr>
                <w:rStyle w:val="a3"/>
                <w:rFonts w:ascii="Times New Roman" w:hAnsi="Times New Roman" w:cs="Times New Roman"/>
                <w:noProof/>
              </w:rPr>
              <w:t>Объект исследования: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D9839C" w14:textId="74F23191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46" w:history="1">
            <w:r w:rsidRPr="00130CFE">
              <w:rPr>
                <w:rStyle w:val="a3"/>
                <w:rFonts w:ascii="Times New Roman" w:hAnsi="Times New Roman" w:cs="Times New Roman"/>
                <w:noProof/>
              </w:rPr>
              <w:t>Предмет исследования: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ADD6C" w14:textId="6DE115DE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47" w:history="1">
            <w:r w:rsidRPr="00130CFE">
              <w:rPr>
                <w:rStyle w:val="a3"/>
                <w:rFonts w:ascii="Times New Roman" w:hAnsi="Times New Roman" w:cs="Times New Roman"/>
                <w:noProof/>
              </w:rPr>
              <w:t>задачи: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D6BB4" w14:textId="04674905" w:rsidR="00C83FC3" w:rsidRDefault="00C83FC3">
          <w:pPr>
            <w:pStyle w:val="12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48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I.</w:t>
            </w:r>
            <w:r>
              <w:rPr>
                <w:rFonts w:eastAsiaTheme="minorEastAsia"/>
                <w:noProof/>
                <w:kern w:val="2"/>
                <w:lang w:eastAsia="ru-RU"/>
                <w14:ligatures w14:val="standardContextual"/>
              </w:rPr>
              <w:tab/>
            </w:r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Теоретическое обоснование проекта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98858" w14:textId="3C5D1D9B" w:rsidR="00C83FC3" w:rsidRDefault="00C83FC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49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1.1.</w:t>
            </w:r>
            <w:r>
              <w:rPr>
                <w:rFonts w:eastAsiaTheme="minorEastAsia"/>
                <w:noProof/>
                <w:kern w:val="2"/>
                <w:lang w:eastAsia="ru-RU"/>
                <w14:ligatures w14:val="standardContextual"/>
              </w:rPr>
              <w:tab/>
            </w:r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Определения и понятия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07B67" w14:textId="1D781AE0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0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1.2. Проблематика проекта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ADEC8" w14:textId="5831DCD9" w:rsidR="00C83FC3" w:rsidRDefault="00C83FC3">
          <w:pPr>
            <w:pStyle w:val="12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1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  <w:lang w:val="en-US"/>
              </w:rPr>
              <w:t>II.</w:t>
            </w:r>
            <w:r>
              <w:rPr>
                <w:rFonts w:eastAsiaTheme="minorEastAsia"/>
                <w:noProof/>
                <w:kern w:val="2"/>
                <w:lang w:eastAsia="ru-RU"/>
                <w14:ligatures w14:val="standardContextual"/>
              </w:rPr>
              <w:tab/>
            </w:r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Исследование проблемы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1799F" w14:textId="2E34D4F1" w:rsidR="00C83FC3" w:rsidRDefault="00C83FC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2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2.1.</w:t>
            </w:r>
            <w:r>
              <w:rPr>
                <w:rFonts w:eastAsiaTheme="minorEastAsia"/>
                <w:noProof/>
                <w:kern w:val="2"/>
                <w:lang w:eastAsia="ru-RU"/>
                <w14:ligatures w14:val="standardContextual"/>
              </w:rPr>
              <w:tab/>
            </w:r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Анализ видового разнообразия деревьев, пригодных для озеленения городских территорий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38FDE" w14:textId="0723346D" w:rsidR="00C83FC3" w:rsidRDefault="00C83FC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3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2.2.</w:t>
            </w:r>
            <w:r>
              <w:rPr>
                <w:rFonts w:eastAsiaTheme="minorEastAsia"/>
                <w:noProof/>
                <w:kern w:val="2"/>
                <w:lang w:eastAsia="ru-RU"/>
                <w14:ligatures w14:val="standardContextual"/>
              </w:rPr>
              <w:tab/>
            </w:r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Анализ состояния деревьев на проблемных и беспроблемных территориях города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31FF3" w14:textId="33EFD4FA" w:rsidR="00C83FC3" w:rsidRDefault="00C83FC3">
          <w:pPr>
            <w:pStyle w:val="12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4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Заключение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D811F" w14:textId="39D6B6E1" w:rsidR="00C83FC3" w:rsidRDefault="00C83FC3">
          <w:pPr>
            <w:pStyle w:val="12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5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Литература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F65EB" w14:textId="36AC209A" w:rsidR="00C83FC3" w:rsidRDefault="00C83FC3">
          <w:pPr>
            <w:pStyle w:val="12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6" w:history="1">
            <w:r w:rsidRPr="00130CFE">
              <w:rPr>
                <w:rStyle w:val="a3"/>
                <w:rFonts w:ascii="Times New Roman" w:hAnsi="Times New Roman" w:cs="Times New Roman"/>
                <w:b/>
                <w:bCs/>
                <w:noProof/>
              </w:rPr>
              <w:t>Приложение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5B22C" w14:textId="1F6F5D2C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7" w:history="1">
            <w:r w:rsidRPr="00130CFE">
              <w:rPr>
                <w:rStyle w:val="a3"/>
                <w:rFonts w:ascii="Times New Roman" w:hAnsi="Times New Roman" w:cs="Times New Roman"/>
                <w:noProof/>
              </w:rPr>
              <w:t>Приложение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13EF6" w14:textId="0D29A8E7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8" w:history="1">
            <w:r w:rsidRPr="00130CFE">
              <w:rPr>
                <w:rStyle w:val="a3"/>
                <w:rFonts w:ascii="Times New Roman" w:hAnsi="Times New Roman" w:cs="Times New Roman"/>
                <w:noProof/>
              </w:rPr>
              <w:t>Приложение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962AB" w14:textId="01DDD401" w:rsidR="00C83FC3" w:rsidRDefault="00C83FC3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kern w:val="2"/>
              <w:lang w:eastAsia="ru-RU"/>
              <w14:ligatures w14:val="standardContextual"/>
            </w:rPr>
          </w:pPr>
          <w:hyperlink w:anchor="_Toc150938559" w:history="1">
            <w:r w:rsidRPr="00130CFE">
              <w:rPr>
                <w:rStyle w:val="a3"/>
                <w:rFonts w:ascii="Times New Roman" w:hAnsi="Times New Roman" w:cs="Times New Roman"/>
                <w:noProof/>
              </w:rPr>
              <w:t>Приложение 3.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_Toc150938559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5D849" w14:textId="361AEBA0" w:rsidR="00C83FC3" w:rsidRDefault="00C83FC3">
          <w:r>
            <w:rPr>
              <w:b/>
              <w:bCs/>
            </w:rPr>
            <w:fldChar w:fldCharType="end"/>
          </w:r>
        </w:p>
      </w:sdtContent>
    </w:sdt>
    <w:p w14:paraId="5D537970" w14:textId="7BCF92F4" w:rsidR="002F5016" w:rsidRDefault="002F5016"/>
    <w:p w14:paraId="5CA812E7" w14:textId="36EA11A5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B3A5BB" w14:textId="22E9D904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373F61" w14:textId="6287264E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D575C5" w14:textId="093BBED4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1480E3" w14:textId="31A1754F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1E204F" w14:textId="10CA2A8E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CF3160" w14:textId="45A5F4A9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A7C77F" w14:textId="619D0D48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135B32" w14:textId="3E9E776A" w:rsidR="00AC6B8A" w:rsidRDefault="00AC6B8A" w:rsidP="00BB0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A0DDA6" w14:textId="3C63F9C7" w:rsidR="00AC6B8A" w:rsidRDefault="00AC6B8A" w:rsidP="00C83FC3">
      <w:pPr>
        <w:rPr>
          <w:rFonts w:ascii="Times New Roman" w:hAnsi="Times New Roman" w:cs="Times New Roman"/>
          <w:sz w:val="28"/>
          <w:szCs w:val="28"/>
        </w:rPr>
      </w:pPr>
    </w:p>
    <w:p w14:paraId="09EA7588" w14:textId="77777777" w:rsidR="00AC6B8A" w:rsidRDefault="00AC6B8A" w:rsidP="002F5016">
      <w:pPr>
        <w:rPr>
          <w:rFonts w:ascii="Times New Roman" w:hAnsi="Times New Roman" w:cs="Times New Roman"/>
          <w:sz w:val="28"/>
          <w:szCs w:val="28"/>
        </w:rPr>
      </w:pPr>
    </w:p>
    <w:p w14:paraId="164C90A7" w14:textId="26598809" w:rsidR="00AC6B8A" w:rsidRDefault="002F5016" w:rsidP="002F5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BB67265" w14:textId="4A089AB7" w:rsidR="007C1875" w:rsidRPr="006E375F" w:rsidRDefault="006E375F" w:rsidP="002F5016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150938385"/>
      <w:bookmarkStart w:id="1" w:name="_Toc150938543"/>
      <w:r w:rsidRPr="006E375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  <w:bookmarkEnd w:id="0"/>
      <w:bookmarkEnd w:id="1"/>
    </w:p>
    <w:p w14:paraId="312DDB7C" w14:textId="1AC7BC4B" w:rsidR="00F97559" w:rsidRDefault="00F97559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559">
        <w:rPr>
          <w:rFonts w:ascii="Times New Roman" w:hAnsi="Times New Roman" w:cs="Times New Roman"/>
          <w:sz w:val="28"/>
          <w:szCs w:val="28"/>
        </w:rPr>
        <w:t>По данным</w:t>
      </w:r>
      <w:r>
        <w:rPr>
          <w:rFonts w:ascii="Times New Roman" w:hAnsi="Times New Roman" w:cs="Times New Roman"/>
          <w:sz w:val="28"/>
          <w:szCs w:val="28"/>
        </w:rPr>
        <w:t xml:space="preserve"> 2017 года</w:t>
      </w:r>
      <w:r w:rsidRPr="00F97559">
        <w:rPr>
          <w:rFonts w:ascii="Times New Roman" w:hAnsi="Times New Roman" w:cs="Times New Roman"/>
          <w:sz w:val="28"/>
          <w:szCs w:val="28"/>
        </w:rPr>
        <w:t xml:space="preserve"> около половины населения планеты проживают в городах. В России на долю городског</w:t>
      </w:r>
      <w:r w:rsidR="00A42B70">
        <w:rPr>
          <w:rFonts w:ascii="Times New Roman" w:hAnsi="Times New Roman" w:cs="Times New Roman"/>
          <w:sz w:val="28"/>
          <w:szCs w:val="28"/>
        </w:rPr>
        <w:t>о населения приходится 74,1%</w:t>
      </w:r>
      <w:r w:rsidR="003E6FD0">
        <w:rPr>
          <w:rFonts w:ascii="Times New Roman" w:hAnsi="Times New Roman" w:cs="Times New Roman"/>
          <w:sz w:val="28"/>
          <w:szCs w:val="28"/>
        </w:rPr>
        <w:t xml:space="preserve"> (</w:t>
      </w:r>
      <w:r w:rsidR="003E6FD0" w:rsidRPr="003E6FD0">
        <w:rPr>
          <w:rFonts w:ascii="Times New Roman" w:hAnsi="Times New Roman" w:cs="Times New Roman"/>
          <w:sz w:val="28"/>
          <w:szCs w:val="28"/>
        </w:rPr>
        <w:t xml:space="preserve">Доля городского и сельского населения в общей численности </w:t>
      </w:r>
      <w:proofErr w:type="spellStart"/>
      <w:r w:rsidR="003E6FD0" w:rsidRPr="003E6FD0">
        <w:rPr>
          <w:rFonts w:ascii="Times New Roman" w:hAnsi="Times New Roman" w:cs="Times New Roman"/>
          <w:sz w:val="28"/>
          <w:szCs w:val="28"/>
        </w:rPr>
        <w:t>населения:Федеральная</w:t>
      </w:r>
      <w:proofErr w:type="spellEnd"/>
      <w:r w:rsidR="003E6FD0" w:rsidRPr="003E6FD0">
        <w:rPr>
          <w:rFonts w:ascii="Times New Roman" w:hAnsi="Times New Roman" w:cs="Times New Roman"/>
          <w:sz w:val="28"/>
          <w:szCs w:val="28"/>
        </w:rPr>
        <w:t xml:space="preserve"> служба государственной статистики [Электронный ресурс]</w:t>
      </w:r>
      <w:r w:rsidR="00780031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tgtFrame="_blank" w:history="1">
        <w:r w:rsidR="003E6FD0" w:rsidRPr="0078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http://www.gks.ru/bgd/regl/b16_111/IssWWW.exe/Stg/1-7.xls</w:t>
        </w:r>
      </w:hyperlink>
      <w:r w:rsidR="003E6FD0">
        <w:rPr>
          <w:rFonts w:ascii="Times New Roman" w:hAnsi="Times New Roman" w:cs="Times New Roman"/>
          <w:sz w:val="28"/>
          <w:szCs w:val="28"/>
        </w:rPr>
        <w:t>)</w:t>
      </w:r>
      <w:r w:rsidRPr="00F97559">
        <w:rPr>
          <w:rFonts w:ascii="Times New Roman" w:hAnsi="Times New Roman" w:cs="Times New Roman"/>
          <w:sz w:val="28"/>
          <w:szCs w:val="28"/>
        </w:rPr>
        <w:t>. Большую часть своего времени горожане проводят в пределах городской среды, поэтому важно создавать комфортные условия для проживания, работы и отдыха людей в границах города. Одним из основных вопросов благоустройства города является развитие парковых зон, скверов и озеленение территорий</w:t>
      </w:r>
      <w:r w:rsidR="003E6FD0">
        <w:rPr>
          <w:rFonts w:ascii="Times New Roman" w:hAnsi="Times New Roman" w:cs="Times New Roman"/>
          <w:sz w:val="28"/>
          <w:szCs w:val="28"/>
        </w:rPr>
        <w:t xml:space="preserve"> (</w:t>
      </w:r>
      <w:hyperlink r:id="rId10" w:history="1">
        <w:r w:rsidR="003E6FD0" w:rsidRPr="003E6FD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Озеленение городских территорий. Проблемы и решения (</w:t>
        </w:r>
        <w:r w:rsidR="00E75ED3" w:rsidRPr="00E75ED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https://web.snauka.ru/issues/2017/01/77684?</w:t>
        </w:r>
        <w:r w:rsidR="003E6FD0" w:rsidRPr="003E6FD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)</w:t>
        </w:r>
      </w:hyperlink>
      <w:r w:rsidR="003E6FD0">
        <w:rPr>
          <w:rFonts w:ascii="Times New Roman" w:hAnsi="Times New Roman" w:cs="Times New Roman"/>
          <w:sz w:val="28"/>
          <w:szCs w:val="28"/>
        </w:rPr>
        <w:t>).</w:t>
      </w:r>
    </w:p>
    <w:p w14:paraId="1DC2EBA0" w14:textId="527388A7" w:rsidR="002B024A" w:rsidRPr="002B024A" w:rsidRDefault="002B024A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Калуге Постановлением </w:t>
      </w:r>
      <w:r w:rsidRPr="002B024A">
        <w:rPr>
          <w:rFonts w:ascii="Times New Roman" w:hAnsi="Times New Roman" w:cs="Times New Roman"/>
          <w:sz w:val="28"/>
          <w:szCs w:val="28"/>
        </w:rPr>
        <w:t>Городск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B024A">
        <w:rPr>
          <w:rFonts w:ascii="Times New Roman" w:hAnsi="Times New Roman" w:cs="Times New Roman"/>
          <w:sz w:val="28"/>
          <w:szCs w:val="28"/>
        </w:rPr>
        <w:t xml:space="preserve"> Управ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B024A">
        <w:rPr>
          <w:rFonts w:ascii="Times New Roman" w:hAnsi="Times New Roman" w:cs="Times New Roman"/>
          <w:sz w:val="28"/>
          <w:szCs w:val="28"/>
        </w:rPr>
        <w:t xml:space="preserve"> города Калуги Калужской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24A">
        <w:rPr>
          <w:rFonts w:ascii="Times New Roman" w:hAnsi="Times New Roman" w:cs="Times New Roman"/>
          <w:sz w:val="28"/>
          <w:szCs w:val="28"/>
        </w:rPr>
        <w:t>от 31 декабря 2019 года N 559-п</w:t>
      </w:r>
      <w:r>
        <w:rPr>
          <w:rFonts w:ascii="Times New Roman" w:hAnsi="Times New Roman" w:cs="Times New Roman"/>
          <w:sz w:val="28"/>
          <w:szCs w:val="28"/>
        </w:rPr>
        <w:t xml:space="preserve"> утверждена </w:t>
      </w:r>
      <w:r w:rsidRPr="002B024A">
        <w:rPr>
          <w:rFonts w:ascii="Times New Roman" w:hAnsi="Times New Roman" w:cs="Times New Roman"/>
          <w:sz w:val="28"/>
          <w:szCs w:val="28"/>
        </w:rPr>
        <w:t xml:space="preserve">муниципальную программу муниципального образования </w:t>
      </w:r>
      <w:r w:rsidR="002D15B5">
        <w:rPr>
          <w:rFonts w:ascii="Times New Roman" w:hAnsi="Times New Roman" w:cs="Times New Roman"/>
          <w:sz w:val="28"/>
          <w:szCs w:val="28"/>
        </w:rPr>
        <w:t>«</w:t>
      </w:r>
      <w:r w:rsidRPr="002B024A">
        <w:rPr>
          <w:rFonts w:ascii="Times New Roman" w:hAnsi="Times New Roman" w:cs="Times New Roman"/>
          <w:sz w:val="28"/>
          <w:szCs w:val="28"/>
        </w:rPr>
        <w:t>Город Калуга</w:t>
      </w:r>
      <w:r w:rsidR="002D15B5">
        <w:rPr>
          <w:rFonts w:ascii="Times New Roman" w:hAnsi="Times New Roman" w:cs="Times New Roman"/>
          <w:sz w:val="28"/>
          <w:szCs w:val="28"/>
        </w:rPr>
        <w:t>»</w:t>
      </w:r>
      <w:r w:rsidRPr="002B024A">
        <w:rPr>
          <w:rFonts w:ascii="Times New Roman" w:hAnsi="Times New Roman" w:cs="Times New Roman"/>
          <w:sz w:val="28"/>
          <w:szCs w:val="28"/>
        </w:rPr>
        <w:t xml:space="preserve"> </w:t>
      </w:r>
      <w:r w:rsidR="002D15B5">
        <w:rPr>
          <w:rFonts w:ascii="Times New Roman" w:hAnsi="Times New Roman" w:cs="Times New Roman"/>
          <w:sz w:val="28"/>
          <w:szCs w:val="28"/>
        </w:rPr>
        <w:t>«</w:t>
      </w:r>
      <w:r w:rsidRPr="002B024A">
        <w:rPr>
          <w:rFonts w:ascii="Times New Roman" w:hAnsi="Times New Roman" w:cs="Times New Roman"/>
          <w:sz w:val="28"/>
          <w:szCs w:val="28"/>
        </w:rPr>
        <w:t>Городская среда</w:t>
      </w:r>
      <w:r w:rsidR="002D15B5">
        <w:rPr>
          <w:rFonts w:ascii="Times New Roman" w:hAnsi="Times New Roman" w:cs="Times New Roman"/>
          <w:sz w:val="28"/>
          <w:szCs w:val="28"/>
        </w:rPr>
        <w:t>»</w:t>
      </w:r>
      <w:r w:rsidR="009C5E25">
        <w:rPr>
          <w:rFonts w:ascii="Times New Roman" w:hAnsi="Times New Roman" w:cs="Times New Roman"/>
          <w:sz w:val="28"/>
          <w:szCs w:val="28"/>
        </w:rPr>
        <w:t xml:space="preserve"> в которой о</w:t>
      </w:r>
      <w:r w:rsidR="009C5E25" w:rsidRPr="009C5E25">
        <w:rPr>
          <w:rFonts w:ascii="Times New Roman" w:hAnsi="Times New Roman" w:cs="Times New Roman"/>
          <w:sz w:val="28"/>
          <w:szCs w:val="28"/>
        </w:rPr>
        <w:t>дним из важнейших показателей качества жизни является уровень экологической безопасности и благоустройства в муниципальных образованиях.</w:t>
      </w:r>
      <w:r w:rsidR="009C5E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88B96A" w14:textId="44961A56" w:rsidR="002B024A" w:rsidRDefault="009C5E25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E25">
        <w:rPr>
          <w:rFonts w:ascii="Times New Roman" w:hAnsi="Times New Roman" w:cs="Times New Roman"/>
          <w:sz w:val="28"/>
          <w:szCs w:val="28"/>
        </w:rPr>
        <w:t>Выбор приоритетов муниципальной программы определен государственной политикой в области экологического развития Российской Федерации на период до 2030 года, утвержденной Президентом Российской Федерации 30 апреля 2012 г., национальной безопасности Российской Федерации, утвержденной </w:t>
      </w:r>
      <w:hyperlink r:id="rId11" w:history="1">
        <w:r w:rsidRPr="009C5E2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Указом Президента Российской Федерации от 31 декабря 2015 г. N 683</w:t>
        </w:r>
      </w:hyperlink>
      <w:r w:rsidRPr="009C5E25">
        <w:rPr>
          <w:rFonts w:ascii="Times New Roman" w:hAnsi="Times New Roman" w:cs="Times New Roman"/>
          <w:sz w:val="28"/>
          <w:szCs w:val="28"/>
        </w:rPr>
        <w:t>, </w:t>
      </w:r>
      <w:hyperlink r:id="rId12" w:history="1">
        <w:r w:rsidRPr="009C5E2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 Правительства Российской Федерации от 10 февраля 2017 г. N 169 "Об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среды"</w:t>
        </w:r>
      </w:hyperlink>
      <w:r w:rsidRPr="009C5E25">
        <w:rPr>
          <w:rFonts w:ascii="Times New Roman" w:hAnsi="Times New Roman" w:cs="Times New Roman"/>
          <w:sz w:val="28"/>
          <w:szCs w:val="28"/>
        </w:rPr>
        <w:t>, стратегией социально-экономического развития муниципального образования "Город Калуга" до 2030 года, утвержденной решением Городской Думы города Калуги от 21.02.2019 N 25, с учетом положений Концепции долгосрочного социально-экономического развития Российской Федерации до 2020 года, стратегии социально-экономического развития Центрального федерального округа до 2020 года, Стратегии социально-экономического развития Калужской области до 2030 года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C5E25">
        <w:rPr>
          <w:rFonts w:ascii="Times New Roman" w:hAnsi="Times New Roman" w:cs="Times New Roman"/>
          <w:sz w:val="28"/>
          <w:szCs w:val="28"/>
        </w:rPr>
        <w:t>https://docs.cntd.ru/document/561706733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C5E25">
        <w:rPr>
          <w:rFonts w:ascii="Times New Roman" w:hAnsi="Times New Roman" w:cs="Times New Roman"/>
          <w:sz w:val="28"/>
          <w:szCs w:val="28"/>
        </w:rPr>
        <w:t>.</w:t>
      </w:r>
    </w:p>
    <w:p w14:paraId="6BD4939F" w14:textId="0C550B16" w:rsidR="00F410BC" w:rsidRPr="00F410BC" w:rsidRDefault="00F410BC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нашего исследования для города Калуга подтверждается проведением </w:t>
      </w:r>
      <w:r w:rsidRPr="00F410BC">
        <w:rPr>
          <w:rFonts w:ascii="Times New Roman" w:hAnsi="Times New Roman" w:cs="Times New Roman"/>
          <w:sz w:val="28"/>
          <w:szCs w:val="28"/>
        </w:rPr>
        <w:t>форума ландшафтного дизайна, который впервые прошел в Калуге</w:t>
      </w:r>
      <w:r>
        <w:rPr>
          <w:rFonts w:ascii="Times New Roman" w:hAnsi="Times New Roman" w:cs="Times New Roman"/>
          <w:sz w:val="28"/>
          <w:szCs w:val="28"/>
        </w:rPr>
        <w:t xml:space="preserve"> в феврале 2020 года.</w:t>
      </w:r>
    </w:p>
    <w:p w14:paraId="15E9FD70" w14:textId="353027B6" w:rsidR="00F410BC" w:rsidRDefault="00F410BC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BC">
        <w:rPr>
          <w:rFonts w:ascii="Times New Roman" w:hAnsi="Times New Roman" w:cs="Times New Roman"/>
          <w:sz w:val="28"/>
          <w:szCs w:val="28"/>
        </w:rPr>
        <w:t>Сергей</w:t>
      </w:r>
      <w:r w:rsidR="00D4592B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Pr="00F410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10BC">
        <w:rPr>
          <w:rFonts w:ascii="Times New Roman" w:hAnsi="Times New Roman" w:cs="Times New Roman"/>
          <w:sz w:val="28"/>
          <w:szCs w:val="28"/>
        </w:rPr>
        <w:t>Верхоламочкин</w:t>
      </w:r>
      <w:proofErr w:type="spellEnd"/>
      <w:r w:rsidRPr="00F410BC">
        <w:rPr>
          <w:rFonts w:ascii="Times New Roman" w:hAnsi="Times New Roman" w:cs="Times New Roman"/>
          <w:sz w:val="28"/>
          <w:szCs w:val="28"/>
        </w:rPr>
        <w:t>,</w:t>
      </w:r>
      <w:r w:rsidR="00D4592B" w:rsidRPr="00D4592B">
        <w:rPr>
          <w:rFonts w:ascii="Times New Roman" w:hAnsi="Times New Roman" w:cs="Times New Roman"/>
          <w:sz w:val="28"/>
          <w:szCs w:val="28"/>
        </w:rPr>
        <w:t xml:space="preserve"> заведующий опытным полем Калужского филиала РГАУ-МСХА имени К.А. Тимирязева</w:t>
      </w:r>
      <w:r w:rsidR="00D4592B">
        <w:rPr>
          <w:rFonts w:ascii="Times New Roman" w:hAnsi="Times New Roman" w:cs="Times New Roman"/>
          <w:sz w:val="28"/>
          <w:szCs w:val="28"/>
        </w:rPr>
        <w:t>,</w:t>
      </w:r>
      <w:r w:rsidRPr="00F410BC">
        <w:rPr>
          <w:rFonts w:ascii="Times New Roman" w:hAnsi="Times New Roman" w:cs="Times New Roman"/>
          <w:sz w:val="28"/>
          <w:szCs w:val="28"/>
        </w:rPr>
        <w:t xml:space="preserve"> член общественной палаты Калужской области</w:t>
      </w:r>
      <w:r w:rsidR="00D4592B">
        <w:rPr>
          <w:rFonts w:ascii="Times New Roman" w:hAnsi="Times New Roman" w:cs="Times New Roman"/>
          <w:sz w:val="28"/>
          <w:szCs w:val="28"/>
        </w:rPr>
        <w:t xml:space="preserve"> отметил</w:t>
      </w:r>
      <w:r w:rsidRPr="00F410BC">
        <w:rPr>
          <w:rFonts w:ascii="Times New Roman" w:hAnsi="Times New Roman" w:cs="Times New Roman"/>
          <w:sz w:val="28"/>
          <w:szCs w:val="28"/>
        </w:rPr>
        <w:t xml:space="preserve">: «Мы хотим в рамках нашего форума попробовать создать некое сообщество, которое будет иметь общие цели, общие задачи и сможет плодотворно работать. Конечно, </w:t>
      </w:r>
      <w:r w:rsidRPr="00F410BC">
        <w:rPr>
          <w:rFonts w:ascii="Times New Roman" w:hAnsi="Times New Roman" w:cs="Times New Roman"/>
          <w:sz w:val="28"/>
          <w:szCs w:val="28"/>
        </w:rPr>
        <w:lastRenderedPageBreak/>
        <w:t>большей частью это с городом, потому что нужна некая консолидированная позиция в этом подходе».</w:t>
      </w:r>
    </w:p>
    <w:p w14:paraId="0C9DAED7" w14:textId="0BADC49A" w:rsidR="00F410BC" w:rsidRDefault="002D15B5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</w:t>
      </w:r>
      <w:r w:rsidR="00272AE8" w:rsidRPr="00272AE8">
        <w:rPr>
          <w:rFonts w:ascii="Times New Roman" w:hAnsi="Times New Roman" w:cs="Times New Roman"/>
          <w:sz w:val="28"/>
          <w:szCs w:val="28"/>
        </w:rPr>
        <w:t>Калуга, по мнению экспертов</w:t>
      </w:r>
      <w:r w:rsidR="0035268D">
        <w:rPr>
          <w:rFonts w:ascii="Times New Roman" w:hAnsi="Times New Roman" w:cs="Times New Roman"/>
          <w:sz w:val="28"/>
          <w:szCs w:val="28"/>
        </w:rPr>
        <w:t>,</w:t>
      </w:r>
      <w:r w:rsidR="00272AE8" w:rsidRPr="00272AE8">
        <w:rPr>
          <w:rFonts w:ascii="Times New Roman" w:hAnsi="Times New Roman" w:cs="Times New Roman"/>
          <w:sz w:val="28"/>
          <w:szCs w:val="28"/>
        </w:rPr>
        <w:t xml:space="preserve"> в плане своего благоустройства благополучно развитый город, тем не менее ещё есть над чем и поработать. Главный архитектор областной столицы Алексей Комов </w:t>
      </w:r>
      <w:r w:rsidR="00272AE8">
        <w:rPr>
          <w:rFonts w:ascii="Times New Roman" w:hAnsi="Times New Roman" w:cs="Times New Roman"/>
          <w:sz w:val="28"/>
          <w:szCs w:val="28"/>
        </w:rPr>
        <w:t>отмечает, что</w:t>
      </w:r>
      <w:r w:rsidR="00272AE8" w:rsidRPr="00272AE8">
        <w:rPr>
          <w:rFonts w:ascii="Times New Roman" w:hAnsi="Times New Roman" w:cs="Times New Roman"/>
          <w:sz w:val="28"/>
          <w:szCs w:val="28"/>
        </w:rPr>
        <w:t xml:space="preserve"> только совместными усилиями и на основе профессиональных знаний, будет выстроен, так называемый, «Зелёный каркас»</w:t>
      </w:r>
      <w:r w:rsidR="00272AE8">
        <w:rPr>
          <w:rFonts w:ascii="Times New Roman" w:hAnsi="Times New Roman" w:cs="Times New Roman"/>
          <w:sz w:val="28"/>
          <w:szCs w:val="28"/>
        </w:rPr>
        <w:t xml:space="preserve"> (</w:t>
      </w:r>
      <w:r w:rsidR="00272AE8" w:rsidRPr="00272AE8">
        <w:rPr>
          <w:rFonts w:ascii="Times New Roman" w:hAnsi="Times New Roman" w:cs="Times New Roman"/>
          <w:sz w:val="28"/>
          <w:szCs w:val="28"/>
        </w:rPr>
        <w:t>https://gtrk-kaluga.ru/news/obschestvo/news-17871?</w:t>
      </w:r>
      <w:r w:rsidR="00272AE8">
        <w:rPr>
          <w:rFonts w:ascii="Times New Roman" w:hAnsi="Times New Roman" w:cs="Times New Roman"/>
          <w:sz w:val="28"/>
          <w:szCs w:val="28"/>
        </w:rPr>
        <w:t>).</w:t>
      </w:r>
    </w:p>
    <w:p w14:paraId="6C10CEC4" w14:textId="5B4593FC" w:rsidR="007B6D9D" w:rsidRDefault="00E75ED3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о</w:t>
      </w:r>
      <w:r w:rsidRPr="007B6D9D">
        <w:rPr>
          <w:rFonts w:ascii="Times New Roman" w:hAnsi="Times New Roman" w:cs="Times New Roman"/>
          <w:sz w:val="28"/>
          <w:szCs w:val="28"/>
        </w:rPr>
        <w:t>тчет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B6D9D" w:rsidRPr="007B6D9D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Городского Головы города Калуги и Городской Управы города Калуги в 2021 году и задачах на 2022 год</w:t>
      </w:r>
      <w:r w:rsidR="007B6D9D">
        <w:rPr>
          <w:rFonts w:ascii="Times New Roman" w:hAnsi="Times New Roman" w:cs="Times New Roman"/>
          <w:sz w:val="28"/>
          <w:szCs w:val="28"/>
        </w:rPr>
        <w:t>, мы видим</w:t>
      </w:r>
      <w:r>
        <w:rPr>
          <w:rFonts w:ascii="Times New Roman" w:hAnsi="Times New Roman" w:cs="Times New Roman"/>
          <w:sz w:val="28"/>
          <w:szCs w:val="28"/>
        </w:rPr>
        <w:t xml:space="preserve">, что городские власти уделяют внимание вопросам озеленения городских территории. </w:t>
      </w:r>
      <w:r w:rsidRPr="00E75ED3">
        <w:rPr>
          <w:rFonts w:ascii="Times New Roman" w:hAnsi="Times New Roman" w:cs="Times New Roman"/>
          <w:sz w:val="28"/>
          <w:szCs w:val="28"/>
        </w:rPr>
        <w:t>В 2021 году высажено порядка тысячи деревьев и кустарников. Велась работа по ликвидации аварийных деревьев, в том числе пораженных златкой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13" w:history="1">
        <w:r w:rsidR="00397381" w:rsidRPr="0039738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https://www.kaluga-gov.ru/uprava/struktura-gorodskoy-upravy/gorodskaya-uprava/rezultaty-deyatelnosti/10209/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="00780031">
        <w:rPr>
          <w:rFonts w:ascii="Times New Roman" w:hAnsi="Times New Roman" w:cs="Times New Roman"/>
          <w:sz w:val="28"/>
          <w:szCs w:val="28"/>
        </w:rPr>
        <w:t>.</w:t>
      </w:r>
    </w:p>
    <w:p w14:paraId="10F948CB" w14:textId="7337DDA1" w:rsidR="00397381" w:rsidRDefault="00397381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данным управления городского хозяйства Калуги в 2023 году спилили 988 деревьев, обрезали – 386, посадили 830 деревьев и кустарников (</w:t>
      </w:r>
      <w:r w:rsidRPr="00397381">
        <w:rPr>
          <w:rFonts w:ascii="Times New Roman" w:hAnsi="Times New Roman" w:cs="Times New Roman"/>
          <w:sz w:val="28"/>
          <w:szCs w:val="28"/>
        </w:rPr>
        <w:t>https://nikatv.ru/news/obshestvo/v-kaluge-v-2023-godu-posadili-830-derevev-i-kustarnikov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3A0739F3" w14:textId="4BF82997" w:rsidR="00C31221" w:rsidRPr="007B6D9D" w:rsidRDefault="00C31221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221">
        <w:rPr>
          <w:rFonts w:ascii="Times New Roman" w:hAnsi="Times New Roman" w:cs="Times New Roman"/>
          <w:sz w:val="28"/>
          <w:szCs w:val="28"/>
        </w:rPr>
        <w:t xml:space="preserve">Рекреационное использование озелененных пространств требует их грамотного формирования и создания определенного уровня благоустройства как с точки зрения организации отдыха, так и с точки зрения сохранения насаждений, берегов водоемов, лугов и сельскохозяйственных угодий </w:t>
      </w:r>
      <w:r>
        <w:rPr>
          <w:rFonts w:ascii="Times New Roman" w:hAnsi="Times New Roman" w:cs="Times New Roman"/>
          <w:sz w:val="28"/>
          <w:szCs w:val="28"/>
        </w:rPr>
        <w:t>(Ерохина</w:t>
      </w:r>
      <w:r w:rsidRPr="00C31221">
        <w:rPr>
          <w:rFonts w:ascii="Times New Roman" w:hAnsi="Times New Roman" w:cs="Times New Roman"/>
          <w:sz w:val="28"/>
          <w:szCs w:val="28"/>
        </w:rPr>
        <w:t xml:space="preserve"> В.И.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31221">
        <w:rPr>
          <w:rFonts w:ascii="Times New Roman" w:hAnsi="Times New Roman" w:cs="Times New Roman"/>
          <w:sz w:val="28"/>
          <w:szCs w:val="28"/>
        </w:rPr>
        <w:t>. При рекреационном использовании городских насаждений требуется сохранение и создание новых садов и парков, обеспечение устойчивой структуры, обогащение ассортимента растений, осуществление постоянного ухода за древостоем.</w:t>
      </w:r>
    </w:p>
    <w:p w14:paraId="3F2A1698" w14:textId="77777777" w:rsidR="002F5016" w:rsidRDefault="0056335A" w:rsidP="002F5016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2" w:name="_Toc150938386"/>
      <w:bookmarkStart w:id="3" w:name="_Toc150938544"/>
      <w:r>
        <w:rPr>
          <w:rFonts w:ascii="Times New Roman" w:hAnsi="Times New Roman" w:cs="Times New Roman"/>
          <w:sz w:val="28"/>
          <w:szCs w:val="28"/>
        </w:rPr>
        <w:t>Цель исследования:</w:t>
      </w:r>
      <w:bookmarkEnd w:id="2"/>
      <w:bookmarkEnd w:id="3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12763F" w14:textId="6D610C84" w:rsidR="008F356B" w:rsidRDefault="00397381" w:rsidP="002F5016">
      <w:pPr>
        <w:rPr>
          <w:rFonts w:ascii="Times New Roman" w:hAnsi="Times New Roman" w:cs="Times New Roman"/>
          <w:sz w:val="28"/>
          <w:szCs w:val="28"/>
        </w:rPr>
      </w:pPr>
      <w:r w:rsidRPr="00397381">
        <w:rPr>
          <w:rFonts w:ascii="Times New Roman" w:hAnsi="Times New Roman" w:cs="Times New Roman"/>
          <w:sz w:val="28"/>
          <w:szCs w:val="28"/>
        </w:rPr>
        <w:t>Видовое разнообразие - механизм повышения устойчивости насаждений 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7381">
        <w:rPr>
          <w:rFonts w:ascii="Times New Roman" w:hAnsi="Times New Roman" w:cs="Times New Roman"/>
          <w:sz w:val="28"/>
          <w:szCs w:val="28"/>
        </w:rPr>
        <w:t>пользования</w:t>
      </w:r>
      <w:r w:rsidR="0056335A">
        <w:rPr>
          <w:rFonts w:ascii="Times New Roman" w:hAnsi="Times New Roman" w:cs="Times New Roman"/>
          <w:sz w:val="28"/>
          <w:szCs w:val="28"/>
        </w:rPr>
        <w:t>.</w:t>
      </w:r>
    </w:p>
    <w:p w14:paraId="54B159CF" w14:textId="77777777" w:rsidR="002F5016" w:rsidRDefault="0056335A" w:rsidP="002F5016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4" w:name="_Toc150938387"/>
      <w:bookmarkStart w:id="5" w:name="_Toc150938545"/>
      <w:r>
        <w:rPr>
          <w:rFonts w:ascii="Times New Roman" w:hAnsi="Times New Roman" w:cs="Times New Roman"/>
          <w:sz w:val="28"/>
          <w:szCs w:val="28"/>
        </w:rPr>
        <w:t>Объект исследования:</w:t>
      </w:r>
      <w:bookmarkEnd w:id="4"/>
      <w:bookmarkEnd w:id="5"/>
      <w:r w:rsidR="000E5F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20C83D" w14:textId="4CB19BC3" w:rsidR="0056335A" w:rsidRDefault="00397381" w:rsidP="002F5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насаждения общего пользования</w:t>
      </w:r>
      <w:r w:rsidR="000E5FD6">
        <w:rPr>
          <w:rFonts w:ascii="Times New Roman" w:hAnsi="Times New Roman" w:cs="Times New Roman"/>
          <w:sz w:val="28"/>
          <w:szCs w:val="28"/>
        </w:rPr>
        <w:t>.</w:t>
      </w:r>
    </w:p>
    <w:p w14:paraId="562845F8" w14:textId="77777777" w:rsidR="002F5016" w:rsidRDefault="0056335A" w:rsidP="002F5016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6" w:name="_Toc150938388"/>
      <w:bookmarkStart w:id="7" w:name="_Toc150938546"/>
      <w:r>
        <w:rPr>
          <w:rFonts w:ascii="Times New Roman" w:hAnsi="Times New Roman" w:cs="Times New Roman"/>
          <w:sz w:val="28"/>
          <w:szCs w:val="28"/>
        </w:rPr>
        <w:t>Предмет исследования:</w:t>
      </w:r>
      <w:bookmarkEnd w:id="6"/>
      <w:bookmarkEnd w:id="7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9E6BF3" w14:textId="32CF4F77" w:rsidR="0056335A" w:rsidRDefault="000E5FD6" w:rsidP="002F5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видовое разнообразие древесных насаждений города.</w:t>
      </w:r>
    </w:p>
    <w:p w14:paraId="67836890" w14:textId="77777777" w:rsidR="002F5016" w:rsidRDefault="000E5FD6" w:rsidP="002F5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исследования решались следующие </w:t>
      </w:r>
    </w:p>
    <w:p w14:paraId="5C057819" w14:textId="50304993" w:rsidR="000F723F" w:rsidRDefault="000E5FD6" w:rsidP="002F5016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8" w:name="_Toc150938389"/>
      <w:bookmarkStart w:id="9" w:name="_Toc150938547"/>
      <w:r>
        <w:rPr>
          <w:rFonts w:ascii="Times New Roman" w:hAnsi="Times New Roman" w:cs="Times New Roman"/>
          <w:sz w:val="28"/>
          <w:szCs w:val="28"/>
        </w:rPr>
        <w:t>задачи:</w:t>
      </w:r>
      <w:bookmarkEnd w:id="8"/>
      <w:bookmarkEnd w:id="9"/>
    </w:p>
    <w:p w14:paraId="39572EA6" w14:textId="19053437" w:rsidR="000F723F" w:rsidRDefault="000E5FD6" w:rsidP="00AC6B8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теоретических вопросов по озеленению городских территорий</w:t>
      </w:r>
      <w:r w:rsidR="00C47665">
        <w:rPr>
          <w:rFonts w:ascii="Times New Roman" w:hAnsi="Times New Roman" w:cs="Times New Roman"/>
          <w:sz w:val="28"/>
          <w:szCs w:val="28"/>
        </w:rPr>
        <w:t>;</w:t>
      </w:r>
    </w:p>
    <w:p w14:paraId="77B0DC7F" w14:textId="1E8B9AD4" w:rsidR="00C47665" w:rsidRDefault="00C47665" w:rsidP="00AC6B8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 И</w:t>
      </w:r>
      <w:r w:rsidRPr="00C47665">
        <w:rPr>
          <w:rFonts w:ascii="Times New Roman" w:hAnsi="Times New Roman" w:cs="Times New Roman"/>
          <w:sz w:val="28"/>
          <w:szCs w:val="28"/>
        </w:rPr>
        <w:t>зумрудн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47665">
        <w:rPr>
          <w:rFonts w:ascii="Times New Roman" w:hAnsi="Times New Roman" w:cs="Times New Roman"/>
          <w:sz w:val="28"/>
          <w:szCs w:val="28"/>
        </w:rPr>
        <w:t xml:space="preserve"> златк</w:t>
      </w:r>
      <w:r>
        <w:rPr>
          <w:rFonts w:ascii="Times New Roman" w:hAnsi="Times New Roman" w:cs="Times New Roman"/>
          <w:sz w:val="28"/>
          <w:szCs w:val="28"/>
        </w:rPr>
        <w:t>и как вредителя зеленых насаждений городской территории;</w:t>
      </w:r>
    </w:p>
    <w:p w14:paraId="6AC1ACA4" w14:textId="6CBF7F05" w:rsidR="000E5FD6" w:rsidRDefault="000E5FD6" w:rsidP="00AC6B8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видового разнообразия в озеленении отдельных территорий города Калуги</w:t>
      </w:r>
      <w:r w:rsidR="00C47665">
        <w:rPr>
          <w:rFonts w:ascii="Times New Roman" w:hAnsi="Times New Roman" w:cs="Times New Roman"/>
          <w:sz w:val="28"/>
          <w:szCs w:val="28"/>
        </w:rPr>
        <w:t>;</w:t>
      </w:r>
    </w:p>
    <w:p w14:paraId="0978D203" w14:textId="1DDC960C" w:rsidR="00C47665" w:rsidRDefault="00C47665" w:rsidP="00AC6B8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Изучение </w:t>
      </w:r>
      <w:r w:rsidRPr="00C47665">
        <w:rPr>
          <w:rFonts w:ascii="Times New Roman" w:hAnsi="Times New Roman" w:cs="Times New Roman"/>
          <w:sz w:val="28"/>
          <w:szCs w:val="28"/>
        </w:rPr>
        <w:t>видового разнообразия деревьев, пригодных для озеленения городских территорий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27519C9" w14:textId="34B98B27" w:rsidR="00C47665" w:rsidRDefault="00C47665" w:rsidP="0021725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bookmarkStart w:id="10" w:name="_Hlk100491048"/>
      <w:r>
        <w:rPr>
          <w:rFonts w:ascii="Times New Roman" w:hAnsi="Times New Roman" w:cs="Times New Roman"/>
          <w:sz w:val="28"/>
          <w:szCs w:val="28"/>
        </w:rPr>
        <w:t xml:space="preserve">концепции озеленения городских территорий с использованием </w:t>
      </w:r>
      <w:r w:rsidR="00273B07">
        <w:rPr>
          <w:rFonts w:ascii="Times New Roman" w:hAnsi="Times New Roman" w:cs="Times New Roman"/>
          <w:sz w:val="28"/>
          <w:szCs w:val="28"/>
        </w:rPr>
        <w:t xml:space="preserve">различных видов древесных растений и для </w:t>
      </w:r>
      <w:r w:rsidR="0021725A" w:rsidRPr="0021725A">
        <w:rPr>
          <w:rFonts w:ascii="Times New Roman" w:hAnsi="Times New Roman" w:cs="Times New Roman"/>
          <w:sz w:val="28"/>
          <w:szCs w:val="28"/>
        </w:rPr>
        <w:t>повышения устойчивости насаждений общего пользования</w:t>
      </w:r>
      <w:r w:rsidR="00273B07">
        <w:rPr>
          <w:rFonts w:ascii="Times New Roman" w:hAnsi="Times New Roman" w:cs="Times New Roman"/>
          <w:sz w:val="28"/>
          <w:szCs w:val="28"/>
        </w:rPr>
        <w:t>.</w:t>
      </w:r>
      <w:bookmarkEnd w:id="10"/>
    </w:p>
    <w:p w14:paraId="5EC6C959" w14:textId="656E9492" w:rsidR="00BC6132" w:rsidRDefault="00BE604D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выполнения работы применялись следующие методы исследования: теоретический, сравнительный анализ, наблюдение.</w:t>
      </w:r>
    </w:p>
    <w:p w14:paraId="5E469654" w14:textId="24B8AD42" w:rsidR="00CD4438" w:rsidRPr="00CD4438" w:rsidRDefault="00CD4438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Инструментарием при проведени</w:t>
      </w:r>
      <w:r w:rsidR="003359D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 были: ПК с программным обеспечением </w:t>
      </w:r>
      <w:r>
        <w:rPr>
          <w:rFonts w:ascii="Times New Roman" w:hAnsi="Times New Roman" w:cs="Times New Roman"/>
          <w:sz w:val="28"/>
          <w:szCs w:val="28"/>
          <w:lang w:val="en-US"/>
        </w:rPr>
        <w:t>Office</w:t>
      </w:r>
      <w:r>
        <w:rPr>
          <w:rFonts w:ascii="Times New Roman" w:hAnsi="Times New Roman" w:cs="Times New Roman"/>
          <w:sz w:val="28"/>
          <w:szCs w:val="28"/>
        </w:rPr>
        <w:t>, данные Яндекс карт (режимы схема и панорама), электронные публикации в сети Интернет, фотоаппарат, определитель растений.</w:t>
      </w:r>
      <w:r w:rsidR="0021725A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3F98C3C6" w14:textId="73DFCE78" w:rsidR="00273B07" w:rsidRDefault="00273B07" w:rsidP="00AC6B8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Гипотеза:</w:t>
      </w:r>
      <w:r w:rsidR="00BC6132">
        <w:rPr>
          <w:rFonts w:ascii="Times New Roman" w:hAnsi="Times New Roman" w:cs="Times New Roman"/>
          <w:sz w:val="28"/>
          <w:szCs w:val="28"/>
        </w:rPr>
        <w:t xml:space="preserve"> чем больше видовое разнообразие древесных насаждений используемых для озеленения городских территорий, тем </w:t>
      </w:r>
      <w:r w:rsidR="000973A9">
        <w:rPr>
          <w:rFonts w:ascii="Times New Roman" w:hAnsi="Times New Roman" w:cs="Times New Roman"/>
          <w:sz w:val="28"/>
          <w:szCs w:val="28"/>
        </w:rPr>
        <w:t xml:space="preserve">выше </w:t>
      </w:r>
      <w:r w:rsidR="00BC6132">
        <w:rPr>
          <w:rFonts w:ascii="Times New Roman" w:hAnsi="Times New Roman" w:cs="Times New Roman"/>
          <w:sz w:val="28"/>
          <w:szCs w:val="28"/>
        </w:rPr>
        <w:t>устойчив</w:t>
      </w:r>
      <w:r w:rsidR="000973A9">
        <w:rPr>
          <w:rFonts w:ascii="Times New Roman" w:hAnsi="Times New Roman" w:cs="Times New Roman"/>
          <w:sz w:val="28"/>
          <w:szCs w:val="28"/>
        </w:rPr>
        <w:t>ость</w:t>
      </w:r>
      <w:r w:rsidR="00BC6132">
        <w:rPr>
          <w:rFonts w:ascii="Times New Roman" w:hAnsi="Times New Roman" w:cs="Times New Roman"/>
          <w:sz w:val="28"/>
          <w:szCs w:val="28"/>
        </w:rPr>
        <w:t xml:space="preserve"> </w:t>
      </w:r>
      <w:r w:rsidR="0021725A" w:rsidRPr="0021725A">
        <w:rPr>
          <w:rFonts w:ascii="Times New Roman" w:hAnsi="Times New Roman" w:cs="Times New Roman"/>
          <w:sz w:val="28"/>
          <w:szCs w:val="28"/>
        </w:rPr>
        <w:t>насаждений общего пользования</w:t>
      </w:r>
      <w:r w:rsidR="00BC6132">
        <w:rPr>
          <w:rFonts w:ascii="Times New Roman" w:hAnsi="Times New Roman" w:cs="Times New Roman"/>
          <w:sz w:val="28"/>
          <w:szCs w:val="28"/>
        </w:rPr>
        <w:t>.</w:t>
      </w:r>
    </w:p>
    <w:p w14:paraId="77695AE5" w14:textId="22378640" w:rsidR="003359DF" w:rsidRPr="000E5FD6" w:rsidRDefault="003359DF" w:rsidP="00AC6B8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Календарный план проекта представлен в приложении 1.</w:t>
      </w:r>
    </w:p>
    <w:p w14:paraId="478F58CF" w14:textId="0E801F58" w:rsidR="000F723F" w:rsidRDefault="00273B07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Продукт: </w:t>
      </w:r>
      <w:r w:rsidRPr="00273B07">
        <w:rPr>
          <w:rFonts w:ascii="Times New Roman" w:hAnsi="Times New Roman" w:cs="Times New Roman"/>
          <w:sz w:val="28"/>
          <w:szCs w:val="28"/>
        </w:rPr>
        <w:t>концепци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73B07">
        <w:rPr>
          <w:rFonts w:ascii="Times New Roman" w:hAnsi="Times New Roman" w:cs="Times New Roman"/>
          <w:sz w:val="28"/>
          <w:szCs w:val="28"/>
        </w:rPr>
        <w:t xml:space="preserve"> озеленения городск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273B07">
        <w:rPr>
          <w:rFonts w:ascii="Times New Roman" w:hAnsi="Times New Roman" w:cs="Times New Roman"/>
          <w:sz w:val="28"/>
          <w:szCs w:val="28"/>
        </w:rPr>
        <w:t xml:space="preserve"> территорий для формировани</w:t>
      </w:r>
      <w:r w:rsidR="001C6792">
        <w:rPr>
          <w:rFonts w:ascii="Times New Roman" w:hAnsi="Times New Roman" w:cs="Times New Roman"/>
          <w:sz w:val="28"/>
          <w:szCs w:val="28"/>
        </w:rPr>
        <w:t>я</w:t>
      </w:r>
      <w:r w:rsidRPr="00273B07">
        <w:rPr>
          <w:rFonts w:ascii="Times New Roman" w:hAnsi="Times New Roman" w:cs="Times New Roman"/>
          <w:sz w:val="28"/>
          <w:szCs w:val="28"/>
        </w:rPr>
        <w:t xml:space="preserve"> устойчивого биоценоза.</w:t>
      </w:r>
    </w:p>
    <w:p w14:paraId="29518429" w14:textId="4DF0BB98" w:rsidR="000F723F" w:rsidRDefault="00DE5CE3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Возможные п</w:t>
      </w:r>
      <w:r w:rsidR="00273B07">
        <w:rPr>
          <w:rFonts w:ascii="Times New Roman" w:hAnsi="Times New Roman" w:cs="Times New Roman"/>
          <w:sz w:val="28"/>
          <w:szCs w:val="28"/>
        </w:rPr>
        <w:t>отребител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73B07">
        <w:rPr>
          <w:rFonts w:ascii="Times New Roman" w:hAnsi="Times New Roman" w:cs="Times New Roman"/>
          <w:sz w:val="28"/>
          <w:szCs w:val="28"/>
        </w:rPr>
        <w:t>: МУП «Зеленстрой», управляющие компании, предприятия и организации, производящие озеленение территории.</w:t>
      </w:r>
    </w:p>
    <w:p w14:paraId="59BCFB92" w14:textId="420BE41C" w:rsidR="000F723F" w:rsidRDefault="000F723F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3AD85E" w14:textId="358B71F4" w:rsidR="000F723F" w:rsidRDefault="000F723F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C19744" w14:textId="18B28022" w:rsidR="00AD0885" w:rsidRDefault="00AD0885" w:rsidP="002F5016">
      <w:pPr>
        <w:pStyle w:val="a4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_Toc150938390"/>
      <w:bookmarkStart w:id="12" w:name="_Toc150938548"/>
      <w:r w:rsidRPr="00AD0885">
        <w:rPr>
          <w:rFonts w:ascii="Times New Roman" w:hAnsi="Times New Roman" w:cs="Times New Roman"/>
          <w:b/>
          <w:bCs/>
          <w:sz w:val="28"/>
          <w:szCs w:val="28"/>
        </w:rPr>
        <w:t>Теор</w:t>
      </w:r>
      <w:r w:rsidR="005620DD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AD0885">
        <w:rPr>
          <w:rFonts w:ascii="Times New Roman" w:hAnsi="Times New Roman" w:cs="Times New Roman"/>
          <w:b/>
          <w:bCs/>
          <w:sz w:val="28"/>
          <w:szCs w:val="28"/>
        </w:rPr>
        <w:t>тическое обоснование проекта</w:t>
      </w:r>
      <w:bookmarkEnd w:id="11"/>
      <w:bookmarkEnd w:id="12"/>
    </w:p>
    <w:p w14:paraId="6AA875E1" w14:textId="6D9BB9C9" w:rsidR="00AD0885" w:rsidRPr="00AD0885" w:rsidRDefault="00AD0885" w:rsidP="002F5016">
      <w:pPr>
        <w:pStyle w:val="a4"/>
        <w:numPr>
          <w:ilvl w:val="1"/>
          <w:numId w:val="1"/>
        </w:num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_Toc150938391"/>
      <w:bookmarkStart w:id="14" w:name="_Toc150938549"/>
      <w:r>
        <w:rPr>
          <w:rFonts w:ascii="Times New Roman" w:hAnsi="Times New Roman" w:cs="Times New Roman"/>
          <w:b/>
          <w:bCs/>
          <w:sz w:val="28"/>
          <w:szCs w:val="28"/>
        </w:rPr>
        <w:t>Определения и понятия</w:t>
      </w:r>
      <w:bookmarkEnd w:id="13"/>
      <w:bookmarkEnd w:id="14"/>
    </w:p>
    <w:p w14:paraId="642FA94F" w14:textId="6D39CDA4" w:rsidR="000B6D11" w:rsidRPr="000B6D11" w:rsidRDefault="000B6D11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11">
        <w:rPr>
          <w:rFonts w:ascii="Times New Roman" w:hAnsi="Times New Roman" w:cs="Times New Roman"/>
          <w:sz w:val="28"/>
          <w:szCs w:val="28"/>
        </w:rPr>
        <w:t>Биоценоз, или</w:t>
      </w:r>
      <w:r w:rsidR="00B17130" w:rsidRPr="00B17130">
        <w:rPr>
          <w:rFonts w:ascii="Times New Roman" w:hAnsi="Times New Roman" w:cs="Times New Roman"/>
          <w:sz w:val="28"/>
          <w:szCs w:val="28"/>
        </w:rPr>
        <w:t xml:space="preserve"> </w:t>
      </w:r>
      <w:r w:rsidRPr="000B6D11">
        <w:rPr>
          <w:rFonts w:ascii="Times New Roman" w:hAnsi="Times New Roman" w:cs="Times New Roman"/>
          <w:sz w:val="28"/>
          <w:szCs w:val="28"/>
        </w:rPr>
        <w:t>сообщество</w:t>
      </w:r>
      <w:r w:rsidR="00B17130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0B6D11">
        <w:rPr>
          <w:rFonts w:ascii="Times New Roman" w:hAnsi="Times New Roman" w:cs="Times New Roman"/>
          <w:sz w:val="28"/>
          <w:szCs w:val="28"/>
        </w:rPr>
        <w:t xml:space="preserve"> это исторически сложившаяся совокупность животных, растений, грибов и микроорганизмов, населяющих относительно однородное жизненное пространство (определённый участок суши или акватории), связанных между собо</w:t>
      </w:r>
      <w:r w:rsidR="002674C7">
        <w:rPr>
          <w:rFonts w:ascii="Times New Roman" w:hAnsi="Times New Roman" w:cs="Times New Roman"/>
          <w:sz w:val="28"/>
          <w:szCs w:val="28"/>
        </w:rPr>
        <w:t xml:space="preserve">й, а также окружающей их </w:t>
      </w:r>
      <w:proofErr w:type="gramStart"/>
      <w:r w:rsidR="002674C7">
        <w:rPr>
          <w:rFonts w:ascii="Times New Roman" w:hAnsi="Times New Roman" w:cs="Times New Roman"/>
          <w:sz w:val="28"/>
          <w:szCs w:val="28"/>
        </w:rPr>
        <w:t>средой.</w:t>
      </w:r>
      <w:r w:rsidRPr="000B6D1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B6D11">
        <w:rPr>
          <w:rFonts w:ascii="Times New Roman" w:hAnsi="Times New Roman" w:cs="Times New Roman"/>
          <w:sz w:val="28"/>
          <w:szCs w:val="28"/>
        </w:rPr>
        <w:t xml:space="preserve"> Биоценоз</w:t>
      </w:r>
      <w:r w:rsidR="00B17130">
        <w:rPr>
          <w:rFonts w:ascii="Times New Roman" w:hAnsi="Times New Roman" w:cs="Times New Roman"/>
          <w:sz w:val="28"/>
          <w:szCs w:val="28"/>
        </w:rPr>
        <w:t xml:space="preserve"> -</w:t>
      </w:r>
      <w:r w:rsidRPr="000B6D11">
        <w:rPr>
          <w:rFonts w:ascii="Times New Roman" w:hAnsi="Times New Roman" w:cs="Times New Roman"/>
          <w:sz w:val="28"/>
          <w:szCs w:val="28"/>
        </w:rPr>
        <w:t xml:space="preserve"> это динамическая, способная к саморегулированию система, компоненты которой (</w:t>
      </w:r>
      <w:hyperlink r:id="rId14" w:tooltip="Продуценты" w:history="1">
        <w:r w:rsidRPr="000B6D1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продуценты</w:t>
        </w:r>
      </w:hyperlink>
      <w:r w:rsidRPr="000B6D11">
        <w:rPr>
          <w:rFonts w:ascii="Times New Roman" w:hAnsi="Times New Roman" w:cs="Times New Roman"/>
          <w:sz w:val="28"/>
          <w:szCs w:val="28"/>
        </w:rPr>
        <w:t>,</w:t>
      </w:r>
      <w:r w:rsidR="00B17130" w:rsidRPr="00B17130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tooltip="Консументы" w:history="1">
        <w:r w:rsidRPr="000B6D1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консументы</w:t>
        </w:r>
      </w:hyperlink>
      <w:r w:rsidRPr="000B6D11">
        <w:rPr>
          <w:rFonts w:ascii="Times New Roman" w:hAnsi="Times New Roman" w:cs="Times New Roman"/>
          <w:sz w:val="28"/>
          <w:szCs w:val="28"/>
        </w:rPr>
        <w:t>,</w:t>
      </w:r>
      <w:r w:rsidR="00B17130" w:rsidRPr="00B17130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tooltip="Редуценты" w:history="1">
        <w:proofErr w:type="spellStart"/>
        <w:r w:rsidRPr="000B6D1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редуценты</w:t>
        </w:r>
        <w:proofErr w:type="spellEnd"/>
      </w:hyperlink>
      <w:r w:rsidRPr="000B6D11">
        <w:rPr>
          <w:rFonts w:ascii="Times New Roman" w:hAnsi="Times New Roman" w:cs="Times New Roman"/>
          <w:sz w:val="28"/>
          <w:szCs w:val="28"/>
        </w:rPr>
        <w:t>) взаимосвязаны. Один из основных объектов исследования</w:t>
      </w:r>
      <w:r w:rsidR="00B17130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tooltip="Экология" w:history="1">
        <w:r w:rsidRPr="000B6D1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экологии</w:t>
        </w:r>
      </w:hyperlink>
      <w:r w:rsidRPr="000B6D11">
        <w:rPr>
          <w:rFonts w:ascii="Times New Roman" w:hAnsi="Times New Roman" w:cs="Times New Roman"/>
          <w:sz w:val="28"/>
          <w:szCs w:val="28"/>
        </w:rPr>
        <w:t>.</w:t>
      </w:r>
      <w:r w:rsidR="00B17130">
        <w:rPr>
          <w:rFonts w:ascii="Times New Roman" w:hAnsi="Times New Roman" w:cs="Times New Roman"/>
          <w:sz w:val="28"/>
          <w:szCs w:val="28"/>
        </w:rPr>
        <w:t xml:space="preserve"> </w:t>
      </w:r>
      <w:r w:rsidRPr="000B6D11">
        <w:rPr>
          <w:rFonts w:ascii="Times New Roman" w:hAnsi="Times New Roman" w:cs="Times New Roman"/>
          <w:sz w:val="28"/>
          <w:szCs w:val="28"/>
        </w:rPr>
        <w:t>Наиболее важными количественными показателями биоценозов являются</w:t>
      </w:r>
      <w:r w:rsidR="00B17130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tooltip="Биоразнообразие" w:history="1">
        <w:r w:rsidRPr="000B6D1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биоразнообразие</w:t>
        </w:r>
      </w:hyperlink>
      <w:r w:rsidR="00B17130" w:rsidRPr="00B17130">
        <w:rPr>
          <w:rFonts w:ascii="Times New Roman" w:hAnsi="Times New Roman" w:cs="Times New Roman"/>
          <w:sz w:val="28"/>
          <w:szCs w:val="28"/>
        </w:rPr>
        <w:t>.</w:t>
      </w:r>
    </w:p>
    <w:p w14:paraId="60A30110" w14:textId="48810486" w:rsidR="000B6D11" w:rsidRDefault="000B6D11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11">
        <w:rPr>
          <w:rFonts w:ascii="Times New Roman" w:hAnsi="Times New Roman" w:cs="Times New Roman"/>
          <w:sz w:val="28"/>
          <w:szCs w:val="28"/>
        </w:rPr>
        <w:t>Биоразнообразие отвечает за равновесное состояние экосистемы, а следовательно,</w:t>
      </w:r>
      <w:r w:rsidR="00B17130">
        <w:rPr>
          <w:rFonts w:ascii="Times New Roman" w:hAnsi="Times New Roman" w:cs="Times New Roman"/>
          <w:sz w:val="28"/>
          <w:szCs w:val="28"/>
        </w:rPr>
        <w:t xml:space="preserve"> </w:t>
      </w:r>
      <w:r w:rsidRPr="000B6D11">
        <w:rPr>
          <w:rFonts w:ascii="Times New Roman" w:hAnsi="Times New Roman" w:cs="Times New Roman"/>
          <w:sz w:val="28"/>
          <w:szCs w:val="28"/>
        </w:rPr>
        <w:t>за её устойчивость</w:t>
      </w:r>
      <w:r w:rsidR="00DC754C">
        <w:rPr>
          <w:rFonts w:ascii="Times New Roman" w:hAnsi="Times New Roman" w:cs="Times New Roman"/>
          <w:sz w:val="28"/>
          <w:szCs w:val="28"/>
        </w:rPr>
        <w:t xml:space="preserve"> </w:t>
      </w:r>
      <w:r w:rsidR="009A6C65">
        <w:rPr>
          <w:rFonts w:ascii="Times New Roman" w:hAnsi="Times New Roman" w:cs="Times New Roman"/>
          <w:sz w:val="28"/>
          <w:szCs w:val="28"/>
        </w:rPr>
        <w:t>(</w:t>
      </w:r>
      <w:hyperlink r:id="rId19" w:history="1">
        <w:r w:rsidRPr="0078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Биоценоз — Википедия (wikipedia.org)</w:t>
        </w:r>
      </w:hyperlink>
      <w:r w:rsidR="00AD0885" w:rsidRPr="00780031">
        <w:rPr>
          <w:rFonts w:ascii="Times New Roman" w:hAnsi="Times New Roman" w:cs="Times New Roman"/>
          <w:sz w:val="28"/>
          <w:szCs w:val="28"/>
        </w:rPr>
        <w:t>, (</w:t>
      </w:r>
      <w:hyperlink r:id="rId20" w:history="1">
        <w:r w:rsidR="00464873" w:rsidRPr="0078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https://dic.academic.ru/dic.nsf/ruwiki/185</w:t>
        </w:r>
      </w:hyperlink>
      <w:r w:rsidR="00AD0885" w:rsidRPr="00780031">
        <w:rPr>
          <w:rFonts w:ascii="Times New Roman" w:hAnsi="Times New Roman" w:cs="Times New Roman"/>
          <w:sz w:val="28"/>
          <w:szCs w:val="28"/>
        </w:rPr>
        <w:t>?</w:t>
      </w:r>
      <w:r w:rsidR="00AD0885">
        <w:rPr>
          <w:rFonts w:ascii="Times New Roman" w:hAnsi="Times New Roman" w:cs="Times New Roman"/>
          <w:sz w:val="28"/>
          <w:szCs w:val="28"/>
        </w:rPr>
        <w:t>)</w:t>
      </w:r>
      <w:r w:rsidR="00DC754C">
        <w:rPr>
          <w:rFonts w:ascii="Times New Roman" w:hAnsi="Times New Roman" w:cs="Times New Roman"/>
          <w:sz w:val="28"/>
          <w:szCs w:val="28"/>
        </w:rPr>
        <w:t>.</w:t>
      </w:r>
      <w:r w:rsidR="004648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DCFA96" w14:textId="45D3B5D7" w:rsidR="00B2011E" w:rsidRPr="000B6D11" w:rsidRDefault="00B2011E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1E">
        <w:rPr>
          <w:rFonts w:ascii="Times New Roman" w:hAnsi="Times New Roman" w:cs="Times New Roman"/>
          <w:sz w:val="28"/>
          <w:szCs w:val="28"/>
        </w:rPr>
        <w:t>Ясеневая изумрудная узкотелая златка</w:t>
      </w:r>
      <w:r w:rsidR="002D15B5" w:rsidRPr="00B2011E">
        <w:rPr>
          <w:rFonts w:ascii="Times New Roman" w:hAnsi="Times New Roman" w:cs="Times New Roman"/>
          <w:sz w:val="28"/>
          <w:szCs w:val="28"/>
        </w:rPr>
        <w:t xml:space="preserve"> </w:t>
      </w:r>
      <w:r w:rsidRPr="00B2011E">
        <w:rPr>
          <w:rFonts w:ascii="Times New Roman" w:hAnsi="Times New Roman" w:cs="Times New Roman"/>
          <w:sz w:val="28"/>
          <w:szCs w:val="28"/>
        </w:rPr>
        <w:t>(</w:t>
      </w:r>
      <w:hyperlink r:id="rId21" w:tooltip="Латинский язык" w:history="1">
        <w:r w:rsidRPr="00B2011E">
          <w:rPr>
            <w:rStyle w:val="a3"/>
            <w:rFonts w:ascii="Times New Roman" w:hAnsi="Times New Roman" w:cs="Times New Roman"/>
            <w:sz w:val="28"/>
            <w:szCs w:val="28"/>
          </w:rPr>
          <w:t>лат.</w:t>
        </w:r>
      </w:hyperlink>
      <w:r w:rsidRPr="00B2011E">
        <w:rPr>
          <w:rFonts w:ascii="Times New Roman" w:hAnsi="Times New Roman" w:cs="Times New Roman"/>
          <w:sz w:val="28"/>
          <w:szCs w:val="28"/>
        </w:rPr>
        <w:t> </w:t>
      </w:r>
      <w:r w:rsidRPr="00B2011E">
        <w:rPr>
          <w:rFonts w:ascii="Times New Roman" w:hAnsi="Times New Roman" w:cs="Times New Roman"/>
          <w:i/>
          <w:iCs/>
          <w:sz w:val="28"/>
          <w:szCs w:val="28"/>
          <w:lang w:val="la-Latn"/>
        </w:rPr>
        <w:t>Agrilus planipennis</w:t>
      </w:r>
      <w:r w:rsidRPr="00B2011E">
        <w:rPr>
          <w:rFonts w:ascii="Times New Roman" w:hAnsi="Times New Roman" w:cs="Times New Roman"/>
          <w:sz w:val="28"/>
          <w:szCs w:val="28"/>
        </w:rPr>
        <w:t>)</w:t>
      </w:r>
      <w:r w:rsidR="002D15B5">
        <w:rPr>
          <w:rFonts w:ascii="Times New Roman" w:hAnsi="Times New Roman" w:cs="Times New Roman"/>
          <w:sz w:val="28"/>
          <w:szCs w:val="28"/>
        </w:rPr>
        <w:t xml:space="preserve"> -</w:t>
      </w:r>
      <w:r w:rsidRPr="00B2011E">
        <w:rPr>
          <w:rFonts w:ascii="Times New Roman" w:hAnsi="Times New Roman" w:cs="Times New Roman"/>
          <w:sz w:val="28"/>
          <w:szCs w:val="28"/>
        </w:rPr>
        <w:t xml:space="preserve"> инвазивный вид</w:t>
      </w:r>
      <w:r w:rsidR="002D15B5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tooltip="Златки" w:history="1">
        <w:r w:rsidRPr="002D15B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жуков-златок</w:t>
        </w:r>
      </w:hyperlink>
      <w:r w:rsidR="002D15B5">
        <w:rPr>
          <w:rFonts w:ascii="Times New Roman" w:hAnsi="Times New Roman" w:cs="Times New Roman"/>
          <w:sz w:val="28"/>
          <w:szCs w:val="28"/>
        </w:rPr>
        <w:t xml:space="preserve"> </w:t>
      </w:r>
      <w:r w:rsidRPr="00B2011E">
        <w:rPr>
          <w:rFonts w:ascii="Times New Roman" w:hAnsi="Times New Roman" w:cs="Times New Roman"/>
          <w:sz w:val="28"/>
          <w:szCs w:val="28"/>
        </w:rPr>
        <w:t>из подсемейства</w:t>
      </w:r>
      <w:r w:rsidR="002D15B5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tooltip="Agrilinae" w:history="1">
        <w:proofErr w:type="spellStart"/>
        <w:r w:rsidRPr="002D15B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Agrilinae</w:t>
        </w:r>
        <w:proofErr w:type="spellEnd"/>
      </w:hyperlink>
      <w:r w:rsidRPr="00B2011E">
        <w:rPr>
          <w:rFonts w:ascii="Times New Roman" w:hAnsi="Times New Roman" w:cs="Times New Roman"/>
          <w:sz w:val="28"/>
          <w:szCs w:val="28"/>
        </w:rPr>
        <w:t>. Происходит из Восточной Азии. Питается древесиной</w:t>
      </w:r>
      <w:r w:rsidR="002D15B5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tooltip="Ясень" w:history="1">
        <w:r w:rsidRPr="002D15B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ясеня</w:t>
        </w:r>
      </w:hyperlink>
      <w:r w:rsidR="002D15B5">
        <w:rPr>
          <w:rFonts w:ascii="Times New Roman" w:hAnsi="Times New Roman" w:cs="Times New Roman"/>
          <w:sz w:val="28"/>
          <w:szCs w:val="28"/>
        </w:rPr>
        <w:t xml:space="preserve"> </w:t>
      </w:r>
      <w:r w:rsidRPr="00B2011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2011E">
        <w:rPr>
          <w:rFonts w:ascii="Times New Roman" w:hAnsi="Times New Roman" w:cs="Times New Roman"/>
          <w:i/>
          <w:iCs/>
          <w:sz w:val="28"/>
          <w:szCs w:val="28"/>
        </w:rPr>
        <w:t>Fraxinus</w:t>
      </w:r>
      <w:proofErr w:type="spellEnd"/>
      <w:r w:rsidRPr="00B2011E">
        <w:rPr>
          <w:rFonts w:ascii="Times New Roman" w:hAnsi="Times New Roman" w:cs="Times New Roman"/>
          <w:sz w:val="28"/>
          <w:szCs w:val="28"/>
        </w:rPr>
        <w:t xml:space="preserve">). Самки откладывают яйца в щели коры, а личинки питаются под корой ясеня, чтобы вырасти до имаго в течение одного-двух лет. В своём естественном ареале он обычно встречается с низкой плотностью и не наносит значительного ущерба деревьям, произрастающим в этом районе. За пределами своего естественного ареала это инвазивный вид, который очень губителен для ясеня, произрастающего в Европе и Северной Америке. Признан </w:t>
      </w:r>
      <w:r w:rsidRPr="00B2011E">
        <w:rPr>
          <w:rFonts w:ascii="Times New Roman" w:hAnsi="Times New Roman" w:cs="Times New Roman"/>
          <w:sz w:val="28"/>
          <w:szCs w:val="28"/>
        </w:rPr>
        <w:lastRenderedPageBreak/>
        <w:t>опаснейшим карантинным объектом</w:t>
      </w:r>
      <w:r w:rsidR="002D15B5">
        <w:rPr>
          <w:rFonts w:ascii="Times New Roman" w:hAnsi="Times New Roman" w:cs="Times New Roman"/>
          <w:sz w:val="28"/>
          <w:szCs w:val="28"/>
        </w:rPr>
        <w:t xml:space="preserve"> (</w:t>
      </w:r>
      <w:hyperlink r:id="rId25" w:history="1">
        <w:r w:rsidR="002D15B5" w:rsidRPr="008E3F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Ясеневая изумрудная узкотелая златка — Википедия (wikipedia.org)</w:t>
        </w:r>
      </w:hyperlink>
      <w:r w:rsidR="002D15B5" w:rsidRPr="008E3F0D">
        <w:rPr>
          <w:rFonts w:ascii="Times New Roman" w:hAnsi="Times New Roman" w:cs="Times New Roman"/>
          <w:sz w:val="28"/>
          <w:szCs w:val="28"/>
        </w:rPr>
        <w:t>.</w:t>
      </w:r>
    </w:p>
    <w:p w14:paraId="343FB402" w14:textId="690BD7BD" w:rsidR="00227C16" w:rsidRDefault="00E14BE9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E14BE9">
        <w:rPr>
          <w:rFonts w:ascii="Times New Roman" w:hAnsi="Times New Roman" w:cs="Times New Roman"/>
          <w:sz w:val="28"/>
          <w:szCs w:val="28"/>
        </w:rPr>
        <w:t xml:space="preserve">лагоустройство территории </w:t>
      </w:r>
      <w:r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Pr="00E14BE9">
        <w:rPr>
          <w:rFonts w:ascii="Times New Roman" w:hAnsi="Times New Roman" w:cs="Times New Roman"/>
          <w:sz w:val="28"/>
          <w:szCs w:val="28"/>
        </w:rPr>
        <w:t>как целенаправленную деятельность по реализации комплекса мероприятий, (установленного правилами благоустройства территории муниципального образования), направленную на обеспечение и повышение комфортности условий проживания граждан, поддержание и улучшение санитарного и эстетического состояния территории муниципального образования, содержание территорий населенных пунктов и расположенных на таких территориях объектов (земельных участков, территорий общего пользования, зданий, строений, сооружений, прилегающих территорий и т. п.)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14BE9">
        <w:rPr>
          <w:rFonts w:ascii="Times New Roman" w:hAnsi="Times New Roman" w:cs="Times New Roman"/>
          <w:sz w:val="28"/>
          <w:szCs w:val="28"/>
        </w:rPr>
        <w:t>https://studmir.com/blagoustrojstvo-territorii-ponyatie-i-pravovoe-regulirovanie/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14BE9">
        <w:rPr>
          <w:rFonts w:ascii="Times New Roman" w:hAnsi="Times New Roman" w:cs="Times New Roman"/>
          <w:sz w:val="28"/>
          <w:szCs w:val="28"/>
        </w:rPr>
        <w:t>.</w:t>
      </w:r>
    </w:p>
    <w:p w14:paraId="3AA9C30A" w14:textId="2C4070AE" w:rsidR="00227C16" w:rsidRDefault="00076E58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58">
        <w:rPr>
          <w:rFonts w:ascii="Times New Roman" w:hAnsi="Times New Roman" w:cs="Times New Roman"/>
          <w:sz w:val="28"/>
          <w:szCs w:val="28"/>
        </w:rPr>
        <w:t>Озеленение территории – это проведение работ, главной целью которых является благоустройство территории, включающее в себя такие мероприятия как цветочно-декоративное оформление парков, скверов, садов, приусадебных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26" w:history="1">
        <w:r w:rsidRPr="0078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https://xn--80akijuiemcz7e.com/blog/arkhitekturnyj-blog/127-ozelenenie-territorij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14:paraId="4DFFD9ED" w14:textId="0EBCE7C1" w:rsidR="00076E58" w:rsidRDefault="00076E58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2D6">
        <w:rPr>
          <w:rFonts w:ascii="Times New Roman" w:hAnsi="Times New Roman" w:cs="Times New Roman"/>
          <w:sz w:val="28"/>
          <w:szCs w:val="28"/>
        </w:rPr>
        <w:t>Санитарная</w:t>
      </w:r>
      <w:r w:rsidR="006112D6"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вырубка</w:t>
      </w:r>
      <w:r w:rsidR="006112D6">
        <w:rPr>
          <w:rFonts w:ascii="Times New Roman" w:hAnsi="Times New Roman" w:cs="Times New Roman"/>
          <w:sz w:val="28"/>
          <w:szCs w:val="28"/>
        </w:rPr>
        <w:t xml:space="preserve"> </w:t>
      </w:r>
      <w:r w:rsidRPr="00076E58">
        <w:rPr>
          <w:rFonts w:ascii="Times New Roman" w:hAnsi="Times New Roman" w:cs="Times New Roman"/>
          <w:sz w:val="28"/>
          <w:szCs w:val="28"/>
        </w:rPr>
        <w:t>– очистка территории от больных, поврежденных или усыхающих частей растения. Правильно выполненная процедура позволяет сохранить здоровье окружающих зеленых насаждений и избавиться от опасных</w:t>
      </w:r>
      <w:r w:rsidR="006112D6"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деревьев</w:t>
      </w:r>
      <w:r w:rsidR="006112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76E58">
        <w:rPr>
          <w:rFonts w:ascii="Times New Roman" w:hAnsi="Times New Roman" w:cs="Times New Roman"/>
          <w:sz w:val="28"/>
          <w:szCs w:val="28"/>
        </w:rPr>
        <w:t>или кустарников</w:t>
      </w:r>
      <w:r w:rsidR="006112D6" w:rsidRPr="006112D6">
        <w:t xml:space="preserve"> </w:t>
      </w:r>
      <w:r w:rsidR="006112D6">
        <w:t>(</w:t>
      </w:r>
      <w:r w:rsidR="006112D6" w:rsidRPr="006112D6">
        <w:rPr>
          <w:rFonts w:ascii="Times New Roman" w:hAnsi="Times New Roman" w:cs="Times New Roman"/>
          <w:sz w:val="28"/>
          <w:szCs w:val="28"/>
        </w:rPr>
        <w:t>https://cl-forest.ru/uslugi/sanitarnaya-vyrubka-derevev/</w:t>
      </w:r>
      <w:r w:rsidR="006112D6">
        <w:rPr>
          <w:rFonts w:ascii="Times New Roman" w:hAnsi="Times New Roman" w:cs="Times New Roman"/>
          <w:sz w:val="28"/>
          <w:szCs w:val="28"/>
        </w:rPr>
        <w:t>).</w:t>
      </w:r>
    </w:p>
    <w:p w14:paraId="0AEBB998" w14:textId="0921FB5D" w:rsidR="00076E58" w:rsidRDefault="006112D6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Видовое разнообразие (видовое богатство) </w:t>
      </w:r>
      <w:r w:rsidRPr="006112D6">
        <w:rPr>
          <w:rFonts w:ascii="Times New Roman" w:hAnsi="Times New Roman" w:cs="Times New Roman"/>
          <w:sz w:val="28"/>
          <w:szCs w:val="28"/>
        </w:rPr>
        <w:t>многообразие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(число)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видов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определенной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экосистеме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(биоценозе).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экологической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точки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зрения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видовым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разнообразием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понимается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собственно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число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видов,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распределение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числа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особей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биомассы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видами,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т.е.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степень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равномерности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(неравномерности)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2D6">
        <w:rPr>
          <w:rFonts w:ascii="Times New Roman" w:hAnsi="Times New Roman" w:cs="Times New Roman"/>
          <w:sz w:val="28"/>
          <w:szCs w:val="28"/>
        </w:rPr>
        <w:t>распределения.</w:t>
      </w:r>
    </w:p>
    <w:p w14:paraId="5D572B42" w14:textId="77777777" w:rsidR="00076E58" w:rsidRDefault="00076E58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CF17FD" w14:textId="4FC5BB7A" w:rsidR="00227C16" w:rsidRPr="00AD0885" w:rsidRDefault="00480A2B" w:rsidP="002F5016">
      <w:pPr>
        <w:pStyle w:val="2"/>
        <w:rPr>
          <w:rFonts w:ascii="Times New Roman" w:hAnsi="Times New Roman" w:cs="Times New Roman"/>
          <w:b/>
          <w:bCs/>
          <w:sz w:val="28"/>
          <w:szCs w:val="28"/>
        </w:rPr>
      </w:pPr>
      <w:bookmarkStart w:id="15" w:name="_Toc150938392"/>
      <w:bookmarkStart w:id="16" w:name="_Toc150938550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AD0885" w:rsidRPr="00AD0885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AD0885">
        <w:rPr>
          <w:rFonts w:ascii="Times New Roman" w:hAnsi="Times New Roman" w:cs="Times New Roman"/>
          <w:b/>
          <w:bCs/>
          <w:sz w:val="28"/>
          <w:szCs w:val="28"/>
        </w:rPr>
        <w:t>Проблематика проекта</w:t>
      </w:r>
      <w:bookmarkEnd w:id="15"/>
      <w:bookmarkEnd w:id="16"/>
    </w:p>
    <w:p w14:paraId="25782912" w14:textId="181CFEA1" w:rsidR="00F42C83" w:rsidRDefault="00F42C83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B47C7">
        <w:rPr>
          <w:rFonts w:ascii="Times New Roman" w:hAnsi="Times New Roman" w:cs="Times New Roman"/>
          <w:sz w:val="28"/>
          <w:szCs w:val="28"/>
        </w:rPr>
        <w:t>Вот это насекомое</w:t>
      </w:r>
      <w:r w:rsidR="005B47C7">
        <w:rPr>
          <w:rFonts w:ascii="Times New Roman" w:hAnsi="Times New Roman" w:cs="Times New Roman"/>
          <w:sz w:val="28"/>
          <w:szCs w:val="28"/>
        </w:rPr>
        <w:t xml:space="preserve"> </w:t>
      </w:r>
      <w:r w:rsidRPr="00F42C83">
        <w:rPr>
          <w:rFonts w:ascii="Times New Roman" w:hAnsi="Times New Roman" w:cs="Times New Roman"/>
          <w:sz w:val="28"/>
          <w:szCs w:val="28"/>
        </w:rPr>
        <w:t>-</w:t>
      </w:r>
      <w:r w:rsidR="005B47C7">
        <w:rPr>
          <w:rFonts w:ascii="Times New Roman" w:hAnsi="Times New Roman" w:cs="Times New Roman"/>
          <w:sz w:val="28"/>
          <w:szCs w:val="28"/>
        </w:rPr>
        <w:t xml:space="preserve"> </w:t>
      </w:r>
      <w:r w:rsidRPr="00F42C83">
        <w:rPr>
          <w:rFonts w:ascii="Times New Roman" w:hAnsi="Times New Roman" w:cs="Times New Roman"/>
          <w:sz w:val="28"/>
          <w:szCs w:val="28"/>
        </w:rPr>
        <w:t xml:space="preserve">вредитель, </w:t>
      </w:r>
      <w:bookmarkStart w:id="17" w:name="_Hlk100490682"/>
      <w:r w:rsidRPr="00F42C83">
        <w:rPr>
          <w:rFonts w:ascii="Times New Roman" w:hAnsi="Times New Roman" w:cs="Times New Roman"/>
          <w:sz w:val="28"/>
          <w:szCs w:val="28"/>
        </w:rPr>
        <w:t>изумрудная златка</w:t>
      </w:r>
      <w:bookmarkEnd w:id="17"/>
      <w:r w:rsidRPr="00F42C83">
        <w:rPr>
          <w:rFonts w:ascii="Times New Roman" w:hAnsi="Times New Roman" w:cs="Times New Roman"/>
          <w:sz w:val="28"/>
          <w:szCs w:val="28"/>
        </w:rPr>
        <w:t>, губит ясени на территории нашего и многих других регионов.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C83">
        <w:rPr>
          <w:rFonts w:ascii="Times New Roman" w:hAnsi="Times New Roman" w:cs="Times New Roman"/>
          <w:sz w:val="28"/>
          <w:szCs w:val="28"/>
        </w:rPr>
        <w:t>В Калужской области с этой проблемой первыми столкнулись северные районы, сейчас она коснулась Калуги. Поручил в кратчайшие сроки провести работу по санитарной вырубке погибших деревьев. Они не только портят вид города, но и представляют серьезную угрозу жизни и здоровью людей, так как при сильном ветре могут упасть.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C83">
        <w:rPr>
          <w:rFonts w:ascii="Times New Roman" w:hAnsi="Times New Roman" w:cs="Times New Roman"/>
          <w:sz w:val="28"/>
          <w:szCs w:val="28"/>
        </w:rPr>
        <w:t>Одновременно надо заниматься компенсационными высадками, чтобы Калуга оставалась зеленым и уютным городом.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C83">
        <w:rPr>
          <w:rFonts w:ascii="Times New Roman" w:hAnsi="Times New Roman" w:cs="Times New Roman"/>
          <w:sz w:val="28"/>
          <w:szCs w:val="28"/>
        </w:rPr>
        <w:t>Такая работа должна быть проведена во всех муниципалитетах, которые столкнулись с этой проблемой.</w:t>
      </w:r>
      <w:r>
        <w:rPr>
          <w:rFonts w:ascii="Times New Roman" w:hAnsi="Times New Roman" w:cs="Times New Roman"/>
          <w:sz w:val="28"/>
          <w:szCs w:val="28"/>
        </w:rPr>
        <w:t xml:space="preserve">» - опубликовал </w:t>
      </w:r>
      <w:r w:rsidR="00FF601B">
        <w:rPr>
          <w:rFonts w:ascii="Times New Roman" w:hAnsi="Times New Roman" w:cs="Times New Roman"/>
          <w:sz w:val="28"/>
          <w:szCs w:val="28"/>
        </w:rPr>
        <w:t xml:space="preserve">10 августа 2020 года </w:t>
      </w:r>
      <w:r>
        <w:rPr>
          <w:rFonts w:ascii="Times New Roman" w:hAnsi="Times New Roman" w:cs="Times New Roman"/>
          <w:sz w:val="28"/>
          <w:szCs w:val="28"/>
        </w:rPr>
        <w:t>на своей страничке в</w:t>
      </w:r>
      <w:r w:rsidRPr="00F42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VK</w:t>
      </w:r>
      <w:r w:rsidRPr="00F42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Губернатор Калужской области </w:t>
      </w:r>
      <w:r w:rsidR="00FF601B">
        <w:rPr>
          <w:rFonts w:ascii="Times New Roman" w:hAnsi="Times New Roman" w:cs="Times New Roman"/>
          <w:sz w:val="28"/>
          <w:szCs w:val="28"/>
        </w:rPr>
        <w:t>Владислав Валерьевич Шапша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01B">
        <w:rPr>
          <w:rFonts w:ascii="Times New Roman" w:hAnsi="Times New Roman" w:cs="Times New Roman"/>
          <w:sz w:val="28"/>
          <w:szCs w:val="28"/>
        </w:rPr>
        <w:t>(</w:t>
      </w:r>
      <w:hyperlink r:id="rId27" w:history="1">
        <w:r w:rsidR="00FF601B" w:rsidRPr="0078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https://vk.com/wall585626025_111287?ysclid=l1t3dv8fuu</w:t>
        </w:r>
      </w:hyperlink>
      <w:r w:rsidR="00FF601B">
        <w:rPr>
          <w:rFonts w:ascii="Times New Roman" w:hAnsi="Times New Roman" w:cs="Times New Roman"/>
          <w:sz w:val="28"/>
          <w:szCs w:val="28"/>
        </w:rPr>
        <w:t>).</w:t>
      </w:r>
    </w:p>
    <w:p w14:paraId="78145608" w14:textId="52085A2C" w:rsidR="005620DD" w:rsidRDefault="005620DD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Однообразие видового состава древесной растительности на улицах и территориях города может служить причиной массовой гибели деревьев.</w:t>
      </w:r>
    </w:p>
    <w:p w14:paraId="1E0D4BA6" w14:textId="6190F607" w:rsidR="000F723F" w:rsidRPr="000F723F" w:rsidRDefault="00480A2B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информации, озвученной калужскими средствами массовой информации:</w:t>
      </w:r>
      <w:r w:rsidR="000F723F" w:rsidRPr="000F723F">
        <w:rPr>
          <w:rFonts w:ascii="Times New Roman" w:hAnsi="Times New Roman" w:cs="Times New Roman"/>
          <w:sz w:val="28"/>
          <w:szCs w:val="28"/>
        </w:rPr>
        <w:t xml:space="preserve"> более 6000 деревьев в Калуге оказались поражены златкой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B2011E" w:rsidRPr="00B2011E">
        <w:rPr>
          <w:rFonts w:ascii="Times New Roman" w:hAnsi="Times New Roman" w:cs="Times New Roman"/>
          <w:sz w:val="28"/>
          <w:szCs w:val="28"/>
        </w:rPr>
        <w:t xml:space="preserve"> </w:t>
      </w:r>
      <w:r w:rsidR="00B2011E" w:rsidRPr="000F723F">
        <w:rPr>
          <w:rFonts w:ascii="Times New Roman" w:hAnsi="Times New Roman" w:cs="Times New Roman"/>
          <w:sz w:val="28"/>
          <w:szCs w:val="28"/>
        </w:rPr>
        <w:t>Это опасный стволовой вредитель ясеня. Насекомое внесено в список карантинных видов.</w:t>
      </w:r>
    </w:p>
    <w:p w14:paraId="7F1BEAD4" w14:textId="317A1FB8" w:rsidR="000F723F" w:rsidRDefault="005620DD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Специалисты л</w:t>
      </w:r>
      <w:r w:rsidR="000F723F" w:rsidRPr="000F723F">
        <w:rPr>
          <w:rFonts w:ascii="Times New Roman" w:hAnsi="Times New Roman" w:cs="Times New Roman"/>
          <w:sz w:val="28"/>
          <w:szCs w:val="28"/>
        </w:rPr>
        <w:t xml:space="preserve">есопатологи </w:t>
      </w:r>
      <w:r>
        <w:rPr>
          <w:rFonts w:ascii="Times New Roman" w:hAnsi="Times New Roman" w:cs="Times New Roman"/>
          <w:sz w:val="28"/>
          <w:szCs w:val="28"/>
        </w:rPr>
        <w:t xml:space="preserve">больные деревья </w:t>
      </w:r>
      <w:r w:rsidR="000F723F" w:rsidRPr="000F723F">
        <w:rPr>
          <w:rFonts w:ascii="Times New Roman" w:hAnsi="Times New Roman" w:cs="Times New Roman"/>
          <w:sz w:val="28"/>
          <w:szCs w:val="28"/>
        </w:rPr>
        <w:t xml:space="preserve">рекомендуют </w:t>
      </w:r>
      <w:r>
        <w:rPr>
          <w:rFonts w:ascii="Times New Roman" w:hAnsi="Times New Roman" w:cs="Times New Roman"/>
          <w:sz w:val="28"/>
          <w:szCs w:val="28"/>
        </w:rPr>
        <w:t>уничтожать</w:t>
      </w:r>
      <w:r w:rsidR="00481B6B">
        <w:rPr>
          <w:rFonts w:ascii="Times New Roman" w:hAnsi="Times New Roman" w:cs="Times New Roman"/>
          <w:sz w:val="28"/>
          <w:szCs w:val="28"/>
        </w:rPr>
        <w:t xml:space="preserve"> (рис.</w:t>
      </w:r>
      <w:r w:rsidR="00227C16">
        <w:rPr>
          <w:rFonts w:ascii="Times New Roman" w:hAnsi="Times New Roman" w:cs="Times New Roman"/>
          <w:sz w:val="28"/>
          <w:szCs w:val="28"/>
        </w:rPr>
        <w:t xml:space="preserve"> </w:t>
      </w:r>
      <w:r w:rsidR="00481B6B">
        <w:rPr>
          <w:rFonts w:ascii="Times New Roman" w:hAnsi="Times New Roman" w:cs="Times New Roman"/>
          <w:sz w:val="28"/>
          <w:szCs w:val="28"/>
        </w:rPr>
        <w:t>1)</w:t>
      </w:r>
      <w:r w:rsidR="00227C16">
        <w:rPr>
          <w:rFonts w:ascii="Times New Roman" w:hAnsi="Times New Roman" w:cs="Times New Roman"/>
          <w:sz w:val="28"/>
          <w:szCs w:val="28"/>
        </w:rPr>
        <w:t>.</w:t>
      </w:r>
    </w:p>
    <w:p w14:paraId="20FB6BA6" w14:textId="4A1E6DCA" w:rsidR="00481B6B" w:rsidRDefault="00481B6B" w:rsidP="00AC6B8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5B25058" wp14:editId="549A9A4D">
            <wp:extent cx="3489960" cy="26174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6B4DB" w14:textId="090B945C" w:rsidR="00481B6B" w:rsidRDefault="00481B6B" w:rsidP="00AC6B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81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Рис. 1</w:t>
      </w:r>
      <w:r w:rsidR="00A25E27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481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481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Деревья</w:t>
      </w:r>
      <w:proofErr w:type="gramEnd"/>
      <w:r w:rsidRPr="00481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пораженные златкой</w:t>
      </w:r>
    </w:p>
    <w:p w14:paraId="7762947E" w14:textId="71DF4528" w:rsidR="000F723F" w:rsidRDefault="000F723F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Hlk100484634"/>
      <w:r w:rsidRPr="000F723F">
        <w:rPr>
          <w:rFonts w:ascii="Times New Roman" w:hAnsi="Times New Roman" w:cs="Times New Roman"/>
          <w:sz w:val="28"/>
          <w:szCs w:val="28"/>
        </w:rPr>
        <w:t>Ясеневая изумрудная узкотелая златка</w:t>
      </w:r>
      <w:bookmarkEnd w:id="18"/>
      <w:r w:rsidR="00227C16">
        <w:rPr>
          <w:rFonts w:ascii="Times New Roman" w:hAnsi="Times New Roman" w:cs="Times New Roman"/>
          <w:sz w:val="28"/>
          <w:szCs w:val="28"/>
        </w:rPr>
        <w:t xml:space="preserve"> (рис. 2) </w:t>
      </w:r>
      <w:r w:rsidRPr="000F723F">
        <w:rPr>
          <w:rFonts w:ascii="Times New Roman" w:hAnsi="Times New Roman" w:cs="Times New Roman"/>
          <w:sz w:val="28"/>
          <w:szCs w:val="28"/>
        </w:rPr>
        <w:t>относится к группе агрессивных стволовых вредителей, способных поселяться на живых, обычно ослабленных, но возможно и без признаков ослабления деревьях, – рассказывают специалисты регионального центра защиты леса. В России этот вредитель встречается и на молодых, и на взрослых экземплярах в городских насаждениях разного типа – в защитных полосах и аллейных посадках вдоль дорог, на бульварах и в скверах, на одиночных деревьях и в их групповых и куртинных посадках. При высокой плотности заселения гибель дерева наступает на второй год, но могут образовываться и хронические очаги вредителя, действующие более продолжительное время. На крупных деревьях златка развивается на протяжении нескольких лет, вызывая их постепенное ослабление.</w:t>
      </w:r>
    </w:p>
    <w:p w14:paraId="1EB5981F" w14:textId="33093685" w:rsidR="00227C16" w:rsidRDefault="00227C16" w:rsidP="00AC6B8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ADA321A" wp14:editId="72FB701E">
            <wp:extent cx="3459480" cy="2285728"/>
            <wp:effectExtent l="0" t="0" r="762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165" cy="230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D5D78" w14:textId="7647CE26" w:rsidR="00227C16" w:rsidRPr="000F723F" w:rsidRDefault="00227C16" w:rsidP="00AC6B8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7C1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Pr="00227C1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0F72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Ясеневая изумрудная узкотелая златка</w:t>
      </w:r>
    </w:p>
    <w:p w14:paraId="1D959F13" w14:textId="1F666C7A" w:rsidR="000F723F" w:rsidRPr="000F723F" w:rsidRDefault="000F723F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23F">
        <w:rPr>
          <w:rFonts w:ascii="Times New Roman" w:hAnsi="Times New Roman" w:cs="Times New Roman"/>
          <w:sz w:val="28"/>
          <w:szCs w:val="28"/>
        </w:rPr>
        <w:lastRenderedPageBreak/>
        <w:t xml:space="preserve">Впервые о златке в Калуге стали говорить в 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0F723F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F723F">
        <w:rPr>
          <w:rFonts w:ascii="Times New Roman" w:hAnsi="Times New Roman" w:cs="Times New Roman"/>
          <w:sz w:val="28"/>
          <w:szCs w:val="28"/>
        </w:rPr>
        <w:t>https://nedelya40.ru/spasitelnaya-rubka-bolee-600-derevev-v-kaluge-okazalis-porazheny-zlatkoj_123623/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F723F">
        <w:rPr>
          <w:rFonts w:ascii="Times New Roman" w:hAnsi="Times New Roman" w:cs="Times New Roman"/>
          <w:sz w:val="28"/>
          <w:szCs w:val="28"/>
        </w:rPr>
        <w:t>.</w:t>
      </w:r>
    </w:p>
    <w:p w14:paraId="10045BBF" w14:textId="62BA51A7" w:rsidR="000F723F" w:rsidRPr="000F723F" w:rsidRDefault="000F723F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23F">
        <w:rPr>
          <w:rFonts w:ascii="Times New Roman" w:hAnsi="Times New Roman" w:cs="Times New Roman"/>
          <w:sz w:val="28"/>
          <w:szCs w:val="28"/>
        </w:rPr>
        <w:t xml:space="preserve">Скорее всего, это насекомое в городе обосновалось гораздо раньше. Просто сначала никто не обращал внимания, мало ли почему на той или иной улице засохло дерево. Обследовали деревья, когда оказались повреждены многие насаждения, – прокомментировал ситуацию лесопатолог Академического центра лесного проектирования и инноваций Эдуард </w:t>
      </w:r>
      <w:proofErr w:type="spellStart"/>
      <w:r w:rsidRPr="000F723F">
        <w:rPr>
          <w:rFonts w:ascii="Times New Roman" w:hAnsi="Times New Roman" w:cs="Times New Roman"/>
          <w:sz w:val="28"/>
          <w:szCs w:val="28"/>
        </w:rPr>
        <w:t>Ирковский</w:t>
      </w:r>
      <w:proofErr w:type="spellEnd"/>
      <w:r w:rsidRPr="000F723F">
        <w:rPr>
          <w:rFonts w:ascii="Times New Roman" w:hAnsi="Times New Roman" w:cs="Times New Roman"/>
          <w:sz w:val="28"/>
          <w:szCs w:val="28"/>
        </w:rPr>
        <w:t>. Существует лишь один эффективный способ борьбы с вредителем – рубка деревьев и полное сжигание их стволов и веток. Это нужно делать уже сейчас – зимой, пока все личинки находятся внутри ствола, у насекомого нет лёта. Кроме того, необходимо провести обследования всех насаждений в Калуге. Сегодня, например, насекомое поразило одни улицы, а послезавтра его обнаружат в соседнем районе. В настоящее время известно лишь о поражении златкой ясеня пенсильванского и ясеня обыкновенного. Ясень пенсильванский часто используется как декоративное растение в российских городах. Пока златке хватает этого корма, она не будет</w:t>
      </w:r>
      <w:r w:rsidR="00C85D88">
        <w:rPr>
          <w:rFonts w:ascii="Times New Roman" w:hAnsi="Times New Roman" w:cs="Times New Roman"/>
          <w:sz w:val="28"/>
          <w:szCs w:val="28"/>
        </w:rPr>
        <w:t xml:space="preserve"> повреждать другие насаждения</w:t>
      </w:r>
      <w:r w:rsidRPr="000F723F">
        <w:rPr>
          <w:rFonts w:ascii="Times New Roman" w:hAnsi="Times New Roman" w:cs="Times New Roman"/>
          <w:sz w:val="28"/>
          <w:szCs w:val="28"/>
        </w:rPr>
        <w:t>.</w:t>
      </w:r>
    </w:p>
    <w:p w14:paraId="6F17FC59" w14:textId="36B3C115" w:rsidR="00481B6B" w:rsidRPr="00481B6B" w:rsidRDefault="00481B6B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Это насекомое особо опасно, потому что у него нет вредителей в естественной среде, которые способны контролировать численность этого вида. Ведь исконной зоной обитания златки являются лиственные леса Корейского полуострова, северо-восточного Китая, Японии, Монголии, Тайваня. Встречается она и в Приморском и Хабаровском краях России. Там она заселяет много видов ясеня, ореха, ильмовые породы.</w:t>
      </w:r>
      <w:r w:rsidR="004E030F">
        <w:rPr>
          <w:rFonts w:ascii="Times New Roman" w:hAnsi="Times New Roman" w:cs="Times New Roman"/>
          <w:sz w:val="28"/>
          <w:szCs w:val="28"/>
        </w:rPr>
        <w:t xml:space="preserve"> </w:t>
      </w:r>
      <w:r w:rsidRPr="00481B6B">
        <w:rPr>
          <w:rFonts w:ascii="Times New Roman" w:hAnsi="Times New Roman" w:cs="Times New Roman"/>
          <w:sz w:val="28"/>
          <w:szCs w:val="28"/>
        </w:rPr>
        <w:t>Но такого вреда насаждениям, как в Центральной России, не наносит.</w:t>
      </w:r>
    </w:p>
    <w:p w14:paraId="4F297596" w14:textId="77777777" w:rsidR="00481B6B" w:rsidRPr="00481B6B" w:rsidRDefault="00481B6B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Признаки поражения дерева:</w:t>
      </w:r>
    </w:p>
    <w:p w14:paraId="2EF116D2" w14:textId="77777777" w:rsidR="00481B6B" w:rsidRDefault="00481B6B" w:rsidP="00AC6B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1. Крона становится бедной, разреженной.</w:t>
      </w:r>
    </w:p>
    <w:p w14:paraId="242D5AEF" w14:textId="77777777" w:rsidR="00481B6B" w:rsidRDefault="00481B6B" w:rsidP="00AC6B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2. Крона начинает усыхать сверху вниз.</w:t>
      </w:r>
    </w:p>
    <w:p w14:paraId="17954607" w14:textId="2FA54EF7" w:rsidR="00481B6B" w:rsidRDefault="00481B6B" w:rsidP="00AC6B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3. На стволе присутствуют вылетные отверстия D-образной формы</w:t>
      </w:r>
      <w:r>
        <w:rPr>
          <w:rFonts w:ascii="Times New Roman" w:hAnsi="Times New Roman" w:cs="Times New Roman"/>
          <w:sz w:val="28"/>
          <w:szCs w:val="28"/>
        </w:rPr>
        <w:t xml:space="preserve"> (рис. </w:t>
      </w:r>
      <w:r w:rsidR="00227C1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81B6B">
        <w:rPr>
          <w:rFonts w:ascii="Times New Roman" w:hAnsi="Times New Roman" w:cs="Times New Roman"/>
          <w:sz w:val="28"/>
          <w:szCs w:val="28"/>
        </w:rPr>
        <w:t>.</w:t>
      </w:r>
    </w:p>
    <w:p w14:paraId="0490D110" w14:textId="3ADEFCCE" w:rsidR="00481B6B" w:rsidRPr="00481B6B" w:rsidRDefault="00481B6B" w:rsidP="00AC6B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4. Под отслоившейся корой видны личиночные ходы.</w:t>
      </w:r>
    </w:p>
    <w:p w14:paraId="42B116EC" w14:textId="3AB0E400" w:rsidR="00481B6B" w:rsidRDefault="00A25E27" w:rsidP="00AC6B8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0C9D6C" wp14:editId="61BC4A0D">
            <wp:extent cx="3307080" cy="248031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74BEA" w14:textId="05F0166D" w:rsidR="00A25E27" w:rsidRPr="00A25E27" w:rsidRDefault="00A25E27" w:rsidP="00AC6B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5E2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Рис. </w:t>
      </w:r>
      <w:r w:rsidR="00227C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A25E2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Вылетные отверстия на стволе</w:t>
      </w:r>
    </w:p>
    <w:p w14:paraId="1EC939D9" w14:textId="77777777" w:rsidR="00481B6B" w:rsidRPr="00481B6B" w:rsidRDefault="00481B6B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lastRenderedPageBreak/>
        <w:t>К сожалению, зачастую пораженные деревья удается выявить лишь тогда, когда их уже невозможно спасти.</w:t>
      </w:r>
    </w:p>
    <w:p w14:paraId="28BCF2B4" w14:textId="77777777" w:rsidR="00481B6B" w:rsidRPr="00481B6B" w:rsidRDefault="00481B6B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При этом больное дерево представляет опасность – является домом и кормом вредителя. Жуки ясеневой изумрудной узкотелой златки могут летать на расстояние в несколько километров, но большинство из них, вылетающих из одного источника, распространяются не более чем на 500 метров, поражая зеленые насаждения в округе.</w:t>
      </w:r>
    </w:p>
    <w:p w14:paraId="73B7B80F" w14:textId="0D9B10B0" w:rsidR="00481B6B" w:rsidRDefault="00481B6B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B6B">
        <w:rPr>
          <w:rFonts w:ascii="Times New Roman" w:hAnsi="Times New Roman" w:cs="Times New Roman"/>
          <w:sz w:val="28"/>
          <w:szCs w:val="28"/>
        </w:rPr>
        <w:t>Златка может быть занесена с крупномерным посадочным материалом, с порубочными остатками, с неокоренной древесиной, с древесной щепой и дровами. Поэтому единственный способ борьбы с ней – полное уничтожение пораженного дерева – сжигание. Также необходимо утилизировать землю, на которой обнаружено зараженное насаждение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81B6B">
        <w:rPr>
          <w:rFonts w:ascii="Times New Roman" w:hAnsi="Times New Roman" w:cs="Times New Roman"/>
          <w:sz w:val="28"/>
          <w:szCs w:val="28"/>
        </w:rPr>
        <w:t>Анна Петровичева</w:t>
      </w:r>
      <w:r w:rsidR="00A25E27">
        <w:rPr>
          <w:rFonts w:ascii="Times New Roman" w:hAnsi="Times New Roman" w:cs="Times New Roman"/>
          <w:sz w:val="28"/>
          <w:szCs w:val="28"/>
        </w:rPr>
        <w:t xml:space="preserve"> </w:t>
      </w:r>
      <w:hyperlink r:id="rId31" w:history="1">
        <w:r w:rsidR="00560935" w:rsidRPr="0078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https://nedelya40.ru/spasitelnaya-rubka-bolee-600-derevev-v-kaluge-okazalis-porazheny-zlatkoj_123623/</w:t>
        </w:r>
      </w:hyperlink>
      <w:r w:rsidRPr="00481B6B">
        <w:rPr>
          <w:rFonts w:ascii="Times New Roman" w:hAnsi="Times New Roman" w:cs="Times New Roman"/>
          <w:sz w:val="28"/>
          <w:szCs w:val="28"/>
        </w:rPr>
        <w:t>).</w:t>
      </w:r>
    </w:p>
    <w:p w14:paraId="73B592E4" w14:textId="2D5AB042" w:rsidR="007950E1" w:rsidRPr="007950E1" w:rsidRDefault="00560935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открытых источников информации, позволил</w:t>
      </w:r>
      <w:r w:rsidR="00B2011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определить наиболее проблемные участки нашего города.</w:t>
      </w:r>
      <w:r w:rsidR="007950E1">
        <w:rPr>
          <w:rFonts w:ascii="Times New Roman" w:hAnsi="Times New Roman" w:cs="Times New Roman"/>
          <w:sz w:val="28"/>
          <w:szCs w:val="28"/>
        </w:rPr>
        <w:t xml:space="preserve"> О том, что в</w:t>
      </w:r>
      <w:r w:rsidR="007950E1" w:rsidRPr="007950E1">
        <w:rPr>
          <w:rFonts w:ascii="Times New Roman" w:hAnsi="Times New Roman" w:cs="Times New Roman"/>
          <w:sz w:val="28"/>
          <w:szCs w:val="28"/>
        </w:rPr>
        <w:t xml:space="preserve"> Калуге планируется масштабная вырубка деревьев</w:t>
      </w:r>
      <w:r w:rsidR="007950E1">
        <w:rPr>
          <w:rFonts w:ascii="Times New Roman" w:hAnsi="Times New Roman" w:cs="Times New Roman"/>
          <w:sz w:val="28"/>
          <w:szCs w:val="28"/>
        </w:rPr>
        <w:t xml:space="preserve"> </w:t>
      </w:r>
      <w:r w:rsidR="007950E1" w:rsidRPr="007950E1">
        <w:rPr>
          <w:rFonts w:ascii="Times New Roman" w:hAnsi="Times New Roman" w:cs="Times New Roman"/>
          <w:sz w:val="28"/>
          <w:szCs w:val="28"/>
        </w:rPr>
        <w:t>3 февраля</w:t>
      </w:r>
      <w:r w:rsidR="007950E1">
        <w:rPr>
          <w:rFonts w:ascii="Times New Roman" w:hAnsi="Times New Roman" w:cs="Times New Roman"/>
          <w:sz w:val="28"/>
          <w:szCs w:val="28"/>
        </w:rPr>
        <w:t xml:space="preserve"> 2021 года</w:t>
      </w:r>
      <w:r w:rsidR="007950E1" w:rsidRPr="007950E1">
        <w:rPr>
          <w:rFonts w:ascii="Times New Roman" w:hAnsi="Times New Roman" w:cs="Times New Roman"/>
          <w:sz w:val="28"/>
          <w:szCs w:val="28"/>
        </w:rPr>
        <w:t xml:space="preserve"> сообщил городской голова Дмитрий Денисов. Речь идет о растениях, которые поражены насекомым-вредителем - изумрудной златкой.</w:t>
      </w:r>
      <w:r w:rsidR="007950E1">
        <w:rPr>
          <w:rFonts w:ascii="Times New Roman" w:hAnsi="Times New Roman" w:cs="Times New Roman"/>
          <w:sz w:val="28"/>
          <w:szCs w:val="28"/>
        </w:rPr>
        <w:t xml:space="preserve"> </w:t>
      </w:r>
      <w:r w:rsidR="007950E1" w:rsidRPr="007950E1">
        <w:rPr>
          <w:rFonts w:ascii="Times New Roman" w:hAnsi="Times New Roman" w:cs="Times New Roman"/>
          <w:sz w:val="28"/>
          <w:szCs w:val="28"/>
        </w:rPr>
        <w:t>Всего с улиц Калуги и вырубят</w:t>
      </w:r>
      <w:r w:rsidR="007950E1">
        <w:rPr>
          <w:rFonts w:ascii="Times New Roman" w:hAnsi="Times New Roman" w:cs="Times New Roman"/>
          <w:sz w:val="28"/>
          <w:szCs w:val="28"/>
        </w:rPr>
        <w:t xml:space="preserve"> </w:t>
      </w:r>
      <w:r w:rsidR="007950E1" w:rsidRPr="007950E1">
        <w:rPr>
          <w:rFonts w:ascii="Times New Roman" w:hAnsi="Times New Roman" w:cs="Times New Roman"/>
          <w:sz w:val="28"/>
          <w:szCs w:val="28"/>
        </w:rPr>
        <w:t>1703 ясеня. На их месте посадят новые растения.</w:t>
      </w:r>
      <w:r w:rsidR="007950E1">
        <w:rPr>
          <w:rFonts w:ascii="Times New Roman" w:hAnsi="Times New Roman" w:cs="Times New Roman"/>
          <w:sz w:val="28"/>
          <w:szCs w:val="28"/>
        </w:rPr>
        <w:t xml:space="preserve"> </w:t>
      </w:r>
      <w:bookmarkStart w:id="19" w:name="_Hlk100493681"/>
      <w:r w:rsidR="00253EE7">
        <w:rPr>
          <w:rFonts w:ascii="Times New Roman" w:hAnsi="Times New Roman" w:cs="Times New Roman"/>
          <w:sz w:val="28"/>
          <w:szCs w:val="28"/>
        </w:rPr>
        <w:t>Адреса и количеств</w:t>
      </w:r>
      <w:r w:rsidR="004A19C9">
        <w:rPr>
          <w:rFonts w:ascii="Times New Roman" w:hAnsi="Times New Roman" w:cs="Times New Roman"/>
          <w:sz w:val="28"/>
          <w:szCs w:val="28"/>
        </w:rPr>
        <w:t>о</w:t>
      </w:r>
      <w:r w:rsidR="00253EE7">
        <w:rPr>
          <w:rFonts w:ascii="Times New Roman" w:hAnsi="Times New Roman" w:cs="Times New Roman"/>
          <w:sz w:val="28"/>
          <w:szCs w:val="28"/>
        </w:rPr>
        <w:t xml:space="preserve"> вырубаемых деревьев</w:t>
      </w:r>
      <w:bookmarkEnd w:id="19"/>
      <w:r w:rsidR="00253EE7">
        <w:rPr>
          <w:rFonts w:ascii="Times New Roman" w:hAnsi="Times New Roman" w:cs="Times New Roman"/>
          <w:sz w:val="28"/>
          <w:szCs w:val="28"/>
        </w:rPr>
        <w:t xml:space="preserve"> представлены в приложении 2 (</w:t>
      </w:r>
      <w:r w:rsidR="00253EE7" w:rsidRPr="00253EE7">
        <w:rPr>
          <w:rFonts w:ascii="Times New Roman" w:hAnsi="Times New Roman" w:cs="Times New Roman"/>
          <w:sz w:val="28"/>
          <w:szCs w:val="28"/>
        </w:rPr>
        <w:t>Дина Чернова</w:t>
      </w:r>
      <w:r w:rsidR="00253EE7">
        <w:rPr>
          <w:rFonts w:ascii="Times New Roman" w:hAnsi="Times New Roman" w:cs="Times New Roman"/>
          <w:sz w:val="28"/>
          <w:szCs w:val="28"/>
        </w:rPr>
        <w:t>,</w:t>
      </w:r>
      <w:r w:rsidR="007950E1" w:rsidRPr="007950E1">
        <w:rPr>
          <w:rFonts w:ascii="Times New Roman" w:hAnsi="Times New Roman" w:cs="Times New Roman"/>
          <w:sz w:val="28"/>
          <w:szCs w:val="28"/>
        </w:rPr>
        <w:t xml:space="preserve"> https://www.kaluga-poisk.ru/news/ekologiya/v-kaluge-vyrubyat-1703-yasenya</w:t>
      </w:r>
      <w:r w:rsidR="00253EE7">
        <w:rPr>
          <w:rFonts w:ascii="Times New Roman" w:hAnsi="Times New Roman" w:cs="Times New Roman"/>
          <w:sz w:val="28"/>
          <w:szCs w:val="28"/>
        </w:rPr>
        <w:t>)</w:t>
      </w:r>
    </w:p>
    <w:p w14:paraId="4F9D0F3E" w14:textId="575EAB71" w:rsidR="00560935" w:rsidRDefault="00560935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375820" w14:textId="77777777" w:rsidR="00560935" w:rsidRPr="00481B6B" w:rsidRDefault="00560935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BE8E72" w14:textId="41E420EA" w:rsidR="000F723F" w:rsidRPr="00480A2B" w:rsidRDefault="00AD0885" w:rsidP="002F5016">
      <w:pPr>
        <w:pStyle w:val="a4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20" w:name="_Toc150938393"/>
      <w:bookmarkStart w:id="21" w:name="_Toc150938551"/>
      <w:r>
        <w:rPr>
          <w:rFonts w:ascii="Times New Roman" w:hAnsi="Times New Roman" w:cs="Times New Roman"/>
          <w:b/>
          <w:bCs/>
          <w:sz w:val="28"/>
          <w:szCs w:val="28"/>
        </w:rPr>
        <w:t xml:space="preserve">Исследование </w:t>
      </w:r>
      <w:r w:rsidR="00480A2B">
        <w:rPr>
          <w:rFonts w:ascii="Times New Roman" w:hAnsi="Times New Roman" w:cs="Times New Roman"/>
          <w:b/>
          <w:bCs/>
          <w:sz w:val="28"/>
          <w:szCs w:val="28"/>
        </w:rPr>
        <w:t>проблемы</w:t>
      </w:r>
      <w:bookmarkEnd w:id="20"/>
      <w:bookmarkEnd w:id="21"/>
    </w:p>
    <w:p w14:paraId="06027EFC" w14:textId="587A8F19" w:rsidR="004A1C6D" w:rsidRDefault="004A1C6D" w:rsidP="002F5016">
      <w:pPr>
        <w:pStyle w:val="a4"/>
        <w:numPr>
          <w:ilvl w:val="1"/>
          <w:numId w:val="1"/>
        </w:num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22" w:name="_Toc150938394"/>
      <w:bookmarkStart w:id="23" w:name="_Toc150938552"/>
      <w:r>
        <w:rPr>
          <w:rFonts w:ascii="Times New Roman" w:hAnsi="Times New Roman" w:cs="Times New Roman"/>
          <w:b/>
          <w:bCs/>
          <w:sz w:val="28"/>
          <w:szCs w:val="28"/>
        </w:rPr>
        <w:t xml:space="preserve">Анализ </w:t>
      </w:r>
      <w:bookmarkStart w:id="24" w:name="_Hlk100490798"/>
      <w:r>
        <w:rPr>
          <w:rFonts w:ascii="Times New Roman" w:hAnsi="Times New Roman" w:cs="Times New Roman"/>
          <w:b/>
          <w:bCs/>
          <w:sz w:val="28"/>
          <w:szCs w:val="28"/>
        </w:rPr>
        <w:t>видового разнообразия деревьев, пригодных для озеленения городских территорий</w:t>
      </w:r>
      <w:bookmarkEnd w:id="22"/>
      <w:bookmarkEnd w:id="23"/>
      <w:bookmarkEnd w:id="24"/>
    </w:p>
    <w:p w14:paraId="42050064" w14:textId="29E295B9" w:rsidR="00890ED1" w:rsidRDefault="00225631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авторы (</w:t>
      </w:r>
      <w:hyperlink r:id="rId32" w:history="1">
        <w:r w:rsidRPr="008E3F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https://zen.yandex.ru/media/leskopark/derevia-i-kustarniki-dlia-gorodskogo-ozeleneniia-5ff861aef906b16872600b0d</w:t>
        </w:r>
      </w:hyperlink>
      <w:r w:rsidRPr="008E3F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</w:t>
      </w:r>
      <w:proofErr w:type="spellEnd"/>
      <w:r>
        <w:rPr>
          <w:rFonts w:ascii="Times New Roman" w:hAnsi="Times New Roman" w:cs="Times New Roman"/>
          <w:sz w:val="28"/>
          <w:szCs w:val="28"/>
        </w:rPr>
        <w:t>.) отмечают, что в</w:t>
      </w:r>
      <w:r w:rsidRPr="00225631">
        <w:rPr>
          <w:rFonts w:ascii="Times New Roman" w:hAnsi="Times New Roman" w:cs="Times New Roman"/>
          <w:sz w:val="28"/>
          <w:szCs w:val="28"/>
        </w:rPr>
        <w:t xml:space="preserve"> больших городах с многочисленным населением, </w:t>
      </w:r>
      <w:r w:rsidR="00890ED1">
        <w:rPr>
          <w:rFonts w:ascii="Times New Roman" w:hAnsi="Times New Roman" w:cs="Times New Roman"/>
          <w:sz w:val="28"/>
          <w:szCs w:val="28"/>
        </w:rPr>
        <w:t>при плотной застройке жилыми и общественными зданиями, а так же промышленными объектами, наблюдается ухудшение состояния окружающей среды. К факторам, оказывающим воздействие относят запыленность, выбросы предприятий и транспорта, шум.</w:t>
      </w:r>
    </w:p>
    <w:p w14:paraId="1A60791D" w14:textId="1A4DCBB4" w:rsidR="00890ED1" w:rsidRDefault="00F216DA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способов снижения негативного воздействия </w:t>
      </w:r>
      <w:r w:rsidR="007E53B5">
        <w:rPr>
          <w:rFonts w:ascii="Times New Roman" w:hAnsi="Times New Roman" w:cs="Times New Roman"/>
          <w:sz w:val="28"/>
          <w:szCs w:val="28"/>
        </w:rPr>
        <w:t>вышеперечисленных</w:t>
      </w:r>
      <w:r>
        <w:rPr>
          <w:rFonts w:ascii="Times New Roman" w:hAnsi="Times New Roman" w:cs="Times New Roman"/>
          <w:sz w:val="28"/>
          <w:szCs w:val="28"/>
        </w:rPr>
        <w:t xml:space="preserve"> факторов выступает посадка зеленых насаждений: кустарников и деревьев.</w:t>
      </w:r>
    </w:p>
    <w:p w14:paraId="6371F9D7" w14:textId="2C08242E" w:rsidR="00091EC7" w:rsidRPr="00A56D66" w:rsidRDefault="00091EC7" w:rsidP="00091E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D66">
        <w:rPr>
          <w:rFonts w:ascii="Times New Roman" w:hAnsi="Times New Roman" w:cs="Times New Roman"/>
          <w:sz w:val="28"/>
          <w:szCs w:val="28"/>
        </w:rPr>
        <w:t>На территории города Калуги хорошо изу</w:t>
      </w:r>
      <w:r w:rsidR="00614EC6" w:rsidRPr="00A56D66">
        <w:rPr>
          <w:rFonts w:ascii="Times New Roman" w:hAnsi="Times New Roman" w:cs="Times New Roman"/>
          <w:sz w:val="28"/>
          <w:szCs w:val="28"/>
        </w:rPr>
        <w:t xml:space="preserve">чена </w:t>
      </w:r>
      <w:proofErr w:type="spellStart"/>
      <w:r w:rsidR="00614EC6" w:rsidRPr="00A56D66">
        <w:rPr>
          <w:rFonts w:ascii="Times New Roman" w:hAnsi="Times New Roman" w:cs="Times New Roman"/>
          <w:sz w:val="28"/>
          <w:szCs w:val="28"/>
        </w:rPr>
        <w:t>древесно</w:t>
      </w:r>
      <w:proofErr w:type="spellEnd"/>
      <w:r w:rsidR="00614EC6" w:rsidRPr="00A56D66">
        <w:rPr>
          <w:rFonts w:ascii="Times New Roman" w:hAnsi="Times New Roman" w:cs="Times New Roman"/>
          <w:sz w:val="28"/>
          <w:szCs w:val="28"/>
        </w:rPr>
        <w:t>–кустарниковая рас</w:t>
      </w:r>
      <w:r w:rsidRPr="00A56D66">
        <w:rPr>
          <w:rFonts w:ascii="Times New Roman" w:hAnsi="Times New Roman" w:cs="Times New Roman"/>
          <w:sz w:val="28"/>
          <w:szCs w:val="28"/>
        </w:rPr>
        <w:t xml:space="preserve">тительность, составлен ее флористический список. По результатам исследований Р.А. Романовой и Ж.В. Алешиной за 2003 год, </w:t>
      </w:r>
      <w:r w:rsidR="00614EC6" w:rsidRPr="00A56D66">
        <w:rPr>
          <w:rFonts w:ascii="Times New Roman" w:hAnsi="Times New Roman" w:cs="Times New Roman"/>
          <w:sz w:val="28"/>
          <w:szCs w:val="28"/>
        </w:rPr>
        <w:t>список составлял 113 видов дере</w:t>
      </w:r>
      <w:r w:rsidRPr="00A56D66">
        <w:rPr>
          <w:rFonts w:ascii="Times New Roman" w:hAnsi="Times New Roman" w:cs="Times New Roman"/>
          <w:sz w:val="28"/>
          <w:szCs w:val="28"/>
        </w:rPr>
        <w:t>вьев и кустарников (Научные труды КГПУ, Естественные науки, 2006</w:t>
      </w:r>
      <w:r w:rsidR="00A56D66" w:rsidRPr="00A56D66">
        <w:rPr>
          <w:rFonts w:ascii="Times New Roman" w:hAnsi="Times New Roman" w:cs="Times New Roman"/>
          <w:sz w:val="28"/>
          <w:szCs w:val="28"/>
        </w:rPr>
        <w:t>; Евсеева А.А. 2014</w:t>
      </w:r>
      <w:r w:rsidRPr="00A56D66">
        <w:rPr>
          <w:rFonts w:ascii="Times New Roman" w:hAnsi="Times New Roman" w:cs="Times New Roman"/>
          <w:sz w:val="28"/>
          <w:szCs w:val="28"/>
        </w:rPr>
        <w:t>).</w:t>
      </w:r>
    </w:p>
    <w:p w14:paraId="31A9A06F" w14:textId="051AE8C5" w:rsidR="007E53B5" w:rsidRPr="007E53B5" w:rsidRDefault="007E53B5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3B5">
        <w:rPr>
          <w:rFonts w:ascii="Times New Roman" w:hAnsi="Times New Roman" w:cs="Times New Roman"/>
          <w:sz w:val="28"/>
          <w:szCs w:val="28"/>
        </w:rPr>
        <w:lastRenderedPageBreak/>
        <w:t>Деревья</w:t>
      </w:r>
      <w:r>
        <w:rPr>
          <w:rFonts w:ascii="Times New Roman" w:hAnsi="Times New Roman" w:cs="Times New Roman"/>
          <w:sz w:val="28"/>
          <w:szCs w:val="28"/>
        </w:rPr>
        <w:t>, которые используют для озеленения улиц,</w:t>
      </w:r>
      <w:r w:rsidRPr="007E53B5">
        <w:rPr>
          <w:rFonts w:ascii="Times New Roman" w:hAnsi="Times New Roman" w:cs="Times New Roman"/>
          <w:sz w:val="28"/>
          <w:szCs w:val="28"/>
        </w:rPr>
        <w:t xml:space="preserve"> должны быть мелколистными, чтобы солнечный свет проникал на проезжую часть. Удачные варианты</w:t>
      </w:r>
      <w:r w:rsidR="00D62AFB">
        <w:rPr>
          <w:rFonts w:ascii="Times New Roman" w:hAnsi="Times New Roman" w:cs="Times New Roman"/>
          <w:sz w:val="28"/>
          <w:szCs w:val="28"/>
        </w:rPr>
        <w:t xml:space="preserve"> (</w:t>
      </w:r>
      <w:r w:rsidR="00D62AFB" w:rsidRPr="00D62AFB">
        <w:rPr>
          <w:rFonts w:ascii="Times New Roman" w:hAnsi="Times New Roman" w:cs="Times New Roman"/>
          <w:sz w:val="28"/>
          <w:szCs w:val="28"/>
        </w:rPr>
        <w:t>https://zen.yandex.ru/media/leskopark/derevia-i-kustarniki-dlia-gorodskogo-ozeleneniia-5ff861aef906b16872600b0d)</w:t>
      </w:r>
      <w:r w:rsidR="00D62AFB">
        <w:rPr>
          <w:rFonts w:ascii="Times New Roman" w:hAnsi="Times New Roman" w:cs="Times New Roman"/>
          <w:sz w:val="28"/>
          <w:szCs w:val="28"/>
        </w:rPr>
        <w:t>.</w:t>
      </w:r>
    </w:p>
    <w:p w14:paraId="537C8802" w14:textId="77777777" w:rsidR="007E53B5" w:rsidRPr="007E53B5" w:rsidRDefault="007E53B5" w:rsidP="00AC6B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3B5">
        <w:rPr>
          <w:rFonts w:ascii="Times New Roman" w:hAnsi="Times New Roman" w:cs="Times New Roman"/>
          <w:sz w:val="28"/>
          <w:szCs w:val="28"/>
        </w:rPr>
        <w:t>Липа. Она не затеняет улицы и быстро растет.</w:t>
      </w:r>
    </w:p>
    <w:p w14:paraId="6B7A8BB7" w14:textId="77777777" w:rsidR="007E53B5" w:rsidRPr="007E53B5" w:rsidRDefault="007E53B5" w:rsidP="00AC6B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3B5">
        <w:rPr>
          <w:rFonts w:ascii="Times New Roman" w:hAnsi="Times New Roman" w:cs="Times New Roman"/>
          <w:sz w:val="28"/>
          <w:szCs w:val="28"/>
        </w:rPr>
        <w:t>Тополь белый. Имеет узкую пирамидальную крону, устойчивый к засушливой погоде, не дает пуха.</w:t>
      </w:r>
    </w:p>
    <w:p w14:paraId="574EE743" w14:textId="77777777" w:rsidR="007E53B5" w:rsidRPr="007E53B5" w:rsidRDefault="007E53B5" w:rsidP="00AC6B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3B5">
        <w:rPr>
          <w:rFonts w:ascii="Times New Roman" w:hAnsi="Times New Roman" w:cs="Times New Roman"/>
          <w:sz w:val="28"/>
          <w:szCs w:val="28"/>
        </w:rPr>
        <w:t>Береза. Эстетично выглядит, обеспечивает среднюю тень.</w:t>
      </w:r>
    </w:p>
    <w:p w14:paraId="090AD1E1" w14:textId="77777777" w:rsidR="007E53B5" w:rsidRPr="007E53B5" w:rsidRDefault="007E53B5" w:rsidP="00AC6B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3B5">
        <w:rPr>
          <w:rFonts w:ascii="Times New Roman" w:hAnsi="Times New Roman" w:cs="Times New Roman"/>
          <w:sz w:val="28"/>
          <w:szCs w:val="28"/>
        </w:rPr>
        <w:t>Декоративные кустарники (спирея, можжевельник казацкий, калина бульденеж, бузина, жасмин). Растения низкие или средней высоты, они создают цветовые акценты, не закрывают обзор вдаль.</w:t>
      </w:r>
    </w:p>
    <w:p w14:paraId="7B4FE8F6" w14:textId="68C1E877" w:rsidR="00D62AFB" w:rsidRPr="00D62AFB" w:rsidRDefault="00D62AFB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AFB">
        <w:rPr>
          <w:rFonts w:ascii="Times New Roman" w:hAnsi="Times New Roman" w:cs="Times New Roman"/>
          <w:sz w:val="28"/>
          <w:szCs w:val="28"/>
        </w:rPr>
        <w:t>Основной ассортимент составляют виды деревьев и кустарников, которые длительное время произрастают в городских насаждениях и не теряют своих декоративных качеств. Это такие породы как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31221">
        <w:rPr>
          <w:rFonts w:ascii="Times New Roman" w:hAnsi="Times New Roman" w:cs="Times New Roman"/>
          <w:sz w:val="28"/>
          <w:szCs w:val="28"/>
        </w:rPr>
        <w:t>Арустамов</w:t>
      </w:r>
      <w:proofErr w:type="spellEnd"/>
      <w:r w:rsidR="00C31221" w:rsidRPr="00C31221">
        <w:rPr>
          <w:rFonts w:ascii="Times New Roman" w:hAnsi="Times New Roman" w:cs="Times New Roman"/>
          <w:sz w:val="28"/>
          <w:szCs w:val="28"/>
        </w:rPr>
        <w:t xml:space="preserve"> Э.А.</w:t>
      </w:r>
      <w:r w:rsidR="00C31221">
        <w:rPr>
          <w:rFonts w:ascii="Times New Roman" w:hAnsi="Times New Roman" w:cs="Times New Roman"/>
          <w:sz w:val="28"/>
          <w:szCs w:val="28"/>
        </w:rPr>
        <w:t xml:space="preserve">, </w:t>
      </w:r>
      <w:r w:rsidR="00C31221" w:rsidRPr="00C31221">
        <w:rPr>
          <w:rFonts w:ascii="Times New Roman" w:hAnsi="Times New Roman" w:cs="Times New Roman"/>
          <w:sz w:val="28"/>
          <w:szCs w:val="28"/>
        </w:rPr>
        <w:t>А.А. Минин</w:t>
      </w:r>
      <w:r w:rsidR="00C31221">
        <w:rPr>
          <w:rFonts w:ascii="Times New Roman" w:hAnsi="Times New Roman" w:cs="Times New Roman"/>
          <w:sz w:val="28"/>
          <w:szCs w:val="28"/>
        </w:rPr>
        <w:t>,</w:t>
      </w:r>
      <w:r w:rsidR="00C31221" w:rsidRPr="00C31221">
        <w:rPr>
          <w:rFonts w:ascii="Times New Roman" w:hAnsi="Times New Roman" w:cs="Times New Roman"/>
          <w:sz w:val="28"/>
          <w:szCs w:val="28"/>
        </w:rPr>
        <w:t xml:space="preserve"> </w:t>
      </w:r>
      <w:r w:rsidRPr="00D62AFB">
        <w:rPr>
          <w:rFonts w:ascii="Times New Roman" w:hAnsi="Times New Roman" w:cs="Times New Roman"/>
          <w:sz w:val="28"/>
          <w:szCs w:val="28"/>
        </w:rPr>
        <w:t>https://zgorod-nn.ru/articles/62/?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62AFB">
        <w:rPr>
          <w:rFonts w:ascii="Times New Roman" w:hAnsi="Times New Roman" w:cs="Times New Roman"/>
          <w:sz w:val="28"/>
          <w:szCs w:val="28"/>
        </w:rPr>
        <w:t>:</w:t>
      </w:r>
    </w:p>
    <w:p w14:paraId="5069235D" w14:textId="1CD33F38" w:rsidR="007E53B5" w:rsidRDefault="00A16E1C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2AFB" w:rsidRPr="00D62AFB">
        <w:rPr>
          <w:rFonts w:ascii="Times New Roman" w:hAnsi="Times New Roman" w:cs="Times New Roman"/>
          <w:sz w:val="28"/>
          <w:szCs w:val="28"/>
        </w:rPr>
        <w:t>лиственные деревья:</w:t>
      </w:r>
      <w:r w:rsidR="00D62AFB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Береза пушистая</w:t>
      </w:r>
      <w:r w:rsidR="00D62AFB">
        <w:rPr>
          <w:rFonts w:ascii="Times New Roman" w:hAnsi="Times New Roman" w:cs="Times New Roman"/>
          <w:sz w:val="28"/>
          <w:szCs w:val="28"/>
        </w:rPr>
        <w:t xml:space="preserve">, </w:t>
      </w:r>
      <w:r w:rsidR="00D62AFB" w:rsidRPr="00D62AFB">
        <w:rPr>
          <w:rFonts w:ascii="Times New Roman" w:hAnsi="Times New Roman" w:cs="Times New Roman"/>
          <w:sz w:val="28"/>
          <w:szCs w:val="28"/>
        </w:rPr>
        <w:t>Вяз шершавый</w:t>
      </w:r>
      <w:r w:rsidR="00D62AFB">
        <w:rPr>
          <w:rFonts w:ascii="Times New Roman" w:hAnsi="Times New Roman" w:cs="Times New Roman"/>
          <w:sz w:val="28"/>
          <w:szCs w:val="28"/>
        </w:rPr>
        <w:t xml:space="preserve">, </w:t>
      </w:r>
      <w:r w:rsidR="00D62AFB" w:rsidRPr="00D62AFB">
        <w:rPr>
          <w:rFonts w:ascii="Times New Roman" w:hAnsi="Times New Roman" w:cs="Times New Roman"/>
          <w:sz w:val="28"/>
          <w:szCs w:val="28"/>
        </w:rPr>
        <w:t>Клен остролистный</w:t>
      </w:r>
      <w:r w:rsidR="00D62AFB">
        <w:rPr>
          <w:rFonts w:ascii="Times New Roman" w:hAnsi="Times New Roman" w:cs="Times New Roman"/>
          <w:sz w:val="28"/>
          <w:szCs w:val="28"/>
        </w:rPr>
        <w:t xml:space="preserve">, </w:t>
      </w:r>
      <w:r w:rsidR="00D62AFB" w:rsidRPr="00D62AFB">
        <w:rPr>
          <w:rFonts w:ascii="Times New Roman" w:hAnsi="Times New Roman" w:cs="Times New Roman"/>
          <w:sz w:val="28"/>
          <w:szCs w:val="28"/>
        </w:rPr>
        <w:t>Липа мелколистная</w:t>
      </w:r>
      <w:r w:rsidR="00D62AFB">
        <w:rPr>
          <w:rFonts w:ascii="Times New Roman" w:hAnsi="Times New Roman" w:cs="Times New Roman"/>
          <w:sz w:val="28"/>
          <w:szCs w:val="28"/>
        </w:rPr>
        <w:t xml:space="preserve">, </w:t>
      </w:r>
      <w:r w:rsidR="00D62AFB" w:rsidRPr="00D62AFB">
        <w:rPr>
          <w:rFonts w:ascii="Times New Roman" w:hAnsi="Times New Roman" w:cs="Times New Roman"/>
          <w:sz w:val="28"/>
          <w:szCs w:val="28"/>
        </w:rPr>
        <w:t>Тополь белый, серебристый</w:t>
      </w:r>
      <w:r w:rsidR="00D62AFB">
        <w:rPr>
          <w:rFonts w:ascii="Times New Roman" w:hAnsi="Times New Roman" w:cs="Times New Roman"/>
          <w:sz w:val="28"/>
          <w:szCs w:val="28"/>
        </w:rPr>
        <w:t xml:space="preserve">, </w:t>
      </w:r>
      <w:r w:rsidR="00D62AFB" w:rsidRPr="00D62AFB">
        <w:rPr>
          <w:rFonts w:ascii="Times New Roman" w:hAnsi="Times New Roman" w:cs="Times New Roman"/>
          <w:sz w:val="28"/>
          <w:szCs w:val="28"/>
        </w:rPr>
        <w:t>Ясень обыкновенный</w:t>
      </w:r>
      <w:r w:rsidR="00D62AFB">
        <w:rPr>
          <w:rFonts w:ascii="Times New Roman" w:hAnsi="Times New Roman" w:cs="Times New Roman"/>
          <w:sz w:val="28"/>
          <w:szCs w:val="28"/>
        </w:rPr>
        <w:t xml:space="preserve">, </w:t>
      </w:r>
      <w:r w:rsidR="00D62AFB" w:rsidRPr="00D62AFB">
        <w:rPr>
          <w:rFonts w:ascii="Times New Roman" w:hAnsi="Times New Roman" w:cs="Times New Roman"/>
          <w:sz w:val="28"/>
          <w:szCs w:val="28"/>
        </w:rPr>
        <w:t>Рябина обыкновенная</w:t>
      </w:r>
      <w:r w:rsidR="00D62AFB">
        <w:rPr>
          <w:rFonts w:ascii="Times New Roman" w:hAnsi="Times New Roman" w:cs="Times New Roman"/>
          <w:sz w:val="28"/>
          <w:szCs w:val="28"/>
        </w:rPr>
        <w:t>;</w:t>
      </w:r>
    </w:p>
    <w:p w14:paraId="6CAD2F77" w14:textId="2E28BEBC" w:rsidR="00D62AFB" w:rsidRPr="00D62AFB" w:rsidRDefault="00A16E1C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2AFB">
        <w:rPr>
          <w:rFonts w:ascii="Times New Roman" w:hAnsi="Times New Roman" w:cs="Times New Roman"/>
          <w:sz w:val="28"/>
          <w:szCs w:val="28"/>
        </w:rPr>
        <w:t>х</w:t>
      </w:r>
      <w:r w:rsidR="00D62AFB" w:rsidRPr="00D62AFB">
        <w:rPr>
          <w:rFonts w:ascii="Times New Roman" w:hAnsi="Times New Roman" w:cs="Times New Roman"/>
          <w:sz w:val="28"/>
          <w:szCs w:val="28"/>
        </w:rPr>
        <w:t>войные деревья:</w:t>
      </w:r>
      <w:r w:rsidR="00D62AFB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Ель колючая, канадская и сербская</w:t>
      </w:r>
      <w:r w:rsidR="00D62AFB">
        <w:rPr>
          <w:rFonts w:ascii="Times New Roman" w:hAnsi="Times New Roman" w:cs="Times New Roman"/>
          <w:sz w:val="28"/>
          <w:szCs w:val="28"/>
        </w:rPr>
        <w:t xml:space="preserve">, </w:t>
      </w:r>
      <w:r w:rsidR="00D62AFB" w:rsidRPr="00D62AFB">
        <w:rPr>
          <w:rFonts w:ascii="Times New Roman" w:hAnsi="Times New Roman" w:cs="Times New Roman"/>
          <w:sz w:val="28"/>
          <w:szCs w:val="28"/>
        </w:rPr>
        <w:t>Лиственница европейская и обыкновенная</w:t>
      </w:r>
      <w:r w:rsidR="00D62AFB">
        <w:rPr>
          <w:rFonts w:ascii="Times New Roman" w:hAnsi="Times New Roman" w:cs="Times New Roman"/>
          <w:sz w:val="28"/>
          <w:szCs w:val="28"/>
        </w:rPr>
        <w:t>;</w:t>
      </w:r>
    </w:p>
    <w:p w14:paraId="76521163" w14:textId="2276FF87" w:rsidR="00D62AFB" w:rsidRDefault="00A16E1C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2AFB">
        <w:rPr>
          <w:rFonts w:ascii="Times New Roman" w:hAnsi="Times New Roman" w:cs="Times New Roman"/>
          <w:sz w:val="28"/>
          <w:szCs w:val="28"/>
        </w:rPr>
        <w:t>л</w:t>
      </w:r>
      <w:r w:rsidR="00D62AFB" w:rsidRPr="00D62AFB">
        <w:rPr>
          <w:rFonts w:ascii="Times New Roman" w:hAnsi="Times New Roman" w:cs="Times New Roman"/>
          <w:sz w:val="28"/>
          <w:szCs w:val="28"/>
        </w:rPr>
        <w:t>иственные кустарники:</w:t>
      </w:r>
      <w:r w:rsidR="00D62AFB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Дерен белый;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 xml:space="preserve">Калина обыкновенная и </w:t>
      </w:r>
      <w:proofErr w:type="spellStart"/>
      <w:r w:rsidR="00D62AFB" w:rsidRPr="00D62AFB">
        <w:rPr>
          <w:rFonts w:ascii="Times New Roman" w:hAnsi="Times New Roman" w:cs="Times New Roman"/>
          <w:sz w:val="28"/>
          <w:szCs w:val="28"/>
        </w:rPr>
        <w:t>гордовина</w:t>
      </w:r>
      <w:proofErr w:type="spellEnd"/>
      <w:r w:rsidR="00D62AFB" w:rsidRPr="00D62AFB">
        <w:rPr>
          <w:rFonts w:ascii="Times New Roman" w:hAnsi="Times New Roman" w:cs="Times New Roman"/>
          <w:sz w:val="28"/>
          <w:szCs w:val="28"/>
        </w:rPr>
        <w:t>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2AFB" w:rsidRPr="00D62AFB">
        <w:rPr>
          <w:rFonts w:ascii="Times New Roman" w:hAnsi="Times New Roman" w:cs="Times New Roman"/>
          <w:sz w:val="28"/>
          <w:szCs w:val="28"/>
        </w:rPr>
        <w:t>Кизильник</w:t>
      </w:r>
      <w:proofErr w:type="gramEnd"/>
      <w:r w:rsidR="00D62AFB" w:rsidRPr="00D62AFB">
        <w:rPr>
          <w:rFonts w:ascii="Times New Roman" w:hAnsi="Times New Roman" w:cs="Times New Roman"/>
          <w:sz w:val="28"/>
          <w:szCs w:val="28"/>
        </w:rPr>
        <w:t xml:space="preserve"> блестящий;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Смородина альпийская и золотистая;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Снежноягодник белый;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Шиповник (роза) морщинистый;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 xml:space="preserve">Пузыреплодник </w:t>
      </w:r>
      <w:proofErr w:type="spellStart"/>
      <w:r w:rsidR="00D62AFB" w:rsidRPr="00D62AFB">
        <w:rPr>
          <w:rFonts w:ascii="Times New Roman" w:hAnsi="Times New Roman" w:cs="Times New Roman"/>
          <w:sz w:val="28"/>
          <w:szCs w:val="28"/>
        </w:rPr>
        <w:t>калинолистный</w:t>
      </w:r>
      <w:proofErr w:type="spellEnd"/>
      <w:r w:rsidR="00D62AFB" w:rsidRPr="00D62AFB">
        <w:rPr>
          <w:rFonts w:ascii="Times New Roman" w:hAnsi="Times New Roman" w:cs="Times New Roman"/>
          <w:sz w:val="28"/>
          <w:szCs w:val="28"/>
        </w:rPr>
        <w:t>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Сирень обыкновенная и венгерская;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 xml:space="preserve">Клен </w:t>
      </w:r>
      <w:proofErr w:type="spellStart"/>
      <w:r w:rsidR="00D62AFB" w:rsidRPr="00D62AFB">
        <w:rPr>
          <w:rFonts w:ascii="Times New Roman" w:hAnsi="Times New Roman" w:cs="Times New Roman"/>
          <w:sz w:val="28"/>
          <w:szCs w:val="28"/>
        </w:rPr>
        <w:t>Гиннала</w:t>
      </w:r>
      <w:proofErr w:type="spellEnd"/>
      <w:r w:rsidR="00D62AFB" w:rsidRPr="00D62AFB">
        <w:rPr>
          <w:rFonts w:ascii="Times New Roman" w:hAnsi="Times New Roman" w:cs="Times New Roman"/>
          <w:sz w:val="28"/>
          <w:szCs w:val="28"/>
        </w:rPr>
        <w:t>;</w:t>
      </w:r>
      <w:r w:rsidR="00D94B64">
        <w:rPr>
          <w:rFonts w:ascii="Times New Roman" w:hAnsi="Times New Roman" w:cs="Times New Roman"/>
          <w:sz w:val="28"/>
          <w:szCs w:val="28"/>
        </w:rPr>
        <w:t xml:space="preserve"> </w:t>
      </w:r>
      <w:r w:rsidR="00D62AFB" w:rsidRPr="00D62AFB">
        <w:rPr>
          <w:rFonts w:ascii="Times New Roman" w:hAnsi="Times New Roman" w:cs="Times New Roman"/>
          <w:sz w:val="28"/>
          <w:szCs w:val="28"/>
        </w:rPr>
        <w:t>Барбарис обыкновенный.</w:t>
      </w:r>
    </w:p>
    <w:p w14:paraId="21B66C02" w14:textId="2691B928" w:rsidR="00D94B64" w:rsidRDefault="00D94B64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Проведем сравнительный анализ к условиям произрастания вышеупомянутых </w:t>
      </w:r>
      <w:r w:rsidR="00A60F9B">
        <w:rPr>
          <w:rFonts w:ascii="Times New Roman" w:hAnsi="Times New Roman" w:cs="Times New Roman"/>
          <w:sz w:val="28"/>
          <w:szCs w:val="28"/>
        </w:rPr>
        <w:t>деревьев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CF1" w:rsidRPr="00F41CF1">
        <w:rPr>
          <w:rFonts w:ascii="Times New Roman" w:hAnsi="Times New Roman" w:cs="Times New Roman"/>
          <w:sz w:val="28"/>
          <w:szCs w:val="28"/>
        </w:rPr>
        <w:t>по данным из о</w:t>
      </w:r>
      <w:r w:rsidR="00F41CF1">
        <w:rPr>
          <w:rFonts w:ascii="Times New Roman" w:hAnsi="Times New Roman" w:cs="Times New Roman"/>
          <w:sz w:val="28"/>
          <w:szCs w:val="28"/>
        </w:rPr>
        <w:t>ткрытых источников</w:t>
      </w:r>
      <w:r w:rsidR="00F41CF1" w:rsidRPr="00F41C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(таблица 1)</w:t>
      </w:r>
      <w:r w:rsidR="00AC6B8A">
        <w:rPr>
          <w:rFonts w:ascii="Times New Roman" w:hAnsi="Times New Roman" w:cs="Times New Roman"/>
          <w:sz w:val="28"/>
          <w:szCs w:val="28"/>
        </w:rPr>
        <w:t>.</w:t>
      </w:r>
    </w:p>
    <w:p w14:paraId="3F79002F" w14:textId="77777777" w:rsidR="00AC6B8A" w:rsidRDefault="00AC6B8A" w:rsidP="00A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0"/>
        <w:gridCol w:w="1785"/>
        <w:gridCol w:w="1240"/>
        <w:gridCol w:w="1347"/>
        <w:gridCol w:w="1323"/>
        <w:gridCol w:w="1990"/>
      </w:tblGrid>
      <w:tr w:rsidR="00821C06" w14:paraId="448A46AA" w14:textId="77777777" w:rsidTr="00D94B64">
        <w:tc>
          <w:tcPr>
            <w:tcW w:w="1557" w:type="dxa"/>
          </w:tcPr>
          <w:p w14:paraId="0FBB5E17" w14:textId="429AF071" w:rsidR="00D94B64" w:rsidRDefault="00D94B64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Растение</w:t>
            </w:r>
          </w:p>
        </w:tc>
        <w:tc>
          <w:tcPr>
            <w:tcW w:w="1557" w:type="dxa"/>
          </w:tcPr>
          <w:p w14:paraId="22154B75" w14:textId="1E61F7C3" w:rsidR="00D94B64" w:rsidRDefault="00D94B64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Светолюбивое</w:t>
            </w:r>
            <w:r w:rsidR="00A16E1C">
              <w:rPr>
                <w:rFonts w:ascii="Times New Roman" w:hAnsi="Times New Roman" w:cs="Times New Roman"/>
                <w:sz w:val="28"/>
                <w:szCs w:val="28"/>
              </w:rPr>
              <w:t xml:space="preserve"> (СЛ)/ Теневыносливое (ТВ)</w:t>
            </w:r>
          </w:p>
        </w:tc>
        <w:tc>
          <w:tcPr>
            <w:tcW w:w="1557" w:type="dxa"/>
          </w:tcPr>
          <w:p w14:paraId="25FC9CB3" w14:textId="64CA0816" w:rsidR="00D94B64" w:rsidRDefault="00A16E1C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Устойчиво к засухе</w:t>
            </w:r>
          </w:p>
        </w:tc>
        <w:tc>
          <w:tcPr>
            <w:tcW w:w="1558" w:type="dxa"/>
          </w:tcPr>
          <w:p w14:paraId="671446A8" w14:textId="66191FE1" w:rsidR="00D94B64" w:rsidRDefault="005E4459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Требует санитарную обрезку</w:t>
            </w:r>
          </w:p>
        </w:tc>
        <w:tc>
          <w:tcPr>
            <w:tcW w:w="1558" w:type="dxa"/>
          </w:tcPr>
          <w:p w14:paraId="0FE78DC0" w14:textId="2A56EEF0" w:rsidR="00D94B64" w:rsidRDefault="00A16E1C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прихотливо к почве</w:t>
            </w:r>
          </w:p>
        </w:tc>
        <w:tc>
          <w:tcPr>
            <w:tcW w:w="1558" w:type="dxa"/>
          </w:tcPr>
          <w:p w14:paraId="4135B5BF" w14:textId="10B6FEF9" w:rsidR="00D94B64" w:rsidRDefault="00A16E1C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Вредители</w:t>
            </w:r>
          </w:p>
        </w:tc>
      </w:tr>
      <w:tr w:rsidR="00821C06" w14:paraId="3468FB66" w14:textId="77777777" w:rsidTr="00D94B64">
        <w:tc>
          <w:tcPr>
            <w:tcW w:w="1557" w:type="dxa"/>
          </w:tcPr>
          <w:p w14:paraId="07C5BF47" w14:textId="4AD87A6A" w:rsidR="00D94B64" w:rsidRDefault="002A28A6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8A6">
              <w:rPr>
                <w:rFonts w:ascii="Times New Roman" w:hAnsi="Times New Roman" w:cs="Times New Roman"/>
                <w:sz w:val="28"/>
                <w:szCs w:val="28"/>
              </w:rPr>
              <w:t>Липа</w:t>
            </w:r>
          </w:p>
        </w:tc>
        <w:tc>
          <w:tcPr>
            <w:tcW w:w="1557" w:type="dxa"/>
          </w:tcPr>
          <w:p w14:paraId="4847C043" w14:textId="1130A75E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СЛ/ТВ</w:t>
            </w:r>
          </w:p>
        </w:tc>
        <w:tc>
          <w:tcPr>
            <w:tcW w:w="1557" w:type="dxa"/>
          </w:tcPr>
          <w:p w14:paraId="03A7B065" w14:textId="673960D8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5326D54D" w14:textId="40ADD10B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+/-</w:t>
            </w:r>
          </w:p>
        </w:tc>
        <w:tc>
          <w:tcPr>
            <w:tcW w:w="1558" w:type="dxa"/>
          </w:tcPr>
          <w:p w14:paraId="13D1D72C" w14:textId="0F127096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8" w:type="dxa"/>
          </w:tcPr>
          <w:p w14:paraId="7438718C" w14:textId="18CAB300" w:rsidR="00D94B64" w:rsidRDefault="000D5413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A28A6">
              <w:rPr>
                <w:rFonts w:ascii="Times New Roman" w:hAnsi="Times New Roman" w:cs="Times New Roman"/>
                <w:sz w:val="28"/>
                <w:szCs w:val="28"/>
              </w:rPr>
              <w:t>лопы и щитовки, короеды</w:t>
            </w:r>
            <w:r w:rsidR="002A28A6" w:rsidRPr="002A28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совок пирамидальных,</w:t>
            </w:r>
            <w:r w:rsidR="00EF3C64">
              <w:rPr>
                <w:rFonts w:ascii="Times New Roman" w:hAnsi="Times New Roman" w:cs="Times New Roman"/>
                <w:sz w:val="28"/>
                <w:szCs w:val="28"/>
              </w:rPr>
              <w:t xml:space="preserve"> галловый клещ</w:t>
            </w:r>
            <w:r w:rsidR="002A28A6">
              <w:rPr>
                <w:rFonts w:ascii="Times New Roman" w:hAnsi="Times New Roman" w:cs="Times New Roman"/>
                <w:sz w:val="28"/>
                <w:szCs w:val="28"/>
              </w:rPr>
              <w:t xml:space="preserve"> и жук-трубковерт, шелкопряд и </w:t>
            </w:r>
            <w:proofErr w:type="spellStart"/>
            <w:r w:rsidR="002A28A6">
              <w:rPr>
                <w:rFonts w:ascii="Times New Roman" w:hAnsi="Times New Roman" w:cs="Times New Roman"/>
                <w:sz w:val="28"/>
                <w:szCs w:val="28"/>
              </w:rPr>
              <w:t>сиреневй</w:t>
            </w:r>
            <w:proofErr w:type="spellEnd"/>
            <w:r w:rsidR="002A28A6" w:rsidRPr="002A28A6">
              <w:rPr>
                <w:rFonts w:ascii="Times New Roman" w:hAnsi="Times New Roman" w:cs="Times New Roman"/>
                <w:sz w:val="28"/>
                <w:szCs w:val="28"/>
              </w:rPr>
              <w:t xml:space="preserve"> бражника. Также могут </w:t>
            </w:r>
            <w:r w:rsidR="002A28A6" w:rsidRPr="002A28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страдать липы от нападения пядениц, листоверток и златогузок.</w:t>
            </w:r>
          </w:p>
        </w:tc>
      </w:tr>
      <w:tr w:rsidR="00821C06" w14:paraId="10DB1F07" w14:textId="77777777" w:rsidTr="00D94B64">
        <w:tc>
          <w:tcPr>
            <w:tcW w:w="1557" w:type="dxa"/>
          </w:tcPr>
          <w:p w14:paraId="3A81557E" w14:textId="32234327" w:rsidR="00D94B64" w:rsidRDefault="002A28A6" w:rsidP="00EF3C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8A6">
              <w:rPr>
                <w:rFonts w:ascii="Times New Roman" w:hAnsi="Times New Roman" w:cs="Times New Roman"/>
                <w:sz w:val="28"/>
                <w:szCs w:val="28"/>
              </w:rPr>
              <w:t xml:space="preserve">Тополь </w:t>
            </w:r>
          </w:p>
        </w:tc>
        <w:tc>
          <w:tcPr>
            <w:tcW w:w="1557" w:type="dxa"/>
          </w:tcPr>
          <w:p w14:paraId="0EB989A9" w14:textId="7017925A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28A6">
              <w:rPr>
                <w:rFonts w:ascii="Times New Roman" w:hAnsi="Times New Roman" w:cs="Times New Roman"/>
                <w:sz w:val="28"/>
                <w:szCs w:val="28"/>
              </w:rPr>
              <w:t>СЛ/ТВ</w:t>
            </w:r>
          </w:p>
        </w:tc>
        <w:tc>
          <w:tcPr>
            <w:tcW w:w="1557" w:type="dxa"/>
          </w:tcPr>
          <w:p w14:paraId="7EE2C56C" w14:textId="53567BCF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5CBCC6CE" w14:textId="37D88A71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5123AF5E" w14:textId="0943ED84" w:rsidR="00D94B64" w:rsidRDefault="002A28A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8" w:type="dxa"/>
          </w:tcPr>
          <w:p w14:paraId="610B7D84" w14:textId="09855635" w:rsidR="00D94B64" w:rsidRDefault="000D5413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2A28A6" w:rsidRPr="002A28A6">
              <w:rPr>
                <w:rFonts w:ascii="Times New Roman" w:hAnsi="Times New Roman" w:cs="Times New Roman"/>
                <w:sz w:val="28"/>
                <w:szCs w:val="28"/>
              </w:rPr>
              <w:t xml:space="preserve">усеницы-листовертки, пилильщики, мучные червецы, щитовки, минеры, тли, </w:t>
            </w:r>
            <w:proofErr w:type="spellStart"/>
            <w:r w:rsidR="002A28A6" w:rsidRPr="002A28A6">
              <w:rPr>
                <w:rFonts w:ascii="Times New Roman" w:hAnsi="Times New Roman" w:cs="Times New Roman"/>
                <w:sz w:val="28"/>
                <w:szCs w:val="28"/>
              </w:rPr>
              <w:t>галлообразователи</w:t>
            </w:r>
            <w:proofErr w:type="spellEnd"/>
          </w:p>
        </w:tc>
      </w:tr>
      <w:tr w:rsidR="00821C06" w14:paraId="6745164B" w14:textId="77777777" w:rsidTr="00D94B64">
        <w:tc>
          <w:tcPr>
            <w:tcW w:w="1557" w:type="dxa"/>
          </w:tcPr>
          <w:p w14:paraId="4141FC80" w14:textId="2E161B2B" w:rsidR="00D94B64" w:rsidRDefault="000D5413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Береза</w:t>
            </w:r>
          </w:p>
        </w:tc>
        <w:tc>
          <w:tcPr>
            <w:tcW w:w="1557" w:type="dxa"/>
          </w:tcPr>
          <w:p w14:paraId="1B8093BE" w14:textId="4DFD4C8F" w:rsidR="00D94B64" w:rsidRDefault="000D5413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</w:p>
        </w:tc>
        <w:tc>
          <w:tcPr>
            <w:tcW w:w="1557" w:type="dxa"/>
          </w:tcPr>
          <w:p w14:paraId="2EB0A050" w14:textId="57D33166" w:rsidR="00D94B64" w:rsidRDefault="000D5413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8" w:type="dxa"/>
          </w:tcPr>
          <w:p w14:paraId="4902F10F" w14:textId="3847EC33" w:rsidR="00D94B64" w:rsidRDefault="000D5413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10E697AE" w14:textId="3A3D2743" w:rsidR="00D94B64" w:rsidRDefault="000D5413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8" w:type="dxa"/>
          </w:tcPr>
          <w:p w14:paraId="7955AFC5" w14:textId="3F5D0CC2" w:rsidR="00D94B64" w:rsidRDefault="000D5413" w:rsidP="000D5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Гусеницы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совок, пядениц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, мол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и други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бабоч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, личинк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пилильщиков, жук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и личинк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долгоносиков, нескольк</w:t>
            </w:r>
            <w:r w:rsidR="003E702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вид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тли, </w:t>
            </w:r>
            <w:proofErr w:type="spellStart"/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цикадк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ды</w:t>
            </w:r>
            <w:proofErr w:type="spellEnd"/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трипс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, галлов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и мешотчаты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клещи, грушевы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 клоп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D5413">
              <w:rPr>
                <w:rFonts w:ascii="Times New Roman" w:hAnsi="Times New Roman" w:cs="Times New Roman"/>
                <w:sz w:val="28"/>
                <w:szCs w:val="28"/>
              </w:rPr>
              <w:t xml:space="preserve">, а также </w:t>
            </w:r>
            <w:proofErr w:type="spellStart"/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ложнощитовки</w:t>
            </w:r>
            <w:proofErr w:type="spellEnd"/>
            <w:r w:rsidRPr="000D5413">
              <w:rPr>
                <w:rFonts w:ascii="Times New Roman" w:hAnsi="Times New Roman" w:cs="Times New Roman"/>
                <w:sz w:val="28"/>
                <w:szCs w:val="28"/>
              </w:rPr>
              <w:t>, муравьи и короед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821C06" w14:paraId="5DE43669" w14:textId="77777777" w:rsidTr="00D94B64">
        <w:tc>
          <w:tcPr>
            <w:tcW w:w="1557" w:type="dxa"/>
          </w:tcPr>
          <w:p w14:paraId="607533A7" w14:textId="2667C6C8" w:rsidR="00D94B64" w:rsidRDefault="00EF3C64" w:rsidP="00EF3C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21C06">
              <w:rPr>
                <w:rFonts w:ascii="Times New Roman" w:hAnsi="Times New Roman" w:cs="Times New Roman"/>
                <w:sz w:val="28"/>
                <w:szCs w:val="28"/>
              </w:rPr>
              <w:t xml:space="preserve"> остролистный</w:t>
            </w:r>
          </w:p>
        </w:tc>
        <w:tc>
          <w:tcPr>
            <w:tcW w:w="1557" w:type="dxa"/>
          </w:tcPr>
          <w:p w14:paraId="0B4B89E7" w14:textId="73ECEBA9" w:rsidR="00D94B64" w:rsidRDefault="00EF3C64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</w:t>
            </w:r>
          </w:p>
        </w:tc>
        <w:tc>
          <w:tcPr>
            <w:tcW w:w="1557" w:type="dxa"/>
          </w:tcPr>
          <w:p w14:paraId="6BF61C89" w14:textId="5DB96642" w:rsidR="00D94B64" w:rsidRDefault="00EF3C64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5BB1A7C2" w14:textId="4E4F92A3" w:rsidR="00D94B64" w:rsidRDefault="00EF3C64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497D9E35" w14:textId="0FE7E52C" w:rsidR="00D94B64" w:rsidRDefault="00EF3C64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+/-</w:t>
            </w:r>
          </w:p>
        </w:tc>
        <w:tc>
          <w:tcPr>
            <w:tcW w:w="1558" w:type="dxa"/>
          </w:tcPr>
          <w:p w14:paraId="5B1DDA3C" w14:textId="3E1941CC" w:rsidR="00EF3C64" w:rsidRPr="00EF3C64" w:rsidRDefault="00EF3C64" w:rsidP="00EF3C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Гусеницы различных бабочек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Азиатский усач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ревоточцы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32B4432" w14:textId="4BF9D096" w:rsidR="00D94B64" w:rsidRDefault="00EF3C64" w:rsidP="00EF3C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итовки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 xml:space="preserve">алловый 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клещ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озанная</w:t>
            </w:r>
            <w:proofErr w:type="spellEnd"/>
            <w:r w:rsidRPr="00EF3C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цикадка</w:t>
            </w:r>
            <w:proofErr w:type="spellEnd"/>
          </w:p>
        </w:tc>
      </w:tr>
      <w:tr w:rsidR="00821C06" w14:paraId="63235EE6" w14:textId="77777777" w:rsidTr="00D94B64">
        <w:tc>
          <w:tcPr>
            <w:tcW w:w="1557" w:type="dxa"/>
          </w:tcPr>
          <w:p w14:paraId="17084AEA" w14:textId="65B93CB8" w:rsidR="00D94B64" w:rsidRDefault="00EF3C64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Ясень</w:t>
            </w:r>
          </w:p>
        </w:tc>
        <w:tc>
          <w:tcPr>
            <w:tcW w:w="1557" w:type="dxa"/>
          </w:tcPr>
          <w:p w14:paraId="342EB4A5" w14:textId="7CB0A11B" w:rsidR="00D94B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</w:p>
        </w:tc>
        <w:tc>
          <w:tcPr>
            <w:tcW w:w="1557" w:type="dxa"/>
          </w:tcPr>
          <w:p w14:paraId="7ED4FC46" w14:textId="1F218F02" w:rsidR="00D94B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4BDEFD91" w14:textId="6577FF7D" w:rsidR="00D94B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44B2927F" w14:textId="47914E5A" w:rsidR="00D94B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11AADE6B" w14:textId="2C6757CD" w:rsidR="00D94B64" w:rsidRDefault="00EF3C64" w:rsidP="001A63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 xml:space="preserve">сеневая </w:t>
            </w:r>
            <w:proofErr w:type="spellStart"/>
            <w:proofErr w:type="gramStart"/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шпанка</w:t>
            </w:r>
            <w:r w:rsidR="001A639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>ясеневый</w:t>
            </w:r>
            <w:proofErr w:type="spellEnd"/>
            <w:proofErr w:type="gramEnd"/>
            <w:r w:rsidRPr="00EF3C64">
              <w:rPr>
                <w:rFonts w:ascii="Times New Roman" w:hAnsi="Times New Roman" w:cs="Times New Roman"/>
                <w:sz w:val="28"/>
                <w:szCs w:val="28"/>
              </w:rPr>
              <w:t xml:space="preserve"> лубоед</w:t>
            </w:r>
            <w:r w:rsidR="001A639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F3C64">
              <w:rPr>
                <w:rFonts w:ascii="Times New Roman" w:hAnsi="Times New Roman" w:cs="Times New Roman"/>
                <w:sz w:val="28"/>
                <w:szCs w:val="28"/>
              </w:rPr>
              <w:t xml:space="preserve"> ясеневый долгоносик</w:t>
            </w:r>
          </w:p>
        </w:tc>
      </w:tr>
      <w:tr w:rsidR="00EF3C64" w14:paraId="617B0EB4" w14:textId="77777777" w:rsidTr="00D94B64">
        <w:tc>
          <w:tcPr>
            <w:tcW w:w="1557" w:type="dxa"/>
          </w:tcPr>
          <w:p w14:paraId="097F3CD2" w14:textId="63D4ECE4" w:rsidR="00EF3C64" w:rsidRDefault="001A639F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39F">
              <w:rPr>
                <w:rFonts w:ascii="Times New Roman" w:hAnsi="Times New Roman" w:cs="Times New Roman"/>
                <w:sz w:val="28"/>
                <w:szCs w:val="28"/>
              </w:rPr>
              <w:t>Рябина</w:t>
            </w:r>
          </w:p>
        </w:tc>
        <w:tc>
          <w:tcPr>
            <w:tcW w:w="1557" w:type="dxa"/>
          </w:tcPr>
          <w:p w14:paraId="714CED46" w14:textId="402B3F49" w:rsidR="00EF3C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</w:p>
        </w:tc>
        <w:tc>
          <w:tcPr>
            <w:tcW w:w="1557" w:type="dxa"/>
          </w:tcPr>
          <w:p w14:paraId="2F377DFB" w14:textId="2CD4F9D2" w:rsidR="00EF3C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8" w:type="dxa"/>
          </w:tcPr>
          <w:p w14:paraId="7EE8E138" w14:textId="5627BBE5" w:rsidR="00EF3C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471515C8" w14:textId="74D51008" w:rsidR="00EF3C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8" w:type="dxa"/>
          </w:tcPr>
          <w:p w14:paraId="0EF17DFD" w14:textId="5AC1517C" w:rsidR="00EF3C64" w:rsidRDefault="001A639F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A639F">
              <w:rPr>
                <w:rFonts w:ascii="Times New Roman" w:hAnsi="Times New Roman" w:cs="Times New Roman"/>
                <w:sz w:val="28"/>
                <w:szCs w:val="28"/>
              </w:rPr>
              <w:t>илильщики, гусеницы совок, клещи</w:t>
            </w:r>
          </w:p>
        </w:tc>
      </w:tr>
      <w:tr w:rsidR="00EF3C64" w14:paraId="7AC236AC" w14:textId="77777777" w:rsidTr="00D94B64">
        <w:tc>
          <w:tcPr>
            <w:tcW w:w="1557" w:type="dxa"/>
          </w:tcPr>
          <w:p w14:paraId="684C3AFD" w14:textId="34DEF410" w:rsidR="00EF3C64" w:rsidRDefault="001A639F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Каштан</w:t>
            </w:r>
          </w:p>
        </w:tc>
        <w:tc>
          <w:tcPr>
            <w:tcW w:w="1557" w:type="dxa"/>
          </w:tcPr>
          <w:p w14:paraId="4F7FF43F" w14:textId="451BEEB9" w:rsidR="00EF3C64" w:rsidRDefault="001A639F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 (взрослые)/ ТВ (молодые)</w:t>
            </w:r>
          </w:p>
        </w:tc>
        <w:tc>
          <w:tcPr>
            <w:tcW w:w="1557" w:type="dxa"/>
          </w:tcPr>
          <w:p w14:paraId="7AC9E3C8" w14:textId="7F447982" w:rsidR="00EF3C64" w:rsidRDefault="009A4B89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Молодые (-), взрослые (+)</w:t>
            </w:r>
          </w:p>
        </w:tc>
        <w:tc>
          <w:tcPr>
            <w:tcW w:w="1558" w:type="dxa"/>
          </w:tcPr>
          <w:p w14:paraId="2E347A20" w14:textId="4212DCE0" w:rsidR="00EF3C64" w:rsidRDefault="009A4B89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2E3DEAE1" w14:textId="68B0489A" w:rsidR="00EF3C64" w:rsidRDefault="009A4B89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186877A2" w14:textId="3466FA9B" w:rsidR="00EF3C64" w:rsidRDefault="009A4B89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A4B89">
              <w:rPr>
                <w:rFonts w:ascii="Times New Roman" w:hAnsi="Times New Roman" w:cs="Times New Roman"/>
                <w:sz w:val="28"/>
                <w:szCs w:val="28"/>
              </w:rPr>
              <w:t>инирующая (каштановая) моль; древесный клещ; мучнистая роса</w:t>
            </w:r>
          </w:p>
        </w:tc>
      </w:tr>
      <w:tr w:rsidR="009A4B89" w14:paraId="62DCC0C1" w14:textId="77777777" w:rsidTr="00D94B64">
        <w:tc>
          <w:tcPr>
            <w:tcW w:w="1557" w:type="dxa"/>
          </w:tcPr>
          <w:p w14:paraId="3175A4F7" w14:textId="1100491B" w:rsidR="009A4B89" w:rsidRDefault="009A4B89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 черешчатый</w:t>
            </w:r>
          </w:p>
        </w:tc>
        <w:tc>
          <w:tcPr>
            <w:tcW w:w="1557" w:type="dxa"/>
          </w:tcPr>
          <w:p w14:paraId="09467505" w14:textId="704240BB" w:rsidR="009A4B89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</w:p>
        </w:tc>
        <w:tc>
          <w:tcPr>
            <w:tcW w:w="1557" w:type="dxa"/>
          </w:tcPr>
          <w:p w14:paraId="6F03F9C2" w14:textId="7E78BC85" w:rsidR="009A4B89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+\-</w:t>
            </w:r>
          </w:p>
        </w:tc>
        <w:tc>
          <w:tcPr>
            <w:tcW w:w="1558" w:type="dxa"/>
          </w:tcPr>
          <w:p w14:paraId="0691897B" w14:textId="78E5423C" w:rsidR="009A4B89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1853ECDB" w14:textId="0E2AE4D2" w:rsidR="009A4B89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8" w:type="dxa"/>
          </w:tcPr>
          <w:p w14:paraId="66B257BC" w14:textId="485B7404" w:rsidR="009A4B89" w:rsidRDefault="00821C06" w:rsidP="00821C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Сумчатые грибы, </w:t>
            </w:r>
            <w:r w:rsidRPr="00821C06">
              <w:rPr>
                <w:rFonts w:ascii="Times New Roman" w:hAnsi="Times New Roman" w:cs="Times New Roman"/>
                <w:sz w:val="28"/>
                <w:szCs w:val="28"/>
              </w:rPr>
              <w:t>мучнист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821C06">
              <w:rPr>
                <w:rFonts w:ascii="Times New Roman" w:hAnsi="Times New Roman" w:cs="Times New Roman"/>
                <w:sz w:val="28"/>
                <w:szCs w:val="28"/>
              </w:rPr>
              <w:t xml:space="preserve"> 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21C06">
              <w:rPr>
                <w:rFonts w:ascii="Times New Roman" w:hAnsi="Times New Roman" w:cs="Times New Roman"/>
                <w:sz w:val="28"/>
                <w:szCs w:val="28"/>
              </w:rPr>
              <w:t>, осенни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821C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1C06">
              <w:rPr>
                <w:rFonts w:ascii="Times New Roman" w:hAnsi="Times New Roman" w:cs="Times New Roman"/>
                <w:sz w:val="28"/>
                <w:szCs w:val="28"/>
              </w:rPr>
              <w:t>опенк</w:t>
            </w:r>
            <w:proofErr w:type="spellEnd"/>
            <w:r w:rsidRPr="00821C06">
              <w:rPr>
                <w:rFonts w:ascii="Times New Roman" w:hAnsi="Times New Roman" w:cs="Times New Roman"/>
                <w:sz w:val="28"/>
                <w:szCs w:val="28"/>
              </w:rPr>
              <w:t>, серно-желтым трутовик</w:t>
            </w:r>
          </w:p>
        </w:tc>
      </w:tr>
      <w:tr w:rsidR="00821C06" w14:paraId="7AF08949" w14:textId="77777777" w:rsidTr="00D94B64">
        <w:tc>
          <w:tcPr>
            <w:tcW w:w="1557" w:type="dxa"/>
          </w:tcPr>
          <w:p w14:paraId="48546803" w14:textId="12FE7E3B" w:rsidR="00821C06" w:rsidRDefault="00821C06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 красный (чернокнижное растение)</w:t>
            </w:r>
          </w:p>
        </w:tc>
        <w:tc>
          <w:tcPr>
            <w:tcW w:w="1557" w:type="dxa"/>
          </w:tcPr>
          <w:p w14:paraId="69270C29" w14:textId="0B217E65" w:rsidR="00821C06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</w:p>
        </w:tc>
        <w:tc>
          <w:tcPr>
            <w:tcW w:w="1557" w:type="dxa"/>
          </w:tcPr>
          <w:p w14:paraId="1A0A6F44" w14:textId="124F8712" w:rsidR="00821C06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1D5B4C89" w14:textId="0ECABA08" w:rsidR="00821C06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8" w:type="dxa"/>
          </w:tcPr>
          <w:p w14:paraId="5293EC86" w14:textId="2E690AA9" w:rsidR="00821C06" w:rsidRDefault="00821C06" w:rsidP="002A2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+, не переносит извести</w:t>
            </w:r>
          </w:p>
        </w:tc>
        <w:tc>
          <w:tcPr>
            <w:tcW w:w="1558" w:type="dxa"/>
          </w:tcPr>
          <w:p w14:paraId="0FE5B8D5" w14:textId="1AF377AA" w:rsidR="00821C06" w:rsidRDefault="00821C06" w:rsidP="002A2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21C06">
              <w:rPr>
                <w:rFonts w:ascii="Times New Roman" w:hAnsi="Times New Roman" w:cs="Times New Roman"/>
                <w:sz w:val="28"/>
                <w:szCs w:val="28"/>
              </w:rPr>
              <w:t>стойчив к вредителям и болезням</w:t>
            </w:r>
          </w:p>
        </w:tc>
      </w:tr>
    </w:tbl>
    <w:p w14:paraId="120EF10E" w14:textId="3E63DF3E" w:rsidR="00B022B6" w:rsidRDefault="00B022B6" w:rsidP="003A1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 видим из данных таблицы, все перечисленные деревья подходят для городского озеленения городов, расположенных в средней полосе России.</w:t>
      </w:r>
      <w:r w:rsidR="003E7029">
        <w:rPr>
          <w:rFonts w:ascii="Times New Roman" w:hAnsi="Times New Roman" w:cs="Times New Roman"/>
          <w:sz w:val="28"/>
          <w:szCs w:val="28"/>
        </w:rPr>
        <w:t xml:space="preserve"> Вредители практические не совпадают, соответственно не способны привести к массовому поражению насаждений.</w:t>
      </w:r>
      <w:r>
        <w:rPr>
          <w:rFonts w:ascii="Times New Roman" w:hAnsi="Times New Roman" w:cs="Times New Roman"/>
          <w:sz w:val="28"/>
          <w:szCs w:val="28"/>
        </w:rPr>
        <w:t xml:space="preserve"> Климатические условия для произрастания вышеупомянутых </w:t>
      </w:r>
      <w:r w:rsidR="00F41CF1">
        <w:rPr>
          <w:rFonts w:ascii="Times New Roman" w:hAnsi="Times New Roman" w:cs="Times New Roman"/>
          <w:sz w:val="28"/>
          <w:szCs w:val="28"/>
        </w:rPr>
        <w:t>деревьев благоприятные, т.к. к</w:t>
      </w:r>
      <w:r w:rsidR="00F41CF1" w:rsidRPr="00F41CF1">
        <w:rPr>
          <w:rFonts w:ascii="Times New Roman" w:hAnsi="Times New Roman" w:cs="Times New Roman"/>
          <w:sz w:val="28"/>
          <w:szCs w:val="28"/>
        </w:rPr>
        <w:t>лимат в Калужской области умеренно-континентальный с резко выраженными сезонами года — умеренно жарким и влажным летом и умеренно холодной зимой с устойчивым снежным покровом</w:t>
      </w:r>
      <w:r w:rsidR="00F41CF1">
        <w:rPr>
          <w:rFonts w:ascii="Times New Roman" w:hAnsi="Times New Roman" w:cs="Times New Roman"/>
          <w:sz w:val="28"/>
          <w:szCs w:val="28"/>
        </w:rPr>
        <w:t xml:space="preserve"> (</w:t>
      </w:r>
      <w:r w:rsidR="00F41CF1" w:rsidRPr="00F41CF1">
        <w:rPr>
          <w:rFonts w:ascii="Times New Roman" w:hAnsi="Times New Roman" w:cs="Times New Roman"/>
          <w:sz w:val="28"/>
          <w:szCs w:val="28"/>
        </w:rPr>
        <w:t>https://investkaluga.com/klimat/</w:t>
      </w:r>
      <w:r w:rsidR="00F41CF1">
        <w:rPr>
          <w:rFonts w:ascii="Times New Roman" w:hAnsi="Times New Roman" w:cs="Times New Roman"/>
          <w:sz w:val="28"/>
          <w:szCs w:val="28"/>
        </w:rPr>
        <w:t>)</w:t>
      </w:r>
    </w:p>
    <w:p w14:paraId="59EE18D0" w14:textId="77777777" w:rsidR="00480A2B" w:rsidRDefault="00480A2B" w:rsidP="003A15D7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C21DE9" w14:textId="77777777" w:rsidR="002F5016" w:rsidRDefault="002F5016" w:rsidP="003A15D7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01CFA0" w14:textId="77777777" w:rsidR="002F5016" w:rsidRDefault="002F5016" w:rsidP="003A15D7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4B163C" w14:textId="77777777" w:rsidR="002F5016" w:rsidRDefault="002F5016" w:rsidP="003A15D7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70F852" w14:textId="48713E58" w:rsidR="00480A2B" w:rsidRDefault="004A1C6D" w:rsidP="002F5016">
      <w:pPr>
        <w:pStyle w:val="a4"/>
        <w:numPr>
          <w:ilvl w:val="1"/>
          <w:numId w:val="1"/>
        </w:num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25" w:name="_Toc150938395"/>
      <w:bookmarkStart w:id="26" w:name="_Toc150938553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Анализ </w:t>
      </w:r>
      <w:r w:rsidR="005B47C7">
        <w:rPr>
          <w:rFonts w:ascii="Times New Roman" w:hAnsi="Times New Roman" w:cs="Times New Roman"/>
          <w:b/>
          <w:bCs/>
          <w:sz w:val="28"/>
          <w:szCs w:val="28"/>
        </w:rPr>
        <w:t>состояния</w:t>
      </w:r>
      <w:r w:rsidR="00480A2B">
        <w:rPr>
          <w:rFonts w:ascii="Times New Roman" w:hAnsi="Times New Roman" w:cs="Times New Roman"/>
          <w:b/>
          <w:bCs/>
          <w:sz w:val="28"/>
          <w:szCs w:val="28"/>
        </w:rPr>
        <w:t xml:space="preserve"> деревьев</w:t>
      </w:r>
      <w:r w:rsidR="00560935">
        <w:rPr>
          <w:rFonts w:ascii="Times New Roman" w:hAnsi="Times New Roman" w:cs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проблемных</w:t>
      </w:r>
      <w:r w:rsidR="00D24FE7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06D6" w:rsidRPr="00A35275">
        <w:rPr>
          <w:rFonts w:ascii="Times New Roman" w:hAnsi="Times New Roman" w:cs="Times New Roman"/>
          <w:b/>
          <w:bCs/>
          <w:sz w:val="28"/>
          <w:szCs w:val="28"/>
        </w:rPr>
        <w:t>беспроблемных</w:t>
      </w:r>
      <w:r w:rsidR="000A06D6">
        <w:rPr>
          <w:rFonts w:ascii="Times New Roman" w:hAnsi="Times New Roman" w:cs="Times New Roman"/>
          <w:b/>
          <w:bCs/>
          <w:sz w:val="28"/>
          <w:szCs w:val="28"/>
        </w:rPr>
        <w:t xml:space="preserve"> территориях </w:t>
      </w:r>
      <w:r w:rsidR="005B47C7">
        <w:rPr>
          <w:rFonts w:ascii="Times New Roman" w:hAnsi="Times New Roman" w:cs="Times New Roman"/>
          <w:b/>
          <w:bCs/>
          <w:sz w:val="28"/>
          <w:szCs w:val="28"/>
        </w:rPr>
        <w:t>города</w:t>
      </w:r>
      <w:bookmarkEnd w:id="25"/>
      <w:bookmarkEnd w:id="26"/>
    </w:p>
    <w:p w14:paraId="2C53605E" w14:textId="52ACAC65" w:rsidR="004A19C9" w:rsidRDefault="00DF00EC" w:rsidP="003A15D7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Определим границы исследуемой территории улицами, находящимися в непосредственной близости и в шаговой доступности (не дольше 15 минут пешей ходьбы) от </w:t>
      </w:r>
      <w:r w:rsidRPr="00DF00EC">
        <w:rPr>
          <w:rFonts w:ascii="Times New Roman" w:hAnsi="Times New Roman" w:cs="Times New Roman"/>
          <w:bCs/>
          <w:sz w:val="28"/>
          <w:szCs w:val="28"/>
        </w:rPr>
        <w:t>МБОУ «СОШ № 18» г. Калуги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55E705D" w14:textId="08294D70" w:rsidR="005B47C7" w:rsidRDefault="005B47C7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Нами </w:t>
      </w:r>
      <w:r w:rsidR="00A35275">
        <w:rPr>
          <w:rFonts w:ascii="Times New Roman" w:hAnsi="Times New Roman" w:cs="Times New Roman"/>
          <w:bCs/>
          <w:sz w:val="28"/>
          <w:szCs w:val="28"/>
        </w:rPr>
        <w:t>рассмотрено состояние деревьев на</w:t>
      </w:r>
      <w:r w:rsidR="00D24FE7">
        <w:rPr>
          <w:rFonts w:ascii="Times New Roman" w:hAnsi="Times New Roman" w:cs="Times New Roman"/>
          <w:bCs/>
          <w:sz w:val="28"/>
          <w:szCs w:val="28"/>
        </w:rPr>
        <w:t xml:space="preserve"> проблемных участках.</w:t>
      </w:r>
      <w:r w:rsidR="00A352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4FE7">
        <w:rPr>
          <w:rFonts w:ascii="Times New Roman" w:hAnsi="Times New Roman" w:cs="Times New Roman"/>
          <w:bCs/>
          <w:sz w:val="28"/>
          <w:szCs w:val="28"/>
        </w:rPr>
        <w:t>У</w:t>
      </w:r>
      <w:r w:rsidR="00A35275">
        <w:rPr>
          <w:rFonts w:ascii="Times New Roman" w:hAnsi="Times New Roman" w:cs="Times New Roman"/>
          <w:bCs/>
          <w:sz w:val="28"/>
          <w:szCs w:val="28"/>
        </w:rPr>
        <w:t xml:space="preserve">лицах Тульская в промежутке от ул. Луначарского до ул. Николо-Козинская, ул. Николо-Козинская в границах ул. Тульская и Мичурина, ул. </w:t>
      </w:r>
      <w:proofErr w:type="gramStart"/>
      <w:r w:rsidR="00A35275">
        <w:rPr>
          <w:rFonts w:ascii="Times New Roman" w:hAnsi="Times New Roman" w:cs="Times New Roman"/>
          <w:bCs/>
          <w:sz w:val="28"/>
          <w:szCs w:val="28"/>
        </w:rPr>
        <w:t>Ст. Разина</w:t>
      </w:r>
      <w:proofErr w:type="gramEnd"/>
      <w:r w:rsidR="00A35275">
        <w:rPr>
          <w:rFonts w:ascii="Times New Roman" w:hAnsi="Times New Roman" w:cs="Times New Roman"/>
          <w:bCs/>
          <w:sz w:val="28"/>
          <w:szCs w:val="28"/>
        </w:rPr>
        <w:t xml:space="preserve"> ограниченная четной стороной от ул. Мичурина до дома 44 по Ст. Разина</w:t>
      </w:r>
      <w:r w:rsidR="00F74D9F">
        <w:rPr>
          <w:rFonts w:ascii="Times New Roman" w:hAnsi="Times New Roman" w:cs="Times New Roman"/>
          <w:bCs/>
          <w:sz w:val="28"/>
          <w:szCs w:val="28"/>
        </w:rPr>
        <w:t>, перекрёсток ул. Никитина и Ст. Разина.</w:t>
      </w:r>
    </w:p>
    <w:p w14:paraId="09111572" w14:textId="688D0D70" w:rsidR="00A35275" w:rsidRDefault="00F74D9F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Проведя визуальное сравнение состояния деревьев на исследуемой территории (</w:t>
      </w:r>
      <w:r w:rsidR="00DF49B7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риложение 3),</w:t>
      </w:r>
      <w:r w:rsidR="00DF2592">
        <w:rPr>
          <w:rFonts w:ascii="Times New Roman" w:hAnsi="Times New Roman" w:cs="Times New Roman"/>
          <w:bCs/>
          <w:sz w:val="28"/>
          <w:szCs w:val="28"/>
        </w:rPr>
        <w:t xml:space="preserve"> по состоянию кроны,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можно сказать, что </w:t>
      </w:r>
      <w:r w:rsidR="00DF2592">
        <w:rPr>
          <w:rFonts w:ascii="Times New Roman" w:hAnsi="Times New Roman" w:cs="Times New Roman"/>
          <w:bCs/>
          <w:sz w:val="28"/>
          <w:szCs w:val="28"/>
        </w:rPr>
        <w:t>состояния древесной растительности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данн</w:t>
      </w:r>
      <w:r w:rsidR="00DF2592">
        <w:rPr>
          <w:rFonts w:ascii="Times New Roman" w:hAnsi="Times New Roman" w:cs="Times New Roman"/>
          <w:bCs/>
          <w:sz w:val="28"/>
          <w:szCs w:val="28"/>
        </w:rPr>
        <w:t>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территории</w:t>
      </w:r>
      <w:r w:rsidR="00DF2592">
        <w:rPr>
          <w:rFonts w:ascii="Times New Roman" w:hAnsi="Times New Roman" w:cs="Times New Roman"/>
          <w:bCs/>
          <w:sz w:val="28"/>
          <w:szCs w:val="28"/>
        </w:rPr>
        <w:t xml:space="preserve"> за последние шесть лет пришло в удручающее состояние. Ретроспективное сравнение фотографий выполненных в летний период 2022 года и полученных с данных панорамных снимков Яндекса в 2016 году лишь подтверждают негативное воздействие </w:t>
      </w:r>
      <w:r w:rsidR="00DF2592" w:rsidRPr="00DF2592">
        <w:rPr>
          <w:rFonts w:ascii="Times New Roman" w:hAnsi="Times New Roman" w:cs="Times New Roman"/>
          <w:bCs/>
          <w:sz w:val="28"/>
          <w:szCs w:val="28"/>
        </w:rPr>
        <w:t>Ясенев</w:t>
      </w:r>
      <w:r w:rsidR="00DF2592">
        <w:rPr>
          <w:rFonts w:ascii="Times New Roman" w:hAnsi="Times New Roman" w:cs="Times New Roman"/>
          <w:bCs/>
          <w:sz w:val="28"/>
          <w:szCs w:val="28"/>
        </w:rPr>
        <w:t>ой</w:t>
      </w:r>
      <w:r w:rsidR="00DF2592" w:rsidRPr="00DF2592">
        <w:rPr>
          <w:rFonts w:ascii="Times New Roman" w:hAnsi="Times New Roman" w:cs="Times New Roman"/>
          <w:bCs/>
          <w:sz w:val="28"/>
          <w:szCs w:val="28"/>
        </w:rPr>
        <w:t xml:space="preserve"> изумрудн</w:t>
      </w:r>
      <w:r w:rsidR="00DF2592">
        <w:rPr>
          <w:rFonts w:ascii="Times New Roman" w:hAnsi="Times New Roman" w:cs="Times New Roman"/>
          <w:bCs/>
          <w:sz w:val="28"/>
          <w:szCs w:val="28"/>
        </w:rPr>
        <w:t>ой</w:t>
      </w:r>
      <w:r w:rsidR="00DF2592" w:rsidRPr="00DF2592">
        <w:rPr>
          <w:rFonts w:ascii="Times New Roman" w:hAnsi="Times New Roman" w:cs="Times New Roman"/>
          <w:bCs/>
          <w:sz w:val="28"/>
          <w:szCs w:val="28"/>
        </w:rPr>
        <w:t xml:space="preserve"> узкотел</w:t>
      </w:r>
      <w:r w:rsidR="00DF2592">
        <w:rPr>
          <w:rFonts w:ascii="Times New Roman" w:hAnsi="Times New Roman" w:cs="Times New Roman"/>
          <w:bCs/>
          <w:sz w:val="28"/>
          <w:szCs w:val="28"/>
        </w:rPr>
        <w:t>ой</w:t>
      </w:r>
      <w:r w:rsidR="00DF2592" w:rsidRPr="00DF2592">
        <w:rPr>
          <w:rFonts w:ascii="Times New Roman" w:hAnsi="Times New Roman" w:cs="Times New Roman"/>
          <w:bCs/>
          <w:sz w:val="28"/>
          <w:szCs w:val="28"/>
        </w:rPr>
        <w:t xml:space="preserve"> златк</w:t>
      </w:r>
      <w:r w:rsidR="00DF2592">
        <w:rPr>
          <w:rFonts w:ascii="Times New Roman" w:hAnsi="Times New Roman" w:cs="Times New Roman"/>
          <w:bCs/>
          <w:sz w:val="28"/>
          <w:szCs w:val="28"/>
        </w:rPr>
        <w:t>и на</w:t>
      </w:r>
      <w:r w:rsidR="000A06D6">
        <w:rPr>
          <w:rFonts w:ascii="Times New Roman" w:hAnsi="Times New Roman" w:cs="Times New Roman"/>
          <w:bCs/>
          <w:sz w:val="28"/>
          <w:szCs w:val="28"/>
        </w:rPr>
        <w:t xml:space="preserve"> зеленые насаждения города.</w:t>
      </w:r>
      <w:r w:rsidR="008A6245">
        <w:rPr>
          <w:rFonts w:ascii="Times New Roman" w:hAnsi="Times New Roman" w:cs="Times New Roman"/>
          <w:bCs/>
          <w:sz w:val="28"/>
          <w:szCs w:val="28"/>
        </w:rPr>
        <w:t xml:space="preserve"> Отсутствие видового разнообразия древесных насаждений привело к гибели деревьев на значительных территориях </w:t>
      </w:r>
      <w:r w:rsidR="003E7029">
        <w:rPr>
          <w:rFonts w:ascii="Times New Roman" w:hAnsi="Times New Roman" w:cs="Times New Roman"/>
          <w:bCs/>
          <w:sz w:val="28"/>
          <w:szCs w:val="28"/>
        </w:rPr>
        <w:t xml:space="preserve">города </w:t>
      </w:r>
      <w:r w:rsidR="008A6245">
        <w:rPr>
          <w:rFonts w:ascii="Times New Roman" w:hAnsi="Times New Roman" w:cs="Times New Roman"/>
          <w:bCs/>
          <w:sz w:val="28"/>
          <w:szCs w:val="28"/>
        </w:rPr>
        <w:t>(</w:t>
      </w:r>
      <w:r w:rsidR="00DF49B7">
        <w:rPr>
          <w:rFonts w:ascii="Times New Roman" w:hAnsi="Times New Roman" w:cs="Times New Roman"/>
          <w:bCs/>
          <w:sz w:val="28"/>
          <w:szCs w:val="28"/>
        </w:rPr>
        <w:t>п</w:t>
      </w:r>
      <w:r w:rsidR="008A6245">
        <w:rPr>
          <w:rFonts w:ascii="Times New Roman" w:hAnsi="Times New Roman" w:cs="Times New Roman"/>
          <w:bCs/>
          <w:sz w:val="28"/>
          <w:szCs w:val="28"/>
        </w:rPr>
        <w:t>риложение 2).</w:t>
      </w:r>
    </w:p>
    <w:p w14:paraId="46A6A0FC" w14:textId="412E50A0" w:rsidR="00A35275" w:rsidRDefault="000A06D6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 же, стоит отметить, что негативному воздействию вредителя подверглись именно ясени.</w:t>
      </w:r>
    </w:p>
    <w:p w14:paraId="5A3C6D9B" w14:textId="2BA4BFC6" w:rsidR="00A35275" w:rsidRDefault="000A06D6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 сравнении, городских территорий, которые не имеют визуальных признаков деградации древесной растительности</w:t>
      </w:r>
      <w:r w:rsidR="00DF49B7">
        <w:rPr>
          <w:rFonts w:ascii="Times New Roman" w:hAnsi="Times New Roman" w:cs="Times New Roman"/>
          <w:bCs/>
          <w:sz w:val="28"/>
          <w:szCs w:val="28"/>
        </w:rPr>
        <w:t xml:space="preserve"> (приложение 4)</w:t>
      </w:r>
      <w:r>
        <w:rPr>
          <w:rFonts w:ascii="Times New Roman" w:hAnsi="Times New Roman" w:cs="Times New Roman"/>
          <w:bCs/>
          <w:sz w:val="28"/>
          <w:szCs w:val="28"/>
        </w:rPr>
        <w:t>, мы отмечаем видовое разнообразие древесной растительности или деревья, устойчивы</w:t>
      </w:r>
      <w:r w:rsidR="00D24FE7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к поражению златкой (липы, каштаны, клен американский,</w:t>
      </w:r>
      <w:r w:rsidR="008A6245">
        <w:rPr>
          <w:rFonts w:ascii="Times New Roman" w:hAnsi="Times New Roman" w:cs="Times New Roman"/>
          <w:bCs/>
          <w:sz w:val="28"/>
          <w:szCs w:val="28"/>
        </w:rPr>
        <w:t xml:space="preserve"> береза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).</w:t>
      </w:r>
      <w:r w:rsidR="008A6245">
        <w:rPr>
          <w:rFonts w:ascii="Times New Roman" w:hAnsi="Times New Roman" w:cs="Times New Roman"/>
          <w:bCs/>
          <w:sz w:val="28"/>
          <w:szCs w:val="28"/>
        </w:rPr>
        <w:t xml:space="preserve"> Визуализацию проводим, сравнивая фотографии Яндекс панорама 2022 года в летний период и фотографии 2016 года в весенний период. Считаем, что сопоставление данных фотографий возможно, т.к. листья на деревьях начали распускаться и просматриваются</w:t>
      </w:r>
      <w:r w:rsidR="00D24FE7">
        <w:rPr>
          <w:rFonts w:ascii="Times New Roman" w:hAnsi="Times New Roman" w:cs="Times New Roman"/>
          <w:bCs/>
          <w:sz w:val="28"/>
          <w:szCs w:val="28"/>
        </w:rPr>
        <w:t>, что свидетельствует об их хорошем состоянии</w:t>
      </w:r>
      <w:r w:rsidR="008A6245">
        <w:rPr>
          <w:rFonts w:ascii="Times New Roman" w:hAnsi="Times New Roman" w:cs="Times New Roman"/>
          <w:bCs/>
          <w:sz w:val="28"/>
          <w:szCs w:val="28"/>
        </w:rPr>
        <w:t>.</w:t>
      </w:r>
      <w:r w:rsidR="00E869E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09F5A2D" w14:textId="6FCEC888" w:rsidR="004A19C9" w:rsidRDefault="004A19C9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49C73D" w14:textId="25B1BA9F" w:rsidR="004A19C9" w:rsidRDefault="004A19C9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5132A4" w14:textId="7C107EFD" w:rsidR="003A15D7" w:rsidRDefault="003A15D7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49FB5" w14:textId="20CF9688" w:rsidR="003A15D7" w:rsidRDefault="003A15D7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CEA696" w14:textId="50D9B7C3" w:rsidR="003A15D7" w:rsidRDefault="003A15D7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6B8390" w14:textId="76A30F57" w:rsidR="003A15D7" w:rsidRDefault="003A15D7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06940" w14:textId="0722A4C7" w:rsidR="003A15D7" w:rsidRDefault="003A15D7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1828AE" w14:textId="54DD7280" w:rsidR="003A15D7" w:rsidRDefault="003A15D7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7E89CB" w14:textId="6778FCCC" w:rsidR="003A15D7" w:rsidRDefault="003A15D7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D08CFC" w14:textId="77777777" w:rsidR="00366601" w:rsidRDefault="00366601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4B639F" w14:textId="77777777" w:rsidR="00366601" w:rsidRDefault="00366601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360796" w14:textId="77777777" w:rsidR="00366601" w:rsidRDefault="00366601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A1ECB6" w14:textId="77777777" w:rsidR="00366601" w:rsidRDefault="00366601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068088" w14:textId="77777777" w:rsidR="00366601" w:rsidRDefault="00366601" w:rsidP="003A1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176F18" w14:textId="74C365C5" w:rsidR="003A15D7" w:rsidRPr="004A19C9" w:rsidRDefault="003A15D7" w:rsidP="002F501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C9993C7" w14:textId="4F28C995" w:rsidR="004A19C9" w:rsidRDefault="004A19C9" w:rsidP="002F5016">
      <w:pPr>
        <w:pStyle w:val="a4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7" w:name="_Toc150938396"/>
      <w:bookmarkStart w:id="28" w:name="_Toc150938554"/>
      <w:r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  <w:bookmarkEnd w:id="27"/>
      <w:bookmarkEnd w:id="28"/>
    </w:p>
    <w:p w14:paraId="6ACA3BE2" w14:textId="7EC760C0" w:rsidR="003E7029" w:rsidRPr="00614EC6" w:rsidRDefault="00091EC7" w:rsidP="00614EC6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EC6">
        <w:rPr>
          <w:rFonts w:ascii="Times New Roman" w:hAnsi="Times New Roman" w:cs="Times New Roman"/>
          <w:bCs/>
          <w:sz w:val="28"/>
          <w:szCs w:val="28"/>
        </w:rPr>
        <w:t>Созданные человеком элементы озеленения характеризует более упрощенная структура и как следствие</w:t>
      </w:r>
      <w:r w:rsidR="00614EC6">
        <w:rPr>
          <w:rFonts w:ascii="Times New Roman" w:hAnsi="Times New Roman" w:cs="Times New Roman"/>
          <w:bCs/>
          <w:sz w:val="28"/>
          <w:szCs w:val="28"/>
        </w:rPr>
        <w:t xml:space="preserve"> ослабление и даже полное отсут</w:t>
      </w:r>
      <w:r w:rsidRPr="00614EC6">
        <w:rPr>
          <w:rFonts w:ascii="Times New Roman" w:hAnsi="Times New Roman" w:cs="Times New Roman"/>
          <w:bCs/>
          <w:sz w:val="28"/>
          <w:szCs w:val="28"/>
        </w:rPr>
        <w:t xml:space="preserve">ствие </w:t>
      </w:r>
      <w:proofErr w:type="spellStart"/>
      <w:r w:rsidRPr="00614EC6">
        <w:rPr>
          <w:rFonts w:ascii="Times New Roman" w:hAnsi="Times New Roman" w:cs="Times New Roman"/>
          <w:bCs/>
          <w:sz w:val="28"/>
          <w:szCs w:val="28"/>
        </w:rPr>
        <w:t>внутриценотических</w:t>
      </w:r>
      <w:proofErr w:type="spellEnd"/>
      <w:r w:rsidRPr="00614EC6">
        <w:rPr>
          <w:rFonts w:ascii="Times New Roman" w:hAnsi="Times New Roman" w:cs="Times New Roman"/>
          <w:bCs/>
          <w:sz w:val="28"/>
          <w:szCs w:val="28"/>
        </w:rPr>
        <w:t xml:space="preserve"> связей и отсутств</w:t>
      </w:r>
      <w:r w:rsidR="00614EC6">
        <w:rPr>
          <w:rFonts w:ascii="Times New Roman" w:hAnsi="Times New Roman" w:cs="Times New Roman"/>
          <w:bCs/>
          <w:sz w:val="28"/>
          <w:szCs w:val="28"/>
        </w:rPr>
        <w:t>ие особенности естественных при</w:t>
      </w:r>
      <w:r w:rsidRPr="00614EC6">
        <w:rPr>
          <w:rFonts w:ascii="Times New Roman" w:hAnsi="Times New Roman" w:cs="Times New Roman"/>
          <w:bCs/>
          <w:sz w:val="28"/>
          <w:szCs w:val="28"/>
        </w:rPr>
        <w:t>родных экосистем – саморегуляции.</w:t>
      </w:r>
      <w:r w:rsidR="00614E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4EC6" w:rsidRPr="00614EC6">
        <w:rPr>
          <w:rFonts w:ascii="Times New Roman" w:hAnsi="Times New Roman" w:cs="Times New Roman"/>
          <w:bCs/>
          <w:sz w:val="28"/>
          <w:szCs w:val="28"/>
        </w:rPr>
        <w:t>Зачастую система зеленых насаждений горо</w:t>
      </w:r>
      <w:r w:rsidR="00614EC6">
        <w:rPr>
          <w:rFonts w:ascii="Times New Roman" w:hAnsi="Times New Roman" w:cs="Times New Roman"/>
          <w:bCs/>
          <w:sz w:val="28"/>
          <w:szCs w:val="28"/>
        </w:rPr>
        <w:t>да представляет собой случай</w:t>
      </w:r>
      <w:r w:rsidR="00614EC6" w:rsidRPr="00614EC6">
        <w:rPr>
          <w:rFonts w:ascii="Times New Roman" w:hAnsi="Times New Roman" w:cs="Times New Roman"/>
          <w:bCs/>
          <w:sz w:val="28"/>
          <w:szCs w:val="28"/>
        </w:rPr>
        <w:t>ную совокупность небольших сохраняемых па</w:t>
      </w:r>
      <w:r w:rsidR="00614EC6">
        <w:rPr>
          <w:rFonts w:ascii="Times New Roman" w:hAnsi="Times New Roman" w:cs="Times New Roman"/>
          <w:bCs/>
          <w:sz w:val="28"/>
          <w:szCs w:val="28"/>
        </w:rPr>
        <w:t>рковых, бульварных, и других ис</w:t>
      </w:r>
      <w:r w:rsidR="00614EC6" w:rsidRPr="00614EC6">
        <w:rPr>
          <w:rFonts w:ascii="Times New Roman" w:hAnsi="Times New Roman" w:cs="Times New Roman"/>
          <w:bCs/>
          <w:sz w:val="28"/>
          <w:szCs w:val="28"/>
        </w:rPr>
        <w:t xml:space="preserve">кусственно созданных зеленых насаждений, </w:t>
      </w:r>
      <w:r w:rsidR="00614EC6">
        <w:rPr>
          <w:rFonts w:ascii="Times New Roman" w:hAnsi="Times New Roman" w:cs="Times New Roman"/>
          <w:bCs/>
          <w:sz w:val="28"/>
          <w:szCs w:val="28"/>
        </w:rPr>
        <w:t>мало ориентированных на формиро</w:t>
      </w:r>
      <w:r w:rsidR="00614EC6" w:rsidRPr="00614EC6">
        <w:rPr>
          <w:rFonts w:ascii="Times New Roman" w:hAnsi="Times New Roman" w:cs="Times New Roman"/>
          <w:bCs/>
          <w:sz w:val="28"/>
          <w:szCs w:val="28"/>
        </w:rPr>
        <w:t xml:space="preserve">вание благоприятной экологической </w:t>
      </w:r>
      <w:proofErr w:type="spellStart"/>
      <w:r w:rsidR="00614EC6" w:rsidRPr="00614EC6">
        <w:rPr>
          <w:rFonts w:ascii="Times New Roman" w:hAnsi="Times New Roman" w:cs="Times New Roman"/>
          <w:bCs/>
          <w:sz w:val="28"/>
          <w:szCs w:val="28"/>
        </w:rPr>
        <w:t>обстановк</w:t>
      </w:r>
      <w:proofErr w:type="spellEnd"/>
      <w:r w:rsidR="00614EC6">
        <w:rPr>
          <w:rFonts w:ascii="Times New Roman" w:hAnsi="Times New Roman" w:cs="Times New Roman"/>
          <w:bCs/>
          <w:sz w:val="28"/>
          <w:szCs w:val="28"/>
        </w:rPr>
        <w:t xml:space="preserve"> (Евсеева А.А., 2014).</w:t>
      </w:r>
    </w:p>
    <w:p w14:paraId="5F205CBE" w14:textId="2916304D" w:rsidR="008A6245" w:rsidRDefault="003E7029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Для озеленения городских территорий лучше всего подходят: </w:t>
      </w:r>
      <w:r w:rsidRPr="003E7029">
        <w:rPr>
          <w:rFonts w:ascii="Times New Roman" w:hAnsi="Times New Roman" w:cs="Times New Roman"/>
          <w:bCs/>
          <w:sz w:val="28"/>
          <w:szCs w:val="28"/>
        </w:rPr>
        <w:t>Береза пушистая, Вяз шершавый, Клен остролистный, Липа мелколистная, Тополь белый, серебристый, Ясень обыкновенный, Рябина обыкновенная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347CB92" w14:textId="4BA363B0" w:rsidR="003E7029" w:rsidRDefault="003E7029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Вредители, способные нанести урон выше представленным деревьям, несут угрозу каждому отдельному виду и не представляют угрозу </w:t>
      </w:r>
      <w:r w:rsidR="00D119A7">
        <w:rPr>
          <w:rFonts w:ascii="Times New Roman" w:hAnsi="Times New Roman" w:cs="Times New Roman"/>
          <w:bCs/>
          <w:sz w:val="28"/>
          <w:szCs w:val="28"/>
        </w:rPr>
        <w:t>отличным видам</w:t>
      </w:r>
      <w:r w:rsidR="00C85D88">
        <w:rPr>
          <w:rFonts w:ascii="Times New Roman" w:hAnsi="Times New Roman" w:cs="Times New Roman"/>
          <w:bCs/>
          <w:sz w:val="28"/>
          <w:szCs w:val="28"/>
        </w:rPr>
        <w:t xml:space="preserve"> деревьев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56448E1" w14:textId="3247605A" w:rsidR="00D119A7" w:rsidRDefault="00D119A7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Отсутствие видового разнообразия деревьев на значительных территориях города Калуги привело к распространению вредителя </w:t>
      </w:r>
      <w:r w:rsidRPr="00D119A7">
        <w:rPr>
          <w:rFonts w:ascii="Times New Roman" w:hAnsi="Times New Roman" w:cs="Times New Roman"/>
          <w:bCs/>
          <w:sz w:val="28"/>
          <w:szCs w:val="28"/>
        </w:rPr>
        <w:t>ясеневой изумрудной узкотелой златки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гибели большого количества зеленых насаждений.</w:t>
      </w:r>
    </w:p>
    <w:p w14:paraId="77482BF7" w14:textId="277990C3" w:rsidR="00D119A7" w:rsidRDefault="00D119A7" w:rsidP="003A15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Планирование видового разнообразия древесных растений при озеленении городских улиц, позволит избежать массовой гибели деревьев от вредителей и позволит сохранить зеленые насаждения.</w:t>
      </w:r>
    </w:p>
    <w:p w14:paraId="571ACEA4" w14:textId="71154120" w:rsidR="008A6245" w:rsidRDefault="008A6245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7705B0A" w14:textId="0C617690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20E2352" w14:textId="436DAC53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78B415" w14:textId="6EA171DA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299AB6F" w14:textId="1C52A941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A33D39E" w14:textId="214A264C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ABF98B" w14:textId="44910B5C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B6D954D" w14:textId="06056C64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4D3190" w14:textId="01FC7EC5" w:rsidR="00D15B54" w:rsidRDefault="00D15B54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E97FB38" w14:textId="378D8144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A4EA17" w14:textId="33B54CC6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4F084B" w14:textId="6BFE0035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5ADEBA" w14:textId="5B1F4795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09F9F1" w14:textId="4BC67215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13802D" w14:textId="6228EB14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CF48F6" w14:textId="692EF861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9FB9A79" w14:textId="5461E9C0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5143C4" w14:textId="07A187F4" w:rsidR="003A15D7" w:rsidRDefault="003A15D7" w:rsidP="008A624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277611" w14:textId="41E94E35" w:rsidR="00D15B54" w:rsidRPr="002F5016" w:rsidRDefault="00D15B54" w:rsidP="002F501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15A622" w14:textId="546D4121" w:rsidR="004A19C9" w:rsidRDefault="004A19C9" w:rsidP="002F5016">
      <w:pPr>
        <w:pStyle w:val="a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9" w:name="_Toc150938397"/>
      <w:bookmarkStart w:id="30" w:name="_Toc150938555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  <w:bookmarkEnd w:id="29"/>
      <w:bookmarkEnd w:id="30"/>
    </w:p>
    <w:p w14:paraId="72000694" w14:textId="3594E269" w:rsidR="00C31221" w:rsidRDefault="00C31221" w:rsidP="00C31221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Арустамов</w:t>
      </w:r>
      <w:proofErr w:type="spellEnd"/>
      <w:r w:rsidRPr="00C31221">
        <w:rPr>
          <w:rFonts w:ascii="Times New Roman" w:hAnsi="Times New Roman" w:cs="Times New Roman"/>
          <w:bCs/>
          <w:sz w:val="28"/>
          <w:szCs w:val="28"/>
        </w:rPr>
        <w:t xml:space="preserve"> Э.А. Экологические основы прир</w:t>
      </w:r>
      <w:r>
        <w:rPr>
          <w:rFonts w:ascii="Times New Roman" w:hAnsi="Times New Roman" w:cs="Times New Roman"/>
          <w:bCs/>
          <w:sz w:val="28"/>
          <w:szCs w:val="28"/>
        </w:rPr>
        <w:t xml:space="preserve">одопользования / Э.А.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Арустамов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C31221">
        <w:rPr>
          <w:rFonts w:ascii="Times New Roman" w:hAnsi="Times New Roman" w:cs="Times New Roman"/>
          <w:bCs/>
          <w:sz w:val="28"/>
          <w:szCs w:val="28"/>
        </w:rPr>
        <w:t xml:space="preserve"> И.В.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Левакова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C31221">
        <w:rPr>
          <w:rFonts w:ascii="Times New Roman" w:hAnsi="Times New Roman" w:cs="Times New Roman"/>
          <w:bCs/>
          <w:sz w:val="28"/>
          <w:szCs w:val="28"/>
        </w:rPr>
        <w:t xml:space="preserve"> Н.В. Баркалова. -</w:t>
      </w:r>
      <w:proofErr w:type="gramStart"/>
      <w:r w:rsidRPr="00C31221">
        <w:rPr>
          <w:rFonts w:ascii="Times New Roman" w:hAnsi="Times New Roman" w:cs="Times New Roman"/>
          <w:bCs/>
          <w:sz w:val="28"/>
          <w:szCs w:val="28"/>
        </w:rPr>
        <w:t>М. :</w:t>
      </w:r>
      <w:proofErr w:type="gramEnd"/>
      <w:r w:rsidRPr="00C31221">
        <w:rPr>
          <w:rFonts w:ascii="Times New Roman" w:hAnsi="Times New Roman" w:cs="Times New Roman"/>
          <w:bCs/>
          <w:sz w:val="28"/>
          <w:szCs w:val="28"/>
        </w:rPr>
        <w:t xml:space="preserve"> Дашков и К, 2001. - 236 с.</w:t>
      </w:r>
    </w:p>
    <w:p w14:paraId="5B86C710" w14:textId="7CA4DCA4" w:rsidR="00614EC6" w:rsidRPr="00C31221" w:rsidRDefault="00614EC6" w:rsidP="00614EC6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Евсеева А.А. У</w:t>
      </w:r>
      <w:r w:rsidRPr="00614EC6">
        <w:rPr>
          <w:rFonts w:ascii="Times New Roman" w:hAnsi="Times New Roman" w:cs="Times New Roman"/>
          <w:bCs/>
          <w:sz w:val="28"/>
          <w:szCs w:val="28"/>
        </w:rPr>
        <w:t>стойчивость городских лесных фитоценозов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4EC6">
        <w:rPr>
          <w:rFonts w:ascii="Times New Roman" w:hAnsi="Times New Roman" w:cs="Times New Roman"/>
          <w:bCs/>
          <w:sz w:val="28"/>
          <w:szCs w:val="28"/>
        </w:rPr>
        <w:t>в зависимости от подходов к их сохранению в городской черте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4EC6">
        <w:rPr>
          <w:rFonts w:ascii="Times New Roman" w:hAnsi="Times New Roman" w:cs="Times New Roman"/>
          <w:bCs/>
          <w:sz w:val="28"/>
          <w:szCs w:val="28"/>
        </w:rPr>
        <w:t>(</w:t>
      </w:r>
      <w:r>
        <w:rPr>
          <w:rFonts w:ascii="Times New Roman" w:hAnsi="Times New Roman" w:cs="Times New Roman"/>
          <w:bCs/>
          <w:sz w:val="28"/>
          <w:szCs w:val="28"/>
        </w:rPr>
        <w:t>на примере Калуги и О</w:t>
      </w:r>
      <w:r w:rsidRPr="00614EC6">
        <w:rPr>
          <w:rFonts w:ascii="Times New Roman" w:hAnsi="Times New Roman" w:cs="Times New Roman"/>
          <w:bCs/>
          <w:sz w:val="28"/>
          <w:szCs w:val="28"/>
        </w:rPr>
        <w:t>бнинска)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4EC6">
        <w:rPr>
          <w:rFonts w:ascii="Times New Roman" w:hAnsi="Times New Roman" w:cs="Times New Roman"/>
          <w:bCs/>
          <w:sz w:val="28"/>
          <w:szCs w:val="28"/>
        </w:rPr>
        <w:t>[Текст</w:t>
      </w:r>
      <w:proofErr w:type="gramStart"/>
      <w:r w:rsidRPr="00614EC6">
        <w:rPr>
          <w:rFonts w:ascii="Times New Roman" w:hAnsi="Times New Roman" w:cs="Times New Roman"/>
          <w:bCs/>
          <w:sz w:val="28"/>
          <w:szCs w:val="28"/>
        </w:rPr>
        <w:t>] :</w:t>
      </w:r>
      <w:proofErr w:type="gramEnd"/>
      <w:r w:rsidRPr="00614E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14EC6">
        <w:rPr>
          <w:rFonts w:ascii="Times New Roman" w:hAnsi="Times New Roman" w:cs="Times New Roman"/>
          <w:bCs/>
          <w:sz w:val="28"/>
          <w:szCs w:val="28"/>
        </w:rPr>
        <w:t>дис</w:t>
      </w:r>
      <w:proofErr w:type="spellEnd"/>
      <w:r w:rsidRPr="00614EC6">
        <w:rPr>
          <w:rFonts w:ascii="Times New Roman" w:hAnsi="Times New Roman" w:cs="Times New Roman"/>
          <w:bCs/>
          <w:sz w:val="28"/>
          <w:szCs w:val="28"/>
        </w:rPr>
        <w:t xml:space="preserve">. ... канд. биол. </w:t>
      </w:r>
      <w:proofErr w:type="gramStart"/>
      <w:r w:rsidRPr="00614EC6">
        <w:rPr>
          <w:rFonts w:ascii="Times New Roman" w:hAnsi="Times New Roman" w:cs="Times New Roman"/>
          <w:bCs/>
          <w:sz w:val="28"/>
          <w:szCs w:val="28"/>
        </w:rPr>
        <w:t>наук :</w:t>
      </w:r>
      <w:proofErr w:type="gramEnd"/>
      <w:r w:rsidRPr="00614EC6">
        <w:rPr>
          <w:rFonts w:ascii="Times New Roman" w:hAnsi="Times New Roman" w:cs="Times New Roman"/>
          <w:bCs/>
          <w:sz w:val="28"/>
          <w:szCs w:val="28"/>
        </w:rPr>
        <w:t xml:space="preserve"> 03.0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614EC6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08</w:t>
      </w:r>
      <w:r w:rsidRPr="00614EC6">
        <w:rPr>
          <w:rFonts w:ascii="Times New Roman" w:hAnsi="Times New Roman" w:cs="Times New Roman"/>
          <w:bCs/>
          <w:sz w:val="28"/>
          <w:szCs w:val="28"/>
        </w:rPr>
        <w:t xml:space="preserve"> / </w:t>
      </w:r>
      <w:r>
        <w:rPr>
          <w:rFonts w:ascii="Times New Roman" w:hAnsi="Times New Roman" w:cs="Times New Roman"/>
          <w:bCs/>
          <w:sz w:val="28"/>
          <w:szCs w:val="28"/>
        </w:rPr>
        <w:t>А.А</w:t>
      </w:r>
      <w:r w:rsidRPr="00614EC6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Евсеева</w:t>
      </w:r>
      <w:r w:rsidRPr="00614EC6">
        <w:rPr>
          <w:rFonts w:ascii="Times New Roman" w:hAnsi="Times New Roman" w:cs="Times New Roman"/>
          <w:bCs/>
          <w:sz w:val="28"/>
          <w:szCs w:val="28"/>
        </w:rPr>
        <w:t xml:space="preserve">. – </w:t>
      </w:r>
      <w:r>
        <w:rPr>
          <w:rFonts w:ascii="Times New Roman" w:hAnsi="Times New Roman" w:cs="Times New Roman"/>
          <w:bCs/>
          <w:sz w:val="28"/>
          <w:szCs w:val="28"/>
        </w:rPr>
        <w:t>Калуга</w:t>
      </w:r>
      <w:r w:rsidRPr="00614EC6">
        <w:rPr>
          <w:rFonts w:ascii="Times New Roman" w:hAnsi="Times New Roman" w:cs="Times New Roman"/>
          <w:bCs/>
          <w:sz w:val="28"/>
          <w:szCs w:val="28"/>
        </w:rPr>
        <w:t>, 20</w:t>
      </w:r>
      <w:r>
        <w:rPr>
          <w:rFonts w:ascii="Times New Roman" w:hAnsi="Times New Roman" w:cs="Times New Roman"/>
          <w:bCs/>
          <w:sz w:val="28"/>
          <w:szCs w:val="28"/>
        </w:rPr>
        <w:t>14</w:t>
      </w:r>
      <w:r w:rsidRPr="00614EC6">
        <w:rPr>
          <w:rFonts w:ascii="Times New Roman" w:hAnsi="Times New Roman" w:cs="Times New Roman"/>
          <w:bCs/>
          <w:sz w:val="28"/>
          <w:szCs w:val="28"/>
        </w:rPr>
        <w:t>. – 16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614EC6">
        <w:rPr>
          <w:rFonts w:ascii="Times New Roman" w:hAnsi="Times New Roman" w:cs="Times New Roman"/>
          <w:bCs/>
          <w:sz w:val="28"/>
          <w:szCs w:val="28"/>
        </w:rPr>
        <w:t xml:space="preserve"> с</w:t>
      </w:r>
    </w:p>
    <w:p w14:paraId="7E68843F" w14:textId="57CB542F" w:rsidR="004A19C9" w:rsidRDefault="00C31221" w:rsidP="00C31221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Ерохина</w:t>
      </w:r>
      <w:r w:rsidRPr="00C31221">
        <w:rPr>
          <w:rFonts w:ascii="Times New Roman" w:hAnsi="Times New Roman" w:cs="Times New Roman"/>
          <w:bCs/>
          <w:sz w:val="28"/>
          <w:szCs w:val="28"/>
        </w:rPr>
        <w:t xml:space="preserve"> В.И. Озеленив населенных мест/ В.И. Ерохина, Г.П. Жеребцова, Т.П. </w:t>
      </w:r>
      <w:proofErr w:type="spellStart"/>
      <w:r w:rsidRPr="00C31221">
        <w:rPr>
          <w:rFonts w:ascii="Times New Roman" w:hAnsi="Times New Roman" w:cs="Times New Roman"/>
          <w:bCs/>
          <w:sz w:val="28"/>
          <w:szCs w:val="28"/>
        </w:rPr>
        <w:t>Вольфтруб</w:t>
      </w:r>
      <w:proofErr w:type="spellEnd"/>
      <w:r w:rsidRPr="00C31221">
        <w:rPr>
          <w:rFonts w:ascii="Times New Roman" w:hAnsi="Times New Roman" w:cs="Times New Roman"/>
          <w:bCs/>
          <w:sz w:val="28"/>
          <w:szCs w:val="28"/>
        </w:rPr>
        <w:t xml:space="preserve">. -М.: </w:t>
      </w:r>
      <w:proofErr w:type="spellStart"/>
      <w:r w:rsidRPr="00C31221">
        <w:rPr>
          <w:rFonts w:ascii="Times New Roman" w:hAnsi="Times New Roman" w:cs="Times New Roman"/>
          <w:bCs/>
          <w:sz w:val="28"/>
          <w:szCs w:val="28"/>
        </w:rPr>
        <w:t>Сройиздат</w:t>
      </w:r>
      <w:proofErr w:type="spellEnd"/>
      <w:r w:rsidRPr="00C31221">
        <w:rPr>
          <w:rFonts w:ascii="Times New Roman" w:hAnsi="Times New Roman" w:cs="Times New Roman"/>
          <w:bCs/>
          <w:sz w:val="28"/>
          <w:szCs w:val="28"/>
        </w:rPr>
        <w:t>, 1987. - 480 с.</w:t>
      </w:r>
    </w:p>
    <w:p w14:paraId="50C4A443" w14:textId="6D4492B6" w:rsidR="00614EC6" w:rsidRDefault="00614EC6" w:rsidP="00614EC6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EC6">
        <w:rPr>
          <w:rFonts w:ascii="Times New Roman" w:hAnsi="Times New Roman" w:cs="Times New Roman"/>
          <w:bCs/>
          <w:sz w:val="28"/>
          <w:szCs w:val="28"/>
        </w:rPr>
        <w:t xml:space="preserve">Романова Р.А. </w:t>
      </w:r>
      <w:proofErr w:type="spellStart"/>
      <w:r w:rsidRPr="00614EC6">
        <w:rPr>
          <w:rFonts w:ascii="Times New Roman" w:hAnsi="Times New Roman" w:cs="Times New Roman"/>
          <w:bCs/>
          <w:sz w:val="28"/>
          <w:szCs w:val="28"/>
        </w:rPr>
        <w:t>Денрофлора</w:t>
      </w:r>
      <w:proofErr w:type="spellEnd"/>
      <w:r w:rsidRPr="00614EC6">
        <w:rPr>
          <w:rFonts w:ascii="Times New Roman" w:hAnsi="Times New Roman" w:cs="Times New Roman"/>
          <w:bCs/>
          <w:sz w:val="28"/>
          <w:szCs w:val="28"/>
        </w:rPr>
        <w:t xml:space="preserve"> г. Калуги / Р.</w:t>
      </w:r>
      <w:r w:rsidR="00A56D66">
        <w:rPr>
          <w:rFonts w:ascii="Times New Roman" w:hAnsi="Times New Roman" w:cs="Times New Roman"/>
          <w:bCs/>
          <w:sz w:val="28"/>
          <w:szCs w:val="28"/>
        </w:rPr>
        <w:t>А. Романова, Ж.В. Алешина // Ма</w:t>
      </w:r>
      <w:r w:rsidRPr="00614EC6">
        <w:rPr>
          <w:rFonts w:ascii="Times New Roman" w:hAnsi="Times New Roman" w:cs="Times New Roman"/>
          <w:bCs/>
          <w:sz w:val="28"/>
          <w:szCs w:val="28"/>
        </w:rPr>
        <w:t xml:space="preserve">териалы XI Всероссийской научной конференции Вопросы археологии, истории, культуры и природы Верхнего </w:t>
      </w:r>
      <w:proofErr w:type="spellStart"/>
      <w:r w:rsidRPr="00614EC6">
        <w:rPr>
          <w:rFonts w:ascii="Times New Roman" w:hAnsi="Times New Roman" w:cs="Times New Roman"/>
          <w:bCs/>
          <w:sz w:val="28"/>
          <w:szCs w:val="28"/>
        </w:rPr>
        <w:t>Поочья</w:t>
      </w:r>
      <w:proofErr w:type="spellEnd"/>
      <w:r w:rsidRPr="00614EC6">
        <w:rPr>
          <w:rFonts w:ascii="Times New Roman" w:hAnsi="Times New Roman" w:cs="Times New Roman"/>
          <w:bCs/>
          <w:sz w:val="28"/>
          <w:szCs w:val="28"/>
        </w:rPr>
        <w:t>. – Калуга: Изд-во «Гриф», 2003. – С. 692–698.</w:t>
      </w:r>
    </w:p>
    <w:p w14:paraId="06094472" w14:textId="782315AF" w:rsidR="00C31221" w:rsidRPr="00A42B70" w:rsidRDefault="00C31221" w:rsidP="00C31221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1221">
        <w:rPr>
          <w:rFonts w:ascii="Times New Roman" w:hAnsi="Times New Roman" w:cs="Times New Roman"/>
          <w:bCs/>
          <w:sz w:val="28"/>
          <w:szCs w:val="28"/>
        </w:rPr>
        <w:t xml:space="preserve">Экология крупного города (на примере Москвы): учеб. пособие / Под общ. ред. А.А. Минина. - М.: </w:t>
      </w:r>
      <w:proofErr w:type="spellStart"/>
      <w:r w:rsidRPr="00C31221">
        <w:rPr>
          <w:rFonts w:ascii="Times New Roman" w:hAnsi="Times New Roman" w:cs="Times New Roman"/>
          <w:bCs/>
          <w:sz w:val="28"/>
          <w:szCs w:val="28"/>
        </w:rPr>
        <w:t>Пасьва</w:t>
      </w:r>
      <w:proofErr w:type="spellEnd"/>
      <w:r w:rsidRPr="00C31221">
        <w:rPr>
          <w:rFonts w:ascii="Times New Roman" w:hAnsi="Times New Roman" w:cs="Times New Roman"/>
          <w:bCs/>
          <w:sz w:val="28"/>
          <w:szCs w:val="28"/>
        </w:rPr>
        <w:t>, 2001. - 192 с.</w:t>
      </w:r>
    </w:p>
    <w:p w14:paraId="6A02602A" w14:textId="282CF34E" w:rsidR="00A42B70" w:rsidRPr="00A42B70" w:rsidRDefault="00A42B70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A42B70">
        <w:rPr>
          <w:rFonts w:ascii="Times New Roman" w:hAnsi="Times New Roman" w:cs="Times New Roman"/>
          <w:bCs/>
          <w:sz w:val="28"/>
          <w:szCs w:val="28"/>
        </w:rPr>
        <w:t>http://www.gks.ru/bgd/regl/b16_111/IssWWW.exe/Stg/1-7.xls</w:t>
      </w:r>
    </w:p>
    <w:p w14:paraId="69BB4E27" w14:textId="3765891A" w:rsidR="00A42B70" w:rsidRPr="00A42B70" w:rsidRDefault="00A42B70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A42B70">
        <w:rPr>
          <w:rFonts w:ascii="Times New Roman" w:hAnsi="Times New Roman" w:cs="Times New Roman"/>
          <w:bCs/>
          <w:sz w:val="28"/>
          <w:szCs w:val="28"/>
        </w:rPr>
        <w:t>https://web.snauka.ru/issues/2017/01/77684?</w:t>
      </w:r>
    </w:p>
    <w:p w14:paraId="36A7BDDD" w14:textId="767E0DF0" w:rsidR="00A42B70" w:rsidRPr="00A42B70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https://docs.cntd.ru/document/561706733</w:t>
      </w:r>
    </w:p>
    <w:p w14:paraId="5AC816AE" w14:textId="12D09C94" w:rsidR="00A42B70" w:rsidRPr="00A42B70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https://gtrk-kaluga.ru/news/obschestvo/news-17871?</w:t>
      </w:r>
    </w:p>
    <w:p w14:paraId="2B0E087F" w14:textId="41B48FE7" w:rsidR="00A42B70" w:rsidRPr="00A42B70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https://www.kaluga-gov.ru/uprava/struktura-gorodskoy-upravy/gorodskaya-uprava/rezultaty-deyatelnosti/10209/</w:t>
      </w:r>
    </w:p>
    <w:p w14:paraId="510E2507" w14:textId="5B5181DA" w:rsidR="00A42B70" w:rsidRPr="00A42B70" w:rsidRDefault="00780031" w:rsidP="00780031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https://dic.academic.ru/dic.nsf/ruwiki/185?</w:t>
      </w:r>
    </w:p>
    <w:p w14:paraId="32D17895" w14:textId="4CBF6D55" w:rsidR="00A42B70" w:rsidRPr="00A42B70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https://studmir.com/blagoustrojstvo-territorii-ponyatie-i-pravovoe-regulirovanie/</w:t>
      </w:r>
    </w:p>
    <w:p w14:paraId="3FEAF87A" w14:textId="363177B1" w:rsidR="00A42B70" w:rsidRPr="00A42B70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https://xn--80akijuiemcz7e.com/blog/arkhitekturnyj-blog/127-ozelenenie-territorij</w:t>
      </w:r>
    </w:p>
    <w:p w14:paraId="46B7F4E9" w14:textId="56766C13" w:rsidR="00A42B70" w:rsidRPr="00A42B70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https://cl-forest.ru/uslugi/sanitarnaya-vyrubka-derevev/</w:t>
      </w:r>
    </w:p>
    <w:p w14:paraId="72300538" w14:textId="4DB6F4CE" w:rsidR="00A42B70" w:rsidRPr="00A42B70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https://vk.com/wall585626025_111287?ysclid=l1t3dv8fuu</w:t>
      </w:r>
    </w:p>
    <w:p w14:paraId="734CA2D0" w14:textId="0A22A103" w:rsidR="00A42B70" w:rsidRPr="00185735" w:rsidRDefault="00000000" w:rsidP="0018573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33" w:history="1">
        <w:r w:rsidR="00185735" w:rsidRPr="00185735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https://nedelya40.ru/spasitelnaya-rubka-bolee-600-derevev-v-kaluge-okazalis-porazheny-zlatkoj_123623/</w:t>
        </w:r>
      </w:hyperlink>
    </w:p>
    <w:p w14:paraId="159700B6" w14:textId="07C21845" w:rsidR="00185735" w:rsidRPr="00A42B70" w:rsidRDefault="00185735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185735">
        <w:rPr>
          <w:rFonts w:ascii="Times New Roman" w:hAnsi="Times New Roman" w:cs="Times New Roman"/>
          <w:bCs/>
          <w:sz w:val="28"/>
          <w:szCs w:val="28"/>
        </w:rPr>
        <w:t>https://nikatv.ru/news/obshestvo/v-kaluge-v-2023-godu-posadili-830-derevev-i-kustarnikov</w:t>
      </w:r>
    </w:p>
    <w:p w14:paraId="2E5B61AB" w14:textId="728788D8" w:rsidR="00780031" w:rsidRDefault="00780031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780031">
        <w:rPr>
          <w:rFonts w:ascii="Times New Roman" w:hAnsi="Times New Roman" w:cs="Times New Roman"/>
          <w:bCs/>
          <w:sz w:val="28"/>
          <w:szCs w:val="28"/>
        </w:rPr>
        <w:t>https://www.kaluga-poisk.ru/news/ekologiya/v-kaluge-vyrubyat-1703-yasenya</w:t>
      </w:r>
    </w:p>
    <w:p w14:paraId="21196596" w14:textId="7484E8C4" w:rsidR="00780031" w:rsidRDefault="008E3F0D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8E3F0D">
        <w:rPr>
          <w:rFonts w:ascii="Times New Roman" w:hAnsi="Times New Roman" w:cs="Times New Roman"/>
          <w:bCs/>
          <w:sz w:val="28"/>
          <w:szCs w:val="28"/>
        </w:rPr>
        <w:t>https://zen.yandex.ru/media/leskopark/derevia-i-kustarniki-dlia-gorodskogo-ozeleneniia-5ff861aef906b16872600b0d, https://saflor.ru/luchshie-rasteniya-dlya-gorodskogo-ozeleneniya/?ysclid=l1t9w184sr</w:t>
      </w:r>
    </w:p>
    <w:p w14:paraId="31D51E6D" w14:textId="26DCF80D" w:rsidR="00780031" w:rsidRDefault="008E3F0D" w:rsidP="004A19C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8E3F0D">
        <w:rPr>
          <w:rFonts w:ascii="Times New Roman" w:hAnsi="Times New Roman" w:cs="Times New Roman"/>
          <w:bCs/>
          <w:sz w:val="28"/>
          <w:szCs w:val="28"/>
        </w:rPr>
        <w:t>https://zen.yandex.ru/media/leskopark/derevia-i-kustarniki-dlia-gorodskogo-ozeleneniia-5ff861aef906b16872600b0d</w:t>
      </w:r>
    </w:p>
    <w:p w14:paraId="03CFF268" w14:textId="60BD85A1" w:rsidR="0051209A" w:rsidRPr="00366601" w:rsidRDefault="00F61BC8" w:rsidP="004710E9">
      <w:pPr>
        <w:pStyle w:val="a4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F61BC8">
        <w:rPr>
          <w:rFonts w:ascii="Times New Roman" w:hAnsi="Times New Roman" w:cs="Times New Roman"/>
          <w:bCs/>
          <w:sz w:val="28"/>
          <w:szCs w:val="28"/>
        </w:rPr>
        <w:lastRenderedPageBreak/>
        <w:t>https://www.kaluga-poisk.ru/news/ekologiya/v-kaluge-vyrubyat-1703-yasenya</w:t>
      </w:r>
    </w:p>
    <w:p w14:paraId="27E247C8" w14:textId="77777777" w:rsidR="0051209A" w:rsidRDefault="0051209A" w:rsidP="004A19C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8F32FE9" w14:textId="382B7B65" w:rsidR="004A19C9" w:rsidRDefault="004A19C9" w:rsidP="002F5016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31" w:name="_Toc150938398"/>
      <w:bookmarkStart w:id="32" w:name="_Toc150938556"/>
      <w:r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  <w:bookmarkEnd w:id="31"/>
      <w:bookmarkEnd w:id="32"/>
    </w:p>
    <w:p w14:paraId="3446AD15" w14:textId="77777777" w:rsidR="00C83FC3" w:rsidRDefault="004A19C9" w:rsidP="00C83FC3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33" w:name="_Hlk100493601"/>
      <w:bookmarkStart w:id="34" w:name="_Toc150938557"/>
      <w:r w:rsidRPr="004A19C9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.</w:t>
      </w:r>
      <w:bookmarkEnd w:id="34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02933E" w14:textId="687038FA" w:rsidR="004A19C9" w:rsidRPr="004A19C9" w:rsidRDefault="004A19C9" w:rsidP="00C83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Календарный план проекта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81"/>
        <w:gridCol w:w="2977"/>
        <w:gridCol w:w="2687"/>
      </w:tblGrid>
      <w:tr w:rsidR="00C46FD8" w:rsidRPr="00047E3A" w14:paraId="72378E01" w14:textId="77777777" w:rsidTr="00047E3A">
        <w:tc>
          <w:tcPr>
            <w:tcW w:w="3681" w:type="dxa"/>
            <w:vAlign w:val="center"/>
          </w:tcPr>
          <w:bookmarkEnd w:id="33"/>
          <w:p w14:paraId="313FBC1C" w14:textId="0D92D1B4" w:rsidR="00C46FD8" w:rsidRPr="00047E3A" w:rsidRDefault="00C46FD8" w:rsidP="00C46FD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  <w:r w:rsidR="00047E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047E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проекта</w:t>
            </w:r>
          </w:p>
        </w:tc>
        <w:tc>
          <w:tcPr>
            <w:tcW w:w="2977" w:type="dxa"/>
            <w:vAlign w:val="center"/>
          </w:tcPr>
          <w:p w14:paraId="75205995" w14:textId="5470A872" w:rsidR="00C46FD8" w:rsidRPr="00047E3A" w:rsidRDefault="00C46FD8" w:rsidP="00C46FD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выполнения</w:t>
            </w:r>
          </w:p>
        </w:tc>
        <w:tc>
          <w:tcPr>
            <w:tcW w:w="2687" w:type="dxa"/>
            <w:vAlign w:val="center"/>
          </w:tcPr>
          <w:p w14:paraId="75199A0B" w14:textId="5531A068" w:rsidR="00C46FD8" w:rsidRPr="00047E3A" w:rsidRDefault="00C46FD8" w:rsidP="00C46FD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выполнения корректировки, по мере необходимости</w:t>
            </w:r>
          </w:p>
        </w:tc>
      </w:tr>
      <w:tr w:rsidR="00C46FD8" w:rsidRPr="00047E3A" w14:paraId="11F4653F" w14:textId="77777777" w:rsidTr="00047E3A">
        <w:tc>
          <w:tcPr>
            <w:tcW w:w="3681" w:type="dxa"/>
          </w:tcPr>
          <w:p w14:paraId="584FBFDC" w14:textId="2FB27298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Определение темы, цели, задач</w:t>
            </w:r>
          </w:p>
        </w:tc>
        <w:tc>
          <w:tcPr>
            <w:tcW w:w="2977" w:type="dxa"/>
          </w:tcPr>
          <w:p w14:paraId="068052BC" w14:textId="32980A65" w:rsidR="00C46FD8" w:rsidRPr="00047E3A" w:rsidRDefault="00C46FD8" w:rsidP="00952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Январь 202</w:t>
            </w:r>
            <w:r w:rsidR="00952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7" w:type="dxa"/>
          </w:tcPr>
          <w:p w14:paraId="03F2BAC9" w14:textId="77777777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FD8" w:rsidRPr="00047E3A" w14:paraId="16F1DD13" w14:textId="77777777" w:rsidTr="00047E3A">
        <w:tc>
          <w:tcPr>
            <w:tcW w:w="3681" w:type="dxa"/>
          </w:tcPr>
          <w:p w14:paraId="67DCEC83" w14:textId="2EA3541E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Изучение теоретического материала</w:t>
            </w:r>
          </w:p>
        </w:tc>
        <w:tc>
          <w:tcPr>
            <w:tcW w:w="2977" w:type="dxa"/>
          </w:tcPr>
          <w:p w14:paraId="216A5A7F" w14:textId="09B7E19E" w:rsidR="00C46FD8" w:rsidRPr="00047E3A" w:rsidRDefault="00C46FD8" w:rsidP="00952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Январь-апрель 202</w:t>
            </w:r>
            <w:r w:rsidR="00952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7" w:type="dxa"/>
          </w:tcPr>
          <w:p w14:paraId="081E8C1D" w14:textId="77777777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FD8" w:rsidRPr="00047E3A" w14:paraId="32511A46" w14:textId="77777777" w:rsidTr="00047E3A">
        <w:tc>
          <w:tcPr>
            <w:tcW w:w="3681" w:type="dxa"/>
          </w:tcPr>
          <w:p w14:paraId="57BADFA4" w14:textId="337E34C7" w:rsidR="00C46FD8" w:rsidRPr="00047E3A" w:rsidRDefault="006B38DF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Написание введения, теоретического обоснования</w:t>
            </w:r>
          </w:p>
        </w:tc>
        <w:tc>
          <w:tcPr>
            <w:tcW w:w="2977" w:type="dxa"/>
          </w:tcPr>
          <w:p w14:paraId="37228A31" w14:textId="1F94E6E0" w:rsidR="00C46FD8" w:rsidRPr="00047E3A" w:rsidRDefault="006B38DF" w:rsidP="00952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Март-апрель 202</w:t>
            </w:r>
            <w:r w:rsidR="00952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7" w:type="dxa"/>
          </w:tcPr>
          <w:p w14:paraId="431C5E0E" w14:textId="77777777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FD8" w:rsidRPr="00047E3A" w14:paraId="190307B4" w14:textId="77777777" w:rsidTr="00047E3A">
        <w:tc>
          <w:tcPr>
            <w:tcW w:w="3681" w:type="dxa"/>
          </w:tcPr>
          <w:p w14:paraId="6C69CB70" w14:textId="2312C9F7" w:rsidR="00C46FD8" w:rsidRPr="00047E3A" w:rsidRDefault="006B38DF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Работа по изучению состояния зеленых насаждений на улицах города</w:t>
            </w:r>
          </w:p>
        </w:tc>
        <w:tc>
          <w:tcPr>
            <w:tcW w:w="2977" w:type="dxa"/>
          </w:tcPr>
          <w:p w14:paraId="31AE89FD" w14:textId="30CA18D4" w:rsidR="00C46FD8" w:rsidRPr="00047E3A" w:rsidRDefault="006B38DF" w:rsidP="00952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Май-август 202</w:t>
            </w:r>
            <w:r w:rsidR="00952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7" w:type="dxa"/>
          </w:tcPr>
          <w:p w14:paraId="0FF083F5" w14:textId="77777777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FD8" w:rsidRPr="00047E3A" w14:paraId="5C66D4D1" w14:textId="77777777" w:rsidTr="00047E3A">
        <w:tc>
          <w:tcPr>
            <w:tcW w:w="3681" w:type="dxa"/>
          </w:tcPr>
          <w:p w14:paraId="244B32A0" w14:textId="5D0C083A" w:rsidR="00C46FD8" w:rsidRPr="00047E3A" w:rsidRDefault="006B38DF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Сравнительный анализ данных Яндекс карты (панорамы) с материалами 2022 года, полученными в ходе исследования объектов на улицах</w:t>
            </w:r>
          </w:p>
        </w:tc>
        <w:tc>
          <w:tcPr>
            <w:tcW w:w="2977" w:type="dxa"/>
          </w:tcPr>
          <w:p w14:paraId="73E1DA5F" w14:textId="02C6320C" w:rsidR="00C46FD8" w:rsidRPr="00047E3A" w:rsidRDefault="006B38DF" w:rsidP="00952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Сентябрь-октябрь 202</w:t>
            </w:r>
            <w:r w:rsidR="00952D3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687" w:type="dxa"/>
          </w:tcPr>
          <w:p w14:paraId="3A835BD5" w14:textId="77777777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FD8" w:rsidRPr="00047E3A" w14:paraId="07B3B33E" w14:textId="77777777" w:rsidTr="00047E3A">
        <w:tc>
          <w:tcPr>
            <w:tcW w:w="3681" w:type="dxa"/>
          </w:tcPr>
          <w:p w14:paraId="6FFF38FA" w14:textId="20504CDD" w:rsidR="00C46FD8" w:rsidRPr="00047E3A" w:rsidRDefault="00047E3A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Написание а</w:t>
            </w: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>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47E3A">
              <w:rPr>
                <w:rFonts w:ascii="Times New Roman" w:hAnsi="Times New Roman" w:cs="Times New Roman"/>
                <w:sz w:val="24"/>
                <w:szCs w:val="24"/>
              </w:rPr>
              <w:t xml:space="preserve"> видового разнообразия деревьев на проблемных и беспроблемных территориях города</w:t>
            </w:r>
          </w:p>
        </w:tc>
        <w:tc>
          <w:tcPr>
            <w:tcW w:w="2977" w:type="dxa"/>
          </w:tcPr>
          <w:p w14:paraId="2D39D3F8" w14:textId="648D4B85" w:rsidR="00C46FD8" w:rsidRPr="00047E3A" w:rsidRDefault="00047E3A" w:rsidP="00952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Сентябрь-ноябрь 202</w:t>
            </w:r>
            <w:r w:rsidR="00952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7" w:type="dxa"/>
          </w:tcPr>
          <w:p w14:paraId="1E85A265" w14:textId="77777777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FD8" w:rsidRPr="00047E3A" w14:paraId="688AED01" w14:textId="77777777" w:rsidTr="00047E3A">
        <w:tc>
          <w:tcPr>
            <w:tcW w:w="3681" w:type="dxa"/>
          </w:tcPr>
          <w:p w14:paraId="13F00DFE" w14:textId="1BB57056" w:rsidR="00C46FD8" w:rsidRPr="00047E3A" w:rsidRDefault="00047E3A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проекта</w:t>
            </w:r>
          </w:p>
        </w:tc>
        <w:tc>
          <w:tcPr>
            <w:tcW w:w="2977" w:type="dxa"/>
          </w:tcPr>
          <w:p w14:paraId="7B559326" w14:textId="0CEE5434" w:rsidR="00C46FD8" w:rsidRPr="00047E3A" w:rsidRDefault="0051209A" w:rsidP="00952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047E3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52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7E3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7" w:type="dxa"/>
          </w:tcPr>
          <w:p w14:paraId="1CFB1CC2" w14:textId="77777777" w:rsidR="00C46FD8" w:rsidRPr="00047E3A" w:rsidRDefault="00C46FD8" w:rsidP="00C46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331F2" w14:textId="09E711AF" w:rsidR="004A19C9" w:rsidRDefault="004A19C9" w:rsidP="004A19C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9E2D89" w14:textId="77777777" w:rsidR="00047E3A" w:rsidRDefault="00047E3A" w:rsidP="004A19C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46053" w14:textId="77777777" w:rsidR="00C83FC3" w:rsidRDefault="004A19C9" w:rsidP="00C83FC3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35" w:name="_Hlk100501478"/>
      <w:bookmarkStart w:id="36" w:name="_Toc150938558"/>
      <w:r w:rsidRPr="004A19C9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19C9">
        <w:rPr>
          <w:rFonts w:ascii="Times New Roman" w:hAnsi="Times New Roman" w:cs="Times New Roman"/>
          <w:sz w:val="28"/>
          <w:szCs w:val="28"/>
        </w:rPr>
        <w:t>.</w:t>
      </w:r>
      <w:bookmarkEnd w:id="36"/>
      <w:r w:rsidRPr="004A19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A4AB04" w14:textId="62189120" w:rsidR="004A19C9" w:rsidRPr="004A19C9" w:rsidRDefault="004A19C9" w:rsidP="00C83FC3">
      <w:pPr>
        <w:rPr>
          <w:rFonts w:ascii="Times New Roman" w:hAnsi="Times New Roman" w:cs="Times New Roman"/>
          <w:sz w:val="28"/>
          <w:szCs w:val="28"/>
        </w:rPr>
      </w:pPr>
      <w:r w:rsidRPr="004A19C9">
        <w:rPr>
          <w:rFonts w:ascii="Times New Roman" w:hAnsi="Times New Roman" w:cs="Times New Roman"/>
          <w:sz w:val="28"/>
          <w:szCs w:val="28"/>
        </w:rPr>
        <w:t>Адреса и количество вырубаемых деревьев</w:t>
      </w:r>
    </w:p>
    <w:bookmarkEnd w:id="35"/>
    <w:p w14:paraId="56D92521" w14:textId="5DC261B6" w:rsidR="004A19C9" w:rsidRDefault="00893A1B" w:rsidP="00F63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E3A">
        <w:rPr>
          <w:rFonts w:ascii="Times New Roman" w:hAnsi="Times New Roman" w:cs="Times New Roman"/>
          <w:sz w:val="24"/>
          <w:szCs w:val="24"/>
        </w:rPr>
        <w:t>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Луначарского, переулок Луначарского – 74 дерева,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Ленина – 102,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Московская, пл. Московская – 147,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Рылеева – 45,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Плеханова – 27,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Суворова, пер. Суворова – 36,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Телевизионная – 43,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Глаголева – 38,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Баррикад, пер. Баррикад – 47,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Пролетарская, пер. Пролетарский – 36,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Огарева, пер. Огарева – 19,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Чижевского – 25,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Кутузова – 28,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С.-Щедрина, пер. С.-Щедрина – 37,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Н.-Козинская – 31,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Ст. Разина – 36,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Мичурина – 39,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М. Горького, пер. М. Горького – 32,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 xml:space="preserve">л. Тульская, </w:t>
      </w:r>
      <w:proofErr w:type="spellStart"/>
      <w:r w:rsidR="004A19C9" w:rsidRPr="00047E3A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4A19C9" w:rsidRPr="00047E3A">
        <w:rPr>
          <w:rFonts w:ascii="Times New Roman" w:hAnsi="Times New Roman" w:cs="Times New Roman"/>
          <w:sz w:val="24"/>
          <w:szCs w:val="24"/>
        </w:rPr>
        <w:t>-д Тульский, пер. Тульский, 2-й Тульский пер. – 149,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Болдина – 31,</w:t>
      </w:r>
      <w:r w:rsidRPr="00047E3A">
        <w:rPr>
          <w:rFonts w:ascii="Times New Roman" w:hAnsi="Times New Roman" w:cs="Times New Roman"/>
          <w:sz w:val="24"/>
          <w:szCs w:val="24"/>
        </w:rPr>
        <w:t xml:space="preserve"> п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Мира – 5,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Платова – 43,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Клюквина – 24,</w:t>
      </w:r>
      <w:r w:rsidRPr="00047E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19C9" w:rsidRPr="00047E3A">
        <w:rPr>
          <w:rFonts w:ascii="Times New Roman" w:hAnsi="Times New Roman" w:cs="Times New Roman"/>
          <w:sz w:val="24"/>
          <w:szCs w:val="24"/>
        </w:rPr>
        <w:t>Грабцевское</w:t>
      </w:r>
      <w:proofErr w:type="spellEnd"/>
      <w:r w:rsidR="004A19C9" w:rsidRPr="00047E3A">
        <w:rPr>
          <w:rFonts w:ascii="Times New Roman" w:hAnsi="Times New Roman" w:cs="Times New Roman"/>
          <w:sz w:val="24"/>
          <w:szCs w:val="24"/>
        </w:rPr>
        <w:t xml:space="preserve"> шоссе, </w:t>
      </w:r>
      <w:proofErr w:type="spellStart"/>
      <w:r w:rsidR="004A19C9" w:rsidRPr="00047E3A">
        <w:rPr>
          <w:rFonts w:ascii="Times New Roman" w:hAnsi="Times New Roman" w:cs="Times New Roman"/>
          <w:sz w:val="24"/>
          <w:szCs w:val="24"/>
        </w:rPr>
        <w:t>Грабцевский</w:t>
      </w:r>
      <w:proofErr w:type="spellEnd"/>
      <w:r w:rsidR="004A19C9" w:rsidRPr="00047E3A">
        <w:rPr>
          <w:rFonts w:ascii="Times New Roman" w:hAnsi="Times New Roman" w:cs="Times New Roman"/>
          <w:sz w:val="24"/>
          <w:szCs w:val="24"/>
        </w:rPr>
        <w:t xml:space="preserve"> пр. – 87,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Моторная – 32,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Чичерина, пер. Чичерина – 42,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Пухова – 29,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 xml:space="preserve">л. Октябрьская, </w:t>
      </w:r>
      <w:proofErr w:type="spellStart"/>
      <w:r w:rsidR="004A19C9" w:rsidRPr="00047E3A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4A19C9" w:rsidRPr="00047E3A">
        <w:rPr>
          <w:rFonts w:ascii="Times New Roman" w:hAnsi="Times New Roman" w:cs="Times New Roman"/>
          <w:sz w:val="24"/>
          <w:szCs w:val="24"/>
        </w:rPr>
        <w:t>-д Октябрьский, пер. Октябрьский – 22,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Академика Королева – 12,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Циолковского – 22,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Социалистическая – 23,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Гагарина – 9,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Карла Либкнехта – 48,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Достоевского – 19,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Дзержинского – 17,</w:t>
      </w:r>
      <w:r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Карпова, пер. Карпова – 5,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Кирова, пер. Кирова – 3,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Маршала Жукова – 44,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Маяковского, пер. Маяковского – 33,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Никитина, пер. Никитина – 52,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Пестеля, 1-й пер. Пестеля, 2-й пер. Пестеля – 36,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п</w:t>
      </w:r>
      <w:r w:rsidR="004A19C9" w:rsidRPr="00047E3A">
        <w:rPr>
          <w:rFonts w:ascii="Times New Roman" w:hAnsi="Times New Roman" w:cs="Times New Roman"/>
          <w:sz w:val="24"/>
          <w:szCs w:val="24"/>
        </w:rPr>
        <w:t>л. Победы – 32,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у</w:t>
      </w:r>
      <w:r w:rsidR="004A19C9" w:rsidRPr="00047E3A">
        <w:rPr>
          <w:rFonts w:ascii="Times New Roman" w:hAnsi="Times New Roman" w:cs="Times New Roman"/>
          <w:sz w:val="24"/>
          <w:szCs w:val="24"/>
        </w:rPr>
        <w:t xml:space="preserve">л. </w:t>
      </w:r>
      <w:r w:rsidR="004A19C9" w:rsidRPr="00047E3A">
        <w:rPr>
          <w:rFonts w:ascii="Times New Roman" w:hAnsi="Times New Roman" w:cs="Times New Roman"/>
          <w:sz w:val="24"/>
          <w:szCs w:val="24"/>
        </w:rPr>
        <w:lastRenderedPageBreak/>
        <w:t>Театральная, пл. Театральная – 42</w:t>
      </w:r>
      <w:r w:rsidR="00F63BE5" w:rsidRPr="00047E3A">
        <w:rPr>
          <w:rFonts w:ascii="Times New Roman" w:hAnsi="Times New Roman" w:cs="Times New Roman"/>
          <w:sz w:val="24"/>
          <w:szCs w:val="24"/>
        </w:rPr>
        <w:t xml:space="preserve"> (</w:t>
      </w:r>
      <w:hyperlink r:id="rId34" w:history="1">
        <w:r w:rsidR="00047E3A" w:rsidRPr="00F61B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https://www.kaluga-poisk.ru/news/ekologiya/v-kaluge-vyrubyat-1703-yasenya</w:t>
        </w:r>
      </w:hyperlink>
      <w:r w:rsidR="00F63BE5" w:rsidRPr="00047E3A">
        <w:rPr>
          <w:rFonts w:ascii="Times New Roman" w:hAnsi="Times New Roman" w:cs="Times New Roman"/>
          <w:sz w:val="24"/>
          <w:szCs w:val="24"/>
        </w:rPr>
        <w:t>).</w:t>
      </w:r>
    </w:p>
    <w:p w14:paraId="1154F236" w14:textId="02DCB5FF" w:rsidR="00F61BC8" w:rsidRDefault="00F61BC8" w:rsidP="00F63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EA9D6" w14:textId="77777777" w:rsidR="00F61BC8" w:rsidRDefault="00F61BC8" w:rsidP="00F63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58A68" w14:textId="21621FE0" w:rsidR="00047E3A" w:rsidRPr="00047E3A" w:rsidRDefault="00047E3A" w:rsidP="00C83FC3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37" w:name="_Toc150938559"/>
      <w:r w:rsidRPr="00047E3A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CD655E">
        <w:rPr>
          <w:rFonts w:ascii="Times New Roman" w:hAnsi="Times New Roman" w:cs="Times New Roman"/>
          <w:sz w:val="28"/>
          <w:szCs w:val="28"/>
        </w:rPr>
        <w:t>3</w:t>
      </w:r>
      <w:r w:rsidRPr="00047E3A">
        <w:rPr>
          <w:rFonts w:ascii="Times New Roman" w:hAnsi="Times New Roman" w:cs="Times New Roman"/>
          <w:sz w:val="28"/>
          <w:szCs w:val="28"/>
        </w:rPr>
        <w:t>.</w:t>
      </w:r>
      <w:bookmarkEnd w:id="37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3"/>
        <w:gridCol w:w="5722"/>
      </w:tblGrid>
      <w:tr w:rsidR="003F4379" w14:paraId="445BAEAD" w14:textId="77777777" w:rsidTr="001C0BD2">
        <w:tc>
          <w:tcPr>
            <w:tcW w:w="3630" w:type="dxa"/>
          </w:tcPr>
          <w:p w14:paraId="63DA0394" w14:textId="42424EE2" w:rsidR="00DF49B7" w:rsidRDefault="00DF49B7" w:rsidP="00952D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52D3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5715" w:type="dxa"/>
          </w:tcPr>
          <w:p w14:paraId="3DC8330F" w14:textId="11757AAF" w:rsidR="00DF49B7" w:rsidRDefault="00DF49B7" w:rsidP="00DF49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</w:tr>
      <w:tr w:rsidR="00F87FEC" w14:paraId="14798EBD" w14:textId="77777777" w:rsidTr="001C0BD2">
        <w:tc>
          <w:tcPr>
            <w:tcW w:w="9345" w:type="dxa"/>
            <w:gridSpan w:val="2"/>
          </w:tcPr>
          <w:p w14:paraId="4E9DBD72" w14:textId="71A75F49" w:rsidR="00F87FEC" w:rsidRDefault="003F4379" w:rsidP="00DF49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87FEC">
              <w:rPr>
                <w:rFonts w:ascii="Times New Roman" w:hAnsi="Times New Roman" w:cs="Times New Roman"/>
                <w:sz w:val="28"/>
                <w:szCs w:val="28"/>
              </w:rPr>
              <w:t>л. Тульская</w:t>
            </w:r>
          </w:p>
        </w:tc>
      </w:tr>
      <w:tr w:rsidR="003F4379" w14:paraId="4F6B53FA" w14:textId="77777777" w:rsidTr="001C0BD2">
        <w:tc>
          <w:tcPr>
            <w:tcW w:w="3630" w:type="dxa"/>
          </w:tcPr>
          <w:p w14:paraId="0C48EFBA" w14:textId="32C11E10" w:rsidR="00DF49B7" w:rsidRDefault="00DF49B7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9B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FA3EC1" wp14:editId="11E5A97D">
                  <wp:extent cx="2850506" cy="2589530"/>
                  <wp:effectExtent l="0" t="3175" r="4445" b="4445"/>
                  <wp:docPr id="6" name="Рисунок 6" descr="C:\Users\User\Desktop\Полина\Фото для проекта\IMG_20220821_1744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Полина\Фото для проекта\IMG_20220821_1744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64068" cy="26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652173FB" w14:textId="5ED57348" w:rsidR="00DF49B7" w:rsidRPr="0090334B" w:rsidRDefault="0090334B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B48C6A" wp14:editId="5A8DD5E6">
                  <wp:extent cx="3314700" cy="28575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928" cy="289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379" w14:paraId="5DD54DFA" w14:textId="77777777" w:rsidTr="001C0BD2">
        <w:tc>
          <w:tcPr>
            <w:tcW w:w="3630" w:type="dxa"/>
          </w:tcPr>
          <w:p w14:paraId="06ACDACA" w14:textId="00C16705" w:rsidR="00DF49B7" w:rsidRDefault="0090334B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34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9637F3" wp14:editId="2FB4A7C0">
                  <wp:extent cx="3098755" cy="2821940"/>
                  <wp:effectExtent l="4763" t="0" r="0" b="0"/>
                  <wp:docPr id="15" name="Рисунок 15" descr="C:\Users\User\Desktop\Полина\Фото для проекта\IMG_20220821_1745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Полина\Фото для проекта\IMG_20220821_1745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09810" cy="2832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30523C05" w14:textId="1153B17C" w:rsidR="00DF49B7" w:rsidRDefault="0090334B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2CCA5B5" wp14:editId="73B7F332">
                  <wp:extent cx="3227070" cy="31051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8733" cy="313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379" w14:paraId="7A0877CE" w14:textId="77777777" w:rsidTr="001C0BD2">
        <w:tc>
          <w:tcPr>
            <w:tcW w:w="3630" w:type="dxa"/>
          </w:tcPr>
          <w:p w14:paraId="5B1D5892" w14:textId="6EE72A0D" w:rsidR="00DF49B7" w:rsidRDefault="00F87FEC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7FE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4BC46E2" wp14:editId="5346922E">
                  <wp:extent cx="2851785" cy="2725817"/>
                  <wp:effectExtent l="6033" t="0" r="0" b="0"/>
                  <wp:docPr id="18" name="Рисунок 18" descr="C:\Users\User\Desktop\Полина\Фото для проекта\IMG_20220821_1745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Полина\Фото для проекта\IMG_20220821_1745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62325" cy="2735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0FDBB055" w14:textId="1BDDB3EF" w:rsidR="00DF49B7" w:rsidRDefault="00F87FEC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4C9438" wp14:editId="3F799472">
                  <wp:extent cx="3092755" cy="26289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777" cy="265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379" w14:paraId="7AF024B6" w14:textId="77777777" w:rsidTr="001C0BD2">
        <w:tc>
          <w:tcPr>
            <w:tcW w:w="3630" w:type="dxa"/>
          </w:tcPr>
          <w:p w14:paraId="31E90C41" w14:textId="78CF8FF5" w:rsidR="00DF49B7" w:rsidRDefault="00F87FEC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7FE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EFB688" wp14:editId="6F1E20A5">
                  <wp:extent cx="3410922" cy="3009224"/>
                  <wp:effectExtent l="0" t="8572" r="0" b="0"/>
                  <wp:docPr id="20" name="Рисунок 20" descr="C:\Users\User\Desktop\Полина\Фото для проекта\IMG_20220821_174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Полина\Фото для проекта\IMG_20220821_1746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22734" cy="301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5487DB2D" w14:textId="45643932" w:rsidR="00DF49B7" w:rsidRDefault="00F87FEC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F2FA7F" wp14:editId="741CD873">
                  <wp:extent cx="3305175" cy="3262408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2006" cy="3298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379" w14:paraId="7B3808B7" w14:textId="77777777" w:rsidTr="001C0BD2">
        <w:tc>
          <w:tcPr>
            <w:tcW w:w="3630" w:type="dxa"/>
          </w:tcPr>
          <w:p w14:paraId="69BD5260" w14:textId="2EEF0F47" w:rsidR="00DF49B7" w:rsidRDefault="00F87FEC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7FE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E0D5580" wp14:editId="677D31AB">
                  <wp:extent cx="3270729" cy="2661895"/>
                  <wp:effectExtent l="0" t="318" r="6033" b="6032"/>
                  <wp:docPr id="22" name="Рисунок 22" descr="C:\Users\User\Desktop\Полина\Фото для проекта\IMG_20220821_175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Полина\Фото для проекта\IMG_20220821_1751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87000" cy="2675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1F0E1B3F" w14:textId="6A16A743" w:rsidR="00DF49B7" w:rsidRDefault="00F87FEC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1BB087" wp14:editId="659228DD">
                  <wp:extent cx="4124297" cy="3076575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5741" cy="3137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0D04" w14:paraId="1204CE14" w14:textId="77777777" w:rsidTr="001C0BD2">
        <w:tc>
          <w:tcPr>
            <w:tcW w:w="9345" w:type="dxa"/>
            <w:gridSpan w:val="2"/>
          </w:tcPr>
          <w:p w14:paraId="0B352CD0" w14:textId="289B6CF1" w:rsidR="002D0D04" w:rsidRDefault="003F4379" w:rsidP="002D0D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2D0D04">
              <w:rPr>
                <w:rFonts w:ascii="Times New Roman" w:hAnsi="Times New Roman" w:cs="Times New Roman"/>
                <w:sz w:val="28"/>
                <w:szCs w:val="28"/>
              </w:rPr>
              <w:t>. Н.-Козинская</w:t>
            </w:r>
          </w:p>
        </w:tc>
      </w:tr>
      <w:tr w:rsidR="003F4379" w14:paraId="54214F45" w14:textId="77777777" w:rsidTr="001C0BD2">
        <w:tc>
          <w:tcPr>
            <w:tcW w:w="3630" w:type="dxa"/>
          </w:tcPr>
          <w:p w14:paraId="013E7BB8" w14:textId="176984BE" w:rsidR="002D0D04" w:rsidRDefault="002D0D04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0D0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917FDB" wp14:editId="3555763D">
                  <wp:extent cx="2888615" cy="2525269"/>
                  <wp:effectExtent l="0" t="8572" r="0" b="0"/>
                  <wp:docPr id="24" name="Рисунок 24" descr="C:\Users\User\Desktop\Полина\Фото для проекта\IMG_20220821_175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Полина\Фото для проекта\IMG_20220821_175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908253" cy="2542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551CFCF6" w14:textId="737B85B4" w:rsidR="002D0D04" w:rsidRDefault="002D0D04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C54160" wp14:editId="6ECE6785">
                  <wp:extent cx="3815077" cy="2715260"/>
                  <wp:effectExtent l="0" t="0" r="0" b="889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390" cy="272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379" w14:paraId="4EFEA435" w14:textId="77777777" w:rsidTr="001C0BD2">
        <w:tc>
          <w:tcPr>
            <w:tcW w:w="3630" w:type="dxa"/>
          </w:tcPr>
          <w:p w14:paraId="5317AD8D" w14:textId="53004617" w:rsidR="002D0D04" w:rsidRDefault="002D0D04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0D0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C7E898C" wp14:editId="02A3C583">
                  <wp:extent cx="3866606" cy="3184162"/>
                  <wp:effectExtent l="0" t="1587" r="0" b="0"/>
                  <wp:docPr id="27" name="Рисунок 27" descr="C:\Users\User\Desktop\Полина\Фото для проекта\IMG_20220821_175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Полина\Фото для проекта\IMG_20220821_1755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878126" cy="3193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4E69E18C" w14:textId="5C98A6E4" w:rsidR="002D0D04" w:rsidRDefault="002D0D04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476F23" wp14:editId="0DFE6AA9">
                  <wp:extent cx="4673600" cy="34671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849" cy="3471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379" w14:paraId="475CD9C3" w14:textId="77777777" w:rsidTr="001C0BD2">
        <w:tc>
          <w:tcPr>
            <w:tcW w:w="9345" w:type="dxa"/>
            <w:gridSpan w:val="2"/>
          </w:tcPr>
          <w:p w14:paraId="47D812FA" w14:textId="1B6FD089" w:rsidR="003F4379" w:rsidRDefault="003F4379" w:rsidP="003F437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Ст. Разина</w:t>
            </w:r>
          </w:p>
        </w:tc>
      </w:tr>
      <w:tr w:rsidR="003F4379" w14:paraId="31A0C6B3" w14:textId="77777777" w:rsidTr="001C0BD2">
        <w:tc>
          <w:tcPr>
            <w:tcW w:w="3630" w:type="dxa"/>
          </w:tcPr>
          <w:p w14:paraId="3727B178" w14:textId="35428B3F" w:rsidR="002D0D04" w:rsidRDefault="003F4379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675BEC" wp14:editId="7D190D42">
                  <wp:extent cx="4051935" cy="3039710"/>
                  <wp:effectExtent l="0" t="7937" r="0" b="0"/>
                  <wp:docPr id="29" name="Рисунок 29" descr="C:\Users\User\Desktop\Полина\Фото для проекта\IMG_20220821_180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Полина\Фото для проекта\IMG_20220821_1805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67606" cy="3051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08D01420" w14:textId="70947733" w:rsidR="002D0D04" w:rsidRDefault="003F4379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ADE487" wp14:editId="25D2EE4A">
                  <wp:extent cx="4796820" cy="3648075"/>
                  <wp:effectExtent l="0" t="0" r="381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5088" cy="3654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379" w14:paraId="14AA6F8D" w14:textId="77777777" w:rsidTr="001C0BD2">
        <w:tc>
          <w:tcPr>
            <w:tcW w:w="3630" w:type="dxa"/>
          </w:tcPr>
          <w:p w14:paraId="58E95816" w14:textId="7C11274F" w:rsidR="002D0D04" w:rsidRDefault="003F4379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4FC5997" wp14:editId="6A290395">
                  <wp:extent cx="3066248" cy="2300262"/>
                  <wp:effectExtent l="1905" t="0" r="3175" b="3175"/>
                  <wp:docPr id="32" name="Рисунок 32" descr="C:\Users\User\Desktop\Полина\Фото для проекта\IMG_20220821_180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Полина\Фото для проекта\IMG_20220821_180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73118" cy="2305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0AE52ADF" w14:textId="646F4C91" w:rsidR="002D0D04" w:rsidRDefault="003F4379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D93025" wp14:editId="69AAB757">
                  <wp:extent cx="5129854" cy="311467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1402" cy="3139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7111" w14:paraId="48339CEC" w14:textId="77777777" w:rsidTr="001C0BD2">
        <w:tc>
          <w:tcPr>
            <w:tcW w:w="9345" w:type="dxa"/>
            <w:gridSpan w:val="2"/>
          </w:tcPr>
          <w:p w14:paraId="46A878EB" w14:textId="0C6506D3" w:rsidR="00A27111" w:rsidRDefault="00A27111" w:rsidP="00A271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перекресток Ст. Разина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Никитана</w:t>
            </w:r>
            <w:proofErr w:type="spellEnd"/>
          </w:p>
        </w:tc>
      </w:tr>
      <w:tr w:rsidR="003F4379" w14:paraId="6AEAD13B" w14:textId="77777777" w:rsidTr="001C0BD2">
        <w:tc>
          <w:tcPr>
            <w:tcW w:w="3630" w:type="dxa"/>
          </w:tcPr>
          <w:p w14:paraId="7E005879" w14:textId="1D443E55" w:rsidR="002D0D04" w:rsidRDefault="003F4379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E1547D" wp14:editId="76FCA204">
                  <wp:extent cx="3110650" cy="2333571"/>
                  <wp:effectExtent l="7620" t="0" r="2540" b="2540"/>
                  <wp:docPr id="34" name="Рисунок 34" descr="C:\Users\User\Desktop\Полина\Фото для проекта\IMG_20220821_1807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Полина\Фото для проекта\IMG_20220821_1807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23895" cy="2343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5" w:type="dxa"/>
          </w:tcPr>
          <w:p w14:paraId="6E4F1523" w14:textId="0FDAB6AA" w:rsidR="002D0D04" w:rsidRDefault="003F4379" w:rsidP="00047E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49E453D" wp14:editId="541B9755">
                  <wp:extent cx="5101631" cy="3267075"/>
                  <wp:effectExtent l="0" t="0" r="381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4679" cy="3294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79360B" w14:textId="041B1F1D" w:rsidR="00047E3A" w:rsidRPr="00047E3A" w:rsidRDefault="00047E3A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854A38" w14:textId="0BFAAB90" w:rsidR="00047E3A" w:rsidRDefault="00047E3A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94751A" w14:textId="1C5D2C5B" w:rsidR="00F61BC8" w:rsidRDefault="00F61BC8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7B6498" w14:textId="41CEE446" w:rsidR="00F61BC8" w:rsidRDefault="00F61BC8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182F17" w14:textId="6FD36124" w:rsidR="00F61BC8" w:rsidRDefault="00F61BC8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428F7A" w14:textId="6386F649" w:rsidR="00F61BC8" w:rsidRDefault="00F61BC8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A34CD9" w14:textId="52C8041C" w:rsidR="00F61BC8" w:rsidRDefault="00F61BC8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5299DC" w14:textId="77777777" w:rsidR="00F61BC8" w:rsidRPr="00047E3A" w:rsidRDefault="00F61BC8" w:rsidP="00047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775439" w14:textId="56342756" w:rsidR="00047E3A" w:rsidRDefault="00DF49B7" w:rsidP="00DF49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F49B7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F49B7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0"/>
        <w:gridCol w:w="4655"/>
      </w:tblGrid>
      <w:tr w:rsidR="00870070" w14:paraId="5A9088CE" w14:textId="77777777" w:rsidTr="001C0BD2">
        <w:tc>
          <w:tcPr>
            <w:tcW w:w="9345" w:type="dxa"/>
            <w:gridSpan w:val="2"/>
          </w:tcPr>
          <w:p w14:paraId="246BE72E" w14:textId="150A12F6" w:rsidR="00870070" w:rsidRPr="00D053C3" w:rsidRDefault="00870070" w:rsidP="00952D3A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202</w:t>
            </w:r>
            <w:r w:rsidR="00952D3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год                                                 2012 год</w:t>
            </w:r>
          </w:p>
        </w:tc>
      </w:tr>
      <w:tr w:rsidR="00D053C3" w14:paraId="789D278C" w14:textId="77777777" w:rsidTr="001C0BD2">
        <w:tc>
          <w:tcPr>
            <w:tcW w:w="9345" w:type="dxa"/>
            <w:gridSpan w:val="2"/>
          </w:tcPr>
          <w:p w14:paraId="2873AC13" w14:textId="41D4C4F4" w:rsidR="00D053C3" w:rsidRPr="00D053C3" w:rsidRDefault="00D053C3" w:rsidP="00C85D88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053C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Ф. Энгельса</w:t>
            </w:r>
          </w:p>
        </w:tc>
      </w:tr>
      <w:tr w:rsidR="00E95768" w14:paraId="46D84453" w14:textId="77777777" w:rsidTr="001C0BD2">
        <w:tc>
          <w:tcPr>
            <w:tcW w:w="4574" w:type="dxa"/>
          </w:tcPr>
          <w:p w14:paraId="11D3E4C5" w14:textId="011FBD75" w:rsidR="00C85D88" w:rsidRPr="00D053C3" w:rsidRDefault="00D053C3" w:rsidP="00C85D8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3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B3D7DE" wp14:editId="26DA624B">
                  <wp:extent cx="2834742" cy="2085975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118" cy="2103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1" w:type="dxa"/>
          </w:tcPr>
          <w:p w14:paraId="08FC01A8" w14:textId="0310394F" w:rsidR="00C85D88" w:rsidRPr="00D053C3" w:rsidRDefault="00D053C3" w:rsidP="00C85D8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3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733CB4" wp14:editId="796EF8B0">
                  <wp:extent cx="2971800" cy="20859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081" cy="209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768" w14:paraId="1EBA8198" w14:textId="77777777" w:rsidTr="001C0BD2">
        <w:tc>
          <w:tcPr>
            <w:tcW w:w="4574" w:type="dxa"/>
          </w:tcPr>
          <w:p w14:paraId="71C20A21" w14:textId="2B9D1D93" w:rsidR="00C85D88" w:rsidRPr="00D053C3" w:rsidRDefault="00D053C3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3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845B55" wp14:editId="6DE0C2B2">
                  <wp:extent cx="2967990" cy="2028190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807" cy="2045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1" w:type="dxa"/>
          </w:tcPr>
          <w:p w14:paraId="3C0B75FF" w14:textId="0D747E79" w:rsidR="00C85D88" w:rsidRPr="00D053C3" w:rsidRDefault="00D053C3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3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249510" wp14:editId="3ED8D154">
                  <wp:extent cx="3425171" cy="2028190"/>
                  <wp:effectExtent l="0" t="0" r="444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6333" cy="2040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3C3" w14:paraId="15D4F813" w14:textId="77777777" w:rsidTr="001C0BD2">
        <w:tc>
          <w:tcPr>
            <w:tcW w:w="9345" w:type="dxa"/>
            <w:gridSpan w:val="2"/>
          </w:tcPr>
          <w:p w14:paraId="4D6E26D8" w14:textId="06372339" w:rsidR="00D053C3" w:rsidRPr="00D053C3" w:rsidRDefault="00D053C3" w:rsidP="00D053C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Войкова</w:t>
            </w:r>
          </w:p>
        </w:tc>
      </w:tr>
      <w:tr w:rsidR="00E95768" w14:paraId="24BD8C9F" w14:textId="77777777" w:rsidTr="001C0BD2">
        <w:tc>
          <w:tcPr>
            <w:tcW w:w="4574" w:type="dxa"/>
          </w:tcPr>
          <w:p w14:paraId="263DAEF2" w14:textId="18B926A4" w:rsidR="00C85D88" w:rsidRPr="00D053C3" w:rsidRDefault="00D053C3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0C1F19" wp14:editId="4822D6EE">
                  <wp:extent cx="3339373" cy="21431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69" cy="2156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1" w:type="dxa"/>
          </w:tcPr>
          <w:p w14:paraId="276D3CAD" w14:textId="76E2E306" w:rsidR="00C85D88" w:rsidRPr="00D053C3" w:rsidRDefault="00870070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92C470D" wp14:editId="2BB9FFB8">
                  <wp:extent cx="3644184" cy="21431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929" cy="2157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768" w14:paraId="4465389D" w14:textId="77777777" w:rsidTr="001C0BD2">
        <w:tc>
          <w:tcPr>
            <w:tcW w:w="4574" w:type="dxa"/>
          </w:tcPr>
          <w:p w14:paraId="16C86616" w14:textId="791A4A91" w:rsidR="00C85D88" w:rsidRPr="00D053C3" w:rsidRDefault="00870070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0AB8B6D" wp14:editId="16F8D65A">
                  <wp:extent cx="3374282" cy="21145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735" cy="2131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1" w:type="dxa"/>
          </w:tcPr>
          <w:p w14:paraId="210127EB" w14:textId="21478B91" w:rsidR="00C85D88" w:rsidRPr="00D053C3" w:rsidRDefault="00870070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C201D5" wp14:editId="79E1D1AF">
                  <wp:extent cx="3620135" cy="217868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8679" cy="2183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070" w14:paraId="4D648EFF" w14:textId="77777777" w:rsidTr="001C0BD2">
        <w:tc>
          <w:tcPr>
            <w:tcW w:w="9345" w:type="dxa"/>
            <w:gridSpan w:val="2"/>
          </w:tcPr>
          <w:p w14:paraId="13DAD686" w14:textId="5557B8C7" w:rsidR="00870070" w:rsidRPr="00870070" w:rsidRDefault="00870070" w:rsidP="008700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М. Горького</w:t>
            </w:r>
          </w:p>
        </w:tc>
      </w:tr>
      <w:tr w:rsidR="00E95768" w14:paraId="5A18124E" w14:textId="77777777" w:rsidTr="001C0BD2">
        <w:tc>
          <w:tcPr>
            <w:tcW w:w="4574" w:type="dxa"/>
          </w:tcPr>
          <w:p w14:paraId="25CEAEF2" w14:textId="603ED14E" w:rsidR="00C85D88" w:rsidRPr="00D053C3" w:rsidRDefault="00870070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F091B3" wp14:editId="08F17226">
                  <wp:extent cx="4436691" cy="2495550"/>
                  <wp:effectExtent l="0" t="0" r="254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6987" cy="2501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1" w:type="dxa"/>
          </w:tcPr>
          <w:p w14:paraId="051A3962" w14:textId="784D80C9" w:rsidR="00C85D88" w:rsidRPr="00D053C3" w:rsidRDefault="00870070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529ED9" wp14:editId="0DC987CA">
                  <wp:extent cx="4254500" cy="2393071"/>
                  <wp:effectExtent l="0" t="0" r="0" b="762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2938" cy="2409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768" w14:paraId="0638E69A" w14:textId="77777777" w:rsidTr="001C0BD2">
        <w:tc>
          <w:tcPr>
            <w:tcW w:w="4574" w:type="dxa"/>
          </w:tcPr>
          <w:p w14:paraId="6C0B8931" w14:textId="1AD27163" w:rsidR="00870070" w:rsidRPr="00D053C3" w:rsidRDefault="00870070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54959F" wp14:editId="1CBFBD90">
                  <wp:extent cx="4206875" cy="2366283"/>
                  <wp:effectExtent l="0" t="0" r="317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2858" cy="2380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1" w:type="dxa"/>
          </w:tcPr>
          <w:p w14:paraId="119B19C9" w14:textId="04BE0201" w:rsidR="00870070" w:rsidRPr="00D053C3" w:rsidRDefault="00E95768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5F9232" wp14:editId="678C6505">
                  <wp:extent cx="4072047" cy="2366010"/>
                  <wp:effectExtent l="0" t="0" r="508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1941" cy="238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768" w14:paraId="1C9266B4" w14:textId="77777777" w:rsidTr="001C0BD2">
        <w:tc>
          <w:tcPr>
            <w:tcW w:w="4574" w:type="dxa"/>
          </w:tcPr>
          <w:p w14:paraId="043E36A7" w14:textId="745B8471" w:rsidR="00870070" w:rsidRPr="00D053C3" w:rsidRDefault="00E95768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5F4D2FE" wp14:editId="4066CECC">
                  <wp:extent cx="4444604" cy="2500001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5739" cy="2511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1" w:type="dxa"/>
          </w:tcPr>
          <w:p w14:paraId="61C34DF4" w14:textId="77E94011" w:rsidR="00870070" w:rsidRPr="00D053C3" w:rsidRDefault="00E95768" w:rsidP="00C85D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4BD3DF" wp14:editId="2B6C9275">
                  <wp:extent cx="4396339" cy="2472853"/>
                  <wp:effectExtent l="0" t="0" r="4445" b="381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1621" cy="2481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D5E443" w14:textId="77777777" w:rsidR="00C85D88" w:rsidRPr="00047E3A" w:rsidRDefault="00C85D88" w:rsidP="00C85D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85D88" w:rsidRPr="00047E3A" w:rsidSect="002F5016"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3C470" w14:textId="77777777" w:rsidR="00D40C34" w:rsidRDefault="00D40C34" w:rsidP="009E7230">
      <w:pPr>
        <w:spacing w:after="0" w:line="240" w:lineRule="auto"/>
      </w:pPr>
      <w:r>
        <w:separator/>
      </w:r>
    </w:p>
  </w:endnote>
  <w:endnote w:type="continuationSeparator" w:id="0">
    <w:p w14:paraId="3B5579F6" w14:textId="77777777" w:rsidR="00D40C34" w:rsidRDefault="00D40C34" w:rsidP="009E7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0306623"/>
      <w:docPartObj>
        <w:docPartGallery w:val="Page Numbers (Bottom of Page)"/>
        <w:docPartUnique/>
      </w:docPartObj>
    </w:sdtPr>
    <w:sdtContent>
      <w:p w14:paraId="1D48BD63" w14:textId="30F0FDA0" w:rsidR="004710E9" w:rsidRDefault="004710E9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F6FF01" w14:textId="02562459" w:rsidR="004710E9" w:rsidRDefault="004710E9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9FA4B" w14:textId="77777777" w:rsidR="00D40C34" w:rsidRDefault="00D40C34" w:rsidP="009E7230">
      <w:pPr>
        <w:spacing w:after="0" w:line="240" w:lineRule="auto"/>
      </w:pPr>
      <w:r>
        <w:separator/>
      </w:r>
    </w:p>
  </w:footnote>
  <w:footnote w:type="continuationSeparator" w:id="0">
    <w:p w14:paraId="188BFCC6" w14:textId="77777777" w:rsidR="00D40C34" w:rsidRDefault="00D40C34" w:rsidP="009E72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E3606"/>
    <w:multiLevelType w:val="hybridMultilevel"/>
    <w:tmpl w:val="7A022FB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3C669A7"/>
    <w:multiLevelType w:val="hybridMultilevel"/>
    <w:tmpl w:val="2FCACAEE"/>
    <w:lvl w:ilvl="0" w:tplc="98543D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5B35D2"/>
    <w:multiLevelType w:val="multilevel"/>
    <w:tmpl w:val="9AEE4B6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7D8E72AD"/>
    <w:multiLevelType w:val="multilevel"/>
    <w:tmpl w:val="6836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9887349">
    <w:abstractNumId w:val="2"/>
  </w:num>
  <w:num w:numId="2" w16cid:durableId="2044670231">
    <w:abstractNumId w:val="1"/>
  </w:num>
  <w:num w:numId="3" w16cid:durableId="1402099731">
    <w:abstractNumId w:val="3"/>
  </w:num>
  <w:num w:numId="4" w16cid:durableId="329263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59"/>
    <w:rsid w:val="000217E9"/>
    <w:rsid w:val="00047E3A"/>
    <w:rsid w:val="0005674A"/>
    <w:rsid w:val="00076E58"/>
    <w:rsid w:val="00091EC7"/>
    <w:rsid w:val="000973A9"/>
    <w:rsid w:val="000A06D6"/>
    <w:rsid w:val="000A2016"/>
    <w:rsid w:val="000B62CE"/>
    <w:rsid w:val="000B6D11"/>
    <w:rsid w:val="000D5413"/>
    <w:rsid w:val="000E5FD6"/>
    <w:rsid w:val="000F0A87"/>
    <w:rsid w:val="000F723F"/>
    <w:rsid w:val="00185735"/>
    <w:rsid w:val="001A639F"/>
    <w:rsid w:val="001C0BD2"/>
    <w:rsid w:val="001C6792"/>
    <w:rsid w:val="0021725A"/>
    <w:rsid w:val="00225631"/>
    <w:rsid w:val="00227C16"/>
    <w:rsid w:val="00253EE7"/>
    <w:rsid w:val="002674C7"/>
    <w:rsid w:val="00272AE8"/>
    <w:rsid w:val="00273B07"/>
    <w:rsid w:val="0028676B"/>
    <w:rsid w:val="002A28A6"/>
    <w:rsid w:val="002B024A"/>
    <w:rsid w:val="002D0D04"/>
    <w:rsid w:val="002D15B5"/>
    <w:rsid w:val="002F5016"/>
    <w:rsid w:val="003359DF"/>
    <w:rsid w:val="003474F5"/>
    <w:rsid w:val="003521DD"/>
    <w:rsid w:val="0035268D"/>
    <w:rsid w:val="00366601"/>
    <w:rsid w:val="00397381"/>
    <w:rsid w:val="003A15D7"/>
    <w:rsid w:val="003E54B3"/>
    <w:rsid w:val="003E6FD0"/>
    <w:rsid w:val="003E7029"/>
    <w:rsid w:val="003F4379"/>
    <w:rsid w:val="00464873"/>
    <w:rsid w:val="004710E9"/>
    <w:rsid w:val="00480A2B"/>
    <w:rsid w:val="00481B6B"/>
    <w:rsid w:val="004A19C9"/>
    <w:rsid w:val="004A1C6D"/>
    <w:rsid w:val="004E030F"/>
    <w:rsid w:val="0051209A"/>
    <w:rsid w:val="00560935"/>
    <w:rsid w:val="005620DD"/>
    <w:rsid w:val="0056335A"/>
    <w:rsid w:val="005706C7"/>
    <w:rsid w:val="005B47C7"/>
    <w:rsid w:val="005B7B48"/>
    <w:rsid w:val="005E4459"/>
    <w:rsid w:val="005F37F1"/>
    <w:rsid w:val="006112D6"/>
    <w:rsid w:val="00614EC6"/>
    <w:rsid w:val="006B38DF"/>
    <w:rsid w:val="006C0906"/>
    <w:rsid w:val="006E375F"/>
    <w:rsid w:val="00754BA4"/>
    <w:rsid w:val="00780031"/>
    <w:rsid w:val="007950E1"/>
    <w:rsid w:val="007B6D9D"/>
    <w:rsid w:val="007C1875"/>
    <w:rsid w:val="007C6229"/>
    <w:rsid w:val="007E53B5"/>
    <w:rsid w:val="00821C06"/>
    <w:rsid w:val="00867136"/>
    <w:rsid w:val="00870070"/>
    <w:rsid w:val="00890ED1"/>
    <w:rsid w:val="00893A1B"/>
    <w:rsid w:val="008A6245"/>
    <w:rsid w:val="008B4CEF"/>
    <w:rsid w:val="008E3F0D"/>
    <w:rsid w:val="008E7F24"/>
    <w:rsid w:val="008F356B"/>
    <w:rsid w:val="0090334B"/>
    <w:rsid w:val="00952D3A"/>
    <w:rsid w:val="009561E6"/>
    <w:rsid w:val="009656D4"/>
    <w:rsid w:val="009A4B89"/>
    <w:rsid w:val="009A6C65"/>
    <w:rsid w:val="009C5E25"/>
    <w:rsid w:val="009E7230"/>
    <w:rsid w:val="00A16E1C"/>
    <w:rsid w:val="00A25E27"/>
    <w:rsid w:val="00A27111"/>
    <w:rsid w:val="00A35275"/>
    <w:rsid w:val="00A36F43"/>
    <w:rsid w:val="00A42B70"/>
    <w:rsid w:val="00A56D66"/>
    <w:rsid w:val="00A56E1B"/>
    <w:rsid w:val="00A60F9B"/>
    <w:rsid w:val="00AC6B8A"/>
    <w:rsid w:val="00AD0885"/>
    <w:rsid w:val="00B022B6"/>
    <w:rsid w:val="00B071FC"/>
    <w:rsid w:val="00B17130"/>
    <w:rsid w:val="00B2011E"/>
    <w:rsid w:val="00B62303"/>
    <w:rsid w:val="00B90200"/>
    <w:rsid w:val="00BB003B"/>
    <w:rsid w:val="00BC6132"/>
    <w:rsid w:val="00BE604D"/>
    <w:rsid w:val="00C31221"/>
    <w:rsid w:val="00C46FD8"/>
    <w:rsid w:val="00C47665"/>
    <w:rsid w:val="00C83FC3"/>
    <w:rsid w:val="00C85D88"/>
    <w:rsid w:val="00CC3EA3"/>
    <w:rsid w:val="00CD4438"/>
    <w:rsid w:val="00CD655E"/>
    <w:rsid w:val="00D053C3"/>
    <w:rsid w:val="00D119A7"/>
    <w:rsid w:val="00D15B54"/>
    <w:rsid w:val="00D24FE7"/>
    <w:rsid w:val="00D40C34"/>
    <w:rsid w:val="00D4592B"/>
    <w:rsid w:val="00D62AFB"/>
    <w:rsid w:val="00D94B64"/>
    <w:rsid w:val="00DC754C"/>
    <w:rsid w:val="00DE5CE3"/>
    <w:rsid w:val="00DF00EC"/>
    <w:rsid w:val="00DF2592"/>
    <w:rsid w:val="00DF49B7"/>
    <w:rsid w:val="00E14BE9"/>
    <w:rsid w:val="00E75ED3"/>
    <w:rsid w:val="00E869E8"/>
    <w:rsid w:val="00E95768"/>
    <w:rsid w:val="00EF3C64"/>
    <w:rsid w:val="00F216DA"/>
    <w:rsid w:val="00F410BC"/>
    <w:rsid w:val="00F41CF1"/>
    <w:rsid w:val="00F42C83"/>
    <w:rsid w:val="00F465A7"/>
    <w:rsid w:val="00F61BC8"/>
    <w:rsid w:val="00F63BE5"/>
    <w:rsid w:val="00F74D9F"/>
    <w:rsid w:val="00F87FEC"/>
    <w:rsid w:val="00F92F5F"/>
    <w:rsid w:val="00F97559"/>
    <w:rsid w:val="00FF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7DDE6"/>
  <w15:docId w15:val="{737C96F8-4ADA-4175-9CB8-99A860FAC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50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02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6FD0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E6FD0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2B02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List Paragraph"/>
    <w:basedOn w:val="a"/>
    <w:uiPriority w:val="34"/>
    <w:qFormat/>
    <w:rsid w:val="00AD0885"/>
    <w:pPr>
      <w:ind w:left="720"/>
      <w:contextualSpacing/>
    </w:pPr>
  </w:style>
  <w:style w:type="table" w:styleId="a5">
    <w:name w:val="Table Grid"/>
    <w:basedOn w:val="a1"/>
    <w:uiPriority w:val="39"/>
    <w:rsid w:val="00D94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3E702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E702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E702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E702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E702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E7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E7029"/>
    <w:rPr>
      <w:rFonts w:ascii="Segoe UI" w:hAnsi="Segoe UI" w:cs="Segoe U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A42B70"/>
    <w:rPr>
      <w:color w:val="954F72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9E7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E7230"/>
  </w:style>
  <w:style w:type="paragraph" w:styleId="af0">
    <w:name w:val="footer"/>
    <w:basedOn w:val="a"/>
    <w:link w:val="af1"/>
    <w:uiPriority w:val="99"/>
    <w:unhideWhenUsed/>
    <w:rsid w:val="009E7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E7230"/>
  </w:style>
  <w:style w:type="character" w:customStyle="1" w:styleId="10">
    <w:name w:val="Заголовок 1 Знак"/>
    <w:basedOn w:val="a0"/>
    <w:link w:val="1"/>
    <w:uiPriority w:val="9"/>
    <w:rsid w:val="002F50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2">
    <w:name w:val="TOC Heading"/>
    <w:basedOn w:val="1"/>
    <w:next w:val="a"/>
    <w:uiPriority w:val="39"/>
    <w:unhideWhenUsed/>
    <w:qFormat/>
    <w:rsid w:val="002F5016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2F501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2F501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1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luga-gov.ru/uprava/struktura-gorodskoy-upravy/gorodskaya-uprava/rezultaty-deyatelnosti/10209/" TargetMode="External"/><Relationship Id="rId18" Type="http://schemas.openxmlformats.org/officeDocument/2006/relationships/hyperlink" Target="https://ru.wikipedia.org/wiki/%D0%91%D0%B8%D0%BE%D1%80%D0%B0%D0%B7%D0%BD%D0%BE%D0%BE%D0%B1%D1%80%D0%B0%D0%B7%D0%B8%D0%B5" TargetMode="External"/><Relationship Id="rId26" Type="http://schemas.openxmlformats.org/officeDocument/2006/relationships/hyperlink" Target="https://xn--80akijuiemcz7e.com/blog/arkhitekturnyj-blog/127-ozelenenie-territorij" TargetMode="External"/><Relationship Id="rId39" Type="http://schemas.openxmlformats.org/officeDocument/2006/relationships/image" Target="media/image8.jpeg"/><Relationship Id="rId21" Type="http://schemas.openxmlformats.org/officeDocument/2006/relationships/hyperlink" Target="https://ru.wikipedia.org/wiki/%D0%9B%D0%B0%D1%82%D0%B8%D0%BD%D1%81%D0%BA%D0%B8%D0%B9_%D1%8F%D0%B7%D1%8B%D0%BA" TargetMode="External"/><Relationship Id="rId34" Type="http://schemas.openxmlformats.org/officeDocument/2006/relationships/hyperlink" Target="https://www.kaluga-poisk.ru/news/ekologiya/v-kaluge-vyrubyat-1703-yasenya" TargetMode="External"/><Relationship Id="rId42" Type="http://schemas.openxmlformats.org/officeDocument/2006/relationships/image" Target="media/image11.png"/><Relationship Id="rId47" Type="http://schemas.openxmlformats.org/officeDocument/2006/relationships/image" Target="media/image16.jpeg"/><Relationship Id="rId50" Type="http://schemas.openxmlformats.org/officeDocument/2006/relationships/image" Target="media/image19.png"/><Relationship Id="rId55" Type="http://schemas.openxmlformats.org/officeDocument/2006/relationships/image" Target="media/image24.png"/><Relationship Id="rId63" Type="http://schemas.openxmlformats.org/officeDocument/2006/relationships/image" Target="media/image32.png"/><Relationship Id="rId68" Type="http://schemas.openxmlformats.org/officeDocument/2006/relationships/image" Target="media/image3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0%B5%D0%B4%D1%83%D1%86%D0%B5%D0%BD%D1%82%D1%8B" TargetMode="External"/><Relationship Id="rId29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420327289" TargetMode="External"/><Relationship Id="rId24" Type="http://schemas.openxmlformats.org/officeDocument/2006/relationships/hyperlink" Target="https://ru.wikipedia.org/wiki/%D0%AF%D1%81%D0%B5%D0%BD%D1%8C" TargetMode="External"/><Relationship Id="rId32" Type="http://schemas.openxmlformats.org/officeDocument/2006/relationships/hyperlink" Target="https://zen.yandex.ru/media/leskopark/derevia-i-kustarniki-dlia-gorodskogo-ozeleneniia-5ff861aef906b16872600b0d" TargetMode="External"/><Relationship Id="rId37" Type="http://schemas.openxmlformats.org/officeDocument/2006/relationships/image" Target="media/image6.jpeg"/><Relationship Id="rId40" Type="http://schemas.openxmlformats.org/officeDocument/2006/relationships/image" Target="media/image9.png"/><Relationship Id="rId45" Type="http://schemas.openxmlformats.org/officeDocument/2006/relationships/image" Target="media/image14.jpeg"/><Relationship Id="rId53" Type="http://schemas.openxmlformats.org/officeDocument/2006/relationships/image" Target="media/image22.jpeg"/><Relationship Id="rId58" Type="http://schemas.openxmlformats.org/officeDocument/2006/relationships/image" Target="media/image27.png"/><Relationship Id="rId66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A%D0%BE%D0%BD%D1%81%D1%83%D0%BC%D0%B5%D0%BD%D1%82%D1%8B" TargetMode="External"/><Relationship Id="rId23" Type="http://schemas.openxmlformats.org/officeDocument/2006/relationships/hyperlink" Target="https://ru.wikipedia.org/wiki/Agrilinae" TargetMode="External"/><Relationship Id="rId28" Type="http://schemas.openxmlformats.org/officeDocument/2006/relationships/image" Target="media/image1.jpeg"/><Relationship Id="rId36" Type="http://schemas.openxmlformats.org/officeDocument/2006/relationships/image" Target="media/image5.png"/><Relationship Id="rId49" Type="http://schemas.openxmlformats.org/officeDocument/2006/relationships/image" Target="media/image18.jpeg"/><Relationship Id="rId57" Type="http://schemas.openxmlformats.org/officeDocument/2006/relationships/image" Target="media/image26.png"/><Relationship Id="rId61" Type="http://schemas.openxmlformats.org/officeDocument/2006/relationships/image" Target="media/image30.png"/><Relationship Id="rId10" Type="http://schemas.openxmlformats.org/officeDocument/2006/relationships/hyperlink" Target="https://web.snauka.ru/issues/2017/01/77684?" TargetMode="External"/><Relationship Id="rId19" Type="http://schemas.openxmlformats.org/officeDocument/2006/relationships/hyperlink" Target="https://ru.wikipedia.org/wiki/%D0%91%D0%B8%D0%BE%D1%86%D0%B5%D0%BD%D0%BE%D0%B7" TargetMode="External"/><Relationship Id="rId31" Type="http://schemas.openxmlformats.org/officeDocument/2006/relationships/hyperlink" Target="https://nedelya40.ru/spasitelnaya-rubka-bolee-600-derevev-v-kaluge-okazalis-porazheny-zlatkoj_123623/" TargetMode="External"/><Relationship Id="rId44" Type="http://schemas.openxmlformats.org/officeDocument/2006/relationships/image" Target="media/image13.png"/><Relationship Id="rId52" Type="http://schemas.openxmlformats.org/officeDocument/2006/relationships/image" Target="media/image21.png"/><Relationship Id="rId60" Type="http://schemas.openxmlformats.org/officeDocument/2006/relationships/image" Target="media/image29.png"/><Relationship Id="rId65" Type="http://schemas.openxmlformats.org/officeDocument/2006/relationships/image" Target="media/image34.png"/><Relationship Id="rId4" Type="http://schemas.openxmlformats.org/officeDocument/2006/relationships/settings" Target="settings.xml"/><Relationship Id="rId9" Type="http://schemas.openxmlformats.org/officeDocument/2006/relationships/hyperlink" Target="http://www.gks.ru/bgd/regl/b16_111/IssWWW.exe/Stg/1-7.xls" TargetMode="External"/><Relationship Id="rId14" Type="http://schemas.openxmlformats.org/officeDocument/2006/relationships/hyperlink" Target="https://ru.wikipedia.org/wiki/%D0%9F%D1%80%D0%BE%D0%B4%D1%83%D1%86%D0%B5%D0%BD%D1%82%D1%8B" TargetMode="External"/><Relationship Id="rId22" Type="http://schemas.openxmlformats.org/officeDocument/2006/relationships/hyperlink" Target="https://ru.wikipedia.org/wiki/%D0%97%D0%BB%D0%B0%D1%82%D0%BA%D0%B8" TargetMode="External"/><Relationship Id="rId27" Type="http://schemas.openxmlformats.org/officeDocument/2006/relationships/hyperlink" Target="https://vk.com/wall585626025_111287?ysclid=l1t3dv8fuu" TargetMode="External"/><Relationship Id="rId30" Type="http://schemas.openxmlformats.org/officeDocument/2006/relationships/image" Target="media/image3.jpeg"/><Relationship Id="rId35" Type="http://schemas.openxmlformats.org/officeDocument/2006/relationships/image" Target="media/image4.jpeg"/><Relationship Id="rId43" Type="http://schemas.openxmlformats.org/officeDocument/2006/relationships/image" Target="media/image12.jpeg"/><Relationship Id="rId48" Type="http://schemas.openxmlformats.org/officeDocument/2006/relationships/image" Target="media/image17.png"/><Relationship Id="rId56" Type="http://schemas.openxmlformats.org/officeDocument/2006/relationships/image" Target="media/image25.png"/><Relationship Id="rId64" Type="http://schemas.openxmlformats.org/officeDocument/2006/relationships/image" Target="media/image33.png"/><Relationship Id="rId69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20.jpeg"/><Relationship Id="rId3" Type="http://schemas.openxmlformats.org/officeDocument/2006/relationships/styles" Target="styles.xml"/><Relationship Id="rId12" Type="http://schemas.openxmlformats.org/officeDocument/2006/relationships/hyperlink" Target="https://docs.cntd.ru/document/420391734" TargetMode="External"/><Relationship Id="rId17" Type="http://schemas.openxmlformats.org/officeDocument/2006/relationships/hyperlink" Target="https://ru.wikipedia.org/wiki/%D0%AD%D0%BA%D0%BE%D0%BB%D0%BE%D0%B3%D0%B8%D1%8F" TargetMode="External"/><Relationship Id="rId25" Type="http://schemas.openxmlformats.org/officeDocument/2006/relationships/hyperlink" Target="https://ru.wikipedia.org/wiki/%D0%AF%D1%81%D0%B5%D0%BD%D0%B5%D0%B2%D0%B0%D1%8F_%D0%B8%D0%B7%D1%83%D0%BC%D1%80%D1%83%D0%B4%D0%BD%D0%B0%D1%8F_%D1%83%D0%B7%D0%BA%D0%BE%D1%82%D0%B5%D0%BB%D0%B0%D1%8F_%D0%B7%D0%BB%D0%B0%D1%82%D0%BA%D0%B0" TargetMode="External"/><Relationship Id="rId33" Type="http://schemas.openxmlformats.org/officeDocument/2006/relationships/hyperlink" Target="https://nedelya40.ru/spasitelnaya-rubka-bolee-600-derevev-v-kaluge-okazalis-porazheny-zlatkoj_123623/" TargetMode="External"/><Relationship Id="rId38" Type="http://schemas.openxmlformats.org/officeDocument/2006/relationships/image" Target="media/image7.png"/><Relationship Id="rId46" Type="http://schemas.openxmlformats.org/officeDocument/2006/relationships/image" Target="media/image15.png"/><Relationship Id="rId59" Type="http://schemas.openxmlformats.org/officeDocument/2006/relationships/image" Target="media/image28.png"/><Relationship Id="rId67" Type="http://schemas.openxmlformats.org/officeDocument/2006/relationships/image" Target="media/image36.png"/><Relationship Id="rId20" Type="http://schemas.openxmlformats.org/officeDocument/2006/relationships/hyperlink" Target="https://dic.academic.ru/dic.nsf/ruwiki/185" TargetMode="External"/><Relationship Id="rId41" Type="http://schemas.openxmlformats.org/officeDocument/2006/relationships/image" Target="media/image10.jpeg"/><Relationship Id="rId54" Type="http://schemas.openxmlformats.org/officeDocument/2006/relationships/image" Target="media/image23.png"/><Relationship Id="rId62" Type="http://schemas.openxmlformats.org/officeDocument/2006/relationships/image" Target="media/image31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3E585-6AC4-43D7-942D-580AA70FE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24</Pages>
  <Words>4631</Words>
  <Characters>26402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Юлия Борецкая</cp:lastModifiedBy>
  <cp:revision>2</cp:revision>
  <cp:lastPrinted>2022-11-14T07:04:00Z</cp:lastPrinted>
  <dcterms:created xsi:type="dcterms:W3CDTF">2023-11-15T08:23:00Z</dcterms:created>
  <dcterms:modified xsi:type="dcterms:W3CDTF">2023-11-15T08:23:00Z</dcterms:modified>
</cp:coreProperties>
</file>