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859" w:rsidRDefault="00956013" w:rsidP="005C2859">
      <w:pPr>
        <w:spacing w:after="0" w:line="360" w:lineRule="auto"/>
        <w:ind w:left="-709" w:firstLine="142"/>
        <w:jc w:val="center"/>
        <w:rPr>
          <w:rFonts w:ascii="Times New Roman" w:eastAsia="Times New Roman" w:hAnsi="Times New Roman" w:cs="Times New Roman"/>
          <w:color w:val="000000"/>
          <w:sz w:val="28"/>
          <w:szCs w:val="28"/>
          <w:lang w:eastAsia="ru-RU"/>
        </w:rPr>
      </w:pPr>
      <w:r w:rsidRPr="005C2859">
        <w:rPr>
          <w:rFonts w:ascii="Times New Roman" w:eastAsia="Times New Roman" w:hAnsi="Times New Roman" w:cs="Times New Roman"/>
          <w:color w:val="000000"/>
          <w:sz w:val="28"/>
          <w:szCs w:val="28"/>
          <w:lang w:eastAsia="ru-RU"/>
        </w:rPr>
        <w:t>Муниципальное бюджетное общеобразовательное учреждение</w:t>
      </w:r>
      <w:r w:rsidR="00925980" w:rsidRPr="005C2859">
        <w:rPr>
          <w:rFonts w:ascii="Times New Roman" w:eastAsia="Times New Roman" w:hAnsi="Times New Roman" w:cs="Times New Roman"/>
          <w:color w:val="000000"/>
          <w:sz w:val="28"/>
          <w:szCs w:val="28"/>
          <w:lang w:eastAsia="ru-RU"/>
        </w:rPr>
        <w:t xml:space="preserve"> "Школа № 72 с углубленным изучением отдельных учебных предметов"</w:t>
      </w:r>
      <w:r w:rsidRPr="005C2859">
        <w:rPr>
          <w:rFonts w:ascii="Times New Roman" w:eastAsia="Times New Roman" w:hAnsi="Times New Roman" w:cs="Times New Roman"/>
          <w:color w:val="000000"/>
          <w:sz w:val="28"/>
          <w:szCs w:val="28"/>
          <w:lang w:eastAsia="ru-RU"/>
        </w:rPr>
        <w:t xml:space="preserve"> </w:t>
      </w:r>
    </w:p>
    <w:p w:rsidR="00925980" w:rsidRPr="005C2859" w:rsidRDefault="00956013" w:rsidP="005C2859">
      <w:pPr>
        <w:spacing w:after="0" w:line="360" w:lineRule="auto"/>
        <w:ind w:left="-709" w:firstLine="142"/>
        <w:jc w:val="center"/>
        <w:rPr>
          <w:rFonts w:ascii="Times New Roman" w:eastAsia="Times New Roman" w:hAnsi="Times New Roman" w:cs="Times New Roman"/>
          <w:sz w:val="28"/>
          <w:szCs w:val="28"/>
          <w:lang w:eastAsia="ru-RU"/>
        </w:rPr>
      </w:pPr>
      <w:r w:rsidRPr="005C2859">
        <w:rPr>
          <w:rFonts w:ascii="Times New Roman" w:eastAsia="Times New Roman" w:hAnsi="Times New Roman" w:cs="Times New Roman"/>
          <w:color w:val="000000"/>
          <w:sz w:val="28"/>
          <w:szCs w:val="28"/>
          <w:lang w:eastAsia="ru-RU"/>
        </w:rPr>
        <w:t>Рязанской области г. Рязани</w:t>
      </w:r>
    </w:p>
    <w:p w:rsidR="00925980" w:rsidRPr="005C2859" w:rsidRDefault="005C2859" w:rsidP="005C2859">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sidR="00925980" w:rsidRPr="005C2859">
        <w:rPr>
          <w:rFonts w:ascii="Times New Roman" w:eastAsia="Times New Roman" w:hAnsi="Times New Roman" w:cs="Times New Roman"/>
          <w:sz w:val="28"/>
          <w:szCs w:val="28"/>
          <w:lang w:eastAsia="ru-RU"/>
        </w:rPr>
        <w:br/>
      </w:r>
      <w:r w:rsidR="00925980" w:rsidRPr="005C2859">
        <w:rPr>
          <w:rFonts w:ascii="Times New Roman" w:eastAsia="Times New Roman" w:hAnsi="Times New Roman" w:cs="Times New Roman"/>
          <w:sz w:val="28"/>
          <w:szCs w:val="28"/>
          <w:lang w:eastAsia="ru-RU"/>
        </w:rPr>
        <w:br/>
      </w:r>
      <w:r w:rsidR="00925980" w:rsidRPr="005C2859">
        <w:rPr>
          <w:rFonts w:ascii="Times New Roman" w:eastAsia="Times New Roman" w:hAnsi="Times New Roman" w:cs="Times New Roman"/>
          <w:sz w:val="28"/>
          <w:szCs w:val="28"/>
          <w:lang w:eastAsia="ru-RU"/>
        </w:rPr>
        <w:br/>
      </w:r>
      <w:r w:rsidR="00956013" w:rsidRPr="005C2859">
        <w:rPr>
          <w:rFonts w:ascii="Times New Roman" w:eastAsia="Times New Roman" w:hAnsi="Times New Roman" w:cs="Times New Roman"/>
          <w:b/>
          <w:sz w:val="28"/>
          <w:szCs w:val="28"/>
          <w:lang w:eastAsia="ru-RU"/>
        </w:rPr>
        <w:t>Исследовательская работа</w:t>
      </w:r>
    </w:p>
    <w:p w:rsidR="00925980" w:rsidRPr="005C2859" w:rsidRDefault="003958AB" w:rsidP="005C2859">
      <w:pPr>
        <w:spacing w:after="0" w:line="360" w:lineRule="auto"/>
        <w:ind w:left="-709" w:firstLine="142"/>
        <w:jc w:val="center"/>
        <w:rPr>
          <w:rFonts w:ascii="Times New Roman" w:eastAsia="Times New Roman" w:hAnsi="Times New Roman" w:cs="Times New Roman"/>
          <w:b/>
          <w:sz w:val="28"/>
          <w:szCs w:val="28"/>
          <w:lang w:eastAsia="ru-RU"/>
        </w:rPr>
      </w:pPr>
      <w:r w:rsidRPr="005C2859">
        <w:rPr>
          <w:rFonts w:ascii="Times New Roman" w:eastAsia="Times New Roman" w:hAnsi="Times New Roman" w:cs="Times New Roman"/>
          <w:b/>
          <w:color w:val="000000"/>
          <w:sz w:val="28"/>
          <w:szCs w:val="28"/>
          <w:lang w:eastAsia="ru-RU"/>
        </w:rPr>
        <w:t>"</w:t>
      </w:r>
      <w:r w:rsidR="00925980" w:rsidRPr="005C2859">
        <w:rPr>
          <w:rFonts w:ascii="Times New Roman" w:eastAsia="Times New Roman" w:hAnsi="Times New Roman" w:cs="Times New Roman"/>
          <w:b/>
          <w:bCs/>
          <w:color w:val="000000"/>
          <w:sz w:val="28"/>
          <w:szCs w:val="28"/>
          <w:lang w:eastAsia="ru-RU"/>
        </w:rPr>
        <w:t>Влияние расстройства пищевого поведения на состояние здоровья человека</w:t>
      </w:r>
      <w:r w:rsidRPr="005C2859">
        <w:rPr>
          <w:rFonts w:ascii="Times New Roman" w:eastAsia="Times New Roman" w:hAnsi="Times New Roman" w:cs="Times New Roman"/>
          <w:b/>
          <w:color w:val="000000"/>
          <w:sz w:val="28"/>
          <w:szCs w:val="28"/>
          <w:lang w:eastAsia="ru-RU"/>
        </w:rPr>
        <w:t>"</w:t>
      </w:r>
    </w:p>
    <w:p w:rsidR="005C2859" w:rsidRPr="005C2859" w:rsidRDefault="00925980" w:rsidP="005C2859">
      <w:pPr>
        <w:spacing w:after="0" w:line="360" w:lineRule="auto"/>
        <w:rPr>
          <w:rFonts w:ascii="Times New Roman" w:eastAsia="Times New Roman" w:hAnsi="Times New Roman" w:cs="Times New Roman"/>
          <w:sz w:val="28"/>
          <w:szCs w:val="28"/>
          <w:lang w:eastAsia="ru-RU"/>
        </w:rPr>
      </w:pPr>
      <w:r w:rsidRPr="005C2859">
        <w:rPr>
          <w:rFonts w:ascii="Times New Roman" w:eastAsia="Times New Roman" w:hAnsi="Times New Roman" w:cs="Times New Roman"/>
          <w:sz w:val="28"/>
          <w:szCs w:val="28"/>
          <w:lang w:eastAsia="ru-RU"/>
        </w:rPr>
        <w:br/>
      </w:r>
    </w:p>
    <w:p w:rsidR="005C2859" w:rsidRPr="005C2859" w:rsidRDefault="005C2859" w:rsidP="005C2859">
      <w:pPr>
        <w:spacing w:after="0" w:line="360" w:lineRule="auto"/>
        <w:rPr>
          <w:rFonts w:ascii="Times New Roman" w:eastAsia="Times New Roman" w:hAnsi="Times New Roman" w:cs="Times New Roman"/>
          <w:sz w:val="28"/>
          <w:szCs w:val="28"/>
          <w:lang w:eastAsia="ru-RU"/>
        </w:rPr>
      </w:pPr>
    </w:p>
    <w:p w:rsidR="005C2859" w:rsidRPr="005C2859" w:rsidRDefault="005C2859" w:rsidP="005C2859">
      <w:pPr>
        <w:spacing w:after="0" w:line="360" w:lineRule="auto"/>
        <w:rPr>
          <w:rFonts w:ascii="Times New Roman" w:eastAsia="Times New Roman" w:hAnsi="Times New Roman" w:cs="Times New Roman"/>
          <w:sz w:val="28"/>
          <w:szCs w:val="28"/>
          <w:lang w:eastAsia="ru-RU"/>
        </w:rPr>
      </w:pPr>
    </w:p>
    <w:p w:rsidR="00925980" w:rsidRPr="005C2859" w:rsidRDefault="00925980" w:rsidP="005C2859">
      <w:pPr>
        <w:spacing w:after="0" w:line="360" w:lineRule="auto"/>
        <w:rPr>
          <w:rFonts w:ascii="Times New Roman" w:eastAsia="Times New Roman" w:hAnsi="Times New Roman" w:cs="Times New Roman"/>
          <w:sz w:val="28"/>
          <w:szCs w:val="28"/>
          <w:lang w:eastAsia="ru-RU"/>
        </w:rPr>
      </w:pPr>
      <w:r w:rsidRPr="005C2859">
        <w:rPr>
          <w:rFonts w:ascii="Times New Roman" w:eastAsia="Times New Roman" w:hAnsi="Times New Roman" w:cs="Times New Roman"/>
          <w:sz w:val="28"/>
          <w:szCs w:val="28"/>
          <w:lang w:eastAsia="ru-RU"/>
        </w:rPr>
        <w:br/>
      </w:r>
    </w:p>
    <w:p w:rsidR="005C2859" w:rsidRPr="005C2859" w:rsidRDefault="005C2859" w:rsidP="005C2859">
      <w:pPr>
        <w:spacing w:after="0" w:line="360" w:lineRule="auto"/>
        <w:ind w:left="-709" w:firstLine="142"/>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Выполнила:</w:t>
      </w:r>
    </w:p>
    <w:p w:rsidR="005C2859" w:rsidRPr="005C2859" w:rsidRDefault="003958AB" w:rsidP="005C2859">
      <w:pPr>
        <w:spacing w:after="0" w:line="360" w:lineRule="auto"/>
        <w:ind w:left="-709" w:firstLine="142"/>
        <w:jc w:val="right"/>
        <w:rPr>
          <w:rFonts w:ascii="Times New Roman" w:eastAsia="Times New Roman" w:hAnsi="Times New Roman" w:cs="Times New Roman"/>
          <w:color w:val="000000"/>
          <w:sz w:val="28"/>
          <w:szCs w:val="28"/>
          <w:lang w:eastAsia="ru-RU"/>
        </w:rPr>
      </w:pPr>
      <w:r w:rsidRPr="005C2859">
        <w:rPr>
          <w:rFonts w:ascii="Times New Roman" w:eastAsia="Times New Roman" w:hAnsi="Times New Roman" w:cs="Times New Roman"/>
          <w:color w:val="000000"/>
          <w:sz w:val="28"/>
          <w:szCs w:val="28"/>
          <w:lang w:eastAsia="ru-RU"/>
        </w:rPr>
        <w:t xml:space="preserve">ученица 8 класса </w:t>
      </w:r>
    </w:p>
    <w:p w:rsidR="00925980" w:rsidRPr="005C2859" w:rsidRDefault="00925980" w:rsidP="005C2859">
      <w:pPr>
        <w:spacing w:after="0" w:line="360" w:lineRule="auto"/>
        <w:ind w:left="-709" w:firstLine="142"/>
        <w:jc w:val="right"/>
        <w:rPr>
          <w:rFonts w:ascii="Times New Roman" w:eastAsia="Times New Roman" w:hAnsi="Times New Roman" w:cs="Times New Roman"/>
          <w:sz w:val="28"/>
          <w:szCs w:val="28"/>
          <w:lang w:eastAsia="ru-RU"/>
        </w:rPr>
      </w:pPr>
      <w:proofErr w:type="spellStart"/>
      <w:r w:rsidRPr="005C2859">
        <w:rPr>
          <w:rFonts w:ascii="Times New Roman" w:eastAsia="Times New Roman" w:hAnsi="Times New Roman" w:cs="Times New Roman"/>
          <w:color w:val="000000"/>
          <w:sz w:val="28"/>
          <w:szCs w:val="28"/>
          <w:lang w:eastAsia="ru-RU"/>
        </w:rPr>
        <w:t>Бутнева</w:t>
      </w:r>
      <w:proofErr w:type="spellEnd"/>
      <w:r w:rsidRPr="005C2859">
        <w:rPr>
          <w:rFonts w:ascii="Times New Roman" w:eastAsia="Times New Roman" w:hAnsi="Times New Roman" w:cs="Times New Roman"/>
          <w:color w:val="000000"/>
          <w:sz w:val="28"/>
          <w:szCs w:val="28"/>
          <w:lang w:eastAsia="ru-RU"/>
        </w:rPr>
        <w:t xml:space="preserve"> Дарья Михайловна</w:t>
      </w:r>
    </w:p>
    <w:p w:rsidR="005C2859" w:rsidRPr="005C2859" w:rsidRDefault="00925980" w:rsidP="005C2859">
      <w:pPr>
        <w:spacing w:after="0" w:line="360" w:lineRule="auto"/>
        <w:ind w:left="-709" w:firstLine="142"/>
        <w:jc w:val="right"/>
        <w:rPr>
          <w:rFonts w:ascii="Times New Roman" w:eastAsia="Times New Roman" w:hAnsi="Times New Roman" w:cs="Times New Roman"/>
          <w:color w:val="000000"/>
          <w:sz w:val="28"/>
          <w:szCs w:val="28"/>
          <w:lang w:eastAsia="ru-RU"/>
        </w:rPr>
      </w:pPr>
      <w:r w:rsidRPr="005C2859">
        <w:rPr>
          <w:rFonts w:ascii="Times New Roman" w:eastAsia="Times New Roman" w:hAnsi="Times New Roman" w:cs="Times New Roman"/>
          <w:color w:val="000000"/>
          <w:sz w:val="28"/>
          <w:szCs w:val="28"/>
          <w:lang w:eastAsia="ru-RU"/>
        </w:rPr>
        <w:t>Руководитель</w:t>
      </w:r>
      <w:r w:rsidR="005C2859">
        <w:rPr>
          <w:rFonts w:ascii="Times New Roman" w:eastAsia="Times New Roman" w:hAnsi="Times New Roman" w:cs="Times New Roman"/>
          <w:color w:val="000000"/>
          <w:sz w:val="28"/>
          <w:szCs w:val="28"/>
          <w:lang w:eastAsia="ru-RU"/>
        </w:rPr>
        <w:t>:</w:t>
      </w:r>
      <w:r w:rsidRPr="005C2859">
        <w:rPr>
          <w:rFonts w:ascii="Times New Roman" w:eastAsia="Times New Roman" w:hAnsi="Times New Roman" w:cs="Times New Roman"/>
          <w:color w:val="000000"/>
          <w:sz w:val="28"/>
          <w:szCs w:val="28"/>
          <w:lang w:eastAsia="ru-RU"/>
        </w:rPr>
        <w:t xml:space="preserve"> </w:t>
      </w:r>
    </w:p>
    <w:p w:rsidR="005C2859" w:rsidRPr="005C2859" w:rsidRDefault="003958AB" w:rsidP="005C2859">
      <w:pPr>
        <w:spacing w:after="0" w:line="360" w:lineRule="auto"/>
        <w:ind w:left="-709" w:firstLine="142"/>
        <w:jc w:val="right"/>
        <w:rPr>
          <w:rFonts w:ascii="Times New Roman" w:eastAsia="Times New Roman" w:hAnsi="Times New Roman" w:cs="Times New Roman"/>
          <w:color w:val="000000"/>
          <w:sz w:val="28"/>
          <w:szCs w:val="28"/>
          <w:lang w:eastAsia="ru-RU"/>
        </w:rPr>
      </w:pPr>
      <w:r w:rsidRPr="005C2859">
        <w:rPr>
          <w:rFonts w:ascii="Times New Roman" w:eastAsia="Times New Roman" w:hAnsi="Times New Roman" w:cs="Times New Roman"/>
          <w:color w:val="000000"/>
          <w:sz w:val="28"/>
          <w:szCs w:val="28"/>
          <w:lang w:eastAsia="ru-RU"/>
        </w:rPr>
        <w:t xml:space="preserve">учитель биологии МБОУ "Школы №72 с УИОУП" </w:t>
      </w:r>
    </w:p>
    <w:p w:rsidR="00925980" w:rsidRPr="005C2859" w:rsidRDefault="003958AB" w:rsidP="005C2859">
      <w:pPr>
        <w:spacing w:after="0" w:line="360" w:lineRule="auto"/>
        <w:ind w:left="-709" w:firstLine="142"/>
        <w:jc w:val="right"/>
        <w:rPr>
          <w:rFonts w:ascii="Times New Roman" w:eastAsia="Times New Roman" w:hAnsi="Times New Roman" w:cs="Times New Roman"/>
          <w:sz w:val="28"/>
          <w:szCs w:val="28"/>
          <w:lang w:eastAsia="ru-RU"/>
        </w:rPr>
      </w:pPr>
      <w:r w:rsidRPr="005C2859">
        <w:rPr>
          <w:rFonts w:ascii="Times New Roman" w:eastAsia="Times New Roman" w:hAnsi="Times New Roman" w:cs="Times New Roman"/>
          <w:color w:val="000000"/>
          <w:sz w:val="28"/>
          <w:szCs w:val="28"/>
          <w:lang w:eastAsia="ru-RU"/>
        </w:rPr>
        <w:t>Никифорова Ирина Алексеевна</w:t>
      </w:r>
    </w:p>
    <w:p w:rsidR="005C2859" w:rsidRPr="005C2859" w:rsidRDefault="00925980" w:rsidP="005C2859">
      <w:pPr>
        <w:spacing w:after="0" w:line="360" w:lineRule="auto"/>
        <w:rPr>
          <w:rFonts w:ascii="Times New Roman" w:eastAsia="Times New Roman" w:hAnsi="Times New Roman" w:cs="Times New Roman"/>
          <w:sz w:val="28"/>
          <w:szCs w:val="28"/>
          <w:lang w:eastAsia="ru-RU"/>
        </w:rPr>
      </w:pPr>
      <w:r w:rsidRPr="005C2859">
        <w:rPr>
          <w:rFonts w:ascii="Times New Roman" w:eastAsia="Times New Roman" w:hAnsi="Times New Roman" w:cs="Times New Roman"/>
          <w:sz w:val="28"/>
          <w:szCs w:val="28"/>
          <w:lang w:eastAsia="ru-RU"/>
        </w:rPr>
        <w:br/>
      </w:r>
    </w:p>
    <w:p w:rsidR="005C2859" w:rsidRDefault="005C2859" w:rsidP="005C2859">
      <w:pPr>
        <w:spacing w:after="0" w:line="360" w:lineRule="auto"/>
        <w:rPr>
          <w:rFonts w:ascii="Times New Roman" w:eastAsia="Times New Roman" w:hAnsi="Times New Roman" w:cs="Times New Roman"/>
          <w:color w:val="000000"/>
          <w:sz w:val="28"/>
          <w:szCs w:val="28"/>
          <w:lang w:eastAsia="ru-RU"/>
        </w:rPr>
      </w:pPr>
    </w:p>
    <w:p w:rsidR="005C2859" w:rsidRPr="005C2859" w:rsidRDefault="005C2859" w:rsidP="005C2859">
      <w:pPr>
        <w:spacing w:after="0" w:line="360" w:lineRule="auto"/>
        <w:rPr>
          <w:rFonts w:ascii="Times New Roman" w:eastAsia="Times New Roman" w:hAnsi="Times New Roman" w:cs="Times New Roman"/>
          <w:color w:val="000000"/>
          <w:sz w:val="28"/>
          <w:szCs w:val="28"/>
          <w:lang w:eastAsia="ru-RU"/>
        </w:rPr>
      </w:pPr>
    </w:p>
    <w:p w:rsidR="005C2859" w:rsidRDefault="005C2859" w:rsidP="005C2859">
      <w:pPr>
        <w:spacing w:after="0" w:line="360" w:lineRule="auto"/>
        <w:rPr>
          <w:rFonts w:ascii="Times New Roman" w:eastAsia="Times New Roman" w:hAnsi="Times New Roman" w:cs="Times New Roman"/>
          <w:color w:val="000000"/>
          <w:sz w:val="28"/>
          <w:szCs w:val="28"/>
          <w:lang w:eastAsia="ru-RU"/>
        </w:rPr>
      </w:pPr>
    </w:p>
    <w:p w:rsidR="005C2859" w:rsidRPr="005C2859" w:rsidRDefault="005C2859" w:rsidP="005C2859">
      <w:pPr>
        <w:spacing w:after="0" w:line="360" w:lineRule="auto"/>
        <w:rPr>
          <w:rFonts w:ascii="Times New Roman" w:eastAsia="Times New Roman" w:hAnsi="Times New Roman" w:cs="Times New Roman"/>
          <w:color w:val="000000"/>
          <w:sz w:val="28"/>
          <w:szCs w:val="28"/>
          <w:lang w:eastAsia="ru-RU"/>
        </w:rPr>
      </w:pPr>
    </w:p>
    <w:p w:rsidR="003958AB" w:rsidRPr="005C2859" w:rsidRDefault="003958AB" w:rsidP="005C2859">
      <w:pPr>
        <w:spacing w:after="0" w:line="360" w:lineRule="auto"/>
        <w:jc w:val="center"/>
        <w:rPr>
          <w:rFonts w:ascii="Times New Roman" w:eastAsia="Times New Roman" w:hAnsi="Times New Roman" w:cs="Times New Roman"/>
          <w:color w:val="000000"/>
          <w:sz w:val="28"/>
          <w:szCs w:val="28"/>
          <w:lang w:eastAsia="ru-RU"/>
        </w:rPr>
      </w:pPr>
      <w:r w:rsidRPr="005C2859">
        <w:rPr>
          <w:rFonts w:ascii="Times New Roman" w:eastAsia="Times New Roman" w:hAnsi="Times New Roman" w:cs="Times New Roman"/>
          <w:color w:val="000000"/>
          <w:sz w:val="28"/>
          <w:szCs w:val="28"/>
          <w:lang w:eastAsia="ru-RU"/>
        </w:rPr>
        <w:t>2023 год</w:t>
      </w:r>
    </w:p>
    <w:p w:rsidR="00925980" w:rsidRPr="00D265C0" w:rsidRDefault="00D265C0" w:rsidP="005C2859">
      <w:pPr>
        <w:spacing w:after="0" w:line="360" w:lineRule="auto"/>
        <w:ind w:firstLine="567"/>
        <w:rPr>
          <w:rFonts w:ascii="Times New Roman" w:eastAsia="Times New Roman" w:hAnsi="Times New Roman" w:cs="Times New Roman"/>
          <w:b/>
          <w:sz w:val="24"/>
          <w:szCs w:val="24"/>
          <w:lang w:eastAsia="ru-RU"/>
        </w:rPr>
      </w:pPr>
      <w:r w:rsidRPr="00D265C0">
        <w:rPr>
          <w:rFonts w:ascii="Times New Roman" w:eastAsia="Times New Roman" w:hAnsi="Times New Roman" w:cs="Times New Roman"/>
          <w:b/>
          <w:color w:val="000000"/>
          <w:sz w:val="28"/>
          <w:szCs w:val="28"/>
          <w:lang w:eastAsia="ru-RU"/>
        </w:rPr>
        <w:lastRenderedPageBreak/>
        <w:t>Содержание</w:t>
      </w:r>
    </w:p>
    <w:p w:rsidR="00D265C0" w:rsidRDefault="00D265C0" w:rsidP="00D265C0">
      <w:pPr>
        <w:pStyle w:val="a6"/>
        <w:tabs>
          <w:tab w:val="left" w:pos="993"/>
          <w:tab w:val="right" w:leader="dot" w:pos="8505"/>
        </w:tabs>
        <w:spacing w:after="0" w:line="360" w:lineRule="auto"/>
        <w:ind w:left="0" w:firstLine="567"/>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Введение</w:t>
      </w:r>
      <w:r>
        <w:rPr>
          <w:rFonts w:ascii="Times New Roman" w:eastAsia="Times New Roman" w:hAnsi="Times New Roman" w:cs="Times New Roman"/>
          <w:color w:val="000000"/>
          <w:sz w:val="28"/>
          <w:szCs w:val="28"/>
          <w:lang w:eastAsia="ru-RU"/>
        </w:rPr>
        <w:tab/>
        <w:t>3</w:t>
      </w:r>
    </w:p>
    <w:p w:rsidR="00F84CA2" w:rsidRPr="00F84CA2" w:rsidRDefault="00F84CA2" w:rsidP="00D265C0">
      <w:pPr>
        <w:pStyle w:val="a6"/>
        <w:tabs>
          <w:tab w:val="left" w:pos="993"/>
          <w:tab w:val="right" w:leader="dot" w:pos="8505"/>
        </w:tabs>
        <w:spacing w:after="0" w:line="360" w:lineRule="auto"/>
        <w:ind w:left="0" w:firstLine="567"/>
        <w:textAlignment w:val="baseline"/>
        <w:rPr>
          <w:rFonts w:ascii="Times New Roman" w:eastAsia="Times New Roman" w:hAnsi="Times New Roman" w:cs="Times New Roman"/>
          <w:color w:val="000000"/>
          <w:sz w:val="28"/>
          <w:szCs w:val="28"/>
          <w:lang w:eastAsia="ru-RU"/>
        </w:rPr>
      </w:pPr>
      <w:r w:rsidRPr="00F84CA2">
        <w:rPr>
          <w:rFonts w:ascii="Times New Roman" w:eastAsia="Times New Roman" w:hAnsi="Times New Roman" w:cs="Times New Roman"/>
          <w:color w:val="000000"/>
          <w:sz w:val="28"/>
          <w:szCs w:val="28"/>
          <w:lang w:eastAsia="ru-RU"/>
        </w:rPr>
        <w:t>Глава 1. Теоретическая часть</w:t>
      </w:r>
      <w:r w:rsidR="005C2859">
        <w:rPr>
          <w:rFonts w:ascii="Times New Roman" w:eastAsia="Times New Roman" w:hAnsi="Times New Roman" w:cs="Times New Roman"/>
          <w:color w:val="000000"/>
          <w:sz w:val="28"/>
          <w:szCs w:val="28"/>
          <w:lang w:eastAsia="ru-RU"/>
        </w:rPr>
        <w:tab/>
      </w:r>
      <w:r w:rsidR="00D265C0">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w:t>
      </w:r>
    </w:p>
    <w:p w:rsidR="00D265C0" w:rsidRPr="00D265C0" w:rsidRDefault="00D265C0" w:rsidP="00D265C0">
      <w:pPr>
        <w:pStyle w:val="a6"/>
        <w:numPr>
          <w:ilvl w:val="1"/>
          <w:numId w:val="38"/>
        </w:numPr>
        <w:tabs>
          <w:tab w:val="left" w:pos="993"/>
          <w:tab w:val="right" w:leader="dot" w:pos="8505"/>
        </w:tabs>
        <w:spacing w:after="0" w:line="360" w:lineRule="auto"/>
        <w:ind w:left="0" w:firstLine="567"/>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0C5696" w:rsidRPr="000C5696">
        <w:rPr>
          <w:rFonts w:ascii="Times New Roman" w:eastAsia="Times New Roman" w:hAnsi="Times New Roman" w:cs="Times New Roman"/>
          <w:bCs/>
          <w:color w:val="000000"/>
          <w:sz w:val="28"/>
          <w:szCs w:val="28"/>
          <w:lang w:eastAsia="ru-RU"/>
        </w:rPr>
        <w:t>Поняти</w:t>
      </w:r>
      <w:r w:rsidR="0060084B">
        <w:rPr>
          <w:rFonts w:ascii="Times New Roman" w:eastAsia="Times New Roman" w:hAnsi="Times New Roman" w:cs="Times New Roman"/>
          <w:bCs/>
          <w:color w:val="000000"/>
          <w:sz w:val="28"/>
          <w:szCs w:val="28"/>
          <w:lang w:eastAsia="ru-RU"/>
        </w:rPr>
        <w:t>е и в</w:t>
      </w:r>
      <w:r w:rsidR="000C5696" w:rsidRPr="0060084B">
        <w:rPr>
          <w:rFonts w:ascii="Times New Roman" w:eastAsia="Times New Roman" w:hAnsi="Times New Roman" w:cs="Times New Roman"/>
          <w:bCs/>
          <w:color w:val="000000"/>
          <w:sz w:val="28"/>
          <w:szCs w:val="28"/>
          <w:lang w:eastAsia="ru-RU"/>
        </w:rPr>
        <w:t>иды расстройств пищевого поведения</w:t>
      </w:r>
      <w:r>
        <w:rPr>
          <w:rFonts w:ascii="Times New Roman" w:eastAsia="Times New Roman" w:hAnsi="Times New Roman" w:cs="Times New Roman"/>
          <w:bCs/>
          <w:color w:val="000000"/>
          <w:sz w:val="28"/>
          <w:szCs w:val="28"/>
          <w:lang w:eastAsia="ru-RU"/>
        </w:rPr>
        <w:tab/>
      </w:r>
      <w:r w:rsidR="00E1059D">
        <w:rPr>
          <w:rFonts w:ascii="Times New Roman" w:eastAsia="Times New Roman" w:hAnsi="Times New Roman" w:cs="Times New Roman"/>
          <w:bCs/>
          <w:color w:val="000000"/>
          <w:sz w:val="28"/>
          <w:szCs w:val="28"/>
          <w:lang w:eastAsia="ru-RU"/>
        </w:rPr>
        <w:t>5</w:t>
      </w:r>
    </w:p>
    <w:p w:rsidR="000C5696" w:rsidRPr="00D265C0" w:rsidRDefault="00D265C0" w:rsidP="00D265C0">
      <w:pPr>
        <w:pStyle w:val="a6"/>
        <w:numPr>
          <w:ilvl w:val="1"/>
          <w:numId w:val="38"/>
        </w:numPr>
        <w:tabs>
          <w:tab w:val="left" w:pos="993"/>
          <w:tab w:val="right" w:leader="dot" w:pos="8505"/>
        </w:tabs>
        <w:spacing w:after="0" w:line="360" w:lineRule="auto"/>
        <w:ind w:left="0" w:firstLine="567"/>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0C5696" w:rsidRPr="00D265C0">
        <w:rPr>
          <w:rFonts w:ascii="Times New Roman" w:eastAsia="Times New Roman" w:hAnsi="Times New Roman" w:cs="Times New Roman"/>
          <w:bCs/>
          <w:color w:val="000000"/>
          <w:sz w:val="28"/>
          <w:szCs w:val="28"/>
          <w:lang w:eastAsia="ru-RU"/>
        </w:rPr>
        <w:t>Причины и факторы риска развития расстройства пищевого поведения</w:t>
      </w:r>
      <w:r w:rsidR="00E1059D">
        <w:rPr>
          <w:rFonts w:ascii="Times New Roman" w:eastAsia="Times New Roman" w:hAnsi="Times New Roman" w:cs="Times New Roman"/>
          <w:bCs/>
          <w:color w:val="000000"/>
          <w:sz w:val="28"/>
          <w:szCs w:val="28"/>
          <w:lang w:eastAsia="ru-RU"/>
        </w:rPr>
        <w:tab/>
        <w:t>8</w:t>
      </w:r>
    </w:p>
    <w:p w:rsidR="000C5696" w:rsidRPr="00D265C0" w:rsidRDefault="00D265C0" w:rsidP="00E1059D">
      <w:pPr>
        <w:pStyle w:val="a6"/>
        <w:numPr>
          <w:ilvl w:val="1"/>
          <w:numId w:val="38"/>
        </w:numPr>
        <w:tabs>
          <w:tab w:val="left" w:pos="993"/>
          <w:tab w:val="right" w:leader="dot" w:pos="8505"/>
        </w:tabs>
        <w:spacing w:after="0" w:line="360" w:lineRule="auto"/>
        <w:ind w:left="0" w:firstLine="567"/>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C5696" w:rsidRPr="00D265C0">
        <w:rPr>
          <w:rFonts w:ascii="Times New Roman" w:eastAsia="Times New Roman" w:hAnsi="Times New Roman" w:cs="Times New Roman"/>
          <w:color w:val="000000"/>
          <w:sz w:val="28"/>
          <w:szCs w:val="28"/>
          <w:lang w:eastAsia="ru-RU"/>
        </w:rPr>
        <w:t>Осложнения и влияние на здоровье в зависимости от типа расстройства пищевого поведения</w:t>
      </w:r>
      <w:r w:rsidR="00E1059D">
        <w:rPr>
          <w:rFonts w:ascii="Times New Roman" w:eastAsia="Times New Roman" w:hAnsi="Times New Roman" w:cs="Times New Roman"/>
          <w:color w:val="000000"/>
          <w:sz w:val="28"/>
          <w:szCs w:val="28"/>
          <w:lang w:eastAsia="ru-RU"/>
        </w:rPr>
        <w:tab/>
        <w:t>10</w:t>
      </w:r>
    </w:p>
    <w:p w:rsidR="000C5696" w:rsidRPr="00D265C0" w:rsidRDefault="00343935" w:rsidP="00E1059D">
      <w:pPr>
        <w:tabs>
          <w:tab w:val="left" w:pos="993"/>
          <w:tab w:val="right" w:leader="dot" w:pos="8505"/>
        </w:tabs>
        <w:spacing w:after="0" w:line="360" w:lineRule="auto"/>
        <w:ind w:firstLine="567"/>
        <w:textAlignment w:val="baseline"/>
        <w:rPr>
          <w:rFonts w:ascii="Times New Roman" w:eastAsia="Times New Roman" w:hAnsi="Times New Roman" w:cs="Times New Roman"/>
          <w:color w:val="000000"/>
          <w:sz w:val="28"/>
          <w:szCs w:val="28"/>
          <w:lang w:eastAsia="ru-RU"/>
        </w:rPr>
      </w:pPr>
      <w:r w:rsidRPr="00D265C0">
        <w:rPr>
          <w:rFonts w:ascii="Times New Roman" w:eastAsia="Times New Roman" w:hAnsi="Times New Roman" w:cs="Times New Roman"/>
          <w:color w:val="000000"/>
          <w:sz w:val="28"/>
          <w:szCs w:val="28"/>
          <w:lang w:eastAsia="ru-RU"/>
        </w:rPr>
        <w:t>Глава 2. Методика исследования</w:t>
      </w:r>
      <w:r w:rsidR="00E1059D">
        <w:rPr>
          <w:rFonts w:ascii="Times New Roman" w:eastAsia="Times New Roman" w:hAnsi="Times New Roman" w:cs="Times New Roman"/>
          <w:color w:val="000000"/>
          <w:sz w:val="28"/>
          <w:szCs w:val="28"/>
          <w:lang w:eastAsia="ru-RU"/>
        </w:rPr>
        <w:tab/>
        <w:t>16</w:t>
      </w:r>
    </w:p>
    <w:p w:rsidR="00343935" w:rsidRPr="00D265C0" w:rsidRDefault="00343935" w:rsidP="00E1059D">
      <w:pPr>
        <w:tabs>
          <w:tab w:val="left" w:pos="993"/>
          <w:tab w:val="right" w:leader="dot" w:pos="8505"/>
        </w:tabs>
        <w:spacing w:after="0" w:line="360" w:lineRule="auto"/>
        <w:ind w:firstLine="567"/>
        <w:textAlignment w:val="baseline"/>
        <w:rPr>
          <w:rFonts w:ascii="Times New Roman" w:eastAsia="Times New Roman" w:hAnsi="Times New Roman" w:cs="Times New Roman"/>
          <w:color w:val="000000"/>
          <w:sz w:val="28"/>
          <w:szCs w:val="28"/>
          <w:lang w:eastAsia="ru-RU"/>
        </w:rPr>
      </w:pPr>
      <w:r w:rsidRPr="00D265C0">
        <w:rPr>
          <w:rFonts w:ascii="Times New Roman" w:eastAsia="Times New Roman" w:hAnsi="Times New Roman" w:cs="Times New Roman"/>
          <w:color w:val="000000"/>
          <w:sz w:val="28"/>
          <w:szCs w:val="28"/>
          <w:lang w:eastAsia="ru-RU"/>
        </w:rPr>
        <w:t>Глава 3. Результаты экспериментальной части работы</w:t>
      </w:r>
      <w:r w:rsidR="00E1059D">
        <w:rPr>
          <w:rFonts w:ascii="Times New Roman" w:eastAsia="Times New Roman" w:hAnsi="Times New Roman" w:cs="Times New Roman"/>
          <w:color w:val="000000"/>
          <w:sz w:val="28"/>
          <w:szCs w:val="28"/>
          <w:lang w:eastAsia="ru-RU"/>
        </w:rPr>
        <w:tab/>
        <w:t>17</w:t>
      </w:r>
    </w:p>
    <w:p w:rsidR="00343935" w:rsidRPr="00D265C0" w:rsidRDefault="00343935" w:rsidP="00E1059D">
      <w:pPr>
        <w:tabs>
          <w:tab w:val="left" w:pos="993"/>
          <w:tab w:val="right" w:leader="dot" w:pos="8505"/>
        </w:tabs>
        <w:spacing w:after="0" w:line="360" w:lineRule="auto"/>
        <w:ind w:firstLine="567"/>
        <w:textAlignment w:val="baseline"/>
        <w:rPr>
          <w:rFonts w:ascii="Times New Roman" w:eastAsia="Times New Roman" w:hAnsi="Times New Roman" w:cs="Times New Roman"/>
          <w:color w:val="000000"/>
          <w:sz w:val="28"/>
          <w:szCs w:val="28"/>
          <w:lang w:eastAsia="ru-RU"/>
        </w:rPr>
      </w:pPr>
      <w:r w:rsidRPr="00D265C0">
        <w:rPr>
          <w:rFonts w:ascii="Times New Roman" w:eastAsia="Times New Roman" w:hAnsi="Times New Roman" w:cs="Times New Roman"/>
          <w:color w:val="000000"/>
          <w:sz w:val="28"/>
          <w:szCs w:val="28"/>
          <w:lang w:eastAsia="ru-RU"/>
        </w:rPr>
        <w:t>Глава 4. Лечение, профилактика и рекомендации</w:t>
      </w:r>
      <w:r w:rsidR="00E1059D">
        <w:rPr>
          <w:rFonts w:ascii="Times New Roman" w:eastAsia="Times New Roman" w:hAnsi="Times New Roman" w:cs="Times New Roman"/>
          <w:color w:val="000000"/>
          <w:sz w:val="28"/>
          <w:szCs w:val="28"/>
          <w:lang w:eastAsia="ru-RU"/>
        </w:rPr>
        <w:tab/>
        <w:t>18</w:t>
      </w:r>
    </w:p>
    <w:p w:rsidR="00343935" w:rsidRPr="00D265C0" w:rsidRDefault="00343935" w:rsidP="00E1059D">
      <w:pPr>
        <w:tabs>
          <w:tab w:val="left" w:pos="993"/>
          <w:tab w:val="right" w:leader="dot" w:pos="8505"/>
        </w:tabs>
        <w:spacing w:after="0" w:line="360" w:lineRule="auto"/>
        <w:ind w:firstLine="567"/>
        <w:textAlignment w:val="baseline"/>
        <w:rPr>
          <w:rFonts w:ascii="Times New Roman" w:eastAsia="Times New Roman" w:hAnsi="Times New Roman" w:cs="Times New Roman"/>
          <w:color w:val="000000"/>
          <w:sz w:val="28"/>
          <w:szCs w:val="28"/>
          <w:lang w:eastAsia="ru-RU"/>
        </w:rPr>
      </w:pPr>
      <w:r w:rsidRPr="00D265C0">
        <w:rPr>
          <w:rFonts w:ascii="Times New Roman" w:eastAsia="Times New Roman" w:hAnsi="Times New Roman" w:cs="Times New Roman"/>
          <w:color w:val="000000"/>
          <w:sz w:val="28"/>
          <w:szCs w:val="28"/>
          <w:lang w:eastAsia="ru-RU"/>
        </w:rPr>
        <w:t>Выводы</w:t>
      </w:r>
      <w:r w:rsidR="00E1059D">
        <w:rPr>
          <w:rFonts w:ascii="Times New Roman" w:eastAsia="Times New Roman" w:hAnsi="Times New Roman" w:cs="Times New Roman"/>
          <w:color w:val="000000"/>
          <w:sz w:val="28"/>
          <w:szCs w:val="28"/>
          <w:lang w:eastAsia="ru-RU"/>
        </w:rPr>
        <w:tab/>
        <w:t>19</w:t>
      </w:r>
    </w:p>
    <w:p w:rsidR="00343935" w:rsidRPr="00D265C0" w:rsidRDefault="00343935" w:rsidP="00E1059D">
      <w:pPr>
        <w:tabs>
          <w:tab w:val="left" w:pos="993"/>
          <w:tab w:val="right" w:leader="dot" w:pos="8505"/>
        </w:tabs>
        <w:spacing w:after="0" w:line="360" w:lineRule="auto"/>
        <w:ind w:firstLine="567"/>
        <w:textAlignment w:val="baseline"/>
        <w:rPr>
          <w:rFonts w:ascii="Times New Roman" w:eastAsia="Times New Roman" w:hAnsi="Times New Roman" w:cs="Times New Roman"/>
          <w:color w:val="000000"/>
          <w:sz w:val="28"/>
          <w:szCs w:val="28"/>
          <w:lang w:eastAsia="ru-RU"/>
        </w:rPr>
      </w:pPr>
      <w:r w:rsidRPr="00D265C0">
        <w:rPr>
          <w:rFonts w:ascii="Times New Roman" w:eastAsia="Times New Roman" w:hAnsi="Times New Roman" w:cs="Times New Roman"/>
          <w:color w:val="000000"/>
          <w:sz w:val="28"/>
          <w:szCs w:val="28"/>
          <w:lang w:eastAsia="ru-RU"/>
        </w:rPr>
        <w:t>Заключение</w:t>
      </w:r>
      <w:r w:rsidR="00E1059D">
        <w:rPr>
          <w:rFonts w:ascii="Times New Roman" w:eastAsia="Times New Roman" w:hAnsi="Times New Roman" w:cs="Times New Roman"/>
          <w:color w:val="000000"/>
          <w:sz w:val="28"/>
          <w:szCs w:val="28"/>
          <w:lang w:eastAsia="ru-RU"/>
        </w:rPr>
        <w:tab/>
        <w:t>20</w:t>
      </w:r>
    </w:p>
    <w:p w:rsidR="00343935" w:rsidRPr="00D265C0" w:rsidRDefault="00343935" w:rsidP="00E1059D">
      <w:pPr>
        <w:tabs>
          <w:tab w:val="left" w:pos="993"/>
          <w:tab w:val="right" w:leader="dot" w:pos="8505"/>
        </w:tabs>
        <w:spacing w:after="0" w:line="360" w:lineRule="auto"/>
        <w:ind w:firstLine="567"/>
        <w:textAlignment w:val="baseline"/>
        <w:rPr>
          <w:rFonts w:ascii="Times New Roman" w:eastAsia="Times New Roman" w:hAnsi="Times New Roman" w:cs="Times New Roman"/>
          <w:color w:val="000000"/>
          <w:sz w:val="28"/>
          <w:szCs w:val="28"/>
          <w:lang w:eastAsia="ru-RU"/>
        </w:rPr>
      </w:pPr>
      <w:r w:rsidRPr="00D265C0">
        <w:rPr>
          <w:rFonts w:ascii="Times New Roman" w:eastAsia="Times New Roman" w:hAnsi="Times New Roman" w:cs="Times New Roman"/>
          <w:color w:val="000000"/>
          <w:sz w:val="28"/>
          <w:szCs w:val="28"/>
          <w:lang w:eastAsia="ru-RU"/>
        </w:rPr>
        <w:t>Список используемой литературы</w:t>
      </w:r>
      <w:r w:rsidR="00E1059D">
        <w:rPr>
          <w:rFonts w:ascii="Times New Roman" w:eastAsia="Times New Roman" w:hAnsi="Times New Roman" w:cs="Times New Roman"/>
          <w:color w:val="000000"/>
          <w:sz w:val="28"/>
          <w:szCs w:val="28"/>
          <w:lang w:eastAsia="ru-RU"/>
        </w:rPr>
        <w:tab/>
        <w:t>21</w:t>
      </w:r>
    </w:p>
    <w:p w:rsidR="00343935" w:rsidRPr="00D265C0" w:rsidRDefault="00E1059D" w:rsidP="00E1059D">
      <w:pPr>
        <w:tabs>
          <w:tab w:val="left" w:pos="993"/>
          <w:tab w:val="right" w:leader="dot" w:pos="8505"/>
        </w:tabs>
        <w:spacing w:after="0" w:line="360" w:lineRule="auto"/>
        <w:ind w:firstLine="567"/>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Приложения</w:t>
      </w:r>
      <w:r>
        <w:rPr>
          <w:rFonts w:ascii="Times New Roman" w:eastAsia="Times New Roman" w:hAnsi="Times New Roman" w:cs="Times New Roman"/>
          <w:color w:val="000000"/>
          <w:sz w:val="28"/>
          <w:szCs w:val="28"/>
          <w:lang w:eastAsia="ru-RU"/>
        </w:rPr>
        <w:tab/>
        <w:t>22</w:t>
      </w:r>
    </w:p>
    <w:p w:rsidR="00925980" w:rsidRDefault="00925980"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3958AB" w:rsidRDefault="003958AB"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3958AB" w:rsidRDefault="003958AB"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3958AB" w:rsidRDefault="003958AB"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3958AB" w:rsidRDefault="003958AB"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3958AB" w:rsidRDefault="003958AB"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5C2859" w:rsidRDefault="005C2859"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5C2859" w:rsidRDefault="005C2859"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5C2859" w:rsidRDefault="005C2859"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5C2859" w:rsidRDefault="005C2859"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5C2859" w:rsidRDefault="005C2859"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5C2859" w:rsidRDefault="005C2859"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5C2859" w:rsidRDefault="005C2859"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5C2859" w:rsidRDefault="005C2859" w:rsidP="005C2859">
      <w:pPr>
        <w:spacing w:after="0" w:line="360" w:lineRule="auto"/>
        <w:ind w:firstLine="567"/>
        <w:textAlignment w:val="baseline"/>
        <w:rPr>
          <w:rFonts w:ascii="Times New Roman" w:eastAsia="Times New Roman" w:hAnsi="Times New Roman" w:cs="Times New Roman"/>
          <w:color w:val="000000"/>
          <w:sz w:val="28"/>
          <w:szCs w:val="28"/>
          <w:lang w:eastAsia="ru-RU"/>
        </w:rPr>
      </w:pPr>
    </w:p>
    <w:p w:rsidR="00D265C0" w:rsidRPr="00925980" w:rsidRDefault="00D265C0" w:rsidP="00D265C0">
      <w:pPr>
        <w:spacing w:after="0" w:line="360" w:lineRule="auto"/>
        <w:textAlignment w:val="baseline"/>
        <w:rPr>
          <w:rFonts w:ascii="Times New Roman" w:eastAsia="Times New Roman" w:hAnsi="Times New Roman" w:cs="Times New Roman"/>
          <w:color w:val="000000"/>
          <w:sz w:val="28"/>
          <w:szCs w:val="28"/>
          <w:lang w:eastAsia="ru-RU"/>
        </w:rPr>
      </w:pPr>
    </w:p>
    <w:p w:rsidR="00925980" w:rsidRPr="005C2859" w:rsidRDefault="005C2859" w:rsidP="0060084B">
      <w:pPr>
        <w:spacing w:after="0" w:line="360" w:lineRule="auto"/>
        <w:ind w:firstLine="567"/>
        <w:jc w:val="both"/>
        <w:rPr>
          <w:rFonts w:ascii="Times New Roman" w:eastAsia="Times New Roman" w:hAnsi="Times New Roman" w:cs="Times New Roman"/>
          <w:b/>
          <w:sz w:val="24"/>
          <w:szCs w:val="24"/>
          <w:lang w:eastAsia="ru-RU"/>
        </w:rPr>
      </w:pPr>
      <w:r w:rsidRPr="005C2859">
        <w:rPr>
          <w:rFonts w:ascii="Times New Roman" w:eastAsia="Times New Roman" w:hAnsi="Times New Roman" w:cs="Times New Roman"/>
          <w:b/>
          <w:color w:val="000000"/>
          <w:sz w:val="28"/>
          <w:szCs w:val="28"/>
          <w:lang w:eastAsia="ru-RU"/>
        </w:rPr>
        <w:lastRenderedPageBreak/>
        <w:t>Введение</w:t>
      </w:r>
    </w:p>
    <w:p w:rsidR="00925980" w:rsidRPr="00925980" w:rsidRDefault="00925980" w:rsidP="0060084B">
      <w:pPr>
        <w:spacing w:after="0" w:line="360" w:lineRule="auto"/>
        <w:ind w:firstLine="567"/>
        <w:jc w:val="both"/>
        <w:rPr>
          <w:rFonts w:ascii="Times New Roman" w:eastAsia="Times New Roman" w:hAnsi="Times New Roman" w:cs="Times New Roman"/>
          <w:sz w:val="24"/>
          <w:szCs w:val="24"/>
          <w:lang w:eastAsia="ru-RU"/>
        </w:rPr>
      </w:pPr>
      <w:r w:rsidRPr="005C2859">
        <w:rPr>
          <w:rFonts w:ascii="Times New Roman" w:eastAsia="Times New Roman" w:hAnsi="Times New Roman" w:cs="Times New Roman"/>
          <w:b/>
          <w:bCs/>
          <w:i/>
          <w:color w:val="000000"/>
          <w:sz w:val="28"/>
          <w:szCs w:val="28"/>
          <w:lang w:eastAsia="ru-RU"/>
        </w:rPr>
        <w:t>Актуальность</w:t>
      </w:r>
      <w:r w:rsidR="005C2859" w:rsidRPr="005C2859">
        <w:rPr>
          <w:rFonts w:ascii="Times New Roman" w:eastAsia="Times New Roman" w:hAnsi="Times New Roman" w:cs="Times New Roman"/>
          <w:b/>
          <w:bCs/>
          <w:i/>
          <w:color w:val="000000"/>
          <w:sz w:val="28"/>
          <w:szCs w:val="28"/>
          <w:lang w:eastAsia="ru-RU"/>
        </w:rPr>
        <w:t xml:space="preserve"> исследовательской работы</w:t>
      </w:r>
      <w:r w:rsidR="005C2859">
        <w:rPr>
          <w:rFonts w:ascii="Times New Roman" w:eastAsia="Times New Roman" w:hAnsi="Times New Roman" w:cs="Times New Roman"/>
          <w:b/>
          <w:bCs/>
          <w:color w:val="000000"/>
          <w:sz w:val="28"/>
          <w:szCs w:val="28"/>
          <w:lang w:eastAsia="ru-RU"/>
        </w:rPr>
        <w:t>.</w:t>
      </w:r>
      <w:r w:rsidR="005C2859">
        <w:rPr>
          <w:rFonts w:ascii="Times New Roman" w:eastAsia="Times New Roman" w:hAnsi="Times New Roman" w:cs="Times New Roman"/>
          <w:sz w:val="24"/>
          <w:szCs w:val="24"/>
          <w:lang w:eastAsia="ru-RU"/>
        </w:rPr>
        <w:t xml:space="preserve"> </w:t>
      </w:r>
      <w:r w:rsidRPr="00925980">
        <w:rPr>
          <w:rFonts w:ascii="Times New Roman" w:eastAsia="Times New Roman" w:hAnsi="Times New Roman" w:cs="Times New Roman"/>
          <w:color w:val="000000"/>
          <w:sz w:val="28"/>
          <w:szCs w:val="28"/>
          <w:lang w:eastAsia="ru-RU"/>
        </w:rPr>
        <w:t xml:space="preserve">Проблема нарушения пищевого поведения была актуальна всегда, а в последние десятилетия обрела еще большую популярность как среди женщин и девушек, так и среди мужчин и парней (распространенность у женщин в течение жизни – 4 %. Число лиц женского пола в 3–20 раз превышает число больных мужского пола), в связи с ростом влиянием СМИ, общественного мнения, стандартов красоты и </w:t>
      </w:r>
      <w:proofErr w:type="spellStart"/>
      <w:r w:rsidRPr="00925980">
        <w:rPr>
          <w:rFonts w:ascii="Times New Roman" w:eastAsia="Times New Roman" w:hAnsi="Times New Roman" w:cs="Times New Roman"/>
          <w:color w:val="000000"/>
          <w:sz w:val="28"/>
          <w:szCs w:val="28"/>
          <w:lang w:eastAsia="ru-RU"/>
        </w:rPr>
        <w:t>тд</w:t>
      </w:r>
      <w:proofErr w:type="spellEnd"/>
      <w:r w:rsidRPr="00925980">
        <w:rPr>
          <w:rFonts w:ascii="Times New Roman" w:eastAsia="Times New Roman" w:hAnsi="Times New Roman" w:cs="Times New Roman"/>
          <w:color w:val="000000"/>
          <w:sz w:val="28"/>
          <w:szCs w:val="28"/>
          <w:lang w:eastAsia="ru-RU"/>
        </w:rPr>
        <w:t xml:space="preserve">. В понимании многих людей быть худым значит быть здоровым, красивым, интересным, успешным и дисциплинированным, в то время как человек с лишним весом считается ленивым, безвольным, некомпетентным и непривлекательным. При этом общественное мнение формируется и поддерживается средствами массовой информации, семьей, ближайшим окружением: друзьями, коллегами, знакомыми и даже случайными людьми. А транслируемые идеалы красоты нередко являются недостижимыми, почти невозможными. Они губительно сказываются на восприятии человеком собственной внешности, ведут к невротизации и сильно отражаются на здоровье человека, иногда способны даже привести к смерти, если вовремя не остановиться. Иначе потом процесс может быть уже необратим и человек умрет. </w:t>
      </w:r>
      <w:r w:rsidR="00FE027C">
        <w:rPr>
          <w:rFonts w:ascii="Times New Roman" w:eastAsia="Times New Roman" w:hAnsi="Times New Roman" w:cs="Times New Roman"/>
          <w:color w:val="000000"/>
          <w:sz w:val="28"/>
          <w:szCs w:val="28"/>
          <w:lang w:eastAsia="ru-RU"/>
        </w:rPr>
        <w:t>РПП</w:t>
      </w:r>
      <w:r w:rsidRPr="00925980">
        <w:rPr>
          <w:rFonts w:ascii="Times New Roman" w:eastAsia="Times New Roman" w:hAnsi="Times New Roman" w:cs="Times New Roman"/>
          <w:color w:val="000000"/>
          <w:sz w:val="28"/>
          <w:szCs w:val="28"/>
          <w:lang w:eastAsia="ru-RU"/>
        </w:rPr>
        <w:t xml:space="preserve"> - включая анорексию, булимию, </w:t>
      </w:r>
      <w:proofErr w:type="spellStart"/>
      <w:r w:rsidRPr="00925980">
        <w:rPr>
          <w:rFonts w:ascii="Times New Roman" w:eastAsia="Times New Roman" w:hAnsi="Times New Roman" w:cs="Times New Roman"/>
          <w:color w:val="000000"/>
          <w:sz w:val="28"/>
          <w:szCs w:val="28"/>
          <w:lang w:eastAsia="ru-RU"/>
        </w:rPr>
        <w:t>компульсивное</w:t>
      </w:r>
      <w:proofErr w:type="spellEnd"/>
      <w:r w:rsidRPr="00925980">
        <w:rPr>
          <w:rFonts w:ascii="Times New Roman" w:eastAsia="Times New Roman" w:hAnsi="Times New Roman" w:cs="Times New Roman"/>
          <w:color w:val="000000"/>
          <w:sz w:val="28"/>
          <w:szCs w:val="28"/>
          <w:lang w:eastAsia="ru-RU"/>
        </w:rPr>
        <w:t xml:space="preserve"> переедание - лидирует в списке ментальных расстройств, приводящих к летальному исходу. Уровень смертности достигает почти 20%, причем большинство летальных исходов вызваны суицидом - около 26% людей с расстройствами пищевого поведения (четверть всех болеющих) пытаются покончить жизнь самоубийством. При этом, несмотря на исследования, </w:t>
      </w:r>
      <w:r w:rsidR="00FE027C">
        <w:rPr>
          <w:rFonts w:ascii="Times New Roman" w:eastAsia="Times New Roman" w:hAnsi="Times New Roman" w:cs="Times New Roman"/>
          <w:color w:val="000000"/>
          <w:sz w:val="28"/>
          <w:szCs w:val="28"/>
          <w:lang w:eastAsia="ru-RU"/>
        </w:rPr>
        <w:t>РПП</w:t>
      </w:r>
      <w:r w:rsidRPr="00925980">
        <w:rPr>
          <w:rFonts w:ascii="Times New Roman" w:eastAsia="Times New Roman" w:hAnsi="Times New Roman" w:cs="Times New Roman"/>
          <w:color w:val="000000"/>
          <w:sz w:val="28"/>
          <w:szCs w:val="28"/>
          <w:lang w:eastAsia="ru-RU"/>
        </w:rPr>
        <w:t xml:space="preserve"> не воспринимается всерьез большинством населения по всему миру.</w:t>
      </w:r>
    </w:p>
    <w:p w:rsidR="003958AB" w:rsidRDefault="005C2859" w:rsidP="0060084B">
      <w:pPr>
        <w:spacing w:after="0" w:line="360" w:lineRule="auto"/>
        <w:ind w:firstLine="567"/>
        <w:jc w:val="both"/>
        <w:rPr>
          <w:rFonts w:ascii="Times New Roman" w:eastAsia="Times New Roman" w:hAnsi="Times New Roman" w:cs="Times New Roman"/>
          <w:color w:val="000000"/>
          <w:sz w:val="28"/>
          <w:szCs w:val="28"/>
          <w:lang w:eastAsia="ru-RU"/>
        </w:rPr>
      </w:pPr>
      <w:r w:rsidRPr="005C2859">
        <w:rPr>
          <w:rFonts w:ascii="Times New Roman" w:eastAsia="Times New Roman" w:hAnsi="Times New Roman" w:cs="Times New Roman"/>
          <w:b/>
          <w:i/>
          <w:color w:val="000000"/>
          <w:sz w:val="28"/>
          <w:szCs w:val="28"/>
          <w:lang w:eastAsia="ru-RU"/>
        </w:rPr>
        <w:t>Новизна.</w:t>
      </w:r>
      <w:r>
        <w:rPr>
          <w:rFonts w:ascii="Times New Roman" w:eastAsia="Times New Roman" w:hAnsi="Times New Roman" w:cs="Times New Roman"/>
          <w:color w:val="000000"/>
          <w:sz w:val="28"/>
          <w:szCs w:val="28"/>
          <w:lang w:eastAsia="ru-RU"/>
        </w:rPr>
        <w:t xml:space="preserve"> </w:t>
      </w:r>
      <w:r w:rsidR="00FE027C">
        <w:rPr>
          <w:rFonts w:ascii="Times New Roman" w:eastAsia="Times New Roman" w:hAnsi="Times New Roman" w:cs="Times New Roman"/>
          <w:color w:val="000000"/>
          <w:sz w:val="28"/>
          <w:szCs w:val="28"/>
          <w:lang w:eastAsia="ru-RU"/>
        </w:rPr>
        <w:t>РПП</w:t>
      </w:r>
      <w:r w:rsidR="00925980" w:rsidRPr="00925980">
        <w:rPr>
          <w:rFonts w:ascii="Times New Roman" w:eastAsia="Times New Roman" w:hAnsi="Times New Roman" w:cs="Times New Roman"/>
          <w:color w:val="000000"/>
          <w:sz w:val="28"/>
          <w:szCs w:val="28"/>
          <w:lang w:eastAsia="ru-RU"/>
        </w:rPr>
        <w:t xml:space="preserve"> является малоизученной проблемой. Его проявление, симптомы и осложнения, как и при других психических расстройствах, индивидуальны для каждого больного, что затрудняет процесс изучения. </w:t>
      </w:r>
    </w:p>
    <w:p w:rsidR="003958AB" w:rsidRPr="00925980" w:rsidRDefault="005C2859" w:rsidP="0060084B">
      <w:pPr>
        <w:spacing w:after="0" w:line="360" w:lineRule="auto"/>
        <w:ind w:firstLine="567"/>
        <w:jc w:val="both"/>
        <w:rPr>
          <w:rFonts w:ascii="Times New Roman" w:eastAsia="Times New Roman" w:hAnsi="Times New Roman" w:cs="Times New Roman"/>
          <w:sz w:val="24"/>
          <w:szCs w:val="24"/>
          <w:lang w:eastAsia="ru-RU"/>
        </w:rPr>
      </w:pPr>
      <w:r w:rsidRPr="005C2859">
        <w:rPr>
          <w:rFonts w:ascii="Times New Roman" w:eastAsia="Times New Roman" w:hAnsi="Times New Roman" w:cs="Times New Roman"/>
          <w:b/>
          <w:i/>
          <w:color w:val="000000"/>
          <w:sz w:val="28"/>
          <w:szCs w:val="28"/>
          <w:lang w:eastAsia="ru-RU"/>
        </w:rPr>
        <w:t>Цель</w:t>
      </w:r>
      <w:r w:rsidR="003958AB" w:rsidRPr="005C2859">
        <w:rPr>
          <w:rFonts w:ascii="Times New Roman" w:eastAsia="Times New Roman" w:hAnsi="Times New Roman" w:cs="Times New Roman"/>
          <w:b/>
          <w:i/>
          <w:color w:val="000000"/>
          <w:sz w:val="28"/>
          <w:szCs w:val="28"/>
          <w:lang w:eastAsia="ru-RU"/>
        </w:rPr>
        <w:t xml:space="preserve"> работы</w:t>
      </w:r>
      <w:r w:rsidR="003958AB" w:rsidRPr="0092598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4"/>
          <w:szCs w:val="24"/>
          <w:lang w:eastAsia="ru-RU"/>
        </w:rPr>
        <w:t xml:space="preserve"> </w:t>
      </w:r>
      <w:r w:rsidR="003958AB" w:rsidRPr="00925980">
        <w:rPr>
          <w:rFonts w:ascii="Times New Roman" w:eastAsia="Times New Roman" w:hAnsi="Times New Roman" w:cs="Times New Roman"/>
          <w:color w:val="000000"/>
          <w:sz w:val="28"/>
          <w:szCs w:val="28"/>
          <w:lang w:eastAsia="ru-RU"/>
        </w:rPr>
        <w:t>Определить влияние расстройств пищевого поведения на здоровье человека.</w:t>
      </w:r>
    </w:p>
    <w:p w:rsidR="003958AB" w:rsidRPr="005C2859" w:rsidRDefault="003958AB" w:rsidP="0060084B">
      <w:pPr>
        <w:shd w:val="clear" w:color="auto" w:fill="FFFFFF"/>
        <w:spacing w:after="0" w:line="360" w:lineRule="auto"/>
        <w:ind w:firstLine="567"/>
        <w:jc w:val="both"/>
        <w:rPr>
          <w:rFonts w:ascii="Times New Roman" w:eastAsia="Times New Roman" w:hAnsi="Times New Roman" w:cs="Times New Roman"/>
          <w:b/>
          <w:i/>
          <w:sz w:val="24"/>
          <w:szCs w:val="24"/>
          <w:lang w:eastAsia="ru-RU"/>
        </w:rPr>
      </w:pPr>
      <w:r w:rsidRPr="005C2859">
        <w:rPr>
          <w:rFonts w:ascii="Times New Roman" w:eastAsia="Times New Roman" w:hAnsi="Times New Roman" w:cs="Times New Roman"/>
          <w:b/>
          <w:i/>
          <w:color w:val="000000"/>
          <w:sz w:val="28"/>
          <w:szCs w:val="28"/>
          <w:lang w:eastAsia="ru-RU"/>
        </w:rPr>
        <w:lastRenderedPageBreak/>
        <w:t>Задачи:</w:t>
      </w:r>
    </w:p>
    <w:p w:rsidR="003958AB" w:rsidRPr="00925980" w:rsidRDefault="003958AB" w:rsidP="0060084B">
      <w:pPr>
        <w:numPr>
          <w:ilvl w:val="0"/>
          <w:numId w:val="3"/>
        </w:numPr>
        <w:shd w:val="clear" w:color="auto" w:fill="FFFFFF"/>
        <w:tabs>
          <w:tab w:val="clear" w:pos="720"/>
          <w:tab w:val="num" w:pos="851"/>
        </w:tabs>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Проанализировать результаты исследований ученых.</w:t>
      </w:r>
    </w:p>
    <w:p w:rsidR="003958AB" w:rsidRPr="00925980" w:rsidRDefault="00952A39" w:rsidP="0060084B">
      <w:pPr>
        <w:numPr>
          <w:ilvl w:val="0"/>
          <w:numId w:val="3"/>
        </w:numPr>
        <w:shd w:val="clear" w:color="auto" w:fill="FFFFFF"/>
        <w:tabs>
          <w:tab w:val="clear" w:pos="720"/>
          <w:tab w:val="num" w:pos="851"/>
        </w:tabs>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Провести анонимный опрос среди 90</w:t>
      </w:r>
      <w:r w:rsidR="003958AB" w:rsidRPr="00925980">
        <w:rPr>
          <w:rFonts w:ascii="Times New Roman" w:eastAsia="Times New Roman" w:hAnsi="Times New Roman" w:cs="Times New Roman"/>
          <w:color w:val="000000"/>
          <w:sz w:val="28"/>
          <w:szCs w:val="28"/>
          <w:lang w:eastAsia="ru-RU"/>
        </w:rPr>
        <w:t xml:space="preserve"> человек, проанализировать ответы.</w:t>
      </w:r>
    </w:p>
    <w:p w:rsidR="003958AB" w:rsidRPr="00925980" w:rsidRDefault="003958AB" w:rsidP="0060084B">
      <w:pPr>
        <w:numPr>
          <w:ilvl w:val="0"/>
          <w:numId w:val="3"/>
        </w:numPr>
        <w:shd w:val="clear" w:color="auto" w:fill="FFFFFF"/>
        <w:tabs>
          <w:tab w:val="clear" w:pos="720"/>
          <w:tab w:val="num" w:pos="851"/>
        </w:tabs>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Выяснить методы лечения расстройств пищевого поведения.</w:t>
      </w:r>
    </w:p>
    <w:p w:rsidR="005C2859" w:rsidRDefault="003958AB" w:rsidP="0060084B">
      <w:pPr>
        <w:numPr>
          <w:ilvl w:val="0"/>
          <w:numId w:val="3"/>
        </w:numPr>
        <w:shd w:val="clear" w:color="auto" w:fill="FFFFFF"/>
        <w:tabs>
          <w:tab w:val="clear" w:pos="720"/>
          <w:tab w:val="num" w:pos="851"/>
        </w:tabs>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Создать список рекомендаций по преодолению расстройства пищевого поведения.</w:t>
      </w:r>
    </w:p>
    <w:p w:rsidR="005C2859" w:rsidRPr="00342422" w:rsidRDefault="005C2859" w:rsidP="0060084B">
      <w:pPr>
        <w:spacing w:after="0" w:line="360" w:lineRule="auto"/>
        <w:ind w:right="567" w:firstLine="567"/>
        <w:jc w:val="both"/>
        <w:rPr>
          <w:rFonts w:ascii="Times New Roman" w:eastAsia="Calibri" w:hAnsi="Times New Roman" w:cs="Times New Roman"/>
          <w:sz w:val="28"/>
          <w:szCs w:val="28"/>
        </w:rPr>
      </w:pPr>
      <w:r w:rsidRPr="00342422">
        <w:rPr>
          <w:rFonts w:ascii="Times New Roman" w:eastAsia="Calibri" w:hAnsi="Times New Roman" w:cs="Times New Roman"/>
          <w:b/>
          <w:i/>
          <w:sz w:val="28"/>
          <w:szCs w:val="28"/>
        </w:rPr>
        <w:t>Объект исследования:</w:t>
      </w:r>
      <w:r>
        <w:rPr>
          <w:rFonts w:ascii="Times New Roman" w:eastAsia="Calibri" w:hAnsi="Times New Roman" w:cs="Times New Roman"/>
          <w:sz w:val="28"/>
          <w:szCs w:val="28"/>
        </w:rPr>
        <w:t xml:space="preserve"> здоровье человека.</w:t>
      </w:r>
    </w:p>
    <w:p w:rsidR="005C2859" w:rsidRPr="00342422" w:rsidRDefault="005C2859" w:rsidP="0060084B">
      <w:pPr>
        <w:spacing w:after="0" w:line="360" w:lineRule="auto"/>
        <w:ind w:right="567" w:firstLine="567"/>
        <w:jc w:val="both"/>
        <w:rPr>
          <w:rFonts w:ascii="Times New Roman" w:eastAsia="Calibri" w:hAnsi="Times New Roman" w:cs="Times New Roman"/>
          <w:sz w:val="28"/>
          <w:szCs w:val="28"/>
        </w:rPr>
      </w:pPr>
      <w:r w:rsidRPr="00342422">
        <w:rPr>
          <w:rFonts w:ascii="Times New Roman" w:eastAsia="Calibri" w:hAnsi="Times New Roman" w:cs="Times New Roman"/>
          <w:b/>
          <w:i/>
          <w:sz w:val="28"/>
          <w:szCs w:val="28"/>
        </w:rPr>
        <w:t>Предмет исследования:</w:t>
      </w:r>
      <w:r w:rsidRPr="00342422">
        <w:rPr>
          <w:rFonts w:ascii="Times New Roman" w:eastAsia="Calibri" w:hAnsi="Times New Roman" w:cs="Times New Roman"/>
          <w:sz w:val="28"/>
          <w:szCs w:val="28"/>
        </w:rPr>
        <w:t xml:space="preserve"> </w:t>
      </w:r>
      <w:r w:rsidRPr="005C2859">
        <w:rPr>
          <w:rFonts w:ascii="Times New Roman" w:eastAsia="Calibri" w:hAnsi="Times New Roman" w:cs="Times New Roman"/>
          <w:sz w:val="28"/>
          <w:szCs w:val="28"/>
        </w:rPr>
        <w:t>влияние расстройств пищевого поведения на здоровье человека</w:t>
      </w:r>
      <w:r>
        <w:rPr>
          <w:rFonts w:ascii="Times New Roman" w:eastAsia="Calibri" w:hAnsi="Times New Roman" w:cs="Times New Roman"/>
          <w:sz w:val="28"/>
          <w:szCs w:val="28"/>
        </w:rPr>
        <w:t xml:space="preserve">. </w:t>
      </w:r>
    </w:p>
    <w:p w:rsidR="005C2859" w:rsidRPr="00342422" w:rsidRDefault="005C2859" w:rsidP="0060084B">
      <w:pPr>
        <w:spacing w:after="0" w:line="360" w:lineRule="auto"/>
        <w:ind w:right="567" w:firstLine="567"/>
        <w:jc w:val="both"/>
        <w:rPr>
          <w:rFonts w:ascii="Times New Roman" w:eastAsia="Calibri" w:hAnsi="Times New Roman" w:cs="Times New Roman"/>
          <w:sz w:val="28"/>
          <w:szCs w:val="28"/>
        </w:rPr>
      </w:pPr>
      <w:r w:rsidRPr="00342422">
        <w:rPr>
          <w:rFonts w:ascii="Times New Roman" w:eastAsia="Calibri" w:hAnsi="Times New Roman" w:cs="Times New Roman"/>
          <w:b/>
          <w:i/>
          <w:sz w:val="28"/>
          <w:szCs w:val="28"/>
        </w:rPr>
        <w:t>Методы исследования:</w:t>
      </w:r>
      <w:r w:rsidRPr="00342422">
        <w:rPr>
          <w:rFonts w:ascii="Times New Roman" w:eastAsia="Calibri" w:hAnsi="Times New Roman" w:cs="Times New Roman"/>
          <w:sz w:val="28"/>
          <w:szCs w:val="28"/>
        </w:rPr>
        <w:t xml:space="preserve"> теоретические (анализ литературы, сравнение, обобщение), проблемно-поисковый, эмпирические (наблюдение</w:t>
      </w:r>
      <w:r w:rsidR="00E1059D">
        <w:rPr>
          <w:rFonts w:ascii="Times New Roman" w:eastAsia="Calibri" w:hAnsi="Times New Roman" w:cs="Times New Roman"/>
          <w:sz w:val="28"/>
          <w:szCs w:val="28"/>
        </w:rPr>
        <w:t>, анкетирование</w:t>
      </w:r>
      <w:r w:rsidRPr="00342422">
        <w:rPr>
          <w:rFonts w:ascii="Times New Roman" w:eastAsia="Calibri" w:hAnsi="Times New Roman" w:cs="Times New Roman"/>
          <w:sz w:val="28"/>
          <w:szCs w:val="28"/>
        </w:rPr>
        <w:t>)</w:t>
      </w:r>
      <w:r>
        <w:rPr>
          <w:rFonts w:ascii="Times New Roman" w:eastAsia="Calibri" w:hAnsi="Times New Roman" w:cs="Times New Roman"/>
          <w:sz w:val="28"/>
          <w:szCs w:val="28"/>
        </w:rPr>
        <w:t>.</w:t>
      </w:r>
    </w:p>
    <w:p w:rsidR="005C2859" w:rsidRDefault="005C2859" w:rsidP="0060084B">
      <w:pPr>
        <w:spacing w:after="0" w:line="360" w:lineRule="auto"/>
        <w:ind w:right="567" w:firstLine="567"/>
        <w:jc w:val="both"/>
        <w:rPr>
          <w:rFonts w:ascii="Times New Roman" w:eastAsia="Calibri" w:hAnsi="Times New Roman" w:cs="Times New Roman"/>
          <w:bCs/>
          <w:sz w:val="28"/>
          <w:szCs w:val="28"/>
        </w:rPr>
      </w:pPr>
      <w:r w:rsidRPr="008310C6">
        <w:rPr>
          <w:rFonts w:ascii="Times New Roman" w:eastAsia="Calibri" w:hAnsi="Times New Roman" w:cs="Times New Roman"/>
          <w:b/>
          <w:bCs/>
          <w:i/>
          <w:sz w:val="28"/>
          <w:szCs w:val="28"/>
        </w:rPr>
        <w:t>Место проведения:</w:t>
      </w:r>
      <w:r>
        <w:rPr>
          <w:rFonts w:ascii="Times New Roman" w:eastAsia="Calibri" w:hAnsi="Times New Roman" w:cs="Times New Roman"/>
          <w:bCs/>
          <w:sz w:val="28"/>
          <w:szCs w:val="28"/>
        </w:rPr>
        <w:t xml:space="preserve"> МБОУ «Школа №72 с углубленным изучением отдельных учебных предметов», сроки проведения: </w:t>
      </w:r>
      <w:r w:rsidR="0060084B">
        <w:rPr>
          <w:rFonts w:ascii="Times New Roman" w:eastAsia="Calibri" w:hAnsi="Times New Roman" w:cs="Times New Roman"/>
          <w:bCs/>
          <w:sz w:val="28"/>
          <w:szCs w:val="28"/>
        </w:rPr>
        <w:t>20.09.23-5.10</w:t>
      </w:r>
      <w:r>
        <w:rPr>
          <w:rFonts w:ascii="Times New Roman" w:eastAsia="Calibri" w:hAnsi="Times New Roman" w:cs="Times New Roman"/>
          <w:bCs/>
          <w:sz w:val="28"/>
          <w:szCs w:val="28"/>
        </w:rPr>
        <w:t xml:space="preserve">.23. </w:t>
      </w:r>
    </w:p>
    <w:p w:rsidR="005C2859" w:rsidRPr="005C2859" w:rsidRDefault="005C2859" w:rsidP="005C2859">
      <w:pPr>
        <w:shd w:val="clear" w:color="auto" w:fill="FFFFFF"/>
        <w:spacing w:after="0" w:line="360" w:lineRule="auto"/>
        <w:ind w:left="567"/>
        <w:textAlignment w:val="baseline"/>
        <w:rPr>
          <w:rFonts w:ascii="Times New Roman" w:eastAsia="Times New Roman" w:hAnsi="Times New Roman" w:cs="Times New Roman"/>
          <w:color w:val="000000"/>
          <w:sz w:val="28"/>
          <w:szCs w:val="28"/>
          <w:lang w:eastAsia="ru-RU"/>
        </w:rPr>
      </w:pPr>
    </w:p>
    <w:p w:rsidR="003958AB" w:rsidRDefault="003958A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5C2859">
      <w:pPr>
        <w:spacing w:after="0" w:line="360" w:lineRule="auto"/>
        <w:ind w:firstLine="567"/>
        <w:rPr>
          <w:rFonts w:ascii="Times New Roman" w:eastAsia="Times New Roman" w:hAnsi="Times New Roman" w:cs="Times New Roman"/>
          <w:sz w:val="24"/>
          <w:szCs w:val="24"/>
          <w:lang w:eastAsia="ru-RU"/>
        </w:rPr>
      </w:pPr>
    </w:p>
    <w:p w:rsidR="0060084B" w:rsidRDefault="0060084B" w:rsidP="00D265C0">
      <w:pPr>
        <w:spacing w:after="0" w:line="360" w:lineRule="auto"/>
        <w:jc w:val="both"/>
        <w:rPr>
          <w:rFonts w:ascii="Times New Roman" w:eastAsia="Times New Roman" w:hAnsi="Times New Roman" w:cs="Times New Roman"/>
          <w:b/>
          <w:sz w:val="28"/>
          <w:szCs w:val="28"/>
          <w:lang w:eastAsia="ru-RU"/>
        </w:rPr>
      </w:pPr>
    </w:p>
    <w:p w:rsidR="00F84CA2" w:rsidRPr="0060084B" w:rsidRDefault="00F84CA2" w:rsidP="0060084B">
      <w:pPr>
        <w:spacing w:after="0" w:line="360" w:lineRule="auto"/>
        <w:ind w:firstLine="567"/>
        <w:jc w:val="both"/>
        <w:rPr>
          <w:rFonts w:ascii="Times New Roman" w:eastAsia="Times New Roman" w:hAnsi="Times New Roman" w:cs="Times New Roman"/>
          <w:b/>
          <w:sz w:val="28"/>
          <w:szCs w:val="28"/>
          <w:lang w:eastAsia="ru-RU"/>
        </w:rPr>
      </w:pPr>
      <w:r w:rsidRPr="0060084B">
        <w:rPr>
          <w:rFonts w:ascii="Times New Roman" w:eastAsia="Times New Roman" w:hAnsi="Times New Roman" w:cs="Times New Roman"/>
          <w:b/>
          <w:sz w:val="28"/>
          <w:szCs w:val="28"/>
          <w:lang w:eastAsia="ru-RU"/>
        </w:rPr>
        <w:t>Глава 1. Теоретическая часть.</w:t>
      </w:r>
    </w:p>
    <w:p w:rsidR="00F84CA2" w:rsidRPr="0060084B" w:rsidRDefault="00F84CA2" w:rsidP="0060084B">
      <w:pPr>
        <w:pStyle w:val="a6"/>
        <w:numPr>
          <w:ilvl w:val="1"/>
          <w:numId w:val="34"/>
        </w:numPr>
        <w:shd w:val="clear" w:color="auto" w:fill="FFFFFF"/>
        <w:tabs>
          <w:tab w:val="left" w:pos="993"/>
        </w:tabs>
        <w:spacing w:after="0" w:line="360" w:lineRule="auto"/>
        <w:ind w:left="0" w:firstLine="567"/>
        <w:jc w:val="both"/>
        <w:rPr>
          <w:rFonts w:ascii="Times New Roman" w:eastAsia="Times New Roman" w:hAnsi="Times New Roman" w:cs="Times New Roman"/>
          <w:b/>
          <w:bCs/>
          <w:color w:val="000000"/>
          <w:sz w:val="28"/>
          <w:szCs w:val="28"/>
          <w:lang w:eastAsia="ru-RU"/>
        </w:rPr>
      </w:pPr>
      <w:r w:rsidRPr="0060084B">
        <w:rPr>
          <w:rFonts w:ascii="Times New Roman" w:eastAsia="Times New Roman" w:hAnsi="Times New Roman" w:cs="Times New Roman"/>
          <w:b/>
          <w:bCs/>
          <w:color w:val="000000"/>
          <w:sz w:val="28"/>
          <w:szCs w:val="28"/>
          <w:lang w:eastAsia="ru-RU"/>
        </w:rPr>
        <w:t xml:space="preserve">Понятие </w:t>
      </w:r>
      <w:r w:rsidR="0060084B">
        <w:rPr>
          <w:rFonts w:ascii="Times New Roman" w:eastAsia="Times New Roman" w:hAnsi="Times New Roman" w:cs="Times New Roman"/>
          <w:b/>
          <w:bCs/>
          <w:color w:val="000000"/>
          <w:sz w:val="28"/>
          <w:szCs w:val="28"/>
          <w:lang w:eastAsia="ru-RU"/>
        </w:rPr>
        <w:t>и виды расстройств</w:t>
      </w:r>
      <w:r w:rsidRPr="0060084B">
        <w:rPr>
          <w:rFonts w:ascii="Times New Roman" w:eastAsia="Times New Roman" w:hAnsi="Times New Roman" w:cs="Times New Roman"/>
          <w:b/>
          <w:bCs/>
          <w:color w:val="000000"/>
          <w:sz w:val="28"/>
          <w:szCs w:val="28"/>
          <w:lang w:eastAsia="ru-RU"/>
        </w:rPr>
        <w:t xml:space="preserve"> пищевого поведения. </w:t>
      </w:r>
    </w:p>
    <w:p w:rsidR="00E1059D" w:rsidRDefault="00F84CA2"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1059D">
        <w:rPr>
          <w:rFonts w:ascii="Times New Roman" w:eastAsia="Times New Roman" w:hAnsi="Times New Roman" w:cs="Times New Roman"/>
          <w:bCs/>
          <w:color w:val="000000"/>
          <w:sz w:val="28"/>
          <w:szCs w:val="28"/>
          <w:lang w:eastAsia="ru-RU"/>
        </w:rPr>
        <w:lastRenderedPageBreak/>
        <w:t>Расстройство пищевого поведения (</w:t>
      </w:r>
      <w:r w:rsidR="00FE027C" w:rsidRPr="00E1059D">
        <w:rPr>
          <w:rFonts w:ascii="Times New Roman" w:eastAsia="Times New Roman" w:hAnsi="Times New Roman" w:cs="Times New Roman"/>
          <w:bCs/>
          <w:color w:val="000000"/>
          <w:sz w:val="28"/>
          <w:szCs w:val="28"/>
          <w:lang w:eastAsia="ru-RU"/>
        </w:rPr>
        <w:t>РПП</w:t>
      </w:r>
      <w:r w:rsidRPr="00E1059D">
        <w:rPr>
          <w:rFonts w:ascii="Times New Roman" w:eastAsia="Times New Roman" w:hAnsi="Times New Roman" w:cs="Times New Roman"/>
          <w:bCs/>
          <w:color w:val="000000"/>
          <w:sz w:val="28"/>
          <w:szCs w:val="28"/>
          <w:lang w:eastAsia="ru-RU"/>
        </w:rPr>
        <w:t>)</w:t>
      </w:r>
      <w:r w:rsidRPr="0060084B">
        <w:rPr>
          <w:rFonts w:ascii="Times New Roman" w:eastAsia="Times New Roman" w:hAnsi="Times New Roman" w:cs="Times New Roman"/>
          <w:color w:val="000000"/>
          <w:sz w:val="28"/>
          <w:szCs w:val="28"/>
          <w:lang w:eastAsia="ru-RU"/>
        </w:rPr>
        <w:t xml:space="preserve"> — стойкое нарушение питания и поведения, связанного с </w:t>
      </w:r>
      <w:proofErr w:type="gramStart"/>
      <w:r w:rsidRPr="0060084B">
        <w:rPr>
          <w:rFonts w:ascii="Times New Roman" w:eastAsia="Times New Roman" w:hAnsi="Times New Roman" w:cs="Times New Roman"/>
          <w:color w:val="000000"/>
          <w:sz w:val="28"/>
          <w:szCs w:val="28"/>
          <w:lang w:eastAsia="ru-RU"/>
        </w:rPr>
        <w:t>питанием.</w:t>
      </w:r>
      <w:r w:rsidR="00E1059D" w:rsidRPr="00E1059D">
        <w:rPr>
          <w:rFonts w:ascii="Times New Roman" w:eastAsia="Times New Roman" w:hAnsi="Times New Roman" w:cs="Times New Roman"/>
          <w:color w:val="000000"/>
          <w:sz w:val="28"/>
          <w:szCs w:val="28"/>
          <w:lang w:eastAsia="ru-RU"/>
        </w:rPr>
        <w:t>[</w:t>
      </w:r>
      <w:proofErr w:type="gramEnd"/>
      <w:r w:rsidR="00E1059D">
        <w:rPr>
          <w:rFonts w:ascii="Times New Roman" w:eastAsia="Times New Roman" w:hAnsi="Times New Roman" w:cs="Times New Roman"/>
          <w:color w:val="000000"/>
          <w:sz w:val="28"/>
          <w:szCs w:val="28"/>
          <w:lang w:eastAsia="ru-RU"/>
        </w:rPr>
        <w:t>1</w:t>
      </w:r>
      <w:r w:rsidR="00E1059D" w:rsidRPr="00E1059D">
        <w:rPr>
          <w:rFonts w:ascii="Times New Roman" w:eastAsia="Times New Roman" w:hAnsi="Times New Roman" w:cs="Times New Roman"/>
          <w:color w:val="000000"/>
          <w:sz w:val="28"/>
          <w:szCs w:val="28"/>
          <w:lang w:eastAsia="ru-RU"/>
        </w:rPr>
        <w:t>]</w:t>
      </w:r>
      <w:r w:rsidRPr="0060084B">
        <w:rPr>
          <w:rFonts w:ascii="Times New Roman" w:eastAsia="Times New Roman" w:hAnsi="Times New Roman" w:cs="Times New Roman"/>
          <w:sz w:val="28"/>
          <w:szCs w:val="28"/>
          <w:lang w:eastAsia="ru-RU"/>
        </w:rPr>
        <w:t xml:space="preserve"> </w:t>
      </w:r>
    </w:p>
    <w:p w:rsidR="00E1059D" w:rsidRDefault="00E1059D" w:rsidP="0060084B">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Понятие «пищевое поведение»</w:t>
      </w:r>
      <w:r w:rsidR="00F84CA2" w:rsidRPr="0060084B">
        <w:rPr>
          <w:rFonts w:ascii="Times New Roman" w:eastAsia="Times New Roman" w:hAnsi="Times New Roman" w:cs="Times New Roman"/>
          <w:color w:val="000000"/>
          <w:sz w:val="28"/>
          <w:szCs w:val="28"/>
          <w:lang w:eastAsia="ru-RU"/>
        </w:rPr>
        <w:t xml:space="preserve"> включает в себя выбор продуктов питания, организацию процесса потребления пищи, пищевые предпочтения, режим (частота, распределение во времени), темп (скорость) приема пищи, предпочтительность потребления отдельных видов продуктов, побудительные причины (не только появление чувства голода и аппетит) и поводы к приему пищи, субъективное отношение к процессу питания, установки, привычки и эмоции, касающиеся еды, индивидуальные для каждого человека. </w:t>
      </w:r>
    </w:p>
    <w:p w:rsidR="00F84CA2" w:rsidRPr="0060084B" w:rsidRDefault="00F84CA2"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60084B">
        <w:rPr>
          <w:rFonts w:ascii="Times New Roman" w:eastAsia="Times New Roman" w:hAnsi="Times New Roman" w:cs="Times New Roman"/>
          <w:color w:val="000000"/>
          <w:sz w:val="28"/>
          <w:szCs w:val="28"/>
          <w:lang w:eastAsia="ru-RU"/>
        </w:rPr>
        <w:t xml:space="preserve">Также </w:t>
      </w:r>
      <w:r w:rsidRPr="0060084B">
        <w:rPr>
          <w:rFonts w:ascii="Times New Roman" w:eastAsia="Times New Roman" w:hAnsi="Times New Roman" w:cs="Times New Roman"/>
          <w:color w:val="000000"/>
          <w:sz w:val="28"/>
          <w:szCs w:val="28"/>
          <w:shd w:val="clear" w:color="auto" w:fill="FFFFFF"/>
          <w:lang w:eastAsia="ru-RU"/>
        </w:rPr>
        <w:t xml:space="preserve">пищевое поведение человека является средством выражения/избавления от психоэмоционального напряжения; чувственным наслаждением; элементом общения, когда еда связана с пребыванием в коллективе; способом компенсации неудовлетворенных потребностей (в общении, родительской заботе и т.д.); наградой или поощрением за счет вкусовых качеств пищи; удовлетворением эстетической потребности и </w:t>
      </w:r>
      <w:proofErr w:type="spellStart"/>
      <w:r w:rsidRPr="0060084B">
        <w:rPr>
          <w:rFonts w:ascii="Times New Roman" w:eastAsia="Times New Roman" w:hAnsi="Times New Roman" w:cs="Times New Roman"/>
          <w:color w:val="000000"/>
          <w:sz w:val="28"/>
          <w:szCs w:val="28"/>
          <w:shd w:val="clear" w:color="auto" w:fill="FFFFFF"/>
          <w:lang w:eastAsia="ru-RU"/>
        </w:rPr>
        <w:t>тд</w:t>
      </w:r>
      <w:proofErr w:type="spellEnd"/>
      <w:r w:rsidRPr="0060084B">
        <w:rPr>
          <w:rFonts w:ascii="Times New Roman" w:eastAsia="Times New Roman" w:hAnsi="Times New Roman" w:cs="Times New Roman"/>
          <w:color w:val="000000"/>
          <w:sz w:val="28"/>
          <w:szCs w:val="28"/>
          <w:shd w:val="clear" w:color="auto" w:fill="FFFFFF"/>
          <w:lang w:eastAsia="ru-RU"/>
        </w:rPr>
        <w:t>. </w:t>
      </w:r>
    </w:p>
    <w:p w:rsidR="00925980" w:rsidRPr="0060084B" w:rsidRDefault="0060084B" w:rsidP="0060084B">
      <w:pPr>
        <w:spacing w:after="0" w:line="360" w:lineRule="auto"/>
        <w:ind w:firstLine="567"/>
        <w:jc w:val="both"/>
        <w:rPr>
          <w:rFonts w:ascii="Times New Roman" w:eastAsia="Times New Roman" w:hAnsi="Times New Roman" w:cs="Times New Roman"/>
          <w:sz w:val="28"/>
          <w:szCs w:val="28"/>
          <w:lang w:eastAsia="ru-RU"/>
        </w:rPr>
      </w:pPr>
      <w:r w:rsidRPr="0060084B">
        <w:rPr>
          <w:rFonts w:ascii="Times New Roman" w:eastAsia="Times New Roman" w:hAnsi="Times New Roman" w:cs="Times New Roman"/>
          <w:bCs/>
          <w:color w:val="000000"/>
          <w:sz w:val="28"/>
          <w:szCs w:val="28"/>
          <w:lang w:eastAsia="ru-RU"/>
        </w:rPr>
        <w:t>Встречаются следующие в</w:t>
      </w:r>
      <w:r w:rsidR="00925980" w:rsidRPr="0060084B">
        <w:rPr>
          <w:rFonts w:ascii="Times New Roman" w:eastAsia="Times New Roman" w:hAnsi="Times New Roman" w:cs="Times New Roman"/>
          <w:bCs/>
          <w:color w:val="000000"/>
          <w:sz w:val="28"/>
          <w:szCs w:val="28"/>
          <w:lang w:eastAsia="ru-RU"/>
        </w:rPr>
        <w:t>иды</w:t>
      </w:r>
      <w:r>
        <w:rPr>
          <w:rFonts w:ascii="Times New Roman" w:eastAsia="Times New Roman" w:hAnsi="Times New Roman" w:cs="Times New Roman"/>
          <w:bCs/>
          <w:color w:val="000000"/>
          <w:sz w:val="28"/>
          <w:szCs w:val="28"/>
          <w:lang w:eastAsia="ru-RU"/>
        </w:rPr>
        <w:t xml:space="preserve"> расстройств пищевого поведения</w:t>
      </w:r>
      <w:r w:rsidR="00E1059D">
        <w:rPr>
          <w:rFonts w:ascii="Times New Roman" w:eastAsia="Times New Roman" w:hAnsi="Times New Roman" w:cs="Times New Roman"/>
          <w:bCs/>
          <w:color w:val="000000"/>
          <w:sz w:val="28"/>
          <w:szCs w:val="28"/>
          <w:lang w:eastAsia="ru-RU"/>
        </w:rPr>
        <w:t xml:space="preserve"> </w:t>
      </w:r>
      <w:r w:rsidR="00E1059D" w:rsidRPr="00E1059D">
        <w:rPr>
          <w:rFonts w:ascii="Times New Roman" w:eastAsia="Times New Roman" w:hAnsi="Times New Roman" w:cs="Times New Roman"/>
          <w:bCs/>
          <w:color w:val="000000"/>
          <w:sz w:val="28"/>
          <w:szCs w:val="28"/>
          <w:lang w:eastAsia="ru-RU"/>
        </w:rPr>
        <w:t>[</w:t>
      </w:r>
      <w:r w:rsidR="00E1059D">
        <w:rPr>
          <w:rFonts w:ascii="Times New Roman" w:eastAsia="Times New Roman" w:hAnsi="Times New Roman" w:cs="Times New Roman"/>
          <w:bCs/>
          <w:color w:val="000000"/>
          <w:sz w:val="28"/>
          <w:szCs w:val="28"/>
          <w:lang w:eastAsia="ru-RU"/>
        </w:rPr>
        <w:t>1</w:t>
      </w:r>
      <w:r w:rsidR="00E1059D" w:rsidRPr="00E1059D">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p>
    <w:p w:rsidR="00925980" w:rsidRPr="0060084B" w:rsidRDefault="00925980" w:rsidP="0060084B">
      <w:pPr>
        <w:numPr>
          <w:ilvl w:val="0"/>
          <w:numId w:val="4"/>
        </w:numPr>
        <w:tabs>
          <w:tab w:val="clear" w:pos="720"/>
          <w:tab w:val="num" w:pos="851"/>
        </w:tabs>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bCs/>
          <w:color w:val="000000"/>
          <w:sz w:val="28"/>
          <w:szCs w:val="28"/>
          <w:lang w:eastAsia="ru-RU"/>
        </w:rPr>
        <w:t>Нервная анорексия</w:t>
      </w:r>
      <w:r w:rsidRPr="0060084B">
        <w:rPr>
          <w:rFonts w:ascii="Times New Roman" w:eastAsia="Times New Roman" w:hAnsi="Times New Roman" w:cs="Times New Roman"/>
          <w:color w:val="000000"/>
          <w:sz w:val="28"/>
          <w:szCs w:val="28"/>
          <w:lang w:eastAsia="ru-RU"/>
        </w:rPr>
        <w:t xml:space="preserve">. Самое известное расстройство пищевого поведения, однако встречается реже, чем другие виды </w:t>
      </w:r>
      <w:r w:rsidR="00FE027C" w:rsidRPr="0060084B">
        <w:rPr>
          <w:rFonts w:ascii="Times New Roman" w:eastAsia="Times New Roman" w:hAnsi="Times New Roman" w:cs="Times New Roman"/>
          <w:color w:val="000000"/>
          <w:sz w:val="28"/>
          <w:szCs w:val="28"/>
          <w:lang w:eastAsia="ru-RU"/>
        </w:rPr>
        <w:t>РПП</w:t>
      </w: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color w:val="000000"/>
          <w:sz w:val="28"/>
          <w:szCs w:val="28"/>
          <w:lang w:eastAsia="ru-RU"/>
        </w:rPr>
        <w:t>менее 1%</w:t>
      </w:r>
      <w:r w:rsidRPr="0060084B">
        <w:rPr>
          <w:rFonts w:ascii="Times New Roman" w:eastAsia="Times New Roman" w:hAnsi="Times New Roman" w:cs="Times New Roman"/>
          <w:color w:val="000000"/>
          <w:sz w:val="28"/>
          <w:szCs w:val="28"/>
          <w:lang w:eastAsia="ru-RU"/>
        </w:rPr>
        <w:t xml:space="preserve"> случаев. Самый опасный и наиболее смертельный и трудноизлечимый вид </w:t>
      </w:r>
      <w:r w:rsidR="00FE027C" w:rsidRPr="0060084B">
        <w:rPr>
          <w:rFonts w:ascii="Times New Roman" w:eastAsia="Times New Roman" w:hAnsi="Times New Roman" w:cs="Times New Roman"/>
          <w:color w:val="000000"/>
          <w:sz w:val="28"/>
          <w:szCs w:val="28"/>
          <w:lang w:eastAsia="ru-RU"/>
        </w:rPr>
        <w:t>РПП</w:t>
      </w:r>
      <w:r w:rsidRPr="0060084B">
        <w:rPr>
          <w:rFonts w:ascii="Times New Roman" w:eastAsia="Times New Roman" w:hAnsi="Times New Roman" w:cs="Times New Roman"/>
          <w:color w:val="000000"/>
          <w:sz w:val="28"/>
          <w:szCs w:val="28"/>
          <w:lang w:eastAsia="ru-RU"/>
        </w:rPr>
        <w:t>. </w:t>
      </w:r>
    </w:p>
    <w:p w:rsidR="00925980" w:rsidRPr="0060084B"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60084B">
        <w:rPr>
          <w:rFonts w:ascii="Times New Roman" w:eastAsia="Times New Roman" w:hAnsi="Times New Roman" w:cs="Times New Roman"/>
          <w:iCs/>
          <w:color w:val="000000"/>
          <w:sz w:val="28"/>
          <w:szCs w:val="28"/>
          <w:lang w:eastAsia="ru-RU"/>
        </w:rPr>
        <w:t>Симптомы:</w:t>
      </w:r>
      <w:r w:rsidRPr="0060084B">
        <w:rPr>
          <w:rFonts w:ascii="Times New Roman" w:eastAsia="Times New Roman" w:hAnsi="Times New Roman" w:cs="Times New Roman"/>
          <w:iCs/>
          <w:color w:val="000000"/>
          <w:sz w:val="28"/>
          <w:szCs w:val="28"/>
          <w:lang w:eastAsia="ru-RU"/>
        </w:rPr>
        <w:tab/>
        <w:t> </w:t>
      </w:r>
    </w:p>
    <w:p w:rsidR="00925980" w:rsidRPr="0060084B" w:rsidRDefault="00925980" w:rsidP="0060084B">
      <w:pPr>
        <w:numPr>
          <w:ilvl w:val="0"/>
          <w:numId w:val="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ежедневный контроль веса;</w:t>
      </w:r>
    </w:p>
    <w:p w:rsidR="00925980" w:rsidRPr="0060084B" w:rsidRDefault="00925980" w:rsidP="0060084B">
      <w:pPr>
        <w:numPr>
          <w:ilvl w:val="0"/>
          <w:numId w:val="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подсчет калорий, строгие ограничения в пище и избегание пищи, отказ от еды;</w:t>
      </w:r>
    </w:p>
    <w:p w:rsidR="00925980" w:rsidRPr="0060084B" w:rsidRDefault="00925980" w:rsidP="0060084B">
      <w:pPr>
        <w:numPr>
          <w:ilvl w:val="0"/>
          <w:numId w:val="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влияние веса и формы тела на самооценку; </w:t>
      </w:r>
    </w:p>
    <w:p w:rsidR="00925980" w:rsidRPr="0060084B" w:rsidRDefault="00925980" w:rsidP="0060084B">
      <w:pPr>
        <w:numPr>
          <w:ilvl w:val="0"/>
          <w:numId w:val="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неослабевающее стремление к худобе и болезненный страх набрать вес;</w:t>
      </w:r>
    </w:p>
    <w:p w:rsidR="00925980" w:rsidRPr="0060084B" w:rsidRDefault="00925980" w:rsidP="0060084B">
      <w:pPr>
        <w:numPr>
          <w:ilvl w:val="0"/>
          <w:numId w:val="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искаженный образ собственного тела и убежденность в чрезмерной полноте;</w:t>
      </w:r>
    </w:p>
    <w:p w:rsidR="00925980" w:rsidRPr="0060084B" w:rsidRDefault="00925980" w:rsidP="0060084B">
      <w:pPr>
        <w:numPr>
          <w:ilvl w:val="0"/>
          <w:numId w:val="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высокая физическая нагрузка;</w:t>
      </w:r>
    </w:p>
    <w:p w:rsidR="00925980" w:rsidRPr="0060084B" w:rsidRDefault="00925980" w:rsidP="0060084B">
      <w:pPr>
        <w:numPr>
          <w:ilvl w:val="0"/>
          <w:numId w:val="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отрицание худобы.</w:t>
      </w:r>
    </w:p>
    <w:p w:rsidR="00925980" w:rsidRPr="0060084B" w:rsidRDefault="00925980" w:rsidP="0060084B">
      <w:pPr>
        <w:numPr>
          <w:ilvl w:val="0"/>
          <w:numId w:val="6"/>
        </w:numPr>
        <w:tabs>
          <w:tab w:val="left" w:pos="851"/>
        </w:tabs>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bCs/>
          <w:color w:val="000000"/>
          <w:sz w:val="28"/>
          <w:szCs w:val="28"/>
          <w:lang w:eastAsia="ru-RU"/>
        </w:rPr>
        <w:lastRenderedPageBreak/>
        <w:t>Нервная булимия</w:t>
      </w: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color w:val="000000"/>
          <w:sz w:val="28"/>
          <w:szCs w:val="28"/>
          <w:lang w:eastAsia="ru-RU"/>
        </w:rPr>
        <w:t>2%</w:t>
      </w:r>
      <w:r w:rsidRPr="0060084B">
        <w:rPr>
          <w:rFonts w:ascii="Times New Roman" w:eastAsia="Times New Roman" w:hAnsi="Times New Roman" w:cs="Times New Roman"/>
          <w:color w:val="000000"/>
          <w:sz w:val="28"/>
          <w:szCs w:val="28"/>
          <w:lang w:eastAsia="ru-RU"/>
        </w:rPr>
        <w:t xml:space="preserve"> населения). Расстройство пищевого поведения, при котором больной справляется с перееданиями с помощью приема слабительных или вызывания рвоты. Переедание для таких людей служит способом борьбы со стрессом и эмоциями. После переедания наступает облегчение. Однако оно длится не долго: болеющий сразу же испытывает стыд и вину за то, что переел и, чтобы избавиться от резких негативных эмоций, вызывает рвоту, пьёт слабительное или отрабатывает съеденное в зале.</w:t>
      </w:r>
    </w:p>
    <w:p w:rsidR="00925980" w:rsidRPr="0060084B"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60084B">
        <w:rPr>
          <w:rFonts w:ascii="Times New Roman" w:eastAsia="Times New Roman" w:hAnsi="Times New Roman" w:cs="Times New Roman"/>
          <w:iCs/>
          <w:color w:val="000000"/>
          <w:sz w:val="28"/>
          <w:szCs w:val="28"/>
          <w:lang w:eastAsia="ru-RU"/>
        </w:rPr>
        <w:t>Симптомы:</w:t>
      </w:r>
    </w:p>
    <w:p w:rsidR="00925980" w:rsidRPr="0060084B" w:rsidRDefault="00925980" w:rsidP="0060084B">
      <w:pPr>
        <w:numPr>
          <w:ilvl w:val="0"/>
          <w:numId w:val="7"/>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частые эпизоды переедания вследствие жестких ограничений и подразделения пищи на плохую и хорошую (Во время эпизодов переедания пациенты едят сладкую, высококалорийную пищу, обычно мягкую, еда съедается тайно и быстро, иногда не пережевывается);</w:t>
      </w:r>
    </w:p>
    <w:p w:rsidR="00925980" w:rsidRPr="0060084B" w:rsidRDefault="00925980" w:rsidP="0060084B">
      <w:pPr>
        <w:numPr>
          <w:ilvl w:val="0"/>
          <w:numId w:val="7"/>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ощущение потери контроля во время эпизода переедания (калорийность съеденного может достигать 5000 калорий за несколько часов);</w:t>
      </w:r>
    </w:p>
    <w:p w:rsidR="00925980" w:rsidRPr="0060084B" w:rsidRDefault="00925980" w:rsidP="0060084B">
      <w:pPr>
        <w:numPr>
          <w:ilvl w:val="0"/>
          <w:numId w:val="7"/>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ограничение питания в первую половину дня, приступы переедания происходят чаще днём или вечером;</w:t>
      </w:r>
    </w:p>
    <w:p w:rsidR="00925980" w:rsidRPr="0060084B" w:rsidRDefault="00925980" w:rsidP="0060084B">
      <w:pPr>
        <w:numPr>
          <w:ilvl w:val="0"/>
          <w:numId w:val="7"/>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компенсаторное поведение: очищение (вызывание рвоты, употребление слабительных или мочегонных средств), голодание, использование медикаментов, подавляющих аппетит, интенсивные занятия спортом;</w:t>
      </w:r>
    </w:p>
    <w:p w:rsidR="00925980" w:rsidRPr="0060084B" w:rsidRDefault="00925980" w:rsidP="0060084B">
      <w:pPr>
        <w:numPr>
          <w:ilvl w:val="0"/>
          <w:numId w:val="8"/>
        </w:numPr>
        <w:tabs>
          <w:tab w:val="left" w:pos="851"/>
        </w:tabs>
        <w:spacing w:after="0" w:line="360" w:lineRule="auto"/>
        <w:ind w:firstLine="567"/>
        <w:jc w:val="both"/>
        <w:textAlignment w:val="baseline"/>
        <w:rPr>
          <w:rFonts w:ascii="Times New Roman" w:eastAsia="Times New Roman" w:hAnsi="Times New Roman" w:cs="Times New Roman"/>
          <w:bCs/>
          <w:color w:val="000000"/>
          <w:sz w:val="28"/>
          <w:szCs w:val="28"/>
          <w:lang w:eastAsia="ru-RU"/>
        </w:rPr>
      </w:pPr>
      <w:proofErr w:type="spellStart"/>
      <w:r w:rsidRPr="0060084B">
        <w:rPr>
          <w:rFonts w:ascii="Times New Roman" w:eastAsia="Times New Roman" w:hAnsi="Times New Roman" w:cs="Times New Roman"/>
          <w:bCs/>
          <w:color w:val="000000"/>
          <w:sz w:val="28"/>
          <w:szCs w:val="28"/>
          <w:lang w:eastAsia="ru-RU"/>
        </w:rPr>
        <w:t>Компульсивное</w:t>
      </w:r>
      <w:proofErr w:type="spellEnd"/>
      <w:r w:rsidRPr="0060084B">
        <w:rPr>
          <w:rFonts w:ascii="Times New Roman" w:eastAsia="Times New Roman" w:hAnsi="Times New Roman" w:cs="Times New Roman"/>
          <w:bCs/>
          <w:color w:val="000000"/>
          <w:sz w:val="28"/>
          <w:szCs w:val="28"/>
          <w:lang w:eastAsia="ru-RU"/>
        </w:rPr>
        <w:t xml:space="preserve"> переедание (3-5% населения). </w:t>
      </w:r>
      <w:r w:rsidRPr="0060084B">
        <w:rPr>
          <w:rFonts w:ascii="Times New Roman" w:eastAsia="Times New Roman" w:hAnsi="Times New Roman" w:cs="Times New Roman"/>
          <w:color w:val="000000"/>
          <w:sz w:val="28"/>
          <w:szCs w:val="28"/>
          <w:lang w:eastAsia="ru-RU"/>
        </w:rPr>
        <w:t>Повторяющиеся приступы бесконтрольного переедания с присутствием чувства вины и ненависти к себе. </w:t>
      </w:r>
    </w:p>
    <w:p w:rsidR="00925980" w:rsidRPr="0060084B"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60084B">
        <w:rPr>
          <w:rFonts w:ascii="Times New Roman" w:eastAsia="Times New Roman" w:hAnsi="Times New Roman" w:cs="Times New Roman"/>
          <w:iCs/>
          <w:color w:val="000000"/>
          <w:sz w:val="28"/>
          <w:szCs w:val="28"/>
          <w:lang w:eastAsia="ru-RU"/>
        </w:rPr>
        <w:t>Симптомы:</w:t>
      </w:r>
    </w:p>
    <w:p w:rsidR="00925980" w:rsidRPr="0060084B" w:rsidRDefault="00925980" w:rsidP="0060084B">
      <w:pPr>
        <w:numPr>
          <w:ilvl w:val="0"/>
          <w:numId w:val="9"/>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при приёме пищи в определенный промежуток времени (например, в течение двухчасового периода) количество еды значительно выше, чем то, которое могли бы съесть другие за тот же промежуток времени и при тех же самых условиях; </w:t>
      </w:r>
    </w:p>
    <w:p w:rsidR="00925980" w:rsidRPr="0060084B" w:rsidRDefault="00925980" w:rsidP="0060084B">
      <w:pPr>
        <w:numPr>
          <w:ilvl w:val="0"/>
          <w:numId w:val="9"/>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чувство отсутствия контроля во время приступа переедания (например, чувство, что человек не может перестать есть или контролировать, что и в каких количествах он ест). </w:t>
      </w:r>
    </w:p>
    <w:p w:rsidR="00925980" w:rsidRPr="0060084B" w:rsidRDefault="00925980" w:rsidP="0060084B">
      <w:pPr>
        <w:numPr>
          <w:ilvl w:val="0"/>
          <w:numId w:val="9"/>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lastRenderedPageBreak/>
        <w:t> прием пищи происходит гораздо быстрее, чем обычно; </w:t>
      </w:r>
    </w:p>
    <w:p w:rsidR="00925980" w:rsidRPr="0060084B" w:rsidRDefault="00925980" w:rsidP="0060084B">
      <w:pPr>
        <w:numPr>
          <w:ilvl w:val="0"/>
          <w:numId w:val="9"/>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 прием пищи продолжается, доходя до чувства дискомфорта; </w:t>
      </w:r>
    </w:p>
    <w:p w:rsidR="00925980" w:rsidRPr="0060084B" w:rsidRDefault="00925980" w:rsidP="0060084B">
      <w:pPr>
        <w:numPr>
          <w:ilvl w:val="0"/>
          <w:numId w:val="9"/>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принимается большое количество еды, но без предшествующего чувства голода; </w:t>
      </w:r>
    </w:p>
    <w:p w:rsidR="00925980" w:rsidRPr="0060084B" w:rsidRDefault="00925980" w:rsidP="0060084B">
      <w:pPr>
        <w:numPr>
          <w:ilvl w:val="0"/>
          <w:numId w:val="9"/>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пища принимается в одиночестве, т. к. человек стыдится съедаемого количества еды; </w:t>
      </w:r>
    </w:p>
    <w:p w:rsidR="00925980" w:rsidRPr="0060084B" w:rsidRDefault="00925980" w:rsidP="0060084B">
      <w:pPr>
        <w:numPr>
          <w:ilvl w:val="0"/>
          <w:numId w:val="9"/>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за перееданием (в отличие от булимии) не следует очистительное и компенсаторное поведение;</w:t>
      </w:r>
    </w:p>
    <w:p w:rsidR="00925980" w:rsidRDefault="00925980" w:rsidP="0060084B">
      <w:pPr>
        <w:numPr>
          <w:ilvl w:val="0"/>
          <w:numId w:val="9"/>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чувство вины, отвращения к себе, чувство страдания из-за переедания.</w:t>
      </w:r>
      <w:r w:rsidRPr="00925980">
        <w:rPr>
          <w:rFonts w:ascii="Times New Roman" w:eastAsia="Times New Roman" w:hAnsi="Times New Roman" w:cs="Times New Roman"/>
          <w:color w:val="000000"/>
          <w:sz w:val="28"/>
          <w:szCs w:val="28"/>
          <w:lang w:eastAsia="ru-RU"/>
        </w:rPr>
        <w:t xml:space="preserve"> </w:t>
      </w:r>
      <w:r w:rsidRPr="00925980">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5240216" cy="2058074"/>
            <wp:effectExtent l="0" t="0" r="0" b="0"/>
            <wp:docPr id="5" name="Рисунок 5" descr="https://lh7-us.googleusercontent.com/wsqjOn61ZrJX7eZfKAV_RndEihczkPMXl49UKpYJVhuFzII7f0HIOaqRJnOc66SkvaArEfDhiaTs4hmlmpDX17f0dclXS_CRsDL1wK_RfvFVOrBZf17QKRvq0hkMqYSgmWgTfCmGBnZrWI1QpoDn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wsqjOn61ZrJX7eZfKAV_RndEihczkPMXl49UKpYJVhuFzII7f0HIOaqRJnOc66SkvaArEfDhiaTs4hmlmpDX17f0dclXS_CRsDL1wK_RfvFVOrBZf17QKRvq0hkMqYSgmWgTfCmGBnZrWI1QpoDnp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3552" cy="2063312"/>
                    </a:xfrm>
                    <a:prstGeom prst="rect">
                      <a:avLst/>
                    </a:prstGeom>
                    <a:noFill/>
                    <a:ln>
                      <a:noFill/>
                    </a:ln>
                  </pic:spPr>
                </pic:pic>
              </a:graphicData>
            </a:graphic>
          </wp:inline>
        </w:drawing>
      </w:r>
    </w:p>
    <w:p w:rsidR="00E1059D" w:rsidRPr="00925980" w:rsidRDefault="00E1059D" w:rsidP="00E1059D">
      <w:pPr>
        <w:spacing w:after="0" w:line="360" w:lineRule="auto"/>
        <w:ind w:left="567"/>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Частота встречаемости видов РПП:</w:t>
      </w:r>
    </w:p>
    <w:p w:rsidR="00925980" w:rsidRPr="00925980" w:rsidRDefault="0092598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925980" w:rsidRPr="00925980" w:rsidRDefault="003958AB" w:rsidP="00E1059D">
      <w:pPr>
        <w:spacing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38357" cy="2293034"/>
            <wp:effectExtent l="0" t="0" r="635"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25980" w:rsidRPr="00925980" w:rsidRDefault="00925980" w:rsidP="00925980">
      <w:pPr>
        <w:spacing w:after="240" w:line="240" w:lineRule="auto"/>
        <w:rPr>
          <w:rFonts w:ascii="Times New Roman" w:eastAsia="Times New Roman" w:hAnsi="Times New Roman" w:cs="Times New Roman"/>
          <w:sz w:val="24"/>
          <w:szCs w:val="24"/>
          <w:lang w:eastAsia="ru-RU"/>
        </w:rPr>
      </w:pPr>
      <w:r w:rsidRPr="00925980">
        <w:rPr>
          <w:rFonts w:ascii="Times New Roman" w:eastAsia="Times New Roman" w:hAnsi="Times New Roman" w:cs="Times New Roman"/>
          <w:sz w:val="24"/>
          <w:szCs w:val="24"/>
          <w:lang w:eastAsia="ru-RU"/>
        </w:rPr>
        <w:br/>
      </w:r>
    </w:p>
    <w:p w:rsidR="00925980" w:rsidRPr="00925980" w:rsidRDefault="0060084B" w:rsidP="0060084B">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 xml:space="preserve">1.2 </w:t>
      </w:r>
      <w:r w:rsidR="00925980" w:rsidRPr="00925980">
        <w:rPr>
          <w:rFonts w:ascii="Times New Roman" w:eastAsia="Times New Roman" w:hAnsi="Times New Roman" w:cs="Times New Roman"/>
          <w:b/>
          <w:bCs/>
          <w:color w:val="000000"/>
          <w:sz w:val="28"/>
          <w:szCs w:val="28"/>
          <w:lang w:eastAsia="ru-RU"/>
        </w:rPr>
        <w:t>Прич</w:t>
      </w:r>
      <w:r w:rsidR="00446573">
        <w:rPr>
          <w:rFonts w:ascii="Times New Roman" w:eastAsia="Times New Roman" w:hAnsi="Times New Roman" w:cs="Times New Roman"/>
          <w:b/>
          <w:bCs/>
          <w:color w:val="000000"/>
          <w:sz w:val="28"/>
          <w:szCs w:val="28"/>
          <w:lang w:eastAsia="ru-RU"/>
        </w:rPr>
        <w:t xml:space="preserve">ины и факторы риска развития </w:t>
      </w:r>
      <w:r w:rsidR="00FE027C">
        <w:rPr>
          <w:rFonts w:ascii="Times New Roman" w:eastAsia="Times New Roman" w:hAnsi="Times New Roman" w:cs="Times New Roman"/>
          <w:b/>
          <w:bCs/>
          <w:color w:val="000000"/>
          <w:sz w:val="28"/>
          <w:szCs w:val="28"/>
          <w:lang w:eastAsia="ru-RU"/>
        </w:rPr>
        <w:t>РПП</w:t>
      </w:r>
      <w:r w:rsidR="00925980" w:rsidRPr="00925980">
        <w:rPr>
          <w:rFonts w:ascii="Times New Roman" w:eastAsia="Times New Roman" w:hAnsi="Times New Roman" w:cs="Times New Roman"/>
          <w:b/>
          <w:bCs/>
          <w:color w:val="000000"/>
          <w:sz w:val="28"/>
          <w:szCs w:val="28"/>
          <w:lang w:eastAsia="ru-RU"/>
        </w:rPr>
        <w:t>: </w:t>
      </w:r>
    </w:p>
    <w:p w:rsidR="00925980" w:rsidRPr="0060084B" w:rsidRDefault="00925980" w:rsidP="0060084B">
      <w:pPr>
        <w:spacing w:after="0" w:line="360" w:lineRule="auto"/>
        <w:ind w:firstLine="567"/>
        <w:jc w:val="both"/>
        <w:rPr>
          <w:rFonts w:ascii="Times New Roman" w:eastAsia="Times New Roman" w:hAnsi="Times New Roman" w:cs="Times New Roman"/>
          <w:sz w:val="24"/>
          <w:szCs w:val="24"/>
          <w:lang w:eastAsia="ru-RU"/>
        </w:rPr>
      </w:pPr>
      <w:r w:rsidRPr="0060084B">
        <w:rPr>
          <w:rFonts w:ascii="Times New Roman" w:eastAsia="Times New Roman" w:hAnsi="Times New Roman" w:cs="Times New Roman"/>
          <w:bCs/>
          <w:iCs/>
          <w:color w:val="000000"/>
          <w:sz w:val="28"/>
          <w:szCs w:val="28"/>
          <w:lang w:eastAsia="ru-RU"/>
        </w:rPr>
        <w:t>• генетические факторы</w:t>
      </w:r>
      <w:r w:rsidRPr="0060084B">
        <w:rPr>
          <w:rFonts w:ascii="Times New Roman" w:eastAsia="Times New Roman" w:hAnsi="Times New Roman" w:cs="Times New Roman"/>
          <w:color w:val="000000"/>
          <w:sz w:val="28"/>
          <w:szCs w:val="28"/>
          <w:lang w:eastAsia="ru-RU"/>
        </w:rPr>
        <w:t xml:space="preserve"> (в результате исследований подтверждено, что наследуемость играет большую роль в развитии </w:t>
      </w:r>
      <w:r w:rsidR="00FE027C" w:rsidRPr="0060084B">
        <w:rPr>
          <w:rFonts w:ascii="Times New Roman" w:eastAsia="Times New Roman" w:hAnsi="Times New Roman" w:cs="Times New Roman"/>
          <w:color w:val="000000"/>
          <w:sz w:val="28"/>
          <w:szCs w:val="28"/>
          <w:lang w:eastAsia="ru-RU"/>
        </w:rPr>
        <w:t>РПП</w:t>
      </w:r>
      <w:r w:rsidRPr="0060084B">
        <w:rPr>
          <w:rFonts w:ascii="Times New Roman" w:eastAsia="Times New Roman" w:hAnsi="Times New Roman" w:cs="Times New Roman"/>
          <w:color w:val="000000"/>
          <w:sz w:val="28"/>
          <w:szCs w:val="28"/>
          <w:lang w:eastAsia="ru-RU"/>
        </w:rPr>
        <w:t xml:space="preserve">. Выявлена не только </w:t>
      </w:r>
      <w:r w:rsidRPr="0060084B">
        <w:rPr>
          <w:rFonts w:ascii="Times New Roman" w:eastAsia="Times New Roman" w:hAnsi="Times New Roman" w:cs="Times New Roman"/>
          <w:color w:val="000000"/>
          <w:sz w:val="28"/>
          <w:szCs w:val="28"/>
          <w:lang w:eastAsia="ru-RU"/>
        </w:rPr>
        <w:lastRenderedPageBreak/>
        <w:t xml:space="preserve">определенная связь с наследственностью, но и найдены подозрительные гены.  Наследуемость синдромов </w:t>
      </w:r>
      <w:r w:rsidR="00FE027C" w:rsidRPr="0060084B">
        <w:rPr>
          <w:rFonts w:ascii="Times New Roman" w:eastAsia="Times New Roman" w:hAnsi="Times New Roman" w:cs="Times New Roman"/>
          <w:color w:val="000000"/>
          <w:sz w:val="28"/>
          <w:szCs w:val="28"/>
          <w:lang w:eastAsia="ru-RU"/>
        </w:rPr>
        <w:t>РПП</w:t>
      </w:r>
      <w:r w:rsidRPr="0060084B">
        <w:rPr>
          <w:rFonts w:ascii="Times New Roman" w:eastAsia="Times New Roman" w:hAnsi="Times New Roman" w:cs="Times New Roman"/>
          <w:color w:val="000000"/>
          <w:sz w:val="28"/>
          <w:szCs w:val="28"/>
          <w:lang w:eastAsia="ru-RU"/>
        </w:rPr>
        <w:t xml:space="preserve">: анорексии – 48–74; булимии – 54–83 %; </w:t>
      </w:r>
      <w:proofErr w:type="spellStart"/>
      <w:r w:rsidRPr="0060084B">
        <w:rPr>
          <w:rFonts w:ascii="Times New Roman" w:eastAsia="Times New Roman" w:hAnsi="Times New Roman" w:cs="Times New Roman"/>
          <w:color w:val="000000"/>
          <w:sz w:val="28"/>
          <w:szCs w:val="28"/>
          <w:lang w:eastAsia="ru-RU"/>
        </w:rPr>
        <w:t>компульсивного</w:t>
      </w:r>
      <w:proofErr w:type="spellEnd"/>
      <w:r w:rsidRPr="0060084B">
        <w:rPr>
          <w:rFonts w:ascii="Times New Roman" w:eastAsia="Times New Roman" w:hAnsi="Times New Roman" w:cs="Times New Roman"/>
          <w:color w:val="000000"/>
          <w:sz w:val="28"/>
          <w:szCs w:val="28"/>
          <w:lang w:eastAsia="ru-RU"/>
        </w:rPr>
        <w:t xml:space="preserve"> переедания – 41-57%. Генетические факторы составляют от 50 до 60 %</w:t>
      </w:r>
      <w:r w:rsidR="0060084B">
        <w:rPr>
          <w:rFonts w:ascii="Times New Roman" w:eastAsia="Times New Roman" w:hAnsi="Times New Roman" w:cs="Times New Roman"/>
          <w:color w:val="000000"/>
          <w:sz w:val="28"/>
          <w:szCs w:val="28"/>
          <w:lang w:eastAsia="ru-RU"/>
        </w:rPr>
        <w:t xml:space="preserve"> восприимчивости к расстройству</w:t>
      </w:r>
      <w:r w:rsidRPr="0060084B">
        <w:rPr>
          <w:rFonts w:ascii="Times New Roman" w:eastAsia="Times New Roman" w:hAnsi="Times New Roman" w:cs="Times New Roman"/>
          <w:color w:val="000000"/>
          <w:sz w:val="28"/>
          <w:szCs w:val="28"/>
          <w:lang w:eastAsia="ru-RU"/>
        </w:rPr>
        <w:t>)</w:t>
      </w:r>
      <w:r w:rsidR="0060084B">
        <w:rPr>
          <w:rFonts w:ascii="Times New Roman" w:eastAsia="Times New Roman" w:hAnsi="Times New Roman" w:cs="Times New Roman"/>
          <w:color w:val="000000"/>
          <w:sz w:val="28"/>
          <w:szCs w:val="28"/>
          <w:lang w:eastAsia="ru-RU"/>
        </w:rPr>
        <w:t>;</w:t>
      </w:r>
    </w:p>
    <w:p w:rsidR="0060084B" w:rsidRDefault="00925980" w:rsidP="0060084B">
      <w:pPr>
        <w:spacing w:after="0" w:line="360" w:lineRule="auto"/>
        <w:ind w:firstLine="567"/>
        <w:jc w:val="both"/>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iCs/>
          <w:color w:val="000000"/>
          <w:sz w:val="28"/>
          <w:szCs w:val="28"/>
          <w:lang w:eastAsia="ru-RU"/>
        </w:rPr>
        <w:t>опыт диеты и ограничения в питании</w:t>
      </w:r>
      <w:r w:rsidRPr="0060084B">
        <w:rPr>
          <w:rFonts w:ascii="Times New Roman" w:eastAsia="Times New Roman" w:hAnsi="Times New Roman" w:cs="Times New Roman"/>
          <w:color w:val="000000"/>
          <w:sz w:val="28"/>
          <w:szCs w:val="28"/>
          <w:lang w:eastAsia="ru-RU"/>
        </w:rPr>
        <w:t xml:space="preserve"> (если предрасположенность к </w:t>
      </w:r>
      <w:r w:rsidR="00FE027C" w:rsidRPr="0060084B">
        <w:rPr>
          <w:rFonts w:ascii="Times New Roman" w:eastAsia="Times New Roman" w:hAnsi="Times New Roman" w:cs="Times New Roman"/>
          <w:color w:val="000000"/>
          <w:sz w:val="28"/>
          <w:szCs w:val="28"/>
          <w:lang w:eastAsia="ru-RU"/>
        </w:rPr>
        <w:t>РПП</w:t>
      </w:r>
      <w:r w:rsidRPr="0060084B">
        <w:rPr>
          <w:rFonts w:ascii="Times New Roman" w:eastAsia="Times New Roman" w:hAnsi="Times New Roman" w:cs="Times New Roman"/>
          <w:color w:val="000000"/>
          <w:sz w:val="28"/>
          <w:szCs w:val="28"/>
          <w:lang w:eastAsia="ru-RU"/>
        </w:rPr>
        <w:t xml:space="preserve"> есть, но человек никогда не прибегнет к ограничениям и подсчетам калорий с целью похудеть, то, возможно, он никогда и не узнает о наличии этой предрасположенности и не столкнется с заболеванием. Диеты являются сильнейшим научно доказанным триггером для ра</w:t>
      </w:r>
      <w:r w:rsidR="0060084B">
        <w:rPr>
          <w:rFonts w:ascii="Times New Roman" w:eastAsia="Times New Roman" w:hAnsi="Times New Roman" w:cs="Times New Roman"/>
          <w:color w:val="000000"/>
          <w:sz w:val="28"/>
          <w:szCs w:val="28"/>
          <w:lang w:eastAsia="ru-RU"/>
        </w:rPr>
        <w:t>звития данного расстройства);</w:t>
      </w:r>
    </w:p>
    <w:p w:rsidR="00925980" w:rsidRPr="0060084B" w:rsidRDefault="00925980" w:rsidP="0060084B">
      <w:pPr>
        <w:spacing w:after="0" w:line="360" w:lineRule="auto"/>
        <w:ind w:firstLine="567"/>
        <w:jc w:val="both"/>
        <w:rPr>
          <w:rFonts w:ascii="Times New Roman" w:eastAsia="Times New Roman" w:hAnsi="Times New Roman" w:cs="Times New Roman"/>
          <w:sz w:val="24"/>
          <w:szCs w:val="24"/>
          <w:lang w:eastAsia="ru-RU"/>
        </w:rPr>
      </w:pP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iCs/>
          <w:color w:val="000000"/>
          <w:sz w:val="28"/>
          <w:szCs w:val="28"/>
          <w:lang w:eastAsia="ru-RU"/>
        </w:rPr>
        <w:t>сопутствующие</w:t>
      </w: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iCs/>
          <w:color w:val="000000"/>
          <w:sz w:val="28"/>
          <w:szCs w:val="28"/>
          <w:lang w:eastAsia="ru-RU"/>
        </w:rPr>
        <w:t>психические расстройства</w:t>
      </w:r>
      <w:r w:rsidRPr="0060084B">
        <w:rPr>
          <w:rFonts w:ascii="Times New Roman" w:eastAsia="Times New Roman" w:hAnsi="Times New Roman" w:cs="Times New Roman"/>
          <w:color w:val="000000"/>
          <w:sz w:val="28"/>
          <w:szCs w:val="28"/>
          <w:lang w:eastAsia="ru-RU"/>
        </w:rPr>
        <w:t xml:space="preserve"> (расстройства личности, обсессивно-</w:t>
      </w:r>
      <w:proofErr w:type="spellStart"/>
      <w:r w:rsidRPr="0060084B">
        <w:rPr>
          <w:rFonts w:ascii="Times New Roman" w:eastAsia="Times New Roman" w:hAnsi="Times New Roman" w:cs="Times New Roman"/>
          <w:color w:val="000000"/>
          <w:sz w:val="28"/>
          <w:szCs w:val="28"/>
          <w:lang w:eastAsia="ru-RU"/>
        </w:rPr>
        <w:t>компульсивное</w:t>
      </w:r>
      <w:proofErr w:type="spellEnd"/>
      <w:r w:rsidRPr="0060084B">
        <w:rPr>
          <w:rFonts w:ascii="Times New Roman" w:eastAsia="Times New Roman" w:hAnsi="Times New Roman" w:cs="Times New Roman"/>
          <w:color w:val="000000"/>
          <w:sz w:val="28"/>
          <w:szCs w:val="28"/>
          <w:lang w:eastAsia="ru-RU"/>
        </w:rPr>
        <w:t xml:space="preserve"> расстройство (ОКР), синдром </w:t>
      </w:r>
      <w:proofErr w:type="spellStart"/>
      <w:r w:rsidRPr="0060084B">
        <w:rPr>
          <w:rFonts w:ascii="Times New Roman" w:eastAsia="Times New Roman" w:hAnsi="Times New Roman" w:cs="Times New Roman"/>
          <w:color w:val="000000"/>
          <w:sz w:val="28"/>
          <w:szCs w:val="28"/>
          <w:lang w:eastAsia="ru-RU"/>
        </w:rPr>
        <w:t>Аспергера</w:t>
      </w:r>
      <w:proofErr w:type="spellEnd"/>
      <w:r w:rsidRPr="0060084B">
        <w:rPr>
          <w:rFonts w:ascii="Times New Roman" w:eastAsia="Times New Roman" w:hAnsi="Times New Roman" w:cs="Times New Roman"/>
          <w:color w:val="000000"/>
          <w:sz w:val="28"/>
          <w:szCs w:val="28"/>
          <w:lang w:eastAsia="ru-RU"/>
        </w:rPr>
        <w:t xml:space="preserve">, </w:t>
      </w:r>
      <w:proofErr w:type="spellStart"/>
      <w:r w:rsidRPr="0060084B">
        <w:rPr>
          <w:rFonts w:ascii="Times New Roman" w:eastAsia="Times New Roman" w:hAnsi="Times New Roman" w:cs="Times New Roman"/>
          <w:color w:val="000000"/>
          <w:sz w:val="28"/>
          <w:szCs w:val="28"/>
          <w:lang w:eastAsia="ru-RU"/>
        </w:rPr>
        <w:t>дисморфобия</w:t>
      </w:r>
      <w:proofErr w:type="spellEnd"/>
      <w:r w:rsidRPr="0060084B">
        <w:rPr>
          <w:rFonts w:ascii="Times New Roman" w:eastAsia="Times New Roman" w:hAnsi="Times New Roman" w:cs="Times New Roman"/>
          <w:color w:val="000000"/>
          <w:sz w:val="28"/>
          <w:szCs w:val="28"/>
          <w:lang w:eastAsia="ru-RU"/>
        </w:rPr>
        <w:t xml:space="preserve"> (чрезмерная озабоченность и неправильная оценка своей внешности), </w:t>
      </w:r>
      <w:r w:rsidRPr="0060084B">
        <w:rPr>
          <w:rFonts w:ascii="Times New Roman" w:eastAsia="Times New Roman" w:hAnsi="Times New Roman" w:cs="Times New Roman"/>
          <w:color w:val="000000"/>
          <w:sz w:val="28"/>
          <w:szCs w:val="28"/>
          <w:shd w:val="clear" w:color="auto" w:fill="FFFFFF"/>
          <w:lang w:eastAsia="ru-RU"/>
        </w:rPr>
        <w:t>депрессия (длительное подавленное состояние с полным отсутствием сил, стремлений, желания жить), тревожность, посттравматическое стрессовое расстройство (ПТСР) (постоянные навязчивые воспоминания о шокирующем травматическом событии и острая, паническая реакция на них, избегание напоминающих событий);</w:t>
      </w:r>
    </w:p>
    <w:p w:rsidR="00925980" w:rsidRPr="0060084B" w:rsidRDefault="00925980" w:rsidP="0060084B">
      <w:pPr>
        <w:spacing w:after="0" w:line="360" w:lineRule="auto"/>
        <w:ind w:firstLine="567"/>
        <w:jc w:val="both"/>
        <w:rPr>
          <w:rFonts w:ascii="Times New Roman" w:eastAsia="Times New Roman" w:hAnsi="Times New Roman" w:cs="Times New Roman"/>
          <w:sz w:val="24"/>
          <w:szCs w:val="24"/>
          <w:lang w:eastAsia="ru-RU"/>
        </w:rPr>
      </w:pP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iCs/>
          <w:color w:val="000000"/>
          <w:sz w:val="28"/>
          <w:szCs w:val="28"/>
          <w:lang w:eastAsia="ru-RU"/>
        </w:rPr>
        <w:t>травматический опыт</w:t>
      </w:r>
      <w:r w:rsidRPr="0060084B">
        <w:rPr>
          <w:rFonts w:ascii="Times New Roman" w:eastAsia="Times New Roman" w:hAnsi="Times New Roman" w:cs="Times New Roman"/>
          <w:color w:val="000000"/>
          <w:sz w:val="28"/>
          <w:szCs w:val="28"/>
          <w:lang w:eastAsia="ru-RU"/>
        </w:rPr>
        <w:t xml:space="preserve"> (эмоциональное, сексуальное, физическое насилие, </w:t>
      </w:r>
      <w:proofErr w:type="spellStart"/>
      <w:r w:rsidRPr="0060084B">
        <w:rPr>
          <w:rFonts w:ascii="Times New Roman" w:eastAsia="Times New Roman" w:hAnsi="Times New Roman" w:cs="Times New Roman"/>
          <w:color w:val="000000"/>
          <w:sz w:val="28"/>
          <w:szCs w:val="28"/>
          <w:lang w:eastAsia="ru-RU"/>
        </w:rPr>
        <w:t>буллинг</w:t>
      </w:r>
      <w:proofErr w:type="spellEnd"/>
      <w:r w:rsidRPr="0060084B">
        <w:rPr>
          <w:rFonts w:ascii="Times New Roman" w:eastAsia="Times New Roman" w:hAnsi="Times New Roman" w:cs="Times New Roman"/>
          <w:color w:val="000000"/>
          <w:sz w:val="28"/>
          <w:szCs w:val="28"/>
          <w:lang w:eastAsia="ru-RU"/>
        </w:rPr>
        <w:t>);</w:t>
      </w:r>
    </w:p>
    <w:p w:rsidR="00925980" w:rsidRPr="0060084B" w:rsidRDefault="00925980" w:rsidP="0060084B">
      <w:pPr>
        <w:spacing w:after="0" w:line="360" w:lineRule="auto"/>
        <w:ind w:firstLine="567"/>
        <w:jc w:val="both"/>
        <w:rPr>
          <w:rFonts w:ascii="Times New Roman" w:eastAsia="Times New Roman" w:hAnsi="Times New Roman" w:cs="Times New Roman"/>
          <w:sz w:val="24"/>
          <w:szCs w:val="24"/>
          <w:lang w:eastAsia="ru-RU"/>
        </w:rPr>
      </w:pPr>
      <w:r w:rsidRPr="0060084B">
        <w:rPr>
          <w:rFonts w:ascii="Times New Roman" w:eastAsia="Times New Roman" w:hAnsi="Times New Roman" w:cs="Times New Roman"/>
          <w:color w:val="000000"/>
          <w:sz w:val="28"/>
          <w:szCs w:val="28"/>
          <w:lang w:eastAsia="ru-RU"/>
        </w:rPr>
        <w:t>• </w:t>
      </w:r>
      <w:r w:rsidRPr="0060084B">
        <w:rPr>
          <w:rFonts w:ascii="Times New Roman" w:eastAsia="Times New Roman" w:hAnsi="Times New Roman" w:cs="Times New Roman"/>
          <w:bCs/>
          <w:iCs/>
          <w:color w:val="000000"/>
          <w:sz w:val="28"/>
          <w:szCs w:val="28"/>
          <w:lang w:eastAsia="ru-RU"/>
        </w:rPr>
        <w:t>биологические факторы</w:t>
      </w:r>
      <w:r w:rsidRPr="0060084B">
        <w:rPr>
          <w:rFonts w:ascii="Times New Roman" w:eastAsia="Times New Roman" w:hAnsi="Times New Roman" w:cs="Times New Roman"/>
          <w:color w:val="000000"/>
          <w:sz w:val="28"/>
          <w:szCs w:val="28"/>
          <w:lang w:eastAsia="ru-RU"/>
        </w:rPr>
        <w:t xml:space="preserve"> (метаболические нарушения, избыточная масса тела, раннее наступление первой менструации, нарушение обмена трех </w:t>
      </w:r>
      <w:proofErr w:type="spellStart"/>
      <w:r w:rsidRPr="0060084B">
        <w:rPr>
          <w:rFonts w:ascii="Times New Roman" w:eastAsia="Times New Roman" w:hAnsi="Times New Roman" w:cs="Times New Roman"/>
          <w:color w:val="000000"/>
          <w:sz w:val="28"/>
          <w:szCs w:val="28"/>
          <w:lang w:eastAsia="ru-RU"/>
        </w:rPr>
        <w:t>нейромедиаторов</w:t>
      </w:r>
      <w:proofErr w:type="spellEnd"/>
      <w:r w:rsidRPr="0060084B">
        <w:rPr>
          <w:rFonts w:ascii="Times New Roman" w:eastAsia="Times New Roman" w:hAnsi="Times New Roman" w:cs="Times New Roman"/>
          <w:color w:val="000000"/>
          <w:sz w:val="28"/>
          <w:szCs w:val="28"/>
          <w:lang w:eastAsia="ru-RU"/>
        </w:rPr>
        <w:t>: серотонина, норадреналина и дофамина);</w:t>
      </w:r>
    </w:p>
    <w:p w:rsidR="00925980" w:rsidRPr="0060084B" w:rsidRDefault="00925980" w:rsidP="0060084B">
      <w:pPr>
        <w:spacing w:after="0" w:line="360" w:lineRule="auto"/>
        <w:ind w:firstLine="567"/>
        <w:jc w:val="both"/>
        <w:rPr>
          <w:rFonts w:ascii="Times New Roman" w:eastAsia="Times New Roman" w:hAnsi="Times New Roman" w:cs="Times New Roman"/>
          <w:sz w:val="24"/>
          <w:szCs w:val="24"/>
          <w:lang w:eastAsia="ru-RU"/>
        </w:rPr>
      </w:pP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iCs/>
          <w:color w:val="000000"/>
          <w:sz w:val="28"/>
          <w:szCs w:val="28"/>
          <w:lang w:eastAsia="ru-RU"/>
        </w:rPr>
        <w:t>структурные и функциональные изменения мозга</w:t>
      </w:r>
      <w:r w:rsidRPr="0060084B">
        <w:rPr>
          <w:rFonts w:ascii="Times New Roman" w:eastAsia="Times New Roman" w:hAnsi="Times New Roman" w:cs="Times New Roman"/>
          <w:color w:val="000000"/>
          <w:sz w:val="28"/>
          <w:szCs w:val="28"/>
          <w:lang w:eastAsia="ru-RU"/>
        </w:rPr>
        <w:t xml:space="preserve"> (при </w:t>
      </w:r>
      <w:r w:rsidR="00FE027C" w:rsidRPr="0060084B">
        <w:rPr>
          <w:rFonts w:ascii="Times New Roman" w:eastAsia="Times New Roman" w:hAnsi="Times New Roman" w:cs="Times New Roman"/>
          <w:color w:val="000000"/>
          <w:sz w:val="28"/>
          <w:szCs w:val="28"/>
          <w:lang w:eastAsia="ru-RU"/>
        </w:rPr>
        <w:t>РПП</w:t>
      </w:r>
      <w:r w:rsidRPr="0060084B">
        <w:rPr>
          <w:rFonts w:ascii="Times New Roman" w:eastAsia="Times New Roman" w:hAnsi="Times New Roman" w:cs="Times New Roman"/>
          <w:color w:val="000000"/>
          <w:sz w:val="28"/>
          <w:szCs w:val="28"/>
          <w:lang w:eastAsia="ru-RU"/>
        </w:rPr>
        <w:t xml:space="preserve"> происходят некоторые изменения в мозге, например, функционирование зон мозга, отвечающих за получение удовольствия и удовлетворения, чувство насыщения, восприятие вкуса; при анорексии со значительной потерей массы тела наблюдается увеличение желудочков и расширение борозд (рис. 1), уменьшение объема серого вещества; большая активация участков мозга, отвечающих за обработку эмоциональных сигналов при демонстрации пищи, </w:t>
      </w:r>
      <w:r w:rsidRPr="0060084B">
        <w:rPr>
          <w:rFonts w:ascii="Times New Roman" w:eastAsia="Times New Roman" w:hAnsi="Times New Roman" w:cs="Times New Roman"/>
          <w:color w:val="000000"/>
          <w:sz w:val="28"/>
          <w:szCs w:val="28"/>
          <w:lang w:eastAsia="ru-RU"/>
        </w:rPr>
        <w:lastRenderedPageBreak/>
        <w:t>повышенная, в сравнении со здоровым контролем, активация мозга в области передней извилины и медиальной префронтальной коре; увеличение се</w:t>
      </w:r>
      <w:r w:rsidR="0060084B">
        <w:rPr>
          <w:rFonts w:ascii="Times New Roman" w:eastAsia="Times New Roman" w:hAnsi="Times New Roman" w:cs="Times New Roman"/>
          <w:color w:val="000000"/>
          <w:sz w:val="28"/>
          <w:szCs w:val="28"/>
          <w:lang w:eastAsia="ru-RU"/>
        </w:rPr>
        <w:t xml:space="preserve">рого </w:t>
      </w:r>
      <w:r w:rsidR="0060084B" w:rsidRPr="0060084B">
        <w:rPr>
          <w:rFonts w:ascii="Times New Roman" w:eastAsia="Times New Roman" w:hAnsi="Times New Roman" w:cs="Times New Roman"/>
          <w:color w:val="000000"/>
          <w:sz w:val="28"/>
          <w:szCs w:val="28"/>
          <w:lang w:eastAsia="ru-RU"/>
        </w:rPr>
        <w:t>вещества мозга при булимии</w:t>
      </w:r>
      <w:r w:rsidRPr="0060084B">
        <w:rPr>
          <w:rFonts w:ascii="Times New Roman" w:eastAsia="Times New Roman" w:hAnsi="Times New Roman" w:cs="Times New Roman"/>
          <w:color w:val="000000"/>
          <w:sz w:val="28"/>
          <w:szCs w:val="28"/>
          <w:lang w:eastAsia="ru-RU"/>
        </w:rPr>
        <w:t>)</w:t>
      </w:r>
      <w:r w:rsidR="0060084B" w:rsidRPr="0060084B">
        <w:rPr>
          <w:rFonts w:ascii="Times New Roman" w:eastAsia="Times New Roman" w:hAnsi="Times New Roman" w:cs="Times New Roman"/>
          <w:color w:val="000000"/>
          <w:sz w:val="28"/>
          <w:szCs w:val="28"/>
          <w:lang w:eastAsia="ru-RU"/>
        </w:rPr>
        <w:t>.</w:t>
      </w:r>
    </w:p>
    <w:p w:rsidR="00925980" w:rsidRPr="0060084B" w:rsidRDefault="00925980" w:rsidP="0060084B">
      <w:pPr>
        <w:spacing w:after="0" w:line="360" w:lineRule="auto"/>
        <w:ind w:firstLine="567"/>
        <w:jc w:val="both"/>
        <w:rPr>
          <w:rFonts w:ascii="Times New Roman" w:eastAsia="Times New Roman" w:hAnsi="Times New Roman" w:cs="Times New Roman"/>
          <w:sz w:val="24"/>
          <w:szCs w:val="24"/>
          <w:lang w:eastAsia="ru-RU"/>
        </w:rPr>
      </w:pP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iCs/>
          <w:color w:val="000000"/>
          <w:sz w:val="28"/>
          <w:szCs w:val="28"/>
          <w:lang w:eastAsia="ru-RU"/>
        </w:rPr>
        <w:t>психологические факторы</w:t>
      </w:r>
      <w:r w:rsidRPr="0060084B">
        <w:rPr>
          <w:rFonts w:ascii="Times New Roman" w:eastAsia="Times New Roman" w:hAnsi="Times New Roman" w:cs="Times New Roman"/>
          <w:color w:val="000000"/>
          <w:sz w:val="28"/>
          <w:szCs w:val="28"/>
          <w:lang w:eastAsia="ru-RU"/>
        </w:rPr>
        <w:t xml:space="preserve"> (личностные особенности, такие как: </w:t>
      </w:r>
      <w:proofErr w:type="spellStart"/>
      <w:r w:rsidRPr="0060084B">
        <w:rPr>
          <w:rFonts w:ascii="Times New Roman" w:eastAsia="Times New Roman" w:hAnsi="Times New Roman" w:cs="Times New Roman"/>
          <w:color w:val="000000"/>
          <w:sz w:val="28"/>
          <w:szCs w:val="28"/>
          <w:lang w:eastAsia="ru-RU"/>
        </w:rPr>
        <w:t>перфекционизм</w:t>
      </w:r>
      <w:proofErr w:type="spellEnd"/>
      <w:r w:rsidRPr="0060084B">
        <w:rPr>
          <w:rFonts w:ascii="Times New Roman" w:eastAsia="Times New Roman" w:hAnsi="Times New Roman" w:cs="Times New Roman"/>
          <w:color w:val="000000"/>
          <w:sz w:val="28"/>
          <w:szCs w:val="28"/>
          <w:lang w:eastAsia="ru-RU"/>
        </w:rPr>
        <w:t xml:space="preserve">, склонность к формированию навязчивых идей и стремлений, ощущение чувства пустоты, неуверенность в себе и низкая самооценка, зависимости, тревожность, искаженное восприятие и представление о теле, приверженность к порядку, усидчивость и </w:t>
      </w:r>
      <w:proofErr w:type="spellStart"/>
      <w:r w:rsidRPr="0060084B">
        <w:rPr>
          <w:rFonts w:ascii="Times New Roman" w:eastAsia="Times New Roman" w:hAnsi="Times New Roman" w:cs="Times New Roman"/>
          <w:color w:val="000000"/>
          <w:sz w:val="28"/>
          <w:szCs w:val="28"/>
          <w:lang w:eastAsia="ru-RU"/>
        </w:rPr>
        <w:t>тд</w:t>
      </w:r>
      <w:proofErr w:type="spellEnd"/>
      <w:r w:rsidRPr="0060084B">
        <w:rPr>
          <w:rFonts w:ascii="Times New Roman" w:eastAsia="Times New Roman" w:hAnsi="Times New Roman" w:cs="Times New Roman"/>
          <w:color w:val="000000"/>
          <w:sz w:val="28"/>
          <w:szCs w:val="28"/>
          <w:lang w:eastAsia="ru-RU"/>
        </w:rPr>
        <w:t>);</w:t>
      </w:r>
    </w:p>
    <w:p w:rsidR="00925980" w:rsidRPr="0060084B" w:rsidRDefault="00925980" w:rsidP="0060084B">
      <w:pPr>
        <w:spacing w:after="0" w:line="360" w:lineRule="auto"/>
        <w:ind w:firstLine="567"/>
        <w:jc w:val="both"/>
        <w:rPr>
          <w:rFonts w:ascii="Times New Roman" w:eastAsia="Times New Roman" w:hAnsi="Times New Roman" w:cs="Times New Roman"/>
          <w:sz w:val="24"/>
          <w:szCs w:val="24"/>
          <w:lang w:eastAsia="ru-RU"/>
        </w:rPr>
      </w:pP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iCs/>
          <w:color w:val="000000"/>
          <w:sz w:val="28"/>
          <w:szCs w:val="28"/>
          <w:lang w:eastAsia="ru-RU"/>
        </w:rPr>
        <w:t>семейные факторы</w:t>
      </w:r>
      <w:r w:rsidRPr="0060084B">
        <w:rPr>
          <w:rFonts w:ascii="Times New Roman" w:eastAsia="Times New Roman" w:hAnsi="Times New Roman" w:cs="Times New Roman"/>
          <w:color w:val="000000"/>
          <w:sz w:val="28"/>
          <w:szCs w:val="28"/>
          <w:lang w:eastAsia="ru-RU"/>
        </w:rPr>
        <w:t xml:space="preserve"> (особенности воспитания в детском возрасте. Например, семейные отношения больного </w:t>
      </w:r>
      <w:proofErr w:type="gramStart"/>
      <w:r w:rsidRPr="0060084B">
        <w:rPr>
          <w:rFonts w:ascii="Times New Roman" w:eastAsia="Times New Roman" w:hAnsi="Times New Roman" w:cs="Times New Roman"/>
          <w:color w:val="000000"/>
          <w:sz w:val="28"/>
          <w:szCs w:val="28"/>
          <w:lang w:eastAsia="ru-RU"/>
        </w:rPr>
        <w:t>булимией  часто</w:t>
      </w:r>
      <w:proofErr w:type="gramEnd"/>
      <w:r w:rsidRPr="0060084B">
        <w:rPr>
          <w:rFonts w:ascii="Times New Roman" w:eastAsia="Times New Roman" w:hAnsi="Times New Roman" w:cs="Times New Roman"/>
          <w:color w:val="000000"/>
          <w:sz w:val="28"/>
          <w:szCs w:val="28"/>
          <w:lang w:eastAsia="ru-RU"/>
        </w:rPr>
        <w:t xml:space="preserve"> характеризуются конфликтностью, холодностью, отвержением и пренебрежением потребностей ребёнка. </w:t>
      </w:r>
      <w:r w:rsidRPr="0060084B">
        <w:rPr>
          <w:rFonts w:ascii="Times New Roman" w:eastAsia="Times New Roman" w:hAnsi="Times New Roman" w:cs="Times New Roman"/>
          <w:color w:val="000000"/>
          <w:sz w:val="28"/>
          <w:szCs w:val="28"/>
          <w:shd w:val="clear" w:color="auto" w:fill="FFFFFF"/>
          <w:lang w:eastAsia="ru-RU"/>
        </w:rPr>
        <w:t xml:space="preserve">Может быть также недостаток родительского внимания и заботы. В некоторых случаях матери (или другие члены семьи) больных </w:t>
      </w:r>
      <w:r w:rsidR="00FE027C" w:rsidRPr="0060084B">
        <w:rPr>
          <w:rFonts w:ascii="Times New Roman" w:eastAsia="Times New Roman" w:hAnsi="Times New Roman" w:cs="Times New Roman"/>
          <w:color w:val="000000"/>
          <w:sz w:val="28"/>
          <w:szCs w:val="28"/>
          <w:shd w:val="clear" w:color="auto" w:fill="FFFFFF"/>
          <w:lang w:eastAsia="ru-RU"/>
        </w:rPr>
        <w:t>РПП</w:t>
      </w:r>
      <w:r w:rsidRPr="0060084B">
        <w:rPr>
          <w:rFonts w:ascii="Times New Roman" w:eastAsia="Times New Roman" w:hAnsi="Times New Roman" w:cs="Times New Roman"/>
          <w:color w:val="000000"/>
          <w:sz w:val="28"/>
          <w:szCs w:val="28"/>
          <w:shd w:val="clear" w:color="auto" w:fill="FFFFFF"/>
          <w:lang w:eastAsia="ru-RU"/>
        </w:rPr>
        <w:t xml:space="preserve"> прибегали к диетам и ограничениям в питании для контроля веса и навязывали это ребенку с детства. </w:t>
      </w:r>
      <w:r w:rsidRPr="0060084B">
        <w:rPr>
          <w:rFonts w:ascii="Times New Roman" w:eastAsia="Times New Roman" w:hAnsi="Times New Roman" w:cs="Times New Roman"/>
          <w:color w:val="000000"/>
          <w:sz w:val="28"/>
          <w:szCs w:val="28"/>
          <w:lang w:eastAsia="ru-RU"/>
        </w:rPr>
        <w:t>С</w:t>
      </w:r>
      <w:r w:rsidRPr="0060084B">
        <w:rPr>
          <w:rFonts w:ascii="Times New Roman" w:eastAsia="Times New Roman" w:hAnsi="Times New Roman" w:cs="Times New Roman"/>
          <w:color w:val="000000"/>
          <w:sz w:val="28"/>
          <w:szCs w:val="28"/>
          <w:shd w:val="clear" w:color="auto" w:fill="FFFFFF"/>
          <w:lang w:eastAsia="ru-RU"/>
        </w:rPr>
        <w:t>емьи больных нервной анорексией создавали условия для развития болезни, формируя мнение о необходимости ограничивать себя в пище, чтобы не полнеть; полнота ассоциировалась с «грубостью», «</w:t>
      </w:r>
      <w:proofErr w:type="spellStart"/>
      <w:r w:rsidRPr="0060084B">
        <w:rPr>
          <w:rFonts w:ascii="Times New Roman" w:eastAsia="Times New Roman" w:hAnsi="Times New Roman" w:cs="Times New Roman"/>
          <w:color w:val="000000"/>
          <w:sz w:val="28"/>
          <w:szCs w:val="28"/>
          <w:shd w:val="clear" w:color="auto" w:fill="FFFFFF"/>
          <w:lang w:eastAsia="ru-RU"/>
        </w:rPr>
        <w:t>неэстетичностью</w:t>
      </w:r>
      <w:proofErr w:type="spellEnd"/>
      <w:r w:rsidRPr="0060084B">
        <w:rPr>
          <w:rFonts w:ascii="Times New Roman" w:eastAsia="Times New Roman" w:hAnsi="Times New Roman" w:cs="Times New Roman"/>
          <w:color w:val="000000"/>
          <w:sz w:val="28"/>
          <w:szCs w:val="28"/>
          <w:shd w:val="clear" w:color="auto" w:fill="FFFFFF"/>
          <w:lang w:eastAsia="ru-RU"/>
        </w:rPr>
        <w:t>», «вульгарностью». Таким образом у детей воспитывалась неприязнь ко всему «жирному», «полному».</w:t>
      </w:r>
      <w:r w:rsidR="00EA5D93">
        <w:rPr>
          <w:rFonts w:ascii="Times New Roman" w:eastAsia="Times New Roman" w:hAnsi="Times New Roman" w:cs="Times New Roman"/>
          <w:color w:val="000000"/>
          <w:sz w:val="28"/>
          <w:szCs w:val="28"/>
          <w:lang w:eastAsia="ru-RU"/>
        </w:rPr>
        <w:t>)</w:t>
      </w:r>
      <w:r w:rsidRPr="0060084B">
        <w:rPr>
          <w:rFonts w:ascii="Times New Roman" w:eastAsia="Times New Roman" w:hAnsi="Times New Roman" w:cs="Times New Roman"/>
          <w:color w:val="000000"/>
          <w:sz w:val="28"/>
          <w:szCs w:val="28"/>
          <w:shd w:val="clear" w:color="auto" w:fill="FFFFFF"/>
          <w:lang w:eastAsia="ru-RU"/>
        </w:rPr>
        <w:t> </w:t>
      </w:r>
    </w:p>
    <w:p w:rsidR="00925980" w:rsidRPr="00E1059D" w:rsidRDefault="00925980" w:rsidP="0060084B">
      <w:pPr>
        <w:spacing w:after="0" w:line="360" w:lineRule="auto"/>
        <w:ind w:firstLine="567"/>
        <w:jc w:val="both"/>
        <w:rPr>
          <w:rFonts w:ascii="Times New Roman" w:eastAsia="Times New Roman" w:hAnsi="Times New Roman" w:cs="Times New Roman"/>
          <w:sz w:val="24"/>
          <w:szCs w:val="24"/>
          <w:lang w:eastAsia="ru-RU"/>
        </w:rPr>
      </w:pPr>
      <w:r w:rsidRPr="0060084B">
        <w:rPr>
          <w:rFonts w:ascii="Times New Roman" w:eastAsia="Times New Roman" w:hAnsi="Times New Roman" w:cs="Times New Roman"/>
          <w:color w:val="000000"/>
          <w:sz w:val="28"/>
          <w:szCs w:val="28"/>
          <w:lang w:eastAsia="ru-RU"/>
        </w:rPr>
        <w:t xml:space="preserve">• </w:t>
      </w:r>
      <w:r w:rsidRPr="0060084B">
        <w:rPr>
          <w:rFonts w:ascii="Times New Roman" w:eastAsia="Times New Roman" w:hAnsi="Times New Roman" w:cs="Times New Roman"/>
          <w:bCs/>
          <w:iCs/>
          <w:color w:val="000000"/>
          <w:sz w:val="28"/>
          <w:szCs w:val="28"/>
          <w:lang w:eastAsia="ru-RU"/>
        </w:rPr>
        <w:t>социально-</w:t>
      </w:r>
      <w:proofErr w:type="spellStart"/>
      <w:r w:rsidRPr="0060084B">
        <w:rPr>
          <w:rFonts w:ascii="Times New Roman" w:eastAsia="Times New Roman" w:hAnsi="Times New Roman" w:cs="Times New Roman"/>
          <w:bCs/>
          <w:iCs/>
          <w:color w:val="000000"/>
          <w:sz w:val="28"/>
          <w:szCs w:val="28"/>
          <w:lang w:eastAsia="ru-RU"/>
        </w:rPr>
        <w:t>культуральные</w:t>
      </w:r>
      <w:proofErr w:type="spellEnd"/>
      <w:r w:rsidRPr="0060084B">
        <w:rPr>
          <w:rFonts w:ascii="Times New Roman" w:eastAsia="Times New Roman" w:hAnsi="Times New Roman" w:cs="Times New Roman"/>
          <w:color w:val="000000"/>
          <w:sz w:val="28"/>
          <w:szCs w:val="28"/>
          <w:lang w:eastAsia="ru-RU"/>
        </w:rPr>
        <w:t xml:space="preserve"> (</w:t>
      </w:r>
      <w:r w:rsidR="00EA5D93">
        <w:rPr>
          <w:rFonts w:ascii="Times New Roman" w:eastAsia="Times New Roman" w:hAnsi="Times New Roman" w:cs="Times New Roman"/>
          <w:color w:val="000000"/>
          <w:sz w:val="28"/>
          <w:szCs w:val="28"/>
          <w:lang w:eastAsia="ru-RU"/>
        </w:rPr>
        <w:t>влияние социума, окружения, СМИ и</w:t>
      </w:r>
      <w:r w:rsidRPr="0060084B">
        <w:rPr>
          <w:rFonts w:ascii="Times New Roman" w:eastAsia="Times New Roman" w:hAnsi="Times New Roman" w:cs="Times New Roman"/>
          <w:color w:val="000000"/>
          <w:sz w:val="28"/>
          <w:szCs w:val="28"/>
          <w:lang w:eastAsia="ru-RU"/>
        </w:rPr>
        <w:t xml:space="preserve"> религии и общественное мнение на представления о худобе, стандартах красоты и социальной успешности; непонимания чувств и эмоций человека обществом, членами семьи или друзьями; пережитый стресс, переживания, вызванные большими переменами в жизни, и </w:t>
      </w:r>
      <w:proofErr w:type="spellStart"/>
      <w:r w:rsidRPr="0060084B">
        <w:rPr>
          <w:rFonts w:ascii="Times New Roman" w:eastAsia="Times New Roman" w:hAnsi="Times New Roman" w:cs="Times New Roman"/>
          <w:color w:val="000000"/>
          <w:sz w:val="28"/>
          <w:szCs w:val="28"/>
          <w:lang w:eastAsia="ru-RU"/>
        </w:rPr>
        <w:t>тд</w:t>
      </w:r>
      <w:proofErr w:type="spellEnd"/>
      <w:r w:rsidRPr="0060084B">
        <w:rPr>
          <w:rFonts w:ascii="Times New Roman" w:eastAsia="Times New Roman" w:hAnsi="Times New Roman" w:cs="Times New Roman"/>
          <w:color w:val="000000"/>
          <w:sz w:val="28"/>
          <w:szCs w:val="28"/>
          <w:lang w:eastAsia="ru-RU"/>
        </w:rPr>
        <w:t>)</w:t>
      </w:r>
      <w:r w:rsidR="00E1059D">
        <w:rPr>
          <w:rFonts w:ascii="Times New Roman" w:eastAsia="Times New Roman" w:hAnsi="Times New Roman" w:cs="Times New Roman"/>
          <w:color w:val="000000"/>
          <w:sz w:val="28"/>
          <w:szCs w:val="28"/>
          <w:lang w:eastAsia="ru-RU"/>
        </w:rPr>
        <w:t xml:space="preserve">. </w:t>
      </w:r>
      <w:r w:rsidR="00E1059D" w:rsidRPr="00EA5D93">
        <w:rPr>
          <w:rFonts w:ascii="Times New Roman" w:eastAsia="Times New Roman" w:hAnsi="Times New Roman" w:cs="Times New Roman"/>
          <w:color w:val="000000"/>
          <w:sz w:val="28"/>
          <w:szCs w:val="28"/>
          <w:lang w:eastAsia="ru-RU"/>
        </w:rPr>
        <w:t>[</w:t>
      </w:r>
      <w:r w:rsidR="00E1059D">
        <w:rPr>
          <w:rFonts w:ascii="Times New Roman" w:eastAsia="Times New Roman" w:hAnsi="Times New Roman" w:cs="Times New Roman"/>
          <w:color w:val="000000"/>
          <w:sz w:val="28"/>
          <w:szCs w:val="28"/>
          <w:lang w:eastAsia="ru-RU"/>
        </w:rPr>
        <w:t>2</w:t>
      </w:r>
      <w:r w:rsidR="00E1059D" w:rsidRPr="00EA5D93">
        <w:rPr>
          <w:rFonts w:ascii="Times New Roman" w:eastAsia="Times New Roman" w:hAnsi="Times New Roman" w:cs="Times New Roman"/>
          <w:color w:val="000000"/>
          <w:sz w:val="28"/>
          <w:szCs w:val="28"/>
          <w:lang w:eastAsia="ru-RU"/>
        </w:rPr>
        <w:t>]</w:t>
      </w:r>
    </w:p>
    <w:p w:rsidR="00925980" w:rsidRPr="00925980" w:rsidRDefault="00925980" w:rsidP="00925980">
      <w:pPr>
        <w:spacing w:line="240" w:lineRule="auto"/>
        <w:ind w:left="-709" w:firstLine="142"/>
        <w:rPr>
          <w:rFonts w:ascii="Times New Roman" w:eastAsia="Times New Roman" w:hAnsi="Times New Roman" w:cs="Times New Roman"/>
          <w:sz w:val="24"/>
          <w:szCs w:val="24"/>
          <w:lang w:eastAsia="ru-RU"/>
        </w:rPr>
      </w:pPr>
      <w:r w:rsidRPr="00925980">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extent cx="6523206" cy="2082018"/>
            <wp:effectExtent l="0" t="0" r="0" b="0"/>
            <wp:docPr id="2" name="Рисунок 2" descr="https://lh7-us.googleusercontent.com/VWj9e97mSHvOk-5ZWhDj0ffzbBGjtJ1HnrpksN_OaeNRZ3K2Z0WYyvF36Hn4ZEG0dvNGBQuXFAGgrlaTuPZTCXBIi7mCQtnvKZwPIEhiwp_zYO9HIkkSELRWSRo1_N3yld7mM3aqJOuNwJYz5Z4T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VWj9e97mSHvOk-5ZWhDj0ffzbBGjtJ1HnrpksN_OaeNRZ3K2Z0WYyvF36Hn4ZEG0dvNGBQuXFAGgrlaTuPZTCXBIi7mCQtnvKZwPIEhiwp_zYO9HIkkSELRWSRo1_N3yld7mM3aqJOuNwJYz5Z4TA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6729" cy="2086334"/>
                    </a:xfrm>
                    <a:prstGeom prst="rect">
                      <a:avLst/>
                    </a:prstGeom>
                    <a:noFill/>
                    <a:ln>
                      <a:noFill/>
                    </a:ln>
                  </pic:spPr>
                </pic:pic>
              </a:graphicData>
            </a:graphic>
          </wp:inline>
        </w:drawing>
      </w:r>
    </w:p>
    <w:p w:rsidR="00925980" w:rsidRPr="00925980" w:rsidRDefault="00925980" w:rsidP="0060084B">
      <w:pPr>
        <w:spacing w:after="240" w:line="240" w:lineRule="auto"/>
        <w:jc w:val="both"/>
        <w:rPr>
          <w:rFonts w:ascii="Times New Roman" w:eastAsia="Times New Roman" w:hAnsi="Times New Roman" w:cs="Times New Roman"/>
          <w:sz w:val="24"/>
          <w:szCs w:val="24"/>
          <w:lang w:eastAsia="ru-RU"/>
        </w:rPr>
      </w:pPr>
    </w:p>
    <w:p w:rsidR="00925980" w:rsidRPr="0060084B" w:rsidRDefault="0060084B" w:rsidP="0060084B">
      <w:pPr>
        <w:spacing w:after="0" w:line="360" w:lineRule="auto"/>
        <w:ind w:firstLine="567"/>
        <w:jc w:val="both"/>
        <w:rPr>
          <w:rFonts w:ascii="Times New Roman" w:eastAsia="Times New Roman" w:hAnsi="Times New Roman" w:cs="Times New Roman"/>
          <w:sz w:val="28"/>
          <w:szCs w:val="28"/>
          <w:lang w:eastAsia="ru-RU"/>
        </w:rPr>
      </w:pPr>
      <w:r w:rsidRPr="0060084B">
        <w:rPr>
          <w:rFonts w:ascii="Times New Roman" w:eastAsia="Times New Roman" w:hAnsi="Times New Roman" w:cs="Times New Roman"/>
          <w:b/>
          <w:bCs/>
          <w:color w:val="000000"/>
          <w:sz w:val="28"/>
          <w:szCs w:val="28"/>
          <w:lang w:eastAsia="ru-RU"/>
        </w:rPr>
        <w:t>1.3</w:t>
      </w:r>
      <w:r w:rsidR="000C5696" w:rsidRPr="0060084B">
        <w:rPr>
          <w:rFonts w:ascii="Times New Roman" w:eastAsia="Times New Roman" w:hAnsi="Times New Roman" w:cs="Times New Roman"/>
          <w:b/>
          <w:bCs/>
          <w:color w:val="000000"/>
          <w:sz w:val="28"/>
          <w:szCs w:val="28"/>
          <w:lang w:eastAsia="ru-RU"/>
        </w:rPr>
        <w:t xml:space="preserve">. </w:t>
      </w:r>
      <w:r w:rsidR="00925980" w:rsidRPr="0060084B">
        <w:rPr>
          <w:rFonts w:ascii="Times New Roman" w:eastAsia="Times New Roman" w:hAnsi="Times New Roman" w:cs="Times New Roman"/>
          <w:b/>
          <w:bCs/>
          <w:color w:val="000000"/>
          <w:sz w:val="28"/>
          <w:szCs w:val="28"/>
          <w:lang w:eastAsia="ru-RU"/>
        </w:rPr>
        <w:t xml:space="preserve">Осложнения и влияние на состояние здоровья в зависимости от типа </w:t>
      </w:r>
      <w:r w:rsidR="00FE027C" w:rsidRPr="0060084B">
        <w:rPr>
          <w:rFonts w:ascii="Times New Roman" w:eastAsia="Times New Roman" w:hAnsi="Times New Roman" w:cs="Times New Roman"/>
          <w:b/>
          <w:bCs/>
          <w:color w:val="000000"/>
          <w:sz w:val="28"/>
          <w:szCs w:val="28"/>
          <w:lang w:eastAsia="ru-RU"/>
        </w:rPr>
        <w:t>РПП</w:t>
      </w:r>
    </w:p>
    <w:p w:rsidR="00925980" w:rsidRPr="0060084B"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60084B">
        <w:rPr>
          <w:rFonts w:ascii="Times New Roman" w:eastAsia="Times New Roman" w:hAnsi="Times New Roman" w:cs="Times New Roman"/>
          <w:color w:val="000000"/>
          <w:sz w:val="28"/>
          <w:szCs w:val="28"/>
          <w:lang w:eastAsia="ru-RU"/>
        </w:rPr>
        <w:t>Общие осложнения</w:t>
      </w:r>
      <w:r w:rsidR="000902CD">
        <w:rPr>
          <w:rFonts w:ascii="Times New Roman" w:eastAsia="Times New Roman" w:hAnsi="Times New Roman" w:cs="Times New Roman"/>
          <w:color w:val="000000"/>
          <w:sz w:val="28"/>
          <w:szCs w:val="28"/>
          <w:lang w:eastAsia="ru-RU"/>
        </w:rPr>
        <w:t>, вызванные РПП</w:t>
      </w:r>
      <w:r w:rsidRPr="0060084B">
        <w:rPr>
          <w:rFonts w:ascii="Times New Roman" w:eastAsia="Times New Roman" w:hAnsi="Times New Roman" w:cs="Times New Roman"/>
          <w:color w:val="000000"/>
          <w:sz w:val="28"/>
          <w:szCs w:val="28"/>
          <w:lang w:eastAsia="ru-RU"/>
        </w:rPr>
        <w:t>:</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Вздутия, дискомфорт в животе, запоры и другие проблемы с ЖКТ</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Прекращение менструального цикла у женщин</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Снижение либидо</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Низкий уровень половых гормонов</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Высокое кровяное давление</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Проблемы с зубами</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Болезни сердца</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Сахарный диабет 2 типа</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Сердечная, почечная и печеночная недостаточность </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Проблемы с кожей (</w:t>
      </w:r>
      <w:proofErr w:type="spellStart"/>
      <w:r w:rsidRPr="0060084B">
        <w:rPr>
          <w:rFonts w:ascii="Times New Roman" w:eastAsia="Times New Roman" w:hAnsi="Times New Roman" w:cs="Times New Roman"/>
          <w:color w:val="000000"/>
          <w:sz w:val="28"/>
          <w:szCs w:val="28"/>
          <w:lang w:eastAsia="ru-RU"/>
        </w:rPr>
        <w:t>акне</w:t>
      </w:r>
      <w:proofErr w:type="spellEnd"/>
      <w:r w:rsidRPr="0060084B">
        <w:rPr>
          <w:rFonts w:ascii="Times New Roman" w:eastAsia="Times New Roman" w:hAnsi="Times New Roman" w:cs="Times New Roman"/>
          <w:color w:val="000000"/>
          <w:sz w:val="28"/>
          <w:szCs w:val="28"/>
          <w:lang w:eastAsia="ru-RU"/>
        </w:rPr>
        <w:t>, сухость)</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Низкий уровень сахара в крови</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Истончение волос и ногтей</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Головокружение и дурнота</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Дефицит микро- и макроэлементов;</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Отечность</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Общая слабость</w:t>
      </w:r>
    </w:p>
    <w:p w:rsidR="00925980" w:rsidRPr="0060084B" w:rsidRDefault="00925980" w:rsidP="0060084B">
      <w:pPr>
        <w:numPr>
          <w:ilvl w:val="0"/>
          <w:numId w:val="10"/>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60084B">
        <w:rPr>
          <w:rFonts w:ascii="Times New Roman" w:eastAsia="Times New Roman" w:hAnsi="Times New Roman" w:cs="Times New Roman"/>
          <w:color w:val="000000"/>
          <w:sz w:val="28"/>
          <w:szCs w:val="28"/>
          <w:lang w:eastAsia="ru-RU"/>
        </w:rPr>
        <w:t>Плохое функционирование иммунной системы</w:t>
      </w:r>
    </w:p>
    <w:p w:rsidR="00925980" w:rsidRPr="000902CD"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bCs/>
          <w:color w:val="000000"/>
          <w:sz w:val="28"/>
          <w:szCs w:val="28"/>
          <w:lang w:eastAsia="ru-RU"/>
        </w:rPr>
        <w:t xml:space="preserve">Последствия </w:t>
      </w:r>
      <w:proofErr w:type="gramStart"/>
      <w:r w:rsidRPr="000902CD">
        <w:rPr>
          <w:rFonts w:ascii="Times New Roman" w:eastAsia="Times New Roman" w:hAnsi="Times New Roman" w:cs="Times New Roman"/>
          <w:bCs/>
          <w:color w:val="000000"/>
          <w:sz w:val="28"/>
          <w:szCs w:val="28"/>
          <w:lang w:eastAsia="ru-RU"/>
        </w:rPr>
        <w:t>булимии</w:t>
      </w:r>
      <w:r w:rsidR="002A1D79">
        <w:rPr>
          <w:rFonts w:ascii="Times New Roman" w:eastAsia="Times New Roman" w:hAnsi="Times New Roman" w:cs="Times New Roman"/>
          <w:bCs/>
          <w:color w:val="000000"/>
          <w:sz w:val="28"/>
          <w:szCs w:val="28"/>
          <w:lang w:val="en-US" w:eastAsia="ru-RU"/>
        </w:rPr>
        <w:t>[</w:t>
      </w:r>
      <w:proofErr w:type="gramEnd"/>
      <w:r w:rsidR="002A1D79">
        <w:rPr>
          <w:rFonts w:ascii="Times New Roman" w:eastAsia="Times New Roman" w:hAnsi="Times New Roman" w:cs="Times New Roman"/>
          <w:bCs/>
          <w:color w:val="000000"/>
          <w:sz w:val="28"/>
          <w:szCs w:val="28"/>
          <w:lang w:val="en-US" w:eastAsia="ru-RU"/>
        </w:rPr>
        <w:t>2]</w:t>
      </w:r>
      <w:r w:rsidRPr="000902CD">
        <w:rPr>
          <w:rFonts w:ascii="Times New Roman" w:eastAsia="Times New Roman" w:hAnsi="Times New Roman" w:cs="Times New Roman"/>
          <w:color w:val="000000"/>
          <w:sz w:val="28"/>
          <w:szCs w:val="28"/>
          <w:lang w:eastAsia="ru-RU"/>
        </w:rPr>
        <w:t>:</w:t>
      </w:r>
    </w:p>
    <w:p w:rsidR="00925980" w:rsidRPr="000902CD"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shd w:val="clear" w:color="auto" w:fill="FFFFFF"/>
          <w:lang w:eastAsia="ru-RU"/>
        </w:rPr>
        <w:lastRenderedPageBreak/>
        <w:t xml:space="preserve">Распространенным симптомом булимии является </w:t>
      </w:r>
      <w:r w:rsidRPr="000902CD">
        <w:rPr>
          <w:rFonts w:ascii="Times New Roman" w:eastAsia="Times New Roman" w:hAnsi="Times New Roman" w:cs="Times New Roman"/>
          <w:iCs/>
          <w:color w:val="000000"/>
          <w:sz w:val="28"/>
          <w:szCs w:val="28"/>
          <w:shd w:val="clear" w:color="auto" w:fill="FFFFFF"/>
          <w:lang w:eastAsia="ru-RU"/>
        </w:rPr>
        <w:t>разрушение эмали зубов</w:t>
      </w:r>
      <w:r w:rsidRPr="000902CD">
        <w:rPr>
          <w:rFonts w:ascii="Times New Roman" w:eastAsia="Times New Roman" w:hAnsi="Times New Roman" w:cs="Times New Roman"/>
          <w:color w:val="000000"/>
          <w:sz w:val="28"/>
          <w:szCs w:val="28"/>
          <w:shd w:val="clear" w:color="auto" w:fill="FFFFFF"/>
          <w:lang w:eastAsia="ru-RU"/>
        </w:rPr>
        <w:t>. Причиной тому часто повторяющиеся эпизоды рвоты. Вместе с пищей желудок извергает небольшое количество сока, содержащего соляную кислоту, которая разъедает эмаль. </w:t>
      </w:r>
    </w:p>
    <w:p w:rsidR="00925980" w:rsidRPr="000902CD" w:rsidRDefault="00925980"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 xml:space="preserve">При булимии часто страдает </w:t>
      </w:r>
      <w:r w:rsidRPr="000902CD">
        <w:rPr>
          <w:rFonts w:ascii="Times New Roman" w:eastAsia="Times New Roman" w:hAnsi="Times New Roman" w:cs="Times New Roman"/>
          <w:iCs/>
          <w:color w:val="000000"/>
          <w:sz w:val="28"/>
          <w:szCs w:val="28"/>
          <w:lang w:eastAsia="ru-RU"/>
        </w:rPr>
        <w:t>горло</w:t>
      </w:r>
      <w:r w:rsidRPr="000902CD">
        <w:rPr>
          <w:rFonts w:ascii="Times New Roman" w:eastAsia="Times New Roman" w:hAnsi="Times New Roman" w:cs="Times New Roman"/>
          <w:color w:val="000000"/>
          <w:sz w:val="28"/>
          <w:szCs w:val="28"/>
          <w:lang w:eastAsia="ru-RU"/>
        </w:rPr>
        <w:t>. Причиной служит рвота, раздражающая ткани и микротравмы (нажимая на корень языка, человек травмирует слизистую). На фоне этого появляется набор неприятных симптомов:</w:t>
      </w:r>
    </w:p>
    <w:p w:rsidR="00925980" w:rsidRPr="000902CD" w:rsidRDefault="00925980" w:rsidP="0060084B">
      <w:pPr>
        <w:numPr>
          <w:ilvl w:val="0"/>
          <w:numId w:val="12"/>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боль или першение;</w:t>
      </w:r>
    </w:p>
    <w:p w:rsidR="00925980" w:rsidRPr="000902CD" w:rsidRDefault="00925980" w:rsidP="0060084B">
      <w:pPr>
        <w:numPr>
          <w:ilvl w:val="0"/>
          <w:numId w:val="12"/>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постоянное желание откашляться и прочистить горло</w:t>
      </w:r>
    </w:p>
    <w:p w:rsidR="00925980" w:rsidRPr="000902CD" w:rsidRDefault="00925980" w:rsidP="0060084B">
      <w:pPr>
        <w:numPr>
          <w:ilvl w:val="0"/>
          <w:numId w:val="12"/>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воспалительные заболевания при инфицировании ран.</w:t>
      </w:r>
    </w:p>
    <w:p w:rsidR="00925980" w:rsidRPr="000902CD" w:rsidRDefault="00925980"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 Поскольку при булимии человек вмешивается в нормальную работу ЖКТ, в этой области наблюдаются нарушения:</w:t>
      </w:r>
    </w:p>
    <w:p w:rsidR="00925980" w:rsidRPr="000902CD" w:rsidRDefault="00925980" w:rsidP="0060084B">
      <w:pPr>
        <w:numPr>
          <w:ilvl w:val="0"/>
          <w:numId w:val="13"/>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Эзофагит. Пищевод воспаляется под действием соляной кислоты.</w:t>
      </w:r>
    </w:p>
    <w:p w:rsidR="00925980" w:rsidRPr="000902CD" w:rsidRDefault="00925980" w:rsidP="0060084B">
      <w:pPr>
        <w:numPr>
          <w:ilvl w:val="0"/>
          <w:numId w:val="13"/>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Гастрит. Его вызывает непосредственно нарушение режима питания.</w:t>
      </w:r>
    </w:p>
    <w:p w:rsidR="00925980" w:rsidRPr="000902CD" w:rsidRDefault="00925980" w:rsidP="0060084B">
      <w:pPr>
        <w:numPr>
          <w:ilvl w:val="0"/>
          <w:numId w:val="13"/>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Язвенная болезнь желудка. Поскольку человек скрывает психическое расстройство, то и гастрит лечения не получает.</w:t>
      </w:r>
    </w:p>
    <w:p w:rsidR="00925980" w:rsidRPr="000902CD" w:rsidRDefault="00925980" w:rsidP="0060084B">
      <w:pPr>
        <w:numPr>
          <w:ilvl w:val="0"/>
          <w:numId w:val="13"/>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Запоры, метеоризм, вздутие живота. Последствия неправильного пищевого поведения.</w:t>
      </w:r>
    </w:p>
    <w:p w:rsidR="00925980" w:rsidRPr="000902CD" w:rsidRDefault="00925980" w:rsidP="0060084B">
      <w:pPr>
        <w:numPr>
          <w:ilvl w:val="0"/>
          <w:numId w:val="13"/>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Расстройство перистальтики кишечника. Наблюдается при злоупотреблении слабительными.</w:t>
      </w:r>
    </w:p>
    <w:p w:rsidR="00925980" w:rsidRPr="000902CD" w:rsidRDefault="00925980" w:rsidP="0060084B">
      <w:pPr>
        <w:numPr>
          <w:ilvl w:val="0"/>
          <w:numId w:val="13"/>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Обезвоживание. Причиной является рвота, злоупотребление слабительными и мочегонными.</w:t>
      </w:r>
    </w:p>
    <w:p w:rsidR="00925980" w:rsidRPr="000902CD" w:rsidRDefault="00925980"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 xml:space="preserve">Одно из самых опасных последствий булимии — </w:t>
      </w:r>
      <w:r w:rsidRPr="000902CD">
        <w:rPr>
          <w:rFonts w:ascii="Times New Roman" w:eastAsia="Times New Roman" w:hAnsi="Times New Roman" w:cs="Times New Roman"/>
          <w:iCs/>
          <w:color w:val="000000"/>
          <w:sz w:val="28"/>
          <w:szCs w:val="28"/>
          <w:lang w:eastAsia="ru-RU"/>
        </w:rPr>
        <w:t>онкологические заболевания</w:t>
      </w:r>
      <w:r w:rsidRPr="000902CD">
        <w:rPr>
          <w:rFonts w:ascii="Times New Roman" w:eastAsia="Times New Roman" w:hAnsi="Times New Roman" w:cs="Times New Roman"/>
          <w:color w:val="000000"/>
          <w:sz w:val="28"/>
          <w:szCs w:val="28"/>
          <w:lang w:eastAsia="ru-RU"/>
        </w:rPr>
        <w:t xml:space="preserve"> органов ЖКТ. К ним приводят хронические травмы слизистых, из-за которых нарушается нормальный процесс деления клеток.</w:t>
      </w:r>
    </w:p>
    <w:p w:rsidR="00925980" w:rsidRPr="000902CD" w:rsidRDefault="00925980"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Эндокринная система страдает из-за неполноценного питания и вмешательства человека в процесс усвоения пищи. Булимия может послужить причиной болезней:</w:t>
      </w:r>
    </w:p>
    <w:p w:rsidR="00925980" w:rsidRPr="000902CD" w:rsidRDefault="00925980" w:rsidP="0060084B">
      <w:pPr>
        <w:numPr>
          <w:ilvl w:val="0"/>
          <w:numId w:val="14"/>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щитовидной железы (чаще гипотиреоза);</w:t>
      </w:r>
    </w:p>
    <w:p w:rsidR="00925980" w:rsidRPr="000902CD" w:rsidRDefault="00925980" w:rsidP="0060084B">
      <w:pPr>
        <w:numPr>
          <w:ilvl w:val="0"/>
          <w:numId w:val="14"/>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lastRenderedPageBreak/>
        <w:t>паращитовидной железы (на фоне нехватки кальция);</w:t>
      </w:r>
    </w:p>
    <w:p w:rsidR="00925980" w:rsidRPr="000902CD" w:rsidRDefault="00925980" w:rsidP="0060084B">
      <w:pPr>
        <w:numPr>
          <w:ilvl w:val="0"/>
          <w:numId w:val="14"/>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надпочечников (из-за повышенной выработки гормона стресса - кортизола);</w:t>
      </w:r>
    </w:p>
    <w:p w:rsidR="00925980" w:rsidRPr="000902CD" w:rsidRDefault="00925980" w:rsidP="0060084B">
      <w:pPr>
        <w:numPr>
          <w:ilvl w:val="0"/>
          <w:numId w:val="14"/>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 xml:space="preserve">яичников (вплоть до </w:t>
      </w:r>
      <w:proofErr w:type="spellStart"/>
      <w:r w:rsidRPr="000902CD">
        <w:rPr>
          <w:rFonts w:ascii="Times New Roman" w:eastAsia="Times New Roman" w:hAnsi="Times New Roman" w:cs="Times New Roman"/>
          <w:color w:val="000000"/>
          <w:sz w:val="28"/>
          <w:szCs w:val="28"/>
          <w:lang w:eastAsia="ru-RU"/>
        </w:rPr>
        <w:t>ановуляции</w:t>
      </w:r>
      <w:proofErr w:type="spellEnd"/>
      <w:r w:rsidRPr="000902CD">
        <w:rPr>
          <w:rFonts w:ascii="Times New Roman" w:eastAsia="Times New Roman" w:hAnsi="Times New Roman" w:cs="Times New Roman"/>
          <w:color w:val="000000"/>
          <w:sz w:val="28"/>
          <w:szCs w:val="28"/>
          <w:lang w:eastAsia="ru-RU"/>
        </w:rPr>
        <w:t>).</w:t>
      </w:r>
    </w:p>
    <w:p w:rsidR="00925980" w:rsidRPr="000902CD" w:rsidRDefault="00925980"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Расстройствам функционирования ЦНС причиной является органические повреждения коры головного мозга: если пострадал центр сытости, человек становится склонным к перееданию. Повреждение центра голода, напротив, приводит к отказу от пищи и нервной анорексии.</w:t>
      </w:r>
    </w:p>
    <w:p w:rsidR="00925980" w:rsidRPr="000902CD" w:rsidRDefault="00925980"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Среди последствий булимии рассматриваются и судороги. Их причиной становится нарушение электролитного баланса из-за неправильного питания. В остальном же, говоря о влиянии этого расстройства пищевого поведения на нервную систему, чаще имеют в виду психологический или психиатрический аспект.</w:t>
      </w:r>
    </w:p>
    <w:p w:rsidR="00925980" w:rsidRPr="000902CD" w:rsidRDefault="00925980"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Среди распространенных последствий булимии кардиологи отмечают:</w:t>
      </w:r>
    </w:p>
    <w:p w:rsidR="00925980" w:rsidRPr="000902CD" w:rsidRDefault="00925980" w:rsidP="0060084B">
      <w:pPr>
        <w:numPr>
          <w:ilvl w:val="0"/>
          <w:numId w:val="16"/>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аритмию (нарушение ритма);</w:t>
      </w:r>
    </w:p>
    <w:p w:rsidR="00925980" w:rsidRPr="000902CD" w:rsidRDefault="00925980" w:rsidP="0060084B">
      <w:pPr>
        <w:numPr>
          <w:ilvl w:val="0"/>
          <w:numId w:val="16"/>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брадикардию (замедление пульса);</w:t>
      </w:r>
    </w:p>
    <w:p w:rsidR="00925980" w:rsidRPr="000902CD" w:rsidRDefault="00925980" w:rsidP="0060084B">
      <w:pPr>
        <w:numPr>
          <w:ilvl w:val="0"/>
          <w:numId w:val="16"/>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гипотензию (снижение артериального давления);</w:t>
      </w:r>
    </w:p>
    <w:p w:rsidR="00925980" w:rsidRPr="000902CD" w:rsidRDefault="00925980" w:rsidP="0060084B">
      <w:pPr>
        <w:numPr>
          <w:ilvl w:val="0"/>
          <w:numId w:val="16"/>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color w:val="000000"/>
          <w:sz w:val="28"/>
          <w:szCs w:val="28"/>
          <w:lang w:eastAsia="ru-RU"/>
        </w:rPr>
        <w:t>ишемическую болезнь (недостаточное снабжение миокарда кислородом).</w:t>
      </w:r>
    </w:p>
    <w:p w:rsidR="00925980" w:rsidRPr="000902CD" w:rsidRDefault="00925980"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Важную роль играет дефицит калия, необходимый для здоровья сердца. Если он не поступает, функция главного органа нарушается. При длительном отсутствии лечения есть риски развития фибрилляции (хаотичное сокращение мышечных волокон) и острой сердечной недостаточности. Такие состояния могут привести к смерти.</w:t>
      </w:r>
    </w:p>
    <w:p w:rsidR="00925980" w:rsidRPr="000902CD" w:rsidRDefault="00925980" w:rsidP="0060084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bCs/>
          <w:color w:val="000000"/>
          <w:sz w:val="28"/>
          <w:szCs w:val="28"/>
          <w:lang w:eastAsia="ru-RU"/>
        </w:rPr>
        <w:t xml:space="preserve">Последствия </w:t>
      </w:r>
      <w:proofErr w:type="gramStart"/>
      <w:r w:rsidRPr="000902CD">
        <w:rPr>
          <w:rFonts w:ascii="Times New Roman" w:eastAsia="Times New Roman" w:hAnsi="Times New Roman" w:cs="Times New Roman"/>
          <w:bCs/>
          <w:color w:val="000000"/>
          <w:sz w:val="28"/>
          <w:szCs w:val="28"/>
          <w:lang w:eastAsia="ru-RU"/>
        </w:rPr>
        <w:t>анорексии</w:t>
      </w:r>
      <w:r w:rsidR="002A1D79" w:rsidRPr="00D1112B">
        <w:rPr>
          <w:rFonts w:ascii="Times New Roman" w:eastAsia="Times New Roman" w:hAnsi="Times New Roman" w:cs="Times New Roman"/>
          <w:bCs/>
          <w:color w:val="000000"/>
          <w:sz w:val="28"/>
          <w:szCs w:val="28"/>
          <w:lang w:eastAsia="ru-RU"/>
        </w:rPr>
        <w:t>[</w:t>
      </w:r>
      <w:proofErr w:type="gramEnd"/>
      <w:r w:rsidR="002A1D79" w:rsidRPr="00D1112B">
        <w:rPr>
          <w:rFonts w:ascii="Times New Roman" w:eastAsia="Times New Roman" w:hAnsi="Times New Roman" w:cs="Times New Roman"/>
          <w:bCs/>
          <w:color w:val="000000"/>
          <w:sz w:val="28"/>
          <w:szCs w:val="28"/>
          <w:lang w:eastAsia="ru-RU"/>
        </w:rPr>
        <w:t>2]</w:t>
      </w:r>
      <w:r w:rsidRPr="000902CD">
        <w:rPr>
          <w:rFonts w:ascii="Times New Roman" w:eastAsia="Times New Roman" w:hAnsi="Times New Roman" w:cs="Times New Roman"/>
          <w:bCs/>
          <w:color w:val="000000"/>
          <w:sz w:val="28"/>
          <w:szCs w:val="28"/>
          <w:lang w:eastAsia="ru-RU"/>
        </w:rPr>
        <w:t>:</w:t>
      </w:r>
    </w:p>
    <w:p w:rsidR="00925980" w:rsidRPr="000902CD"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iCs/>
          <w:color w:val="000000"/>
          <w:sz w:val="28"/>
          <w:szCs w:val="28"/>
          <w:lang w:eastAsia="ru-RU"/>
        </w:rPr>
        <w:t xml:space="preserve">Смерть </w:t>
      </w:r>
      <w:r w:rsidRPr="000902CD">
        <w:rPr>
          <w:rFonts w:ascii="Times New Roman" w:eastAsia="Times New Roman" w:hAnsi="Times New Roman" w:cs="Times New Roman"/>
          <w:color w:val="000000"/>
          <w:sz w:val="28"/>
          <w:szCs w:val="28"/>
          <w:lang w:eastAsia="ru-RU"/>
        </w:rPr>
        <w:t xml:space="preserve">в результате дистрофии внутренних органов. Когда вес снижается наполовину от нормы для человека, происходят необратимые изменения в организме. Как правило, на данном этапе больному уже невозможно помочь. Каждый десятый больной с анорексией погибает либо от истощения, от </w:t>
      </w:r>
      <w:proofErr w:type="spellStart"/>
      <w:r w:rsidRPr="000902CD">
        <w:rPr>
          <w:rFonts w:ascii="Times New Roman" w:eastAsia="Times New Roman" w:hAnsi="Times New Roman" w:cs="Times New Roman"/>
          <w:color w:val="000000"/>
          <w:sz w:val="28"/>
          <w:szCs w:val="28"/>
          <w:lang w:eastAsia="ru-RU"/>
        </w:rPr>
        <w:t>гипокалиемии</w:t>
      </w:r>
      <w:proofErr w:type="spellEnd"/>
      <w:r w:rsidRPr="000902CD">
        <w:rPr>
          <w:rFonts w:ascii="Times New Roman" w:eastAsia="Times New Roman" w:hAnsi="Times New Roman" w:cs="Times New Roman"/>
          <w:color w:val="000000"/>
          <w:sz w:val="28"/>
          <w:szCs w:val="28"/>
          <w:lang w:eastAsia="ru-RU"/>
        </w:rPr>
        <w:t xml:space="preserve"> — нарушения электролитного обмена, когда </w:t>
      </w:r>
      <w:r w:rsidRPr="000902CD">
        <w:rPr>
          <w:rFonts w:ascii="Times New Roman" w:eastAsia="Times New Roman" w:hAnsi="Times New Roman" w:cs="Times New Roman"/>
          <w:color w:val="000000"/>
          <w:sz w:val="28"/>
          <w:szCs w:val="28"/>
          <w:lang w:eastAsia="ru-RU"/>
        </w:rPr>
        <w:lastRenderedPageBreak/>
        <w:t>останавливается сердце. Пациенты с анорексией нередко долго и мучительно умирают в реанимации из-за того, что отказали все органы и системы организма.</w:t>
      </w:r>
    </w:p>
    <w:p w:rsidR="00925980" w:rsidRPr="000902CD" w:rsidRDefault="00925980" w:rsidP="0060084B">
      <w:pPr>
        <w:numPr>
          <w:ilvl w:val="0"/>
          <w:numId w:val="18"/>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iCs/>
          <w:color w:val="000000"/>
          <w:sz w:val="28"/>
          <w:szCs w:val="28"/>
          <w:lang w:eastAsia="ru-RU"/>
        </w:rPr>
        <w:t>Инвалидность.</w:t>
      </w:r>
      <w:r w:rsidRPr="000902CD">
        <w:rPr>
          <w:rFonts w:ascii="Times New Roman" w:eastAsia="Times New Roman" w:hAnsi="Times New Roman" w:cs="Times New Roman"/>
          <w:color w:val="000000"/>
          <w:sz w:val="28"/>
          <w:szCs w:val="28"/>
          <w:lang w:eastAsia="ru-RU"/>
        </w:rPr>
        <w:t> У женщин полностью нарушается гормональный цикл, прекращаются менструации, наступает бесплодие, развивается атрофия головного мозга с приобретенным слабоумием. Многие повреждения необратимы, человек может остаться инвалидом на всю оставшуюся жизнь.</w:t>
      </w:r>
    </w:p>
    <w:p w:rsidR="00925980" w:rsidRPr="000902CD" w:rsidRDefault="00925980" w:rsidP="0060084B">
      <w:pPr>
        <w:numPr>
          <w:ilvl w:val="0"/>
          <w:numId w:val="19"/>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iCs/>
          <w:color w:val="000000"/>
          <w:sz w:val="28"/>
          <w:szCs w:val="28"/>
          <w:lang w:eastAsia="ru-RU"/>
        </w:rPr>
        <w:t>Анемия</w:t>
      </w:r>
      <w:r w:rsidRPr="000902CD">
        <w:rPr>
          <w:rFonts w:ascii="Times New Roman" w:eastAsia="Times New Roman" w:hAnsi="Times New Roman" w:cs="Times New Roman"/>
          <w:color w:val="000000"/>
          <w:sz w:val="28"/>
          <w:szCs w:val="28"/>
          <w:lang w:eastAsia="ru-RU"/>
        </w:rPr>
        <w:t xml:space="preserve"> (малокровие);</w:t>
      </w:r>
    </w:p>
    <w:p w:rsidR="00925980" w:rsidRPr="000902CD" w:rsidRDefault="00925980" w:rsidP="0060084B">
      <w:pPr>
        <w:numPr>
          <w:ilvl w:val="0"/>
          <w:numId w:val="20"/>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iCs/>
          <w:color w:val="000000"/>
          <w:sz w:val="28"/>
          <w:szCs w:val="28"/>
          <w:shd w:val="clear" w:color="auto" w:fill="FFFFFF"/>
          <w:lang w:eastAsia="ru-RU"/>
        </w:rPr>
        <w:t>Брадикардия</w:t>
      </w:r>
      <w:r w:rsidRPr="000902CD">
        <w:rPr>
          <w:rFonts w:ascii="Times New Roman" w:eastAsia="Times New Roman" w:hAnsi="Times New Roman" w:cs="Times New Roman"/>
          <w:color w:val="000000"/>
          <w:sz w:val="28"/>
          <w:szCs w:val="28"/>
          <w:shd w:val="clear" w:color="auto" w:fill="FFFFFF"/>
          <w:lang w:eastAsia="ru-RU"/>
        </w:rPr>
        <w:t> - уменьшение частоты сердечных сокращений</w:t>
      </w:r>
      <w:r w:rsidRPr="000902CD">
        <w:rPr>
          <w:rFonts w:ascii="Times New Roman" w:eastAsia="Times New Roman" w:hAnsi="Times New Roman" w:cs="Times New Roman"/>
          <w:color w:val="000000"/>
          <w:sz w:val="28"/>
          <w:szCs w:val="28"/>
          <w:lang w:eastAsia="ru-RU"/>
        </w:rPr>
        <w:t>; из-за чего возникает частое чувство холода;</w:t>
      </w:r>
    </w:p>
    <w:p w:rsidR="00925980" w:rsidRPr="000902CD" w:rsidRDefault="00925980" w:rsidP="0060084B">
      <w:pPr>
        <w:numPr>
          <w:ilvl w:val="0"/>
          <w:numId w:val="20"/>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iCs/>
          <w:color w:val="000000"/>
          <w:sz w:val="28"/>
          <w:szCs w:val="28"/>
          <w:lang w:eastAsia="ru-RU"/>
        </w:rPr>
        <w:t>Потеря костной массы</w:t>
      </w:r>
      <w:r w:rsidRPr="000902CD">
        <w:rPr>
          <w:rFonts w:ascii="Times New Roman" w:eastAsia="Times New Roman" w:hAnsi="Times New Roman" w:cs="Times New Roman"/>
          <w:color w:val="000000"/>
          <w:sz w:val="28"/>
          <w:szCs w:val="28"/>
          <w:lang w:eastAsia="ru-RU"/>
        </w:rPr>
        <w:t>, остеопороз (снижение плотности костей, усиление хрупкости) из-за недостатка питательных веществ;</w:t>
      </w:r>
    </w:p>
    <w:p w:rsidR="00925980" w:rsidRPr="000902CD" w:rsidRDefault="00925980" w:rsidP="0060084B">
      <w:pPr>
        <w:numPr>
          <w:ilvl w:val="0"/>
          <w:numId w:val="20"/>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iCs/>
          <w:color w:val="000000"/>
          <w:sz w:val="28"/>
          <w:szCs w:val="28"/>
          <w:lang w:eastAsia="ru-RU"/>
        </w:rPr>
        <w:t>Депрессия</w:t>
      </w:r>
      <w:r w:rsidRPr="000902CD">
        <w:rPr>
          <w:rFonts w:ascii="Times New Roman" w:eastAsia="Times New Roman" w:hAnsi="Times New Roman" w:cs="Times New Roman"/>
          <w:color w:val="000000"/>
          <w:sz w:val="28"/>
          <w:szCs w:val="28"/>
          <w:lang w:eastAsia="ru-RU"/>
        </w:rPr>
        <w:t xml:space="preserve">. У всех пациентов с анорексией присутствует </w:t>
      </w:r>
      <w:proofErr w:type="gramStart"/>
      <w:r w:rsidRPr="000902CD">
        <w:rPr>
          <w:rFonts w:ascii="Times New Roman" w:eastAsia="Times New Roman" w:hAnsi="Times New Roman" w:cs="Times New Roman"/>
          <w:color w:val="000000"/>
          <w:sz w:val="28"/>
          <w:szCs w:val="28"/>
          <w:lang w:eastAsia="ru-RU"/>
        </w:rPr>
        <w:t>депрессия</w:t>
      </w:r>
      <w:proofErr w:type="gramEnd"/>
      <w:r w:rsidRPr="000902CD">
        <w:rPr>
          <w:rFonts w:ascii="Times New Roman" w:eastAsia="Times New Roman" w:hAnsi="Times New Roman" w:cs="Times New Roman"/>
          <w:color w:val="000000"/>
          <w:sz w:val="28"/>
          <w:szCs w:val="28"/>
          <w:lang w:eastAsia="ru-RU"/>
        </w:rPr>
        <w:t xml:space="preserve"> в той или иной степени. Постепенно она становится более тяжёлой, теряется интерес к жизни, формируется астения, человек замыкается в пределах комнаты. Всё может окончиться суицидом. </w:t>
      </w:r>
    </w:p>
    <w:p w:rsidR="00925980" w:rsidRPr="000902CD" w:rsidRDefault="00925980" w:rsidP="0060084B">
      <w:pPr>
        <w:numPr>
          <w:ilvl w:val="0"/>
          <w:numId w:val="20"/>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0902CD">
        <w:rPr>
          <w:rFonts w:ascii="Times New Roman" w:eastAsia="Times New Roman" w:hAnsi="Times New Roman" w:cs="Times New Roman"/>
          <w:iCs/>
          <w:color w:val="000000"/>
          <w:sz w:val="28"/>
          <w:szCs w:val="28"/>
          <w:lang w:eastAsia="ru-RU"/>
        </w:rPr>
        <w:t>Эндокринные расстройства</w:t>
      </w:r>
      <w:r w:rsidRPr="000902CD">
        <w:rPr>
          <w:rFonts w:ascii="Times New Roman" w:eastAsia="Times New Roman" w:hAnsi="Times New Roman" w:cs="Times New Roman"/>
          <w:color w:val="000000"/>
          <w:sz w:val="28"/>
          <w:szCs w:val="28"/>
          <w:lang w:eastAsia="ru-RU"/>
        </w:rPr>
        <w:t xml:space="preserve"> (аменорея, повышение уровня гормона роста и кортизола, изменения периферического метаболизма </w:t>
      </w:r>
      <w:proofErr w:type="spellStart"/>
      <w:r w:rsidRPr="000902CD">
        <w:rPr>
          <w:rFonts w:ascii="Times New Roman" w:eastAsia="Times New Roman" w:hAnsi="Times New Roman" w:cs="Times New Roman"/>
          <w:color w:val="000000"/>
          <w:sz w:val="28"/>
          <w:szCs w:val="28"/>
          <w:lang w:eastAsia="ru-RU"/>
        </w:rPr>
        <w:t>тиреоидного</w:t>
      </w:r>
      <w:proofErr w:type="spellEnd"/>
      <w:r w:rsidRPr="000902CD">
        <w:rPr>
          <w:rFonts w:ascii="Times New Roman" w:eastAsia="Times New Roman" w:hAnsi="Times New Roman" w:cs="Times New Roman"/>
          <w:color w:val="000000"/>
          <w:sz w:val="28"/>
          <w:szCs w:val="28"/>
          <w:lang w:eastAsia="ru-RU"/>
        </w:rPr>
        <w:t xml:space="preserve"> гормона, аномалии секреции инсулина)</w:t>
      </w:r>
    </w:p>
    <w:p w:rsidR="00925980" w:rsidRPr="000902CD"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Недоедание, возникающее в результате неупорядоченного питания, влияет на все системы в организме, включая сердечно-сосудистую, эндокринную и желудочно-кишечную системы, а также мозг.</w:t>
      </w:r>
    </w:p>
    <w:p w:rsidR="00925980" w:rsidRPr="000902CD"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Из-за недоедания организм разрушает собственные ткани, в том числе сердце, что приводит к нехватке энергии для перекачивания крови по организму, снижению пульса и артериального давления, повышению риска сердечной недостаточности. Электролитный дисбаланс, вызванный рвотой, приемом слабительных или чрезмерным потреблением воды, также может увеличивать риск сердечной недостаточности.</w:t>
      </w:r>
    </w:p>
    <w:p w:rsidR="00925980" w:rsidRPr="000902CD"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 xml:space="preserve">Недостаток жира и холестерина влияет на функции эндокринной системы, такие как, например, выработку половых гормонов и гормонов </w:t>
      </w:r>
      <w:r w:rsidRPr="000902CD">
        <w:rPr>
          <w:rFonts w:ascii="Times New Roman" w:eastAsia="Times New Roman" w:hAnsi="Times New Roman" w:cs="Times New Roman"/>
          <w:color w:val="000000"/>
          <w:sz w:val="28"/>
          <w:szCs w:val="28"/>
          <w:lang w:eastAsia="ru-RU"/>
        </w:rPr>
        <w:lastRenderedPageBreak/>
        <w:t>щитовидной железы. По этой причине люди женщины могут испытывать потерю или нарушение менструального цикла. Это также влияет на плотность костей, скорость метаболизма и проблемы с регулированием внутренней температуры тела (что может привести к гипотермии).</w:t>
      </w:r>
    </w:p>
    <w:p w:rsidR="00925980" w:rsidRPr="000902CD"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Мозгу трудно функционировать, когда он не получает надлежащего и постоянного питания. Это приводит к трудностям с концентрацией внимания, нарушениям сна и остановке дыхания во сне, головокружению или обмороку.</w:t>
      </w:r>
    </w:p>
    <w:p w:rsidR="00925980" w:rsidRPr="000902CD"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Наконец, желудочно-кишечные расстройства влияют на опорожнение желудка и усвоение питательных веществ, что может привести к серьезным проблемам с желудком. Постоянная рвота может изнашивать пищевод, вызывая его разрыв, а это может стать серьезной угрозой жизни пациента.</w:t>
      </w:r>
    </w:p>
    <w:p w:rsidR="00925980" w:rsidRPr="000902CD" w:rsidRDefault="00925980" w:rsidP="0060084B">
      <w:pPr>
        <w:spacing w:after="0" w:line="360" w:lineRule="auto"/>
        <w:ind w:firstLine="567"/>
        <w:jc w:val="both"/>
        <w:rPr>
          <w:rFonts w:ascii="Times New Roman" w:eastAsia="Times New Roman" w:hAnsi="Times New Roman" w:cs="Times New Roman"/>
          <w:sz w:val="28"/>
          <w:szCs w:val="28"/>
          <w:lang w:eastAsia="ru-RU"/>
        </w:rPr>
      </w:pPr>
      <w:r w:rsidRPr="000902CD">
        <w:rPr>
          <w:rFonts w:ascii="Times New Roman" w:eastAsia="Times New Roman" w:hAnsi="Times New Roman" w:cs="Times New Roman"/>
          <w:color w:val="000000"/>
          <w:sz w:val="28"/>
          <w:szCs w:val="28"/>
          <w:lang w:eastAsia="ru-RU"/>
        </w:rPr>
        <w:t>Переедание также может вызвать опасную для жизни чрезвычайную ситуацию, поскольку может привести к разрыву желудка. По сути, все органы и функции желудочно-кишечного тракта серьезно нарушаются при расстройствах пищевого поведения, что может привести ко многим опасным для жизни заболеваниям и проблемам.</w:t>
      </w:r>
    </w:p>
    <w:p w:rsidR="000C5696" w:rsidRPr="000902CD" w:rsidRDefault="000C5696"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0C5696" w:rsidRDefault="000C5696"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0902CD" w:rsidRDefault="000902CD"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0902CD" w:rsidRDefault="000902CD"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0902CD" w:rsidRDefault="000902CD"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0902CD" w:rsidRDefault="000902CD"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0902CD" w:rsidRDefault="000902CD"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0902CD" w:rsidRDefault="000902CD"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0902CD" w:rsidRPr="000902CD" w:rsidRDefault="000902CD"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0C5696" w:rsidRDefault="000C5696"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2A1D79" w:rsidRDefault="002A1D79"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2A1D79" w:rsidRPr="000902CD" w:rsidRDefault="002A1D79" w:rsidP="0060084B">
      <w:pPr>
        <w:spacing w:after="0" w:line="360" w:lineRule="auto"/>
        <w:ind w:firstLine="567"/>
        <w:jc w:val="both"/>
        <w:rPr>
          <w:rFonts w:ascii="Times New Roman" w:eastAsia="Times New Roman" w:hAnsi="Times New Roman" w:cs="Times New Roman"/>
          <w:color w:val="000000"/>
          <w:sz w:val="28"/>
          <w:szCs w:val="28"/>
          <w:lang w:eastAsia="ru-RU"/>
        </w:rPr>
      </w:pPr>
    </w:p>
    <w:p w:rsidR="00925980" w:rsidRPr="000902CD" w:rsidRDefault="000C5696" w:rsidP="0060084B">
      <w:pPr>
        <w:spacing w:after="0" w:line="360" w:lineRule="auto"/>
        <w:ind w:firstLine="567"/>
        <w:jc w:val="both"/>
        <w:rPr>
          <w:rFonts w:ascii="Times New Roman" w:eastAsia="Times New Roman" w:hAnsi="Times New Roman" w:cs="Times New Roman"/>
          <w:b/>
          <w:color w:val="000000"/>
          <w:sz w:val="28"/>
          <w:szCs w:val="28"/>
          <w:lang w:eastAsia="ru-RU"/>
        </w:rPr>
      </w:pPr>
      <w:r w:rsidRPr="000902CD">
        <w:rPr>
          <w:rFonts w:ascii="Times New Roman" w:eastAsia="Times New Roman" w:hAnsi="Times New Roman" w:cs="Times New Roman"/>
          <w:b/>
          <w:color w:val="000000"/>
          <w:sz w:val="28"/>
          <w:szCs w:val="28"/>
          <w:lang w:eastAsia="ru-RU"/>
        </w:rPr>
        <w:t>Глава 2. Методика исследования.</w:t>
      </w:r>
    </w:p>
    <w:p w:rsidR="00293AFF" w:rsidRDefault="00293AFF" w:rsidP="0060084B">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293AFF">
        <w:rPr>
          <w:rFonts w:ascii="Times New Roman" w:eastAsia="Times New Roman" w:hAnsi="Times New Roman" w:cs="Times New Roman"/>
          <w:color w:val="000000"/>
          <w:sz w:val="28"/>
          <w:szCs w:val="28"/>
          <w:lang w:eastAsia="ru-RU"/>
        </w:rPr>
        <w:lastRenderedPageBreak/>
        <w:t>Для изучения проблемы нарушения пищевого поведения была использовано наблюдение и анкета, адаптированная на данный возраст испытуемых. Анкетирование проводилось анонимно, только указывали род.</w:t>
      </w:r>
    </w:p>
    <w:p w:rsidR="00925980" w:rsidRDefault="00925980" w:rsidP="0060084B">
      <w:pPr>
        <w:shd w:val="clear" w:color="auto" w:fill="FFFFFF"/>
        <w:spacing w:after="0" w:line="360" w:lineRule="auto"/>
        <w:ind w:firstLine="567"/>
        <w:jc w:val="both"/>
        <w:rPr>
          <w:rFonts w:ascii="Times New Roman" w:hAnsi="Times New Roman" w:cs="Times New Roman"/>
          <w:sz w:val="28"/>
          <w:szCs w:val="28"/>
        </w:rPr>
      </w:pPr>
      <w:r w:rsidRPr="000902CD">
        <w:rPr>
          <w:rFonts w:ascii="Times New Roman" w:eastAsia="Times New Roman" w:hAnsi="Times New Roman" w:cs="Times New Roman"/>
          <w:color w:val="000000"/>
          <w:sz w:val="28"/>
          <w:szCs w:val="28"/>
          <w:lang w:eastAsia="ru-RU"/>
        </w:rPr>
        <w:t>Я</w:t>
      </w:r>
      <w:r w:rsidR="00EA5D93">
        <w:rPr>
          <w:rFonts w:ascii="Times New Roman" w:eastAsia="Times New Roman" w:hAnsi="Times New Roman" w:cs="Times New Roman"/>
          <w:color w:val="000000"/>
          <w:sz w:val="28"/>
          <w:szCs w:val="28"/>
          <w:lang w:eastAsia="ru-RU"/>
        </w:rPr>
        <w:t xml:space="preserve"> провела анонимный опрос среди 9</w:t>
      </w:r>
      <w:r w:rsidRPr="000902CD">
        <w:rPr>
          <w:rFonts w:ascii="Times New Roman" w:eastAsia="Times New Roman" w:hAnsi="Times New Roman" w:cs="Times New Roman"/>
          <w:color w:val="000000"/>
          <w:sz w:val="28"/>
          <w:szCs w:val="28"/>
          <w:lang w:eastAsia="ru-RU"/>
        </w:rPr>
        <w:t>0 человек</w:t>
      </w:r>
      <w:r w:rsidR="000902CD">
        <w:rPr>
          <w:rFonts w:ascii="Times New Roman" w:eastAsia="Times New Roman" w:hAnsi="Times New Roman" w:cs="Times New Roman"/>
          <w:color w:val="000000"/>
          <w:sz w:val="28"/>
          <w:szCs w:val="28"/>
          <w:lang w:eastAsia="ru-RU"/>
        </w:rPr>
        <w:t xml:space="preserve"> – учащихся 8 класса</w:t>
      </w:r>
      <w:r w:rsidRPr="000902CD">
        <w:rPr>
          <w:rFonts w:ascii="Times New Roman" w:eastAsia="Times New Roman" w:hAnsi="Times New Roman" w:cs="Times New Roman"/>
          <w:color w:val="000000"/>
          <w:sz w:val="28"/>
          <w:szCs w:val="28"/>
          <w:lang w:eastAsia="ru-RU"/>
        </w:rPr>
        <w:t>, который показал, насколько мои одноклассники</w:t>
      </w:r>
      <w:r w:rsidR="00EA5D93">
        <w:rPr>
          <w:rFonts w:ascii="Times New Roman" w:eastAsia="Times New Roman" w:hAnsi="Times New Roman" w:cs="Times New Roman"/>
          <w:color w:val="000000"/>
          <w:sz w:val="28"/>
          <w:szCs w:val="28"/>
          <w:lang w:eastAsia="ru-RU"/>
        </w:rPr>
        <w:t xml:space="preserve"> и ученики параллельных классов</w:t>
      </w:r>
      <w:r w:rsidRPr="000902CD">
        <w:rPr>
          <w:rFonts w:ascii="Times New Roman" w:eastAsia="Times New Roman" w:hAnsi="Times New Roman" w:cs="Times New Roman"/>
          <w:color w:val="000000"/>
          <w:sz w:val="28"/>
          <w:szCs w:val="28"/>
          <w:lang w:eastAsia="ru-RU"/>
        </w:rPr>
        <w:t xml:space="preserve"> подвержены риску развития расстройства пищевого поведения, и помог выявить распространенность </w:t>
      </w:r>
      <w:r w:rsidR="00FE027C" w:rsidRPr="000902CD">
        <w:rPr>
          <w:rFonts w:ascii="Times New Roman" w:eastAsia="Times New Roman" w:hAnsi="Times New Roman" w:cs="Times New Roman"/>
          <w:color w:val="000000"/>
          <w:sz w:val="28"/>
          <w:szCs w:val="28"/>
          <w:lang w:eastAsia="ru-RU"/>
        </w:rPr>
        <w:t>РПП</w:t>
      </w:r>
      <w:r w:rsidRPr="000902CD">
        <w:rPr>
          <w:rFonts w:ascii="Times New Roman" w:eastAsia="Times New Roman" w:hAnsi="Times New Roman" w:cs="Times New Roman"/>
          <w:color w:val="000000"/>
          <w:sz w:val="28"/>
          <w:szCs w:val="28"/>
          <w:lang w:eastAsia="ru-RU"/>
        </w:rPr>
        <w:t xml:space="preserve"> среди моего окружения.</w:t>
      </w:r>
      <w:r w:rsidRPr="000902CD">
        <w:rPr>
          <w:rFonts w:ascii="Times New Roman" w:hAnsi="Times New Roman" w:cs="Times New Roman"/>
          <w:sz w:val="28"/>
          <w:szCs w:val="28"/>
        </w:rPr>
        <w:t xml:space="preserve"> </w:t>
      </w:r>
      <w:r w:rsidR="000902CD">
        <w:rPr>
          <w:rFonts w:ascii="Times New Roman" w:hAnsi="Times New Roman" w:cs="Times New Roman"/>
          <w:sz w:val="28"/>
          <w:szCs w:val="28"/>
        </w:rPr>
        <w:t>(Приложение 1)</w:t>
      </w:r>
    </w:p>
    <w:p w:rsidR="000902CD" w:rsidRDefault="000902CD" w:rsidP="0060084B">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каждого участника были составлены 10 вопросов. (Приложение 2)</w:t>
      </w:r>
    </w:p>
    <w:p w:rsidR="000902CD" w:rsidRDefault="000902CD" w:rsidP="0060084B">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Цель данной методики: проследить у какого количества подростков встречаются РПП, знают ли об этом и как влияет на их здоровье. </w:t>
      </w:r>
    </w:p>
    <w:p w:rsidR="000902CD" w:rsidRPr="000902CD" w:rsidRDefault="000902CD" w:rsidP="0060084B">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Исследование проводилось в МБОУ «Школа №72 с углубленным изучением отдельных учебных предметов» г. Рязани. </w:t>
      </w:r>
    </w:p>
    <w:p w:rsidR="00925980" w:rsidRDefault="00925980" w:rsidP="0060084B">
      <w:pPr>
        <w:shd w:val="clear" w:color="auto" w:fill="FFFFFF"/>
        <w:spacing w:after="0" w:line="240" w:lineRule="auto"/>
        <w:jc w:val="both"/>
      </w:pPr>
    </w:p>
    <w:p w:rsidR="00925980" w:rsidRP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925980" w:rsidRP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Default="000902CD" w:rsidP="00925980">
      <w:pPr>
        <w:shd w:val="clear" w:color="auto" w:fill="FFFFFF"/>
        <w:spacing w:after="0" w:line="240" w:lineRule="auto"/>
        <w:rPr>
          <w:rFonts w:ascii="Times New Roman" w:eastAsia="Times New Roman" w:hAnsi="Times New Roman" w:cs="Times New Roman"/>
          <w:sz w:val="24"/>
          <w:szCs w:val="24"/>
          <w:lang w:eastAsia="ru-RU"/>
        </w:rPr>
      </w:pPr>
    </w:p>
    <w:p w:rsidR="000902CD" w:rsidRPr="00925980" w:rsidRDefault="000902CD" w:rsidP="00293AFF">
      <w:pPr>
        <w:shd w:val="clear" w:color="auto" w:fill="FFFFFF"/>
        <w:spacing w:after="0" w:line="240" w:lineRule="auto"/>
        <w:rPr>
          <w:rFonts w:ascii="Times New Roman" w:eastAsia="Times New Roman" w:hAnsi="Times New Roman" w:cs="Times New Roman"/>
          <w:sz w:val="24"/>
          <w:szCs w:val="24"/>
          <w:lang w:eastAsia="ru-RU"/>
        </w:rPr>
      </w:pPr>
    </w:p>
    <w:p w:rsidR="000C5696" w:rsidRPr="00293AFF" w:rsidRDefault="000C5696" w:rsidP="00293AFF">
      <w:pPr>
        <w:shd w:val="clear" w:color="auto" w:fill="FFFFFF"/>
        <w:spacing w:after="280" w:line="240" w:lineRule="auto"/>
        <w:ind w:firstLine="567"/>
        <w:jc w:val="both"/>
        <w:textAlignment w:val="baseline"/>
        <w:rPr>
          <w:rFonts w:ascii="Times New Roman" w:eastAsia="Times New Roman" w:hAnsi="Times New Roman" w:cs="Times New Roman"/>
          <w:b/>
          <w:color w:val="000000"/>
          <w:sz w:val="28"/>
          <w:szCs w:val="28"/>
          <w:lang w:eastAsia="ru-RU"/>
        </w:rPr>
      </w:pPr>
      <w:r w:rsidRPr="00293AFF">
        <w:rPr>
          <w:rFonts w:ascii="Times New Roman" w:eastAsia="Times New Roman" w:hAnsi="Times New Roman" w:cs="Times New Roman"/>
          <w:b/>
          <w:color w:val="000000"/>
          <w:sz w:val="28"/>
          <w:szCs w:val="28"/>
          <w:lang w:eastAsia="ru-RU"/>
        </w:rPr>
        <w:lastRenderedPageBreak/>
        <w:t>Глава 3. Результаты экспериментальной части работы</w:t>
      </w:r>
    </w:p>
    <w:p w:rsidR="00293AFF" w:rsidRDefault="00293AFF" w:rsidP="00293AFF">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293AFF">
        <w:rPr>
          <w:rFonts w:ascii="Times New Roman" w:eastAsia="Times New Roman" w:hAnsi="Times New Roman" w:cs="Times New Roman"/>
          <w:color w:val="000000"/>
          <w:sz w:val="28"/>
          <w:szCs w:val="28"/>
          <w:lang w:eastAsia="ru-RU"/>
        </w:rPr>
        <w:t>По результатам исследования было выявлено, что некоторые девушки и юноши страдают нарушением пищевого поведения. </w:t>
      </w:r>
    </w:p>
    <w:p w:rsidR="000C5696" w:rsidRDefault="000902CD" w:rsidP="00293AFF">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Анализ ответов показал, что трудн</w:t>
      </w:r>
      <w:r w:rsidR="00293AFF">
        <w:rPr>
          <w:rFonts w:ascii="Times New Roman" w:eastAsia="Times New Roman" w:hAnsi="Times New Roman" w:cs="Times New Roman"/>
          <w:color w:val="000000"/>
          <w:sz w:val="28"/>
          <w:szCs w:val="28"/>
          <w:lang w:eastAsia="ru-RU"/>
        </w:rPr>
        <w:t>ост</w:t>
      </w:r>
      <w:r>
        <w:rPr>
          <w:rFonts w:ascii="Times New Roman" w:eastAsia="Times New Roman" w:hAnsi="Times New Roman" w:cs="Times New Roman"/>
          <w:color w:val="000000"/>
          <w:sz w:val="28"/>
          <w:szCs w:val="28"/>
          <w:lang w:eastAsia="ru-RU"/>
        </w:rPr>
        <w:t>ей с ответами мало у кого возникло</w:t>
      </w:r>
      <w:r w:rsidR="00293AFF">
        <w:rPr>
          <w:rFonts w:ascii="Times New Roman" w:eastAsia="Times New Roman" w:hAnsi="Times New Roman" w:cs="Times New Roman"/>
          <w:color w:val="000000"/>
          <w:sz w:val="28"/>
          <w:szCs w:val="28"/>
          <w:lang w:eastAsia="ru-RU"/>
        </w:rPr>
        <w:t>. 20% человек ответили «да», либо ответ вызвал затруднение. 60% ответили «нет». (Приложение 3)</w:t>
      </w:r>
    </w:p>
    <w:p w:rsidR="00925980" w:rsidRDefault="00293AFF" w:rsidP="00293AFF">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Следующая таблица показывает сколько человек ответили на каждый вопрос и как: </w:t>
      </w:r>
    </w:p>
    <w:p w:rsidR="00293AFF" w:rsidRPr="00293AFF" w:rsidRDefault="00293AFF" w:rsidP="00293AFF">
      <w:pPr>
        <w:shd w:val="clear" w:color="auto" w:fill="FFFFFF"/>
        <w:spacing w:after="0" w:line="360" w:lineRule="auto"/>
        <w:ind w:firstLine="567"/>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w:t>
      </w:r>
      <w:r w:rsidR="00A60727">
        <w:rPr>
          <w:rFonts w:ascii="Times New Roman" w:eastAsia="Times New Roman" w:hAnsi="Times New Roman" w:cs="Times New Roman"/>
          <w:color w:val="000000"/>
          <w:sz w:val="28"/>
          <w:szCs w:val="28"/>
          <w:lang w:eastAsia="ru-RU"/>
        </w:rPr>
        <w:t xml:space="preserve"> 2</w:t>
      </w:r>
      <w:r>
        <w:rPr>
          <w:rFonts w:ascii="Times New Roman" w:eastAsia="Times New Roman" w:hAnsi="Times New Roman" w:cs="Times New Roman"/>
          <w:color w:val="000000"/>
          <w:sz w:val="28"/>
          <w:szCs w:val="28"/>
          <w:lang w:eastAsia="ru-RU"/>
        </w:rPr>
        <w:t>. Ответы на вопросы</w:t>
      </w:r>
    </w:p>
    <w:p w:rsidR="00925980" w:rsidRDefault="0092598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tbl>
      <w:tblPr>
        <w:tblStyle w:val="a5"/>
        <w:tblW w:w="0" w:type="auto"/>
        <w:jc w:val="center"/>
        <w:tblLook w:val="04A0" w:firstRow="1" w:lastRow="0" w:firstColumn="1" w:lastColumn="0" w:noHBand="0" w:noVBand="1"/>
      </w:tblPr>
      <w:tblGrid>
        <w:gridCol w:w="2090"/>
        <w:gridCol w:w="2090"/>
        <w:gridCol w:w="2090"/>
        <w:gridCol w:w="2091"/>
      </w:tblGrid>
      <w:tr w:rsidR="0098555A" w:rsidTr="00293AFF">
        <w:trPr>
          <w:trHeight w:val="947"/>
          <w:jc w:val="center"/>
        </w:trPr>
        <w:tc>
          <w:tcPr>
            <w:tcW w:w="2090" w:type="dxa"/>
          </w:tcPr>
          <w:p w:rsidR="00925980" w:rsidRDefault="00925980"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вопрос</w:t>
            </w:r>
          </w:p>
        </w:tc>
        <w:tc>
          <w:tcPr>
            <w:tcW w:w="2090" w:type="dxa"/>
          </w:tcPr>
          <w:p w:rsidR="00925980" w:rsidRDefault="00925980"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tc>
        <w:tc>
          <w:tcPr>
            <w:tcW w:w="2090" w:type="dxa"/>
          </w:tcPr>
          <w:p w:rsidR="00925980" w:rsidRDefault="00925980"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2091" w:type="dxa"/>
          </w:tcPr>
          <w:p w:rsidR="00925980" w:rsidRDefault="00925980"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Затрудняюсь ответить</w:t>
            </w:r>
          </w:p>
        </w:tc>
      </w:tr>
      <w:tr w:rsidR="0098555A" w:rsidTr="00293AFF">
        <w:trPr>
          <w:trHeight w:val="482"/>
          <w:jc w:val="center"/>
        </w:trPr>
        <w:tc>
          <w:tcPr>
            <w:tcW w:w="2090" w:type="dxa"/>
          </w:tcPr>
          <w:p w:rsidR="00925980" w:rsidRDefault="00925980"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90" w:type="dxa"/>
          </w:tcPr>
          <w:p w:rsidR="00925980" w:rsidRDefault="005C2F8B"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121F05">
              <w:rPr>
                <w:rFonts w:ascii="Times New Roman" w:eastAsia="Times New Roman" w:hAnsi="Times New Roman" w:cs="Times New Roman"/>
                <w:sz w:val="24"/>
                <w:szCs w:val="24"/>
                <w:lang w:eastAsia="ru-RU"/>
              </w:rPr>
              <w:t xml:space="preserve"> чел</w:t>
            </w:r>
          </w:p>
        </w:tc>
        <w:tc>
          <w:tcPr>
            <w:tcW w:w="2090" w:type="dxa"/>
          </w:tcPr>
          <w:p w:rsidR="00925980" w:rsidRDefault="00F0109D" w:rsidP="00F0109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sidR="00121F05">
              <w:rPr>
                <w:rFonts w:ascii="Times New Roman" w:eastAsia="Times New Roman" w:hAnsi="Times New Roman" w:cs="Times New Roman"/>
                <w:sz w:val="24"/>
                <w:szCs w:val="24"/>
                <w:lang w:eastAsia="ru-RU"/>
              </w:rPr>
              <w:t xml:space="preserve"> чел</w:t>
            </w:r>
          </w:p>
        </w:tc>
        <w:tc>
          <w:tcPr>
            <w:tcW w:w="2091" w:type="dxa"/>
          </w:tcPr>
          <w:p w:rsidR="00925980" w:rsidRDefault="005C2F8B"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121F05">
              <w:rPr>
                <w:rFonts w:ascii="Times New Roman" w:eastAsia="Times New Roman" w:hAnsi="Times New Roman" w:cs="Times New Roman"/>
                <w:sz w:val="24"/>
                <w:szCs w:val="24"/>
                <w:lang w:eastAsia="ru-RU"/>
              </w:rPr>
              <w:t xml:space="preserve"> чел</w:t>
            </w:r>
          </w:p>
        </w:tc>
      </w:tr>
      <w:tr w:rsidR="0098555A" w:rsidTr="00293AFF">
        <w:trPr>
          <w:trHeight w:val="465"/>
          <w:jc w:val="center"/>
        </w:trPr>
        <w:tc>
          <w:tcPr>
            <w:tcW w:w="2090" w:type="dxa"/>
          </w:tcPr>
          <w:p w:rsidR="00925980" w:rsidRDefault="00925980"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090"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21F05">
              <w:rPr>
                <w:rFonts w:ascii="Times New Roman" w:eastAsia="Times New Roman" w:hAnsi="Times New Roman" w:cs="Times New Roman"/>
                <w:sz w:val="24"/>
                <w:szCs w:val="24"/>
                <w:lang w:eastAsia="ru-RU"/>
              </w:rPr>
              <w:t xml:space="preserve"> чел</w:t>
            </w:r>
          </w:p>
        </w:tc>
        <w:tc>
          <w:tcPr>
            <w:tcW w:w="2090"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r w:rsidR="00121F05">
              <w:rPr>
                <w:rFonts w:ascii="Times New Roman" w:eastAsia="Times New Roman" w:hAnsi="Times New Roman" w:cs="Times New Roman"/>
                <w:sz w:val="24"/>
                <w:szCs w:val="24"/>
                <w:lang w:eastAsia="ru-RU"/>
              </w:rPr>
              <w:t xml:space="preserve"> чел</w:t>
            </w:r>
          </w:p>
        </w:tc>
        <w:tc>
          <w:tcPr>
            <w:tcW w:w="2091"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121F05">
              <w:rPr>
                <w:rFonts w:ascii="Times New Roman" w:eastAsia="Times New Roman" w:hAnsi="Times New Roman" w:cs="Times New Roman"/>
                <w:sz w:val="24"/>
                <w:szCs w:val="24"/>
                <w:lang w:eastAsia="ru-RU"/>
              </w:rPr>
              <w:t xml:space="preserve"> чел</w:t>
            </w:r>
          </w:p>
        </w:tc>
      </w:tr>
      <w:tr w:rsidR="0098555A" w:rsidTr="00293AFF">
        <w:trPr>
          <w:trHeight w:val="482"/>
          <w:jc w:val="center"/>
        </w:trPr>
        <w:tc>
          <w:tcPr>
            <w:tcW w:w="2090" w:type="dxa"/>
          </w:tcPr>
          <w:p w:rsidR="00925980" w:rsidRDefault="00925980"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90"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121F05">
              <w:rPr>
                <w:rFonts w:ascii="Times New Roman" w:eastAsia="Times New Roman" w:hAnsi="Times New Roman" w:cs="Times New Roman"/>
                <w:sz w:val="24"/>
                <w:szCs w:val="24"/>
                <w:lang w:eastAsia="ru-RU"/>
              </w:rPr>
              <w:t xml:space="preserve"> чел</w:t>
            </w:r>
          </w:p>
        </w:tc>
        <w:tc>
          <w:tcPr>
            <w:tcW w:w="2090"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00121F05">
              <w:rPr>
                <w:rFonts w:ascii="Times New Roman" w:eastAsia="Times New Roman" w:hAnsi="Times New Roman" w:cs="Times New Roman"/>
                <w:sz w:val="24"/>
                <w:szCs w:val="24"/>
                <w:lang w:eastAsia="ru-RU"/>
              </w:rPr>
              <w:t xml:space="preserve"> чел</w:t>
            </w:r>
          </w:p>
        </w:tc>
        <w:tc>
          <w:tcPr>
            <w:tcW w:w="2091"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121F05">
              <w:rPr>
                <w:rFonts w:ascii="Times New Roman" w:eastAsia="Times New Roman" w:hAnsi="Times New Roman" w:cs="Times New Roman"/>
                <w:sz w:val="24"/>
                <w:szCs w:val="24"/>
                <w:lang w:eastAsia="ru-RU"/>
              </w:rPr>
              <w:t xml:space="preserve"> чел</w:t>
            </w:r>
          </w:p>
        </w:tc>
      </w:tr>
      <w:tr w:rsidR="0098555A" w:rsidTr="00293AFF">
        <w:trPr>
          <w:trHeight w:val="482"/>
          <w:jc w:val="center"/>
        </w:trPr>
        <w:tc>
          <w:tcPr>
            <w:tcW w:w="2090" w:type="dxa"/>
          </w:tcPr>
          <w:p w:rsidR="00925980" w:rsidRDefault="00925980"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090"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21F05">
              <w:rPr>
                <w:rFonts w:ascii="Times New Roman" w:eastAsia="Times New Roman" w:hAnsi="Times New Roman" w:cs="Times New Roman"/>
                <w:sz w:val="24"/>
                <w:szCs w:val="24"/>
                <w:lang w:eastAsia="ru-RU"/>
              </w:rPr>
              <w:t xml:space="preserve"> чел</w:t>
            </w:r>
          </w:p>
        </w:tc>
        <w:tc>
          <w:tcPr>
            <w:tcW w:w="2090"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r w:rsidR="00121F05">
              <w:rPr>
                <w:rFonts w:ascii="Times New Roman" w:eastAsia="Times New Roman" w:hAnsi="Times New Roman" w:cs="Times New Roman"/>
                <w:sz w:val="24"/>
                <w:szCs w:val="24"/>
                <w:lang w:eastAsia="ru-RU"/>
              </w:rPr>
              <w:t xml:space="preserve"> чел</w:t>
            </w:r>
          </w:p>
        </w:tc>
        <w:tc>
          <w:tcPr>
            <w:tcW w:w="2091"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121F05">
              <w:rPr>
                <w:rFonts w:ascii="Times New Roman" w:eastAsia="Times New Roman" w:hAnsi="Times New Roman" w:cs="Times New Roman"/>
                <w:sz w:val="24"/>
                <w:szCs w:val="24"/>
                <w:lang w:eastAsia="ru-RU"/>
              </w:rPr>
              <w:t xml:space="preserve"> чел</w:t>
            </w:r>
          </w:p>
        </w:tc>
      </w:tr>
      <w:tr w:rsidR="0098555A" w:rsidTr="00293AFF">
        <w:trPr>
          <w:trHeight w:val="465"/>
          <w:jc w:val="center"/>
        </w:trPr>
        <w:tc>
          <w:tcPr>
            <w:tcW w:w="2090" w:type="dxa"/>
          </w:tcPr>
          <w:p w:rsidR="00925980" w:rsidRDefault="00925980"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090"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121F05">
              <w:rPr>
                <w:rFonts w:ascii="Times New Roman" w:eastAsia="Times New Roman" w:hAnsi="Times New Roman" w:cs="Times New Roman"/>
                <w:sz w:val="24"/>
                <w:szCs w:val="24"/>
                <w:lang w:eastAsia="ru-RU"/>
              </w:rPr>
              <w:t xml:space="preserve"> чел</w:t>
            </w:r>
          </w:p>
        </w:tc>
        <w:tc>
          <w:tcPr>
            <w:tcW w:w="2090"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121F05">
              <w:rPr>
                <w:rFonts w:ascii="Times New Roman" w:eastAsia="Times New Roman" w:hAnsi="Times New Roman" w:cs="Times New Roman"/>
                <w:sz w:val="24"/>
                <w:szCs w:val="24"/>
                <w:lang w:eastAsia="ru-RU"/>
              </w:rPr>
              <w:t xml:space="preserve"> чел</w:t>
            </w:r>
          </w:p>
        </w:tc>
        <w:tc>
          <w:tcPr>
            <w:tcW w:w="2091" w:type="dxa"/>
          </w:tcPr>
          <w:p w:rsidR="00925980" w:rsidRDefault="00F0109D" w:rsidP="009259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121F05">
              <w:rPr>
                <w:rFonts w:ascii="Times New Roman" w:eastAsia="Times New Roman" w:hAnsi="Times New Roman" w:cs="Times New Roman"/>
                <w:sz w:val="24"/>
                <w:szCs w:val="24"/>
                <w:lang w:eastAsia="ru-RU"/>
              </w:rPr>
              <w:t xml:space="preserve"> чел</w:t>
            </w:r>
          </w:p>
        </w:tc>
      </w:tr>
      <w:tr w:rsidR="0098555A" w:rsidTr="00293AFF">
        <w:trPr>
          <w:trHeight w:val="482"/>
          <w:jc w:val="center"/>
        </w:trPr>
        <w:tc>
          <w:tcPr>
            <w:tcW w:w="2090" w:type="dxa"/>
          </w:tcPr>
          <w:p w:rsidR="0098555A" w:rsidRDefault="0098555A"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90" w:type="dxa"/>
          </w:tcPr>
          <w:p w:rsidR="0098555A" w:rsidRDefault="00F0109D"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121F05">
              <w:rPr>
                <w:rFonts w:ascii="Times New Roman" w:eastAsia="Times New Roman" w:hAnsi="Times New Roman" w:cs="Times New Roman"/>
                <w:sz w:val="24"/>
                <w:szCs w:val="24"/>
                <w:lang w:eastAsia="ru-RU"/>
              </w:rPr>
              <w:t xml:space="preserve"> чел</w:t>
            </w:r>
          </w:p>
        </w:tc>
        <w:tc>
          <w:tcPr>
            <w:tcW w:w="2090" w:type="dxa"/>
          </w:tcPr>
          <w:p w:rsidR="0098555A" w:rsidRDefault="00F0109D"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r w:rsidR="00121F05">
              <w:rPr>
                <w:rFonts w:ascii="Times New Roman" w:eastAsia="Times New Roman" w:hAnsi="Times New Roman" w:cs="Times New Roman"/>
                <w:sz w:val="24"/>
                <w:szCs w:val="24"/>
                <w:lang w:eastAsia="ru-RU"/>
              </w:rPr>
              <w:t xml:space="preserve"> чел</w:t>
            </w:r>
          </w:p>
        </w:tc>
        <w:tc>
          <w:tcPr>
            <w:tcW w:w="2091" w:type="dxa"/>
          </w:tcPr>
          <w:p w:rsidR="0098555A" w:rsidRDefault="00121F05"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 чел</w:t>
            </w:r>
          </w:p>
        </w:tc>
      </w:tr>
      <w:tr w:rsidR="0098555A" w:rsidTr="00293AFF">
        <w:trPr>
          <w:trHeight w:val="482"/>
          <w:jc w:val="center"/>
        </w:trPr>
        <w:tc>
          <w:tcPr>
            <w:tcW w:w="2090" w:type="dxa"/>
          </w:tcPr>
          <w:p w:rsidR="0098555A" w:rsidRDefault="0098555A"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090" w:type="dxa"/>
          </w:tcPr>
          <w:p w:rsidR="0098555A" w:rsidRDefault="00F0109D"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121F05">
              <w:rPr>
                <w:rFonts w:ascii="Times New Roman" w:eastAsia="Times New Roman" w:hAnsi="Times New Roman" w:cs="Times New Roman"/>
                <w:sz w:val="24"/>
                <w:szCs w:val="24"/>
                <w:lang w:eastAsia="ru-RU"/>
              </w:rPr>
              <w:t xml:space="preserve"> чел</w:t>
            </w:r>
          </w:p>
        </w:tc>
        <w:tc>
          <w:tcPr>
            <w:tcW w:w="2090" w:type="dxa"/>
          </w:tcPr>
          <w:p w:rsidR="0098555A" w:rsidRDefault="00F0109D"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41с</w:t>
            </w:r>
            <w:r w:rsidR="00121F05">
              <w:rPr>
                <w:rFonts w:ascii="Times New Roman" w:eastAsia="Times New Roman" w:hAnsi="Times New Roman" w:cs="Times New Roman"/>
                <w:sz w:val="24"/>
                <w:szCs w:val="24"/>
                <w:lang w:eastAsia="ru-RU"/>
              </w:rPr>
              <w:t>чел</w:t>
            </w:r>
          </w:p>
        </w:tc>
        <w:tc>
          <w:tcPr>
            <w:tcW w:w="2091" w:type="dxa"/>
          </w:tcPr>
          <w:p w:rsidR="0098555A" w:rsidRDefault="00F0109D"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121F05">
              <w:rPr>
                <w:rFonts w:ascii="Times New Roman" w:eastAsia="Times New Roman" w:hAnsi="Times New Roman" w:cs="Times New Roman"/>
                <w:sz w:val="24"/>
                <w:szCs w:val="24"/>
                <w:lang w:eastAsia="ru-RU"/>
              </w:rPr>
              <w:t>чел</w:t>
            </w:r>
          </w:p>
        </w:tc>
      </w:tr>
      <w:tr w:rsidR="0098555A" w:rsidTr="00293AFF">
        <w:trPr>
          <w:trHeight w:val="482"/>
          <w:jc w:val="center"/>
        </w:trPr>
        <w:tc>
          <w:tcPr>
            <w:tcW w:w="2090" w:type="dxa"/>
          </w:tcPr>
          <w:p w:rsidR="0098555A" w:rsidRDefault="0098555A"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090" w:type="dxa"/>
          </w:tcPr>
          <w:p w:rsidR="0098555A" w:rsidRDefault="00F0109D"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r w:rsidR="00121F05">
              <w:rPr>
                <w:rFonts w:ascii="Times New Roman" w:eastAsia="Times New Roman" w:hAnsi="Times New Roman" w:cs="Times New Roman"/>
                <w:sz w:val="24"/>
                <w:szCs w:val="24"/>
                <w:lang w:eastAsia="ru-RU"/>
              </w:rPr>
              <w:t xml:space="preserve"> чел</w:t>
            </w:r>
          </w:p>
        </w:tc>
        <w:tc>
          <w:tcPr>
            <w:tcW w:w="2090" w:type="dxa"/>
          </w:tcPr>
          <w:p w:rsidR="0098555A" w:rsidRDefault="00F0109D"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956013">
              <w:rPr>
                <w:rFonts w:ascii="Times New Roman" w:eastAsia="Times New Roman" w:hAnsi="Times New Roman" w:cs="Times New Roman"/>
                <w:sz w:val="24"/>
                <w:szCs w:val="24"/>
                <w:lang w:eastAsia="ru-RU"/>
              </w:rPr>
              <w:t xml:space="preserve"> чел</w:t>
            </w:r>
          </w:p>
        </w:tc>
        <w:tc>
          <w:tcPr>
            <w:tcW w:w="2091" w:type="dxa"/>
          </w:tcPr>
          <w:p w:rsidR="0098555A" w:rsidRDefault="00F0109D"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956013">
              <w:rPr>
                <w:rFonts w:ascii="Times New Roman" w:eastAsia="Times New Roman" w:hAnsi="Times New Roman" w:cs="Times New Roman"/>
                <w:sz w:val="24"/>
                <w:szCs w:val="24"/>
                <w:lang w:eastAsia="ru-RU"/>
              </w:rPr>
              <w:t xml:space="preserve"> чел</w:t>
            </w:r>
          </w:p>
        </w:tc>
      </w:tr>
      <w:tr w:rsidR="0098555A" w:rsidTr="00293AFF">
        <w:trPr>
          <w:trHeight w:val="482"/>
          <w:jc w:val="center"/>
        </w:trPr>
        <w:tc>
          <w:tcPr>
            <w:tcW w:w="2090" w:type="dxa"/>
          </w:tcPr>
          <w:p w:rsidR="0098555A" w:rsidRDefault="0098555A"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090" w:type="dxa"/>
          </w:tcPr>
          <w:p w:rsidR="0098555A" w:rsidRDefault="005C2F8B"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956013">
              <w:rPr>
                <w:rFonts w:ascii="Times New Roman" w:eastAsia="Times New Roman" w:hAnsi="Times New Roman" w:cs="Times New Roman"/>
                <w:sz w:val="24"/>
                <w:szCs w:val="24"/>
                <w:lang w:eastAsia="ru-RU"/>
              </w:rPr>
              <w:t xml:space="preserve"> чел</w:t>
            </w:r>
          </w:p>
        </w:tc>
        <w:tc>
          <w:tcPr>
            <w:tcW w:w="2090" w:type="dxa"/>
          </w:tcPr>
          <w:p w:rsidR="0098555A" w:rsidRDefault="005C2F8B"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956013">
              <w:rPr>
                <w:rFonts w:ascii="Times New Roman" w:eastAsia="Times New Roman" w:hAnsi="Times New Roman" w:cs="Times New Roman"/>
                <w:sz w:val="24"/>
                <w:szCs w:val="24"/>
                <w:lang w:eastAsia="ru-RU"/>
              </w:rPr>
              <w:t xml:space="preserve"> чел</w:t>
            </w:r>
          </w:p>
        </w:tc>
        <w:tc>
          <w:tcPr>
            <w:tcW w:w="2091" w:type="dxa"/>
          </w:tcPr>
          <w:p w:rsidR="0098555A" w:rsidRDefault="005C2F8B"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956013">
              <w:rPr>
                <w:rFonts w:ascii="Times New Roman" w:eastAsia="Times New Roman" w:hAnsi="Times New Roman" w:cs="Times New Roman"/>
                <w:sz w:val="24"/>
                <w:szCs w:val="24"/>
                <w:lang w:eastAsia="ru-RU"/>
              </w:rPr>
              <w:t xml:space="preserve"> чел</w:t>
            </w:r>
          </w:p>
        </w:tc>
      </w:tr>
      <w:tr w:rsidR="0098555A" w:rsidTr="00293AFF">
        <w:trPr>
          <w:trHeight w:val="482"/>
          <w:jc w:val="center"/>
        </w:trPr>
        <w:tc>
          <w:tcPr>
            <w:tcW w:w="2090" w:type="dxa"/>
          </w:tcPr>
          <w:p w:rsidR="0098555A" w:rsidRDefault="0098555A"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090" w:type="dxa"/>
          </w:tcPr>
          <w:p w:rsidR="0098555A" w:rsidRDefault="009B72DF"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56013">
              <w:rPr>
                <w:rFonts w:ascii="Times New Roman" w:eastAsia="Times New Roman" w:hAnsi="Times New Roman" w:cs="Times New Roman"/>
                <w:sz w:val="24"/>
                <w:szCs w:val="24"/>
                <w:lang w:eastAsia="ru-RU"/>
              </w:rPr>
              <w:t xml:space="preserve"> чел</w:t>
            </w:r>
          </w:p>
        </w:tc>
        <w:tc>
          <w:tcPr>
            <w:tcW w:w="2090" w:type="dxa"/>
          </w:tcPr>
          <w:p w:rsidR="0098555A" w:rsidRDefault="005C2F8B"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r w:rsidR="00956013">
              <w:rPr>
                <w:rFonts w:ascii="Times New Roman" w:eastAsia="Times New Roman" w:hAnsi="Times New Roman" w:cs="Times New Roman"/>
                <w:sz w:val="24"/>
                <w:szCs w:val="24"/>
                <w:lang w:eastAsia="ru-RU"/>
              </w:rPr>
              <w:t xml:space="preserve"> чел</w:t>
            </w:r>
          </w:p>
        </w:tc>
        <w:tc>
          <w:tcPr>
            <w:tcW w:w="2091" w:type="dxa"/>
          </w:tcPr>
          <w:p w:rsidR="0098555A" w:rsidRDefault="005C2F8B" w:rsidP="009855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956013">
              <w:rPr>
                <w:rFonts w:ascii="Times New Roman" w:eastAsia="Times New Roman" w:hAnsi="Times New Roman" w:cs="Times New Roman"/>
                <w:sz w:val="24"/>
                <w:szCs w:val="24"/>
                <w:lang w:eastAsia="ru-RU"/>
              </w:rPr>
              <w:t xml:space="preserve"> чел</w:t>
            </w:r>
          </w:p>
        </w:tc>
      </w:tr>
    </w:tbl>
    <w:p w:rsidR="00925980" w:rsidRDefault="0092598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956013" w:rsidRPr="00925980" w:rsidRDefault="00956013"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925980" w:rsidRPr="00925980" w:rsidRDefault="00925980" w:rsidP="00293AFF">
      <w:pPr>
        <w:spacing w:after="0" w:line="360" w:lineRule="auto"/>
        <w:ind w:firstLine="567"/>
        <w:jc w:val="both"/>
        <w:rPr>
          <w:rFonts w:ascii="Times New Roman" w:eastAsia="Times New Roman" w:hAnsi="Times New Roman" w:cs="Times New Roman"/>
          <w:sz w:val="24"/>
          <w:szCs w:val="24"/>
          <w:lang w:eastAsia="ru-RU"/>
        </w:rPr>
      </w:pPr>
      <w:r w:rsidRPr="00925980">
        <w:rPr>
          <w:rFonts w:ascii="Times New Roman" w:eastAsia="Times New Roman" w:hAnsi="Times New Roman" w:cs="Times New Roman"/>
          <w:color w:val="000000"/>
          <w:sz w:val="28"/>
          <w:szCs w:val="28"/>
          <w:lang w:eastAsia="ru-RU"/>
        </w:rPr>
        <w:t xml:space="preserve">По собранным статистическим данным я выяснила, что </w:t>
      </w:r>
      <w:r w:rsidR="005C2F8B">
        <w:rPr>
          <w:rFonts w:ascii="Times New Roman" w:eastAsia="Times New Roman" w:hAnsi="Times New Roman" w:cs="Times New Roman"/>
          <w:color w:val="000000"/>
          <w:sz w:val="28"/>
          <w:szCs w:val="28"/>
          <w:lang w:eastAsia="ru-RU"/>
        </w:rPr>
        <w:t xml:space="preserve">несколько человек из моего окружения возможно больны </w:t>
      </w:r>
      <w:r w:rsidR="00FE027C">
        <w:rPr>
          <w:rFonts w:ascii="Times New Roman" w:eastAsia="Times New Roman" w:hAnsi="Times New Roman" w:cs="Times New Roman"/>
          <w:color w:val="000000"/>
          <w:sz w:val="28"/>
          <w:szCs w:val="28"/>
          <w:lang w:eastAsia="ru-RU"/>
        </w:rPr>
        <w:t>РПП</w:t>
      </w:r>
      <w:r w:rsidR="00293AFF">
        <w:rPr>
          <w:rFonts w:ascii="Times New Roman" w:eastAsia="Times New Roman" w:hAnsi="Times New Roman" w:cs="Times New Roman"/>
          <w:color w:val="000000"/>
          <w:sz w:val="28"/>
          <w:szCs w:val="28"/>
          <w:lang w:eastAsia="ru-RU"/>
        </w:rPr>
        <w:t xml:space="preserve"> </w:t>
      </w:r>
      <w:r w:rsidR="005C2F8B">
        <w:rPr>
          <w:rFonts w:ascii="Times New Roman" w:eastAsia="Times New Roman" w:hAnsi="Times New Roman" w:cs="Times New Roman"/>
          <w:color w:val="000000"/>
          <w:sz w:val="28"/>
          <w:szCs w:val="28"/>
          <w:lang w:eastAsia="ru-RU"/>
        </w:rPr>
        <w:t xml:space="preserve">и многие подвержены к его развитию. </w:t>
      </w:r>
    </w:p>
    <w:p w:rsidR="000C5696" w:rsidRDefault="00293AFF" w:rsidP="00293AF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Опрошенным, ответившим «да»</w:t>
      </w:r>
      <w:r w:rsidR="00925980" w:rsidRPr="00925980">
        <w:rPr>
          <w:rFonts w:ascii="Times New Roman" w:eastAsia="Times New Roman" w:hAnsi="Times New Roman" w:cs="Times New Roman"/>
          <w:color w:val="000000"/>
          <w:sz w:val="28"/>
          <w:szCs w:val="28"/>
          <w:lang w:eastAsia="ru-RU"/>
        </w:rPr>
        <w:t xml:space="preserve"> на большинство вопросов, были предложены меры для профилактики расстройства.</w:t>
      </w:r>
    </w:p>
    <w:p w:rsidR="00925980" w:rsidRDefault="00A60727" w:rsidP="00A60727">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Помимо анкетирования, нам стало интересно изучить есть ли в классе ученики, у которых по многим ответам есть РПП, но при этом на последний он ответил – нет. К сожал</w:t>
      </w:r>
      <w:r w:rsidR="009B72DF">
        <w:rPr>
          <w:rFonts w:ascii="Times New Roman" w:eastAsia="Times New Roman" w:hAnsi="Times New Roman" w:cs="Times New Roman"/>
          <w:color w:val="000000"/>
          <w:sz w:val="28"/>
          <w:szCs w:val="28"/>
          <w:lang w:eastAsia="ru-RU"/>
        </w:rPr>
        <w:t>ению, таких учеников оказалось 2</w:t>
      </w:r>
      <w:r>
        <w:rPr>
          <w:rFonts w:ascii="Times New Roman" w:eastAsia="Times New Roman" w:hAnsi="Times New Roman" w:cs="Times New Roman"/>
          <w:color w:val="000000"/>
          <w:sz w:val="28"/>
          <w:szCs w:val="28"/>
          <w:lang w:eastAsia="ru-RU"/>
        </w:rPr>
        <w:t xml:space="preserve">. </w:t>
      </w:r>
    </w:p>
    <w:p w:rsidR="000C5696" w:rsidRPr="00293AFF" w:rsidRDefault="000C5696" w:rsidP="00293AFF">
      <w:pPr>
        <w:spacing w:after="0" w:line="360" w:lineRule="auto"/>
        <w:ind w:firstLine="567"/>
        <w:jc w:val="both"/>
        <w:rPr>
          <w:rFonts w:ascii="Times New Roman" w:eastAsia="Times New Roman" w:hAnsi="Times New Roman" w:cs="Times New Roman"/>
          <w:b/>
          <w:sz w:val="24"/>
          <w:szCs w:val="24"/>
          <w:lang w:eastAsia="ru-RU"/>
        </w:rPr>
      </w:pPr>
      <w:r w:rsidRPr="00293AFF">
        <w:rPr>
          <w:rFonts w:ascii="Times New Roman" w:eastAsia="Times New Roman" w:hAnsi="Times New Roman" w:cs="Times New Roman"/>
          <w:b/>
          <w:color w:val="000000"/>
          <w:sz w:val="28"/>
          <w:szCs w:val="28"/>
          <w:lang w:eastAsia="ru-RU"/>
        </w:rPr>
        <w:t>Глава 4. Лечение, профилактика и рекомендации.</w:t>
      </w:r>
    </w:p>
    <w:p w:rsidR="00925980" w:rsidRPr="00925980" w:rsidRDefault="00925980" w:rsidP="00293AFF">
      <w:pPr>
        <w:spacing w:after="0" w:line="360" w:lineRule="auto"/>
        <w:ind w:firstLine="567"/>
        <w:jc w:val="both"/>
        <w:rPr>
          <w:rFonts w:ascii="Times New Roman" w:eastAsia="Times New Roman" w:hAnsi="Times New Roman" w:cs="Times New Roman"/>
          <w:sz w:val="24"/>
          <w:szCs w:val="24"/>
          <w:lang w:eastAsia="ru-RU"/>
        </w:rPr>
      </w:pPr>
      <w:r w:rsidRPr="00925980">
        <w:rPr>
          <w:rFonts w:ascii="Times New Roman" w:eastAsia="Times New Roman" w:hAnsi="Times New Roman" w:cs="Times New Roman"/>
          <w:color w:val="000000"/>
          <w:sz w:val="28"/>
          <w:szCs w:val="28"/>
          <w:shd w:val="clear" w:color="auto" w:fill="FFFFFF"/>
          <w:lang w:eastAsia="ru-RU"/>
        </w:rPr>
        <w:t xml:space="preserve">Профилактика </w:t>
      </w:r>
      <w:r w:rsidR="00FE027C">
        <w:rPr>
          <w:rFonts w:ascii="Times New Roman" w:eastAsia="Times New Roman" w:hAnsi="Times New Roman" w:cs="Times New Roman"/>
          <w:color w:val="000000"/>
          <w:sz w:val="28"/>
          <w:szCs w:val="28"/>
          <w:shd w:val="clear" w:color="auto" w:fill="FFFFFF"/>
          <w:lang w:eastAsia="ru-RU"/>
        </w:rPr>
        <w:t>РПП</w:t>
      </w:r>
      <w:r w:rsidRPr="00925980">
        <w:rPr>
          <w:rFonts w:ascii="Times New Roman" w:eastAsia="Times New Roman" w:hAnsi="Times New Roman" w:cs="Times New Roman"/>
          <w:color w:val="000000"/>
          <w:sz w:val="28"/>
          <w:szCs w:val="28"/>
          <w:shd w:val="clear" w:color="auto" w:fill="FFFFFF"/>
          <w:lang w:eastAsia="ru-RU"/>
        </w:rPr>
        <w:t xml:space="preserve"> позволяет принять меры, для того, чтобы предотвратить болезнь и не дать ей развиться. </w:t>
      </w:r>
    </w:p>
    <w:p w:rsidR="00925980" w:rsidRPr="00925980" w:rsidRDefault="00925980" w:rsidP="00293AFF">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925980">
        <w:rPr>
          <w:rFonts w:ascii="Times New Roman" w:eastAsia="Times New Roman" w:hAnsi="Times New Roman" w:cs="Times New Roman"/>
          <w:color w:val="000000"/>
          <w:sz w:val="28"/>
          <w:szCs w:val="28"/>
          <w:lang w:eastAsia="ru-RU"/>
        </w:rPr>
        <w:t xml:space="preserve">Необходимо отметить, что предотвратить расстройство пищевого поведения возможно до наступления тяжелых последствий. Для </w:t>
      </w:r>
      <w:proofErr w:type="spellStart"/>
      <w:r w:rsidRPr="00925980">
        <w:rPr>
          <w:rFonts w:ascii="Times New Roman" w:eastAsia="Times New Roman" w:hAnsi="Times New Roman" w:cs="Times New Roman"/>
          <w:color w:val="000000"/>
          <w:sz w:val="28"/>
          <w:szCs w:val="28"/>
          <w:lang w:eastAsia="ru-RU"/>
        </w:rPr>
        <w:t>избежания</w:t>
      </w:r>
      <w:proofErr w:type="spellEnd"/>
      <w:r w:rsidRPr="00925980">
        <w:rPr>
          <w:rFonts w:ascii="Times New Roman" w:eastAsia="Times New Roman" w:hAnsi="Times New Roman" w:cs="Times New Roman"/>
          <w:color w:val="000000"/>
          <w:sz w:val="28"/>
          <w:szCs w:val="28"/>
          <w:lang w:eastAsia="ru-RU"/>
        </w:rPr>
        <w:t xml:space="preserve"> заболеваний пищевого поведения необходимо:</w:t>
      </w:r>
    </w:p>
    <w:p w:rsidR="00925980" w:rsidRPr="00925980" w:rsidRDefault="00925980" w:rsidP="00293AFF">
      <w:pPr>
        <w:numPr>
          <w:ilvl w:val="0"/>
          <w:numId w:val="25"/>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 xml:space="preserve">мотивировать себя </w:t>
      </w:r>
      <w:r w:rsidR="00EA1800">
        <w:rPr>
          <w:rFonts w:ascii="Times New Roman" w:eastAsia="Times New Roman" w:hAnsi="Times New Roman" w:cs="Times New Roman"/>
          <w:color w:val="000000"/>
          <w:sz w:val="28"/>
          <w:szCs w:val="28"/>
          <w:lang w:eastAsia="ru-RU"/>
        </w:rPr>
        <w:t>на выполнение поставленной цели;</w:t>
      </w:r>
    </w:p>
    <w:p w:rsidR="00925980" w:rsidRPr="00925980" w:rsidRDefault="00925980" w:rsidP="00293AFF">
      <w:pPr>
        <w:numPr>
          <w:ilvl w:val="0"/>
          <w:numId w:val="25"/>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сбалансировать рацион питания с пре</w:t>
      </w:r>
      <w:r w:rsidR="00EA1800">
        <w:rPr>
          <w:rFonts w:ascii="Times New Roman" w:eastAsia="Times New Roman" w:hAnsi="Times New Roman" w:cs="Times New Roman"/>
          <w:color w:val="000000"/>
          <w:sz w:val="28"/>
          <w:szCs w:val="28"/>
          <w:lang w:eastAsia="ru-RU"/>
        </w:rPr>
        <w:t>дпочтением на полезные продукты;</w:t>
      </w:r>
    </w:p>
    <w:p w:rsidR="00925980" w:rsidRPr="00EA1800" w:rsidRDefault="00925980" w:rsidP="00293AFF">
      <w:pPr>
        <w:numPr>
          <w:ilvl w:val="0"/>
          <w:numId w:val="25"/>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shd w:val="clear" w:color="auto" w:fill="FFFFFF"/>
          <w:lang w:eastAsia="ru-RU"/>
        </w:rPr>
        <w:t>не разделять пищу на «хорошую</w:t>
      </w:r>
      <w:r w:rsidR="00EA1800">
        <w:rPr>
          <w:rFonts w:ascii="Times New Roman" w:eastAsia="Times New Roman" w:hAnsi="Times New Roman" w:cs="Times New Roman"/>
          <w:color w:val="000000"/>
          <w:sz w:val="28"/>
          <w:szCs w:val="28"/>
          <w:shd w:val="clear" w:color="auto" w:fill="FFFFFF"/>
          <w:lang w:eastAsia="ru-RU"/>
        </w:rPr>
        <w:t>/безопасную» и «плохую/опасную»;</w:t>
      </w:r>
    </w:p>
    <w:p w:rsidR="00EA1800" w:rsidRPr="00925980" w:rsidRDefault="00EA1800" w:rsidP="00293AFF">
      <w:pPr>
        <w:numPr>
          <w:ilvl w:val="0"/>
          <w:numId w:val="25"/>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не ограничивать потребление продуктов;</w:t>
      </w:r>
    </w:p>
    <w:p w:rsidR="00925980" w:rsidRPr="00925980" w:rsidRDefault="00925980" w:rsidP="00293AFF">
      <w:pPr>
        <w:numPr>
          <w:ilvl w:val="0"/>
          <w:numId w:val="25"/>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полюбить себя, принимать себя и свое тело;</w:t>
      </w:r>
    </w:p>
    <w:p w:rsidR="00925980" w:rsidRPr="00925980" w:rsidRDefault="00925980" w:rsidP="00293AFF">
      <w:pPr>
        <w:numPr>
          <w:ilvl w:val="0"/>
          <w:numId w:val="25"/>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научиться нахо</w:t>
      </w:r>
      <w:r w:rsidR="00EA1800">
        <w:rPr>
          <w:rFonts w:ascii="Times New Roman" w:eastAsia="Times New Roman" w:hAnsi="Times New Roman" w:cs="Times New Roman"/>
          <w:color w:val="000000"/>
          <w:sz w:val="28"/>
          <w:szCs w:val="28"/>
          <w:lang w:eastAsia="ru-RU"/>
        </w:rPr>
        <w:t>дить выходы из сложных ситуаций;</w:t>
      </w:r>
    </w:p>
    <w:p w:rsidR="009B72DF" w:rsidRPr="009B72DF" w:rsidRDefault="00925980" w:rsidP="00494B4F">
      <w:pPr>
        <w:numPr>
          <w:ilvl w:val="0"/>
          <w:numId w:val="2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B72DF">
        <w:rPr>
          <w:rFonts w:ascii="Times New Roman" w:eastAsia="Times New Roman" w:hAnsi="Times New Roman" w:cs="Times New Roman"/>
          <w:color w:val="000000"/>
          <w:sz w:val="28"/>
          <w:szCs w:val="28"/>
          <w:shd w:val="clear" w:color="auto" w:fill="FFFFFF"/>
          <w:lang w:eastAsia="ru-RU"/>
        </w:rPr>
        <w:t xml:space="preserve">бороться с навязываемыми стандартами массы </w:t>
      </w:r>
      <w:r w:rsidR="009B72DF">
        <w:rPr>
          <w:rFonts w:ascii="Times New Roman" w:eastAsia="Times New Roman" w:hAnsi="Times New Roman" w:cs="Times New Roman"/>
          <w:color w:val="000000"/>
          <w:sz w:val="28"/>
          <w:szCs w:val="28"/>
          <w:shd w:val="clear" w:color="auto" w:fill="FFFFFF"/>
          <w:lang w:eastAsia="ru-RU"/>
        </w:rPr>
        <w:t xml:space="preserve">и образа </w:t>
      </w:r>
      <w:r w:rsidR="00EA1800">
        <w:rPr>
          <w:rFonts w:ascii="Times New Roman" w:eastAsia="Times New Roman" w:hAnsi="Times New Roman" w:cs="Times New Roman"/>
          <w:color w:val="000000"/>
          <w:sz w:val="28"/>
          <w:szCs w:val="28"/>
          <w:shd w:val="clear" w:color="auto" w:fill="FFFFFF"/>
          <w:lang w:eastAsia="ru-RU"/>
        </w:rPr>
        <w:t>тела;</w:t>
      </w:r>
    </w:p>
    <w:p w:rsidR="009B72DF" w:rsidRPr="009B72DF" w:rsidRDefault="009B72DF" w:rsidP="00494B4F">
      <w:pPr>
        <w:numPr>
          <w:ilvl w:val="0"/>
          <w:numId w:val="2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критически относиться к реко</w:t>
      </w:r>
      <w:r w:rsidR="00EA1800">
        <w:rPr>
          <w:rFonts w:ascii="Times New Roman" w:eastAsia="Times New Roman" w:hAnsi="Times New Roman" w:cs="Times New Roman"/>
          <w:color w:val="000000"/>
          <w:sz w:val="28"/>
          <w:szCs w:val="28"/>
          <w:shd w:val="clear" w:color="auto" w:fill="FFFFFF"/>
          <w:lang w:eastAsia="ru-RU"/>
        </w:rPr>
        <w:t>мендациям по снижению веса;</w:t>
      </w:r>
    </w:p>
    <w:p w:rsidR="00925980" w:rsidRPr="009B72DF" w:rsidRDefault="00EA1800" w:rsidP="00494B4F">
      <w:pPr>
        <w:numPr>
          <w:ilvl w:val="0"/>
          <w:numId w:val="2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вести здоровый образ жизни;</w:t>
      </w:r>
    </w:p>
    <w:p w:rsidR="00925980" w:rsidRDefault="00925980" w:rsidP="00293AFF">
      <w:pPr>
        <w:numPr>
          <w:ilvl w:val="0"/>
          <w:numId w:val="2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участвовать в специальных профилактических программах, направленных на уменьшение риска р</w:t>
      </w:r>
      <w:r w:rsidR="00FE027C">
        <w:rPr>
          <w:rFonts w:ascii="Times New Roman" w:eastAsia="Times New Roman" w:hAnsi="Times New Roman" w:cs="Times New Roman"/>
          <w:color w:val="000000"/>
          <w:sz w:val="28"/>
          <w:szCs w:val="28"/>
          <w:lang w:eastAsia="ru-RU"/>
        </w:rPr>
        <w:t>азвития РПП</w:t>
      </w:r>
      <w:r w:rsidR="000619B1">
        <w:rPr>
          <w:rFonts w:ascii="Times New Roman" w:eastAsia="Times New Roman" w:hAnsi="Times New Roman" w:cs="Times New Roman"/>
          <w:color w:val="000000"/>
          <w:sz w:val="28"/>
          <w:szCs w:val="28"/>
          <w:lang w:eastAsia="ru-RU"/>
        </w:rPr>
        <w:t>;</w:t>
      </w:r>
    </w:p>
    <w:p w:rsidR="000619B1" w:rsidRPr="00925980" w:rsidRDefault="000619B1" w:rsidP="00293AFF">
      <w:pPr>
        <w:numPr>
          <w:ilvl w:val="0"/>
          <w:numId w:val="25"/>
        </w:numPr>
        <w:spacing w:after="0" w:line="360" w:lineRule="auto"/>
        <w:ind w:left="0"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обратиться за профессиональной </w:t>
      </w:r>
      <w:r w:rsidR="009D2299">
        <w:rPr>
          <w:rFonts w:ascii="Times New Roman" w:eastAsia="Times New Roman" w:hAnsi="Times New Roman" w:cs="Times New Roman"/>
          <w:color w:val="000000"/>
          <w:sz w:val="28"/>
          <w:szCs w:val="28"/>
          <w:lang w:eastAsia="ru-RU"/>
        </w:rPr>
        <w:t xml:space="preserve">психологической </w:t>
      </w:r>
      <w:bookmarkStart w:id="0" w:name="_GoBack"/>
      <w:bookmarkEnd w:id="0"/>
      <w:r>
        <w:rPr>
          <w:rFonts w:ascii="Times New Roman" w:eastAsia="Times New Roman" w:hAnsi="Times New Roman" w:cs="Times New Roman"/>
          <w:color w:val="000000"/>
          <w:sz w:val="28"/>
          <w:szCs w:val="28"/>
          <w:lang w:eastAsia="ru-RU"/>
        </w:rPr>
        <w:t>помощью.</w:t>
      </w:r>
    </w:p>
    <w:p w:rsidR="00925980" w:rsidRPr="00A60727" w:rsidRDefault="002A1D79" w:rsidP="00293AFF">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хотим в дал</w:t>
      </w:r>
      <w:r w:rsidR="00873488">
        <w:rPr>
          <w:rFonts w:ascii="Times New Roman" w:eastAsia="Times New Roman" w:hAnsi="Times New Roman" w:cs="Times New Roman"/>
          <w:sz w:val="28"/>
          <w:szCs w:val="28"/>
          <w:lang w:eastAsia="ru-RU"/>
        </w:rPr>
        <w:t xml:space="preserve">ьнейшем разработать памятку по профилактике РПП для подростков. </w:t>
      </w:r>
    </w:p>
    <w:p w:rsidR="00925980" w:rsidRPr="00925980" w:rsidRDefault="00925980" w:rsidP="00293AFF">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925980" w:rsidRPr="00925980" w:rsidRDefault="00925980" w:rsidP="00293AFF">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925980" w:rsidRP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925980" w:rsidRP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925980" w:rsidRP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925980" w:rsidRP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925980" w:rsidRP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925980" w:rsidRP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925980" w:rsidRDefault="00925980"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Pr="00925980" w:rsidRDefault="00A60727" w:rsidP="00925980">
      <w:pPr>
        <w:shd w:val="clear" w:color="auto" w:fill="FFFFFF"/>
        <w:spacing w:after="0" w:line="240" w:lineRule="auto"/>
        <w:rPr>
          <w:rFonts w:ascii="Times New Roman" w:eastAsia="Times New Roman" w:hAnsi="Times New Roman" w:cs="Times New Roman"/>
          <w:sz w:val="24"/>
          <w:szCs w:val="24"/>
          <w:lang w:eastAsia="ru-RU"/>
        </w:rPr>
      </w:pPr>
    </w:p>
    <w:p w:rsidR="00A60727" w:rsidRDefault="00A60727" w:rsidP="00846586">
      <w:pPr>
        <w:shd w:val="clear" w:color="auto" w:fill="FFFFFF"/>
        <w:spacing w:after="0" w:line="240" w:lineRule="auto"/>
        <w:rPr>
          <w:rFonts w:ascii="Times New Roman" w:eastAsia="Times New Roman" w:hAnsi="Times New Roman" w:cs="Times New Roman"/>
          <w:color w:val="000000"/>
          <w:sz w:val="28"/>
          <w:szCs w:val="28"/>
          <w:lang w:eastAsia="ru-RU"/>
        </w:rPr>
      </w:pPr>
    </w:p>
    <w:p w:rsidR="00A60727" w:rsidRPr="00A60727" w:rsidRDefault="00A60727" w:rsidP="00A60727">
      <w:pPr>
        <w:shd w:val="clear" w:color="auto" w:fill="FFFFFF"/>
        <w:spacing w:after="0" w:line="360" w:lineRule="auto"/>
        <w:ind w:firstLine="567"/>
        <w:jc w:val="both"/>
        <w:rPr>
          <w:rFonts w:ascii="Times New Roman" w:eastAsia="Times New Roman" w:hAnsi="Times New Roman" w:cs="Times New Roman"/>
          <w:b/>
          <w:color w:val="000000"/>
          <w:sz w:val="28"/>
          <w:szCs w:val="28"/>
          <w:lang w:eastAsia="ru-RU"/>
        </w:rPr>
      </w:pPr>
      <w:r w:rsidRPr="00A60727">
        <w:rPr>
          <w:rFonts w:ascii="Times New Roman" w:eastAsia="Times New Roman" w:hAnsi="Times New Roman" w:cs="Times New Roman"/>
          <w:b/>
          <w:color w:val="000000"/>
          <w:sz w:val="28"/>
          <w:szCs w:val="28"/>
          <w:lang w:eastAsia="ru-RU"/>
        </w:rPr>
        <w:t>Выводы</w:t>
      </w:r>
    </w:p>
    <w:p w:rsidR="00A60727" w:rsidRDefault="00A60727" w:rsidP="00A6072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w:t>
      </w:r>
      <w:r w:rsidR="00925980" w:rsidRPr="00925980">
        <w:rPr>
          <w:rFonts w:ascii="Times New Roman" w:eastAsia="Times New Roman" w:hAnsi="Times New Roman" w:cs="Times New Roman"/>
          <w:color w:val="000000"/>
          <w:sz w:val="28"/>
          <w:szCs w:val="28"/>
          <w:lang w:eastAsia="ru-RU"/>
        </w:rPr>
        <w:t xml:space="preserve"> изучили симптоматику расстройства пищевого поведения и причины его развития, провели опрос и проанализировали результаты, выяснили методы лечения и профилактики. </w:t>
      </w:r>
    </w:p>
    <w:p w:rsidR="00A60727" w:rsidRDefault="00925980" w:rsidP="00A6072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 xml:space="preserve">В результате подтвердили, насколько проблема актуальна, серьезна и опасна. </w:t>
      </w:r>
    </w:p>
    <w:p w:rsidR="00925980" w:rsidRDefault="00925980" w:rsidP="00A6072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Немало людей страдают данным расстройством, последствия которого крайне тяжелы, а влияние на здоровье колоссально. Поэтому, дабы не подвергаться риску развития, необходимо соблюдать осторожность и критически относиться к современным пропагандируемым идеалам, достичь которых практически невозможно</w:t>
      </w:r>
      <w:r w:rsidR="00846586">
        <w:rPr>
          <w:rFonts w:ascii="Times New Roman" w:eastAsia="Times New Roman" w:hAnsi="Times New Roman" w:cs="Times New Roman"/>
          <w:color w:val="000000"/>
          <w:sz w:val="28"/>
          <w:szCs w:val="28"/>
          <w:lang w:eastAsia="ru-RU"/>
        </w:rPr>
        <w:t>, и замечаниям окружающих людей.</w:t>
      </w:r>
    </w:p>
    <w:p w:rsidR="00846586" w:rsidRDefault="00846586" w:rsidP="00A6072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
    <w:p w:rsidR="00846586" w:rsidRPr="00925980" w:rsidRDefault="00846586" w:rsidP="00A60727">
      <w:pPr>
        <w:shd w:val="clear" w:color="auto" w:fill="FFFFFF"/>
        <w:spacing w:after="0" w:line="360" w:lineRule="auto"/>
        <w:ind w:firstLine="567"/>
        <w:jc w:val="both"/>
        <w:rPr>
          <w:rFonts w:ascii="Times New Roman" w:eastAsia="Times New Roman" w:hAnsi="Times New Roman" w:cs="Times New Roman"/>
          <w:sz w:val="24"/>
          <w:szCs w:val="24"/>
          <w:lang w:eastAsia="ru-RU"/>
        </w:rPr>
      </w:pPr>
    </w:p>
    <w:p w:rsidR="00925980" w:rsidRDefault="00925980"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A60727" w:rsidRPr="00A60727" w:rsidRDefault="00A60727" w:rsidP="00A60727">
      <w:pPr>
        <w:shd w:val="clear" w:color="auto" w:fill="FFFFFF"/>
        <w:spacing w:after="0" w:line="360" w:lineRule="auto"/>
        <w:ind w:left="-709" w:firstLine="567"/>
        <w:jc w:val="both"/>
        <w:rPr>
          <w:rFonts w:ascii="Times New Roman" w:eastAsia="Times New Roman" w:hAnsi="Times New Roman" w:cs="Times New Roman"/>
          <w:b/>
          <w:sz w:val="24"/>
          <w:szCs w:val="24"/>
          <w:lang w:eastAsia="ru-RU"/>
        </w:rPr>
      </w:pPr>
    </w:p>
    <w:p w:rsidR="00925980" w:rsidRPr="00A60727" w:rsidRDefault="00A60727" w:rsidP="00A60727">
      <w:pPr>
        <w:shd w:val="clear" w:color="auto" w:fill="FFFFFF"/>
        <w:spacing w:after="0" w:line="360" w:lineRule="auto"/>
        <w:ind w:firstLine="567"/>
        <w:jc w:val="both"/>
        <w:rPr>
          <w:rFonts w:ascii="Times New Roman" w:eastAsia="Times New Roman" w:hAnsi="Times New Roman" w:cs="Times New Roman"/>
          <w:b/>
          <w:sz w:val="24"/>
          <w:szCs w:val="24"/>
          <w:lang w:eastAsia="ru-RU"/>
        </w:rPr>
      </w:pPr>
      <w:r w:rsidRPr="00A60727">
        <w:rPr>
          <w:rFonts w:ascii="Times New Roman" w:eastAsia="Times New Roman" w:hAnsi="Times New Roman" w:cs="Times New Roman"/>
          <w:b/>
          <w:color w:val="000000"/>
          <w:sz w:val="28"/>
          <w:szCs w:val="28"/>
          <w:lang w:eastAsia="ru-RU"/>
        </w:rPr>
        <w:t>Заключение</w:t>
      </w:r>
    </w:p>
    <w:p w:rsidR="00925980" w:rsidRPr="00925980" w:rsidRDefault="00FE027C" w:rsidP="00A60727">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РПП</w:t>
      </w:r>
      <w:r w:rsidR="00925980" w:rsidRPr="00925980">
        <w:rPr>
          <w:rFonts w:ascii="Times New Roman" w:eastAsia="Times New Roman" w:hAnsi="Times New Roman" w:cs="Times New Roman"/>
          <w:color w:val="000000"/>
          <w:sz w:val="28"/>
          <w:szCs w:val="28"/>
          <w:lang w:eastAsia="ru-RU"/>
        </w:rPr>
        <w:t xml:space="preserve"> – это не модная тенденция, не личный выбор человека, не просто лень и </w:t>
      </w:r>
      <w:proofErr w:type="spellStart"/>
      <w:r w:rsidR="00925980" w:rsidRPr="00925980">
        <w:rPr>
          <w:rFonts w:ascii="Times New Roman" w:eastAsia="Times New Roman" w:hAnsi="Times New Roman" w:cs="Times New Roman"/>
          <w:color w:val="000000"/>
          <w:sz w:val="28"/>
          <w:szCs w:val="28"/>
          <w:lang w:eastAsia="ru-RU"/>
        </w:rPr>
        <w:t>распущность</w:t>
      </w:r>
      <w:proofErr w:type="spellEnd"/>
      <w:r w:rsidR="00925980" w:rsidRPr="009259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РПП</w:t>
      </w:r>
      <w:r w:rsidR="00846586">
        <w:rPr>
          <w:rFonts w:ascii="Times New Roman" w:eastAsia="Times New Roman" w:hAnsi="Times New Roman" w:cs="Times New Roman"/>
          <w:color w:val="000000"/>
          <w:sz w:val="28"/>
          <w:szCs w:val="28"/>
          <w:lang w:eastAsia="ru-RU"/>
        </w:rPr>
        <w:t xml:space="preserve"> – серьезное психическое расстройство</w:t>
      </w:r>
      <w:r w:rsidR="00925980" w:rsidRPr="00925980">
        <w:rPr>
          <w:rFonts w:ascii="Times New Roman" w:eastAsia="Times New Roman" w:hAnsi="Times New Roman" w:cs="Times New Roman"/>
          <w:color w:val="000000"/>
          <w:sz w:val="28"/>
          <w:szCs w:val="28"/>
          <w:lang w:eastAsia="ru-RU"/>
        </w:rPr>
        <w:t xml:space="preserve">, требующее адекватной психологической и медицинской помощи. </w:t>
      </w:r>
      <w:r>
        <w:rPr>
          <w:rFonts w:ascii="Times New Roman" w:eastAsia="Times New Roman" w:hAnsi="Times New Roman" w:cs="Times New Roman"/>
          <w:color w:val="000000"/>
          <w:sz w:val="28"/>
          <w:szCs w:val="28"/>
          <w:lang w:eastAsia="ru-RU"/>
        </w:rPr>
        <w:t>РПП</w:t>
      </w:r>
      <w:r w:rsidR="00925980" w:rsidRPr="00925980">
        <w:rPr>
          <w:rFonts w:ascii="Times New Roman" w:eastAsia="Times New Roman" w:hAnsi="Times New Roman" w:cs="Times New Roman"/>
          <w:color w:val="000000"/>
          <w:sz w:val="28"/>
          <w:szCs w:val="28"/>
          <w:lang w:eastAsia="ru-RU"/>
        </w:rPr>
        <w:t xml:space="preserve"> представляют серьёзную угрозу состоянию общественного здоровья из-за высокой смертности, повышенного риска сопутствующих з</w:t>
      </w:r>
      <w:r w:rsidR="00956013">
        <w:rPr>
          <w:rFonts w:ascii="Times New Roman" w:eastAsia="Times New Roman" w:hAnsi="Times New Roman" w:cs="Times New Roman"/>
          <w:color w:val="000000"/>
          <w:sz w:val="28"/>
          <w:szCs w:val="28"/>
          <w:lang w:eastAsia="ru-RU"/>
        </w:rPr>
        <w:t>аболеваний, неизбежных ближайших</w:t>
      </w:r>
      <w:r w:rsidR="00925980" w:rsidRPr="00925980">
        <w:rPr>
          <w:rFonts w:ascii="Times New Roman" w:eastAsia="Times New Roman" w:hAnsi="Times New Roman" w:cs="Times New Roman"/>
          <w:color w:val="000000"/>
          <w:sz w:val="28"/>
          <w:szCs w:val="28"/>
          <w:lang w:eastAsia="ru-RU"/>
        </w:rPr>
        <w:t xml:space="preserve"> и тяжелых отдаленных последствий, ведущих к значимому ухудшению соматического здоровья и психологического функционирования, высокой смертности и частоты случаев </w:t>
      </w:r>
      <w:proofErr w:type="spellStart"/>
      <w:r w:rsidR="00925980" w:rsidRPr="00925980">
        <w:rPr>
          <w:rFonts w:ascii="Times New Roman" w:eastAsia="Times New Roman" w:hAnsi="Times New Roman" w:cs="Times New Roman"/>
          <w:color w:val="000000"/>
          <w:sz w:val="28"/>
          <w:szCs w:val="28"/>
          <w:lang w:eastAsia="ru-RU"/>
        </w:rPr>
        <w:t>инвалидизации</w:t>
      </w:r>
      <w:proofErr w:type="spellEnd"/>
      <w:r w:rsidR="00925980" w:rsidRPr="00925980">
        <w:rPr>
          <w:rFonts w:ascii="Times New Roman" w:eastAsia="Times New Roman" w:hAnsi="Times New Roman" w:cs="Times New Roman"/>
          <w:color w:val="000000"/>
          <w:sz w:val="28"/>
          <w:szCs w:val="28"/>
          <w:lang w:eastAsia="ru-RU"/>
        </w:rPr>
        <w:t>.</w:t>
      </w:r>
      <w:r w:rsidR="00956013">
        <w:rPr>
          <w:rFonts w:ascii="Times New Roman" w:eastAsia="Times New Roman" w:hAnsi="Times New Roman" w:cs="Times New Roman"/>
          <w:color w:val="000000"/>
          <w:sz w:val="28"/>
          <w:szCs w:val="28"/>
          <w:lang w:eastAsia="ru-RU"/>
        </w:rPr>
        <w:t xml:space="preserve"> Мы должны адекватно и критически относиться к современным идеалам и колким комментариям окружающих нас людей, чтобы обезопасить себя от возможности заболеть данным расстройством, и поддерживать тех, кто уже им страдает, чтобы не усугубить их положение. </w:t>
      </w:r>
    </w:p>
    <w:p w:rsidR="00925980" w:rsidRPr="00925980" w:rsidRDefault="00925980" w:rsidP="00A60727">
      <w:pPr>
        <w:spacing w:after="0" w:line="360" w:lineRule="auto"/>
        <w:ind w:firstLine="567"/>
        <w:jc w:val="both"/>
        <w:rPr>
          <w:rFonts w:ascii="Times New Roman" w:eastAsia="Times New Roman" w:hAnsi="Times New Roman" w:cs="Times New Roman"/>
          <w:sz w:val="24"/>
          <w:szCs w:val="24"/>
          <w:lang w:eastAsia="ru-RU"/>
        </w:rPr>
      </w:pPr>
    </w:p>
    <w:p w:rsidR="00925980" w:rsidRPr="00925980" w:rsidRDefault="0092598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925980" w:rsidRPr="00925980" w:rsidRDefault="0092598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color w:val="000000"/>
          <w:sz w:val="28"/>
          <w:szCs w:val="28"/>
          <w:lang w:eastAsia="ru-RU"/>
        </w:rPr>
      </w:pPr>
    </w:p>
    <w:p w:rsidR="00925980" w:rsidRPr="00925980" w:rsidRDefault="00D265C0" w:rsidP="00D265C0">
      <w:pPr>
        <w:shd w:val="clear" w:color="auto" w:fill="FFFFFF"/>
        <w:spacing w:after="0" w:line="36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Список литературных </w:t>
      </w:r>
      <w:r w:rsidR="00A60727">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сточников</w:t>
      </w:r>
      <w:r w:rsidR="00925980" w:rsidRPr="00925980">
        <w:rPr>
          <w:rFonts w:ascii="Times New Roman" w:eastAsia="Times New Roman" w:hAnsi="Times New Roman" w:cs="Times New Roman"/>
          <w:color w:val="000000"/>
          <w:sz w:val="28"/>
          <w:szCs w:val="28"/>
          <w:lang w:eastAsia="ru-RU"/>
        </w:rPr>
        <w:t>:</w:t>
      </w:r>
    </w:p>
    <w:p w:rsidR="00D265C0" w:rsidRPr="00D265C0" w:rsidRDefault="00D265C0" w:rsidP="00D265C0">
      <w:pPr>
        <w:pStyle w:val="a6"/>
        <w:numPr>
          <w:ilvl w:val="0"/>
          <w:numId w:val="30"/>
        </w:numPr>
        <w:spacing w:after="0" w:line="360" w:lineRule="auto"/>
        <w:ind w:left="0" w:firstLine="567"/>
        <w:rPr>
          <w:rFonts w:ascii="Times New Roman" w:eastAsia="Times New Roman" w:hAnsi="Times New Roman" w:cs="Times New Roman"/>
          <w:color w:val="000000"/>
          <w:sz w:val="28"/>
          <w:szCs w:val="28"/>
          <w:lang w:eastAsia="ru-RU"/>
        </w:rPr>
      </w:pPr>
      <w:r w:rsidRPr="00D265C0">
        <w:rPr>
          <w:rFonts w:ascii="Times New Roman" w:eastAsia="Times New Roman" w:hAnsi="Times New Roman" w:cs="Times New Roman"/>
          <w:color w:val="000000"/>
          <w:sz w:val="28"/>
          <w:szCs w:val="28"/>
          <w:lang w:eastAsia="ru-RU"/>
        </w:rPr>
        <w:t xml:space="preserve">Расстройства пищевого </w:t>
      </w:r>
      <w:proofErr w:type="gramStart"/>
      <w:r w:rsidRPr="00D265C0">
        <w:rPr>
          <w:rFonts w:ascii="Times New Roman" w:eastAsia="Times New Roman" w:hAnsi="Times New Roman" w:cs="Times New Roman"/>
          <w:color w:val="000000"/>
          <w:sz w:val="28"/>
          <w:szCs w:val="28"/>
          <w:lang w:eastAsia="ru-RU"/>
        </w:rPr>
        <w:t>поведения :</w:t>
      </w:r>
      <w:proofErr w:type="gramEnd"/>
      <w:r w:rsidRPr="00D265C0">
        <w:rPr>
          <w:rFonts w:ascii="Times New Roman" w:eastAsia="Times New Roman" w:hAnsi="Times New Roman" w:cs="Times New Roman"/>
          <w:color w:val="000000"/>
          <w:sz w:val="28"/>
          <w:szCs w:val="28"/>
          <w:lang w:eastAsia="ru-RU"/>
        </w:rPr>
        <w:t xml:space="preserve"> учебное пособие / В. В. </w:t>
      </w:r>
      <w:proofErr w:type="spellStart"/>
      <w:r w:rsidRPr="00D265C0">
        <w:rPr>
          <w:rFonts w:ascii="Times New Roman" w:eastAsia="Times New Roman" w:hAnsi="Times New Roman" w:cs="Times New Roman"/>
          <w:color w:val="000000"/>
          <w:sz w:val="28"/>
          <w:szCs w:val="28"/>
          <w:lang w:eastAsia="ru-RU"/>
        </w:rPr>
        <w:t>Собенникова</w:t>
      </w:r>
      <w:proofErr w:type="spellEnd"/>
      <w:r w:rsidRPr="00D265C0">
        <w:rPr>
          <w:rFonts w:ascii="Times New Roman" w:eastAsia="Times New Roman" w:hAnsi="Times New Roman" w:cs="Times New Roman"/>
          <w:color w:val="000000"/>
          <w:sz w:val="28"/>
          <w:szCs w:val="28"/>
          <w:lang w:eastAsia="ru-RU"/>
        </w:rPr>
        <w:t xml:space="preserve">, Н. Б. Черняк ; Иркутский государственный медицинский университет, Кафедра психиатрии и медицинской психологии. – </w:t>
      </w:r>
      <w:proofErr w:type="gramStart"/>
      <w:r w:rsidRPr="00D265C0">
        <w:rPr>
          <w:rFonts w:ascii="Times New Roman" w:eastAsia="Times New Roman" w:hAnsi="Times New Roman" w:cs="Times New Roman"/>
          <w:color w:val="000000"/>
          <w:sz w:val="28"/>
          <w:szCs w:val="28"/>
          <w:lang w:eastAsia="ru-RU"/>
        </w:rPr>
        <w:t>Иркутск :</w:t>
      </w:r>
      <w:proofErr w:type="gramEnd"/>
      <w:r w:rsidRPr="00D265C0">
        <w:rPr>
          <w:rFonts w:ascii="Times New Roman" w:eastAsia="Times New Roman" w:hAnsi="Times New Roman" w:cs="Times New Roman"/>
          <w:color w:val="000000"/>
          <w:sz w:val="28"/>
          <w:szCs w:val="28"/>
          <w:lang w:eastAsia="ru-RU"/>
        </w:rPr>
        <w:t xml:space="preserve"> ИГМУ, 2022. – 56 с.</w:t>
      </w:r>
    </w:p>
    <w:p w:rsidR="00925980" w:rsidRPr="00925980" w:rsidRDefault="00925980" w:rsidP="002A1D79">
      <w:pPr>
        <w:pStyle w:val="a6"/>
        <w:numPr>
          <w:ilvl w:val="0"/>
          <w:numId w:val="30"/>
        </w:numPr>
        <w:spacing w:after="0" w:line="360" w:lineRule="auto"/>
        <w:ind w:left="0" w:firstLine="567"/>
        <w:rPr>
          <w:rFonts w:ascii="Times New Roman" w:eastAsia="Times New Roman" w:hAnsi="Times New Roman" w:cs="Times New Roman"/>
          <w:color w:val="000000"/>
          <w:sz w:val="28"/>
          <w:szCs w:val="28"/>
          <w:lang w:eastAsia="ru-RU"/>
        </w:rPr>
      </w:pPr>
      <w:r w:rsidRPr="00925980">
        <w:rPr>
          <w:rFonts w:ascii="Times New Roman" w:eastAsia="Times New Roman" w:hAnsi="Times New Roman" w:cs="Times New Roman"/>
          <w:color w:val="000000"/>
          <w:sz w:val="28"/>
          <w:szCs w:val="28"/>
          <w:lang w:eastAsia="ru-RU"/>
        </w:rPr>
        <w:t>Вкус свободы</w:t>
      </w:r>
      <w:r w:rsidR="002A1D79">
        <w:rPr>
          <w:rFonts w:ascii="Times New Roman" w:eastAsia="Times New Roman" w:hAnsi="Times New Roman" w:cs="Times New Roman"/>
          <w:color w:val="000000"/>
          <w:sz w:val="28"/>
          <w:szCs w:val="28"/>
          <w:lang w:eastAsia="ru-RU"/>
        </w:rPr>
        <w:t xml:space="preserve">. Здоровое пищевое поведение </w:t>
      </w:r>
      <w:r w:rsidR="002A1D79" w:rsidRPr="002A1D79">
        <w:rPr>
          <w:rFonts w:ascii="Times New Roman" w:eastAsia="Times New Roman" w:hAnsi="Times New Roman" w:cs="Times New Roman"/>
          <w:color w:val="000000"/>
          <w:sz w:val="28"/>
          <w:szCs w:val="28"/>
          <w:lang w:eastAsia="ru-RU"/>
        </w:rPr>
        <w:t>/</w:t>
      </w:r>
      <w:r w:rsidR="002A1D79">
        <w:rPr>
          <w:rFonts w:ascii="Times New Roman" w:eastAsia="Times New Roman" w:hAnsi="Times New Roman" w:cs="Times New Roman"/>
          <w:color w:val="000000"/>
          <w:sz w:val="28"/>
          <w:szCs w:val="28"/>
          <w:lang w:eastAsia="ru-RU"/>
        </w:rPr>
        <w:t xml:space="preserve"> </w:t>
      </w:r>
      <w:r w:rsidR="002A1D79" w:rsidRPr="00D265C0">
        <w:rPr>
          <w:rFonts w:ascii="Times New Roman" w:eastAsia="Times New Roman" w:hAnsi="Times New Roman" w:cs="Times New Roman"/>
          <w:color w:val="000000"/>
          <w:sz w:val="28"/>
          <w:szCs w:val="28"/>
          <w:lang w:eastAsia="ru-RU"/>
        </w:rPr>
        <w:t>И</w:t>
      </w:r>
      <w:r w:rsidR="002A1D79" w:rsidRPr="00925980">
        <w:rPr>
          <w:rFonts w:ascii="Times New Roman" w:eastAsia="Times New Roman" w:hAnsi="Times New Roman" w:cs="Times New Roman"/>
          <w:color w:val="000000"/>
          <w:sz w:val="28"/>
          <w:szCs w:val="28"/>
          <w:lang w:eastAsia="ru-RU"/>
        </w:rPr>
        <w:t xml:space="preserve">рина </w:t>
      </w:r>
      <w:proofErr w:type="spellStart"/>
      <w:r w:rsidR="002A1D79" w:rsidRPr="00925980">
        <w:rPr>
          <w:rFonts w:ascii="Times New Roman" w:eastAsia="Times New Roman" w:hAnsi="Times New Roman" w:cs="Times New Roman"/>
          <w:color w:val="000000"/>
          <w:sz w:val="28"/>
          <w:szCs w:val="28"/>
          <w:lang w:eastAsia="ru-RU"/>
        </w:rPr>
        <w:t>Ушкова</w:t>
      </w:r>
      <w:proofErr w:type="spellEnd"/>
      <w:r w:rsidR="002A1D79">
        <w:rPr>
          <w:rFonts w:ascii="Times New Roman" w:eastAsia="Times New Roman" w:hAnsi="Times New Roman" w:cs="Times New Roman"/>
          <w:color w:val="000000"/>
          <w:sz w:val="28"/>
          <w:szCs w:val="28"/>
          <w:lang w:eastAsia="ru-RU"/>
        </w:rPr>
        <w:t xml:space="preserve">, 2023 </w:t>
      </w:r>
    </w:p>
    <w:p w:rsidR="00925980" w:rsidRPr="00925980" w:rsidRDefault="0092598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925980" w:rsidRDefault="0092598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D265C0" w:rsidRPr="00925980" w:rsidRDefault="00D265C0" w:rsidP="00925980">
      <w:pPr>
        <w:shd w:val="clear" w:color="auto" w:fill="FFFFFF"/>
        <w:spacing w:after="0" w:line="240" w:lineRule="auto"/>
        <w:ind w:left="-709" w:firstLine="142"/>
        <w:rPr>
          <w:rFonts w:ascii="Times New Roman" w:eastAsia="Times New Roman" w:hAnsi="Times New Roman" w:cs="Times New Roman"/>
          <w:sz w:val="24"/>
          <w:szCs w:val="24"/>
          <w:lang w:eastAsia="ru-RU"/>
        </w:rPr>
      </w:pPr>
    </w:p>
    <w:p w:rsidR="00F50EE3" w:rsidRPr="000902CD" w:rsidRDefault="000902CD" w:rsidP="000902CD">
      <w:pPr>
        <w:jc w:val="right"/>
        <w:rPr>
          <w:rFonts w:ascii="Times New Roman" w:hAnsi="Times New Roman" w:cs="Times New Roman"/>
          <w:sz w:val="28"/>
          <w:szCs w:val="28"/>
        </w:rPr>
      </w:pPr>
      <w:r w:rsidRPr="000902CD">
        <w:rPr>
          <w:rFonts w:ascii="Times New Roman" w:hAnsi="Times New Roman" w:cs="Times New Roman"/>
          <w:sz w:val="28"/>
          <w:szCs w:val="28"/>
        </w:rPr>
        <w:t>Приложение 1</w:t>
      </w:r>
    </w:p>
    <w:p w:rsidR="000902CD" w:rsidRDefault="000902CD" w:rsidP="00D265C0">
      <w:pPr>
        <w:jc w:val="both"/>
      </w:pPr>
      <w:r>
        <w:rPr>
          <w:noProof/>
          <w:lang w:eastAsia="ru-RU"/>
        </w:rPr>
        <w:drawing>
          <wp:inline distT="0" distB="0" distL="0" distR="0" wp14:anchorId="3FBCFFDC">
            <wp:extent cx="4373807" cy="3277773"/>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8600" cy="3281365"/>
                    </a:xfrm>
                    <a:prstGeom prst="rect">
                      <a:avLst/>
                    </a:prstGeom>
                    <a:noFill/>
                  </pic:spPr>
                </pic:pic>
              </a:graphicData>
            </a:graphic>
          </wp:inline>
        </w:drawing>
      </w:r>
    </w:p>
    <w:p w:rsidR="000902CD" w:rsidRPr="000902CD" w:rsidRDefault="000902CD" w:rsidP="000902CD">
      <w:pPr>
        <w:pStyle w:val="a6"/>
        <w:ind w:left="567" w:right="283"/>
        <w:jc w:val="right"/>
        <w:rPr>
          <w:rFonts w:ascii="Times New Roman" w:hAnsi="Times New Roman" w:cs="Times New Roman"/>
          <w:sz w:val="28"/>
          <w:szCs w:val="28"/>
        </w:rPr>
      </w:pPr>
      <w:r w:rsidRPr="000902CD">
        <w:rPr>
          <w:rFonts w:ascii="Times New Roman" w:hAnsi="Times New Roman" w:cs="Times New Roman"/>
          <w:sz w:val="28"/>
          <w:szCs w:val="28"/>
        </w:rPr>
        <w:t>Приложение 2</w:t>
      </w:r>
    </w:p>
    <w:p w:rsidR="000902CD" w:rsidRPr="000902CD" w:rsidRDefault="000902CD" w:rsidP="00D265C0">
      <w:pPr>
        <w:pStyle w:val="a6"/>
        <w:spacing w:after="0" w:line="288" w:lineRule="auto"/>
        <w:ind w:left="567" w:right="284" w:firstLine="567"/>
        <w:jc w:val="both"/>
        <w:rPr>
          <w:rFonts w:ascii="Times New Roman" w:hAnsi="Times New Roman" w:cs="Times New Roman"/>
          <w:sz w:val="28"/>
          <w:szCs w:val="28"/>
        </w:rPr>
      </w:pPr>
      <w:r w:rsidRPr="000902CD">
        <w:rPr>
          <w:rFonts w:ascii="Times New Roman" w:hAnsi="Times New Roman" w:cs="Times New Roman"/>
          <w:b/>
          <w:bCs/>
          <w:sz w:val="28"/>
          <w:szCs w:val="28"/>
        </w:rPr>
        <w:t>Вопросы для исследования:</w:t>
      </w:r>
    </w:p>
    <w:p w:rsidR="000902CD" w:rsidRPr="000902CD" w:rsidRDefault="000902CD" w:rsidP="00D265C0">
      <w:pPr>
        <w:pStyle w:val="a6"/>
        <w:numPr>
          <w:ilvl w:val="0"/>
          <w:numId w:val="37"/>
        </w:numPr>
        <w:tabs>
          <w:tab w:val="left" w:pos="851"/>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t>Испытывали ли вы когда-нибудь чувство потери контроля во время еды? </w:t>
      </w:r>
    </w:p>
    <w:p w:rsidR="000902CD" w:rsidRPr="000902CD" w:rsidRDefault="000902CD" w:rsidP="00D265C0">
      <w:pPr>
        <w:pStyle w:val="a6"/>
        <w:numPr>
          <w:ilvl w:val="0"/>
          <w:numId w:val="37"/>
        </w:numPr>
        <w:tabs>
          <w:tab w:val="left" w:pos="851"/>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t>Испытываете ли вы вину, стыд или грусть из-за ваших предпочтений в еде?</w:t>
      </w:r>
    </w:p>
    <w:p w:rsidR="000902CD" w:rsidRPr="000902CD" w:rsidRDefault="000902CD" w:rsidP="00D265C0">
      <w:pPr>
        <w:pStyle w:val="a6"/>
        <w:numPr>
          <w:ilvl w:val="0"/>
          <w:numId w:val="37"/>
        </w:numPr>
        <w:tabs>
          <w:tab w:val="left" w:pos="851"/>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t>Бывает ли так, что вы съедаете большое количество еды за короткий период времени?</w:t>
      </w:r>
    </w:p>
    <w:p w:rsidR="000902CD" w:rsidRPr="000902CD" w:rsidRDefault="000902CD" w:rsidP="00D265C0">
      <w:pPr>
        <w:pStyle w:val="a6"/>
        <w:numPr>
          <w:ilvl w:val="0"/>
          <w:numId w:val="37"/>
        </w:numPr>
        <w:tabs>
          <w:tab w:val="left" w:pos="709"/>
          <w:tab w:val="left" w:pos="851"/>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t>Чувствуете ли вы необходимость использовать чрезмерные физические упражнения, слабительные, рвоту или какие-то другие средства, чтобы избавиться от калорий?</w:t>
      </w:r>
    </w:p>
    <w:p w:rsidR="000902CD" w:rsidRPr="000902CD" w:rsidRDefault="000902CD" w:rsidP="00D265C0">
      <w:pPr>
        <w:pStyle w:val="a6"/>
        <w:numPr>
          <w:ilvl w:val="0"/>
          <w:numId w:val="37"/>
        </w:numPr>
        <w:tabs>
          <w:tab w:val="left" w:pos="851"/>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lastRenderedPageBreak/>
        <w:t>Испытываете ли вы затруднения в том, чтобы справиться с сильными чувствами вообще и чувствами, связанными с вашим питанием или фигурой в частности?</w:t>
      </w:r>
    </w:p>
    <w:p w:rsidR="000902CD" w:rsidRPr="000902CD" w:rsidRDefault="000902CD" w:rsidP="00D265C0">
      <w:pPr>
        <w:pStyle w:val="a6"/>
        <w:numPr>
          <w:ilvl w:val="0"/>
          <w:numId w:val="37"/>
        </w:numPr>
        <w:tabs>
          <w:tab w:val="left" w:pos="851"/>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t>Пробовали и вы считать калории съеденной пищи?</w:t>
      </w:r>
    </w:p>
    <w:p w:rsidR="000902CD" w:rsidRPr="000902CD" w:rsidRDefault="000902CD" w:rsidP="00D265C0">
      <w:pPr>
        <w:pStyle w:val="a6"/>
        <w:numPr>
          <w:ilvl w:val="0"/>
          <w:numId w:val="37"/>
        </w:numPr>
        <w:tabs>
          <w:tab w:val="left" w:pos="851"/>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t>Ограничиваете ли вы потребление пищи?</w:t>
      </w:r>
    </w:p>
    <w:p w:rsidR="000902CD" w:rsidRPr="000902CD" w:rsidRDefault="000902CD" w:rsidP="00D265C0">
      <w:pPr>
        <w:pStyle w:val="a6"/>
        <w:numPr>
          <w:ilvl w:val="0"/>
          <w:numId w:val="37"/>
        </w:numPr>
        <w:tabs>
          <w:tab w:val="left" w:pos="709"/>
          <w:tab w:val="left" w:pos="851"/>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t>Часто ли вы думаете о еде? </w:t>
      </w:r>
    </w:p>
    <w:p w:rsidR="000902CD" w:rsidRPr="000902CD" w:rsidRDefault="000902CD" w:rsidP="00D265C0">
      <w:pPr>
        <w:pStyle w:val="a6"/>
        <w:numPr>
          <w:ilvl w:val="0"/>
          <w:numId w:val="37"/>
        </w:numPr>
        <w:tabs>
          <w:tab w:val="left" w:pos="709"/>
          <w:tab w:val="left" w:pos="851"/>
          <w:tab w:val="left" w:pos="993"/>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t>Чувствуете ли вы себя толстым человеком? </w:t>
      </w:r>
    </w:p>
    <w:p w:rsidR="00293AFF" w:rsidRPr="00D265C0" w:rsidRDefault="000902CD" w:rsidP="00D265C0">
      <w:pPr>
        <w:pStyle w:val="a6"/>
        <w:numPr>
          <w:ilvl w:val="0"/>
          <w:numId w:val="37"/>
        </w:numPr>
        <w:tabs>
          <w:tab w:val="left" w:pos="993"/>
        </w:tabs>
        <w:spacing w:after="0" w:line="288" w:lineRule="auto"/>
        <w:ind w:left="0" w:right="284" w:firstLine="567"/>
        <w:jc w:val="both"/>
        <w:rPr>
          <w:rFonts w:ascii="Times New Roman" w:hAnsi="Times New Roman" w:cs="Times New Roman"/>
          <w:sz w:val="28"/>
          <w:szCs w:val="28"/>
        </w:rPr>
      </w:pPr>
      <w:r w:rsidRPr="000902CD">
        <w:rPr>
          <w:rFonts w:ascii="Times New Roman" w:hAnsi="Times New Roman" w:cs="Times New Roman"/>
          <w:sz w:val="28"/>
          <w:szCs w:val="28"/>
        </w:rPr>
        <w:t>Считаете ли вы, что у вас есть РПП? </w:t>
      </w:r>
    </w:p>
    <w:p w:rsidR="00D265C0" w:rsidRDefault="00D265C0" w:rsidP="00293AFF">
      <w:pPr>
        <w:spacing w:after="0" w:line="360" w:lineRule="auto"/>
        <w:ind w:right="284"/>
        <w:jc w:val="right"/>
        <w:rPr>
          <w:rFonts w:ascii="Times New Roman" w:hAnsi="Times New Roman" w:cs="Times New Roman"/>
          <w:sz w:val="28"/>
          <w:szCs w:val="28"/>
        </w:rPr>
      </w:pPr>
    </w:p>
    <w:p w:rsidR="00D265C0" w:rsidRDefault="00D265C0" w:rsidP="00293AFF">
      <w:pPr>
        <w:spacing w:after="0" w:line="360" w:lineRule="auto"/>
        <w:ind w:right="284"/>
        <w:jc w:val="right"/>
        <w:rPr>
          <w:rFonts w:ascii="Times New Roman" w:hAnsi="Times New Roman" w:cs="Times New Roman"/>
          <w:sz w:val="28"/>
          <w:szCs w:val="28"/>
        </w:rPr>
      </w:pPr>
    </w:p>
    <w:p w:rsidR="00D265C0" w:rsidRDefault="00D265C0" w:rsidP="00293AFF">
      <w:pPr>
        <w:spacing w:after="0" w:line="360" w:lineRule="auto"/>
        <w:ind w:right="284"/>
        <w:jc w:val="right"/>
        <w:rPr>
          <w:rFonts w:ascii="Times New Roman" w:hAnsi="Times New Roman" w:cs="Times New Roman"/>
          <w:sz w:val="28"/>
          <w:szCs w:val="28"/>
        </w:rPr>
      </w:pPr>
    </w:p>
    <w:p w:rsidR="00293AFF" w:rsidRDefault="00293AFF" w:rsidP="00293AFF">
      <w:pPr>
        <w:spacing w:after="0" w:line="360" w:lineRule="auto"/>
        <w:ind w:right="284"/>
        <w:jc w:val="right"/>
        <w:rPr>
          <w:rFonts w:ascii="Times New Roman" w:hAnsi="Times New Roman" w:cs="Times New Roman"/>
          <w:sz w:val="28"/>
          <w:szCs w:val="28"/>
        </w:rPr>
      </w:pPr>
      <w:r>
        <w:rPr>
          <w:rFonts w:ascii="Times New Roman" w:hAnsi="Times New Roman" w:cs="Times New Roman"/>
          <w:sz w:val="28"/>
          <w:szCs w:val="28"/>
        </w:rPr>
        <w:t>Приложение 3</w:t>
      </w:r>
    </w:p>
    <w:p w:rsidR="00293AFF" w:rsidRDefault="00293AFF" w:rsidP="00293AFF">
      <w:pPr>
        <w:spacing w:after="0" w:line="360" w:lineRule="auto"/>
        <w:ind w:right="284"/>
        <w:jc w:val="center"/>
        <w:rPr>
          <w:rFonts w:ascii="Times New Roman" w:hAnsi="Times New Roman" w:cs="Times New Roman"/>
          <w:sz w:val="28"/>
          <w:szCs w:val="28"/>
        </w:rPr>
      </w:pPr>
      <w:r>
        <w:rPr>
          <w:rFonts w:ascii="Times New Roman" w:hAnsi="Times New Roman" w:cs="Times New Roman"/>
          <w:sz w:val="28"/>
          <w:szCs w:val="28"/>
        </w:rPr>
        <w:t>Анализ ответов на вопросы в процентном соотношении</w:t>
      </w:r>
    </w:p>
    <w:p w:rsidR="00293AFF" w:rsidRPr="00293AFF" w:rsidRDefault="00952A39" w:rsidP="00293AFF">
      <w:pPr>
        <w:spacing w:after="0" w:line="360" w:lineRule="auto"/>
        <w:ind w:right="284"/>
        <w:jc w:val="both"/>
        <w:rPr>
          <w:rFonts w:ascii="Times New Roman" w:hAnsi="Times New Roman" w:cs="Times New Roman"/>
          <w:sz w:val="28"/>
          <w:szCs w:val="28"/>
        </w:rPr>
      </w:pPr>
      <w:r>
        <w:rPr>
          <w:noProof/>
          <w:lang w:eastAsia="ru-RU"/>
        </w:rPr>
        <w:drawing>
          <wp:inline distT="0" distB="0" distL="0" distR="0" wp14:anchorId="0AB78D86" wp14:editId="3EBD025B">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902CD" w:rsidRDefault="00952A39" w:rsidP="000902CD">
      <w:pPr>
        <w:jc w:val="both"/>
      </w:pPr>
      <w:r>
        <w:rPr>
          <w:noProof/>
          <w:lang w:eastAsia="ru-RU"/>
        </w:rPr>
        <w:lastRenderedPageBreak/>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902CD" w:rsidRDefault="000902CD" w:rsidP="000902CD">
      <w:pPr>
        <w:jc w:val="right"/>
      </w:pPr>
    </w:p>
    <w:sectPr w:rsidR="000902CD" w:rsidSect="005C2859">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D89" w:rsidRDefault="00565D89" w:rsidP="005C2859">
      <w:pPr>
        <w:spacing w:after="0" w:line="240" w:lineRule="auto"/>
      </w:pPr>
      <w:r>
        <w:separator/>
      </w:r>
    </w:p>
  </w:endnote>
  <w:endnote w:type="continuationSeparator" w:id="0">
    <w:p w:rsidR="00565D89" w:rsidRDefault="00565D89" w:rsidP="005C2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561911"/>
      <w:docPartObj>
        <w:docPartGallery w:val="Page Numbers (Bottom of Page)"/>
        <w:docPartUnique/>
      </w:docPartObj>
    </w:sdtPr>
    <w:sdtEndPr/>
    <w:sdtContent>
      <w:p w:rsidR="005C2859" w:rsidRDefault="005C2859">
        <w:pPr>
          <w:pStyle w:val="a9"/>
          <w:jc w:val="center"/>
        </w:pPr>
        <w:r>
          <w:fldChar w:fldCharType="begin"/>
        </w:r>
        <w:r>
          <w:instrText>PAGE   \* MERGEFORMAT</w:instrText>
        </w:r>
        <w:r>
          <w:fldChar w:fldCharType="separate"/>
        </w:r>
        <w:r w:rsidR="009D2299">
          <w:rPr>
            <w:noProof/>
          </w:rPr>
          <w:t>17</w:t>
        </w:r>
        <w:r>
          <w:fldChar w:fldCharType="end"/>
        </w:r>
      </w:p>
    </w:sdtContent>
  </w:sdt>
  <w:p w:rsidR="005C2859" w:rsidRDefault="005C285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D89" w:rsidRDefault="00565D89" w:rsidP="005C2859">
      <w:pPr>
        <w:spacing w:after="0" w:line="240" w:lineRule="auto"/>
      </w:pPr>
      <w:r>
        <w:separator/>
      </w:r>
    </w:p>
  </w:footnote>
  <w:footnote w:type="continuationSeparator" w:id="0">
    <w:p w:rsidR="00565D89" w:rsidRDefault="00565D89" w:rsidP="005C2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3E4E"/>
    <w:multiLevelType w:val="multilevel"/>
    <w:tmpl w:val="CC600FF6"/>
    <w:lvl w:ilvl="0">
      <w:start w:val="1"/>
      <w:numFmt w:val="decimal"/>
      <w:lvlText w:val="%1."/>
      <w:lvlJc w:val="left"/>
      <w:pPr>
        <w:ind w:left="420" w:hanging="42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6324B03"/>
    <w:multiLevelType w:val="multilevel"/>
    <w:tmpl w:val="D8640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26DEB"/>
    <w:multiLevelType w:val="multilevel"/>
    <w:tmpl w:val="4B3E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25AE8"/>
    <w:multiLevelType w:val="hybridMultilevel"/>
    <w:tmpl w:val="944E1332"/>
    <w:lvl w:ilvl="0" w:tplc="C5B6831C">
      <w:start w:val="1"/>
      <w:numFmt w:val="bullet"/>
      <w:lvlText w:val="•"/>
      <w:lvlJc w:val="left"/>
      <w:pPr>
        <w:tabs>
          <w:tab w:val="num" w:pos="720"/>
        </w:tabs>
        <w:ind w:left="720" w:hanging="360"/>
      </w:pPr>
      <w:rPr>
        <w:rFonts w:ascii="Arial" w:hAnsi="Arial" w:hint="default"/>
      </w:rPr>
    </w:lvl>
    <w:lvl w:ilvl="1" w:tplc="4C3C2538" w:tentative="1">
      <w:start w:val="1"/>
      <w:numFmt w:val="bullet"/>
      <w:lvlText w:val="•"/>
      <w:lvlJc w:val="left"/>
      <w:pPr>
        <w:tabs>
          <w:tab w:val="num" w:pos="1440"/>
        </w:tabs>
        <w:ind w:left="1440" w:hanging="360"/>
      </w:pPr>
      <w:rPr>
        <w:rFonts w:ascii="Arial" w:hAnsi="Arial" w:hint="default"/>
      </w:rPr>
    </w:lvl>
    <w:lvl w:ilvl="2" w:tplc="5B203536" w:tentative="1">
      <w:start w:val="1"/>
      <w:numFmt w:val="bullet"/>
      <w:lvlText w:val="•"/>
      <w:lvlJc w:val="left"/>
      <w:pPr>
        <w:tabs>
          <w:tab w:val="num" w:pos="2160"/>
        </w:tabs>
        <w:ind w:left="2160" w:hanging="360"/>
      </w:pPr>
      <w:rPr>
        <w:rFonts w:ascii="Arial" w:hAnsi="Arial" w:hint="default"/>
      </w:rPr>
    </w:lvl>
    <w:lvl w:ilvl="3" w:tplc="A1326E90" w:tentative="1">
      <w:start w:val="1"/>
      <w:numFmt w:val="bullet"/>
      <w:lvlText w:val="•"/>
      <w:lvlJc w:val="left"/>
      <w:pPr>
        <w:tabs>
          <w:tab w:val="num" w:pos="2880"/>
        </w:tabs>
        <w:ind w:left="2880" w:hanging="360"/>
      </w:pPr>
      <w:rPr>
        <w:rFonts w:ascii="Arial" w:hAnsi="Arial" w:hint="default"/>
      </w:rPr>
    </w:lvl>
    <w:lvl w:ilvl="4" w:tplc="03ECDF60" w:tentative="1">
      <w:start w:val="1"/>
      <w:numFmt w:val="bullet"/>
      <w:lvlText w:val="•"/>
      <w:lvlJc w:val="left"/>
      <w:pPr>
        <w:tabs>
          <w:tab w:val="num" w:pos="3600"/>
        </w:tabs>
        <w:ind w:left="3600" w:hanging="360"/>
      </w:pPr>
      <w:rPr>
        <w:rFonts w:ascii="Arial" w:hAnsi="Arial" w:hint="default"/>
      </w:rPr>
    </w:lvl>
    <w:lvl w:ilvl="5" w:tplc="0D8CFC54" w:tentative="1">
      <w:start w:val="1"/>
      <w:numFmt w:val="bullet"/>
      <w:lvlText w:val="•"/>
      <w:lvlJc w:val="left"/>
      <w:pPr>
        <w:tabs>
          <w:tab w:val="num" w:pos="4320"/>
        </w:tabs>
        <w:ind w:left="4320" w:hanging="360"/>
      </w:pPr>
      <w:rPr>
        <w:rFonts w:ascii="Arial" w:hAnsi="Arial" w:hint="default"/>
      </w:rPr>
    </w:lvl>
    <w:lvl w:ilvl="6" w:tplc="D4F4510E" w:tentative="1">
      <w:start w:val="1"/>
      <w:numFmt w:val="bullet"/>
      <w:lvlText w:val="•"/>
      <w:lvlJc w:val="left"/>
      <w:pPr>
        <w:tabs>
          <w:tab w:val="num" w:pos="5040"/>
        </w:tabs>
        <w:ind w:left="5040" w:hanging="360"/>
      </w:pPr>
      <w:rPr>
        <w:rFonts w:ascii="Arial" w:hAnsi="Arial" w:hint="default"/>
      </w:rPr>
    </w:lvl>
    <w:lvl w:ilvl="7" w:tplc="F5CAEFFA" w:tentative="1">
      <w:start w:val="1"/>
      <w:numFmt w:val="bullet"/>
      <w:lvlText w:val="•"/>
      <w:lvlJc w:val="left"/>
      <w:pPr>
        <w:tabs>
          <w:tab w:val="num" w:pos="5760"/>
        </w:tabs>
        <w:ind w:left="5760" w:hanging="360"/>
      </w:pPr>
      <w:rPr>
        <w:rFonts w:ascii="Arial" w:hAnsi="Arial" w:hint="default"/>
      </w:rPr>
    </w:lvl>
    <w:lvl w:ilvl="8" w:tplc="E9805DE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A1231E"/>
    <w:multiLevelType w:val="multilevel"/>
    <w:tmpl w:val="C9AC4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342F8D"/>
    <w:multiLevelType w:val="multilevel"/>
    <w:tmpl w:val="004A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B1246"/>
    <w:multiLevelType w:val="multilevel"/>
    <w:tmpl w:val="6D64F2C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D486D"/>
    <w:multiLevelType w:val="multilevel"/>
    <w:tmpl w:val="6AEE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864B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803A47"/>
    <w:multiLevelType w:val="hybridMultilevel"/>
    <w:tmpl w:val="F2A8D0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13B1B00"/>
    <w:multiLevelType w:val="multilevel"/>
    <w:tmpl w:val="FE98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C43C0"/>
    <w:multiLevelType w:val="multilevel"/>
    <w:tmpl w:val="A270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D83D98"/>
    <w:multiLevelType w:val="multilevel"/>
    <w:tmpl w:val="46CC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310A3"/>
    <w:multiLevelType w:val="multilevel"/>
    <w:tmpl w:val="0570DCC2"/>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542720"/>
    <w:multiLevelType w:val="multilevel"/>
    <w:tmpl w:val="3CA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A7DFF"/>
    <w:multiLevelType w:val="multilevel"/>
    <w:tmpl w:val="C50270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F14242"/>
    <w:multiLevelType w:val="multilevel"/>
    <w:tmpl w:val="3C948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26015"/>
    <w:multiLevelType w:val="hybridMultilevel"/>
    <w:tmpl w:val="B1F8F7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3C863361"/>
    <w:multiLevelType w:val="multilevel"/>
    <w:tmpl w:val="8BF49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C976C3"/>
    <w:multiLevelType w:val="multilevel"/>
    <w:tmpl w:val="CBC6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C82472"/>
    <w:multiLevelType w:val="multilevel"/>
    <w:tmpl w:val="C2F47D40"/>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4FB22E2"/>
    <w:multiLevelType w:val="multilevel"/>
    <w:tmpl w:val="C50E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D71710"/>
    <w:multiLevelType w:val="multilevel"/>
    <w:tmpl w:val="FFD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85099B"/>
    <w:multiLevelType w:val="multilevel"/>
    <w:tmpl w:val="5014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45732D"/>
    <w:multiLevelType w:val="multilevel"/>
    <w:tmpl w:val="8EE6AA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541182"/>
    <w:multiLevelType w:val="multilevel"/>
    <w:tmpl w:val="933A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067C29"/>
    <w:multiLevelType w:val="multilevel"/>
    <w:tmpl w:val="2E00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DF3F1A"/>
    <w:multiLevelType w:val="multilevel"/>
    <w:tmpl w:val="3376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18590E"/>
    <w:multiLevelType w:val="multilevel"/>
    <w:tmpl w:val="7A0A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2410DC"/>
    <w:multiLevelType w:val="multilevel"/>
    <w:tmpl w:val="1512B3BE"/>
    <w:lvl w:ilvl="0">
      <w:start w:val="1"/>
      <w:numFmt w:val="decimal"/>
      <w:lvlText w:val="%1."/>
      <w:lvlJc w:val="left"/>
      <w:pPr>
        <w:ind w:left="420" w:hanging="42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618755A8"/>
    <w:multiLevelType w:val="multilevel"/>
    <w:tmpl w:val="8A3A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A42691"/>
    <w:multiLevelType w:val="multilevel"/>
    <w:tmpl w:val="768E8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473BFC"/>
    <w:multiLevelType w:val="multilevel"/>
    <w:tmpl w:val="4ECEBE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C31488"/>
    <w:multiLevelType w:val="multilevel"/>
    <w:tmpl w:val="8F24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9F607C"/>
    <w:multiLevelType w:val="multilevel"/>
    <w:tmpl w:val="90CA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0F5E49"/>
    <w:multiLevelType w:val="multilevel"/>
    <w:tmpl w:val="A4D2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AF0BE6"/>
    <w:multiLevelType w:val="multilevel"/>
    <w:tmpl w:val="376821FA"/>
    <w:lvl w:ilvl="0">
      <w:start w:val="1"/>
      <w:numFmt w:val="decimal"/>
      <w:lvlText w:val="%1"/>
      <w:lvlJc w:val="left"/>
      <w:pPr>
        <w:ind w:left="420" w:hanging="420"/>
      </w:pPr>
      <w:rPr>
        <w:rFonts w:hint="default"/>
      </w:rPr>
    </w:lvl>
    <w:lvl w:ilvl="1">
      <w:start w:val="1"/>
      <w:numFmt w:val="decimal"/>
      <w:lvlText w:val="%1.%2"/>
      <w:lvlJc w:val="left"/>
      <w:pPr>
        <w:ind w:left="1555" w:hanging="4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37" w15:restartNumberingAfterBreak="0">
    <w:nsid w:val="733B7B20"/>
    <w:multiLevelType w:val="multilevel"/>
    <w:tmpl w:val="AF44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7A272A"/>
    <w:multiLevelType w:val="multilevel"/>
    <w:tmpl w:val="73C2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2A45BB"/>
    <w:multiLevelType w:val="multilevel"/>
    <w:tmpl w:val="A980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D91619"/>
    <w:multiLevelType w:val="multilevel"/>
    <w:tmpl w:val="C180C32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
  </w:num>
  <w:num w:numId="2">
    <w:abstractNumId w:val="18"/>
  </w:num>
  <w:num w:numId="3">
    <w:abstractNumId w:val="1"/>
  </w:num>
  <w:num w:numId="4">
    <w:abstractNumId w:val="16"/>
  </w:num>
  <w:num w:numId="5">
    <w:abstractNumId w:val="22"/>
  </w:num>
  <w:num w:numId="6">
    <w:abstractNumId w:val="15"/>
    <w:lvlOverride w:ilvl="0">
      <w:lvl w:ilvl="0">
        <w:numFmt w:val="decimal"/>
        <w:lvlText w:val="%1."/>
        <w:lvlJc w:val="left"/>
      </w:lvl>
    </w:lvlOverride>
  </w:num>
  <w:num w:numId="7">
    <w:abstractNumId w:val="35"/>
  </w:num>
  <w:num w:numId="8">
    <w:abstractNumId w:val="24"/>
    <w:lvlOverride w:ilvl="0">
      <w:lvl w:ilvl="0">
        <w:numFmt w:val="decimal"/>
        <w:lvlText w:val="%1."/>
        <w:lvlJc w:val="left"/>
      </w:lvl>
    </w:lvlOverride>
  </w:num>
  <w:num w:numId="9">
    <w:abstractNumId w:val="33"/>
  </w:num>
  <w:num w:numId="10">
    <w:abstractNumId w:val="10"/>
  </w:num>
  <w:num w:numId="11">
    <w:abstractNumId w:val="27"/>
  </w:num>
  <w:num w:numId="12">
    <w:abstractNumId w:val="11"/>
  </w:num>
  <w:num w:numId="13">
    <w:abstractNumId w:val="5"/>
  </w:num>
  <w:num w:numId="14">
    <w:abstractNumId w:val="19"/>
  </w:num>
  <w:num w:numId="15">
    <w:abstractNumId w:val="38"/>
  </w:num>
  <w:num w:numId="16">
    <w:abstractNumId w:val="25"/>
  </w:num>
  <w:num w:numId="17">
    <w:abstractNumId w:val="2"/>
  </w:num>
  <w:num w:numId="18">
    <w:abstractNumId w:val="34"/>
  </w:num>
  <w:num w:numId="19">
    <w:abstractNumId w:val="14"/>
  </w:num>
  <w:num w:numId="20">
    <w:abstractNumId w:val="7"/>
  </w:num>
  <w:num w:numId="21">
    <w:abstractNumId w:val="12"/>
  </w:num>
  <w:num w:numId="22">
    <w:abstractNumId w:val="39"/>
  </w:num>
  <w:num w:numId="23">
    <w:abstractNumId w:val="31"/>
  </w:num>
  <w:num w:numId="24">
    <w:abstractNumId w:val="32"/>
  </w:num>
  <w:num w:numId="25">
    <w:abstractNumId w:val="30"/>
  </w:num>
  <w:num w:numId="26">
    <w:abstractNumId w:val="37"/>
  </w:num>
  <w:num w:numId="27">
    <w:abstractNumId w:val="26"/>
  </w:num>
  <w:num w:numId="28">
    <w:abstractNumId w:val="23"/>
  </w:num>
  <w:num w:numId="29">
    <w:abstractNumId w:val="28"/>
  </w:num>
  <w:num w:numId="30">
    <w:abstractNumId w:val="21"/>
  </w:num>
  <w:num w:numId="31">
    <w:abstractNumId w:val="6"/>
  </w:num>
  <w:num w:numId="32">
    <w:abstractNumId w:val="8"/>
  </w:num>
  <w:num w:numId="33">
    <w:abstractNumId w:val="20"/>
  </w:num>
  <w:num w:numId="34">
    <w:abstractNumId w:val="36"/>
  </w:num>
  <w:num w:numId="35">
    <w:abstractNumId w:val="3"/>
  </w:num>
  <w:num w:numId="36">
    <w:abstractNumId w:val="9"/>
  </w:num>
  <w:num w:numId="37">
    <w:abstractNumId w:val="17"/>
  </w:num>
  <w:num w:numId="38">
    <w:abstractNumId w:val="40"/>
  </w:num>
  <w:num w:numId="39">
    <w:abstractNumId w:val="0"/>
  </w:num>
  <w:num w:numId="40">
    <w:abstractNumId w:val="13"/>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980"/>
    <w:rsid w:val="000619B1"/>
    <w:rsid w:val="000902CD"/>
    <w:rsid w:val="000C5696"/>
    <w:rsid w:val="00121F05"/>
    <w:rsid w:val="00265973"/>
    <w:rsid w:val="00293AFF"/>
    <w:rsid w:val="002A1D79"/>
    <w:rsid w:val="00343935"/>
    <w:rsid w:val="003958AB"/>
    <w:rsid w:val="00446573"/>
    <w:rsid w:val="004D055E"/>
    <w:rsid w:val="00565D89"/>
    <w:rsid w:val="005C2859"/>
    <w:rsid w:val="005C2F8B"/>
    <w:rsid w:val="0060084B"/>
    <w:rsid w:val="00846586"/>
    <w:rsid w:val="00873488"/>
    <w:rsid w:val="00925980"/>
    <w:rsid w:val="00952A39"/>
    <w:rsid w:val="00956013"/>
    <w:rsid w:val="0098555A"/>
    <w:rsid w:val="009B72DF"/>
    <w:rsid w:val="009D2299"/>
    <w:rsid w:val="00A60727"/>
    <w:rsid w:val="00D1112B"/>
    <w:rsid w:val="00D265C0"/>
    <w:rsid w:val="00E1059D"/>
    <w:rsid w:val="00E419A2"/>
    <w:rsid w:val="00EA1800"/>
    <w:rsid w:val="00EA5D93"/>
    <w:rsid w:val="00F0109D"/>
    <w:rsid w:val="00F50EE3"/>
    <w:rsid w:val="00F84CA2"/>
    <w:rsid w:val="00FE0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9673B"/>
  <w15:chartTrackingRefBased/>
  <w15:docId w15:val="{1790BE0F-AF8B-43E2-B8EA-0F381232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59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925980"/>
  </w:style>
  <w:style w:type="character" w:styleId="a4">
    <w:name w:val="Hyperlink"/>
    <w:basedOn w:val="a0"/>
    <w:uiPriority w:val="99"/>
    <w:unhideWhenUsed/>
    <w:rsid w:val="00925980"/>
    <w:rPr>
      <w:color w:val="0000FF"/>
      <w:u w:val="single"/>
    </w:rPr>
  </w:style>
  <w:style w:type="table" w:styleId="a5">
    <w:name w:val="Table Grid"/>
    <w:basedOn w:val="a1"/>
    <w:uiPriority w:val="39"/>
    <w:rsid w:val="00925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Grid Table 4"/>
    <w:basedOn w:val="a1"/>
    <w:uiPriority w:val="49"/>
    <w:rsid w:val="009259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6">
    <w:name w:val="Grid Table 4 Accent 6"/>
    <w:basedOn w:val="a1"/>
    <w:uiPriority w:val="49"/>
    <w:rsid w:val="0098555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4">
    <w:name w:val="Grid Table 4 Accent 4"/>
    <w:basedOn w:val="a1"/>
    <w:uiPriority w:val="49"/>
    <w:rsid w:val="0098555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3">
    <w:name w:val="Grid Table 4 Accent 3"/>
    <w:basedOn w:val="a1"/>
    <w:uiPriority w:val="49"/>
    <w:rsid w:val="0098555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1">
    <w:name w:val="Grid Table 4 Accent 1"/>
    <w:basedOn w:val="a1"/>
    <w:uiPriority w:val="49"/>
    <w:rsid w:val="0098555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5">
    <w:name w:val="Grid Table 5 Dark Accent 5"/>
    <w:basedOn w:val="a1"/>
    <w:uiPriority w:val="50"/>
    <w:rsid w:val="009855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2">
    <w:name w:val="Grid Table 5 Dark Accent 2"/>
    <w:basedOn w:val="a1"/>
    <w:uiPriority w:val="50"/>
    <w:rsid w:val="009855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1"/>
    <w:uiPriority w:val="50"/>
    <w:rsid w:val="009855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
    <w:name w:val="Grid Table 5 Dark"/>
    <w:basedOn w:val="a1"/>
    <w:uiPriority w:val="50"/>
    <w:rsid w:val="009855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3">
    <w:name w:val="Grid Table 5 Dark Accent 3"/>
    <w:basedOn w:val="a1"/>
    <w:uiPriority w:val="50"/>
    <w:rsid w:val="009855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
    <w:name w:val="Grid Table 5 Dark Accent 4"/>
    <w:basedOn w:val="a1"/>
    <w:uiPriority w:val="50"/>
    <w:rsid w:val="009855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6">
    <w:name w:val="Grid Table 5 Dark Accent 6"/>
    <w:basedOn w:val="a1"/>
    <w:uiPriority w:val="50"/>
    <w:rsid w:val="009855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6">
    <w:name w:val="List Paragraph"/>
    <w:basedOn w:val="a"/>
    <w:uiPriority w:val="34"/>
    <w:qFormat/>
    <w:rsid w:val="00F84CA2"/>
    <w:pPr>
      <w:ind w:left="720"/>
      <w:contextualSpacing/>
    </w:pPr>
  </w:style>
  <w:style w:type="paragraph" w:styleId="a7">
    <w:name w:val="header"/>
    <w:basedOn w:val="a"/>
    <w:link w:val="a8"/>
    <w:uiPriority w:val="99"/>
    <w:unhideWhenUsed/>
    <w:rsid w:val="005C285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2859"/>
  </w:style>
  <w:style w:type="paragraph" w:styleId="a9">
    <w:name w:val="footer"/>
    <w:basedOn w:val="a"/>
    <w:link w:val="aa"/>
    <w:uiPriority w:val="99"/>
    <w:unhideWhenUsed/>
    <w:rsid w:val="005C285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2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73904">
      <w:bodyDiv w:val="1"/>
      <w:marLeft w:val="0"/>
      <w:marRight w:val="0"/>
      <w:marTop w:val="0"/>
      <w:marBottom w:val="0"/>
      <w:divBdr>
        <w:top w:val="none" w:sz="0" w:space="0" w:color="auto"/>
        <w:left w:val="none" w:sz="0" w:space="0" w:color="auto"/>
        <w:bottom w:val="none" w:sz="0" w:space="0" w:color="auto"/>
        <w:right w:val="none" w:sz="0" w:space="0" w:color="auto"/>
      </w:divBdr>
    </w:div>
    <w:div w:id="1151214238">
      <w:bodyDiv w:val="1"/>
      <w:marLeft w:val="0"/>
      <w:marRight w:val="0"/>
      <w:marTop w:val="0"/>
      <w:marBottom w:val="0"/>
      <w:divBdr>
        <w:top w:val="none" w:sz="0" w:space="0" w:color="auto"/>
        <w:left w:val="none" w:sz="0" w:space="0" w:color="auto"/>
        <w:bottom w:val="none" w:sz="0" w:space="0" w:color="auto"/>
        <w:right w:val="none" w:sz="0" w:space="0" w:color="auto"/>
      </w:divBdr>
      <w:divsChild>
        <w:div w:id="1095320578">
          <w:marLeft w:val="446"/>
          <w:marRight w:val="0"/>
          <w:marTop w:val="200"/>
          <w:marBottom w:val="0"/>
          <w:divBdr>
            <w:top w:val="none" w:sz="0" w:space="0" w:color="auto"/>
            <w:left w:val="none" w:sz="0" w:space="0" w:color="auto"/>
            <w:bottom w:val="none" w:sz="0" w:space="0" w:color="auto"/>
            <w:right w:val="none" w:sz="0" w:space="0" w:color="auto"/>
          </w:divBdr>
        </w:div>
        <w:div w:id="930620165">
          <w:marLeft w:val="446"/>
          <w:marRight w:val="0"/>
          <w:marTop w:val="200"/>
          <w:marBottom w:val="0"/>
          <w:divBdr>
            <w:top w:val="none" w:sz="0" w:space="0" w:color="auto"/>
            <w:left w:val="none" w:sz="0" w:space="0" w:color="auto"/>
            <w:bottom w:val="none" w:sz="0" w:space="0" w:color="auto"/>
            <w:right w:val="none" w:sz="0" w:space="0" w:color="auto"/>
          </w:divBdr>
        </w:div>
        <w:div w:id="1567649128">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1-5E59-4DBE-8E0A-52DF53885BFB}"/>
              </c:ext>
            </c:extLst>
          </c:dPt>
          <c:dPt>
            <c:idx val="1"/>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3-5E59-4DBE-8E0A-52DF53885BFB}"/>
              </c:ext>
            </c:extLst>
          </c:dPt>
          <c:dPt>
            <c:idx val="2"/>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5-5E59-4DBE-8E0A-52DF53885BFB}"/>
              </c:ext>
            </c:extLst>
          </c:dPt>
          <c:dPt>
            <c:idx val="3"/>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7-5E59-4DBE-8E0A-52DF53885BFB}"/>
              </c:ext>
            </c:extLst>
          </c:dPt>
          <c:cat>
            <c:strRef>
              <c:f>Лист1!$A$2:$A$5</c:f>
              <c:strCache>
                <c:ptCount val="3"/>
                <c:pt idx="0">
                  <c:v>анорексия</c:v>
                </c:pt>
                <c:pt idx="1">
                  <c:v>булимия</c:v>
                </c:pt>
                <c:pt idx="2">
                  <c:v>компульсивное переедание</c:v>
                </c:pt>
              </c:strCache>
            </c:strRef>
          </c:cat>
          <c:val>
            <c:numRef>
              <c:f>Лист1!$B$2:$B$5</c:f>
              <c:numCache>
                <c:formatCode>General</c:formatCode>
                <c:ptCount val="4"/>
                <c:pt idx="0">
                  <c:v>1</c:v>
                </c:pt>
                <c:pt idx="1">
                  <c:v>4</c:v>
                </c:pt>
                <c:pt idx="2">
                  <c:v>5</c:v>
                </c:pt>
              </c:numCache>
            </c:numRef>
          </c:val>
          <c:extLst>
            <c:ext xmlns:c16="http://schemas.microsoft.com/office/drawing/2014/chart" uri="{C3380CC4-5D6E-409C-BE32-E72D297353CC}">
              <c16:uniqueId val="{00000000-F9EE-4E33-A4B9-AB613097208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5">
                  <a:tint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B84-4303-A6FE-A34B27B079EB}"/>
              </c:ext>
            </c:extLst>
          </c:dPt>
          <c:dPt>
            <c:idx val="1"/>
            <c:bubble3D val="0"/>
            <c:spPr>
              <a:solidFill>
                <a:schemeClr val="accent5">
                  <a:tint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B84-4303-A6FE-A34B27B079EB}"/>
              </c:ext>
            </c:extLst>
          </c:dPt>
          <c:dPt>
            <c:idx val="2"/>
            <c:bubble3D val="0"/>
            <c:spPr>
              <a:solidFill>
                <a:schemeClr val="accent5">
                  <a:shade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B84-4303-A6FE-A34B27B079EB}"/>
              </c:ext>
            </c:extLst>
          </c:dPt>
          <c:dPt>
            <c:idx val="3"/>
            <c:bubble3D val="0"/>
            <c:spPr>
              <a:solidFill>
                <a:schemeClr val="accent5">
                  <a:shade val="58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B84-4303-A6FE-A34B27B079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да</c:v>
                </c:pt>
                <c:pt idx="1">
                  <c:v>нет</c:v>
                </c:pt>
                <c:pt idx="2">
                  <c:v>затрудняюсь ответить</c:v>
                </c:pt>
              </c:strCache>
            </c:strRef>
          </c:cat>
          <c:val>
            <c:numRef>
              <c:f>Лист1!$B$2:$B$5</c:f>
              <c:numCache>
                <c:formatCode>General</c:formatCode>
                <c:ptCount val="4"/>
                <c:pt idx="0">
                  <c:v>21</c:v>
                </c:pt>
                <c:pt idx="1">
                  <c:v>56</c:v>
                </c:pt>
                <c:pt idx="2">
                  <c:v>33</c:v>
                </c:pt>
              </c:numCache>
            </c:numRef>
          </c:val>
          <c:extLst>
            <c:ext xmlns:c16="http://schemas.microsoft.com/office/drawing/2014/chart" uri="{C3380CC4-5D6E-409C-BE32-E72D297353CC}">
              <c16:uniqueId val="{00000008-4B84-4303-A6FE-A34B27B079E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23</Pages>
  <Words>3452</Words>
  <Characters>19677</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2023-11-10T15:57:00Z</dcterms:created>
  <dcterms:modified xsi:type="dcterms:W3CDTF">2024-01-09T18:06:00Z</dcterms:modified>
</cp:coreProperties>
</file>