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Чановская средняя школа №2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Чановского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Новосибирской области</w:t>
      </w: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70714A" w:rsidP="00A36B31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E0C08" w:rsidRDefault="00A36B31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6B31" w:rsidRDefault="00A36B3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Исследовательская</w:t>
      </w:r>
      <w:r w:rsidR="00CB3A0D" w:rsidRPr="00771DE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</w:t>
      </w:r>
      <w:r w:rsidR="00771D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E0C08" w:rsidRDefault="00CB3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bookmarkStart w:id="0" w:name="_GoBack"/>
      <w:r>
        <w:rPr>
          <w:rFonts w:ascii="Times New Roman" w:hAnsi="Times New Roman"/>
          <w:sz w:val="28"/>
          <w:szCs w:val="28"/>
        </w:rPr>
        <w:t>Вторая жизнь медицинской маски</w:t>
      </w:r>
      <w:bookmarkEnd w:id="0"/>
      <w:r>
        <w:rPr>
          <w:rFonts w:ascii="Times New Roman" w:hAnsi="Times New Roman"/>
          <w:sz w:val="28"/>
          <w:szCs w:val="28"/>
        </w:rPr>
        <w:t>»</w:t>
      </w:r>
    </w:p>
    <w:p w:rsidR="00BE0C08" w:rsidRDefault="00CB3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</w:p>
    <w:p w:rsidR="00BE0C08" w:rsidRDefault="00BE0C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0C08" w:rsidRDefault="00BE0C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0C08" w:rsidRDefault="00BE0C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0C08" w:rsidRDefault="00CB3A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:rsidR="00BE0C08" w:rsidRDefault="00CB3A0D">
      <w:pPr>
        <w:widowControl w:val="0"/>
        <w:spacing w:after="0" w:line="240" w:lineRule="auto"/>
        <w:ind w:right="-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Романкова Анастасия Петровна,</w:t>
      </w:r>
    </w:p>
    <w:p w:rsidR="00BE0C08" w:rsidRDefault="00CB3A0D">
      <w:pPr>
        <w:widowControl w:val="0"/>
        <w:spacing w:after="0" w:line="240" w:lineRule="auto"/>
        <w:ind w:right="-2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МБОУ Чановская СШ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N2, 5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класс, </w:t>
      </w:r>
    </w:p>
    <w:p w:rsidR="00BE0C08" w:rsidRDefault="00CB3A0D">
      <w:pPr>
        <w:widowControl w:val="0"/>
        <w:spacing w:after="0" w:line="240" w:lineRule="auto"/>
        <w:ind w:right="-2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Чановский р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йон р.п. Чаны</w:t>
      </w:r>
    </w:p>
    <w:p w:rsidR="00BE0C08" w:rsidRDefault="00CB3A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BE0C08" w:rsidRDefault="00CB3A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BE0C08" w:rsidRDefault="00CB3A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Ольшевская Елена Михайловна,</w:t>
      </w:r>
    </w:p>
    <w:p w:rsidR="00BE0C08" w:rsidRDefault="00CB3A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 биологии</w:t>
      </w:r>
    </w:p>
    <w:p w:rsidR="00BE0C08" w:rsidRDefault="00CB3A0D">
      <w:pPr>
        <w:wordWrap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C08" w:rsidRDefault="00BE0C08">
      <w:pPr>
        <w:tabs>
          <w:tab w:val="left" w:pos="0"/>
          <w:tab w:val="left" w:pos="2473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0714A" w:rsidRDefault="0070714A">
      <w:pPr>
        <w:tabs>
          <w:tab w:val="left" w:pos="0"/>
          <w:tab w:val="left" w:pos="9923"/>
        </w:tabs>
        <w:spacing w:after="0" w:line="240" w:lineRule="auto"/>
        <w:ind w:right="-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E0C08" w:rsidRDefault="0032492F">
      <w:pPr>
        <w:tabs>
          <w:tab w:val="left" w:pos="0"/>
          <w:tab w:val="left" w:pos="9923"/>
        </w:tabs>
        <w:spacing w:after="0" w:line="240" w:lineRule="auto"/>
        <w:ind w:right="-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2492F">
        <w:rPr>
          <w:rFonts w:ascii="Times New Roman" w:eastAsia="Times New Roman" w:hAnsi="Times New Roman"/>
          <w:sz w:val="28"/>
          <w:szCs w:val="28"/>
          <w:lang w:eastAsia="ru-RU"/>
        </w:rPr>
        <w:pict>
          <v:rect id="Прямоугольник 1" o:spid="_x0000_s1026" style="position:absolute;margin-left:454.95pt;margin-top:31.75pt;width:31.4pt;height:14.55pt;z-index:251661312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" strokecolor="white" strokeweight="1pt">
            <v:textbox>
              <w:txbxContent>
                <w:p w:rsidR="00BE0C08" w:rsidRDefault="00BE0C08"/>
              </w:txbxContent>
            </v:textbox>
          </v:rect>
        </w:pict>
      </w:r>
    </w:p>
    <w:p w:rsidR="00BE0C08" w:rsidRDefault="0032492F">
      <w:pPr>
        <w:tabs>
          <w:tab w:val="left" w:pos="0"/>
          <w:tab w:val="left" w:pos="4155"/>
          <w:tab w:val="left" w:pos="9923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  <w:sectPr w:rsidR="00BE0C08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17" w:bottom="1134" w:left="1417" w:header="709" w:footer="709" w:gutter="0"/>
          <w:pgNumType w:start="1"/>
          <w:cols w:space="0"/>
          <w:docGrid w:linePitch="360"/>
        </w:sect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rect id="Прямоугольник 2" o:spid="_x0000_s1027" style="position:absolute;left:0;text-align:left;margin-left:443.65pt;margin-top:12.35pt;width:45.2pt;height:26.75pt;z-index:251660288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" strokecolor="white" strokeweight="1pt">
            <v:textbox>
              <w:txbxContent>
                <w:p w:rsidR="00BE0C08" w:rsidRDefault="00BE0C08"/>
              </w:txbxContent>
            </v:textbox>
          </v:rect>
        </w:pict>
      </w:r>
      <w:r w:rsidR="00CB3A0D">
        <w:rPr>
          <w:rFonts w:ascii="Times New Roman" w:eastAsia="Times New Roman" w:hAnsi="Times New Roman"/>
          <w:sz w:val="28"/>
          <w:szCs w:val="28"/>
          <w:lang w:eastAsia="ru-RU"/>
        </w:rPr>
        <w:t>Чаны, 2023 год</w:t>
      </w:r>
    </w:p>
    <w:p w:rsidR="00BE0C08" w:rsidRDefault="00CB3A0D">
      <w:pPr>
        <w:tabs>
          <w:tab w:val="left" w:pos="0"/>
          <w:tab w:val="left" w:pos="567"/>
          <w:tab w:val="left" w:pos="4155"/>
          <w:tab w:val="left" w:pos="9072"/>
          <w:tab w:val="left" w:pos="9781"/>
          <w:tab w:val="left" w:pos="9923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BE0C08" w:rsidRDefault="00CB3A0D">
      <w:pPr>
        <w:numPr>
          <w:ilvl w:val="0"/>
          <w:numId w:val="1"/>
        </w:numPr>
        <w:tabs>
          <w:tab w:val="left" w:pos="0"/>
          <w:tab w:val="left" w:pos="567"/>
          <w:tab w:val="left" w:pos="4155"/>
          <w:tab w:val="left" w:pos="9072"/>
          <w:tab w:val="left" w:pos="9781"/>
          <w:tab w:val="left" w:pos="9923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………………………………………………………………….….3</w:t>
      </w:r>
    </w:p>
    <w:p w:rsidR="00BE0C08" w:rsidRDefault="00BE0C08">
      <w:pPr>
        <w:tabs>
          <w:tab w:val="left" w:pos="0"/>
          <w:tab w:val="left" w:pos="567"/>
          <w:tab w:val="left" w:pos="4155"/>
          <w:tab w:val="left" w:pos="9072"/>
          <w:tab w:val="left" w:pos="9781"/>
          <w:tab w:val="left" w:pos="9923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E0C08" w:rsidRDefault="00CB3A0D">
      <w:pPr>
        <w:numPr>
          <w:ilvl w:val="0"/>
          <w:numId w:val="1"/>
        </w:numPr>
        <w:tabs>
          <w:tab w:val="left" w:pos="0"/>
          <w:tab w:val="left" w:pos="567"/>
          <w:tab w:val="left" w:pos="4155"/>
          <w:tab w:val="left" w:pos="9072"/>
          <w:tab w:val="left" w:pos="9923"/>
        </w:tabs>
        <w:spacing w:after="0" w:line="240" w:lineRule="auto"/>
        <w:ind w:right="-1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Теоретическая часть</w:t>
      </w:r>
    </w:p>
    <w:p w:rsidR="00BE0C08" w:rsidRDefault="00CB3A0D">
      <w:pPr>
        <w:numPr>
          <w:ilvl w:val="1"/>
          <w:numId w:val="1"/>
        </w:numPr>
        <w:tabs>
          <w:tab w:val="left" w:pos="0"/>
          <w:tab w:val="left" w:pos="567"/>
          <w:tab w:val="left" w:pos="4155"/>
          <w:tab w:val="left" w:pos="9072"/>
          <w:tab w:val="left" w:pos="9923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появления медицинской маски.....................................................................................................................5</w:t>
      </w:r>
    </w:p>
    <w:p w:rsidR="00BE0C08" w:rsidRDefault="00CB3A0D">
      <w:pPr>
        <w:numPr>
          <w:ilvl w:val="1"/>
          <w:numId w:val="1"/>
        </w:numPr>
        <w:tabs>
          <w:tab w:val="left" w:pos="0"/>
          <w:tab w:val="left" w:pos="567"/>
          <w:tab w:val="left" w:pos="9072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для производства одноразовых медицинских масок.....................................................................................................................6</w:t>
      </w:r>
    </w:p>
    <w:p w:rsidR="00BE0C08" w:rsidRDefault="00CB3A0D">
      <w:pPr>
        <w:numPr>
          <w:ilvl w:val="1"/>
          <w:numId w:val="1"/>
        </w:numPr>
        <w:tabs>
          <w:tab w:val="left" w:pos="0"/>
          <w:tab w:val="left" w:pos="567"/>
          <w:tab w:val="left" w:pos="9072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Безопасные способы утилизации использованных одноразовых медицинских масок.............................................................................................7</w:t>
      </w:r>
    </w:p>
    <w:p w:rsidR="00BE0C08" w:rsidRDefault="00BE0C08">
      <w:pPr>
        <w:tabs>
          <w:tab w:val="left" w:pos="0"/>
          <w:tab w:val="left" w:pos="567"/>
          <w:tab w:val="left" w:pos="9072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E0C08" w:rsidRDefault="00CB3A0D">
      <w:pPr>
        <w:numPr>
          <w:ilvl w:val="0"/>
          <w:numId w:val="1"/>
        </w:numPr>
        <w:tabs>
          <w:tab w:val="left" w:pos="0"/>
          <w:tab w:val="left" w:pos="567"/>
          <w:tab w:val="left" w:pos="9072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</w:t>
      </w:r>
    </w:p>
    <w:p w:rsidR="00BE0C08" w:rsidRDefault="00CB3A0D">
      <w:pPr>
        <w:numPr>
          <w:ilvl w:val="1"/>
          <w:numId w:val="1"/>
        </w:num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Практическая работа</w:t>
      </w:r>
      <w:r>
        <w:rPr>
          <w:rFonts w:ascii="Times New Roman" w:hAnsi="Times New Roman"/>
          <w:sz w:val="28"/>
          <w:szCs w:val="28"/>
        </w:rPr>
        <w:t xml:space="preserve"> «Изучение свойств нетканых материалов, использованных при изготовлении одноразовой медицинской маски»........8</w:t>
      </w:r>
    </w:p>
    <w:p w:rsidR="00BE0C08" w:rsidRDefault="00CB3A0D">
      <w:pPr>
        <w:numPr>
          <w:ilvl w:val="1"/>
          <w:numId w:val="1"/>
        </w:numPr>
        <w:shd w:val="clear" w:color="auto" w:fill="FFFFFF"/>
        <w:tabs>
          <w:tab w:val="left" w:pos="0"/>
          <w:tab w:val="left" w:pos="9923"/>
        </w:tabs>
        <w:spacing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Эксперимент по получению нового материала.........................................9</w:t>
      </w:r>
    </w:p>
    <w:p w:rsidR="00BE0C08" w:rsidRDefault="00CB3A0D">
      <w:pPr>
        <w:numPr>
          <w:ilvl w:val="0"/>
          <w:numId w:val="1"/>
        </w:numPr>
        <w:shd w:val="clear" w:color="auto" w:fill="FFFFFF"/>
        <w:tabs>
          <w:tab w:val="left" w:pos="0"/>
          <w:tab w:val="left" w:pos="9923"/>
        </w:tabs>
        <w:spacing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Выводы………………………………………………………………….......11</w:t>
      </w:r>
    </w:p>
    <w:p w:rsidR="00BE0C08" w:rsidRDefault="00CB3A0D">
      <w:pPr>
        <w:numPr>
          <w:ilvl w:val="0"/>
          <w:numId w:val="1"/>
        </w:numPr>
        <w:tabs>
          <w:tab w:val="left" w:pos="0"/>
          <w:tab w:val="left" w:pos="567"/>
          <w:tab w:val="left" w:pos="4155"/>
          <w:tab w:val="left" w:pos="9072"/>
          <w:tab w:val="left" w:pos="9923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литературы…………………………………...........12</w:t>
      </w:r>
    </w:p>
    <w:p w:rsidR="00BE0C08" w:rsidRDefault="00BE0C08">
      <w:pPr>
        <w:tabs>
          <w:tab w:val="left" w:pos="0"/>
          <w:tab w:val="left" w:pos="567"/>
          <w:tab w:val="left" w:pos="4155"/>
          <w:tab w:val="left" w:pos="9072"/>
          <w:tab w:val="left" w:pos="9923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E0C08" w:rsidRDefault="00CB3A0D">
      <w:pPr>
        <w:tabs>
          <w:tab w:val="left" w:pos="0"/>
          <w:tab w:val="left" w:pos="567"/>
          <w:tab w:val="left" w:pos="4155"/>
          <w:tab w:val="left" w:pos="9072"/>
          <w:tab w:val="left" w:pos="9923"/>
        </w:tabs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Приложения…………………………………………………………………...13</w:t>
      </w:r>
    </w:p>
    <w:p w:rsidR="00BE0C08" w:rsidRDefault="00BE0C08">
      <w:pPr>
        <w:tabs>
          <w:tab w:val="left" w:pos="0"/>
          <w:tab w:val="left" w:pos="9923"/>
        </w:tabs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  <w:sectPr w:rsidR="00BE0C08">
          <w:pgSz w:w="11906" w:h="16838"/>
          <w:pgMar w:top="1134" w:right="1417" w:bottom="1134" w:left="1417" w:header="708" w:footer="708" w:gutter="0"/>
          <w:cols w:space="0"/>
          <w:docGrid w:linePitch="360"/>
        </w:sectPr>
      </w:pP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Введение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Пандемия COVID-19 изменила города и страны, политику и экономику, вынудила весь мир поменять отношение к потреблению, утвердила новые правила и сформировала у населения новые привычки.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связи с пандемией коронавируса всех жителей страны обязали носить средства индивидуальной защиты. Однако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чем больше людей придерживается этих рекомендаций, тем больше скапливается отходов, которые неправильно утилизируются и вредят окружающей среде. Средства защиты мы видим в каждом мусорном баке, урне</w:t>
      </w:r>
      <w:r>
        <w:rPr>
          <w:rFonts w:ascii="Times New Roman" w:hAnsi="Times New Roman"/>
          <w:bCs/>
          <w:sz w:val="28"/>
          <w:szCs w:val="28"/>
        </w:rPr>
        <w:t xml:space="preserve">, они вытаивают </w:t>
      </w:r>
      <w:proofErr w:type="gramStart"/>
      <w:r>
        <w:rPr>
          <w:rFonts w:ascii="Times New Roman" w:hAnsi="Times New Roman"/>
          <w:bCs/>
          <w:sz w:val="28"/>
          <w:szCs w:val="28"/>
        </w:rPr>
        <w:t>из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под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снега на детских площадках, «украшают» газоны и тротуары, летают во дворах, вдоль дорог и железнодорожных путей. 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Уже сегодня из океанов вылавливают </w:t>
      </w:r>
      <w:proofErr w:type="gramStart"/>
      <w:r>
        <w:rPr>
          <w:rFonts w:ascii="Times New Roman" w:hAnsi="Times New Roman"/>
          <w:sz w:val="28"/>
          <w:szCs w:val="28"/>
        </w:rPr>
        <w:t>СИЗ</w:t>
      </w:r>
      <w:proofErr w:type="gramEnd"/>
      <w:r>
        <w:rPr>
          <w:rFonts w:ascii="Times New Roman" w:hAnsi="Times New Roman"/>
          <w:sz w:val="28"/>
          <w:szCs w:val="28"/>
        </w:rPr>
        <w:t>, которые ветром разносит с мусорных полигонов. Из-за неправильного использования и утилизации масок, побережье Гонконга «</w:t>
      </w:r>
      <w:hyperlink r:id="rId14" w:tgtFrame="_blank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завалено</w:t>
        </w:r>
      </w:hyperlink>
      <w:r>
        <w:rPr>
          <w:rFonts w:ascii="Times New Roman" w:hAnsi="Times New Roman"/>
          <w:sz w:val="28"/>
          <w:szCs w:val="28"/>
        </w:rPr>
        <w:t>» одноразовыми масками. Это опасно для животных, морские обитатели принимают фрагменты ткани и пластика за корм, а в</w:t>
      </w:r>
      <w:r>
        <w:rPr>
          <w:rFonts w:ascii="Times New Roman" w:hAnsi="Times New Roman"/>
          <w:iCs/>
          <w:sz w:val="28"/>
          <w:szCs w:val="28"/>
        </w:rPr>
        <w:t xml:space="preserve"> резинках запутываются насмерть. Мы рискуем в скором времени увидеть в Средиземном море больше масок, чем медуз.</w:t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пандемии маски использовались в больницах и поликлиниках. Они утилизировались с рядом других медицинских отходов класса «Б»: их обеззараживали, затем захоранивали на полигоне или сжигали в специальной установке по обезвреживанию. </w:t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Сейчас маски есть в арсенале почти каждого жителя планеты, при этом одноразовые средства защиты отдельно не утилизируются. В условиях пандемии во всем мире маски по факту приравняли к твердым коммунальным отходам и возят на обычные свалки вместе с бытовым мусором.</w:t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Только в России каждый день отправляется в мусор около 10-12 миллионов одноразовых масок. Производят примерно столько же. А сколько всего человечество изготовило СИЗ с начала пандемии, точно не подсчитано, но цифра, вероятно, держится около отметки в 1 триллион. В килограммах это 12 миллионов тонн – полторы тысячи Эйфелевых башен, 6 миллионов модных электромобилей и 75 миллиардов айфонов последней модели.</w:t>
      </w:r>
    </w:p>
    <w:p w:rsidR="00BE0C08" w:rsidRDefault="00CB3A0D">
      <w:pPr>
        <w:tabs>
          <w:tab w:val="left" w:pos="0"/>
          <w:tab w:val="left" w:pos="4155"/>
          <w:tab w:val="left" w:pos="8505"/>
          <w:tab w:val="left" w:pos="9923"/>
        </w:tabs>
        <w:spacing w:after="0" w:line="240" w:lineRule="auto"/>
        <w:ind w:right="-1"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Актуальность изучаемой проблемы подтвердил опрос 65 учеников МБОУ ЧСШ №2 (Приложение 1).</w:t>
      </w:r>
    </w:p>
    <w:p w:rsidR="00BE0C08" w:rsidRDefault="00771DEE">
      <w:pPr>
        <w:tabs>
          <w:tab w:val="left" w:pos="0"/>
          <w:tab w:val="left" w:pos="567"/>
          <w:tab w:val="left" w:pos="8505"/>
          <w:tab w:val="left" w:pos="9923"/>
        </w:tabs>
        <w:spacing w:after="0" w:line="240" w:lineRule="auto"/>
        <w:ind w:right="-14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По результатам </w:t>
      </w:r>
      <w:r w:rsidR="00CB3A0D">
        <w:rPr>
          <w:rFonts w:ascii="Times New Roman" w:eastAsia="Times New Roman" w:hAnsi="Times New Roman"/>
          <w:sz w:val="28"/>
          <w:szCs w:val="28"/>
        </w:rPr>
        <w:t xml:space="preserve">опроса выявлено: 88% опрошенных школьников соблюдают масочный режим. 72,4% предпочитают использовать одноразовую медицинскую 3-х </w:t>
      </w:r>
      <w:proofErr w:type="spellStart"/>
      <w:r w:rsidR="00CB3A0D">
        <w:rPr>
          <w:rFonts w:ascii="Times New Roman" w:eastAsia="Times New Roman" w:hAnsi="Times New Roman"/>
          <w:sz w:val="28"/>
          <w:szCs w:val="28"/>
        </w:rPr>
        <w:t>слойну</w:t>
      </w:r>
      <w:r w:rsidR="00F91342">
        <w:rPr>
          <w:rFonts w:ascii="Times New Roman" w:eastAsia="Times New Roman" w:hAnsi="Times New Roman"/>
          <w:sz w:val="28"/>
          <w:szCs w:val="28"/>
        </w:rPr>
        <w:t>ю</w:t>
      </w:r>
      <w:proofErr w:type="spellEnd"/>
      <w:r w:rsidR="00F91342">
        <w:rPr>
          <w:rFonts w:ascii="Times New Roman" w:eastAsia="Times New Roman" w:hAnsi="Times New Roman"/>
          <w:sz w:val="28"/>
          <w:szCs w:val="28"/>
        </w:rPr>
        <w:t xml:space="preserve"> маску</w:t>
      </w:r>
      <w:r w:rsidR="00CB3A0D">
        <w:rPr>
          <w:rFonts w:ascii="Times New Roman" w:eastAsia="Times New Roman" w:hAnsi="Times New Roman"/>
          <w:sz w:val="28"/>
          <w:szCs w:val="28"/>
        </w:rPr>
        <w:t>.</w:t>
      </w:r>
    </w:p>
    <w:p w:rsidR="00BE0C08" w:rsidRDefault="00CB3A0D">
      <w:pPr>
        <w:tabs>
          <w:tab w:val="left" w:pos="0"/>
          <w:tab w:val="left" w:pos="709"/>
          <w:tab w:val="left" w:pos="8505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Чаще всего людей в масках можно встретить в магазинах (38%), в больнице (32%), в местах массового скопления люде</w:t>
      </w:r>
      <w:r w:rsidR="00F91342">
        <w:rPr>
          <w:rFonts w:ascii="Times New Roman" w:eastAsia="Times New Roman" w:hAnsi="Times New Roman"/>
          <w:sz w:val="28"/>
          <w:szCs w:val="28"/>
        </w:rPr>
        <w:t>й (30%)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BE0C08" w:rsidRDefault="00CB3A0D">
      <w:pPr>
        <w:tabs>
          <w:tab w:val="left" w:pos="0"/>
          <w:tab w:val="left" w:pos="567"/>
          <w:tab w:val="left" w:pos="8505"/>
          <w:tab w:val="left" w:pos="9638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54% опрошенных старшеклассников выбрасывают использованные маски в урну при выходе из учреждения, 40% отправляют маски вместе с бытовыми отходами в мусорные контейнеры, 6% могут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выбросить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где п</w:t>
      </w:r>
      <w:r w:rsidR="00F91342">
        <w:rPr>
          <w:rFonts w:ascii="Times New Roman" w:eastAsia="Times New Roman" w:hAnsi="Times New Roman"/>
          <w:sz w:val="28"/>
          <w:szCs w:val="28"/>
        </w:rPr>
        <w:t>ридётся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BE0C08" w:rsidRDefault="00CB3A0D">
      <w:pPr>
        <w:tabs>
          <w:tab w:val="left" w:pos="0"/>
          <w:tab w:val="left" w:pos="567"/>
          <w:tab w:val="left" w:pos="8505"/>
          <w:tab w:val="left" w:pos="9638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ab/>
        <w:t xml:space="preserve">78,6% считают использованные индивидуальные маски опасными, полагая, что на поверхности скапливаются бактерии и вирусы. 7% опрошенных знают, что маски долго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разлагаются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 будут причинять вред окружающей среде (П</w:t>
      </w:r>
      <w:r w:rsidR="001936D3">
        <w:rPr>
          <w:rFonts w:ascii="Times New Roman" w:eastAsia="Times New Roman" w:hAnsi="Times New Roman"/>
          <w:sz w:val="28"/>
          <w:szCs w:val="28"/>
        </w:rPr>
        <w:t>риложение 2)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BE0C08" w:rsidRDefault="00CB3A0D">
      <w:pPr>
        <w:tabs>
          <w:tab w:val="left" w:pos="0"/>
          <w:tab w:val="left" w:pos="709"/>
          <w:tab w:val="left" w:pos="8505"/>
          <w:tab w:val="left" w:pos="9923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Изучаемая нами проблема актуальная и для обучающихся МБОУ Ч</w:t>
      </w:r>
      <w:r w:rsidR="00F91342">
        <w:rPr>
          <w:rFonts w:ascii="Times New Roman" w:eastAsia="Times New Roman" w:hAnsi="Times New Roman"/>
          <w:sz w:val="28"/>
          <w:szCs w:val="28"/>
        </w:rPr>
        <w:t xml:space="preserve">ановская </w:t>
      </w:r>
      <w:r>
        <w:rPr>
          <w:rFonts w:ascii="Times New Roman" w:eastAsia="Times New Roman" w:hAnsi="Times New Roman"/>
          <w:sz w:val="28"/>
          <w:szCs w:val="28"/>
        </w:rPr>
        <w:t xml:space="preserve">СШ №2, но нет единого мнения о вреде использованных одноразовых масок и понятия о безопасных способах утилизации. </w:t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сбора мусора не готова к такому увеличению объема. Как теперь бороться с новым типом загрязнения?  </w:t>
      </w:r>
      <w:r>
        <w:rPr>
          <w:bCs/>
          <w:sz w:val="28"/>
          <w:szCs w:val="28"/>
        </w:rPr>
        <w:t xml:space="preserve">  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</w:t>
      </w:r>
      <w:r>
        <w:rPr>
          <w:rFonts w:ascii="Times New Roman" w:hAnsi="Times New Roman"/>
          <w:sz w:val="28"/>
          <w:szCs w:val="28"/>
        </w:rPr>
        <w:t>: разработать вторичный способ переработки медицинских масок.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познакомиться с историей появления масок;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изучить состав одноразовой медицинской маски;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изучить безопасные способы утилизации масок;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провести эксперименты по получению нового материала.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Гипотеза</w:t>
      </w:r>
      <w:r>
        <w:rPr>
          <w:rFonts w:ascii="Times New Roman" w:hAnsi="Times New Roman"/>
          <w:sz w:val="28"/>
          <w:szCs w:val="28"/>
        </w:rPr>
        <w:t xml:space="preserve">: расплавленный полиэтилен склеит измельченные части масок, образуя новый композитный материал.  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>: одноразовая трёхслойная медицинская маска.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>: безопасный способ утилизации.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/>
          <w:sz w:val="28"/>
          <w:szCs w:val="28"/>
        </w:rPr>
        <w:t>: изучение и анализ литературных данных, подготовка и проведение опроса, систематизация и анализ данных, постановка опытов, эксперимент.</w:t>
      </w:r>
    </w:p>
    <w:p w:rsidR="00D96276" w:rsidRDefault="00D96276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  <w:sectPr w:rsidR="00D96276">
          <w:pgSz w:w="11906" w:h="16838"/>
          <w:pgMar w:top="1134" w:right="1417" w:bottom="1134" w:left="1417" w:header="708" w:footer="708" w:gutter="0"/>
          <w:cols w:space="0"/>
          <w:docGrid w:linePitch="360"/>
        </w:sectPr>
      </w:pPr>
    </w:p>
    <w:p w:rsidR="00BE0C08" w:rsidRDefault="00CB3A0D">
      <w:pPr>
        <w:numPr>
          <w:ilvl w:val="0"/>
          <w:numId w:val="2"/>
        </w:num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Теоретическая часть</w:t>
      </w:r>
    </w:p>
    <w:p w:rsidR="00BE0C08" w:rsidRDefault="00CB3A0D">
      <w:pPr>
        <w:pStyle w:val="af3"/>
        <w:numPr>
          <w:ilvl w:val="1"/>
          <w:numId w:val="2"/>
        </w:numPr>
        <w:shd w:val="clear" w:color="auto" w:fill="FFFFFF"/>
        <w:tabs>
          <w:tab w:val="left" w:pos="0"/>
          <w:tab w:val="left" w:pos="9923"/>
        </w:tabs>
        <w:spacing w:line="240" w:lineRule="auto"/>
        <w:ind w:right="-1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История появления медицинской маски</w:t>
      </w:r>
    </w:p>
    <w:p w:rsidR="00BE0C08" w:rsidRDefault="00CB3A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Маска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— предмет, накладка на лицо, который надевается или для сокрытия личности, или для защиты лица. Маска своей формой обычно повторяет человеческое лицо и имеет прорези для глаз, рта и носа. Маски использовались в церемониальных, эстетических и практических целях. В древности маски использовались как защита и оборона от злых духов. Они могут изготавливаться из разнообразных материалов: дерева, металла, гипса, ткани, кожи, папье-маше и многих других.</w:t>
      </w:r>
    </w:p>
    <w:p w:rsidR="00BE0C08" w:rsidRDefault="00CB3A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Медицинская маска - м</w:t>
      </w:r>
      <w:r>
        <w:rPr>
          <w:rFonts w:ascii="Times New Roman" w:hAnsi="Times New Roman"/>
          <w:sz w:val="28"/>
          <w:szCs w:val="28"/>
          <w:shd w:val="clear" w:color="auto" w:fill="FFFFFF"/>
        </w:rPr>
        <w:t>едицинское изделие, закрывающее нос и рот и обеспечивающее барьер для минимизации прямой передачи инфекционных агентов между персоналом и пациентом.</w:t>
      </w:r>
      <w:r>
        <w:rPr>
          <w:rStyle w:val="a4"/>
          <w:rFonts w:ascii="Times New Roman" w:hAnsi="Times New Roman"/>
          <w:sz w:val="28"/>
          <w:szCs w:val="28"/>
          <w:shd w:val="clear" w:color="auto" w:fill="FFFFFF"/>
        </w:rPr>
        <w:footnoteReference w:id="1"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Прототипом медицинской маски можно считать клювообразную кожаную маску </w:t>
      </w:r>
      <w:hyperlink r:id="rId15" w:tooltip="Чумной доктор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Чумного доктора</w:t>
        </w:r>
      </w:hyperlink>
      <w:r>
        <w:rPr>
          <w:rFonts w:ascii="Times New Roman" w:hAnsi="Times New Roman"/>
          <w:sz w:val="28"/>
          <w:szCs w:val="28"/>
        </w:rPr>
        <w:t xml:space="preserve">, появившуюся в Средние века в Европе во время </w:t>
      </w:r>
      <w:hyperlink r:id="rId16" w:tooltip="Чёрная смерть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эпидемии бубонной чумы</w:t>
        </w:r>
      </w:hyperlink>
      <w:r>
        <w:rPr>
          <w:rFonts w:ascii="Times New Roman" w:hAnsi="Times New Roman"/>
          <w:sz w:val="28"/>
          <w:szCs w:val="28"/>
        </w:rPr>
        <w:t>: клюв наполняли ароматическими солями, лекарственными травами и чесноком, чтобы защитить доктора от тошнотворного запаха разлагающейся плоти, создать антибактериальную среду внутри маски, а отверстия для глаз закрывали стеклом.</w:t>
      </w:r>
      <w:r>
        <w:rPr>
          <w:rStyle w:val="a4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E0C08" w:rsidRDefault="00CB3A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Более </w:t>
      </w:r>
      <w:proofErr w:type="gramStart"/>
      <w:r>
        <w:rPr>
          <w:rFonts w:ascii="Times New Roman" w:hAnsi="Times New Roman"/>
          <w:sz w:val="28"/>
          <w:szCs w:val="28"/>
          <w:lang w:bidi="ru-RU"/>
        </w:rPr>
        <w:t>привычные нам</w:t>
      </w:r>
      <w:proofErr w:type="gramEnd"/>
      <w:r>
        <w:rPr>
          <w:rFonts w:ascii="Times New Roman" w:hAnsi="Times New Roman"/>
          <w:sz w:val="28"/>
          <w:szCs w:val="28"/>
          <w:lang w:bidi="ru-RU"/>
        </w:rPr>
        <w:t xml:space="preserve"> медицинские маски появились лишь в самом конце XIX века. Практически одновременно их изобрели француз Поль </w:t>
      </w:r>
      <w:proofErr w:type="spellStart"/>
      <w:r>
        <w:rPr>
          <w:rFonts w:ascii="Times New Roman" w:hAnsi="Times New Roman"/>
          <w:sz w:val="28"/>
          <w:szCs w:val="28"/>
          <w:lang w:bidi="ru-RU"/>
        </w:rPr>
        <w:t>Бержер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 и поляк Ян </w:t>
      </w:r>
      <w:proofErr w:type="spellStart"/>
      <w:r>
        <w:rPr>
          <w:rFonts w:ascii="Times New Roman" w:hAnsi="Times New Roman"/>
          <w:sz w:val="28"/>
          <w:szCs w:val="28"/>
          <w:lang w:bidi="ru-RU"/>
        </w:rPr>
        <w:t>Микулич-Радецки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. Предпосылкой послужило открытие микробиолога Карла </w:t>
      </w:r>
      <w:proofErr w:type="spellStart"/>
      <w:r>
        <w:rPr>
          <w:rFonts w:ascii="Times New Roman" w:hAnsi="Times New Roman"/>
          <w:sz w:val="28"/>
          <w:szCs w:val="28"/>
          <w:lang w:bidi="ru-RU"/>
        </w:rPr>
        <w:t>Флюгге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, который нашел </w:t>
      </w:r>
      <w:proofErr w:type="spellStart"/>
      <w:r>
        <w:rPr>
          <w:rFonts w:ascii="Times New Roman" w:hAnsi="Times New Roman"/>
          <w:sz w:val="28"/>
          <w:szCs w:val="28"/>
          <w:lang w:bidi="ru-RU"/>
        </w:rPr>
        <w:t>патогены</w:t>
      </w:r>
      <w:proofErr w:type="spellEnd"/>
      <w:r>
        <w:rPr>
          <w:rFonts w:ascii="Times New Roman" w:hAnsi="Times New Roman"/>
          <w:sz w:val="28"/>
          <w:szCs w:val="28"/>
          <w:lang w:bidi="ru-RU"/>
        </w:rPr>
        <w:t xml:space="preserve"> в слюне.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 xml:space="preserve"> По мере развития медицины, средства индивидуальной защиты органов дыхания постепенно совершенствовались. Менялся материал медицинских масок, который использовали в качестве фильтра для бактерий и вирусов. В XIX веке в качестве него стали использовать шерсть с клапаном, а несколько позже – хлопок. Особенно активным применение медицинских масок стало в начале XX века во время эпидемии гриппа, больше известной, как «испанка». </w:t>
      </w:r>
      <w:r>
        <w:rPr>
          <w:rStyle w:val="a4"/>
          <w:rFonts w:ascii="Times New Roman" w:hAnsi="Times New Roman"/>
          <w:sz w:val="28"/>
          <w:szCs w:val="28"/>
        </w:rPr>
        <w:footnoteReference w:id="4"/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1920-х годах стало обязательным использование марлевых повязок сотрудниками медицинских учреждений постоянно в течение всего рабочего дня. С конца XX века появились одноразовые медицинские маски из </w:t>
      </w:r>
      <w:hyperlink r:id="rId17" w:tooltip="Полимерные волокна" w:history="1">
        <w:r>
          <w:rPr>
            <w:rStyle w:val="a6"/>
            <w:color w:val="auto"/>
            <w:sz w:val="28"/>
            <w:szCs w:val="28"/>
            <w:u w:val="none"/>
          </w:rPr>
          <w:t>полимерно-волоконных</w:t>
        </w:r>
      </w:hyperlink>
      <w:r>
        <w:rPr>
          <w:sz w:val="28"/>
          <w:szCs w:val="28"/>
        </w:rPr>
        <w:t xml:space="preserve"> </w:t>
      </w:r>
      <w:hyperlink r:id="rId18" w:tooltip="Нетканые материалы" w:history="1">
        <w:r>
          <w:rPr>
            <w:rStyle w:val="a6"/>
            <w:color w:val="auto"/>
            <w:sz w:val="28"/>
            <w:szCs w:val="28"/>
            <w:u w:val="none"/>
          </w:rPr>
          <w:t>нетканых материалов</w:t>
        </w:r>
      </w:hyperlink>
      <w:r>
        <w:rPr>
          <w:sz w:val="28"/>
          <w:szCs w:val="28"/>
        </w:rPr>
        <w:t xml:space="preserve">, хлопковые фильтры также были усовершенствованы путем создания их через электростатическое напыления пуха из хлопка. </w:t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Основными видами масок являются:</w:t>
      </w:r>
    </w:p>
    <w:p w:rsidR="00BE0C08" w:rsidRDefault="00CB3A0D">
      <w:pPr>
        <w:pStyle w:val="af1"/>
        <w:numPr>
          <w:ilvl w:val="0"/>
          <w:numId w:val="3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тканевая</w:t>
      </w:r>
      <w:proofErr w:type="gramEnd"/>
      <w:r>
        <w:rPr>
          <w:sz w:val="28"/>
          <w:szCs w:val="28"/>
        </w:rPr>
        <w:t xml:space="preserve"> или марлевая (изготавливается из 3–4 слоев ткани, её можно стирать, кипятить, утюжить, обрабатывать обеззараживающими средствами, не очень эффективно защищает от инфекций, поэтому </w:t>
      </w:r>
      <w:r>
        <w:rPr>
          <w:sz w:val="28"/>
          <w:szCs w:val="28"/>
        </w:rPr>
        <w:lastRenderedPageBreak/>
        <w:t>рекомендована к применению в местах массового скопления предполагаемо здоровых людей при неблагополучной эпидемиологической ситуации);</w:t>
      </w:r>
    </w:p>
    <w:p w:rsidR="00BE0C08" w:rsidRDefault="00CB3A0D">
      <w:pPr>
        <w:pStyle w:val="af1"/>
        <w:numPr>
          <w:ilvl w:val="0"/>
          <w:numId w:val="3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из нетканых материалов однократного применения (изготавливается из специальных полимерных волокон, состоит из 2–4 слоев, имеет носовой фиксатор, удерживается на лице за счет эластичных петель, надеваемых на ушные раковины);</w:t>
      </w:r>
    </w:p>
    <w:p w:rsidR="00BE0C08" w:rsidRDefault="00CB3A0D">
      <w:pPr>
        <w:pStyle w:val="af1"/>
        <w:numPr>
          <w:ilvl w:val="0"/>
          <w:numId w:val="3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хирургическая маска (имеет 4 слоя, в том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 xml:space="preserve"> особый противожидкостный для защиты от биологических субстанций, которые могут попасть на лица хирургов и ассистентов во время операции);</w:t>
      </w:r>
    </w:p>
    <w:p w:rsidR="00BE0C08" w:rsidRDefault="00CB3A0D">
      <w:pPr>
        <w:pStyle w:val="af1"/>
        <w:numPr>
          <w:ilvl w:val="0"/>
          <w:numId w:val="3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угольная (содержит специальный фильтрующий слой, задерживающий любые микрочастицы, отлично защищает от пыли и аэрозолей химических веществ, применяется многократно);</w:t>
      </w:r>
    </w:p>
    <w:p w:rsidR="00BE0C08" w:rsidRDefault="00CB3A0D">
      <w:pPr>
        <w:pStyle w:val="af1"/>
        <w:numPr>
          <w:ilvl w:val="0"/>
          <w:numId w:val="3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респираторного типа - оснащается фильтрами трех категорий: FFP1, FFP2, FFP3 (последний считается самым надежным, способен уловить 99 % твердых и жидких частиц, его можно использовать не только для защиты от вирусов, но и при работе с особо опасными материалами).</w:t>
      </w:r>
      <w:r>
        <w:rPr>
          <w:rStyle w:val="a4"/>
          <w:sz w:val="28"/>
          <w:szCs w:val="28"/>
        </w:rPr>
        <w:footnoteReference w:id="5"/>
      </w:r>
    </w:p>
    <w:p w:rsidR="00BE0C08" w:rsidRDefault="00CB3A0D">
      <w:pPr>
        <w:pStyle w:val="af3"/>
        <w:tabs>
          <w:tab w:val="left" w:pos="0"/>
          <w:tab w:val="left" w:pos="9923"/>
        </w:tabs>
        <w:spacing w:before="100" w:beforeAutospacing="1" w:line="240" w:lineRule="auto"/>
        <w:ind w:left="0"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 Материалы для производства одноразовых медицинских масок</w:t>
      </w:r>
    </w:p>
    <w:p w:rsidR="00BE0C08" w:rsidRDefault="00CB3A0D">
      <w:pPr>
        <w:pStyle w:val="af1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в медицинской сфере наблюдается практически полная замена белья и одежды из хлопчатобумажной ткани одноразовыми изделиями, выполненными из технического текстиля, включая различные виды нетканых материалов. Они хорошо впитывают и защищают, характеризуются высокой прочностью, недорого стоят, благодаря чему они используются для изготовления одноразовой медицинской и хирургической одежды и белья, а также средств индивидуальной защиты. </w:t>
      </w:r>
    </w:p>
    <w:p w:rsidR="00BE0C08" w:rsidRDefault="00CB3A0D">
      <w:pPr>
        <w:pStyle w:val="af1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одноразовых медицинских масок используют нетканое полотно трех типов: 1) SS (два слоя </w:t>
      </w:r>
      <w:proofErr w:type="spellStart"/>
      <w:r>
        <w:rPr>
          <w:sz w:val="28"/>
          <w:szCs w:val="28"/>
        </w:rPr>
        <w:t>спанбонд</w:t>
      </w:r>
      <w:proofErr w:type="spellEnd"/>
      <w:r>
        <w:rPr>
          <w:sz w:val="28"/>
          <w:szCs w:val="28"/>
        </w:rPr>
        <w:t xml:space="preserve">); 2) SSS (три слоя </w:t>
      </w:r>
      <w:proofErr w:type="spellStart"/>
      <w:r>
        <w:rPr>
          <w:sz w:val="28"/>
          <w:szCs w:val="28"/>
        </w:rPr>
        <w:t>спанбонд</w:t>
      </w:r>
      <w:proofErr w:type="spellEnd"/>
      <w:r>
        <w:rPr>
          <w:sz w:val="28"/>
          <w:szCs w:val="28"/>
        </w:rPr>
        <w:t>) 3) SMS (</w:t>
      </w:r>
      <w:proofErr w:type="spellStart"/>
      <w:r>
        <w:rPr>
          <w:sz w:val="28"/>
          <w:szCs w:val="28"/>
        </w:rPr>
        <w:t>спанбонд-мелтблаун-спанбонд</w:t>
      </w:r>
      <w:proofErr w:type="spellEnd"/>
      <w:r>
        <w:rPr>
          <w:sz w:val="28"/>
          <w:szCs w:val="28"/>
        </w:rPr>
        <w:t>).</w:t>
      </w:r>
      <w:r>
        <w:rPr>
          <w:sz w:val="28"/>
          <w:szCs w:val="28"/>
          <w:vertAlign w:val="superscript"/>
        </w:rPr>
        <w:footnoteReference w:id="6"/>
      </w:r>
      <w:r>
        <w:rPr>
          <w:sz w:val="28"/>
          <w:szCs w:val="28"/>
        </w:rPr>
        <w:t xml:space="preserve"> Эти композитные материалы производятся из волокнообразующих полимеров (чаще всего из полипропилена) по </w:t>
      </w:r>
      <w:proofErr w:type="spellStart"/>
      <w:r>
        <w:rPr>
          <w:sz w:val="28"/>
          <w:szCs w:val="28"/>
        </w:rPr>
        <w:t>фильерной</w:t>
      </w:r>
      <w:proofErr w:type="spellEnd"/>
      <w:r>
        <w:rPr>
          <w:sz w:val="28"/>
          <w:szCs w:val="28"/>
        </w:rPr>
        <w:t xml:space="preserve"> или фильерно-раздувной технологии. Для этого </w:t>
      </w:r>
      <w:r>
        <w:rPr>
          <w:sz w:val="28"/>
          <w:szCs w:val="28"/>
          <w:shd w:val="clear" w:color="auto" w:fill="FFFFFF"/>
        </w:rPr>
        <w:t xml:space="preserve">гранулированный полимер засыпают в машину, под действием высокой температуры и воздушного потока слои формируют в полотно, скрепляют термическим способом в двух или трехслойный материал, из которого сошьют защитный костюм, одноразовую маску или впитывающую пеленку для лежачих больных. 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Спанбонд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о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бладает рядом преимуществ, имеющих значение при изготовлении медицинских масок: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гигроскопичностью — хорошо впитывает влагу, которая выделяется на выдохе;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воздухопроницательностью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— не мешает нормальному дыханию;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брызгоустойчивостью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— задерживает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микрокапли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мокроты и слизи, благодаря чему многократно снижается риск передачи инфекции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воздушно-капельным путем;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прочностью — не рвется при контакте с влагой;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эффективностью бактериальной фильтрации — защищает от инфекций примерно на 60–65%.</w:t>
      </w:r>
      <w:proofErr w:type="gramEnd"/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В медицине используют специальный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спанбонд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— он отличается отсутствием токсичных веществ в составе и микробиологической чистотой. Существуют также технические разновидности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спанбонда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, применяемые в качестве укрывного или упаковочного материала.</w:t>
      </w:r>
      <w:r>
        <w:rPr>
          <w:rStyle w:val="a4"/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footnoteReference w:id="7"/>
      </w: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E0C08" w:rsidRDefault="00CB3A0D">
      <w:pPr>
        <w:pStyle w:val="af1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Другой нетканый материал — </w:t>
      </w:r>
      <w:proofErr w:type="spellStart"/>
      <w:r>
        <w:rPr>
          <w:b/>
          <w:sz w:val="28"/>
          <w:szCs w:val="28"/>
          <w:shd w:val="clear" w:color="auto" w:fill="FFFFFF"/>
        </w:rPr>
        <w:t>мельтблаун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так же получают </w:t>
      </w:r>
      <w:proofErr w:type="spellStart"/>
      <w:r>
        <w:rPr>
          <w:sz w:val="28"/>
          <w:szCs w:val="28"/>
        </w:rPr>
        <w:t>фильерным</w:t>
      </w:r>
      <w:proofErr w:type="spellEnd"/>
      <w:r>
        <w:rPr>
          <w:sz w:val="28"/>
          <w:szCs w:val="28"/>
        </w:rPr>
        <w:t xml:space="preserve"> методом. Однако его волокна имеют ограниченную длину и укладываются на приемный конвейер без вытягивания. В итоге материал становится похож на полипропиленовую вату. </w:t>
      </w:r>
      <w:proofErr w:type="spellStart"/>
      <w:r>
        <w:rPr>
          <w:sz w:val="28"/>
          <w:szCs w:val="28"/>
        </w:rPr>
        <w:t>Мелтблаун</w:t>
      </w:r>
      <w:proofErr w:type="spellEnd"/>
      <w:r>
        <w:rPr>
          <w:sz w:val="28"/>
          <w:szCs w:val="28"/>
        </w:rPr>
        <w:t xml:space="preserve"> отличается впечатляющими гидрофильными свойствами, эффективно защищает от проникновения бактерий и инфекций, применяется как фильтрующий слой в респираторах, хирургических масках и других подобных изделиях.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Слой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мельтблауна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впаивают между двумя слоями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спанбонда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а получившееся в результате полотно называют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СМС.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Уровень бактериальной защиты у масок из СМС возрастает почти до 90%: наружный слой – гидрофобный (отталкивает частицы жидкостей, попадающих на него); средний слой – фильтрующий; внутренний слой – гидрофильный (впитывает влагу, которая выделяется при дыхании; нужен, чтобы маска не становилась мокрой через 5 минут после надевания).</w:t>
      </w:r>
      <w:r>
        <w:rPr>
          <w:rStyle w:val="a4"/>
          <w:rFonts w:ascii="Times New Roman" w:hAnsi="Times New Roman"/>
          <w:sz w:val="28"/>
          <w:szCs w:val="28"/>
          <w:shd w:val="clear" w:color="auto" w:fill="FFFFFF"/>
        </w:rPr>
        <w:footnoteReference w:id="8"/>
      </w:r>
    </w:p>
    <w:p w:rsidR="00BE0C08" w:rsidRDefault="00CB3A0D">
      <w:pPr>
        <w:pStyle w:val="af1"/>
        <w:numPr>
          <w:ilvl w:val="1"/>
          <w:numId w:val="2"/>
        </w:numPr>
        <w:shd w:val="clear" w:color="auto" w:fill="FFFFFF"/>
        <w:tabs>
          <w:tab w:val="left" w:pos="0"/>
          <w:tab w:val="left" w:pos="9923"/>
        </w:tabs>
        <w:spacing w:before="120" w:beforeAutospacing="0" w:after="0" w:afterAutospacing="0"/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Безопасные способы утилизации использованных одноразовых медицинских масок</w:t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Ношение масок во имя охраны здоровья, порождает больше проблем, чем решает. В настоящий момент, переработать маски, чтобы не нанести вред окружающей среде, практически невозможно. Даже простейшая одноразовая маска состоит из комбинированных материалов: нетканого полотна, резинки и гибкой алюминиевой вставки. Для переработки все эти элементы придется отделять друг от друга. Чтобы повторно использовать хотя бы часть пластика, потребуется собирать такие отходы отдельно и сортировать с учетом видов и классов опасности. На заводах сортировать медицинский пластик придется вручную – по-другому пока не придумали. Это сложно и нерентабельно: дешевле произвести </w:t>
      </w:r>
      <w:proofErr w:type="gramStart"/>
      <w:r>
        <w:rPr>
          <w:sz w:val="28"/>
          <w:szCs w:val="28"/>
        </w:rPr>
        <w:t>новый</w:t>
      </w:r>
      <w:proofErr w:type="gramEnd"/>
      <w:r>
        <w:rPr>
          <w:sz w:val="28"/>
          <w:szCs w:val="28"/>
        </w:rPr>
        <w:t>.</w:t>
      </w:r>
    </w:p>
    <w:p w:rsidR="00BE0C08" w:rsidRDefault="00CB3A0D">
      <w:pPr>
        <w:pStyle w:val="af1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Впрочем, некоторые организации уже берутся за решение этой проблемы. Например, российские компании «</w:t>
      </w:r>
      <w:proofErr w:type="spellStart"/>
      <w:r w:rsidR="0032492F" w:rsidRPr="0032492F">
        <w:fldChar w:fldCharType="begin"/>
      </w:r>
      <w:r>
        <w:rPr>
          <w:sz w:val="28"/>
          <w:szCs w:val="28"/>
        </w:rPr>
        <w:instrText xml:space="preserve"> HYPERLINK "https://eko-sfera.ru/utilizacija-medicinskih-othodov.html" \t "_blank" </w:instrText>
      </w:r>
      <w:r w:rsidR="0032492F" w:rsidRPr="0032492F">
        <w:fldChar w:fldCharType="separate"/>
      </w:r>
      <w:r>
        <w:rPr>
          <w:rStyle w:val="a6"/>
          <w:color w:val="auto"/>
          <w:sz w:val="28"/>
          <w:szCs w:val="28"/>
          <w:u w:val="none"/>
        </w:rPr>
        <w:t>Экмус</w:t>
      </w:r>
      <w:proofErr w:type="spellEnd"/>
      <w:r w:rsidR="0032492F">
        <w:rPr>
          <w:rStyle w:val="a6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>» и «</w:t>
      </w:r>
      <w:proofErr w:type="spellStart"/>
      <w:r w:rsidR="0032492F" w:rsidRPr="0032492F">
        <w:fldChar w:fldCharType="begin"/>
      </w:r>
      <w:r>
        <w:rPr>
          <w:sz w:val="28"/>
          <w:szCs w:val="28"/>
        </w:rPr>
        <w:instrText xml:space="preserve"> HYPERLINK "http://medfabrika.com/?utm_source=yandex&amp;utm_medium=cpc&amp;utm_campaign=SPB_LO_search&amp;utm_content=v1&amp;utm_term=%D0%BE%D1%80%D0%B3%D0%B0%D0%BD%D0%B8%D0%B7%D0%B0%D1%86%D0%B8%D1%8F%20%D0%BF%D0%BE%20%D1%83%D1%82%D0%B8%D0%BB%D0%B8%D0%B7%D0%B0%D1%86%D0%B8%D0%B8%20%D0%BC%D0%B5%D0%B4%D0%B8%D1%86%D0%B8%D0%BD%D1%81%D0%BA%D0%B8%D1%85%20%D0%BE%D1%82%D1%85%D0%BE%D0%B4%D0%BE%D0%B2&amp;_openstat=ZGlyZWN0LnlhbmRleC5ydTs0OTk1NDAxMzs4NzQ5MDI0NzQ5O3lhbmRleC5ydTpwcmVtaXVt&amp;yclid=2301159173434936078" \t "_blank" </w:instrText>
      </w:r>
      <w:r w:rsidR="0032492F" w:rsidRPr="0032492F">
        <w:fldChar w:fldCharType="separate"/>
      </w:r>
      <w:r>
        <w:rPr>
          <w:rStyle w:val="a6"/>
          <w:color w:val="auto"/>
          <w:sz w:val="28"/>
          <w:szCs w:val="28"/>
          <w:u w:val="none"/>
        </w:rPr>
        <w:t>Медфабрика</w:t>
      </w:r>
      <w:proofErr w:type="spellEnd"/>
      <w:r w:rsidR="0032492F">
        <w:rPr>
          <w:rStyle w:val="a6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>» принимают на переработку медицинские отходы класса «А».</w:t>
      </w:r>
      <w:r>
        <w:rPr>
          <w:rStyle w:val="a4"/>
          <w:sz w:val="28"/>
          <w:szCs w:val="28"/>
        </w:rPr>
        <w:footnoteReference w:id="9"/>
      </w:r>
      <w:r>
        <w:rPr>
          <w:sz w:val="28"/>
          <w:szCs w:val="28"/>
        </w:rPr>
        <w:t xml:space="preserve"> </w:t>
      </w:r>
    </w:p>
    <w:p w:rsidR="00BE0C08" w:rsidRDefault="00CB3A0D">
      <w:pPr>
        <w:pStyle w:val="af1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Надежды возлагают и на альтернативные способы переработки. Например, химический </w:t>
      </w:r>
      <w:proofErr w:type="spellStart"/>
      <w:r>
        <w:rPr>
          <w:sz w:val="28"/>
          <w:szCs w:val="28"/>
        </w:rPr>
        <w:t>рециклинг</w:t>
      </w:r>
      <w:proofErr w:type="spellEnd"/>
      <w:r>
        <w:rPr>
          <w:sz w:val="28"/>
          <w:szCs w:val="28"/>
        </w:rPr>
        <w:t xml:space="preserve">, который разлагает пластик на исходные молекулы, а затем заново собирает из них новый полимерный продукт. </w:t>
      </w:r>
    </w:p>
    <w:p w:rsidR="00BE0C08" w:rsidRDefault="00CB3A0D">
      <w:pPr>
        <w:pStyle w:val="af1"/>
        <w:shd w:val="clear" w:color="auto" w:fill="FFFFFF"/>
        <w:tabs>
          <w:tab w:val="left" w:pos="0"/>
          <w:tab w:val="left" w:pos="9923"/>
        </w:tabs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Проблему утилизации пластика может решить биоинженерия: недавно ученые из Университета Тулузы синтезировали фермент, который </w:t>
      </w:r>
      <w:r>
        <w:rPr>
          <w:sz w:val="28"/>
          <w:szCs w:val="28"/>
        </w:rPr>
        <w:lastRenderedPageBreak/>
        <w:t>расщепляет 90% одного из самых распространенных видов пластика — ПЭТ. Вероятно, биоинженерные разработки повлияют на переработку и других видов пластика, в том числе тех, что активно используются в медицине.</w:t>
      </w:r>
    </w:p>
    <w:p w:rsidR="00BE0C08" w:rsidRDefault="00CB3A0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Уничтожать маски безопасно и без ущерба для природы предложили ученые из Института теплофизики новосибирского Академгородка. Они создали печь на основе плазмотрона. Электроплазменная печь перерабатывает средства индивидуальной защиты в полезное сырье.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Установка способна за час переработать почти 6 тысяч масок. На выходе получается газ и так называемый остеклованный шлак. Его можно использовать в строительстве домов и дорог. Синтез-газ – неплохое топливо, его уже можно использовать в генерирующих устройствах, получать тепло, либо из него синтезировать метанол и делать синтетическое топливо. </w:t>
      </w:r>
    </w:p>
    <w:p w:rsidR="00BE0C08" w:rsidRDefault="00CB3A0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Сейчас ученые работают над модернизацией печи, чтобы увеличить ее мощность в 25 раз. Они уверены, что такая производительность заинтересуют не только Россию, но и другие страны.</w:t>
      </w:r>
      <w:r>
        <w:rPr>
          <w:rStyle w:val="a4"/>
          <w:rFonts w:ascii="Times New Roman" w:hAnsi="Times New Roman"/>
          <w:bCs/>
          <w:iCs/>
          <w:sz w:val="28"/>
          <w:szCs w:val="28"/>
        </w:rPr>
        <w:footnoteReference w:id="10"/>
      </w: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771DEE" w:rsidRDefault="00771DE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</w:p>
    <w:p w:rsidR="00BE0C08" w:rsidRDefault="00BE0C08">
      <w:pPr>
        <w:tabs>
          <w:tab w:val="left" w:pos="0"/>
          <w:tab w:val="left" w:pos="9923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E0C08" w:rsidRPr="00771DEE" w:rsidRDefault="00CB3A0D">
      <w:pPr>
        <w:numPr>
          <w:ilvl w:val="0"/>
          <w:numId w:val="2"/>
        </w:numPr>
        <w:tabs>
          <w:tab w:val="left" w:pos="0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71DE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Практическая часть</w:t>
      </w:r>
    </w:p>
    <w:p w:rsidR="00BE0C08" w:rsidRDefault="00CB3A0D">
      <w:pPr>
        <w:tabs>
          <w:tab w:val="left" w:pos="0"/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3.1. Практическая работа</w:t>
      </w:r>
      <w:r>
        <w:rPr>
          <w:rFonts w:ascii="Times New Roman" w:hAnsi="Times New Roman"/>
          <w:b/>
          <w:bCs/>
          <w:sz w:val="28"/>
          <w:szCs w:val="28"/>
        </w:rPr>
        <w:t xml:space="preserve"> «Изучение свойств нетканых материалов, использованных при изготовлении одноразовой медицинской маски»</w:t>
      </w:r>
    </w:p>
    <w:tbl>
      <w:tblPr>
        <w:tblStyle w:val="af2"/>
        <w:tblW w:w="9469" w:type="dxa"/>
        <w:tblInd w:w="-5" w:type="dxa"/>
        <w:tblLayout w:type="fixed"/>
        <w:tblLook w:val="04A0"/>
      </w:tblPr>
      <w:tblGrid>
        <w:gridCol w:w="4366"/>
        <w:gridCol w:w="5103"/>
      </w:tblGrid>
      <w:tr w:rsidR="00BE0C08">
        <w:tc>
          <w:tcPr>
            <w:tcW w:w="4366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практической работы</w:t>
            </w:r>
          </w:p>
        </w:tc>
        <w:tc>
          <w:tcPr>
            <w:tcW w:w="5103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и выявленный результат</w:t>
            </w:r>
          </w:p>
        </w:tc>
      </w:tr>
      <w:tr w:rsidR="00BE0C08">
        <w:tc>
          <w:tcPr>
            <w:tcW w:w="4366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Изучение состава одноразовой медицинской маски 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5345" cy="1786411"/>
                  <wp:effectExtent l="19050" t="0" r="6355" b="0"/>
                  <wp:docPr id="1" name="Рисунок 12" descr="D:\k\Мама\!!! учебно- исследов\20-21\маска\фото и приложения\MASKA-MASKI-MASECZKI-3-WARSTWOWE-OCHRONNE-200-szt-Sposob-mocowania-gum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2" descr="D:\k\Мама\!!! учебно- исследов\20-21\маска\фото и приложения\MASKA-MASKI-MASECZKI-3-WARSTWOWE-OCHRONNE-200-szt-Sposob-mocowania-gum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049" cy="181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Одноразовая маска представляет собой трехслойную конструкцию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СМС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внешний слой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спанбонд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(гидрофобный слой, отталкивает частицы жидкостей, попадающих на него); 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средний слой - нетканый вспученный материал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мельтблаун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(фильтрующий слой);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внутренний слой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спанбонд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(гидрофильный слой, впитывает влагу, которая выделяется при дыхании).</w:t>
            </w:r>
          </w:p>
        </w:tc>
      </w:tr>
      <w:tr w:rsidR="00BE0C08">
        <w:tc>
          <w:tcPr>
            <w:tcW w:w="4366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Проверка водоотталкивающих свойств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0863" cy="1572625"/>
                  <wp:effectExtent l="19050" t="19050" r="12237" b="27575"/>
                  <wp:docPr id="2" name="Рисунок 13" descr="C:\Users\дом\AppData\Local\Microsoft\Windows\Temporary Internet Files\Content.Word\IMG_20210422_15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3" descr="C:\Users\дом\AppData\Local\Microsoft\Windows\Temporary Internet Files\Content.Word\IMG_20210422_155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719" t="33263" r="6767" b="17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15" cy="15808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Гидрофобный слой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спанбонда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не пропускает окрашенную воду.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Маска обеспечивает надёжную защиту от вирусов, попадающих в организм воздушно-капельным путем.</w:t>
            </w:r>
          </w:p>
        </w:tc>
      </w:tr>
      <w:tr w:rsidR="00BE0C08">
        <w:trPr>
          <w:trHeight w:val="2761"/>
        </w:trPr>
        <w:tc>
          <w:tcPr>
            <w:tcW w:w="4366" w:type="dxa"/>
          </w:tcPr>
          <w:p w:rsidR="00BE0C08" w:rsidRDefault="00CB3A0D">
            <w:pPr>
              <w:tabs>
                <w:tab w:val="left" w:pos="0"/>
                <w:tab w:val="left" w:pos="9072"/>
                <w:tab w:val="left" w:pos="9923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622300</wp:posOffset>
                  </wp:positionV>
                  <wp:extent cx="1966595" cy="1590040"/>
                  <wp:effectExtent l="19050" t="0" r="0" b="0"/>
                  <wp:wrapTight wrapText="bothSides">
                    <wp:wrapPolygon edited="0">
                      <wp:start x="-209" y="0"/>
                      <wp:lineTo x="-209" y="21220"/>
                      <wp:lineTo x="21551" y="21220"/>
                      <wp:lineTo x="21551" y="0"/>
                      <wp:lineTo x="-209" y="0"/>
                    </wp:wrapPolygon>
                  </wp:wrapTight>
                  <wp:docPr id="3" name="Рисунок 16" descr="D:\k\Мама\!!! учебно- исследов\20-21\маска\фото и приложения\24-11-2014-1200-1200-23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6" descr="D:\k\Мама\!!! учебно- исследов\20-21\маска\фото и приложения\24-11-2014-1200-1200-23d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3. Проверка</w:t>
            </w:r>
            <w:r w:rsidR="00A36B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воздухонепроницаемости</w:t>
            </w:r>
          </w:p>
        </w:tc>
        <w:tc>
          <w:tcPr>
            <w:tcW w:w="5103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Зажжённую спичку на расстоянии 30 см от лица потушить не удалось (на лицо надета медицинская маска).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Маска не пропускает выдыхаемый воздух, что препятствует распространению вирусов и бактерий, выделяемых при дыхании больного человека.</w:t>
            </w:r>
          </w:p>
          <w:p w:rsidR="00A36B31" w:rsidRDefault="00A36B31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A36B31" w:rsidRDefault="00A36B31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A36B31" w:rsidRDefault="00A36B31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A36B31" w:rsidRDefault="00A36B31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0C08">
        <w:trPr>
          <w:trHeight w:val="3494"/>
        </w:trPr>
        <w:tc>
          <w:tcPr>
            <w:tcW w:w="4366" w:type="dxa"/>
          </w:tcPr>
          <w:p w:rsidR="00BE0C08" w:rsidRDefault="00CB3A0D">
            <w:pPr>
              <w:tabs>
                <w:tab w:val="left" w:pos="0"/>
                <w:tab w:val="left" w:pos="9072"/>
                <w:tab w:val="left" w:pos="9923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563245</wp:posOffset>
                  </wp:positionV>
                  <wp:extent cx="1887855" cy="1725295"/>
                  <wp:effectExtent l="19050" t="0" r="0" b="0"/>
                  <wp:wrapSquare wrapText="bothSides"/>
                  <wp:docPr id="10" name="Рисунок 17" descr="D:\k\Мама\!!! учебно- исследов\20-21\маска\фото и приложения\IMG_20210412_13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7" descr="D:\k\Мама\!!! учебно- исследов\20-21\маска\фото и приложения\IMG_20210412_13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608" r="36683" b="33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>4. Изучение процесса горения нетканых материалов</w:t>
            </w:r>
          </w:p>
          <w:p w:rsidR="00BE0C08" w:rsidRDefault="00BE0C08">
            <w:pPr>
              <w:pStyle w:val="af3"/>
              <w:tabs>
                <w:tab w:val="left" w:pos="0"/>
                <w:tab w:val="left" w:pos="9072"/>
                <w:tab w:val="left" w:pos="9923"/>
              </w:tabs>
              <w:spacing w:line="240" w:lineRule="auto"/>
              <w:ind w:left="0" w:right="-1"/>
              <w:rPr>
                <w:sz w:val="28"/>
                <w:szCs w:val="28"/>
              </w:rPr>
            </w:pPr>
          </w:p>
          <w:p w:rsidR="00BE0C08" w:rsidRDefault="00BE0C08">
            <w:pPr>
              <w:tabs>
                <w:tab w:val="left" w:pos="0"/>
                <w:tab w:val="left" w:pos="9072"/>
                <w:tab w:val="left" w:pos="9923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горении  маски  капли остывшего расплава жесткие, твердым предметом давятся с хрустом; дым с запахом жжёной резины, сургуча.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составе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материала, используемого для изготовления индивидуальных одноразовых масок присутствует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полипропилен.</w:t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BE0C08" w:rsidRDefault="00CB3A0D">
      <w:pPr>
        <w:shd w:val="clear" w:color="auto" w:fill="FFFFFF"/>
        <w:tabs>
          <w:tab w:val="left" w:pos="0"/>
          <w:tab w:val="left" w:pos="9923"/>
        </w:tabs>
        <w:spacing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знания подтвердились - в составе одноразовых медицинских масок нет природных полимеров, они произведены из полипропилена, обладают высокой степенью водо- и воздухонепроницаемостью, при горении плавятся.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line="240" w:lineRule="auto"/>
        <w:ind w:right="-1"/>
        <w:jc w:val="both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3.2.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Эксперимент по получению нового материала</w:t>
      </w:r>
    </w:p>
    <w:tbl>
      <w:tblPr>
        <w:tblStyle w:val="af2"/>
        <w:tblW w:w="9469" w:type="dxa"/>
        <w:tblInd w:w="-5" w:type="dxa"/>
        <w:tblLayout w:type="fixed"/>
        <w:tblLook w:val="04A0"/>
      </w:tblPr>
      <w:tblGrid>
        <w:gridCol w:w="4791"/>
        <w:gridCol w:w="4678"/>
      </w:tblGrid>
      <w:tr w:rsidR="00BE0C08"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Этапы эксперимента</w:t>
            </w:r>
          </w:p>
        </w:tc>
        <w:tc>
          <w:tcPr>
            <w:tcW w:w="4678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и выявленный результат</w:t>
            </w:r>
          </w:p>
        </w:tc>
      </w:tr>
      <w:tr w:rsidR="00BE0C08"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Измельчили сырьё   </w:t>
            </w:r>
          </w:p>
          <w:p w:rsidR="00BE0C08" w:rsidRDefault="00BE0C08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5730" cy="1280160"/>
                  <wp:effectExtent l="19050" t="0" r="0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80" cy="128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7945" cy="1277620"/>
                  <wp:effectExtent l="19050" t="0" r="0" b="0"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92" cy="128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08"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Поместили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термоковрик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под пресс утюга при температуре 220 градусов</w:t>
            </w:r>
          </w:p>
        </w:tc>
        <w:tc>
          <w:tcPr>
            <w:tcW w:w="4678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501140"/>
                  <wp:effectExtent l="19050" t="0" r="0" b="0"/>
                  <wp:docPr id="2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3"/>
                          <pic:cNvPicPr preferRelativeResize="0"/>
                        </pic:nvPicPr>
                        <pic:blipFill>
                          <a:blip r:embed="rId25" cstate="print"/>
                          <a:srcRect l="18702" t="41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48" cy="150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5730" cy="1501140"/>
                  <wp:effectExtent l="19050" t="0" r="0" b="0"/>
                  <wp:docPr id="2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6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88" cy="150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08"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Получили новый промежуточный материал</w:t>
            </w:r>
          </w:p>
        </w:tc>
        <w:tc>
          <w:tcPr>
            <w:tcW w:w="4678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8435" cy="1463040"/>
                  <wp:effectExtent l="19050" t="0" r="0" b="0"/>
                  <wp:docPr id="2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7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843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4765" cy="1640840"/>
                  <wp:effectExtent l="19050" t="0" r="601" b="0"/>
                  <wp:docPr id="28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4"/>
                          <pic:cNvPicPr preferRelativeResize="0"/>
                        </pic:nvPicPr>
                        <pic:blipFill>
                          <a:blip r:embed="rId28" cstate="print"/>
                          <a:srcRect l="32186" t="7303" r="33481" b="8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69" cy="164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0C08" w:rsidTr="00A36B31">
        <w:trPr>
          <w:trHeight w:val="6086"/>
        </w:trPr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 К полученной измельченной массе добавляли полиэтилен в разных пропорциях и наблюдали изменения в структуре нового материала</w:t>
            </w:r>
          </w:p>
          <w:p w:rsidR="00BE0C08" w:rsidRDefault="00BE0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0C08" w:rsidRDefault="00BE0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0C08" w:rsidRDefault="00BE0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0C08" w:rsidRDefault="00BE0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0C08" w:rsidRDefault="00BE0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0C08" w:rsidRDefault="00BE0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0C08" w:rsidRDefault="00BE0C0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E0C08" w:rsidRDefault="00CB3A0D" w:rsidP="00771DEE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885" cy="1838325"/>
                  <wp:effectExtent l="19050" t="0" r="5212" b="0"/>
                  <wp:docPr id="2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9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03" cy="18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4140" cy="1833245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0"/>
                          <pic:cNvPicPr preferRelativeResize="0">
                            <a:picLocks noGrp="1"/>
                          </pic:cNvPicPr>
                        </pic:nvPicPr>
                        <pic:blipFill>
                          <a:blip r:embed="rId30" cstate="print"/>
                          <a:srcRect l="33891" t="6996" r="33891" b="5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19" cy="183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6412" cy="1840911"/>
                  <wp:effectExtent l="19050" t="0" r="1388" b="0"/>
                  <wp:docPr id="2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1"/>
                          <pic:cNvPicPr preferRelativeResize="0"/>
                        </pic:nvPicPr>
                        <pic:blipFill>
                          <a:blip r:embed="rId31" cstate="print"/>
                          <a:srcRect l="34786" t="10179" r="33891" b="7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92" cy="184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08"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Для усиления прочности добавили гравий и запекали в духовом шкафу при температуре 280 градусов</w:t>
            </w:r>
          </w:p>
        </w:tc>
        <w:tc>
          <w:tcPr>
            <w:tcW w:w="4678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583055"/>
                  <wp:effectExtent l="19050" t="0" r="9023" b="0"/>
                  <wp:docPr id="29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15"/>
                          <pic:cNvPicPr preferRelativeResize="0"/>
                        </pic:nvPicPr>
                        <pic:blipFill>
                          <a:blip r:embed="rId32" cstate="print"/>
                          <a:srcRect l="35437" t="31753" r="31072" b="9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23" cy="15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7785" cy="1583055"/>
                  <wp:effectExtent l="19050" t="0" r="5214" b="0"/>
                  <wp:docPr id="30" name="Рисунок 19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9"/>
                          <pic:cNvPicPr preferRelativeResize="0">
                            <a:picLocks noGrp="1"/>
                          </pic:cNvPicPr>
                        </pic:nvPicPr>
                        <pic:blipFill>
                          <a:blip r:embed="rId33" cstate="print"/>
                          <a:srcRect l="31206" t="11769" r="34785" b="21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67" cy="158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5955" cy="1463040"/>
                  <wp:effectExtent l="19050" t="0" r="0" b="0"/>
                  <wp:docPr id="3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2"/>
                          <pic:cNvPicPr preferRelativeResize="0"/>
                        </pic:nvPicPr>
                        <pic:blipFill>
                          <a:blip r:embed="rId34" cstate="print"/>
                          <a:srcRect l="32159" t="10262" r="31558" b="32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50" cy="146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08">
        <w:trPr>
          <w:trHeight w:val="2592"/>
        </w:trPr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Изготовили прототип тротуарного кирпича, где армирующим элементом стал новый композитный материал</w:t>
            </w:r>
          </w:p>
        </w:tc>
        <w:tc>
          <w:tcPr>
            <w:tcW w:w="4678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6030" cy="1544320"/>
                  <wp:effectExtent l="19050" t="0" r="1002" b="0"/>
                  <wp:docPr id="33" name="Рисунок 25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25"/>
                          <pic:cNvPicPr preferRelativeResize="0">
                            <a:picLocks noGrp="1"/>
                          </pic:cNvPicPr>
                        </pic:nvPicPr>
                        <pic:blipFill>
                          <a:blip r:embed="rId35" cstate="print"/>
                          <a:srcRect l="35793" t="18309" r="51776" b="51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98" cy="154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3210" cy="1360170"/>
                  <wp:effectExtent l="0" t="95250" r="0" b="87492"/>
                  <wp:docPr id="34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26"/>
                          <pic:cNvPicPr preferRelativeResize="0"/>
                        </pic:nvPicPr>
                        <pic:blipFill>
                          <a:blip r:embed="rId36" cstate="print"/>
                          <a:srcRect l="34907" t="19888" r="53551" b="627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53708" cy="136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08" w:rsidTr="00771DEE">
        <w:trPr>
          <w:trHeight w:val="2541"/>
        </w:trPr>
        <w:tc>
          <w:tcPr>
            <w:tcW w:w="4791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 Кладка из тротуарного кирпича</w:t>
            </w:r>
          </w:p>
        </w:tc>
        <w:tc>
          <w:tcPr>
            <w:tcW w:w="4678" w:type="dxa"/>
          </w:tcPr>
          <w:p w:rsidR="00BE0C08" w:rsidRDefault="00CB3A0D">
            <w:pPr>
              <w:tabs>
                <w:tab w:val="left" w:pos="0"/>
                <w:tab w:val="left" w:pos="9923"/>
              </w:tabs>
              <w:spacing w:after="0" w:line="240" w:lineRule="auto"/>
              <w:ind w:right="-1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8810" cy="2409825"/>
                  <wp:effectExtent l="19050" t="0" r="2540" b="0"/>
                  <wp:docPr id="35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27"/>
                          <pic:cNvPicPr preferRelativeResize="0"/>
                        </pic:nvPicPr>
                        <pic:blipFill>
                          <a:blip r:embed="rId37" cstate="print"/>
                          <a:srcRect l="60237" t="19201" r="5000" b="48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696" cy="240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08" w:rsidRDefault="00BE0C08">
      <w:pPr>
        <w:pStyle w:val="af3"/>
        <w:tabs>
          <w:tab w:val="left" w:pos="0"/>
          <w:tab w:val="left" w:pos="9072"/>
          <w:tab w:val="left" w:pos="9923"/>
        </w:tabs>
        <w:spacing w:line="240" w:lineRule="auto"/>
        <w:ind w:left="0" w:right="-1"/>
        <w:jc w:val="center"/>
        <w:rPr>
          <w:rFonts w:eastAsia="Calibri"/>
          <w:b/>
          <w:sz w:val="28"/>
          <w:szCs w:val="28"/>
          <w:lang w:eastAsia="en-US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771DEE" w:rsidRDefault="00771DEE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BE0C08" w:rsidRDefault="00CB3A0D">
      <w:pPr>
        <w:shd w:val="clear" w:color="auto" w:fill="FFFFFF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Выводы</w:t>
      </w:r>
    </w:p>
    <w:p w:rsidR="00BE0C08" w:rsidRDefault="00CB3A0D">
      <w:pPr>
        <w:pStyle w:val="af3"/>
        <w:numPr>
          <w:ilvl w:val="0"/>
          <w:numId w:val="4"/>
        </w:numPr>
        <w:shd w:val="clear" w:color="auto" w:fill="FFFFFF"/>
        <w:tabs>
          <w:tab w:val="left" w:pos="0"/>
          <w:tab w:val="left" w:pos="9923"/>
        </w:tabs>
        <w:spacing w:line="240" w:lineRule="auto"/>
        <w:ind w:left="0" w:righ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Познакомилась с историей появления масок.</w:t>
      </w:r>
    </w:p>
    <w:p w:rsidR="00BE0C08" w:rsidRDefault="00CB3A0D">
      <w:pPr>
        <w:pStyle w:val="af3"/>
        <w:numPr>
          <w:ilvl w:val="0"/>
          <w:numId w:val="4"/>
        </w:numPr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Изучила состав одноразовой медицинской маски. Маски состоят из полипропилена, а добавляемый полиэтилен только усиливает прочность и позволяет получать новые материалы. Выдвинутая нами гипотеза нашла подтверждение.</w:t>
      </w:r>
    </w:p>
    <w:p w:rsidR="00BE0C08" w:rsidRDefault="00CB3A0D">
      <w:pPr>
        <w:pStyle w:val="af3"/>
        <w:numPr>
          <w:ilvl w:val="0"/>
          <w:numId w:val="4"/>
        </w:numPr>
        <w:shd w:val="clear" w:color="auto" w:fill="FFFFFF"/>
        <w:tabs>
          <w:tab w:val="left" w:pos="0"/>
          <w:tab w:val="left" w:pos="9923"/>
        </w:tabs>
        <w:spacing w:line="240" w:lineRule="auto"/>
        <w:ind w:left="0" w:right="-14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Изучила безопасные способы утилизации средств инди</w:t>
      </w:r>
      <w:r w:rsidR="00D96276">
        <w:rPr>
          <w:sz w:val="28"/>
          <w:szCs w:val="28"/>
        </w:rPr>
        <w:t>видуальной защиты</w:t>
      </w:r>
      <w:r>
        <w:rPr>
          <w:sz w:val="28"/>
          <w:szCs w:val="28"/>
        </w:rPr>
        <w:t>. Осознаю, что в нашем посёлке проблема не решится ещё долгое время. Но в перспективе, благодаря работе учёных, это станет возможным.</w:t>
      </w:r>
    </w:p>
    <w:p w:rsidR="00BE0C08" w:rsidRDefault="00CB3A0D">
      <w:pPr>
        <w:pStyle w:val="af3"/>
        <w:numPr>
          <w:ilvl w:val="0"/>
          <w:numId w:val="4"/>
        </w:numPr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Провела эксперименты и получила новый композитный материал, который возможно найдет применение при изготовлении строительных материалов.</w:t>
      </w:r>
    </w:p>
    <w:p w:rsidR="00FF0AC5" w:rsidRDefault="00FF0AC5" w:rsidP="00FF0AC5">
      <w:pPr>
        <w:pStyle w:val="af3"/>
        <w:spacing w:line="240" w:lineRule="auto"/>
        <w:ind w:left="0"/>
        <w:jc w:val="both"/>
        <w:rPr>
          <w:sz w:val="28"/>
          <w:szCs w:val="28"/>
        </w:rPr>
      </w:pPr>
    </w:p>
    <w:p w:rsidR="00FF0AC5" w:rsidRPr="00FF0AC5" w:rsidRDefault="00FF0AC5" w:rsidP="00FF0AC5">
      <w:pPr>
        <w:pStyle w:val="af3"/>
        <w:spacing w:line="240" w:lineRule="auto"/>
        <w:ind w:left="0"/>
        <w:jc w:val="both"/>
        <w:rPr>
          <w:b/>
          <w:sz w:val="28"/>
          <w:szCs w:val="28"/>
        </w:rPr>
      </w:pPr>
      <w:r w:rsidRPr="00FF0AC5">
        <w:rPr>
          <w:b/>
          <w:sz w:val="28"/>
          <w:szCs w:val="28"/>
        </w:rPr>
        <w:t>Гипотеза подтвердилась. Расплавленный полиэтилен склеил измельченные части масок, образуя новый композитный материал.</w:t>
      </w:r>
    </w:p>
    <w:p w:rsidR="00BE0C08" w:rsidRDefault="00BE0C08" w:rsidP="00771DEE">
      <w:pPr>
        <w:pStyle w:val="af3"/>
        <w:spacing w:line="240" w:lineRule="auto"/>
        <w:ind w:left="0"/>
        <w:jc w:val="both"/>
        <w:rPr>
          <w:sz w:val="28"/>
          <w:szCs w:val="28"/>
        </w:rPr>
      </w:pPr>
    </w:p>
    <w:p w:rsidR="00BE0C08" w:rsidRDefault="00CB3A0D">
      <w:pPr>
        <w:tabs>
          <w:tab w:val="left" w:pos="0"/>
          <w:tab w:val="left" w:pos="567"/>
          <w:tab w:val="left" w:pos="709"/>
          <w:tab w:val="left" w:pos="8931"/>
          <w:tab w:val="left" w:pos="9923"/>
        </w:tabs>
        <w:spacing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Список используемой литературы</w:t>
      </w:r>
    </w:p>
    <w:p w:rsidR="00BE0C08" w:rsidRDefault="00CB3A0D">
      <w:pPr>
        <w:pStyle w:val="af3"/>
        <w:numPr>
          <w:ilvl w:val="0"/>
          <w:numId w:val="5"/>
        </w:numPr>
        <w:tabs>
          <w:tab w:val="left" w:pos="0"/>
          <w:tab w:val="left" w:pos="709"/>
          <w:tab w:val="left" w:pos="8931"/>
          <w:tab w:val="left" w:pos="9923"/>
        </w:tabs>
        <w:spacing w:line="240" w:lineRule="auto"/>
        <w:ind w:left="0"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Бурдюков, А. В. Механическая технология производства </w:t>
      </w:r>
      <w:proofErr w:type="spellStart"/>
      <w:r>
        <w:rPr>
          <w:sz w:val="28"/>
          <w:szCs w:val="28"/>
        </w:rPr>
        <w:t>нетканных</w:t>
      </w:r>
      <w:proofErr w:type="spellEnd"/>
      <w:r>
        <w:rPr>
          <w:sz w:val="28"/>
          <w:szCs w:val="28"/>
        </w:rPr>
        <w:t xml:space="preserve"> материалов / А.В. Бурдюков, Г.Н. Петухов. - Москва: </w:t>
      </w:r>
      <w:r>
        <w:rPr>
          <w:bCs/>
          <w:sz w:val="28"/>
          <w:szCs w:val="28"/>
        </w:rPr>
        <w:t>РГГУ</w:t>
      </w:r>
      <w:r>
        <w:rPr>
          <w:sz w:val="28"/>
          <w:szCs w:val="28"/>
        </w:rPr>
        <w:t>, </w:t>
      </w:r>
      <w:r>
        <w:rPr>
          <w:bCs/>
          <w:sz w:val="28"/>
          <w:szCs w:val="28"/>
        </w:rPr>
        <w:t>2013</w:t>
      </w:r>
      <w:r>
        <w:rPr>
          <w:sz w:val="28"/>
          <w:szCs w:val="28"/>
        </w:rPr>
        <w:t>. - 336 c.</w:t>
      </w:r>
    </w:p>
    <w:p w:rsidR="00BE0C08" w:rsidRDefault="00CB3A0D">
      <w:pPr>
        <w:pStyle w:val="af3"/>
        <w:numPr>
          <w:ilvl w:val="0"/>
          <w:numId w:val="5"/>
        </w:numPr>
        <w:tabs>
          <w:tab w:val="left" w:pos="0"/>
          <w:tab w:val="left" w:pos="567"/>
          <w:tab w:val="left" w:pos="709"/>
          <w:tab w:val="left" w:pos="8931"/>
          <w:tab w:val="left" w:pos="9923"/>
        </w:tabs>
        <w:spacing w:line="240" w:lineRule="auto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>Перепёлкин В. П. Полипропилен, его свойства и методы переработки. — Л.: ЛДНТП, 1963. — 256 c.</w:t>
      </w:r>
    </w:p>
    <w:p w:rsidR="00BE0C08" w:rsidRDefault="00CB3A0D">
      <w:pPr>
        <w:pStyle w:val="af3"/>
        <w:numPr>
          <w:ilvl w:val="0"/>
          <w:numId w:val="5"/>
        </w:numPr>
        <w:tabs>
          <w:tab w:val="left" w:pos="0"/>
          <w:tab w:val="left" w:pos="567"/>
          <w:tab w:val="left" w:pos="709"/>
          <w:tab w:val="left" w:pos="8931"/>
          <w:tab w:val="left" w:pos="9923"/>
        </w:tabs>
        <w:spacing w:line="240" w:lineRule="auto"/>
        <w:ind w:left="0" w:right="-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Супотницкий</w:t>
      </w:r>
      <w:proofErr w:type="spellEnd"/>
      <w:r>
        <w:rPr>
          <w:sz w:val="28"/>
          <w:szCs w:val="28"/>
        </w:rPr>
        <w:t xml:space="preserve"> М.В., </w:t>
      </w:r>
      <w:proofErr w:type="spellStart"/>
      <w:r>
        <w:rPr>
          <w:sz w:val="28"/>
          <w:szCs w:val="28"/>
        </w:rPr>
        <w:t>Супотницкая</w:t>
      </w:r>
      <w:proofErr w:type="spellEnd"/>
      <w:r>
        <w:rPr>
          <w:sz w:val="28"/>
          <w:szCs w:val="28"/>
        </w:rPr>
        <w:t xml:space="preserve"> Н.С. Очерки истории чумы: В 2-х кн. Кн.1: Чума </w:t>
      </w:r>
      <w:proofErr w:type="spellStart"/>
      <w:r>
        <w:rPr>
          <w:sz w:val="28"/>
          <w:szCs w:val="28"/>
        </w:rPr>
        <w:t>добактериологического</w:t>
      </w:r>
      <w:proofErr w:type="spellEnd"/>
      <w:r>
        <w:rPr>
          <w:sz w:val="28"/>
          <w:szCs w:val="28"/>
        </w:rPr>
        <w:t xml:space="preserve"> периода / М.В. </w:t>
      </w:r>
      <w:proofErr w:type="spellStart"/>
      <w:r>
        <w:rPr>
          <w:sz w:val="28"/>
          <w:szCs w:val="28"/>
        </w:rPr>
        <w:t>Супотницкий</w:t>
      </w:r>
      <w:proofErr w:type="spellEnd"/>
      <w:r>
        <w:rPr>
          <w:sz w:val="28"/>
          <w:szCs w:val="28"/>
        </w:rPr>
        <w:t xml:space="preserve">, Н.С. </w:t>
      </w:r>
      <w:proofErr w:type="spellStart"/>
      <w:r>
        <w:rPr>
          <w:sz w:val="28"/>
          <w:szCs w:val="28"/>
        </w:rPr>
        <w:t>Супотницкая</w:t>
      </w:r>
      <w:proofErr w:type="spellEnd"/>
      <w:r>
        <w:rPr>
          <w:sz w:val="28"/>
          <w:szCs w:val="28"/>
        </w:rPr>
        <w:t>. — М.: Вузовская книга, 2006. — 468 с.</w:t>
      </w:r>
    </w:p>
    <w:p w:rsidR="00BE0C08" w:rsidRDefault="00CB3A0D">
      <w:pPr>
        <w:pStyle w:val="af3"/>
        <w:numPr>
          <w:ilvl w:val="0"/>
          <w:numId w:val="5"/>
        </w:numPr>
        <w:tabs>
          <w:tab w:val="left" w:pos="0"/>
          <w:tab w:val="left" w:pos="567"/>
          <w:tab w:val="left" w:pos="709"/>
          <w:tab w:val="left" w:pos="8931"/>
          <w:tab w:val="left" w:pos="9923"/>
        </w:tabs>
        <w:spacing w:line="240" w:lineRule="auto"/>
        <w:ind w:left="0" w:right="-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Трещалин</w:t>
      </w:r>
      <w:proofErr w:type="spellEnd"/>
      <w:r>
        <w:rPr>
          <w:sz w:val="28"/>
          <w:szCs w:val="28"/>
        </w:rPr>
        <w:t xml:space="preserve">, Юрий М. Анализ структуры и свойств нетканых материалов / </w:t>
      </w:r>
      <w:proofErr w:type="spellStart"/>
      <w:r>
        <w:rPr>
          <w:sz w:val="28"/>
          <w:szCs w:val="28"/>
        </w:rPr>
        <w:t>Трещалин</w:t>
      </w:r>
      <w:proofErr w:type="spellEnd"/>
      <w:r>
        <w:rPr>
          <w:sz w:val="28"/>
          <w:szCs w:val="28"/>
        </w:rPr>
        <w:t xml:space="preserve"> Юрий М. - Москва: </w:t>
      </w:r>
      <w:proofErr w:type="spellStart"/>
      <w:r>
        <w:rPr>
          <w:bCs/>
          <w:sz w:val="28"/>
          <w:szCs w:val="28"/>
        </w:rPr>
        <w:t>Гостехиздат</w:t>
      </w:r>
      <w:proofErr w:type="spellEnd"/>
      <w:r>
        <w:rPr>
          <w:sz w:val="28"/>
          <w:szCs w:val="28"/>
        </w:rPr>
        <w:t>, 2016. - </w:t>
      </w:r>
      <w:r>
        <w:rPr>
          <w:bCs/>
          <w:sz w:val="28"/>
          <w:szCs w:val="28"/>
        </w:rPr>
        <w:t>758</w:t>
      </w:r>
      <w:r>
        <w:rPr>
          <w:sz w:val="28"/>
          <w:szCs w:val="28"/>
        </w:rPr>
        <w:t> c.</w:t>
      </w:r>
    </w:p>
    <w:p w:rsidR="00BE0C08" w:rsidRDefault="00CB3A0D">
      <w:pPr>
        <w:pStyle w:val="af3"/>
        <w:tabs>
          <w:tab w:val="left" w:pos="0"/>
          <w:tab w:val="left" w:pos="567"/>
          <w:tab w:val="left" w:pos="709"/>
          <w:tab w:val="left" w:pos="8931"/>
          <w:tab w:val="left" w:pos="9923"/>
        </w:tabs>
        <w:spacing w:line="240" w:lineRule="auto"/>
        <w:ind w:left="-360" w:right="-1"/>
        <w:jc w:val="both"/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</w:p>
    <w:p w:rsidR="00BE0C08" w:rsidRDefault="0032492F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931"/>
          <w:tab w:val="left" w:pos="9923"/>
        </w:tabs>
        <w:spacing w:line="240" w:lineRule="auto"/>
        <w:ind w:left="0" w:right="-1" w:hanging="720"/>
        <w:jc w:val="both"/>
        <w:rPr>
          <w:sz w:val="28"/>
          <w:szCs w:val="28"/>
        </w:rPr>
      </w:pPr>
      <w:hyperlink r:id="rId38" w:history="1">
        <w:r w:rsidR="00CB3A0D">
          <w:rPr>
            <w:rStyle w:val="a6"/>
            <w:color w:val="auto"/>
            <w:sz w:val="28"/>
            <w:szCs w:val="28"/>
            <w:u w:val="none"/>
          </w:rPr>
          <w:t>https://docs.cntd.ru/document/1200163559</w:t>
        </w:r>
      </w:hyperlink>
    </w:p>
    <w:p w:rsidR="00BE0C08" w:rsidRDefault="0032492F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931"/>
          <w:tab w:val="left" w:pos="9923"/>
        </w:tabs>
        <w:spacing w:line="240" w:lineRule="auto"/>
        <w:ind w:left="0" w:right="-1" w:hanging="720"/>
        <w:jc w:val="both"/>
        <w:rPr>
          <w:sz w:val="28"/>
          <w:szCs w:val="28"/>
        </w:rPr>
      </w:pPr>
      <w:hyperlink r:id="rId39" w:history="1">
        <w:r w:rsidR="00CB3A0D">
          <w:rPr>
            <w:rStyle w:val="a6"/>
            <w:sz w:val="28"/>
            <w:szCs w:val="28"/>
          </w:rPr>
          <w:t>https://ru.wikipedia.org/wiki/Маска</w:t>
        </w:r>
      </w:hyperlink>
    </w:p>
    <w:p w:rsidR="00BE0C08" w:rsidRPr="00771DEE" w:rsidRDefault="0032492F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931"/>
          <w:tab w:val="left" w:pos="9923"/>
        </w:tabs>
        <w:spacing w:line="240" w:lineRule="auto"/>
        <w:ind w:left="0" w:right="-1" w:hanging="720"/>
        <w:jc w:val="both"/>
        <w:rPr>
          <w:sz w:val="28"/>
          <w:szCs w:val="28"/>
        </w:rPr>
      </w:pPr>
      <w:hyperlink r:id="rId40" w:history="1">
        <w:r w:rsidR="00CB3A0D">
          <w:rPr>
            <w:rStyle w:val="a6"/>
            <w:sz w:val="28"/>
            <w:szCs w:val="28"/>
          </w:rPr>
          <w:t>https://professiya-vrach.ru/article/istoriya-meditsinskoy-maski/</w:t>
        </w:r>
      </w:hyperlink>
    </w:p>
    <w:p w:rsidR="00BE0C08" w:rsidRDefault="0032492F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931"/>
          <w:tab w:val="left" w:pos="9923"/>
        </w:tabs>
        <w:spacing w:line="240" w:lineRule="auto"/>
        <w:ind w:left="0" w:right="-1" w:hanging="720"/>
        <w:jc w:val="both"/>
        <w:rPr>
          <w:sz w:val="28"/>
          <w:szCs w:val="28"/>
          <w:lang w:val="en-US"/>
        </w:rPr>
      </w:pPr>
      <w:hyperlink r:id="rId41" w:history="1">
        <w:r w:rsidR="00CB3A0D">
          <w:rPr>
            <w:rStyle w:val="a6"/>
            <w:sz w:val="28"/>
            <w:szCs w:val="28"/>
            <w:lang w:val="en-US"/>
          </w:rPr>
          <w:t xml:space="preserve">https://medaboutme.ru/zdorove/spravochnik/slovar-medicinskih </w:t>
        </w:r>
        <w:proofErr w:type="spellStart"/>
        <w:r w:rsidR="00CB3A0D">
          <w:rPr>
            <w:rStyle w:val="a6"/>
            <w:sz w:val="28"/>
            <w:szCs w:val="28"/>
            <w:lang w:val="en-US"/>
          </w:rPr>
          <w:t>terminov</w:t>
        </w:r>
        <w:proofErr w:type="spellEnd"/>
        <w:r w:rsidR="00CB3A0D">
          <w:rPr>
            <w:rStyle w:val="a6"/>
            <w:sz w:val="28"/>
            <w:szCs w:val="28"/>
            <w:lang w:val="en-US"/>
          </w:rPr>
          <w:t>/</w:t>
        </w:r>
        <w:proofErr w:type="spellStart"/>
        <w:r w:rsidR="00CB3A0D">
          <w:rPr>
            <w:rStyle w:val="a6"/>
            <w:sz w:val="28"/>
            <w:szCs w:val="28"/>
            <w:lang w:val="en-US"/>
          </w:rPr>
          <w:t>meditsinskaya_maska</w:t>
        </w:r>
        <w:proofErr w:type="spellEnd"/>
        <w:r w:rsidR="00CB3A0D">
          <w:rPr>
            <w:rStyle w:val="a6"/>
            <w:sz w:val="28"/>
            <w:szCs w:val="28"/>
            <w:lang w:val="en-US"/>
          </w:rPr>
          <w:t>/</w:t>
        </w:r>
      </w:hyperlink>
    </w:p>
    <w:p w:rsidR="00BE0C08" w:rsidRDefault="00BE0C08">
      <w:pPr>
        <w:pStyle w:val="af3"/>
        <w:tabs>
          <w:tab w:val="left" w:pos="0"/>
          <w:tab w:val="left" w:pos="567"/>
          <w:tab w:val="left" w:pos="8931"/>
          <w:tab w:val="left" w:pos="9923"/>
        </w:tabs>
        <w:spacing w:line="240" w:lineRule="auto"/>
        <w:ind w:left="-720" w:right="-1"/>
        <w:jc w:val="both"/>
        <w:rPr>
          <w:rStyle w:val="a6"/>
          <w:sz w:val="28"/>
          <w:szCs w:val="28"/>
          <w:lang w:val="en-US"/>
        </w:rPr>
      </w:pPr>
    </w:p>
    <w:p w:rsidR="00BE0C08" w:rsidRDefault="00BE0C08">
      <w:pPr>
        <w:pStyle w:val="af3"/>
        <w:tabs>
          <w:tab w:val="left" w:pos="0"/>
          <w:tab w:val="left" w:pos="567"/>
          <w:tab w:val="left" w:pos="8931"/>
          <w:tab w:val="left" w:pos="9923"/>
        </w:tabs>
        <w:spacing w:line="240" w:lineRule="auto"/>
        <w:ind w:left="-720" w:right="-1"/>
        <w:jc w:val="both"/>
        <w:rPr>
          <w:rStyle w:val="a6"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0714A" w:rsidRDefault="00BE0C08" w:rsidP="00FF0AC5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Pr="00771DEE" w:rsidRDefault="00BE0C08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E0C08" w:rsidRDefault="00CB3A0D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Приложения</w:t>
      </w:r>
    </w:p>
    <w:p w:rsidR="00BE0C08" w:rsidRDefault="00CB3A0D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right"/>
        <w:rPr>
          <w:rFonts w:ascii="Times New Roman" w:hAnsi="Times New Roman"/>
          <w:b/>
          <w:sz w:val="28"/>
          <w:szCs w:val="28"/>
        </w:rPr>
      </w:pPr>
      <w:r w:rsidRPr="00771D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Приложение 1.</w:t>
      </w:r>
    </w:p>
    <w:p w:rsidR="00BE0C08" w:rsidRDefault="00CB3A0D">
      <w:pPr>
        <w:tabs>
          <w:tab w:val="left" w:pos="0"/>
          <w:tab w:val="left" w:pos="864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contextualSpacing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Носите ли вы или ваши близкие индивидуальные защитные маски для лица? Если «Да», то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какую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: одноразовую или многоразовую?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contextualSpacing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Где чаще всего можно встретить людей в маске: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 улице  б) в школе  в) в магазине  г) в больнице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местах массового скопления людей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 следует утилизировать маски?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выбросить в мусорную урну на остановке или возле магазина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выбросить вместе с домашним бытовым мусором 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можно </w:t>
      </w:r>
      <w:proofErr w:type="gramStart"/>
      <w:r>
        <w:rPr>
          <w:rFonts w:ascii="Times New Roman" w:hAnsi="Times New Roman"/>
          <w:sz w:val="28"/>
          <w:szCs w:val="28"/>
        </w:rPr>
        <w:t>выбросить</w:t>
      </w:r>
      <w:proofErr w:type="gramEnd"/>
      <w:r>
        <w:rPr>
          <w:rFonts w:ascii="Times New Roman" w:hAnsi="Times New Roman"/>
          <w:sz w:val="28"/>
          <w:szCs w:val="28"/>
        </w:rPr>
        <w:t xml:space="preserve"> где вам удобно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можно не выбрасывать, а использовать повторно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другое_________</w:t>
      </w: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Могут ли использованные маски быть опасны? Если «Да», то почему?</w:t>
      </w:r>
    </w:p>
    <w:p w:rsidR="00771DEE" w:rsidRDefault="00771DEE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right"/>
        <w:textAlignment w:val="baseline"/>
        <w:rPr>
          <w:rFonts w:ascii="Times New Roman" w:hAnsi="Times New Roman"/>
          <w:sz w:val="28"/>
          <w:szCs w:val="28"/>
        </w:rPr>
      </w:pP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righ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</w:t>
      </w:r>
    </w:p>
    <w:p w:rsidR="00F91342" w:rsidRDefault="00F91342" w:rsidP="00F91342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анкетирования</w:t>
      </w:r>
    </w:p>
    <w:p w:rsidR="00BE0C08" w:rsidRDefault="00BE0C08" w:rsidP="00F91342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textAlignment w:val="baseline"/>
        <w:rPr>
          <w:rFonts w:ascii="Times New Roman" w:hAnsi="Times New Roman"/>
          <w:sz w:val="28"/>
          <w:szCs w:val="28"/>
        </w:rPr>
      </w:pP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3232" cy="2173184"/>
            <wp:effectExtent l="0" t="0" r="317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91342" w:rsidRDefault="00F91342" w:rsidP="00F91342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textAlignment w:val="baseline"/>
        <w:rPr>
          <w:rFonts w:ascii="Times New Roman" w:hAnsi="Times New Roman"/>
          <w:sz w:val="28"/>
          <w:szCs w:val="28"/>
        </w:rPr>
      </w:pPr>
    </w:p>
    <w:p w:rsidR="00BE0C08" w:rsidRDefault="00BE0C08" w:rsidP="00F91342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textAlignment w:val="baseline"/>
        <w:rPr>
          <w:rFonts w:ascii="Times New Roman" w:hAnsi="Times New Roman"/>
          <w:sz w:val="28"/>
          <w:szCs w:val="28"/>
        </w:rPr>
      </w:pPr>
    </w:p>
    <w:p w:rsidR="00F91342" w:rsidRDefault="00CB3A0D" w:rsidP="00F91342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center"/>
        <w:textAlignment w:val="baseline"/>
        <w:rPr>
          <w:rFonts w:ascii="Times New Roman" w:hAnsi="Times New Roman"/>
          <w:sz w:val="28"/>
          <w:szCs w:val="28"/>
        </w:rPr>
        <w:sectPr w:rsidR="00F91342">
          <w:pgSz w:w="11906" w:h="16838"/>
          <w:pgMar w:top="1134" w:right="1417" w:bottom="1134" w:left="1417" w:header="708" w:footer="708" w:gutter="0"/>
          <w:cols w:space="0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93225" cy="2493819"/>
            <wp:effectExtent l="0" t="0" r="2540" b="19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E0C08" w:rsidRDefault="00BE0C08" w:rsidP="00F91342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textAlignment w:val="baseline"/>
        <w:rPr>
          <w:rFonts w:ascii="Times New Roman" w:hAnsi="Times New Roman"/>
          <w:sz w:val="28"/>
          <w:szCs w:val="28"/>
        </w:rPr>
      </w:pPr>
    </w:p>
    <w:p w:rsidR="00BE0C08" w:rsidRDefault="00CB3A0D">
      <w:pPr>
        <w:shd w:val="clear" w:color="auto" w:fill="FFFFFF"/>
        <w:tabs>
          <w:tab w:val="left" w:pos="0"/>
          <w:tab w:val="left" w:pos="9923"/>
        </w:tabs>
        <w:spacing w:after="0" w:line="240" w:lineRule="auto"/>
        <w:ind w:right="-1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610099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E0C08" w:rsidRDefault="00BE0C08" w:rsidP="00F91342">
      <w:pPr>
        <w:tabs>
          <w:tab w:val="left" w:pos="0"/>
          <w:tab w:val="left" w:pos="8505"/>
          <w:tab w:val="left" w:pos="9923"/>
        </w:tabs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F91342" w:rsidRDefault="00F91342" w:rsidP="00F91342">
      <w:pPr>
        <w:tabs>
          <w:tab w:val="left" w:pos="0"/>
          <w:tab w:val="left" w:pos="8505"/>
          <w:tab w:val="left" w:pos="9923"/>
        </w:tabs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BE0C08" w:rsidRDefault="00CB3A0D">
      <w:pPr>
        <w:tabs>
          <w:tab w:val="left" w:pos="0"/>
          <w:tab w:val="left" w:pos="8505"/>
          <w:tab w:val="left" w:pos="9923"/>
        </w:tabs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  <w:sectPr w:rsidR="00BE0C08">
          <w:pgSz w:w="11906" w:h="16838"/>
          <w:pgMar w:top="1134" w:right="1417" w:bottom="1134" w:left="1417" w:header="708" w:footer="708" w:gutter="0"/>
          <w:cols w:space="0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48249" cy="3408218"/>
            <wp:effectExtent l="0" t="0" r="5080" b="190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E0C08" w:rsidRDefault="00BE0C08">
      <w:pPr>
        <w:shd w:val="clear" w:color="auto" w:fill="FFFFFF"/>
        <w:tabs>
          <w:tab w:val="left" w:pos="0"/>
          <w:tab w:val="left" w:pos="9923"/>
        </w:tabs>
        <w:spacing w:after="0" w:line="360" w:lineRule="auto"/>
        <w:ind w:right="-1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sectPr w:rsidR="00BE0C08" w:rsidSect="00BE0C0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51A" w:rsidRDefault="006B351A">
      <w:pPr>
        <w:spacing w:line="240" w:lineRule="auto"/>
      </w:pPr>
      <w:r>
        <w:separator/>
      </w:r>
    </w:p>
  </w:endnote>
  <w:endnote w:type="continuationSeparator" w:id="0">
    <w:p w:rsidR="006B351A" w:rsidRDefault="006B351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C08" w:rsidRDefault="00BE0C08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C08" w:rsidRDefault="0032492F">
    <w:pPr>
      <w:pStyle w:val="af"/>
      <w:ind w:left="1134" w:right="1134"/>
      <w:jc w:val="right"/>
      <w:rPr>
        <w:sz w:val="24"/>
        <w:szCs w:val="24"/>
      </w:rPr>
    </w:pPr>
    <w:r w:rsidRPr="0032492F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BE0C08" w:rsidRDefault="0032492F">
                <w:pPr>
                  <w:pStyle w:val="af"/>
                </w:pPr>
                <w:r>
                  <w:fldChar w:fldCharType="begin"/>
                </w:r>
                <w:r w:rsidR="00CB3A0D">
                  <w:instrText xml:space="preserve"> PAGE  \* MERGEFORMAT </w:instrText>
                </w:r>
                <w:r>
                  <w:fldChar w:fldCharType="separate"/>
                </w:r>
                <w:r w:rsidR="00A36B31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CB3A0D">
      <w:rPr>
        <w:sz w:val="24"/>
        <w:szCs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8226251"/>
    </w:sdtPr>
    <w:sdtContent>
      <w:p w:rsidR="00BE0C08" w:rsidRDefault="00CB3A0D">
        <w:pPr>
          <w:pStyle w:val="af"/>
          <w:jc w:val="center"/>
        </w:pPr>
        <w:r>
          <w:t xml:space="preserve"> </w:t>
        </w:r>
      </w:p>
    </w:sdtContent>
  </w:sdt>
  <w:p w:rsidR="00BE0C08" w:rsidRDefault="00BE0C0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51A" w:rsidRDefault="006B351A">
      <w:pPr>
        <w:spacing w:after="0"/>
      </w:pPr>
      <w:r>
        <w:separator/>
      </w:r>
    </w:p>
  </w:footnote>
  <w:footnote w:type="continuationSeparator" w:id="0">
    <w:p w:rsidR="006B351A" w:rsidRDefault="006B351A">
      <w:pPr>
        <w:spacing w:after="0"/>
      </w:pPr>
      <w:r>
        <w:continuationSeparator/>
      </w:r>
    </w:p>
  </w:footnote>
  <w:footnote w:id="1">
    <w:p w:rsidR="00BE0C08" w:rsidRDefault="00CB3A0D">
      <w:pPr>
        <w:pStyle w:val="ab"/>
        <w:rPr>
          <w:lang w:val="en-US"/>
        </w:rPr>
      </w:pPr>
      <w:r>
        <w:rPr>
          <w:rStyle w:val="a4"/>
        </w:rPr>
        <w:footnoteRef/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https://docs.cntd.ru/document/1200163559</w:t>
      </w:r>
    </w:p>
  </w:footnote>
  <w:footnote w:id="2">
    <w:p w:rsidR="00BE0C08" w:rsidRDefault="00CB3A0D">
      <w:pPr>
        <w:pStyle w:val="ab"/>
        <w:rPr>
          <w:rFonts w:ascii="Times New Roman" w:hAnsi="Times New Roman" w:cs="Times New Roman"/>
        </w:rPr>
      </w:pPr>
      <w:r>
        <w:rPr>
          <w:rStyle w:val="a4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</w:rPr>
        <w:t>Супотницкий</w:t>
      </w:r>
      <w:proofErr w:type="spellEnd"/>
      <w:r>
        <w:rPr>
          <w:rFonts w:ascii="Times New Roman" w:hAnsi="Times New Roman" w:cs="Times New Roman"/>
        </w:rPr>
        <w:t xml:space="preserve"> М.В., </w:t>
      </w:r>
      <w:proofErr w:type="spellStart"/>
      <w:r>
        <w:rPr>
          <w:rFonts w:ascii="Times New Roman" w:hAnsi="Times New Roman" w:cs="Times New Roman"/>
        </w:rPr>
        <w:t>Супотницкая</w:t>
      </w:r>
      <w:proofErr w:type="spellEnd"/>
      <w:r>
        <w:rPr>
          <w:rFonts w:ascii="Times New Roman" w:hAnsi="Times New Roman" w:cs="Times New Roman"/>
        </w:rPr>
        <w:t xml:space="preserve"> Н.С. Очерки истории чумы: В 2-х кн. Кн.1: Чума </w:t>
      </w:r>
      <w:proofErr w:type="spellStart"/>
      <w:r>
        <w:rPr>
          <w:rFonts w:ascii="Times New Roman" w:hAnsi="Times New Roman" w:cs="Times New Roman"/>
        </w:rPr>
        <w:t>добактериологического</w:t>
      </w:r>
      <w:proofErr w:type="spellEnd"/>
      <w:r>
        <w:rPr>
          <w:rFonts w:ascii="Times New Roman" w:hAnsi="Times New Roman" w:cs="Times New Roman"/>
        </w:rPr>
        <w:t xml:space="preserve"> периода / М.В. </w:t>
      </w:r>
      <w:proofErr w:type="spellStart"/>
      <w:r>
        <w:rPr>
          <w:rFonts w:ascii="Times New Roman" w:hAnsi="Times New Roman" w:cs="Times New Roman"/>
        </w:rPr>
        <w:t>Супотницкий</w:t>
      </w:r>
      <w:proofErr w:type="spellEnd"/>
      <w:r>
        <w:rPr>
          <w:rFonts w:ascii="Times New Roman" w:hAnsi="Times New Roman" w:cs="Times New Roman"/>
        </w:rPr>
        <w:t xml:space="preserve">, Н.С. </w:t>
      </w:r>
      <w:proofErr w:type="spellStart"/>
      <w:r>
        <w:rPr>
          <w:rFonts w:ascii="Times New Roman" w:hAnsi="Times New Roman" w:cs="Times New Roman"/>
        </w:rPr>
        <w:t>Супотницкая</w:t>
      </w:r>
      <w:proofErr w:type="spellEnd"/>
      <w:r>
        <w:rPr>
          <w:rFonts w:ascii="Times New Roman" w:hAnsi="Times New Roman" w:cs="Times New Roman"/>
        </w:rPr>
        <w:t xml:space="preserve">. — М.: Вузовская книга, 2006. — 468 </w:t>
      </w:r>
      <w:proofErr w:type="gramStart"/>
      <w:r>
        <w:rPr>
          <w:rFonts w:ascii="Times New Roman" w:hAnsi="Times New Roman" w:cs="Times New Roman"/>
        </w:rPr>
        <w:t>с</w:t>
      </w:r>
      <w:proofErr w:type="gramEnd"/>
    </w:p>
  </w:footnote>
  <w:footnote w:id="3">
    <w:p w:rsidR="00BE0C08" w:rsidRDefault="00CB3A0D">
      <w:pPr>
        <w:pStyle w:val="ab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https://professiya-vrach.ru/article/istoriya-meditsinskoy-maski/</w:t>
      </w:r>
    </w:p>
  </w:footnote>
  <w:footnote w:id="4">
    <w:p w:rsidR="00BE0C08" w:rsidRDefault="00CB3A0D">
      <w:pPr>
        <w:pStyle w:val="ab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https://medaboutme.ru/zdorove/spravochnik/slovar-medicinskih-terminov/meditsinskaya_maska/</w:t>
      </w:r>
    </w:p>
  </w:footnote>
  <w:footnote w:id="5">
    <w:p w:rsidR="00BE0C08" w:rsidRDefault="00CB3A0D">
      <w:pPr>
        <w:pStyle w:val="ab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https://www.deznet.ru/company/news/klassifikatsiya_meditsinskikh_masok/</w:t>
      </w:r>
    </w:p>
  </w:footnote>
  <w:footnote w:id="6">
    <w:p w:rsidR="00BE0C08" w:rsidRDefault="00CB3A0D">
      <w:pPr>
        <w:pStyle w:val="ab"/>
        <w:rPr>
          <w:rFonts w:ascii="Times New Roman" w:hAnsi="Times New Roman" w:cs="Times New Roman"/>
          <w:lang w:val="en-US"/>
        </w:rPr>
      </w:pPr>
      <w:r>
        <w:rPr>
          <w:rStyle w:val="a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hyperlink r:id="rId1" w:history="1">
        <w:r>
          <w:rPr>
            <w:rStyle w:val="a6"/>
            <w:rFonts w:ascii="Times New Roman" w:hAnsi="Times New Roman" w:cs="Times New Roman"/>
            <w:color w:val="auto"/>
            <w:u w:val="none"/>
          </w:rPr>
          <w:t xml:space="preserve">Из чего делают маски, которые мы носим? </w:t>
        </w:r>
        <w:r>
          <w:rPr>
            <w:rStyle w:val="a6"/>
            <w:rFonts w:ascii="Times New Roman" w:hAnsi="Times New Roman" w:cs="Times New Roman"/>
            <w:color w:val="auto"/>
            <w:u w:val="none"/>
            <w:lang w:val="en-US"/>
          </w:rPr>
          <w:t>(fishki.net)</w:t>
        </w:r>
      </w:hyperlink>
    </w:p>
  </w:footnote>
  <w:footnote w:id="7">
    <w:p w:rsidR="00BE0C08" w:rsidRDefault="00CB3A0D">
      <w:pPr>
        <w:pStyle w:val="ab"/>
        <w:rPr>
          <w:rFonts w:ascii="Times New Roman" w:hAnsi="Times New Roman" w:cs="Times New Roman"/>
          <w:lang w:val="en-US"/>
        </w:rPr>
      </w:pPr>
      <w:r>
        <w:rPr>
          <w:rStyle w:val="a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 xml:space="preserve">  https://gidpotkanyam.ru/spanbond-dlya-medicinskix-masok.html</w:t>
      </w:r>
    </w:p>
  </w:footnote>
  <w:footnote w:id="8">
    <w:p w:rsidR="00BE0C08" w:rsidRDefault="00CB3A0D">
      <w:pPr>
        <w:pStyle w:val="ab"/>
        <w:rPr>
          <w:rFonts w:ascii="Times New Roman" w:hAnsi="Times New Roman" w:cs="Times New Roman"/>
          <w:lang w:val="en-US"/>
        </w:rPr>
      </w:pPr>
      <w:r>
        <w:rPr>
          <w:rStyle w:val="a4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 xml:space="preserve"> </w:t>
      </w:r>
      <w:r w:rsidR="0032492F">
        <w:fldChar w:fldCharType="begin"/>
      </w:r>
      <w:r w:rsidR="0032492F" w:rsidRPr="00A36B31">
        <w:rPr>
          <w:lang w:val="en-US"/>
        </w:rPr>
        <w:instrText>HYPERLINK "https://www.ardl.ru/stati/vidy-netkanogo-meditsinskogo-materiala/"</w:instrText>
      </w:r>
      <w:r w:rsidR="0032492F">
        <w:fldChar w:fldCharType="separate"/>
      </w:r>
      <w:r>
        <w:rPr>
          <w:rStyle w:val="a6"/>
          <w:rFonts w:ascii="Times New Roman" w:hAnsi="Times New Roman" w:cs="Times New Roman"/>
          <w:color w:val="auto"/>
          <w:u w:val="none"/>
          <w:lang w:val="en-US"/>
        </w:rPr>
        <w:t>https://www.ardl.ru/stati/vidy-netkanogo-meditsinskogo-materiala/</w:t>
      </w:r>
      <w:r w:rsidR="0032492F">
        <w:fldChar w:fldCharType="end"/>
      </w:r>
    </w:p>
  </w:footnote>
  <w:footnote w:id="9">
    <w:p w:rsidR="00BE0C08" w:rsidRDefault="00CB3A0D">
      <w:pPr>
        <w:pStyle w:val="ab"/>
        <w:rPr>
          <w:lang w:val="en-US"/>
        </w:rPr>
      </w:pPr>
      <w:r>
        <w:rPr>
          <w:rStyle w:val="a4"/>
        </w:rPr>
        <w:footnoteRef/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https://politexpert.net/194704-specialisty-rasskazali-ob-opasnostyakh-nepravilnoi-utilizacii-odnorazovykh-masok</w:t>
      </w:r>
    </w:p>
  </w:footnote>
  <w:footnote w:id="10">
    <w:p w:rsidR="00BE0C08" w:rsidRDefault="00CB3A0D">
      <w:pPr>
        <w:pStyle w:val="ab"/>
        <w:rPr>
          <w:bCs/>
          <w:iCs/>
          <w:lang w:val="en-US"/>
        </w:rPr>
      </w:pPr>
      <w:r>
        <w:rPr>
          <w:rStyle w:val="a4"/>
        </w:rPr>
        <w:footnoteRef/>
      </w:r>
      <w:r>
        <w:rPr>
          <w:lang w:val="en-US"/>
        </w:rPr>
        <w:t xml:space="preserve"> </w:t>
      </w:r>
      <w:hyperlink r:id="rId2" w:history="1">
        <w:r>
          <w:rPr>
            <w:rStyle w:val="a6"/>
            <w:rFonts w:ascii="Times New Roman" w:hAnsi="Times New Roman" w:cs="Times New Roman"/>
            <w:bCs/>
            <w:iCs/>
            <w:color w:val="auto"/>
            <w:u w:val="none"/>
            <w:lang w:val="en-US"/>
          </w:rPr>
          <w:t>https://www.vesti.ru/article/2531962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C08" w:rsidRDefault="00BE0C08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C08" w:rsidRDefault="00BE0C08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375D79"/>
    <w:multiLevelType w:val="multilevel"/>
    <w:tmpl w:val="9A375D79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A13FF028"/>
    <w:multiLevelType w:val="multilevel"/>
    <w:tmpl w:val="A13FF028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>
    <w:nsid w:val="04DF0B1F"/>
    <w:multiLevelType w:val="multilevel"/>
    <w:tmpl w:val="04DF0B1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CE0A4D"/>
    <w:multiLevelType w:val="multilevel"/>
    <w:tmpl w:val="55CE0A4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C3651"/>
    <w:multiLevelType w:val="multilevel"/>
    <w:tmpl w:val="6BCC365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FBE260F"/>
    <w:multiLevelType w:val="multilevel"/>
    <w:tmpl w:val="6FBE26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9155A"/>
    <w:rsid w:val="000050D7"/>
    <w:rsid w:val="00006514"/>
    <w:rsid w:val="0001233A"/>
    <w:rsid w:val="000171E3"/>
    <w:rsid w:val="00025691"/>
    <w:rsid w:val="000335D0"/>
    <w:rsid w:val="000356F1"/>
    <w:rsid w:val="00041F88"/>
    <w:rsid w:val="00073495"/>
    <w:rsid w:val="00073D9F"/>
    <w:rsid w:val="000746B3"/>
    <w:rsid w:val="0007642D"/>
    <w:rsid w:val="000766DC"/>
    <w:rsid w:val="0009469D"/>
    <w:rsid w:val="00096E9E"/>
    <w:rsid w:val="000A37DF"/>
    <w:rsid w:val="000B2D8C"/>
    <w:rsid w:val="000C33FD"/>
    <w:rsid w:val="000D1252"/>
    <w:rsid w:val="000E7E32"/>
    <w:rsid w:val="000F6A50"/>
    <w:rsid w:val="00100A2C"/>
    <w:rsid w:val="001054FF"/>
    <w:rsid w:val="00107E8D"/>
    <w:rsid w:val="00114A12"/>
    <w:rsid w:val="001241CC"/>
    <w:rsid w:val="00134403"/>
    <w:rsid w:val="0013662B"/>
    <w:rsid w:val="001425CE"/>
    <w:rsid w:val="00142DF2"/>
    <w:rsid w:val="00144369"/>
    <w:rsid w:val="001472BC"/>
    <w:rsid w:val="001632E7"/>
    <w:rsid w:val="00171343"/>
    <w:rsid w:val="00180206"/>
    <w:rsid w:val="00180809"/>
    <w:rsid w:val="00192B35"/>
    <w:rsid w:val="001936D3"/>
    <w:rsid w:val="001A350D"/>
    <w:rsid w:val="001B4C82"/>
    <w:rsid w:val="001B6F3C"/>
    <w:rsid w:val="001D0E53"/>
    <w:rsid w:val="001D16D2"/>
    <w:rsid w:val="001E21B6"/>
    <w:rsid w:val="001E6A30"/>
    <w:rsid w:val="001F6B45"/>
    <w:rsid w:val="00204634"/>
    <w:rsid w:val="002149C8"/>
    <w:rsid w:val="00224BE0"/>
    <w:rsid w:val="0023206D"/>
    <w:rsid w:val="002451EF"/>
    <w:rsid w:val="00246BA6"/>
    <w:rsid w:val="00250B8F"/>
    <w:rsid w:val="002534D3"/>
    <w:rsid w:val="00254EEA"/>
    <w:rsid w:val="00262FDB"/>
    <w:rsid w:val="0026539B"/>
    <w:rsid w:val="00266199"/>
    <w:rsid w:val="00280FB8"/>
    <w:rsid w:val="0029347E"/>
    <w:rsid w:val="002B191D"/>
    <w:rsid w:val="002C692E"/>
    <w:rsid w:val="002C6CC3"/>
    <w:rsid w:val="002D6F94"/>
    <w:rsid w:val="002E4FA6"/>
    <w:rsid w:val="002E5E9A"/>
    <w:rsid w:val="002E6E3B"/>
    <w:rsid w:val="002F0809"/>
    <w:rsid w:val="002F63EC"/>
    <w:rsid w:val="002F7895"/>
    <w:rsid w:val="00310E2B"/>
    <w:rsid w:val="0031380D"/>
    <w:rsid w:val="00321A16"/>
    <w:rsid w:val="0032492F"/>
    <w:rsid w:val="003323D0"/>
    <w:rsid w:val="00340111"/>
    <w:rsid w:val="00345957"/>
    <w:rsid w:val="00353D08"/>
    <w:rsid w:val="00364238"/>
    <w:rsid w:val="0037464C"/>
    <w:rsid w:val="00376294"/>
    <w:rsid w:val="003853EE"/>
    <w:rsid w:val="00387A6F"/>
    <w:rsid w:val="003949E1"/>
    <w:rsid w:val="003B1D74"/>
    <w:rsid w:val="003D577F"/>
    <w:rsid w:val="003E55CD"/>
    <w:rsid w:val="003F0258"/>
    <w:rsid w:val="003F1C48"/>
    <w:rsid w:val="003F3A19"/>
    <w:rsid w:val="004156AF"/>
    <w:rsid w:val="00427D40"/>
    <w:rsid w:val="00457F1F"/>
    <w:rsid w:val="00492604"/>
    <w:rsid w:val="004A55F8"/>
    <w:rsid w:val="004B1864"/>
    <w:rsid w:val="004C3CEF"/>
    <w:rsid w:val="004C49C7"/>
    <w:rsid w:val="004D5E87"/>
    <w:rsid w:val="004E44BC"/>
    <w:rsid w:val="004E4AF4"/>
    <w:rsid w:val="00501009"/>
    <w:rsid w:val="00501391"/>
    <w:rsid w:val="0050313A"/>
    <w:rsid w:val="00520331"/>
    <w:rsid w:val="00523066"/>
    <w:rsid w:val="00525620"/>
    <w:rsid w:val="00531BC0"/>
    <w:rsid w:val="00534573"/>
    <w:rsid w:val="0054104C"/>
    <w:rsid w:val="005458FE"/>
    <w:rsid w:val="00571D2F"/>
    <w:rsid w:val="00573EFF"/>
    <w:rsid w:val="005828FD"/>
    <w:rsid w:val="005862E7"/>
    <w:rsid w:val="005867C9"/>
    <w:rsid w:val="005A06F7"/>
    <w:rsid w:val="005A16EB"/>
    <w:rsid w:val="005A43EB"/>
    <w:rsid w:val="005B1686"/>
    <w:rsid w:val="005C2376"/>
    <w:rsid w:val="005C49C9"/>
    <w:rsid w:val="005C54C4"/>
    <w:rsid w:val="005E3684"/>
    <w:rsid w:val="005E415D"/>
    <w:rsid w:val="005F2B68"/>
    <w:rsid w:val="005F7998"/>
    <w:rsid w:val="0060690B"/>
    <w:rsid w:val="006214F0"/>
    <w:rsid w:val="00623152"/>
    <w:rsid w:val="00627DA2"/>
    <w:rsid w:val="00633467"/>
    <w:rsid w:val="00647FF3"/>
    <w:rsid w:val="00652E73"/>
    <w:rsid w:val="006533F1"/>
    <w:rsid w:val="00657F11"/>
    <w:rsid w:val="0066735F"/>
    <w:rsid w:val="00671174"/>
    <w:rsid w:val="006712EE"/>
    <w:rsid w:val="006814E1"/>
    <w:rsid w:val="00686EBE"/>
    <w:rsid w:val="006910B9"/>
    <w:rsid w:val="006971FF"/>
    <w:rsid w:val="006A38AC"/>
    <w:rsid w:val="006B2C53"/>
    <w:rsid w:val="006B351A"/>
    <w:rsid w:val="006D030C"/>
    <w:rsid w:val="006E7B6A"/>
    <w:rsid w:val="006F3AFB"/>
    <w:rsid w:val="007004F5"/>
    <w:rsid w:val="007041B9"/>
    <w:rsid w:val="0070714A"/>
    <w:rsid w:val="007258BE"/>
    <w:rsid w:val="00727BEA"/>
    <w:rsid w:val="00732CED"/>
    <w:rsid w:val="0074275F"/>
    <w:rsid w:val="00756023"/>
    <w:rsid w:val="007615B2"/>
    <w:rsid w:val="00771A9C"/>
    <w:rsid w:val="00771DEE"/>
    <w:rsid w:val="00775FAD"/>
    <w:rsid w:val="00782243"/>
    <w:rsid w:val="007830CC"/>
    <w:rsid w:val="00797386"/>
    <w:rsid w:val="007A0D2A"/>
    <w:rsid w:val="007A46E3"/>
    <w:rsid w:val="007C3743"/>
    <w:rsid w:val="00804DA1"/>
    <w:rsid w:val="008110AD"/>
    <w:rsid w:val="00814969"/>
    <w:rsid w:val="008154AF"/>
    <w:rsid w:val="00817AA3"/>
    <w:rsid w:val="00820423"/>
    <w:rsid w:val="00820627"/>
    <w:rsid w:val="00826D5D"/>
    <w:rsid w:val="00831145"/>
    <w:rsid w:val="008421C5"/>
    <w:rsid w:val="00843971"/>
    <w:rsid w:val="00844223"/>
    <w:rsid w:val="008455E9"/>
    <w:rsid w:val="008575E6"/>
    <w:rsid w:val="00871C50"/>
    <w:rsid w:val="00872010"/>
    <w:rsid w:val="008725FE"/>
    <w:rsid w:val="00872AA5"/>
    <w:rsid w:val="008832D6"/>
    <w:rsid w:val="00896DBE"/>
    <w:rsid w:val="008A43C8"/>
    <w:rsid w:val="008B195A"/>
    <w:rsid w:val="008B2E01"/>
    <w:rsid w:val="008B6A06"/>
    <w:rsid w:val="008C5223"/>
    <w:rsid w:val="008C61FC"/>
    <w:rsid w:val="008D26BB"/>
    <w:rsid w:val="008E6B71"/>
    <w:rsid w:val="008F5FEE"/>
    <w:rsid w:val="00904D2A"/>
    <w:rsid w:val="00914BFC"/>
    <w:rsid w:val="009156A0"/>
    <w:rsid w:val="0094061C"/>
    <w:rsid w:val="00944A74"/>
    <w:rsid w:val="0095113A"/>
    <w:rsid w:val="0095320F"/>
    <w:rsid w:val="00973E85"/>
    <w:rsid w:val="00975C6C"/>
    <w:rsid w:val="009765E7"/>
    <w:rsid w:val="009819B2"/>
    <w:rsid w:val="009900BE"/>
    <w:rsid w:val="00995A6C"/>
    <w:rsid w:val="009A38F6"/>
    <w:rsid w:val="009B30F7"/>
    <w:rsid w:val="009D040A"/>
    <w:rsid w:val="009D1E59"/>
    <w:rsid w:val="009D687B"/>
    <w:rsid w:val="009F21B4"/>
    <w:rsid w:val="009F29BD"/>
    <w:rsid w:val="009F7F20"/>
    <w:rsid w:val="00A36B31"/>
    <w:rsid w:val="00A41E06"/>
    <w:rsid w:val="00A509B7"/>
    <w:rsid w:val="00A55FF0"/>
    <w:rsid w:val="00A57F51"/>
    <w:rsid w:val="00A624D0"/>
    <w:rsid w:val="00A767B2"/>
    <w:rsid w:val="00A80440"/>
    <w:rsid w:val="00A85F49"/>
    <w:rsid w:val="00AB46F3"/>
    <w:rsid w:val="00AC66EF"/>
    <w:rsid w:val="00AC79AB"/>
    <w:rsid w:val="00AD04F5"/>
    <w:rsid w:val="00AD5A0B"/>
    <w:rsid w:val="00AE3DEF"/>
    <w:rsid w:val="00AF2615"/>
    <w:rsid w:val="00B11A13"/>
    <w:rsid w:val="00B2229C"/>
    <w:rsid w:val="00B2789A"/>
    <w:rsid w:val="00B3249C"/>
    <w:rsid w:val="00B349C4"/>
    <w:rsid w:val="00B34E6F"/>
    <w:rsid w:val="00B42F21"/>
    <w:rsid w:val="00B47A53"/>
    <w:rsid w:val="00B50535"/>
    <w:rsid w:val="00B5402A"/>
    <w:rsid w:val="00B60344"/>
    <w:rsid w:val="00B65245"/>
    <w:rsid w:val="00B67640"/>
    <w:rsid w:val="00B83913"/>
    <w:rsid w:val="00BA50A8"/>
    <w:rsid w:val="00BA6A2D"/>
    <w:rsid w:val="00BD4FEB"/>
    <w:rsid w:val="00BE091E"/>
    <w:rsid w:val="00BE0C08"/>
    <w:rsid w:val="00BF444F"/>
    <w:rsid w:val="00C1717A"/>
    <w:rsid w:val="00C27688"/>
    <w:rsid w:val="00C36CDA"/>
    <w:rsid w:val="00C375B9"/>
    <w:rsid w:val="00C37C59"/>
    <w:rsid w:val="00C407B5"/>
    <w:rsid w:val="00C72F9F"/>
    <w:rsid w:val="00C97371"/>
    <w:rsid w:val="00C978E0"/>
    <w:rsid w:val="00CA1C06"/>
    <w:rsid w:val="00CA7189"/>
    <w:rsid w:val="00CB3A0D"/>
    <w:rsid w:val="00CB5B0E"/>
    <w:rsid w:val="00CB64A2"/>
    <w:rsid w:val="00CC27F1"/>
    <w:rsid w:val="00CC60C3"/>
    <w:rsid w:val="00CD080B"/>
    <w:rsid w:val="00CE2C84"/>
    <w:rsid w:val="00D47326"/>
    <w:rsid w:val="00D578B2"/>
    <w:rsid w:val="00D61F9A"/>
    <w:rsid w:val="00D659AF"/>
    <w:rsid w:val="00D66959"/>
    <w:rsid w:val="00D8339D"/>
    <w:rsid w:val="00D93DF9"/>
    <w:rsid w:val="00D96276"/>
    <w:rsid w:val="00DB30FC"/>
    <w:rsid w:val="00DB4992"/>
    <w:rsid w:val="00DB5B42"/>
    <w:rsid w:val="00DC3E31"/>
    <w:rsid w:val="00DD1F73"/>
    <w:rsid w:val="00DD510A"/>
    <w:rsid w:val="00DE0A8D"/>
    <w:rsid w:val="00DE3199"/>
    <w:rsid w:val="00DF2618"/>
    <w:rsid w:val="00E0530E"/>
    <w:rsid w:val="00E43C41"/>
    <w:rsid w:val="00E444E2"/>
    <w:rsid w:val="00E45C0C"/>
    <w:rsid w:val="00E511F7"/>
    <w:rsid w:val="00E57A40"/>
    <w:rsid w:val="00E622EF"/>
    <w:rsid w:val="00E66FF5"/>
    <w:rsid w:val="00E83A7B"/>
    <w:rsid w:val="00E86605"/>
    <w:rsid w:val="00E870E2"/>
    <w:rsid w:val="00E91597"/>
    <w:rsid w:val="00E94457"/>
    <w:rsid w:val="00EA4065"/>
    <w:rsid w:val="00EB617B"/>
    <w:rsid w:val="00EC4582"/>
    <w:rsid w:val="00EE10DB"/>
    <w:rsid w:val="00EE1B08"/>
    <w:rsid w:val="00EE7556"/>
    <w:rsid w:val="00EE793D"/>
    <w:rsid w:val="00EF1B17"/>
    <w:rsid w:val="00EF7C9D"/>
    <w:rsid w:val="00F05898"/>
    <w:rsid w:val="00F36081"/>
    <w:rsid w:val="00F52254"/>
    <w:rsid w:val="00F528BD"/>
    <w:rsid w:val="00F52F99"/>
    <w:rsid w:val="00F5451E"/>
    <w:rsid w:val="00F56454"/>
    <w:rsid w:val="00F602F1"/>
    <w:rsid w:val="00F665B2"/>
    <w:rsid w:val="00F7077D"/>
    <w:rsid w:val="00F70C40"/>
    <w:rsid w:val="00F74B17"/>
    <w:rsid w:val="00F91342"/>
    <w:rsid w:val="00F9155A"/>
    <w:rsid w:val="00FA22A3"/>
    <w:rsid w:val="00FA3564"/>
    <w:rsid w:val="00FA4BCC"/>
    <w:rsid w:val="00FB26A4"/>
    <w:rsid w:val="00FB4893"/>
    <w:rsid w:val="00FC44E4"/>
    <w:rsid w:val="00FC5F48"/>
    <w:rsid w:val="00FE6360"/>
    <w:rsid w:val="00FF0AC5"/>
    <w:rsid w:val="23C075A3"/>
    <w:rsid w:val="5E90092C"/>
    <w:rsid w:val="6BC56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/>
    <w:lsdException w:name="footer" w:semiHidden="0"/>
    <w:lsdException w:name="caption" w:uiPriority="35" w:qFormat="1"/>
    <w:lsdException w:name="footnote reference" w:uiPriority="0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C0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0C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C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sid w:val="00BE0C08"/>
    <w:rPr>
      <w:color w:val="954F72" w:themeColor="followedHyperlink"/>
      <w:u w:val="single"/>
    </w:rPr>
  </w:style>
  <w:style w:type="character" w:styleId="a4">
    <w:name w:val="footnote reference"/>
    <w:basedOn w:val="a0"/>
    <w:semiHidden/>
    <w:unhideWhenUsed/>
    <w:rsid w:val="00BE0C08"/>
    <w:rPr>
      <w:vertAlign w:val="superscript"/>
    </w:rPr>
  </w:style>
  <w:style w:type="character" w:styleId="a5">
    <w:name w:val="Emphasis"/>
    <w:basedOn w:val="a0"/>
    <w:uiPriority w:val="20"/>
    <w:qFormat/>
    <w:rsid w:val="00BE0C08"/>
    <w:rPr>
      <w:i/>
      <w:iCs/>
    </w:rPr>
  </w:style>
  <w:style w:type="character" w:styleId="a6">
    <w:name w:val="Hyperlink"/>
    <w:basedOn w:val="a0"/>
    <w:uiPriority w:val="99"/>
    <w:unhideWhenUsed/>
    <w:rsid w:val="00BE0C08"/>
    <w:rPr>
      <w:color w:val="0000FF"/>
      <w:u w:val="single"/>
    </w:rPr>
  </w:style>
  <w:style w:type="character" w:styleId="a7">
    <w:name w:val="line number"/>
    <w:basedOn w:val="a0"/>
    <w:uiPriority w:val="99"/>
    <w:semiHidden/>
    <w:unhideWhenUsed/>
    <w:qFormat/>
    <w:rsid w:val="00BE0C08"/>
  </w:style>
  <w:style w:type="character" w:styleId="a8">
    <w:name w:val="Strong"/>
    <w:basedOn w:val="a0"/>
    <w:uiPriority w:val="22"/>
    <w:qFormat/>
    <w:rsid w:val="00BE0C0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E0C0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unhideWhenUsed/>
    <w:qFormat/>
    <w:rsid w:val="00BE0C08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BE0C08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link w:val="af0"/>
    <w:uiPriority w:val="99"/>
    <w:unhideWhenUsed/>
    <w:rsid w:val="00BE0C08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iPriority w:val="99"/>
    <w:unhideWhenUsed/>
    <w:rsid w:val="00BE0C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2">
    <w:name w:val="Table Grid"/>
    <w:basedOn w:val="a1"/>
    <w:uiPriority w:val="39"/>
    <w:qFormat/>
    <w:rsid w:val="00BE0C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BE0C08"/>
    <w:pPr>
      <w:spacing w:after="0" w:line="360" w:lineRule="auto"/>
      <w:ind w:left="720" w:right="-147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Текст сноски Знак"/>
    <w:basedOn w:val="a0"/>
    <w:link w:val="ab"/>
    <w:uiPriority w:val="99"/>
    <w:rsid w:val="00BE0C08"/>
    <w:rPr>
      <w:rFonts w:eastAsiaTheme="minorEastAsia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BE0C0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E0C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qFormat/>
    <w:rsid w:val="00BE0C08"/>
    <w:rPr>
      <w:rFonts w:ascii="Calibri" w:eastAsia="Calibri" w:hAnsi="Calibri" w:cs="Times New Roman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qFormat/>
    <w:rsid w:val="00BE0C08"/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BE0C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pboth">
    <w:name w:val="pboth"/>
    <w:basedOn w:val="a"/>
    <w:qFormat/>
    <w:rsid w:val="00BE0C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qFormat/>
    <w:rsid w:val="00BE0C08"/>
    <w:rPr>
      <w:rFonts w:ascii="Segoe UI" w:eastAsia="Calibr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s://ru.wikipedia.org/wiki/%D0%9D%D0%B5%D1%82%D0%BA%D0%B0%D0%BD%D1%8B%D0%B5_%D0%BC%D0%B0%D1%82%D0%B5%D1%80%D0%B8%D0%B0%D0%BB%D1%8B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ru.wikipedia.org/wiki/&#1052;&#1072;&#1089;&#1082;&#1072;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chart" Target="charts/chart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ru.wikipedia.org/wiki/%D0%9F%D0%BE%D0%BB%D0%B8%D0%BC%D0%B5%D1%80%D0%BD%D1%8B%D0%B5_%D0%B2%D0%BE%D0%BB%D0%BE%D0%BA%D0%BD%D0%B0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yperlink" Target="https://docs.cntd.ru/document/1200163559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A7%D1%91%D1%80%D0%BD%D0%B0%D1%8F_%D1%81%D0%BC%D0%B5%D1%80%D1%82%D1%8C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png"/><Relationship Id="rId41" Type="http://schemas.openxmlformats.org/officeDocument/2006/relationships/hyperlink" Target="https://medaboutme.ru/zdorove/spravochnik/slovar-medicinskih%20terminov/meditsinskaya_mask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yperlink" Target="https://professiya-vrach.ru/article/istoriya-meditsinskoy-maski/" TargetMode="External"/><Relationship Id="rId45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7%D1%83%D0%BC%D0%BD%D0%BE%D0%B9_%D0%B4%D0%BE%D0%BA%D1%82%D0%BE%D1%80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1.jpeg"/><Relationship Id="rId31" Type="http://schemas.openxmlformats.org/officeDocument/2006/relationships/image" Target="media/image13.png"/><Relationship Id="rId44" Type="http://schemas.openxmlformats.org/officeDocument/2006/relationships/chart" Target="charts/chart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reuters.com/article/us-health-coronavirus-hongkong-environme/discarded-coronavirus-masks-clutter-hong-kongs-beaches-trails-idUSKBN20Z0PP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chart" Target="charts/chart2.xml"/><Relationship Id="rId48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vesti.ru/article/2531962" TargetMode="External"/><Relationship Id="rId1" Type="http://schemas.openxmlformats.org/officeDocument/2006/relationships/hyperlink" Target="https://fishki.net/3369119-iz-chego-delajut-maski-kotorye-my-nosim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Носите ли вы маску?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0.87700000000000045</c:v>
                </c:pt>
                <c:pt idx="1">
                  <c:v>0.12300000000000005</c:v>
                </c:pt>
              </c:numCache>
            </c:numRef>
          </c:val>
        </c:ser>
        <c:axId val="80990976"/>
        <c:axId val="80992512"/>
      </c:barChart>
      <c:catAx>
        <c:axId val="8099097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92512"/>
        <c:crosses val="autoZero"/>
        <c:auto val="1"/>
        <c:lblAlgn val="ctr"/>
        <c:lblOffset val="100"/>
      </c:catAx>
      <c:valAx>
        <c:axId val="80992512"/>
        <c:scaling>
          <c:orientation val="minMax"/>
        </c:scaling>
        <c:axPos val="l"/>
        <c:majorGridlines/>
        <c:title>
          <c:txPr>
            <a:bodyPr rot="-5400000" spcFirstLastPara="0" vertOverflow="ellipsis" vert="horz" wrap="square" anchor="ctr" anchorCtr="1"/>
            <a:lstStyle/>
            <a:p>
              <a:pPr>
                <a:defRPr lang="ru-RU"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%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9097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</c:chart>
  <c:txPr>
    <a:bodyPr/>
    <a:lstStyle/>
    <a:p>
      <a:pPr>
        <a:defRPr lang="ru-RU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Где можно встретит людей в масках?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Лист1!$A$10:$A$14</c:f>
              <c:strCache>
                <c:ptCount val="5"/>
                <c:pt idx="0">
                  <c:v>На улице</c:v>
                </c:pt>
                <c:pt idx="1">
                  <c:v>В школе</c:v>
                </c:pt>
                <c:pt idx="2">
                  <c:v>В магазине</c:v>
                </c:pt>
                <c:pt idx="3">
                  <c:v>В больнице</c:v>
                </c:pt>
                <c:pt idx="4">
                  <c:v>В общественных местах </c:v>
                </c:pt>
              </c:strCache>
            </c:strRef>
          </c:cat>
          <c:val>
            <c:numRef>
              <c:f>Лист1!$B$10:$B$14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36</c:v>
                </c:pt>
                <c:pt idx="3">
                  <c:v>30</c:v>
                </c:pt>
                <c:pt idx="4">
                  <c:v>28</c:v>
                </c:pt>
              </c:numCache>
            </c:numRef>
          </c:val>
        </c:ser>
        <c:dLbls>
          <c:showVal val="1"/>
        </c:dLbls>
        <c:overlap val="-25"/>
        <c:axId val="81538048"/>
        <c:axId val="81844480"/>
      </c:barChart>
      <c:catAx>
        <c:axId val="8153804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844480"/>
        <c:crosses val="autoZero"/>
        <c:auto val="1"/>
        <c:lblAlgn val="ctr"/>
        <c:lblOffset val="100"/>
      </c:catAx>
      <c:valAx>
        <c:axId val="8184448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1538048"/>
        <c:crosses val="autoZero"/>
        <c:crossBetween val="between"/>
      </c:valAx>
    </c:plotArea>
    <c:plotVisOnly val="1"/>
    <c:dispBlanksAs val="gap"/>
  </c:chart>
  <c:txPr>
    <a:bodyPr/>
    <a:lstStyle/>
    <a:p>
      <a:pPr>
        <a:defRPr lang="ru-RU"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Как вы утилизируете использованные маски?</a:t>
            </a:r>
          </a:p>
        </c:rich>
      </c:tx>
    </c:title>
    <c:plotArea>
      <c:layout>
        <c:manualLayout>
          <c:layoutTarget val="inner"/>
          <c:xMode val="edge"/>
          <c:yMode val="edge"/>
          <c:x val="9.6610288171809847E-2"/>
          <c:y val="0.2223203198481459"/>
          <c:w val="0.900521094501741"/>
          <c:h val="0.41688466314500366"/>
        </c:manualLayout>
      </c:layout>
      <c:barChart>
        <c:barDir val="col"/>
        <c:grouping val="clustered"/>
        <c:ser>
          <c:idx val="0"/>
          <c:order val="0"/>
          <c:cat>
            <c:strRef>
              <c:f>Лист1!$A$16:$A$19</c:f>
              <c:strCache>
                <c:ptCount val="4"/>
                <c:pt idx="0">
                  <c:v>Выброшу в ближайшую урну</c:v>
                </c:pt>
                <c:pt idx="1">
                  <c:v>Выброшу вместе с мусором в мусорный контейнер</c:v>
                </c:pt>
                <c:pt idx="2">
                  <c:v>Оставлю для дальнейшего использования</c:v>
                </c:pt>
                <c:pt idx="3">
                  <c:v>Брошу где прийдется </c:v>
                </c:pt>
              </c:strCache>
            </c:strRef>
          </c:cat>
          <c:val>
            <c:numRef>
              <c:f>Лист1!$B$16:$B$19</c:f>
              <c:numCache>
                <c:formatCode>General</c:formatCode>
                <c:ptCount val="4"/>
                <c:pt idx="0">
                  <c:v>38</c:v>
                </c:pt>
                <c:pt idx="1">
                  <c:v>28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axId val="119353344"/>
        <c:axId val="119356800"/>
      </c:barChart>
      <c:catAx>
        <c:axId val="11935334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56800"/>
        <c:crosses val="autoZero"/>
        <c:auto val="1"/>
        <c:lblAlgn val="ctr"/>
        <c:lblOffset val="100"/>
      </c:catAx>
      <c:valAx>
        <c:axId val="1193568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533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</c:chart>
  <c:txPr>
    <a:bodyPr/>
    <a:lstStyle/>
    <a:p>
      <a:pPr>
        <a:defRPr lang="ru-RU"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lang="ru-RU" sz="1600" b="1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 Опасность использованных масок 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1251183821794387"/>
          <c:y val="0.16074194154669674"/>
          <c:w val="0.35442078211118488"/>
          <c:h val="0.49687980537146642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Лист1!$A$30:$A$32</c:f>
              <c:strCache>
                <c:ptCount val="3"/>
                <c:pt idx="0">
                  <c:v>Использованные маски опасны, содержат микробы</c:v>
                </c:pt>
                <c:pt idx="1">
                  <c:v>Безопасны </c:v>
                </c:pt>
                <c:pt idx="2">
                  <c:v>Опасны, долго разлагаются в природе </c:v>
                </c:pt>
              </c:strCache>
            </c:strRef>
          </c:cat>
          <c:val>
            <c:numRef>
              <c:f>Лист1!$B$30:$B$32</c:f>
              <c:numCache>
                <c:formatCode>0.00%</c:formatCode>
                <c:ptCount val="3"/>
                <c:pt idx="0">
                  <c:v>0.78600000000000003</c:v>
                </c:pt>
                <c:pt idx="1">
                  <c:v>0.21400000000000011</c:v>
                </c:pt>
                <c:pt idx="2" formatCode="0%">
                  <c:v>7.0000000000000021E-2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013689186249226"/>
          <c:y val="0.66806877977142098"/>
          <c:w val="0.58923235074454627"/>
          <c:h val="0.3298998870294165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 lang="ru-RU"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49" textRotate="1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E8D6EE-2590-441F-B57B-8074B1C8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2923</Words>
  <Characters>16667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9</cp:revision>
  <cp:lastPrinted>2023-11-29T05:06:00Z</cp:lastPrinted>
  <dcterms:created xsi:type="dcterms:W3CDTF">2023-11-29T05:19:00Z</dcterms:created>
  <dcterms:modified xsi:type="dcterms:W3CDTF">2024-01-18T04:03:00Z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631DF471B56445C6AAC625C578627447_12</vt:lpwstr>
  </property>
</Properties>
</file>