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AF" w:rsidRDefault="008A1BDF" w:rsidP="00E06FAF">
      <w:pPr>
        <w:tabs>
          <w:tab w:val="left" w:pos="6345"/>
        </w:tabs>
        <w:snapToGrid w:val="0"/>
        <w:ind w:right="1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МБОУ г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расноармейск «Центр образования № 2»</w:t>
      </w:r>
    </w:p>
    <w:p w:rsidR="008A1BDF" w:rsidRPr="00277CF3" w:rsidRDefault="008A1BDF" w:rsidP="00E06FAF">
      <w:pPr>
        <w:tabs>
          <w:tab w:val="left" w:pos="6345"/>
        </w:tabs>
        <w:snapToGrid w:val="0"/>
        <w:ind w:right="1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МБОУ ДОД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ЦРТДиЮ</w:t>
      </w:r>
      <w:proofErr w:type="spellEnd"/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shd w:val="clear" w:color="auto" w:fill="FFFFFF"/>
        </w:rPr>
      </w:pPr>
    </w:p>
    <w:p w:rsidR="00F14AC5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32"/>
          <w:szCs w:val="32"/>
          <w:shd w:val="clear" w:color="auto" w:fill="FFFFFF"/>
        </w:rPr>
      </w:pPr>
    </w:p>
    <w:p w:rsidR="00F14AC5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32"/>
          <w:szCs w:val="32"/>
          <w:shd w:val="clear" w:color="auto" w:fill="FFFFFF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color w:val="000000"/>
          <w:sz w:val="32"/>
          <w:szCs w:val="32"/>
          <w:shd w:val="clear" w:color="auto" w:fill="FFFFFF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9968D6">
        <w:rPr>
          <w:b/>
          <w:i/>
          <w:color w:val="000000"/>
          <w:sz w:val="32"/>
          <w:szCs w:val="32"/>
          <w:shd w:val="clear" w:color="auto" w:fill="FFFFFF"/>
        </w:rPr>
        <w:t xml:space="preserve">Тема: </w:t>
      </w:r>
      <w:r w:rsidR="00043629">
        <w:rPr>
          <w:b/>
          <w:i/>
          <w:color w:val="000000"/>
          <w:sz w:val="32"/>
          <w:szCs w:val="32"/>
          <w:shd w:val="clear" w:color="auto" w:fill="FFFFFF"/>
        </w:rPr>
        <w:t>Особенности выращивания артемий и дафний.</w:t>
      </w: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68D6">
        <w:rPr>
          <w:sz w:val="28"/>
          <w:szCs w:val="28"/>
        </w:rPr>
        <w:br/>
      </w:r>
    </w:p>
    <w:p w:rsidR="00F14AC5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68D6">
        <w:rPr>
          <w:sz w:val="28"/>
          <w:szCs w:val="28"/>
        </w:rPr>
        <w:br/>
      </w:r>
    </w:p>
    <w:p w:rsidR="00F14AC5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F14AC5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</w:p>
    <w:p w:rsidR="006073F3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68D6">
        <w:rPr>
          <w:b/>
          <w:sz w:val="28"/>
          <w:szCs w:val="28"/>
        </w:rPr>
        <w:t xml:space="preserve">Автор работы: </w:t>
      </w:r>
      <w:proofErr w:type="spellStart"/>
      <w:r w:rsidR="000D1D28">
        <w:rPr>
          <w:sz w:val="28"/>
          <w:szCs w:val="28"/>
        </w:rPr>
        <w:t>Сарксян</w:t>
      </w:r>
      <w:proofErr w:type="spellEnd"/>
      <w:r w:rsidR="000D1D28">
        <w:rPr>
          <w:sz w:val="28"/>
          <w:szCs w:val="28"/>
        </w:rPr>
        <w:t xml:space="preserve"> </w:t>
      </w:r>
      <w:proofErr w:type="spellStart"/>
      <w:r w:rsidR="000D1D28">
        <w:rPr>
          <w:sz w:val="28"/>
          <w:szCs w:val="28"/>
        </w:rPr>
        <w:t>Карина</w:t>
      </w:r>
      <w:proofErr w:type="spellEnd"/>
    </w:p>
    <w:p w:rsidR="00F14AC5" w:rsidRDefault="006073F3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Фёдорова Елизавета</w:t>
      </w:r>
    </w:p>
    <w:p w:rsidR="00F14AC5" w:rsidRPr="009968D6" w:rsidRDefault="0028569D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учащ</w:t>
      </w:r>
      <w:r w:rsidR="006073F3">
        <w:rPr>
          <w:sz w:val="28"/>
          <w:szCs w:val="28"/>
        </w:rPr>
        <w:t>иеся</w:t>
      </w:r>
      <w:r>
        <w:rPr>
          <w:sz w:val="28"/>
          <w:szCs w:val="28"/>
        </w:rPr>
        <w:t xml:space="preserve"> </w:t>
      </w:r>
      <w:r w:rsidR="008A1BDF">
        <w:rPr>
          <w:sz w:val="28"/>
          <w:szCs w:val="28"/>
        </w:rPr>
        <w:t>10</w:t>
      </w:r>
      <w:r w:rsidR="00F14AC5">
        <w:rPr>
          <w:sz w:val="28"/>
          <w:szCs w:val="28"/>
        </w:rPr>
        <w:t xml:space="preserve"> класса </w:t>
      </w:r>
    </w:p>
    <w:p w:rsidR="00F14AC5" w:rsidRPr="009968D6" w:rsidRDefault="00F14AC5" w:rsidP="0028569D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68D6">
        <w:rPr>
          <w:sz w:val="28"/>
          <w:szCs w:val="28"/>
        </w:rPr>
        <w:t xml:space="preserve">                                                            </w:t>
      </w:r>
      <w:r w:rsidR="0028569D">
        <w:rPr>
          <w:b/>
          <w:sz w:val="28"/>
          <w:szCs w:val="28"/>
        </w:rPr>
        <w:t>Руководитель</w:t>
      </w:r>
      <w:r w:rsidRPr="009968D6">
        <w:rPr>
          <w:b/>
          <w:sz w:val="28"/>
          <w:szCs w:val="28"/>
        </w:rPr>
        <w:t xml:space="preserve">: </w:t>
      </w:r>
    </w:p>
    <w:p w:rsidR="00F14AC5" w:rsidRDefault="00F14AC5" w:rsidP="00F8631B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9968D6">
        <w:rPr>
          <w:sz w:val="28"/>
          <w:szCs w:val="28"/>
        </w:rPr>
        <w:t xml:space="preserve">                                                                                           Буйлова Н.Ю.</w:t>
      </w:r>
      <w:r>
        <w:rPr>
          <w:sz w:val="28"/>
          <w:szCs w:val="28"/>
        </w:rPr>
        <w:t xml:space="preserve">, </w:t>
      </w:r>
    </w:p>
    <w:p w:rsidR="000D1D28" w:rsidRDefault="000D1D28" w:rsidP="00F8631B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Мохова В.Н.</w:t>
      </w:r>
    </w:p>
    <w:p w:rsidR="00D34E4F" w:rsidRPr="009968D6" w:rsidRDefault="00D34E4F" w:rsidP="00F8631B">
      <w:pPr>
        <w:pStyle w:val="western"/>
        <w:shd w:val="clear" w:color="auto" w:fill="FFFFFF"/>
        <w:spacing w:before="0" w:beforeAutospacing="0" w:after="0" w:afterAutospacing="0"/>
        <w:ind w:firstLine="709"/>
        <w:jc w:val="right"/>
        <w:rPr>
          <w:b/>
          <w:sz w:val="28"/>
          <w:szCs w:val="28"/>
        </w:rPr>
      </w:pPr>
      <w:r>
        <w:rPr>
          <w:sz w:val="28"/>
          <w:szCs w:val="28"/>
        </w:rPr>
        <w:t>Консультант: Ерофеева В.В.</w:t>
      </w: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F14AC5" w:rsidRPr="009968D6" w:rsidRDefault="00F14AC5" w:rsidP="00E83DAE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28569D" w:rsidRDefault="0028569D" w:rsidP="00CB7A37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</w:pPr>
    </w:p>
    <w:p w:rsidR="00D34E4F" w:rsidRDefault="00D34E4F" w:rsidP="00CB7A37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</w:pPr>
    </w:p>
    <w:p w:rsidR="006073F3" w:rsidRDefault="006073F3" w:rsidP="006073F3">
      <w:pPr>
        <w:pStyle w:val="western"/>
        <w:shd w:val="clear" w:color="auto" w:fill="FFFFFF"/>
        <w:spacing w:before="0" w:beforeAutospacing="0" w:after="0" w:afterAutospacing="0"/>
      </w:pPr>
      <w:r>
        <w:t xml:space="preserve">                                            </w:t>
      </w:r>
      <w:r w:rsidR="00F14AC5" w:rsidRPr="009968D6">
        <w:t>Красноармейск- 202</w:t>
      </w:r>
      <w:r w:rsidR="000D1D28">
        <w:t>3</w:t>
      </w:r>
    </w:p>
    <w:p w:rsidR="00F14AC5" w:rsidRPr="00F8631B" w:rsidRDefault="00F14AC5" w:rsidP="006073F3">
      <w:pPr>
        <w:pStyle w:val="western"/>
        <w:shd w:val="clear" w:color="auto" w:fill="FFFFFF"/>
        <w:spacing w:before="0" w:beforeAutospacing="0" w:after="0" w:afterAutospacing="0"/>
      </w:pPr>
      <w:r w:rsidRPr="009968D6">
        <w:rPr>
          <w:sz w:val="28"/>
          <w:szCs w:val="28"/>
        </w:rPr>
        <w:lastRenderedPageBreak/>
        <w:t>СОДЕРЖАНИЕ:</w:t>
      </w:r>
      <w:r w:rsidR="006073F3" w:rsidRPr="00F8631B">
        <w:t xml:space="preserve"> </w:t>
      </w:r>
    </w:p>
    <w:p w:rsidR="00F14AC5" w:rsidRPr="00F8631B" w:rsidRDefault="00F14AC5" w:rsidP="003D77FA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Введение</w:t>
      </w:r>
      <w:r w:rsidR="008A1BDF">
        <w:rPr>
          <w:rFonts w:ascii="Times New Roman" w:hAnsi="Times New Roman"/>
          <w:sz w:val="24"/>
          <w:szCs w:val="24"/>
        </w:rPr>
        <w:t>……………………………………………………………………….3</w:t>
      </w:r>
    </w:p>
    <w:p w:rsidR="00F14AC5" w:rsidRDefault="00F14AC5" w:rsidP="006073F3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Артемии</w:t>
      </w:r>
      <w:proofErr w:type="spellEnd"/>
      <w:r w:rsidR="008A1BDF">
        <w:rPr>
          <w:rFonts w:ascii="Times New Roman" w:hAnsi="Times New Roman"/>
          <w:sz w:val="24"/>
          <w:szCs w:val="24"/>
        </w:rPr>
        <w:t>………………………………………………………………………..3</w:t>
      </w:r>
    </w:p>
    <w:p w:rsidR="00043629" w:rsidRDefault="00043629" w:rsidP="006073F3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Дафни</w:t>
      </w:r>
      <w:proofErr w:type="gramStart"/>
      <w:r>
        <w:rPr>
          <w:rFonts w:ascii="Times New Roman" w:hAnsi="Times New Roman"/>
          <w:sz w:val="24"/>
          <w:szCs w:val="24"/>
        </w:rPr>
        <w:t>и-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строение и особенности жизнедеятельности</w:t>
      </w:r>
      <w:r w:rsidR="008A1BDF">
        <w:rPr>
          <w:rFonts w:ascii="Times New Roman" w:hAnsi="Times New Roman"/>
          <w:sz w:val="24"/>
          <w:szCs w:val="24"/>
        </w:rPr>
        <w:t>……..………………4</w:t>
      </w:r>
    </w:p>
    <w:p w:rsidR="006073F3" w:rsidRPr="00F8631B" w:rsidRDefault="006073F3" w:rsidP="006073F3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часть проекта</w:t>
      </w:r>
      <w:r w:rsidR="008A1BDF">
        <w:rPr>
          <w:rFonts w:ascii="Times New Roman" w:hAnsi="Times New Roman"/>
          <w:sz w:val="24"/>
          <w:szCs w:val="24"/>
        </w:rPr>
        <w:t>…………………………………………………..5</w:t>
      </w:r>
    </w:p>
    <w:p w:rsidR="00F14AC5" w:rsidRPr="00F8631B" w:rsidRDefault="00F14AC5" w:rsidP="003D77FA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Выводы</w:t>
      </w:r>
      <w:r w:rsidR="008A1BDF">
        <w:rPr>
          <w:rFonts w:ascii="Times New Roman" w:hAnsi="Times New Roman"/>
          <w:sz w:val="24"/>
          <w:szCs w:val="24"/>
        </w:rPr>
        <w:t>…………………………………………………………………………5</w:t>
      </w:r>
    </w:p>
    <w:p w:rsidR="00F14AC5" w:rsidRPr="00F8631B" w:rsidRDefault="00F14AC5" w:rsidP="00911FF6">
      <w:pPr>
        <w:pStyle w:val="a3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Список использованной литературы</w:t>
      </w:r>
      <w:r w:rsidR="008A1BDF">
        <w:rPr>
          <w:rFonts w:ascii="Times New Roman" w:hAnsi="Times New Roman"/>
          <w:sz w:val="24"/>
          <w:szCs w:val="24"/>
        </w:rPr>
        <w:t>…………………………………………6</w:t>
      </w:r>
    </w:p>
    <w:p w:rsidR="00F14AC5" w:rsidRPr="00CB7A37" w:rsidRDefault="00F14AC5">
      <w:pPr>
        <w:rPr>
          <w:rFonts w:ascii="Times New Roman" w:hAnsi="Times New Roman"/>
          <w:sz w:val="28"/>
          <w:szCs w:val="28"/>
        </w:rPr>
      </w:pPr>
    </w:p>
    <w:p w:rsidR="00F14AC5" w:rsidRPr="00F8631B" w:rsidRDefault="00F14AC5" w:rsidP="008A1BDF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4"/>
          <w:szCs w:val="24"/>
        </w:rPr>
      </w:pPr>
      <w:r w:rsidRPr="009968D6">
        <w:br w:type="page"/>
      </w:r>
      <w:r w:rsidRPr="00F8631B">
        <w:rPr>
          <w:rFonts w:ascii="Times New Roman" w:hAnsi="Times New Roman"/>
          <w:b/>
          <w:sz w:val="24"/>
          <w:szCs w:val="24"/>
        </w:rPr>
        <w:t>Введение.</w:t>
      </w:r>
    </w:p>
    <w:p w:rsidR="00F14AC5" w:rsidRPr="00985FD5" w:rsidRDefault="000D1D28" w:rsidP="008A1BDF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Артемии</w:t>
      </w:r>
      <w:r w:rsidR="00043629">
        <w:rPr>
          <w:rFonts w:ascii="Times New Roman" w:hAnsi="Times New Roman"/>
          <w:sz w:val="24"/>
          <w:szCs w:val="24"/>
        </w:rPr>
        <w:t xml:space="preserve"> и дафнии это</w:t>
      </w:r>
      <w:r w:rsidR="00F14AC5" w:rsidRPr="00F8631B">
        <w:rPr>
          <w:rFonts w:ascii="Times New Roman" w:hAnsi="Times New Roman"/>
          <w:sz w:val="24"/>
          <w:szCs w:val="24"/>
        </w:rPr>
        <w:t xml:space="preserve"> планктонные ракообразные, населяющие многие водоемы. </w:t>
      </w:r>
      <w:r w:rsidR="00985FD5" w:rsidRPr="00985FD5">
        <w:rPr>
          <w:rFonts w:ascii="Times New Roman" w:hAnsi="Times New Roman"/>
          <w:color w:val="000000"/>
          <w:shd w:val="clear" w:color="auto" w:fill="FFFFFF"/>
        </w:rPr>
        <w:t>Эти жив</w:t>
      </w:r>
      <w:r w:rsidR="00985FD5">
        <w:rPr>
          <w:rFonts w:ascii="Times New Roman" w:hAnsi="Times New Roman"/>
          <w:color w:val="000000"/>
          <w:shd w:val="clear" w:color="auto" w:fill="FFFFFF"/>
        </w:rPr>
        <w:t>ые существа</w:t>
      </w:r>
      <w:r w:rsidR="00985FD5" w:rsidRPr="00985FD5">
        <w:rPr>
          <w:rFonts w:ascii="Times New Roman" w:hAnsi="Times New Roman"/>
          <w:color w:val="000000"/>
          <w:shd w:val="clear" w:color="auto" w:fill="FFFFFF"/>
        </w:rPr>
        <w:t xml:space="preserve"> играют важную роль в питании осетровых рыб.</w:t>
      </w:r>
    </w:p>
    <w:p w:rsidR="00F14AC5" w:rsidRPr="00F8631B" w:rsidRDefault="00F14AC5" w:rsidP="008A1BDF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b/>
          <w:bCs/>
          <w:sz w:val="24"/>
          <w:szCs w:val="24"/>
        </w:rPr>
        <w:t xml:space="preserve">Цель работы: </w:t>
      </w:r>
      <w:r w:rsidRPr="00F8631B">
        <w:rPr>
          <w:rFonts w:ascii="Times New Roman" w:hAnsi="Times New Roman"/>
          <w:sz w:val="24"/>
          <w:szCs w:val="24"/>
        </w:rPr>
        <w:t xml:space="preserve">Изучить  </w:t>
      </w:r>
      <w:r w:rsidR="000D1D28">
        <w:rPr>
          <w:rFonts w:ascii="Times New Roman" w:hAnsi="Times New Roman"/>
          <w:sz w:val="24"/>
          <w:szCs w:val="24"/>
        </w:rPr>
        <w:t>строение и особенности жизнедеятельности артемий</w:t>
      </w:r>
      <w:r w:rsidR="00043629">
        <w:rPr>
          <w:rFonts w:ascii="Times New Roman" w:hAnsi="Times New Roman"/>
          <w:sz w:val="24"/>
          <w:szCs w:val="24"/>
        </w:rPr>
        <w:t xml:space="preserve"> и дафний</w:t>
      </w:r>
    </w:p>
    <w:p w:rsidR="00F14AC5" w:rsidRPr="00F8631B" w:rsidRDefault="00F14AC5" w:rsidP="008A1BD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b/>
          <w:bCs/>
          <w:sz w:val="24"/>
          <w:szCs w:val="24"/>
        </w:rPr>
        <w:t>Задачи:</w:t>
      </w:r>
      <w:r w:rsidRPr="00F8631B">
        <w:rPr>
          <w:rFonts w:ascii="Times New Roman" w:hAnsi="Times New Roman"/>
          <w:sz w:val="24"/>
          <w:szCs w:val="24"/>
        </w:rPr>
        <w:t xml:space="preserve"> </w:t>
      </w:r>
    </w:p>
    <w:p w:rsidR="00F14AC5" w:rsidRPr="00F8631B" w:rsidRDefault="00F14AC5" w:rsidP="008A1BD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1.Познакомиться с внешним и внутренним строением</w:t>
      </w:r>
      <w:r w:rsidR="000D1D28">
        <w:rPr>
          <w:rFonts w:ascii="Times New Roman" w:hAnsi="Times New Roman"/>
          <w:sz w:val="24"/>
          <w:szCs w:val="24"/>
        </w:rPr>
        <w:t xml:space="preserve">, </w:t>
      </w:r>
      <w:r w:rsidRPr="00F8631B">
        <w:rPr>
          <w:rFonts w:ascii="Times New Roman" w:hAnsi="Times New Roman"/>
          <w:sz w:val="24"/>
          <w:szCs w:val="24"/>
        </w:rPr>
        <w:t>изучив литературу.</w:t>
      </w:r>
    </w:p>
    <w:p w:rsidR="00F14AC5" w:rsidRPr="00F8631B" w:rsidRDefault="00F14AC5" w:rsidP="008A1BD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 xml:space="preserve">2.Вырастить </w:t>
      </w:r>
      <w:r w:rsidR="00043629">
        <w:rPr>
          <w:rFonts w:ascii="Times New Roman" w:hAnsi="Times New Roman"/>
          <w:sz w:val="24"/>
          <w:szCs w:val="24"/>
        </w:rPr>
        <w:t xml:space="preserve">дафний и </w:t>
      </w:r>
      <w:r w:rsidR="000D1D28">
        <w:rPr>
          <w:rFonts w:ascii="Times New Roman" w:hAnsi="Times New Roman"/>
          <w:sz w:val="24"/>
          <w:szCs w:val="24"/>
        </w:rPr>
        <w:t xml:space="preserve">артемий, </w:t>
      </w:r>
      <w:r w:rsidRPr="00F8631B">
        <w:rPr>
          <w:rFonts w:ascii="Times New Roman" w:hAnsi="Times New Roman"/>
          <w:sz w:val="24"/>
          <w:szCs w:val="24"/>
        </w:rPr>
        <w:t xml:space="preserve">создав </w:t>
      </w:r>
      <w:r w:rsidR="000D1D28">
        <w:rPr>
          <w:rFonts w:ascii="Times New Roman" w:hAnsi="Times New Roman"/>
          <w:sz w:val="24"/>
          <w:szCs w:val="24"/>
        </w:rPr>
        <w:t xml:space="preserve">им </w:t>
      </w:r>
      <w:r w:rsidRPr="00F8631B">
        <w:rPr>
          <w:rFonts w:ascii="Times New Roman" w:hAnsi="Times New Roman"/>
          <w:sz w:val="24"/>
          <w:szCs w:val="24"/>
        </w:rPr>
        <w:t>благоприятные условия для жизни.</w:t>
      </w:r>
    </w:p>
    <w:p w:rsidR="00F14AC5" w:rsidRDefault="00F14AC5" w:rsidP="008A1BDF">
      <w:pPr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4</w:t>
      </w:r>
      <w:r w:rsidR="0091057E">
        <w:rPr>
          <w:rFonts w:ascii="Times New Roman" w:hAnsi="Times New Roman"/>
          <w:sz w:val="24"/>
          <w:szCs w:val="24"/>
        </w:rPr>
        <w:t xml:space="preserve">. Изучить особенности </w:t>
      </w:r>
      <w:r w:rsidR="00B22991">
        <w:rPr>
          <w:rFonts w:ascii="Times New Roman" w:hAnsi="Times New Roman"/>
          <w:sz w:val="24"/>
          <w:szCs w:val="24"/>
        </w:rPr>
        <w:t xml:space="preserve">жизнедеятельности </w:t>
      </w:r>
      <w:r w:rsidR="00043629">
        <w:rPr>
          <w:rFonts w:ascii="Times New Roman" w:hAnsi="Times New Roman"/>
          <w:sz w:val="24"/>
          <w:szCs w:val="24"/>
        </w:rPr>
        <w:t>артемий и дафний.</w:t>
      </w:r>
    </w:p>
    <w:p w:rsidR="00F14AC5" w:rsidRPr="00F8631B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proofErr w:type="spellStart"/>
      <w:r w:rsidR="00F14AC5" w:rsidRPr="00F8631B">
        <w:rPr>
          <w:rFonts w:ascii="Times New Roman" w:hAnsi="Times New Roman"/>
          <w:b/>
          <w:color w:val="000000"/>
          <w:sz w:val="24"/>
          <w:szCs w:val="24"/>
        </w:rPr>
        <w:t>Артемии</w:t>
      </w:r>
      <w:proofErr w:type="spellEnd"/>
      <w:r w:rsidR="00F14AC5" w:rsidRPr="00F8631B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F14AC5" w:rsidRDefault="00F14AC5" w:rsidP="008A1BDF">
      <w:pPr>
        <w:jc w:val="both"/>
        <w:rPr>
          <w:rFonts w:ascii="Times New Roman" w:hAnsi="Times New Roman"/>
          <w:b/>
          <w:sz w:val="24"/>
          <w:szCs w:val="24"/>
        </w:rPr>
      </w:pPr>
      <w:r w:rsidRPr="00F8631B">
        <w:rPr>
          <w:rFonts w:ascii="Times New Roman" w:hAnsi="Times New Roman"/>
          <w:b/>
          <w:sz w:val="24"/>
          <w:szCs w:val="24"/>
        </w:rPr>
        <w:t>Особенности внешнего строения и жизнедеятельности артемий.</w:t>
      </w:r>
    </w:p>
    <w:p w:rsidR="0094071D" w:rsidRDefault="0094071D" w:rsidP="008A1BD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71D">
        <w:rPr>
          <w:rFonts w:ascii="Times New Roman" w:hAnsi="Times New Roman"/>
          <w:sz w:val="24"/>
          <w:szCs w:val="24"/>
        </w:rPr>
        <w:t>Артемии</w:t>
      </w:r>
      <w:proofErr w:type="spellEnd"/>
      <w:r w:rsidR="008A1BDF">
        <w:rPr>
          <w:rFonts w:ascii="Times New Roman" w:hAnsi="Times New Roman"/>
          <w:sz w:val="24"/>
          <w:szCs w:val="24"/>
        </w:rPr>
        <w:t xml:space="preserve"> - </w:t>
      </w:r>
      <w:r w:rsidRPr="0094071D">
        <w:rPr>
          <w:rFonts w:ascii="Times New Roman" w:hAnsi="Times New Roman"/>
          <w:sz w:val="24"/>
          <w:szCs w:val="24"/>
        </w:rPr>
        <w:t xml:space="preserve"> это</w:t>
      </w:r>
      <w:r w:rsidR="001412BE">
        <w:rPr>
          <w:rFonts w:ascii="Times New Roman" w:hAnsi="Times New Roman"/>
          <w:sz w:val="24"/>
          <w:szCs w:val="24"/>
        </w:rPr>
        <w:t xml:space="preserve"> мелкие рачки,</w:t>
      </w:r>
      <w:r w:rsidRPr="0094071D">
        <w:rPr>
          <w:rFonts w:ascii="Times New Roman" w:hAnsi="Times New Roman"/>
          <w:sz w:val="24"/>
          <w:szCs w:val="24"/>
        </w:rPr>
        <w:t xml:space="preserve"> обитатели слабо- и сильносолёных водоёмов.</w:t>
      </w:r>
      <w:r w:rsidR="001412BE">
        <w:rPr>
          <w:rFonts w:ascii="Times New Roman" w:hAnsi="Times New Roman"/>
          <w:sz w:val="24"/>
          <w:szCs w:val="24"/>
        </w:rPr>
        <w:t xml:space="preserve"> Участвуют в образовании лечебных грязей, поэтому их часто можно встретить в солёных водоёмах на курортных зонах. Обычно в таких водоёмах артемии являются единственными обитателями, так как другие орг</w:t>
      </w:r>
      <w:r w:rsidR="0091057E">
        <w:rPr>
          <w:rFonts w:ascii="Times New Roman" w:hAnsi="Times New Roman"/>
          <w:sz w:val="24"/>
          <w:szCs w:val="24"/>
        </w:rPr>
        <w:t xml:space="preserve">анизмы не способны выдерживать </w:t>
      </w:r>
      <w:r w:rsidR="001412BE">
        <w:rPr>
          <w:rFonts w:ascii="Times New Roman" w:hAnsi="Times New Roman"/>
          <w:sz w:val="24"/>
          <w:szCs w:val="24"/>
        </w:rPr>
        <w:t xml:space="preserve">высокую концентрацию соли. </w:t>
      </w:r>
      <w:r w:rsidR="0091057E">
        <w:rPr>
          <w:rFonts w:ascii="Times New Roman" w:hAnsi="Times New Roman"/>
          <w:sz w:val="24"/>
          <w:szCs w:val="24"/>
        </w:rPr>
        <w:t xml:space="preserve">Эти рачки быстро погибают в пресных водоёмах. Питаются микроскопическими зелёными водорослями. Водоёмы, в которых </w:t>
      </w:r>
      <w:proofErr w:type="gramStart"/>
      <w:r w:rsidR="0091057E">
        <w:rPr>
          <w:rFonts w:ascii="Times New Roman" w:hAnsi="Times New Roman"/>
          <w:sz w:val="24"/>
          <w:szCs w:val="24"/>
        </w:rPr>
        <w:t>обитают артемии имеют</w:t>
      </w:r>
      <w:proofErr w:type="gramEnd"/>
      <w:r w:rsidR="0091057E">
        <w:rPr>
          <w:rFonts w:ascii="Times New Roman" w:hAnsi="Times New Roman"/>
          <w:sz w:val="24"/>
          <w:szCs w:val="24"/>
        </w:rPr>
        <w:t xml:space="preserve"> розовую окраску воды, в связи с тем, что окраска рачков красная и их содержание в воде очень велико.  </w:t>
      </w:r>
    </w:p>
    <w:p w:rsidR="00192300" w:rsidRDefault="001412BE" w:rsidP="008A1BDF">
      <w:pPr>
        <w:pStyle w:val="ab"/>
        <w:shd w:val="clear" w:color="auto" w:fill="FFFFFF"/>
        <w:spacing w:before="120" w:beforeAutospacing="0" w:after="120" w:afterAutospacing="0"/>
        <w:jc w:val="both"/>
      </w:pPr>
      <w:r>
        <w:t xml:space="preserve"> </w:t>
      </w:r>
      <w:proofErr w:type="spellStart"/>
      <w:r w:rsidR="006073F3">
        <w:t>Артемии</w:t>
      </w:r>
      <w:proofErr w:type="spellEnd"/>
      <w:r w:rsidR="008A1BDF">
        <w:t xml:space="preserve"> - </w:t>
      </w:r>
      <w:r w:rsidR="006073F3">
        <w:t xml:space="preserve"> </w:t>
      </w:r>
      <w:r w:rsidR="00855B99">
        <w:t>рачки с непостоянным числом сегментов</w:t>
      </w:r>
      <w:proofErr w:type="gramStart"/>
      <w:r w:rsidR="00855B99">
        <w:t xml:space="preserve"> ,</w:t>
      </w:r>
      <w:proofErr w:type="gramEnd"/>
      <w:r w:rsidR="00855B99">
        <w:t xml:space="preserve"> голова с грудными сегментами не срастается. </w:t>
      </w:r>
      <w:r>
        <w:t>Взрослые</w:t>
      </w:r>
      <w:r w:rsidR="0091057E">
        <w:t xml:space="preserve"> артемии</w:t>
      </w:r>
      <w:r>
        <w:t xml:space="preserve"> имеют 11 пар </w:t>
      </w:r>
      <w:r w:rsidR="00855B99">
        <w:t xml:space="preserve">листовидных </w:t>
      </w:r>
      <w:r>
        <w:t>ног,</w:t>
      </w:r>
      <w:r w:rsidR="00192300">
        <w:t xml:space="preserve"> </w:t>
      </w:r>
      <w:r w:rsidR="00855B99">
        <w:t>которые необходимы для движения, направления пищи и дыхания, имеют</w:t>
      </w:r>
      <w:r>
        <w:t xml:space="preserve"> 3 глаза, способны вырастать до 15 миллиметров.  Самцы, в отличие от самок име</w:t>
      </w:r>
      <w:r w:rsidR="0091057E">
        <w:t xml:space="preserve">ют вторую пару антенн, которая </w:t>
      </w:r>
      <w:r>
        <w:t>заметно крупне</w:t>
      </w:r>
      <w:proofErr w:type="gramStart"/>
      <w:r>
        <w:t>е-</w:t>
      </w:r>
      <w:proofErr w:type="gramEnd"/>
      <w:r>
        <w:t xml:space="preserve"> это органы захвата, которые необходимы</w:t>
      </w:r>
      <w:r w:rsidR="00192300">
        <w:t xml:space="preserve"> в период спаривания. Чаще всего имеют красную окраску. </w:t>
      </w:r>
    </w:p>
    <w:p w:rsidR="00192300" w:rsidRDefault="00192300" w:rsidP="008A1BDF">
      <w:pPr>
        <w:pStyle w:val="ab"/>
        <w:shd w:val="clear" w:color="auto" w:fill="FFFFFF"/>
        <w:spacing w:before="120" w:beforeAutospacing="0" w:after="120" w:afterAutospacing="0"/>
        <w:jc w:val="both"/>
      </w:pPr>
      <w:r>
        <w:t xml:space="preserve">  Самки откладываю яйца после спаривания в яйцевой мешок на брюшке. В яйцевом мешке могут поместиться до 200 яиц. Дают помёт эти рачки каждые 5-8 дней.  </w:t>
      </w:r>
    </w:p>
    <w:p w:rsidR="00192300" w:rsidRDefault="00192300" w:rsidP="008A1BDF">
      <w:pPr>
        <w:pStyle w:val="ab"/>
        <w:shd w:val="clear" w:color="auto" w:fill="FFFFFF"/>
        <w:spacing w:before="120" w:beforeAutospacing="0" w:after="120" w:afterAutospacing="0"/>
        <w:jc w:val="both"/>
      </w:pPr>
      <w:proofErr w:type="gramStart"/>
      <w:r>
        <w:t>Вылупляются</w:t>
      </w:r>
      <w:proofErr w:type="gramEnd"/>
      <w:r>
        <w:t xml:space="preserve"> маленькие артемии не похожие на взрослую особь. </w:t>
      </w:r>
      <w:r w:rsidR="00715FAA">
        <w:t>Личинки светло- оранжевые, у них</w:t>
      </w:r>
      <w:r>
        <w:t xml:space="preserve"> есть один простой глаз, который необходим для улавливания света. Через несколько дней появляются ещё 2 глаза.  Личинки </w:t>
      </w:r>
      <w:proofErr w:type="spellStart"/>
      <w:r>
        <w:t>артемий</w:t>
      </w:r>
      <w:proofErr w:type="spellEnd"/>
      <w:r>
        <w:t xml:space="preserve"> называются </w:t>
      </w:r>
      <w:proofErr w:type="spellStart"/>
      <w:r w:rsidRPr="00192300">
        <w:rPr>
          <w:b/>
        </w:rPr>
        <w:t>науплии</w:t>
      </w:r>
      <w:proofErr w:type="spellEnd"/>
      <w:r>
        <w:rPr>
          <w:b/>
        </w:rPr>
        <w:t xml:space="preserve">. </w:t>
      </w:r>
      <w:r>
        <w:t xml:space="preserve"> Половозрелыми становятся через 17- 29 дней. Живут</w:t>
      </w:r>
      <w:r w:rsidR="00B22991">
        <w:t xml:space="preserve"> эти рачки</w:t>
      </w:r>
      <w:r>
        <w:t xml:space="preserve"> до 6 месяцев.</w:t>
      </w:r>
    </w:p>
    <w:p w:rsidR="00715FAA" w:rsidRDefault="00715FAA" w:rsidP="008A1BDF">
      <w:pPr>
        <w:pStyle w:val="ab"/>
        <w:shd w:val="clear" w:color="auto" w:fill="FFFFFF"/>
        <w:spacing w:before="120" w:beforeAutospacing="0" w:after="120" w:afterAutospacing="0"/>
        <w:jc w:val="both"/>
      </w:pPr>
    </w:p>
    <w:p w:rsidR="001412BE" w:rsidRPr="001412BE" w:rsidRDefault="00192300" w:rsidP="008A1BDF">
      <w:pPr>
        <w:pStyle w:val="a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  <w:sz w:val="21"/>
          <w:szCs w:val="21"/>
        </w:rPr>
      </w:pPr>
      <w:r w:rsidRPr="0094071D">
        <w:t>Широко распространены в Прикаспии. Артемий используют</w:t>
      </w:r>
      <w:r w:rsidR="000D1D28">
        <w:t xml:space="preserve"> </w:t>
      </w:r>
      <w:r w:rsidRPr="0094071D">
        <w:t>для кормления ценных видов рыб</w:t>
      </w:r>
    </w:p>
    <w:p w:rsidR="001412BE" w:rsidRPr="0094071D" w:rsidRDefault="001412BE" w:rsidP="008A1BDF">
      <w:pPr>
        <w:jc w:val="both"/>
        <w:rPr>
          <w:rFonts w:ascii="Times New Roman" w:hAnsi="Times New Roman"/>
          <w:sz w:val="24"/>
          <w:szCs w:val="24"/>
        </w:rPr>
      </w:pPr>
    </w:p>
    <w:p w:rsidR="006073F3" w:rsidRDefault="006073F3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6073F3" w:rsidRDefault="006073F3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43629" w:rsidRDefault="008A1BDF" w:rsidP="008A1BDF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043629" w:rsidRPr="00043629">
        <w:rPr>
          <w:rFonts w:ascii="Times New Roman" w:hAnsi="Times New Roman"/>
          <w:b/>
          <w:bCs/>
          <w:sz w:val="24"/>
          <w:szCs w:val="24"/>
        </w:rPr>
        <w:t>Дафнии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43629" w:rsidRPr="00043629">
        <w:rPr>
          <w:rFonts w:ascii="Times New Roman" w:hAnsi="Times New Roman"/>
          <w:b/>
          <w:bCs/>
          <w:sz w:val="24"/>
          <w:szCs w:val="24"/>
        </w:rPr>
        <w:t>- строение и особенности жизнедеятельности</w:t>
      </w:r>
    </w:p>
    <w:p w:rsidR="00043629" w:rsidRPr="00F8631B" w:rsidRDefault="00043629" w:rsidP="008A1BDF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Д</w:t>
      </w:r>
      <w:r w:rsidRPr="00F8631B">
        <w:rPr>
          <w:rFonts w:ascii="Times New Roman" w:hAnsi="Times New Roman"/>
          <w:color w:val="000000"/>
          <w:sz w:val="24"/>
          <w:szCs w:val="24"/>
        </w:rPr>
        <w:t xml:space="preserve">афнии имеют маленькое </w:t>
      </w:r>
      <w:proofErr w:type="gramStart"/>
      <w:r w:rsidRPr="00F8631B">
        <w:rPr>
          <w:rFonts w:ascii="Times New Roman" w:hAnsi="Times New Roman"/>
          <w:color w:val="000000"/>
          <w:sz w:val="24"/>
          <w:szCs w:val="24"/>
        </w:rPr>
        <w:t>тело</w:t>
      </w:r>
      <w:proofErr w:type="gramEnd"/>
      <w:r w:rsidRPr="00F8631B">
        <w:rPr>
          <w:rFonts w:ascii="Times New Roman" w:hAnsi="Times New Roman"/>
          <w:color w:val="000000"/>
          <w:sz w:val="24"/>
          <w:szCs w:val="24"/>
        </w:rPr>
        <w:t xml:space="preserve"> сплющенное с боков. Тело прозрачное, снаружи имеется хитиновый панцирь, выполняющий защитную функцию и придающий прочность наружным покровам.</w:t>
      </w:r>
    </w:p>
    <w:p w:rsidR="00043629" w:rsidRDefault="00043629" w:rsidP="008A1BDF">
      <w:pPr>
        <w:pStyle w:val="a3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43629" w:rsidRPr="00F8631B" w:rsidRDefault="00043629" w:rsidP="008A1BDF">
      <w:pPr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>Дафнии – это планктонные рачки,</w:t>
      </w:r>
      <w:r>
        <w:rPr>
          <w:rFonts w:ascii="Times New Roman" w:hAnsi="Times New Roman"/>
          <w:sz w:val="24"/>
          <w:szCs w:val="24"/>
        </w:rPr>
        <w:t xml:space="preserve"> размером 3- 4 см</w:t>
      </w:r>
      <w:r w:rsidRPr="00F8631B">
        <w:rPr>
          <w:rFonts w:ascii="Times New Roman" w:hAnsi="Times New Roman"/>
          <w:sz w:val="24"/>
          <w:szCs w:val="24"/>
        </w:rPr>
        <w:t xml:space="preserve"> которые большую часть времени обитают в толще воды. Передвигаются дафнии очень резкими скачками благодаря усикам, которые имеют оперённые щетинки. Способ их передвижения напоминает прыжки блох, поэтому их ещё называют «водяная блоха». Дафнии являются пищей для рыб и их личинок. Имеют ценное промысловое значение. И за счёт того, что способ культивирования дафний очень прост, и очень экономичен их использует человек для создания «живого корма» на рыбозаводах и рыбхозах. </w:t>
      </w:r>
    </w:p>
    <w:p w:rsidR="00043629" w:rsidRDefault="00043629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 дафний г</w:t>
      </w:r>
      <w:r w:rsidRPr="00F8631B">
        <w:rPr>
          <w:rFonts w:ascii="Times New Roman" w:hAnsi="Times New Roman"/>
          <w:color w:val="000000"/>
          <w:sz w:val="24"/>
          <w:szCs w:val="24"/>
        </w:rPr>
        <w:t>олова не защищена хитиновым панцирем. На голове имеется длинные ветвистые усики и один сложный глаз. Благодаря усикам дафнии передвигаются в толще воды, а благодаря плоским ножкам, на брюшной стороне, они ползают по дну. На ногах у них имеются жабры.</w:t>
      </w:r>
    </w:p>
    <w:p w:rsidR="00043629" w:rsidRPr="00F8631B" w:rsidRDefault="00043629" w:rsidP="008A1BD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8631B">
        <w:rPr>
          <w:rFonts w:ascii="Times New Roman" w:hAnsi="Times New Roman"/>
          <w:sz w:val="24"/>
          <w:szCs w:val="24"/>
        </w:rPr>
        <w:t xml:space="preserve">Питается дафния водорослями, простейшими, бактериями. Одна дафния способна за день съесть около сорока миллионов одноклеточных. </w:t>
      </w:r>
    </w:p>
    <w:p w:rsidR="00043629" w:rsidRPr="00F8631B" w:rsidRDefault="00043629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F8631B">
        <w:rPr>
          <w:rFonts w:ascii="Times New Roman" w:hAnsi="Times New Roman"/>
          <w:color w:val="000000"/>
          <w:sz w:val="24"/>
          <w:szCs w:val="24"/>
        </w:rPr>
        <w:t xml:space="preserve">Размножаются партеногенезом, при благоприятных условиях. Самки на спинной стороне имеют выводковую камеру, там находятся их яйца. </w:t>
      </w:r>
      <w:proofErr w:type="spellStart"/>
      <w:r w:rsidRPr="00F8631B">
        <w:rPr>
          <w:rFonts w:ascii="Times New Roman" w:hAnsi="Times New Roman"/>
          <w:color w:val="000000"/>
          <w:sz w:val="24"/>
          <w:szCs w:val="24"/>
        </w:rPr>
        <w:t>Вылупление</w:t>
      </w:r>
      <w:proofErr w:type="spellEnd"/>
      <w:r w:rsidRPr="00F8631B">
        <w:rPr>
          <w:rFonts w:ascii="Times New Roman" w:hAnsi="Times New Roman"/>
          <w:color w:val="000000"/>
          <w:sz w:val="24"/>
          <w:szCs w:val="24"/>
        </w:rPr>
        <w:t xml:space="preserve"> яиц происходит тоже в выводковой камере, после чего маленькие дафнии выходят в воду. А через пару дней там опять образуются яйца, в связи с этим численность дафний быстро увеличивается. Эту особенность дафний, как я уже описала ранее, человек использует на рыбозаводах, для создания питательного корма.</w:t>
      </w: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F14AC5" w:rsidRPr="00F8631B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4. П</w:t>
      </w:r>
      <w:r w:rsidR="00F14AC5" w:rsidRPr="00F8631B">
        <w:rPr>
          <w:rFonts w:ascii="Times New Roman" w:hAnsi="Times New Roman"/>
          <w:b/>
          <w:color w:val="000000"/>
          <w:sz w:val="24"/>
          <w:szCs w:val="24"/>
        </w:rPr>
        <w:t>рактическая часть</w:t>
      </w:r>
    </w:p>
    <w:p w:rsidR="00855B99" w:rsidRPr="000D1D28" w:rsidRDefault="00A841A3" w:rsidP="008A1BD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1D28">
        <w:rPr>
          <w:rFonts w:ascii="Times New Roman" w:hAnsi="Times New Roman"/>
          <w:b/>
          <w:bCs/>
          <w:color w:val="000000"/>
          <w:sz w:val="24"/>
          <w:szCs w:val="24"/>
        </w:rPr>
        <w:t>Разведение артемий в домашних условиях и изучение внешнего строения.</w:t>
      </w:r>
    </w:p>
    <w:p w:rsidR="00A841A3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разведения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артемий</w:t>
      </w:r>
      <w:proofErr w:type="spellEnd"/>
      <w:r w:rsidR="00A841A3">
        <w:rPr>
          <w:rFonts w:ascii="Times New Roman" w:hAnsi="Times New Roman"/>
          <w:color w:val="000000"/>
          <w:sz w:val="24"/>
          <w:szCs w:val="24"/>
        </w:rPr>
        <w:t xml:space="preserve"> подготовил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A841A3">
        <w:rPr>
          <w:rFonts w:ascii="Times New Roman" w:hAnsi="Times New Roman"/>
          <w:color w:val="000000"/>
          <w:sz w:val="24"/>
          <w:szCs w:val="24"/>
        </w:rPr>
        <w:t xml:space="preserve"> стеклянную ёмкость и добавил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A841A3">
        <w:rPr>
          <w:rFonts w:ascii="Times New Roman" w:hAnsi="Times New Roman"/>
          <w:color w:val="000000"/>
          <w:sz w:val="24"/>
          <w:szCs w:val="24"/>
        </w:rPr>
        <w:t xml:space="preserve"> в неё заранее приготовленный раствор, смешав морскую соль с отстоявшейся водой. Пропорции не соблюдал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A841A3">
        <w:rPr>
          <w:rFonts w:ascii="Times New Roman" w:hAnsi="Times New Roman"/>
          <w:color w:val="000000"/>
          <w:sz w:val="24"/>
          <w:szCs w:val="24"/>
        </w:rPr>
        <w:t>, ведь они любят солёную воду.  В данную воду добавил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A841A3">
        <w:rPr>
          <w:rFonts w:ascii="Times New Roman" w:hAnsi="Times New Roman"/>
          <w:color w:val="000000"/>
          <w:sz w:val="24"/>
          <w:szCs w:val="24"/>
        </w:rPr>
        <w:t xml:space="preserve"> цисты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841A3">
        <w:rPr>
          <w:rFonts w:ascii="Times New Roman" w:hAnsi="Times New Roman"/>
          <w:color w:val="000000"/>
          <w:sz w:val="24"/>
          <w:szCs w:val="24"/>
        </w:rPr>
        <w:t xml:space="preserve">- яйца </w:t>
      </w:r>
      <w:proofErr w:type="spellStart"/>
      <w:r w:rsidR="00A841A3">
        <w:rPr>
          <w:rFonts w:ascii="Times New Roman" w:hAnsi="Times New Roman"/>
          <w:color w:val="000000"/>
          <w:sz w:val="24"/>
          <w:szCs w:val="24"/>
        </w:rPr>
        <w:t>артемий</w:t>
      </w:r>
      <w:proofErr w:type="spellEnd"/>
      <w:r w:rsidR="00A841A3">
        <w:rPr>
          <w:rFonts w:ascii="Times New Roman" w:hAnsi="Times New Roman"/>
          <w:color w:val="000000"/>
          <w:sz w:val="24"/>
          <w:szCs w:val="24"/>
        </w:rPr>
        <w:t xml:space="preserve"> с покоящимися эмбрионами, которые «ждали» благоприятные условия.</w:t>
      </w:r>
    </w:p>
    <w:p w:rsidR="00A841A3" w:rsidRDefault="00A841A3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Через сутки</w:t>
      </w:r>
      <w:r w:rsidR="008A1BDF">
        <w:rPr>
          <w:rFonts w:ascii="Times New Roman" w:hAnsi="Times New Roman"/>
          <w:color w:val="000000"/>
          <w:sz w:val="24"/>
          <w:szCs w:val="24"/>
        </w:rPr>
        <w:t xml:space="preserve"> появились молодые артемии.  П</w:t>
      </w:r>
      <w:r w:rsidR="00121CEC">
        <w:rPr>
          <w:rFonts w:ascii="Times New Roman" w:hAnsi="Times New Roman"/>
          <w:color w:val="000000"/>
          <w:sz w:val="24"/>
          <w:szCs w:val="24"/>
        </w:rPr>
        <w:t>одкармливал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="00121CEC">
        <w:rPr>
          <w:rFonts w:ascii="Times New Roman" w:hAnsi="Times New Roman"/>
          <w:color w:val="000000"/>
          <w:sz w:val="24"/>
          <w:szCs w:val="24"/>
        </w:rPr>
        <w:t xml:space="preserve"> их дрожжами</w:t>
      </w:r>
      <w:r w:rsidR="008A1BDF">
        <w:rPr>
          <w:rFonts w:ascii="Times New Roman" w:hAnsi="Times New Roman"/>
          <w:color w:val="000000"/>
          <w:sz w:val="24"/>
          <w:szCs w:val="24"/>
        </w:rPr>
        <w:t>:</w:t>
      </w:r>
      <w:r w:rsidR="00121C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1BDF">
        <w:rPr>
          <w:rFonts w:ascii="Times New Roman" w:hAnsi="Times New Roman"/>
          <w:color w:val="000000"/>
          <w:sz w:val="24"/>
          <w:szCs w:val="24"/>
        </w:rPr>
        <w:t>к</w:t>
      </w:r>
      <w:r w:rsidR="00121CEC">
        <w:rPr>
          <w:rFonts w:ascii="Times New Roman" w:hAnsi="Times New Roman"/>
          <w:color w:val="000000"/>
          <w:sz w:val="24"/>
          <w:szCs w:val="24"/>
        </w:rPr>
        <w:t>ормил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="00121CEC">
        <w:rPr>
          <w:rFonts w:ascii="Times New Roman" w:hAnsi="Times New Roman"/>
          <w:color w:val="000000"/>
          <w:sz w:val="24"/>
          <w:szCs w:val="24"/>
        </w:rPr>
        <w:t xml:space="preserve"> рачков маленькими порциями несколько раз в день, ес</w:t>
      </w:r>
      <w:r w:rsidR="008A1BDF">
        <w:rPr>
          <w:rFonts w:ascii="Times New Roman" w:hAnsi="Times New Roman"/>
          <w:color w:val="000000"/>
          <w:sz w:val="24"/>
          <w:szCs w:val="24"/>
        </w:rPr>
        <w:t xml:space="preserve">ли вода становилась мутной, то </w:t>
      </w:r>
      <w:r w:rsidR="00121CEC">
        <w:rPr>
          <w:rFonts w:ascii="Times New Roman" w:hAnsi="Times New Roman"/>
          <w:color w:val="000000"/>
          <w:sz w:val="24"/>
          <w:szCs w:val="24"/>
        </w:rPr>
        <w:t xml:space="preserve"> сразу же обновлял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="00121CEC">
        <w:rPr>
          <w:rFonts w:ascii="Times New Roman" w:hAnsi="Times New Roman"/>
          <w:color w:val="000000"/>
          <w:sz w:val="24"/>
          <w:szCs w:val="24"/>
        </w:rPr>
        <w:t>, её заранее приготовленной отстоявшейся водой с солью. После обновления воды давал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="00121CEC">
        <w:rPr>
          <w:rFonts w:ascii="Times New Roman" w:hAnsi="Times New Roman"/>
          <w:color w:val="000000"/>
          <w:sz w:val="24"/>
          <w:szCs w:val="24"/>
        </w:rPr>
        <w:t xml:space="preserve"> еду уже в меньших количествах, чтобы рачки не погибли. </w:t>
      </w:r>
    </w:p>
    <w:p w:rsidR="00121CEC" w:rsidRDefault="00121CEC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Рачки размножались быстро, что позволило без труда изучить их строение под лупой.</w:t>
      </w:r>
    </w:p>
    <w:p w:rsidR="00043629" w:rsidRDefault="00043629" w:rsidP="008A1BDF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D1D28">
        <w:rPr>
          <w:rFonts w:ascii="Times New Roman" w:hAnsi="Times New Roman"/>
          <w:b/>
          <w:bCs/>
          <w:color w:val="000000"/>
          <w:sz w:val="24"/>
          <w:szCs w:val="24"/>
        </w:rPr>
        <w:t xml:space="preserve">Разведение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дафний</w:t>
      </w:r>
      <w:r w:rsidRPr="000D1D28">
        <w:rPr>
          <w:rFonts w:ascii="Times New Roman" w:hAnsi="Times New Roman"/>
          <w:b/>
          <w:bCs/>
          <w:color w:val="000000"/>
          <w:sz w:val="24"/>
          <w:szCs w:val="24"/>
        </w:rPr>
        <w:t xml:space="preserve"> в домашних условиях и изучение внешнего строения.</w:t>
      </w:r>
    </w:p>
    <w:p w:rsidR="00081787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Для разведения дафний </w:t>
      </w:r>
      <w:r w:rsidR="00081787" w:rsidRPr="00081787">
        <w:rPr>
          <w:rFonts w:ascii="Times New Roman" w:hAnsi="Times New Roman"/>
          <w:color w:val="000000"/>
          <w:sz w:val="24"/>
          <w:szCs w:val="24"/>
        </w:rPr>
        <w:t xml:space="preserve"> использовал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081787" w:rsidRPr="00081787">
        <w:rPr>
          <w:rFonts w:ascii="Times New Roman" w:hAnsi="Times New Roman"/>
          <w:color w:val="000000"/>
          <w:sz w:val="24"/>
          <w:szCs w:val="24"/>
        </w:rPr>
        <w:t xml:space="preserve"> емкость из стекла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1787" w:rsidRPr="0008178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081787">
        <w:rPr>
          <w:rFonts w:ascii="Times New Roman" w:hAnsi="Times New Roman"/>
          <w:color w:val="000000"/>
          <w:sz w:val="24"/>
          <w:szCs w:val="24"/>
        </w:rPr>
        <w:t>банку, т</w:t>
      </w:r>
      <w:proofErr w:type="gramStart"/>
      <w:r w:rsidR="0008178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081787">
        <w:rPr>
          <w:rFonts w:ascii="Times New Roman" w:hAnsi="Times New Roman"/>
          <w:color w:val="000000"/>
          <w:sz w:val="24"/>
          <w:szCs w:val="24"/>
        </w:rPr>
        <w:t xml:space="preserve"> пластик для разведения рачков не рекомендуют учёные.  Воду использовала пресную, т</w:t>
      </w:r>
      <w:proofErr w:type="gramStart"/>
      <w:r w:rsidR="0008178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="00081787">
        <w:rPr>
          <w:rFonts w:ascii="Times New Roman" w:hAnsi="Times New Roman"/>
          <w:color w:val="000000"/>
          <w:sz w:val="24"/>
          <w:szCs w:val="24"/>
        </w:rPr>
        <w:t xml:space="preserve"> дафнии не любят солёные водоёмы.</w:t>
      </w:r>
      <w:r w:rsidR="002F1B04">
        <w:rPr>
          <w:rFonts w:ascii="Times New Roman" w:hAnsi="Times New Roman"/>
          <w:color w:val="000000"/>
          <w:sz w:val="24"/>
          <w:szCs w:val="24"/>
        </w:rPr>
        <w:t xml:space="preserve"> После того, как дафнии вылупились, кормил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="002F1B04">
        <w:rPr>
          <w:rFonts w:ascii="Times New Roman" w:hAnsi="Times New Roman"/>
          <w:color w:val="000000"/>
          <w:sz w:val="24"/>
          <w:szCs w:val="24"/>
        </w:rPr>
        <w:t xml:space="preserve"> их каждый день.</w:t>
      </w:r>
    </w:p>
    <w:p w:rsidR="00081787" w:rsidRPr="002F1B04" w:rsidRDefault="00081787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F1B04">
        <w:rPr>
          <w:rFonts w:ascii="Times New Roman" w:hAnsi="Times New Roman"/>
          <w:color w:val="000000"/>
          <w:sz w:val="24"/>
          <w:szCs w:val="24"/>
        </w:rPr>
        <w:t>Питание дафний</w:t>
      </w:r>
    </w:p>
    <w:p w:rsidR="00081787" w:rsidRPr="002F1B04" w:rsidRDefault="002F1B04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F1B04">
        <w:rPr>
          <w:rFonts w:ascii="Times New Roman" w:hAnsi="Times New Roman"/>
          <w:color w:val="000000"/>
          <w:shd w:val="clear" w:color="auto" w:fill="FFFFFF"/>
        </w:rPr>
        <w:t xml:space="preserve">Для кормления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дафний в домашних условиях, 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>остави</w:t>
      </w:r>
      <w:r>
        <w:rPr>
          <w:rFonts w:ascii="Times New Roman" w:hAnsi="Times New Roman"/>
          <w:color w:val="000000"/>
          <w:shd w:val="clear" w:color="auto" w:fill="FFFFFF"/>
        </w:rPr>
        <w:t>л</w:t>
      </w:r>
      <w:r w:rsidR="008A1BDF">
        <w:rPr>
          <w:rFonts w:ascii="Times New Roman" w:hAnsi="Times New Roman"/>
          <w:color w:val="000000"/>
          <w:shd w:val="clear" w:color="auto" w:fill="FFFFFF"/>
        </w:rPr>
        <w:t>и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в воде на некоторое время банановые и яблочные корочки (примерно на 3-4 дня). Когда жидкость ста</w:t>
      </w:r>
      <w:r>
        <w:rPr>
          <w:rFonts w:ascii="Times New Roman" w:hAnsi="Times New Roman"/>
          <w:color w:val="000000"/>
          <w:shd w:val="clear" w:color="auto" w:fill="FFFFFF"/>
        </w:rPr>
        <w:t>ла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мутной,</w:t>
      </w:r>
      <w:r w:rsidR="008A1BDF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(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gramEnd"/>
      <w:r w:rsidR="00081787" w:rsidRPr="002F1B04">
        <w:rPr>
          <w:rFonts w:ascii="Times New Roman" w:hAnsi="Times New Roman"/>
          <w:color w:val="000000"/>
          <w:shd w:val="clear" w:color="auto" w:fill="FFFFFF"/>
        </w:rPr>
        <w:t>это говорит о появлении бактерий</w:t>
      </w:r>
      <w:r>
        <w:rPr>
          <w:rFonts w:ascii="Times New Roman" w:hAnsi="Times New Roman"/>
          <w:color w:val="000000"/>
          <w:shd w:val="clear" w:color="auto" w:fill="FFFFFF"/>
        </w:rPr>
        <w:t xml:space="preserve">) </w:t>
      </w:r>
      <w:r w:rsidR="008A1BDF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 поставил</w:t>
      </w:r>
      <w:r w:rsidR="008A1BDF">
        <w:rPr>
          <w:rFonts w:ascii="Times New Roman" w:hAnsi="Times New Roman"/>
          <w:color w:val="000000"/>
          <w:shd w:val="clear" w:color="auto" w:fill="FFFFFF"/>
        </w:rPr>
        <w:t>и</w:t>
      </w:r>
      <w:r>
        <w:rPr>
          <w:rFonts w:ascii="Times New Roman" w:hAnsi="Times New Roman"/>
          <w:color w:val="000000"/>
          <w:shd w:val="clear" w:color="auto" w:fill="FFFFFF"/>
        </w:rPr>
        <w:t xml:space="preserve"> её на свет, чтобы бактерии размножались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>. Через н</w:t>
      </w:r>
      <w:r>
        <w:rPr>
          <w:rFonts w:ascii="Times New Roman" w:hAnsi="Times New Roman"/>
          <w:color w:val="000000"/>
          <w:shd w:val="clear" w:color="auto" w:fill="FFFFFF"/>
        </w:rPr>
        <w:t>есколько дней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они </w:t>
      </w:r>
      <w:r>
        <w:rPr>
          <w:rFonts w:ascii="Times New Roman" w:hAnsi="Times New Roman"/>
          <w:color w:val="000000"/>
          <w:shd w:val="clear" w:color="auto" w:fill="FFFFFF"/>
        </w:rPr>
        <w:t xml:space="preserve">были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>готовы</w:t>
      </w:r>
      <w:r>
        <w:rPr>
          <w:rFonts w:ascii="Times New Roman" w:hAnsi="Times New Roman"/>
          <w:color w:val="000000"/>
          <w:shd w:val="clear" w:color="auto" w:fill="FFFFFF"/>
        </w:rPr>
        <w:t xml:space="preserve">. Эти бактерии – еда для дафний.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>Чтобы накормить</w:t>
      </w:r>
      <w:r w:rsidR="008A1BDF">
        <w:rPr>
          <w:rFonts w:ascii="Times New Roman" w:hAnsi="Times New Roman"/>
          <w:color w:val="000000"/>
          <w:shd w:val="clear" w:color="auto" w:fill="FFFFFF"/>
        </w:rPr>
        <w:t>,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выливал</w:t>
      </w:r>
      <w:r w:rsidR="008A1BDF">
        <w:rPr>
          <w:rFonts w:ascii="Times New Roman" w:hAnsi="Times New Roman"/>
          <w:color w:val="000000"/>
          <w:shd w:val="clear" w:color="auto" w:fill="FFFFFF"/>
        </w:rPr>
        <w:t>и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>мутную воду в емкость с рачк</w:t>
      </w:r>
      <w:r>
        <w:rPr>
          <w:rFonts w:ascii="Times New Roman" w:hAnsi="Times New Roman"/>
          <w:color w:val="000000"/>
          <w:shd w:val="clear" w:color="auto" w:fill="FFFFFF"/>
        </w:rPr>
        <w:t xml:space="preserve">ами. 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И такую процедуру </w:t>
      </w:r>
      <w:r>
        <w:rPr>
          <w:rFonts w:ascii="Times New Roman" w:hAnsi="Times New Roman"/>
          <w:color w:val="000000"/>
          <w:shd w:val="clear" w:color="auto" w:fill="FFFFFF"/>
        </w:rPr>
        <w:t xml:space="preserve"> проводил</w:t>
      </w:r>
      <w:r w:rsidR="008A1BDF">
        <w:rPr>
          <w:rFonts w:ascii="Times New Roman" w:hAnsi="Times New Roman"/>
          <w:color w:val="000000"/>
          <w:shd w:val="clear" w:color="auto" w:fill="FFFFFF"/>
        </w:rPr>
        <w:t>и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 кажд</w:t>
      </w:r>
      <w:r>
        <w:rPr>
          <w:rFonts w:ascii="Times New Roman" w:hAnsi="Times New Roman"/>
          <w:color w:val="000000"/>
          <w:shd w:val="clear" w:color="auto" w:fill="FFFFFF"/>
        </w:rPr>
        <w:t>ый день, а иногда кормил</w:t>
      </w:r>
      <w:r w:rsidR="008A1BDF">
        <w:rPr>
          <w:rFonts w:ascii="Times New Roman" w:hAnsi="Times New Roman"/>
          <w:color w:val="000000"/>
          <w:shd w:val="clear" w:color="auto" w:fill="FFFFFF"/>
        </w:rPr>
        <w:t>и</w:t>
      </w:r>
      <w:r>
        <w:rPr>
          <w:rFonts w:ascii="Times New Roman" w:hAnsi="Times New Roman"/>
          <w:color w:val="000000"/>
          <w:shd w:val="clear" w:color="auto" w:fill="FFFFFF"/>
        </w:rPr>
        <w:t xml:space="preserve"> и дрожжами</w:t>
      </w:r>
      <w:r w:rsidR="00081787" w:rsidRPr="002F1B04">
        <w:rPr>
          <w:rFonts w:ascii="Times New Roman" w:hAnsi="Times New Roman"/>
          <w:color w:val="000000"/>
          <w:shd w:val="clear" w:color="auto" w:fill="FFFFFF"/>
        </w:rPr>
        <w:t xml:space="preserve">. Подобный продукт необходимо добавлять по 28 грамм на 20 литров воды. </w:t>
      </w:r>
    </w:p>
    <w:p w:rsidR="00F14AC5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5. </w:t>
      </w:r>
      <w:r w:rsidR="00F14AC5" w:rsidRPr="00F8631B">
        <w:rPr>
          <w:rFonts w:ascii="Times New Roman" w:hAnsi="Times New Roman"/>
          <w:b/>
          <w:color w:val="000000"/>
          <w:sz w:val="24"/>
          <w:szCs w:val="24"/>
        </w:rPr>
        <w:t xml:space="preserve">Выводы. </w:t>
      </w:r>
    </w:p>
    <w:p w:rsidR="00B22991" w:rsidRDefault="00B22991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22991" w:rsidRPr="00B22991" w:rsidRDefault="00B22991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22991">
        <w:rPr>
          <w:rFonts w:ascii="Times New Roman" w:hAnsi="Times New Roman"/>
          <w:color w:val="000000"/>
          <w:sz w:val="24"/>
          <w:szCs w:val="24"/>
        </w:rPr>
        <w:t xml:space="preserve">1.  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Pr="00B22991">
        <w:rPr>
          <w:rFonts w:ascii="Times New Roman" w:hAnsi="Times New Roman"/>
          <w:color w:val="000000"/>
          <w:sz w:val="24"/>
          <w:szCs w:val="24"/>
        </w:rPr>
        <w:t>зучил</w:t>
      </w:r>
      <w:r w:rsidR="008A1BDF">
        <w:rPr>
          <w:rFonts w:ascii="Times New Roman" w:hAnsi="Times New Roman"/>
          <w:color w:val="000000"/>
          <w:sz w:val="24"/>
          <w:szCs w:val="24"/>
        </w:rPr>
        <w:t>и</w:t>
      </w:r>
      <w:r w:rsidRPr="00B22991">
        <w:rPr>
          <w:rFonts w:ascii="Times New Roman" w:hAnsi="Times New Roman"/>
          <w:color w:val="000000"/>
          <w:sz w:val="24"/>
          <w:szCs w:val="24"/>
        </w:rPr>
        <w:t xml:space="preserve"> внешнее</w:t>
      </w:r>
      <w:r w:rsidR="00CA530B">
        <w:rPr>
          <w:rFonts w:ascii="Times New Roman" w:hAnsi="Times New Roman"/>
          <w:color w:val="000000"/>
          <w:sz w:val="24"/>
          <w:szCs w:val="24"/>
        </w:rPr>
        <w:t xml:space="preserve"> и внутреннее строение</w:t>
      </w:r>
      <w:r w:rsidR="002F1B04">
        <w:rPr>
          <w:rFonts w:ascii="Times New Roman" w:hAnsi="Times New Roman"/>
          <w:color w:val="000000"/>
          <w:sz w:val="24"/>
          <w:szCs w:val="24"/>
        </w:rPr>
        <w:t xml:space="preserve"> дафний и </w:t>
      </w:r>
      <w:r w:rsidR="00CA53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1D28">
        <w:rPr>
          <w:rFonts w:ascii="Times New Roman" w:hAnsi="Times New Roman"/>
          <w:color w:val="000000"/>
          <w:sz w:val="24"/>
          <w:szCs w:val="24"/>
        </w:rPr>
        <w:t xml:space="preserve">артемий, </w:t>
      </w:r>
      <w:r w:rsidRPr="00B22991">
        <w:rPr>
          <w:rFonts w:ascii="Times New Roman" w:hAnsi="Times New Roman"/>
          <w:color w:val="000000"/>
          <w:sz w:val="24"/>
          <w:szCs w:val="24"/>
        </w:rPr>
        <w:t>изучив литературу.</w:t>
      </w:r>
    </w:p>
    <w:p w:rsidR="00B22991" w:rsidRDefault="000D1D28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</w:t>
      </w:r>
      <w:r w:rsidR="00B229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A1BDF">
        <w:rPr>
          <w:rFonts w:ascii="Times New Roman" w:hAnsi="Times New Roman"/>
          <w:color w:val="000000"/>
          <w:sz w:val="24"/>
          <w:szCs w:val="24"/>
        </w:rPr>
        <w:t>У</w:t>
      </w:r>
      <w:r w:rsidR="00B22991">
        <w:rPr>
          <w:rFonts w:ascii="Times New Roman" w:hAnsi="Times New Roman"/>
          <w:color w:val="000000"/>
          <w:sz w:val="24"/>
          <w:szCs w:val="24"/>
        </w:rPr>
        <w:t>далось вырастить в домашних условиях</w:t>
      </w:r>
      <w:r w:rsidR="002F1B04">
        <w:rPr>
          <w:rFonts w:ascii="Times New Roman" w:hAnsi="Times New Roman"/>
          <w:color w:val="000000"/>
          <w:sz w:val="24"/>
          <w:szCs w:val="24"/>
        </w:rPr>
        <w:t xml:space="preserve"> дафний и </w:t>
      </w:r>
      <w:r w:rsidR="00B22991">
        <w:rPr>
          <w:rFonts w:ascii="Times New Roman" w:hAnsi="Times New Roman"/>
          <w:color w:val="000000"/>
          <w:sz w:val="24"/>
          <w:szCs w:val="24"/>
        </w:rPr>
        <w:t xml:space="preserve"> артемий, создав благоприятные условия для существования и изучить их внешнее строение через лупу.</w:t>
      </w:r>
    </w:p>
    <w:p w:rsidR="000D1D28" w:rsidRPr="00B22991" w:rsidRDefault="008A1BDF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3.Изучили</w:t>
      </w:r>
      <w:r w:rsidR="000D1D28">
        <w:rPr>
          <w:rFonts w:ascii="Times New Roman" w:hAnsi="Times New Roman"/>
          <w:color w:val="000000"/>
          <w:sz w:val="24"/>
          <w:szCs w:val="24"/>
        </w:rPr>
        <w:t xml:space="preserve"> особенности жизнедеятельности </w:t>
      </w:r>
      <w:proofErr w:type="spellStart"/>
      <w:r w:rsidR="000D1D28">
        <w:rPr>
          <w:rFonts w:ascii="Times New Roman" w:hAnsi="Times New Roman"/>
          <w:color w:val="000000"/>
          <w:sz w:val="24"/>
          <w:szCs w:val="24"/>
        </w:rPr>
        <w:t>артемий</w:t>
      </w:r>
      <w:proofErr w:type="spellEnd"/>
      <w:r w:rsidR="002F1B0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="002F1B04">
        <w:rPr>
          <w:rFonts w:ascii="Times New Roman" w:hAnsi="Times New Roman"/>
          <w:color w:val="000000"/>
          <w:sz w:val="24"/>
          <w:szCs w:val="24"/>
        </w:rPr>
        <w:t>дфний</w:t>
      </w:r>
      <w:proofErr w:type="spellEnd"/>
      <w:r w:rsidR="002F1B04">
        <w:rPr>
          <w:rFonts w:ascii="Times New Roman" w:hAnsi="Times New Roman"/>
          <w:color w:val="000000"/>
          <w:sz w:val="24"/>
          <w:szCs w:val="24"/>
        </w:rPr>
        <w:t>.</w:t>
      </w:r>
    </w:p>
    <w:p w:rsidR="00F14AC5" w:rsidRDefault="00F14AC5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A1BDF" w:rsidRDefault="008A1BDF" w:rsidP="008A1BDF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4AC5" w:rsidRPr="00F8631B" w:rsidRDefault="00F14AC5" w:rsidP="008A1BD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6. </w:t>
      </w:r>
      <w:r w:rsidRPr="00F8631B">
        <w:rPr>
          <w:rFonts w:ascii="Times New Roman" w:hAnsi="Times New Roman"/>
          <w:b/>
          <w:color w:val="000000"/>
          <w:sz w:val="24"/>
          <w:szCs w:val="24"/>
        </w:rPr>
        <w:t>Список использованной литературы.</w:t>
      </w:r>
    </w:p>
    <w:p w:rsidR="00F14AC5" w:rsidRPr="00F8631B" w:rsidRDefault="00173D29" w:rsidP="008A1BD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history="1">
        <w:r w:rsidR="00F14AC5" w:rsidRPr="00F8631B">
          <w:rPr>
            <w:rStyle w:val="ad"/>
            <w:rFonts w:ascii="Times New Roman" w:hAnsi="Times New Roman"/>
            <w:sz w:val="24"/>
            <w:szCs w:val="24"/>
          </w:rPr>
          <w:t>https://aquaria.com.ua/dapfnia.html</w:t>
        </w:r>
      </w:hyperlink>
    </w:p>
    <w:p w:rsidR="00F14AC5" w:rsidRPr="00F8631B" w:rsidRDefault="00173D29" w:rsidP="008A1BD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F14AC5" w:rsidRPr="00F8631B">
          <w:rPr>
            <w:rStyle w:val="ad"/>
            <w:rFonts w:ascii="Times New Roman" w:hAnsi="Times New Roman"/>
            <w:sz w:val="24"/>
            <w:szCs w:val="24"/>
          </w:rPr>
          <w:t>https://ru.wikipedia.org/wiki/</w:t>
        </w:r>
      </w:hyperlink>
    </w:p>
    <w:p w:rsidR="00F14AC5" w:rsidRPr="00F8631B" w:rsidRDefault="00173D29" w:rsidP="008A1BD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hyperlink r:id="rId9" w:anchor="text" w:history="1">
        <w:r w:rsidR="00F14AC5" w:rsidRPr="00F8631B">
          <w:rPr>
            <w:rStyle w:val="ad"/>
            <w:rFonts w:ascii="Times New Roman" w:hAnsi="Times New Roman"/>
            <w:sz w:val="24"/>
            <w:szCs w:val="24"/>
          </w:rPr>
          <w:t>https://otherreferats.allbest.ru/biology/00755280_0.html#text</w:t>
        </w:r>
      </w:hyperlink>
    </w:p>
    <w:p w:rsidR="00F14AC5" w:rsidRPr="00B22991" w:rsidRDefault="00173D29" w:rsidP="008A1BDF">
      <w:pPr>
        <w:pStyle w:val="a3"/>
        <w:numPr>
          <w:ilvl w:val="0"/>
          <w:numId w:val="14"/>
        </w:numPr>
        <w:jc w:val="both"/>
        <w:rPr>
          <w:rStyle w:val="ad"/>
          <w:rFonts w:ascii="Times New Roman" w:hAnsi="Times New Roman"/>
          <w:color w:val="000000"/>
          <w:sz w:val="24"/>
          <w:szCs w:val="24"/>
          <w:u w:val="none"/>
        </w:rPr>
      </w:pPr>
      <w:hyperlink r:id="rId10" w:history="1">
        <w:r w:rsidR="00F14AC5" w:rsidRPr="00F8631B">
          <w:rPr>
            <w:rStyle w:val="ad"/>
            <w:rFonts w:ascii="Times New Roman" w:hAnsi="Times New Roman"/>
            <w:sz w:val="24"/>
            <w:szCs w:val="24"/>
          </w:rPr>
          <w:t>http://doklad-referat.ru</w:t>
        </w:r>
      </w:hyperlink>
    </w:p>
    <w:p w:rsidR="00B22991" w:rsidRDefault="00173D29" w:rsidP="008A1BD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B22991" w:rsidRPr="008851E2">
          <w:rPr>
            <w:rStyle w:val="ad"/>
            <w:rFonts w:ascii="Times New Roman" w:hAnsi="Times New Roman"/>
            <w:sz w:val="24"/>
            <w:szCs w:val="24"/>
          </w:rPr>
          <w:t>https://ru.wikipedia.org/wiki/Artemia_salina</w:t>
        </w:r>
      </w:hyperlink>
    </w:p>
    <w:p w:rsidR="00B22991" w:rsidRDefault="00173D29" w:rsidP="008A1BDF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B22991" w:rsidRPr="008851E2">
          <w:rPr>
            <w:rStyle w:val="ad"/>
            <w:rFonts w:ascii="Times New Roman" w:hAnsi="Times New Roman"/>
            <w:sz w:val="24"/>
            <w:szCs w:val="24"/>
          </w:rPr>
          <w:t>https://www.aqvium.ru/127-kak-vyrastit-artemiyu-v-domashnikh-usloviyakh</w:t>
        </w:r>
      </w:hyperlink>
    </w:p>
    <w:p w:rsidR="00B22991" w:rsidRPr="00F8631B" w:rsidRDefault="00B22991" w:rsidP="00B2299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F14AC5" w:rsidRPr="00F8631B" w:rsidRDefault="00F14AC5" w:rsidP="002076C4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sectPr w:rsidR="00F14AC5" w:rsidRPr="00F8631B" w:rsidSect="00F8631B">
      <w:footerReference w:type="even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688" w:rsidRDefault="00A10688" w:rsidP="00270F67">
      <w:pPr>
        <w:spacing w:after="0" w:line="240" w:lineRule="auto"/>
      </w:pPr>
      <w:r>
        <w:separator/>
      </w:r>
    </w:p>
  </w:endnote>
  <w:endnote w:type="continuationSeparator" w:id="0">
    <w:p w:rsidR="00A10688" w:rsidRDefault="00A10688" w:rsidP="0027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C5" w:rsidRDefault="00173D29" w:rsidP="00C44E05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14AC5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4AC5" w:rsidRDefault="00F14AC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C5" w:rsidRDefault="00173D29" w:rsidP="00C44E05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14AC5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D34E4F">
      <w:rPr>
        <w:rStyle w:val="ae"/>
        <w:noProof/>
      </w:rPr>
      <w:t>2</w:t>
    </w:r>
    <w:r>
      <w:rPr>
        <w:rStyle w:val="ae"/>
      </w:rPr>
      <w:fldChar w:fldCharType="end"/>
    </w:r>
  </w:p>
  <w:p w:rsidR="00F14AC5" w:rsidRPr="00270F67" w:rsidRDefault="00F14AC5">
    <w:pPr>
      <w:pStyle w:val="a9"/>
      <w:rPr>
        <w:rFonts w:ascii="Arial Narrow" w:hAnsi="Arial Narrow"/>
        <w:b/>
        <w:sz w:val="28"/>
        <w:szCs w:val="28"/>
      </w:rPr>
    </w:pPr>
    <w:r w:rsidRPr="00270F67">
      <w:rPr>
        <w:rFonts w:ascii="Arial Narrow" w:hAnsi="Arial Narrow"/>
        <w:b/>
        <w:sz w:val="28"/>
        <w:szCs w:val="28"/>
      </w:rPr>
      <w:tab/>
    </w:r>
    <w:r w:rsidRPr="00270F67">
      <w:rPr>
        <w:rFonts w:ascii="Arial Narrow" w:hAnsi="Arial Narrow"/>
        <w:b/>
        <w:sz w:val="28"/>
        <w:szCs w:val="2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688" w:rsidRDefault="00A10688" w:rsidP="00270F67">
      <w:pPr>
        <w:spacing w:after="0" w:line="240" w:lineRule="auto"/>
      </w:pPr>
      <w:r>
        <w:separator/>
      </w:r>
    </w:p>
  </w:footnote>
  <w:footnote w:type="continuationSeparator" w:id="0">
    <w:p w:rsidR="00A10688" w:rsidRDefault="00A10688" w:rsidP="0027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C90"/>
    <w:multiLevelType w:val="hybridMultilevel"/>
    <w:tmpl w:val="17F6B262"/>
    <w:lvl w:ilvl="0" w:tplc="7FF0B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9A6A0B"/>
    <w:multiLevelType w:val="hybridMultilevel"/>
    <w:tmpl w:val="EBB8B6CA"/>
    <w:lvl w:ilvl="0" w:tplc="18409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FC9A55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2644F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6BECC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2CAB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1D04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1865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8EEB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19652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12DF2E70"/>
    <w:multiLevelType w:val="hybridMultilevel"/>
    <w:tmpl w:val="8938A71E"/>
    <w:lvl w:ilvl="0" w:tplc="A906D2E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A84C7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8683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6623E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6E0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04EC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A50814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7E57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9EE9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8883ED4"/>
    <w:multiLevelType w:val="hybridMultilevel"/>
    <w:tmpl w:val="389657A6"/>
    <w:lvl w:ilvl="0" w:tplc="7610E5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7084"/>
    <w:multiLevelType w:val="hybridMultilevel"/>
    <w:tmpl w:val="91EC8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33074"/>
    <w:multiLevelType w:val="hybridMultilevel"/>
    <w:tmpl w:val="5D6C6B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B390F"/>
    <w:multiLevelType w:val="hybridMultilevel"/>
    <w:tmpl w:val="31423BA6"/>
    <w:lvl w:ilvl="0" w:tplc="7610E5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57A2868"/>
    <w:multiLevelType w:val="hybridMultilevel"/>
    <w:tmpl w:val="5D6C6B3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1D10634"/>
    <w:multiLevelType w:val="hybridMultilevel"/>
    <w:tmpl w:val="92EE2F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EE0332"/>
    <w:multiLevelType w:val="hybridMultilevel"/>
    <w:tmpl w:val="B054378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BF061F"/>
    <w:multiLevelType w:val="multilevel"/>
    <w:tmpl w:val="2D02F28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1">
    <w:nsid w:val="685257F2"/>
    <w:multiLevelType w:val="hybridMultilevel"/>
    <w:tmpl w:val="3ADC8F56"/>
    <w:lvl w:ilvl="0" w:tplc="5A607E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02E4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0544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AEBB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6E258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F4431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400B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02295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120B4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C0E227F"/>
    <w:multiLevelType w:val="multilevel"/>
    <w:tmpl w:val="2D02F28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6EA9067F"/>
    <w:multiLevelType w:val="hybridMultilevel"/>
    <w:tmpl w:val="CCAA11B8"/>
    <w:lvl w:ilvl="0" w:tplc="7610E5AA">
      <w:start w:val="1"/>
      <w:numFmt w:val="decimal"/>
      <w:lvlText w:val="%1."/>
      <w:lvlJc w:val="left"/>
      <w:pPr>
        <w:ind w:left="394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7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9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  <w:rPr>
        <w:rFonts w:cs="Times New Roman"/>
      </w:rPr>
    </w:lvl>
  </w:abstractNum>
  <w:abstractNum w:abstractNumId="14">
    <w:nsid w:val="744372D1"/>
    <w:multiLevelType w:val="hybridMultilevel"/>
    <w:tmpl w:val="0DD64F8A"/>
    <w:lvl w:ilvl="0" w:tplc="E048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8766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186A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8FA2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8E2A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E1AC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324F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5048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E3083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79807B16"/>
    <w:multiLevelType w:val="hybridMultilevel"/>
    <w:tmpl w:val="B2422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11"/>
  </w:num>
  <w:num w:numId="6">
    <w:abstractNumId w:val="14"/>
  </w:num>
  <w:num w:numId="7">
    <w:abstractNumId w:val="6"/>
  </w:num>
  <w:num w:numId="8">
    <w:abstractNumId w:val="15"/>
  </w:num>
  <w:num w:numId="9">
    <w:abstractNumId w:val="13"/>
  </w:num>
  <w:num w:numId="10">
    <w:abstractNumId w:val="3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83DAE"/>
    <w:rsid w:val="000045EB"/>
    <w:rsid w:val="00040C83"/>
    <w:rsid w:val="00043629"/>
    <w:rsid w:val="000809F5"/>
    <w:rsid w:val="00081787"/>
    <w:rsid w:val="000C3CF0"/>
    <w:rsid w:val="000D1D28"/>
    <w:rsid w:val="001178D4"/>
    <w:rsid w:val="00121CEC"/>
    <w:rsid w:val="001243F0"/>
    <w:rsid w:val="00132216"/>
    <w:rsid w:val="001412BE"/>
    <w:rsid w:val="00173D29"/>
    <w:rsid w:val="00185497"/>
    <w:rsid w:val="00192300"/>
    <w:rsid w:val="00196277"/>
    <w:rsid w:val="001B5BEE"/>
    <w:rsid w:val="001B6BC5"/>
    <w:rsid w:val="001D4F9F"/>
    <w:rsid w:val="001E29E7"/>
    <w:rsid w:val="002046B5"/>
    <w:rsid w:val="00204BA8"/>
    <w:rsid w:val="002061B6"/>
    <w:rsid w:val="002076C4"/>
    <w:rsid w:val="002109A3"/>
    <w:rsid w:val="002140ED"/>
    <w:rsid w:val="00236FD2"/>
    <w:rsid w:val="00270F67"/>
    <w:rsid w:val="0027272D"/>
    <w:rsid w:val="0028569D"/>
    <w:rsid w:val="002E746F"/>
    <w:rsid w:val="002F1B04"/>
    <w:rsid w:val="002F3919"/>
    <w:rsid w:val="00316CB6"/>
    <w:rsid w:val="0032787D"/>
    <w:rsid w:val="00343208"/>
    <w:rsid w:val="00344496"/>
    <w:rsid w:val="0036235D"/>
    <w:rsid w:val="00383F2E"/>
    <w:rsid w:val="003C650C"/>
    <w:rsid w:val="003D7355"/>
    <w:rsid w:val="003D77FA"/>
    <w:rsid w:val="003F1674"/>
    <w:rsid w:val="003F2926"/>
    <w:rsid w:val="00422CDD"/>
    <w:rsid w:val="004E1962"/>
    <w:rsid w:val="004F4501"/>
    <w:rsid w:val="00523983"/>
    <w:rsid w:val="00531DCD"/>
    <w:rsid w:val="005521AC"/>
    <w:rsid w:val="006073F3"/>
    <w:rsid w:val="006841E6"/>
    <w:rsid w:val="006917DE"/>
    <w:rsid w:val="006B6670"/>
    <w:rsid w:val="006B6D38"/>
    <w:rsid w:val="006E4BEB"/>
    <w:rsid w:val="00701556"/>
    <w:rsid w:val="00702E28"/>
    <w:rsid w:val="00715FAA"/>
    <w:rsid w:val="00764F0B"/>
    <w:rsid w:val="007A6884"/>
    <w:rsid w:val="007B0B7F"/>
    <w:rsid w:val="007F2337"/>
    <w:rsid w:val="00800C92"/>
    <w:rsid w:val="00851F62"/>
    <w:rsid w:val="00855B99"/>
    <w:rsid w:val="00877193"/>
    <w:rsid w:val="008A1BDF"/>
    <w:rsid w:val="008B2243"/>
    <w:rsid w:val="008B6DA4"/>
    <w:rsid w:val="008E38CE"/>
    <w:rsid w:val="008F4EA4"/>
    <w:rsid w:val="0091057E"/>
    <w:rsid w:val="00911FF6"/>
    <w:rsid w:val="009217E2"/>
    <w:rsid w:val="0094071D"/>
    <w:rsid w:val="00956698"/>
    <w:rsid w:val="00975DB6"/>
    <w:rsid w:val="00985FD5"/>
    <w:rsid w:val="009968D6"/>
    <w:rsid w:val="009A153B"/>
    <w:rsid w:val="009A1FCA"/>
    <w:rsid w:val="009A6627"/>
    <w:rsid w:val="009C791F"/>
    <w:rsid w:val="009C7F88"/>
    <w:rsid w:val="00A019C4"/>
    <w:rsid w:val="00A10688"/>
    <w:rsid w:val="00A22C29"/>
    <w:rsid w:val="00A23C65"/>
    <w:rsid w:val="00A24FE6"/>
    <w:rsid w:val="00A27BEF"/>
    <w:rsid w:val="00A34DB9"/>
    <w:rsid w:val="00A372F0"/>
    <w:rsid w:val="00A47764"/>
    <w:rsid w:val="00A841A3"/>
    <w:rsid w:val="00AF47EC"/>
    <w:rsid w:val="00B22991"/>
    <w:rsid w:val="00B5196A"/>
    <w:rsid w:val="00B57DEF"/>
    <w:rsid w:val="00B6775B"/>
    <w:rsid w:val="00B76EFC"/>
    <w:rsid w:val="00BB0BA2"/>
    <w:rsid w:val="00BF0218"/>
    <w:rsid w:val="00C20C20"/>
    <w:rsid w:val="00C44E05"/>
    <w:rsid w:val="00C576CF"/>
    <w:rsid w:val="00CA530B"/>
    <w:rsid w:val="00CB7A37"/>
    <w:rsid w:val="00CC0188"/>
    <w:rsid w:val="00D201C4"/>
    <w:rsid w:val="00D34E4F"/>
    <w:rsid w:val="00D60E97"/>
    <w:rsid w:val="00DB3563"/>
    <w:rsid w:val="00DC0C23"/>
    <w:rsid w:val="00E03763"/>
    <w:rsid w:val="00E06FAF"/>
    <w:rsid w:val="00E17E03"/>
    <w:rsid w:val="00E21830"/>
    <w:rsid w:val="00E83DAE"/>
    <w:rsid w:val="00EA490C"/>
    <w:rsid w:val="00EB4009"/>
    <w:rsid w:val="00EE0F23"/>
    <w:rsid w:val="00EE42B2"/>
    <w:rsid w:val="00EE5385"/>
    <w:rsid w:val="00F14AC5"/>
    <w:rsid w:val="00F251B2"/>
    <w:rsid w:val="00F5580D"/>
    <w:rsid w:val="00F56B03"/>
    <w:rsid w:val="00F57F16"/>
    <w:rsid w:val="00F82419"/>
    <w:rsid w:val="00F83EB5"/>
    <w:rsid w:val="00F8631B"/>
    <w:rsid w:val="00F9139C"/>
    <w:rsid w:val="00FA18EA"/>
    <w:rsid w:val="00FB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E83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A1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2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243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F91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3">
    <w:name w:val="Medium Grid 1 Accent 3"/>
    <w:basedOn w:val="a1"/>
    <w:uiPriority w:val="99"/>
    <w:rsid w:val="00F9139C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paragraph" w:styleId="a7">
    <w:name w:val="header"/>
    <w:basedOn w:val="a"/>
    <w:link w:val="a8"/>
    <w:uiPriority w:val="99"/>
    <w:semiHidden/>
    <w:rsid w:val="0027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semiHidden/>
    <w:locked/>
    <w:rsid w:val="00270F67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27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270F67"/>
    <w:rPr>
      <w:rFonts w:cs="Times New Roman"/>
    </w:rPr>
  </w:style>
  <w:style w:type="paragraph" w:styleId="ab">
    <w:name w:val="Normal (Web)"/>
    <w:basedOn w:val="a"/>
    <w:uiPriority w:val="99"/>
    <w:rsid w:val="00701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99"/>
    <w:qFormat/>
    <w:rsid w:val="00A23C65"/>
    <w:rPr>
      <w:rFonts w:cs="Times New Roman"/>
      <w:b/>
      <w:bCs/>
    </w:rPr>
  </w:style>
  <w:style w:type="character" w:styleId="ad">
    <w:name w:val="Hyperlink"/>
    <w:uiPriority w:val="99"/>
    <w:rsid w:val="002076C4"/>
    <w:rPr>
      <w:rFonts w:cs="Times New Roman"/>
      <w:color w:val="0000FF"/>
      <w:u w:val="single"/>
    </w:rPr>
  </w:style>
  <w:style w:type="character" w:styleId="ae">
    <w:name w:val="page number"/>
    <w:uiPriority w:val="99"/>
    <w:rsid w:val="00F8631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6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6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6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3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6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46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2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474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quaria.com.ua/dapfnia.html" TargetMode="External"/><Relationship Id="rId12" Type="http://schemas.openxmlformats.org/officeDocument/2006/relationships/hyperlink" Target="https://www.aqvium.ru/127-kak-vyrastit-artemiyu-v-domashnikh-usloviyak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Artemia_salin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doklad-refera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therreferats.allbest.ru/biology/00755280_0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854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Вера</cp:lastModifiedBy>
  <cp:revision>3</cp:revision>
  <dcterms:created xsi:type="dcterms:W3CDTF">2023-10-16T12:41:00Z</dcterms:created>
  <dcterms:modified xsi:type="dcterms:W3CDTF">2023-10-16T12:47:00Z</dcterms:modified>
</cp:coreProperties>
</file>