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4B2" w:rsidRPr="00507D26" w:rsidRDefault="00A95623" w:rsidP="008A3186">
      <w:pPr>
        <w:pStyle w:val="a3"/>
        <w:spacing w:before="67"/>
        <w:ind w:right="2"/>
        <w:jc w:val="center"/>
        <w:rPr>
          <w:lang w:val="ru-RU"/>
        </w:rPr>
      </w:pPr>
      <w:r w:rsidRPr="00507D26">
        <w:rPr>
          <w:lang w:val="ru-RU"/>
        </w:rPr>
        <w:t>Министерство общего и профессионального образования Свердловской области</w:t>
      </w:r>
    </w:p>
    <w:p w:rsidR="000434B2" w:rsidRPr="00507D26" w:rsidRDefault="00A95623" w:rsidP="008A3186">
      <w:pPr>
        <w:pStyle w:val="a3"/>
        <w:ind w:right="2" w:firstLine="5"/>
        <w:jc w:val="center"/>
        <w:rPr>
          <w:lang w:val="ru-RU"/>
        </w:rPr>
      </w:pPr>
      <w:r w:rsidRPr="00507D26">
        <w:rPr>
          <w:lang w:val="ru-RU"/>
        </w:rPr>
        <w:t>Управление образования Администрации города Нижний Тагил Муниципальное автономное учреждение дополнительного образования</w:t>
      </w:r>
    </w:p>
    <w:p w:rsidR="000434B2" w:rsidRPr="00507D26" w:rsidRDefault="00A95623" w:rsidP="008A3186">
      <w:pPr>
        <w:pStyle w:val="a3"/>
        <w:ind w:right="2"/>
        <w:jc w:val="center"/>
        <w:rPr>
          <w:lang w:val="ru-RU"/>
        </w:rPr>
      </w:pPr>
      <w:r w:rsidRPr="00507D26">
        <w:rPr>
          <w:lang w:val="ru-RU"/>
        </w:rPr>
        <w:t>«Городская станция юных натуралистов»</w:t>
      </w:r>
    </w:p>
    <w:p w:rsidR="000434B2" w:rsidRPr="00507D26" w:rsidRDefault="000434B2" w:rsidP="008A3186">
      <w:pPr>
        <w:pStyle w:val="a3"/>
        <w:ind w:right="2"/>
        <w:rPr>
          <w:lang w:val="ru-RU"/>
        </w:rPr>
      </w:pPr>
    </w:p>
    <w:p w:rsidR="000434B2" w:rsidRPr="00507D26" w:rsidRDefault="000434B2" w:rsidP="008A3186">
      <w:pPr>
        <w:pStyle w:val="a3"/>
        <w:ind w:right="2"/>
        <w:rPr>
          <w:lang w:val="ru-RU"/>
        </w:rPr>
      </w:pPr>
    </w:p>
    <w:p w:rsidR="000434B2" w:rsidRPr="00507D26" w:rsidRDefault="000434B2" w:rsidP="008A3186">
      <w:pPr>
        <w:pStyle w:val="a3"/>
        <w:ind w:right="2"/>
        <w:rPr>
          <w:lang w:val="ru-RU"/>
        </w:rPr>
      </w:pPr>
    </w:p>
    <w:p w:rsidR="000434B2" w:rsidRPr="00507D26" w:rsidRDefault="000434B2" w:rsidP="008A3186">
      <w:pPr>
        <w:pStyle w:val="a3"/>
        <w:ind w:right="2"/>
        <w:rPr>
          <w:lang w:val="ru-RU"/>
        </w:rPr>
      </w:pPr>
    </w:p>
    <w:p w:rsidR="000434B2" w:rsidRDefault="000434B2" w:rsidP="008A3186">
      <w:pPr>
        <w:pStyle w:val="a3"/>
        <w:ind w:right="2"/>
        <w:rPr>
          <w:lang w:val="ru-RU"/>
        </w:rPr>
      </w:pPr>
    </w:p>
    <w:p w:rsidR="00B65021" w:rsidRDefault="00B65021" w:rsidP="008A3186">
      <w:pPr>
        <w:pStyle w:val="a3"/>
        <w:ind w:right="2"/>
        <w:rPr>
          <w:lang w:val="ru-RU"/>
        </w:rPr>
      </w:pPr>
    </w:p>
    <w:p w:rsidR="00B65021" w:rsidRDefault="00B65021" w:rsidP="008A3186">
      <w:pPr>
        <w:pStyle w:val="a3"/>
        <w:ind w:right="2"/>
        <w:rPr>
          <w:lang w:val="ru-RU"/>
        </w:rPr>
      </w:pPr>
    </w:p>
    <w:p w:rsidR="00B65021" w:rsidRPr="00507D26" w:rsidRDefault="00B65021" w:rsidP="008A3186">
      <w:pPr>
        <w:pStyle w:val="a3"/>
        <w:ind w:right="2"/>
        <w:rPr>
          <w:lang w:val="ru-RU"/>
        </w:rPr>
      </w:pPr>
    </w:p>
    <w:p w:rsidR="000434B2" w:rsidRPr="00507D26" w:rsidRDefault="000434B2" w:rsidP="008A3186">
      <w:pPr>
        <w:pStyle w:val="a3"/>
        <w:ind w:right="2"/>
        <w:rPr>
          <w:lang w:val="ru-RU"/>
        </w:rPr>
      </w:pPr>
    </w:p>
    <w:p w:rsidR="000434B2" w:rsidRPr="00507D26" w:rsidRDefault="000434B2" w:rsidP="008A3186">
      <w:pPr>
        <w:pStyle w:val="a3"/>
        <w:ind w:right="2"/>
        <w:rPr>
          <w:lang w:val="ru-RU"/>
        </w:rPr>
      </w:pPr>
    </w:p>
    <w:p w:rsidR="000434B2" w:rsidRPr="00507D26" w:rsidRDefault="000434B2" w:rsidP="008A3186">
      <w:pPr>
        <w:pStyle w:val="a3"/>
        <w:spacing w:before="2"/>
        <w:ind w:right="2"/>
        <w:rPr>
          <w:lang w:val="ru-RU"/>
        </w:rPr>
      </w:pPr>
    </w:p>
    <w:p w:rsidR="000434B2" w:rsidRDefault="005632C6" w:rsidP="008A3186">
      <w:pPr>
        <w:ind w:right="2"/>
        <w:jc w:val="center"/>
        <w:rPr>
          <w:b/>
          <w:lang w:val="ru-RU"/>
        </w:rPr>
      </w:pPr>
      <w:r>
        <w:rPr>
          <w:b/>
          <w:sz w:val="36"/>
          <w:szCs w:val="36"/>
          <w:lang w:val="ru-RU"/>
        </w:rPr>
        <w:t>Опасность о</w:t>
      </w:r>
      <w:r w:rsidR="00A95623" w:rsidRPr="00507D26">
        <w:rPr>
          <w:b/>
          <w:sz w:val="36"/>
          <w:szCs w:val="36"/>
          <w:lang w:val="ru-RU"/>
        </w:rPr>
        <w:t xml:space="preserve">тработанных батареек </w:t>
      </w:r>
    </w:p>
    <w:p w:rsidR="00507D26" w:rsidRDefault="00507D26" w:rsidP="008A3186">
      <w:pPr>
        <w:pStyle w:val="a3"/>
        <w:ind w:right="2"/>
        <w:rPr>
          <w:b/>
          <w:lang w:val="ru-RU"/>
        </w:rPr>
      </w:pPr>
    </w:p>
    <w:p w:rsidR="00B65021" w:rsidRDefault="00B65021" w:rsidP="008A3186">
      <w:pPr>
        <w:pStyle w:val="a3"/>
        <w:ind w:right="2"/>
        <w:rPr>
          <w:b/>
          <w:lang w:val="ru-RU"/>
        </w:rPr>
      </w:pPr>
    </w:p>
    <w:p w:rsidR="00B65021" w:rsidRDefault="00B65021" w:rsidP="008A3186">
      <w:pPr>
        <w:pStyle w:val="a3"/>
        <w:ind w:right="2"/>
        <w:rPr>
          <w:b/>
          <w:lang w:val="ru-RU"/>
        </w:rPr>
      </w:pPr>
    </w:p>
    <w:p w:rsidR="00B65021" w:rsidRPr="00507D26" w:rsidRDefault="00B65021" w:rsidP="008A3186">
      <w:pPr>
        <w:pStyle w:val="a3"/>
        <w:ind w:right="2"/>
        <w:rPr>
          <w:b/>
          <w:lang w:val="ru-RU"/>
        </w:rPr>
      </w:pPr>
    </w:p>
    <w:p w:rsidR="000434B2" w:rsidRPr="00507D26" w:rsidRDefault="00A95623" w:rsidP="008A3186">
      <w:pPr>
        <w:pStyle w:val="21"/>
        <w:ind w:left="4962"/>
        <w:rPr>
          <w:lang w:val="ru-RU"/>
        </w:rPr>
      </w:pPr>
      <w:r w:rsidRPr="00507D26">
        <w:rPr>
          <w:lang w:val="ru-RU"/>
        </w:rPr>
        <w:t>Исполнитель:</w:t>
      </w:r>
    </w:p>
    <w:p w:rsidR="000434B2" w:rsidRPr="00507D26" w:rsidRDefault="00A95623" w:rsidP="008A3186">
      <w:pPr>
        <w:pStyle w:val="a3"/>
        <w:ind w:left="4962"/>
        <w:rPr>
          <w:lang w:val="ru-RU"/>
        </w:rPr>
      </w:pPr>
      <w:r w:rsidRPr="00507D26">
        <w:rPr>
          <w:lang w:val="ru-RU"/>
        </w:rPr>
        <w:t>обучающийся ДО</w:t>
      </w:r>
    </w:p>
    <w:p w:rsidR="000434B2" w:rsidRPr="00507D26" w:rsidRDefault="00A95623" w:rsidP="008A3186">
      <w:pPr>
        <w:pStyle w:val="a3"/>
        <w:ind w:left="4962"/>
        <w:rPr>
          <w:lang w:val="ru-RU"/>
        </w:rPr>
      </w:pPr>
      <w:r w:rsidRPr="00507D26">
        <w:rPr>
          <w:lang w:val="ru-RU"/>
        </w:rPr>
        <w:t xml:space="preserve">«Юные исследователи природы», учащийся </w:t>
      </w:r>
      <w:r w:rsidR="00AA5C46">
        <w:rPr>
          <w:lang w:val="ru-RU"/>
        </w:rPr>
        <w:t>7</w:t>
      </w:r>
      <w:r w:rsidR="00FA3248">
        <w:rPr>
          <w:lang w:val="ru-RU"/>
        </w:rPr>
        <w:t>Б</w:t>
      </w:r>
      <w:r w:rsidRPr="00507D26">
        <w:rPr>
          <w:spacing w:val="66"/>
          <w:lang w:val="ru-RU"/>
        </w:rPr>
        <w:t xml:space="preserve"> </w:t>
      </w:r>
      <w:r w:rsidRPr="00507D26">
        <w:rPr>
          <w:lang w:val="ru-RU"/>
        </w:rPr>
        <w:t>класса</w:t>
      </w:r>
    </w:p>
    <w:p w:rsidR="000434B2" w:rsidRPr="00507D26" w:rsidRDefault="00A95623" w:rsidP="008A3186">
      <w:pPr>
        <w:pStyle w:val="a3"/>
        <w:ind w:left="4962"/>
        <w:rPr>
          <w:lang w:val="ru-RU"/>
        </w:rPr>
      </w:pPr>
      <w:r w:rsidRPr="00507D26">
        <w:rPr>
          <w:lang w:val="ru-RU"/>
        </w:rPr>
        <w:t xml:space="preserve">МБОУ СОШ № </w:t>
      </w:r>
      <w:r w:rsidR="00FA3248">
        <w:rPr>
          <w:lang w:val="ru-RU"/>
        </w:rPr>
        <w:t>75/42</w:t>
      </w:r>
    </w:p>
    <w:p w:rsidR="000434B2" w:rsidRPr="00507D26" w:rsidRDefault="00FA3248" w:rsidP="008A3186">
      <w:pPr>
        <w:pStyle w:val="a3"/>
        <w:ind w:left="4962"/>
        <w:rPr>
          <w:lang w:val="ru-RU"/>
        </w:rPr>
      </w:pPr>
      <w:r>
        <w:rPr>
          <w:lang w:val="ru-RU"/>
        </w:rPr>
        <w:t>Тимохин Михаил</w:t>
      </w:r>
    </w:p>
    <w:p w:rsidR="000434B2" w:rsidRPr="00507D26" w:rsidRDefault="000434B2" w:rsidP="008A3186">
      <w:pPr>
        <w:pStyle w:val="a3"/>
        <w:ind w:left="4962" w:right="2"/>
        <w:rPr>
          <w:lang w:val="ru-RU"/>
        </w:rPr>
      </w:pPr>
    </w:p>
    <w:p w:rsidR="000434B2" w:rsidRPr="00507D26" w:rsidRDefault="000434B2" w:rsidP="008A3186">
      <w:pPr>
        <w:pStyle w:val="a3"/>
        <w:spacing w:before="3"/>
        <w:ind w:left="4962" w:right="2"/>
        <w:rPr>
          <w:lang w:val="ru-RU"/>
        </w:rPr>
      </w:pPr>
    </w:p>
    <w:p w:rsidR="000434B2" w:rsidRPr="00507D26" w:rsidRDefault="00A95623" w:rsidP="008A3186">
      <w:pPr>
        <w:pStyle w:val="21"/>
        <w:ind w:left="4962" w:right="2"/>
        <w:rPr>
          <w:lang w:val="ru-RU"/>
        </w:rPr>
      </w:pPr>
      <w:r w:rsidRPr="00507D26">
        <w:rPr>
          <w:lang w:val="ru-RU"/>
        </w:rPr>
        <w:t>Руководитель:</w:t>
      </w:r>
    </w:p>
    <w:p w:rsidR="000434B2" w:rsidRPr="00507D26" w:rsidRDefault="00A95623" w:rsidP="008A3186">
      <w:pPr>
        <w:pStyle w:val="a3"/>
        <w:spacing w:before="158"/>
        <w:ind w:left="4962" w:right="2"/>
        <w:rPr>
          <w:lang w:val="ru-RU"/>
        </w:rPr>
      </w:pPr>
      <w:r w:rsidRPr="00507D26">
        <w:rPr>
          <w:lang w:val="ru-RU"/>
        </w:rPr>
        <w:t xml:space="preserve">Тимохина Ольга Александровна </w:t>
      </w:r>
      <w:proofErr w:type="gramStart"/>
      <w:r w:rsidRPr="00507D26">
        <w:rPr>
          <w:lang w:val="ru-RU"/>
        </w:rPr>
        <w:t>к.б</w:t>
      </w:r>
      <w:proofErr w:type="gramEnd"/>
      <w:r w:rsidRPr="00507D26">
        <w:rPr>
          <w:lang w:val="ru-RU"/>
        </w:rPr>
        <w:t xml:space="preserve">.н., педагог МАУ ДО </w:t>
      </w:r>
      <w:r w:rsidR="00507D26" w:rsidRPr="00507D26">
        <w:rPr>
          <w:lang w:val="ru-RU"/>
        </w:rPr>
        <w:t>ГорСЮН</w:t>
      </w:r>
    </w:p>
    <w:p w:rsidR="000434B2" w:rsidRPr="00507D26" w:rsidRDefault="000434B2" w:rsidP="008A3186">
      <w:pPr>
        <w:pStyle w:val="a3"/>
        <w:ind w:right="2"/>
        <w:jc w:val="right"/>
        <w:rPr>
          <w:lang w:val="ru-RU"/>
        </w:rPr>
      </w:pPr>
    </w:p>
    <w:p w:rsidR="000434B2" w:rsidRDefault="000434B2" w:rsidP="008A3186">
      <w:pPr>
        <w:pStyle w:val="a3"/>
        <w:ind w:right="2"/>
        <w:rPr>
          <w:lang w:val="ru-RU"/>
        </w:rPr>
      </w:pPr>
    </w:p>
    <w:p w:rsidR="00507D26" w:rsidRPr="00507D26" w:rsidRDefault="00507D26" w:rsidP="008A3186">
      <w:pPr>
        <w:pStyle w:val="a3"/>
        <w:ind w:right="2"/>
        <w:rPr>
          <w:lang w:val="ru-RU"/>
        </w:rPr>
      </w:pPr>
    </w:p>
    <w:p w:rsidR="000434B2" w:rsidRDefault="000434B2" w:rsidP="008A3186">
      <w:pPr>
        <w:pStyle w:val="a3"/>
        <w:ind w:right="2"/>
        <w:rPr>
          <w:lang w:val="ru-RU"/>
        </w:rPr>
      </w:pPr>
    </w:p>
    <w:p w:rsidR="00B65021" w:rsidRDefault="00B65021" w:rsidP="008A3186">
      <w:pPr>
        <w:pStyle w:val="a3"/>
        <w:ind w:right="2"/>
        <w:rPr>
          <w:lang w:val="ru-RU"/>
        </w:rPr>
      </w:pPr>
    </w:p>
    <w:p w:rsidR="00B65021" w:rsidRPr="00507D26" w:rsidRDefault="00B65021" w:rsidP="008A3186">
      <w:pPr>
        <w:pStyle w:val="a3"/>
        <w:ind w:right="2"/>
        <w:rPr>
          <w:lang w:val="ru-RU"/>
        </w:rPr>
      </w:pPr>
    </w:p>
    <w:p w:rsidR="000434B2" w:rsidRPr="00507D26" w:rsidRDefault="000434B2" w:rsidP="008A3186">
      <w:pPr>
        <w:pStyle w:val="a3"/>
        <w:ind w:right="2"/>
        <w:rPr>
          <w:lang w:val="ru-RU"/>
        </w:rPr>
      </w:pPr>
    </w:p>
    <w:p w:rsidR="00B65021" w:rsidRDefault="00507D26" w:rsidP="008A3186">
      <w:pPr>
        <w:pStyle w:val="a3"/>
        <w:ind w:right="2"/>
        <w:jc w:val="center"/>
        <w:rPr>
          <w:lang w:val="ru-RU"/>
        </w:rPr>
      </w:pPr>
      <w:r w:rsidRPr="00507D26">
        <w:rPr>
          <w:lang w:val="ru-RU"/>
        </w:rPr>
        <w:t>Нижний Тагил</w:t>
      </w:r>
      <w:r w:rsidR="00A95623" w:rsidRPr="009A589B">
        <w:rPr>
          <w:lang w:val="ru-RU"/>
        </w:rPr>
        <w:t xml:space="preserve"> </w:t>
      </w:r>
    </w:p>
    <w:p w:rsidR="000434B2" w:rsidRPr="00522F30" w:rsidRDefault="00A95623" w:rsidP="008A3186">
      <w:pPr>
        <w:pStyle w:val="a3"/>
        <w:ind w:right="2"/>
        <w:jc w:val="center"/>
        <w:rPr>
          <w:lang w:val="ru-RU"/>
        </w:rPr>
      </w:pPr>
      <w:r w:rsidRPr="00522F30">
        <w:rPr>
          <w:lang w:val="ru-RU"/>
        </w:rPr>
        <w:t>20</w:t>
      </w:r>
      <w:r w:rsidR="005C5959">
        <w:rPr>
          <w:lang w:val="ru-RU"/>
        </w:rPr>
        <w:t>2</w:t>
      </w:r>
      <w:r w:rsidR="009D13A5">
        <w:rPr>
          <w:lang w:val="ru-RU"/>
        </w:rPr>
        <w:t>4</w:t>
      </w:r>
    </w:p>
    <w:p w:rsidR="000434B2" w:rsidRPr="00522F30" w:rsidRDefault="000434B2" w:rsidP="008A3186">
      <w:pPr>
        <w:ind w:right="2"/>
        <w:jc w:val="center"/>
        <w:rPr>
          <w:sz w:val="28"/>
          <w:szCs w:val="28"/>
          <w:lang w:val="ru-RU"/>
        </w:rPr>
        <w:sectPr w:rsidR="000434B2" w:rsidRPr="00522F30" w:rsidSect="0011562C">
          <w:type w:val="continuous"/>
          <w:pgSz w:w="11910" w:h="16840"/>
          <w:pgMar w:top="1134" w:right="851" w:bottom="1134" w:left="1701" w:header="720" w:footer="720" w:gutter="0"/>
          <w:cols w:space="720"/>
        </w:sectPr>
      </w:pPr>
    </w:p>
    <w:p w:rsidR="000434B2" w:rsidRPr="00507D26" w:rsidRDefault="00507D26" w:rsidP="008A3186">
      <w:pPr>
        <w:pStyle w:val="11"/>
        <w:ind w:left="0" w:right="2"/>
        <w:jc w:val="center"/>
        <w:rPr>
          <w:sz w:val="28"/>
          <w:szCs w:val="28"/>
          <w:lang w:val="ru-RU"/>
        </w:rPr>
      </w:pPr>
      <w:r w:rsidRPr="00507D26">
        <w:rPr>
          <w:sz w:val="28"/>
          <w:szCs w:val="28"/>
          <w:lang w:val="ru-RU"/>
        </w:rPr>
        <w:lastRenderedPageBreak/>
        <w:t>Содержание</w:t>
      </w:r>
    </w:p>
    <w:p w:rsidR="000434B2" w:rsidRPr="00507D26" w:rsidRDefault="000434B2" w:rsidP="008A3186">
      <w:pPr>
        <w:pStyle w:val="a3"/>
        <w:ind w:right="2"/>
        <w:rPr>
          <w:b/>
        </w:rPr>
      </w:pPr>
    </w:p>
    <w:p w:rsidR="000434B2" w:rsidRPr="00507D26" w:rsidRDefault="000434B2" w:rsidP="008A3186">
      <w:pPr>
        <w:pStyle w:val="a3"/>
        <w:spacing w:before="5"/>
        <w:ind w:right="2"/>
        <w:rPr>
          <w:b/>
        </w:rPr>
      </w:pPr>
    </w:p>
    <w:tbl>
      <w:tblPr>
        <w:tblStyle w:val="TableNormal"/>
        <w:tblW w:w="0" w:type="auto"/>
        <w:tblInd w:w="292" w:type="dxa"/>
        <w:tblLayout w:type="fixed"/>
        <w:tblLook w:val="01E0" w:firstRow="1" w:lastRow="1" w:firstColumn="1" w:lastColumn="1" w:noHBand="0" w:noVBand="0"/>
      </w:tblPr>
      <w:tblGrid>
        <w:gridCol w:w="7470"/>
        <w:gridCol w:w="1544"/>
      </w:tblGrid>
      <w:tr w:rsidR="000434B2" w:rsidRPr="00507D26" w:rsidTr="00CB0F53">
        <w:trPr>
          <w:trHeight w:val="396"/>
        </w:trPr>
        <w:tc>
          <w:tcPr>
            <w:tcW w:w="7470" w:type="dxa"/>
          </w:tcPr>
          <w:p w:rsidR="000434B2" w:rsidRPr="00507D26" w:rsidRDefault="00507D26" w:rsidP="008A3186">
            <w:pPr>
              <w:pStyle w:val="TableParagraph"/>
              <w:ind w:right="2"/>
              <w:jc w:val="left"/>
              <w:rPr>
                <w:sz w:val="28"/>
                <w:szCs w:val="28"/>
                <w:lang w:val="ru-RU"/>
              </w:rPr>
            </w:pPr>
            <w:r w:rsidRPr="00507D26">
              <w:rPr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1544" w:type="dxa"/>
          </w:tcPr>
          <w:p w:rsidR="000434B2" w:rsidRPr="005171EF" w:rsidRDefault="00E51069" w:rsidP="008A3186">
            <w:pPr>
              <w:pStyle w:val="TableParagraph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0434B2" w:rsidRPr="008A3186" w:rsidTr="00CB0F53">
        <w:trPr>
          <w:trHeight w:val="482"/>
        </w:trPr>
        <w:tc>
          <w:tcPr>
            <w:tcW w:w="7470" w:type="dxa"/>
          </w:tcPr>
          <w:p w:rsidR="000434B2" w:rsidRPr="00507D26" w:rsidRDefault="00A95623" w:rsidP="008A3186">
            <w:pPr>
              <w:pStyle w:val="TableParagraph"/>
              <w:spacing w:before="74"/>
              <w:ind w:right="2"/>
              <w:jc w:val="left"/>
              <w:rPr>
                <w:sz w:val="28"/>
                <w:szCs w:val="28"/>
                <w:lang w:val="ru-RU"/>
              </w:rPr>
            </w:pPr>
            <w:r w:rsidRPr="00FA5755">
              <w:rPr>
                <w:sz w:val="28"/>
                <w:szCs w:val="28"/>
                <w:lang w:val="ru-RU"/>
              </w:rPr>
              <w:t xml:space="preserve">Глава 1. Батарейки и </w:t>
            </w:r>
            <w:r w:rsidR="003D09EF">
              <w:rPr>
                <w:sz w:val="28"/>
                <w:szCs w:val="28"/>
                <w:lang w:val="ru-RU"/>
              </w:rPr>
              <w:t>окружающая среда</w:t>
            </w:r>
            <w:r w:rsidRPr="00FA5755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44" w:type="dxa"/>
          </w:tcPr>
          <w:p w:rsidR="000434B2" w:rsidRPr="00507D26" w:rsidRDefault="000434B2" w:rsidP="008A3186">
            <w:pPr>
              <w:pStyle w:val="TableParagraph"/>
              <w:ind w:right="2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0434B2" w:rsidRPr="00507D26" w:rsidTr="00CB0F53">
        <w:trPr>
          <w:trHeight w:val="482"/>
        </w:trPr>
        <w:tc>
          <w:tcPr>
            <w:tcW w:w="7470" w:type="dxa"/>
          </w:tcPr>
          <w:p w:rsidR="000434B2" w:rsidRPr="008A3186" w:rsidRDefault="00A95623" w:rsidP="008A3186">
            <w:pPr>
              <w:pStyle w:val="a5"/>
              <w:numPr>
                <w:ilvl w:val="1"/>
                <w:numId w:val="6"/>
              </w:numPr>
              <w:tabs>
                <w:tab w:val="left" w:pos="3323"/>
              </w:tabs>
              <w:ind w:left="0"/>
              <w:rPr>
                <w:sz w:val="28"/>
                <w:szCs w:val="28"/>
                <w:lang w:val="ru-RU"/>
              </w:rPr>
            </w:pPr>
            <w:r w:rsidRPr="00507D26">
              <w:rPr>
                <w:sz w:val="28"/>
                <w:szCs w:val="28"/>
                <w:lang w:val="ru-RU"/>
              </w:rPr>
              <w:t xml:space="preserve">1.1. </w:t>
            </w:r>
            <w:r w:rsidR="00186CCB" w:rsidRPr="00186CCB">
              <w:rPr>
                <w:sz w:val="28"/>
                <w:szCs w:val="28"/>
                <w:lang w:val="ru-RU"/>
              </w:rPr>
              <w:t>История открытия и принцип работы батареек</w:t>
            </w:r>
          </w:p>
        </w:tc>
        <w:tc>
          <w:tcPr>
            <w:tcW w:w="1544" w:type="dxa"/>
          </w:tcPr>
          <w:p w:rsidR="000434B2" w:rsidRPr="005171EF" w:rsidRDefault="00E51069" w:rsidP="008A3186">
            <w:pPr>
              <w:pStyle w:val="TableParagraph"/>
              <w:spacing w:before="74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E51069" w:rsidRPr="00507D26" w:rsidTr="00CB0F53">
        <w:trPr>
          <w:trHeight w:val="482"/>
        </w:trPr>
        <w:tc>
          <w:tcPr>
            <w:tcW w:w="7470" w:type="dxa"/>
          </w:tcPr>
          <w:p w:rsidR="00E51069" w:rsidRPr="00507D26" w:rsidRDefault="00E51069" w:rsidP="008A3186">
            <w:pPr>
              <w:pStyle w:val="a5"/>
              <w:numPr>
                <w:ilvl w:val="1"/>
                <w:numId w:val="6"/>
              </w:numPr>
              <w:tabs>
                <w:tab w:val="left" w:pos="3323"/>
              </w:tabs>
              <w:ind w:left="0"/>
              <w:rPr>
                <w:sz w:val="28"/>
                <w:szCs w:val="28"/>
                <w:lang w:val="ru-RU"/>
              </w:rPr>
            </w:pPr>
            <w:r w:rsidRPr="00186CCB">
              <w:rPr>
                <w:sz w:val="28"/>
                <w:szCs w:val="28"/>
              </w:rPr>
              <w:t>1.2. Виды гальванических элементов</w:t>
            </w:r>
          </w:p>
        </w:tc>
        <w:tc>
          <w:tcPr>
            <w:tcW w:w="1544" w:type="dxa"/>
          </w:tcPr>
          <w:p w:rsidR="00E51069" w:rsidRDefault="00E51069" w:rsidP="008A3186">
            <w:pPr>
              <w:pStyle w:val="TableParagraph"/>
              <w:spacing w:before="74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0434B2" w:rsidRPr="00FA5755" w:rsidTr="00CB0F53">
        <w:trPr>
          <w:trHeight w:val="483"/>
        </w:trPr>
        <w:tc>
          <w:tcPr>
            <w:tcW w:w="7470" w:type="dxa"/>
          </w:tcPr>
          <w:p w:rsidR="000434B2" w:rsidRPr="00FA5755" w:rsidRDefault="00A95623" w:rsidP="008A3186">
            <w:pPr>
              <w:pStyle w:val="TableParagraph"/>
              <w:spacing w:before="74"/>
              <w:ind w:right="2"/>
              <w:jc w:val="left"/>
              <w:rPr>
                <w:sz w:val="28"/>
                <w:szCs w:val="28"/>
                <w:lang w:val="ru-RU"/>
              </w:rPr>
            </w:pPr>
            <w:r w:rsidRPr="00FA5755">
              <w:rPr>
                <w:sz w:val="28"/>
                <w:szCs w:val="28"/>
                <w:lang w:val="ru-RU"/>
              </w:rPr>
              <w:t>1.</w:t>
            </w:r>
            <w:r w:rsidR="00186CCB" w:rsidRPr="00FA5755">
              <w:rPr>
                <w:sz w:val="28"/>
                <w:szCs w:val="28"/>
                <w:lang w:val="ru-RU"/>
              </w:rPr>
              <w:t>3</w:t>
            </w:r>
            <w:r w:rsidRPr="00FA5755">
              <w:rPr>
                <w:sz w:val="28"/>
                <w:szCs w:val="28"/>
                <w:lang w:val="ru-RU"/>
              </w:rPr>
              <w:t>. Влияние батареек на окружающую среду</w:t>
            </w:r>
          </w:p>
        </w:tc>
        <w:tc>
          <w:tcPr>
            <w:tcW w:w="1544" w:type="dxa"/>
          </w:tcPr>
          <w:p w:rsidR="000434B2" w:rsidRPr="00FA5755" w:rsidRDefault="00351E0E" w:rsidP="008A3186">
            <w:pPr>
              <w:pStyle w:val="TableParagraph"/>
              <w:spacing w:before="74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0434B2" w:rsidRPr="00507D26" w:rsidTr="00CB0F53">
        <w:trPr>
          <w:trHeight w:val="483"/>
        </w:trPr>
        <w:tc>
          <w:tcPr>
            <w:tcW w:w="7470" w:type="dxa"/>
          </w:tcPr>
          <w:p w:rsidR="000434B2" w:rsidRPr="00507D26" w:rsidRDefault="00A95623" w:rsidP="008A3186">
            <w:pPr>
              <w:pStyle w:val="TableParagraph"/>
              <w:spacing w:before="75"/>
              <w:ind w:right="2"/>
              <w:jc w:val="left"/>
              <w:rPr>
                <w:sz w:val="28"/>
                <w:szCs w:val="28"/>
                <w:lang w:val="ru-RU"/>
              </w:rPr>
            </w:pPr>
            <w:r w:rsidRPr="00507D26">
              <w:rPr>
                <w:sz w:val="28"/>
                <w:szCs w:val="28"/>
              </w:rPr>
              <w:t>1.</w:t>
            </w:r>
            <w:r w:rsidR="00186CCB">
              <w:rPr>
                <w:sz w:val="28"/>
                <w:szCs w:val="28"/>
                <w:lang w:val="ru-RU"/>
              </w:rPr>
              <w:t>4</w:t>
            </w:r>
            <w:r w:rsidRPr="00507D26">
              <w:rPr>
                <w:sz w:val="28"/>
                <w:szCs w:val="28"/>
              </w:rPr>
              <w:t xml:space="preserve">. </w:t>
            </w:r>
            <w:r w:rsidR="00507D26" w:rsidRPr="00507D26">
              <w:rPr>
                <w:sz w:val="28"/>
                <w:szCs w:val="28"/>
                <w:lang w:val="ru-RU"/>
              </w:rPr>
              <w:t>Проблема утилизации батареек</w:t>
            </w:r>
          </w:p>
        </w:tc>
        <w:tc>
          <w:tcPr>
            <w:tcW w:w="1544" w:type="dxa"/>
          </w:tcPr>
          <w:p w:rsidR="000434B2" w:rsidRPr="00E51069" w:rsidRDefault="00351E0E" w:rsidP="008A3186">
            <w:pPr>
              <w:pStyle w:val="TableParagraph"/>
              <w:spacing w:before="75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0434B2" w:rsidRPr="00507D26" w:rsidTr="00CB0F53">
        <w:trPr>
          <w:trHeight w:val="482"/>
        </w:trPr>
        <w:tc>
          <w:tcPr>
            <w:tcW w:w="7470" w:type="dxa"/>
          </w:tcPr>
          <w:p w:rsidR="000434B2" w:rsidRPr="00507D26" w:rsidRDefault="00507D26" w:rsidP="008A3186">
            <w:pPr>
              <w:pStyle w:val="TableParagraph"/>
              <w:spacing w:before="74"/>
              <w:ind w:right="2"/>
              <w:jc w:val="left"/>
              <w:rPr>
                <w:sz w:val="28"/>
                <w:szCs w:val="28"/>
                <w:lang w:val="ru-RU"/>
              </w:rPr>
            </w:pPr>
            <w:r w:rsidRPr="00507D26">
              <w:rPr>
                <w:sz w:val="28"/>
                <w:szCs w:val="28"/>
                <w:lang w:val="ru-RU"/>
              </w:rPr>
              <w:t>Глава</w:t>
            </w:r>
            <w:r w:rsidR="00A95623" w:rsidRPr="00507D26">
              <w:rPr>
                <w:sz w:val="28"/>
                <w:szCs w:val="28"/>
              </w:rPr>
              <w:t xml:space="preserve"> 2. </w:t>
            </w:r>
            <w:r w:rsidR="00A0135A">
              <w:rPr>
                <w:sz w:val="28"/>
                <w:szCs w:val="28"/>
                <w:lang w:val="ru-RU"/>
              </w:rPr>
              <w:t>Практическая часть</w:t>
            </w:r>
          </w:p>
        </w:tc>
        <w:tc>
          <w:tcPr>
            <w:tcW w:w="1544" w:type="dxa"/>
          </w:tcPr>
          <w:p w:rsidR="000434B2" w:rsidRPr="005171EF" w:rsidRDefault="005171EF" w:rsidP="00351E0E">
            <w:pPr>
              <w:pStyle w:val="TableParagraph"/>
              <w:spacing w:before="74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351E0E">
              <w:rPr>
                <w:sz w:val="28"/>
                <w:szCs w:val="28"/>
                <w:lang w:val="ru-RU"/>
              </w:rPr>
              <w:t>0</w:t>
            </w:r>
          </w:p>
        </w:tc>
      </w:tr>
      <w:tr w:rsidR="000434B2" w:rsidRPr="00507D26" w:rsidTr="00CB0F53">
        <w:trPr>
          <w:trHeight w:val="483"/>
        </w:trPr>
        <w:tc>
          <w:tcPr>
            <w:tcW w:w="7470" w:type="dxa"/>
          </w:tcPr>
          <w:p w:rsidR="000434B2" w:rsidRPr="00507D26" w:rsidRDefault="00507D26" w:rsidP="008A3186">
            <w:pPr>
              <w:pStyle w:val="TableParagraph"/>
              <w:spacing w:before="74"/>
              <w:ind w:right="2"/>
              <w:jc w:val="left"/>
              <w:rPr>
                <w:sz w:val="28"/>
                <w:szCs w:val="28"/>
                <w:lang w:val="ru-RU"/>
              </w:rPr>
            </w:pPr>
            <w:r w:rsidRPr="00507D26">
              <w:rPr>
                <w:sz w:val="28"/>
                <w:szCs w:val="28"/>
                <w:lang w:val="ru-RU"/>
              </w:rPr>
              <w:t>Заключение</w:t>
            </w:r>
          </w:p>
        </w:tc>
        <w:tc>
          <w:tcPr>
            <w:tcW w:w="1544" w:type="dxa"/>
          </w:tcPr>
          <w:p w:rsidR="000434B2" w:rsidRPr="005171EF" w:rsidRDefault="00351E0E" w:rsidP="008A3186">
            <w:pPr>
              <w:pStyle w:val="TableParagraph"/>
              <w:spacing w:before="74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</w:p>
        </w:tc>
      </w:tr>
      <w:tr w:rsidR="000434B2" w:rsidRPr="00507D26" w:rsidTr="00CB0F53">
        <w:trPr>
          <w:trHeight w:val="397"/>
        </w:trPr>
        <w:tc>
          <w:tcPr>
            <w:tcW w:w="7470" w:type="dxa"/>
          </w:tcPr>
          <w:p w:rsidR="000434B2" w:rsidRPr="00507D26" w:rsidRDefault="00507D26" w:rsidP="008A3186">
            <w:pPr>
              <w:pStyle w:val="TableParagraph"/>
              <w:spacing w:before="75"/>
              <w:ind w:right="2"/>
              <w:jc w:val="left"/>
              <w:rPr>
                <w:sz w:val="28"/>
                <w:szCs w:val="28"/>
                <w:lang w:val="ru-RU"/>
              </w:rPr>
            </w:pPr>
            <w:r w:rsidRPr="00507D26">
              <w:rPr>
                <w:sz w:val="28"/>
                <w:szCs w:val="28"/>
                <w:lang w:val="ru-RU"/>
              </w:rPr>
              <w:t>Список использованных источников информации</w:t>
            </w:r>
          </w:p>
        </w:tc>
        <w:tc>
          <w:tcPr>
            <w:tcW w:w="1544" w:type="dxa"/>
          </w:tcPr>
          <w:p w:rsidR="000434B2" w:rsidRPr="005171EF" w:rsidRDefault="00351E0E" w:rsidP="008A3186">
            <w:pPr>
              <w:pStyle w:val="TableParagraph"/>
              <w:spacing w:before="75"/>
              <w:ind w:right="2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  <w:bookmarkStart w:id="0" w:name="_GoBack"/>
            <w:bookmarkEnd w:id="0"/>
          </w:p>
        </w:tc>
      </w:tr>
    </w:tbl>
    <w:p w:rsidR="000434B2" w:rsidRDefault="000434B2" w:rsidP="008A3186">
      <w:pPr>
        <w:ind w:right="2"/>
        <w:jc w:val="right"/>
        <w:rPr>
          <w:sz w:val="28"/>
        </w:rPr>
        <w:sectPr w:rsidR="000434B2" w:rsidSect="009D13A5">
          <w:footerReference w:type="default" r:id="rId9"/>
          <w:pgSz w:w="11910" w:h="16840"/>
          <w:pgMar w:top="1134" w:right="850" w:bottom="1134" w:left="1701" w:header="0" w:footer="1056" w:gutter="0"/>
          <w:pgNumType w:start="2"/>
          <w:cols w:space="720"/>
          <w:docGrid w:linePitch="299"/>
        </w:sectPr>
      </w:pPr>
    </w:p>
    <w:p w:rsidR="000434B2" w:rsidRPr="00507D26" w:rsidRDefault="00507D26" w:rsidP="008A3186">
      <w:pPr>
        <w:spacing w:before="73"/>
        <w:ind w:right="2"/>
        <w:jc w:val="center"/>
        <w:rPr>
          <w:b/>
          <w:sz w:val="28"/>
          <w:szCs w:val="28"/>
          <w:lang w:val="ru-RU"/>
        </w:rPr>
      </w:pPr>
      <w:r w:rsidRPr="00507D26">
        <w:rPr>
          <w:b/>
          <w:sz w:val="28"/>
          <w:szCs w:val="28"/>
          <w:lang w:val="ru-RU"/>
        </w:rPr>
        <w:lastRenderedPageBreak/>
        <w:t>Введение</w:t>
      </w:r>
    </w:p>
    <w:p w:rsidR="00AA5C46" w:rsidRDefault="0056690F" w:rsidP="008A3186">
      <w:pPr>
        <w:pStyle w:val="a3"/>
        <w:ind w:firstLine="709"/>
        <w:jc w:val="both"/>
        <w:rPr>
          <w:lang w:val="ru-RU"/>
        </w:rPr>
      </w:pPr>
      <w:r>
        <w:rPr>
          <w:lang w:val="ru-RU"/>
        </w:rPr>
        <w:t xml:space="preserve">Батарейки – это </w:t>
      </w:r>
      <w:r w:rsidR="006D698E">
        <w:rPr>
          <w:lang w:val="ru-RU"/>
        </w:rPr>
        <w:t>автономные источники электричества</w:t>
      </w:r>
      <w:r w:rsidR="00F2158E">
        <w:rPr>
          <w:lang w:val="ru-RU"/>
        </w:rPr>
        <w:t>, которые стали неотъемлемой частью нашей повседневной жизни</w:t>
      </w:r>
      <w:r w:rsidR="00EB5EFF">
        <w:rPr>
          <w:lang w:val="ru-RU"/>
        </w:rPr>
        <w:t xml:space="preserve">. </w:t>
      </w:r>
      <w:r w:rsidR="006D698E">
        <w:rPr>
          <w:lang w:val="ru-RU"/>
        </w:rPr>
        <w:t xml:space="preserve">Пульт телевизора, фонарик на природе, игрушки на радиоуправлении и многое другое работают с помощью элементов питания.  Но рано или поздно заряд батарейки </w:t>
      </w:r>
      <w:proofErr w:type="gramStart"/>
      <w:r w:rsidR="006D698E">
        <w:rPr>
          <w:lang w:val="ru-RU"/>
        </w:rPr>
        <w:t>заканчивается</w:t>
      </w:r>
      <w:proofErr w:type="gramEnd"/>
      <w:r w:rsidR="006D698E">
        <w:rPr>
          <w:lang w:val="ru-RU"/>
        </w:rPr>
        <w:t xml:space="preserve"> и она попадает в мусорную корзину. </w:t>
      </w:r>
      <w:r w:rsidR="006D698E" w:rsidRPr="00A0135A">
        <w:rPr>
          <w:lang w:val="ru-RU"/>
        </w:rPr>
        <w:t xml:space="preserve">В </w:t>
      </w:r>
      <w:proofErr w:type="gramStart"/>
      <w:r w:rsidR="00C61CC0">
        <w:rPr>
          <w:lang w:val="ru-RU"/>
        </w:rPr>
        <w:t>Интернет-</w:t>
      </w:r>
      <w:r w:rsidR="006D698E" w:rsidRPr="00A0135A">
        <w:rPr>
          <w:lang w:val="ru-RU"/>
        </w:rPr>
        <w:t>источниках</w:t>
      </w:r>
      <w:proofErr w:type="gramEnd"/>
      <w:r w:rsidR="006D698E" w:rsidRPr="00A0135A">
        <w:rPr>
          <w:lang w:val="ru-RU"/>
        </w:rPr>
        <w:t xml:space="preserve"> имеется информации о негативном воздействии отработанных элементов питания на природу</w:t>
      </w:r>
      <w:r w:rsidR="006D698E" w:rsidRPr="00FF0FFB">
        <w:rPr>
          <w:lang w:val="ru-RU"/>
        </w:rPr>
        <w:t>.</w:t>
      </w:r>
      <w:r w:rsidR="00A0135A" w:rsidRPr="00FF0FFB">
        <w:rPr>
          <w:lang w:val="ru-RU"/>
        </w:rPr>
        <w:t xml:space="preserve"> Мы хотели на собственном опыте посмотреть</w:t>
      </w:r>
      <w:r w:rsidR="006D698E">
        <w:rPr>
          <w:lang w:val="ru-RU"/>
        </w:rPr>
        <w:t xml:space="preserve"> </w:t>
      </w:r>
      <w:r w:rsidR="00FF0FFB">
        <w:rPr>
          <w:lang w:val="ru-RU"/>
        </w:rPr>
        <w:t>результаты такого воздействия.</w:t>
      </w:r>
      <w:r w:rsidR="00AA5C46">
        <w:rPr>
          <w:lang w:val="ru-RU"/>
        </w:rPr>
        <w:t xml:space="preserve"> </w:t>
      </w:r>
    </w:p>
    <w:p w:rsidR="005258F3" w:rsidRDefault="00AA5C46" w:rsidP="008A3186">
      <w:pPr>
        <w:pStyle w:val="a3"/>
        <w:ind w:firstLine="709"/>
        <w:jc w:val="both"/>
        <w:rPr>
          <w:lang w:val="ru-RU"/>
        </w:rPr>
      </w:pPr>
      <w:r>
        <w:rPr>
          <w:lang w:val="ru-RU"/>
        </w:rPr>
        <w:t xml:space="preserve">В прошлом году мы провели исследование влияния отработанных батареек на растения и пришли к выводу о том, что они замедляют их рост и развитие. Особый вред для растений был отмечен у солевых батареек. </w:t>
      </w:r>
    </w:p>
    <w:p w:rsidR="000434B2" w:rsidRPr="00507D26" w:rsidRDefault="00AA5C46" w:rsidP="008A3186">
      <w:pPr>
        <w:pStyle w:val="a3"/>
        <w:ind w:firstLine="709"/>
        <w:jc w:val="both"/>
        <w:rPr>
          <w:lang w:val="ru-RU"/>
        </w:rPr>
      </w:pPr>
      <w:r>
        <w:rPr>
          <w:lang w:val="ru-RU"/>
        </w:rPr>
        <w:t xml:space="preserve">В этом году </w:t>
      </w:r>
      <w:r w:rsidRPr="00AA5C46">
        <w:rPr>
          <w:b/>
          <w:lang w:val="ru-RU"/>
        </w:rPr>
        <w:t>ц</w:t>
      </w:r>
      <w:r w:rsidR="00A95623" w:rsidRPr="00AA5C46">
        <w:rPr>
          <w:b/>
          <w:lang w:val="ru-RU"/>
        </w:rPr>
        <w:t>е</w:t>
      </w:r>
      <w:r w:rsidR="00A95623" w:rsidRPr="00507D26">
        <w:rPr>
          <w:b/>
          <w:lang w:val="ru-RU"/>
        </w:rPr>
        <w:t>ль</w:t>
      </w:r>
      <w:r>
        <w:rPr>
          <w:b/>
          <w:lang w:val="ru-RU"/>
        </w:rPr>
        <w:t>ю нашей</w:t>
      </w:r>
      <w:r w:rsidR="00A95623" w:rsidRPr="00507D26">
        <w:rPr>
          <w:b/>
          <w:lang w:val="ru-RU"/>
        </w:rPr>
        <w:t xml:space="preserve"> работы</w:t>
      </w:r>
      <w:r>
        <w:rPr>
          <w:lang w:val="ru-RU"/>
        </w:rPr>
        <w:t xml:space="preserve"> был</w:t>
      </w:r>
      <w:r w:rsidR="00F71BF7">
        <w:rPr>
          <w:lang w:val="ru-RU"/>
        </w:rPr>
        <w:t>а</w:t>
      </w:r>
      <w:r w:rsidR="00A95623" w:rsidRPr="00507D26">
        <w:rPr>
          <w:lang w:val="ru-RU"/>
        </w:rPr>
        <w:t xml:space="preserve"> </w:t>
      </w:r>
      <w:r w:rsidR="00F71BF7">
        <w:rPr>
          <w:lang w:val="ru-RU"/>
        </w:rPr>
        <w:t>оценка</w:t>
      </w:r>
      <w:r w:rsidR="00CA3580">
        <w:rPr>
          <w:lang w:val="ru-RU"/>
        </w:rPr>
        <w:t xml:space="preserve"> возд</w:t>
      </w:r>
      <w:r w:rsidR="00F71BF7">
        <w:rPr>
          <w:lang w:val="ru-RU"/>
        </w:rPr>
        <w:t xml:space="preserve">ействия отработанных батареек на </w:t>
      </w:r>
      <w:r w:rsidR="00E73067">
        <w:rPr>
          <w:lang w:val="ru-RU"/>
        </w:rPr>
        <w:t xml:space="preserve">живые организмы, обитающие в </w:t>
      </w:r>
      <w:r w:rsidR="00F71BF7">
        <w:rPr>
          <w:lang w:val="ru-RU"/>
        </w:rPr>
        <w:t>водн</w:t>
      </w:r>
      <w:r w:rsidR="00E73067">
        <w:rPr>
          <w:lang w:val="ru-RU"/>
        </w:rPr>
        <w:t>ой</w:t>
      </w:r>
      <w:r w:rsidR="00F71BF7">
        <w:rPr>
          <w:lang w:val="ru-RU"/>
        </w:rPr>
        <w:t xml:space="preserve"> сред</w:t>
      </w:r>
      <w:r w:rsidR="00E73067">
        <w:rPr>
          <w:lang w:val="ru-RU"/>
        </w:rPr>
        <w:t>е</w:t>
      </w:r>
      <w:r w:rsidR="00976FD2">
        <w:rPr>
          <w:lang w:val="ru-RU"/>
        </w:rPr>
        <w:t>.</w:t>
      </w:r>
    </w:p>
    <w:p w:rsidR="000434B2" w:rsidRPr="00507D26" w:rsidRDefault="00507D26" w:rsidP="008A3186">
      <w:pPr>
        <w:pStyle w:val="21"/>
        <w:ind w:left="0" w:firstLine="709"/>
        <w:jc w:val="both"/>
      </w:pPr>
      <w:r w:rsidRPr="00507D26">
        <w:rPr>
          <w:lang w:val="ru-RU"/>
        </w:rPr>
        <w:t>Задачи работы</w:t>
      </w:r>
      <w:r w:rsidR="00A95623" w:rsidRPr="00507D26">
        <w:t>:</w:t>
      </w:r>
    </w:p>
    <w:p w:rsidR="000434B2" w:rsidRPr="00507D26" w:rsidRDefault="00A95623" w:rsidP="008A3186">
      <w:pPr>
        <w:pStyle w:val="a5"/>
        <w:numPr>
          <w:ilvl w:val="0"/>
          <w:numId w:val="5"/>
        </w:numPr>
        <w:tabs>
          <w:tab w:val="left" w:pos="1131"/>
        </w:tabs>
        <w:ind w:left="0" w:firstLine="709"/>
        <w:jc w:val="both"/>
        <w:rPr>
          <w:sz w:val="28"/>
          <w:szCs w:val="28"/>
          <w:lang w:val="ru-RU"/>
        </w:rPr>
      </w:pPr>
      <w:r w:rsidRPr="00507D26">
        <w:rPr>
          <w:sz w:val="28"/>
          <w:szCs w:val="28"/>
          <w:lang w:val="ru-RU"/>
        </w:rPr>
        <w:t xml:space="preserve">Изучить литературу и </w:t>
      </w:r>
      <w:proofErr w:type="spellStart"/>
      <w:r w:rsidRPr="00507D26">
        <w:rPr>
          <w:sz w:val="28"/>
          <w:szCs w:val="28"/>
          <w:lang w:val="ru-RU"/>
        </w:rPr>
        <w:t>интернет-ресурсы</w:t>
      </w:r>
      <w:proofErr w:type="spellEnd"/>
      <w:r w:rsidRPr="00507D26">
        <w:rPr>
          <w:sz w:val="28"/>
          <w:szCs w:val="28"/>
          <w:lang w:val="ru-RU"/>
        </w:rPr>
        <w:t xml:space="preserve"> по данной</w:t>
      </w:r>
      <w:r w:rsidRPr="00507D26">
        <w:rPr>
          <w:spacing w:val="-5"/>
          <w:sz w:val="28"/>
          <w:szCs w:val="28"/>
          <w:lang w:val="ru-RU"/>
        </w:rPr>
        <w:t xml:space="preserve"> </w:t>
      </w:r>
      <w:r w:rsidRPr="00507D26">
        <w:rPr>
          <w:sz w:val="28"/>
          <w:szCs w:val="28"/>
          <w:lang w:val="ru-RU"/>
        </w:rPr>
        <w:t>теме.</w:t>
      </w:r>
    </w:p>
    <w:p w:rsidR="00800991" w:rsidRDefault="00800991" w:rsidP="008A3186">
      <w:pPr>
        <w:pStyle w:val="a5"/>
        <w:numPr>
          <w:ilvl w:val="0"/>
          <w:numId w:val="5"/>
        </w:numPr>
        <w:tabs>
          <w:tab w:val="left" w:pos="1131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Рассчитать содержание химических компонентов батареек, загрязняющих окружающую среду.</w:t>
      </w:r>
    </w:p>
    <w:p w:rsidR="000434B2" w:rsidRPr="00800991" w:rsidRDefault="005258F3" w:rsidP="008A3186">
      <w:pPr>
        <w:pStyle w:val="a5"/>
        <w:numPr>
          <w:ilvl w:val="0"/>
          <w:numId w:val="5"/>
        </w:numPr>
        <w:tabs>
          <w:tab w:val="left" w:pos="1131"/>
        </w:tabs>
        <w:ind w:left="0" w:firstLine="709"/>
        <w:jc w:val="both"/>
        <w:rPr>
          <w:sz w:val="28"/>
          <w:szCs w:val="28"/>
          <w:lang w:val="ru-RU"/>
        </w:rPr>
      </w:pPr>
      <w:r w:rsidRPr="00800991">
        <w:rPr>
          <w:sz w:val="28"/>
          <w:szCs w:val="28"/>
          <w:lang w:val="ru-RU"/>
        </w:rPr>
        <w:t>Провести эксперимент и о</w:t>
      </w:r>
      <w:r w:rsidR="00A95623" w:rsidRPr="00800991">
        <w:rPr>
          <w:sz w:val="28"/>
          <w:szCs w:val="28"/>
          <w:lang w:val="ru-RU"/>
        </w:rPr>
        <w:t xml:space="preserve">ценить влияние батареек </w:t>
      </w:r>
      <w:r w:rsidR="00F71BF7" w:rsidRPr="00800991">
        <w:rPr>
          <w:sz w:val="28"/>
          <w:szCs w:val="28"/>
          <w:lang w:val="ru-RU"/>
        </w:rPr>
        <w:t>на водную среду</w:t>
      </w:r>
      <w:r w:rsidR="00A95623" w:rsidRPr="00800991">
        <w:rPr>
          <w:sz w:val="28"/>
          <w:szCs w:val="28"/>
          <w:lang w:val="ru-RU"/>
        </w:rPr>
        <w:t>.</w:t>
      </w:r>
    </w:p>
    <w:p w:rsidR="000434B2" w:rsidRPr="005258F3" w:rsidRDefault="00A95623" w:rsidP="008A3186">
      <w:pPr>
        <w:pStyle w:val="a5"/>
        <w:numPr>
          <w:ilvl w:val="0"/>
          <w:numId w:val="5"/>
        </w:numPr>
        <w:tabs>
          <w:tab w:val="left" w:pos="1140"/>
        </w:tabs>
        <w:ind w:left="0" w:firstLine="709"/>
        <w:jc w:val="both"/>
        <w:rPr>
          <w:sz w:val="28"/>
          <w:szCs w:val="28"/>
          <w:lang w:val="ru-RU"/>
        </w:rPr>
      </w:pPr>
      <w:r w:rsidRPr="005258F3">
        <w:rPr>
          <w:sz w:val="28"/>
          <w:szCs w:val="28"/>
          <w:lang w:val="ru-RU"/>
        </w:rPr>
        <w:t>Разработать рекомендации по снижению негативного влияния батареек на окружающую</w:t>
      </w:r>
      <w:r w:rsidRPr="005258F3">
        <w:rPr>
          <w:spacing w:val="-2"/>
          <w:sz w:val="28"/>
          <w:szCs w:val="28"/>
          <w:lang w:val="ru-RU"/>
        </w:rPr>
        <w:t xml:space="preserve"> </w:t>
      </w:r>
      <w:r w:rsidRPr="005258F3">
        <w:rPr>
          <w:sz w:val="28"/>
          <w:szCs w:val="28"/>
          <w:lang w:val="ru-RU"/>
        </w:rPr>
        <w:t>среду.</w:t>
      </w:r>
    </w:p>
    <w:p w:rsidR="000434B2" w:rsidRPr="00507D26" w:rsidRDefault="00A95623" w:rsidP="008A3186">
      <w:pPr>
        <w:ind w:firstLine="709"/>
        <w:jc w:val="both"/>
        <w:rPr>
          <w:sz w:val="28"/>
          <w:szCs w:val="28"/>
          <w:lang w:val="ru-RU"/>
        </w:rPr>
      </w:pPr>
      <w:r w:rsidRPr="00507D26">
        <w:rPr>
          <w:b/>
          <w:sz w:val="28"/>
          <w:szCs w:val="28"/>
          <w:lang w:val="ru-RU"/>
        </w:rPr>
        <w:t xml:space="preserve">Объект исследования: </w:t>
      </w:r>
      <w:r w:rsidR="00CA3580">
        <w:rPr>
          <w:sz w:val="28"/>
          <w:szCs w:val="28"/>
          <w:lang w:val="ru-RU"/>
        </w:rPr>
        <w:t>отработанные батарейки</w:t>
      </w:r>
      <w:r w:rsidR="00E73067">
        <w:rPr>
          <w:sz w:val="28"/>
          <w:szCs w:val="28"/>
          <w:lang w:val="ru-RU"/>
        </w:rPr>
        <w:t>.</w:t>
      </w:r>
    </w:p>
    <w:p w:rsidR="000434B2" w:rsidRPr="00507D26" w:rsidRDefault="00A95623" w:rsidP="008A3186">
      <w:pPr>
        <w:pStyle w:val="a3"/>
        <w:tabs>
          <w:tab w:val="left" w:pos="2179"/>
          <w:tab w:val="left" w:pos="4246"/>
          <w:tab w:val="left" w:pos="5935"/>
          <w:tab w:val="left" w:pos="7216"/>
          <w:tab w:val="left" w:pos="8642"/>
          <w:tab w:val="left" w:pos="9009"/>
        </w:tabs>
        <w:ind w:firstLine="709"/>
        <w:jc w:val="both"/>
        <w:rPr>
          <w:lang w:val="ru-RU"/>
        </w:rPr>
      </w:pPr>
      <w:r w:rsidRPr="00507D26">
        <w:rPr>
          <w:b/>
          <w:lang w:val="ru-RU"/>
        </w:rPr>
        <w:t>Предмет</w:t>
      </w:r>
      <w:r w:rsidR="00507D26">
        <w:rPr>
          <w:b/>
          <w:lang w:val="ru-RU"/>
        </w:rPr>
        <w:t xml:space="preserve"> </w:t>
      </w:r>
      <w:r w:rsidRPr="00507D26">
        <w:rPr>
          <w:b/>
          <w:lang w:val="ru-RU"/>
        </w:rPr>
        <w:t>исследования:</w:t>
      </w:r>
      <w:r w:rsidR="00507D26">
        <w:rPr>
          <w:b/>
          <w:lang w:val="ru-RU"/>
        </w:rPr>
        <w:t xml:space="preserve"> </w:t>
      </w:r>
      <w:r w:rsidRPr="00507D26">
        <w:rPr>
          <w:lang w:val="ru-RU"/>
        </w:rPr>
        <w:t>воздействие</w:t>
      </w:r>
      <w:r w:rsidR="00507D26">
        <w:rPr>
          <w:lang w:val="ru-RU"/>
        </w:rPr>
        <w:t xml:space="preserve"> </w:t>
      </w:r>
      <w:r w:rsidRPr="00507D26">
        <w:rPr>
          <w:lang w:val="ru-RU"/>
        </w:rPr>
        <w:t>веществ,</w:t>
      </w:r>
      <w:r w:rsidR="00507D26">
        <w:rPr>
          <w:lang w:val="ru-RU"/>
        </w:rPr>
        <w:t xml:space="preserve"> </w:t>
      </w:r>
      <w:r w:rsidRPr="00507D26">
        <w:rPr>
          <w:lang w:val="ru-RU"/>
        </w:rPr>
        <w:t>входящих</w:t>
      </w:r>
      <w:r w:rsidR="00507D26">
        <w:rPr>
          <w:lang w:val="ru-RU"/>
        </w:rPr>
        <w:t xml:space="preserve"> </w:t>
      </w:r>
      <w:r w:rsidRPr="00507D26">
        <w:rPr>
          <w:lang w:val="ru-RU"/>
        </w:rPr>
        <w:t>в</w:t>
      </w:r>
      <w:r w:rsidR="00507D26">
        <w:rPr>
          <w:lang w:val="ru-RU"/>
        </w:rPr>
        <w:t xml:space="preserve"> </w:t>
      </w:r>
      <w:r w:rsidRPr="00507D26">
        <w:rPr>
          <w:lang w:val="ru-RU"/>
        </w:rPr>
        <w:t xml:space="preserve">состав батареек, </w:t>
      </w:r>
      <w:r w:rsidR="00800991">
        <w:rPr>
          <w:lang w:val="ru-RU"/>
        </w:rPr>
        <w:t xml:space="preserve">на </w:t>
      </w:r>
      <w:r w:rsidR="00E73067">
        <w:rPr>
          <w:lang w:val="ru-RU"/>
        </w:rPr>
        <w:t xml:space="preserve">живые организмы, обитающие в </w:t>
      </w:r>
      <w:r w:rsidR="00800991">
        <w:rPr>
          <w:lang w:val="ru-RU"/>
        </w:rPr>
        <w:t>водн</w:t>
      </w:r>
      <w:r w:rsidR="00E73067">
        <w:rPr>
          <w:lang w:val="ru-RU"/>
        </w:rPr>
        <w:t>ой</w:t>
      </w:r>
      <w:r w:rsidR="00800991">
        <w:rPr>
          <w:lang w:val="ru-RU"/>
        </w:rPr>
        <w:t xml:space="preserve"> сред</w:t>
      </w:r>
      <w:r w:rsidR="00E73067">
        <w:rPr>
          <w:lang w:val="ru-RU"/>
        </w:rPr>
        <w:t>е</w:t>
      </w:r>
      <w:r w:rsidR="00800991">
        <w:rPr>
          <w:lang w:val="ru-RU"/>
        </w:rPr>
        <w:t>.</w:t>
      </w:r>
    </w:p>
    <w:p w:rsidR="000434B2" w:rsidRPr="00507D26" w:rsidRDefault="00A95623" w:rsidP="008A3186">
      <w:pPr>
        <w:pStyle w:val="a3"/>
        <w:tabs>
          <w:tab w:val="left" w:pos="2364"/>
          <w:tab w:val="left" w:pos="3427"/>
          <w:tab w:val="left" w:pos="5477"/>
          <w:tab w:val="left" w:pos="6143"/>
          <w:tab w:val="left" w:pos="7620"/>
          <w:tab w:val="left" w:pos="8567"/>
        </w:tabs>
        <w:ind w:firstLine="709"/>
        <w:jc w:val="both"/>
        <w:rPr>
          <w:lang w:val="ru-RU"/>
        </w:rPr>
      </w:pPr>
      <w:r w:rsidRPr="00507D26">
        <w:rPr>
          <w:b/>
          <w:lang w:val="ru-RU"/>
        </w:rPr>
        <w:t>Гипотеза:</w:t>
      </w:r>
      <w:r w:rsidR="00507D26" w:rsidRPr="00507D26">
        <w:rPr>
          <w:b/>
          <w:lang w:val="ru-RU"/>
        </w:rPr>
        <w:t xml:space="preserve"> </w:t>
      </w:r>
      <w:r w:rsidR="00E73067">
        <w:rPr>
          <w:lang w:val="ru-RU"/>
        </w:rPr>
        <w:t xml:space="preserve">мы </w:t>
      </w:r>
      <w:r w:rsidRPr="005258F3">
        <w:rPr>
          <w:lang w:val="ru-RU"/>
        </w:rPr>
        <w:t>предположи</w:t>
      </w:r>
      <w:r w:rsidR="00E73067">
        <w:rPr>
          <w:lang w:val="ru-RU"/>
        </w:rPr>
        <w:t>ли</w:t>
      </w:r>
      <w:r w:rsidRPr="005258F3">
        <w:rPr>
          <w:lang w:val="ru-RU"/>
        </w:rPr>
        <w:t>,</w:t>
      </w:r>
      <w:r w:rsidR="00507D26" w:rsidRPr="005258F3">
        <w:rPr>
          <w:lang w:val="ru-RU"/>
        </w:rPr>
        <w:t xml:space="preserve"> что отработанные </w:t>
      </w:r>
      <w:r w:rsidRPr="005258F3">
        <w:rPr>
          <w:lang w:val="ru-RU"/>
        </w:rPr>
        <w:t>батарейки</w:t>
      </w:r>
      <w:r w:rsidR="00507D26" w:rsidRPr="005258F3">
        <w:rPr>
          <w:lang w:val="ru-RU"/>
        </w:rPr>
        <w:t xml:space="preserve"> </w:t>
      </w:r>
      <w:r w:rsidRPr="005258F3">
        <w:rPr>
          <w:lang w:val="ru-RU"/>
        </w:rPr>
        <w:t>будут</w:t>
      </w:r>
      <w:r w:rsidR="00507D26" w:rsidRPr="005258F3">
        <w:rPr>
          <w:lang w:val="ru-RU"/>
        </w:rPr>
        <w:t xml:space="preserve"> </w:t>
      </w:r>
      <w:r w:rsidRPr="005258F3">
        <w:rPr>
          <w:lang w:val="ru-RU"/>
        </w:rPr>
        <w:t xml:space="preserve">оказывать негативное </w:t>
      </w:r>
      <w:r w:rsidRPr="00800991">
        <w:rPr>
          <w:lang w:val="ru-RU"/>
        </w:rPr>
        <w:t xml:space="preserve">влияние на </w:t>
      </w:r>
      <w:r w:rsidR="00800991">
        <w:rPr>
          <w:lang w:val="ru-RU"/>
        </w:rPr>
        <w:t>водн</w:t>
      </w:r>
      <w:r w:rsidR="00E73067">
        <w:rPr>
          <w:lang w:val="ru-RU"/>
        </w:rPr>
        <w:t>ые организмы</w:t>
      </w:r>
      <w:r w:rsidRPr="00800991">
        <w:rPr>
          <w:lang w:val="ru-RU"/>
        </w:rPr>
        <w:t>.</w:t>
      </w:r>
    </w:p>
    <w:p w:rsidR="000434B2" w:rsidRPr="00507D26" w:rsidRDefault="000434B2" w:rsidP="008A3186">
      <w:pPr>
        <w:ind w:right="2" w:firstLine="707"/>
        <w:jc w:val="both"/>
        <w:rPr>
          <w:sz w:val="28"/>
          <w:szCs w:val="28"/>
          <w:lang w:val="ru-RU"/>
        </w:rPr>
        <w:sectPr w:rsidR="000434B2" w:rsidRPr="00507D26" w:rsidSect="0011562C">
          <w:pgSz w:w="11910" w:h="16840"/>
          <w:pgMar w:top="1134" w:right="851" w:bottom="1134" w:left="1701" w:header="0" w:footer="1056" w:gutter="0"/>
          <w:cols w:space="720"/>
          <w:docGrid w:linePitch="299"/>
        </w:sectPr>
      </w:pPr>
    </w:p>
    <w:p w:rsidR="000434B2" w:rsidRPr="00BE1775" w:rsidRDefault="00A95623" w:rsidP="008A3186">
      <w:pPr>
        <w:pStyle w:val="11"/>
        <w:spacing w:before="0"/>
        <w:ind w:left="0" w:firstLine="709"/>
        <w:jc w:val="center"/>
        <w:rPr>
          <w:sz w:val="28"/>
          <w:szCs w:val="28"/>
          <w:lang w:val="ru-RU"/>
        </w:rPr>
      </w:pPr>
      <w:r w:rsidRPr="00BE1775">
        <w:rPr>
          <w:sz w:val="28"/>
          <w:szCs w:val="28"/>
          <w:lang w:val="ru-RU"/>
        </w:rPr>
        <w:lastRenderedPageBreak/>
        <w:t xml:space="preserve">Глава 1. Батарейки и </w:t>
      </w:r>
      <w:r w:rsidR="003D09EF">
        <w:rPr>
          <w:sz w:val="28"/>
          <w:szCs w:val="28"/>
          <w:lang w:val="ru-RU"/>
        </w:rPr>
        <w:t>окружающая среда</w:t>
      </w:r>
    </w:p>
    <w:p w:rsidR="000434B2" w:rsidRDefault="008818B2" w:rsidP="008A3186">
      <w:pPr>
        <w:pStyle w:val="a5"/>
        <w:numPr>
          <w:ilvl w:val="1"/>
          <w:numId w:val="13"/>
        </w:numPr>
        <w:tabs>
          <w:tab w:val="left" w:pos="3323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История открытия и принцип работы батареек</w:t>
      </w:r>
    </w:p>
    <w:p w:rsidR="00605BBD" w:rsidRPr="0077066E" w:rsidRDefault="00605BBD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 w:rsidRPr="0077066E">
        <w:rPr>
          <w:sz w:val="28"/>
          <w:szCs w:val="28"/>
          <w:lang w:eastAsia="en-US" w:bidi="en-US"/>
        </w:rPr>
        <w:t>Батарейки</w:t>
      </w:r>
      <w:r w:rsidR="00D27955" w:rsidRPr="0077066E">
        <w:rPr>
          <w:sz w:val="28"/>
          <w:szCs w:val="28"/>
          <w:lang w:eastAsia="en-US" w:bidi="en-US"/>
        </w:rPr>
        <w:t xml:space="preserve"> (гальванические элементы)</w:t>
      </w:r>
      <w:r w:rsidRPr="0077066E">
        <w:rPr>
          <w:sz w:val="28"/>
          <w:szCs w:val="28"/>
          <w:lang w:eastAsia="en-US" w:bidi="en-US"/>
        </w:rPr>
        <w:t xml:space="preserve"> – это химические источники тока, в которых в электрическую энергию превращается энергия протекающих внутри химических реакций. В настоящее время их используют повсеместно: портативная радиоэлектроника, медицинское оборудование, игрушки, пульты и пр.</w:t>
      </w:r>
    </w:p>
    <w:p w:rsidR="00D27955" w:rsidRPr="0077066E" w:rsidRDefault="00D27955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 w:rsidRPr="0077066E">
        <w:rPr>
          <w:sz w:val="28"/>
          <w:szCs w:val="28"/>
          <w:lang w:eastAsia="en-US" w:bidi="en-US"/>
        </w:rPr>
        <w:t xml:space="preserve">Явление возникновения электрического тока при контакте разных металлов было открыто итальянским физиологом, профессором медицины Болонского университета (г. Болонья, Италия) </w:t>
      </w:r>
      <w:proofErr w:type="spellStart"/>
      <w:r w:rsidRPr="0077066E">
        <w:rPr>
          <w:sz w:val="28"/>
          <w:szCs w:val="28"/>
          <w:lang w:eastAsia="en-US" w:bidi="en-US"/>
        </w:rPr>
        <w:t>Луиджи</w:t>
      </w:r>
      <w:proofErr w:type="spellEnd"/>
      <w:r w:rsidRPr="0077066E">
        <w:rPr>
          <w:sz w:val="28"/>
          <w:szCs w:val="28"/>
          <w:lang w:eastAsia="en-US" w:bidi="en-US"/>
        </w:rPr>
        <w:t xml:space="preserve"> </w:t>
      </w:r>
      <w:proofErr w:type="spellStart"/>
      <w:r w:rsidRPr="0077066E">
        <w:rPr>
          <w:sz w:val="28"/>
          <w:szCs w:val="28"/>
          <w:lang w:eastAsia="en-US" w:bidi="en-US"/>
        </w:rPr>
        <w:t>Гальвани</w:t>
      </w:r>
      <w:proofErr w:type="spellEnd"/>
      <w:r w:rsidRPr="0077066E">
        <w:rPr>
          <w:sz w:val="28"/>
          <w:szCs w:val="28"/>
          <w:lang w:eastAsia="en-US" w:bidi="en-US"/>
        </w:rPr>
        <w:t xml:space="preserve"> в 1786 году</w:t>
      </w:r>
      <w:r w:rsidR="00E73067">
        <w:rPr>
          <w:sz w:val="28"/>
          <w:szCs w:val="28"/>
          <w:lang w:eastAsia="en-US" w:bidi="en-US"/>
        </w:rPr>
        <w:t>. Он</w:t>
      </w:r>
      <w:r w:rsidRPr="0077066E">
        <w:rPr>
          <w:sz w:val="28"/>
          <w:szCs w:val="28"/>
          <w:lang w:eastAsia="en-US" w:bidi="en-US"/>
        </w:rPr>
        <w:t xml:space="preserve"> описал процесс сокращения мышц задних лапок свежепрепарированной лягушки, закреплённых на медных крючках, при прикосновении стального скальпеля. Наблюдения были истолкованы первооткрывателем как проявление «животного электричества».</w:t>
      </w:r>
    </w:p>
    <w:p w:rsidR="00807EF9" w:rsidRDefault="00D27955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 w:rsidRPr="0077066E">
        <w:rPr>
          <w:sz w:val="28"/>
          <w:szCs w:val="28"/>
          <w:lang w:eastAsia="en-US" w:bidi="en-US"/>
        </w:rPr>
        <w:t xml:space="preserve">Итальянский физик и химик </w:t>
      </w:r>
      <w:proofErr w:type="spellStart"/>
      <w:r w:rsidRPr="0077066E">
        <w:rPr>
          <w:sz w:val="28"/>
          <w:szCs w:val="28"/>
          <w:lang w:eastAsia="en-US" w:bidi="en-US"/>
        </w:rPr>
        <w:t>Алессандро</w:t>
      </w:r>
      <w:proofErr w:type="spellEnd"/>
      <w:r w:rsidRPr="0077066E">
        <w:rPr>
          <w:sz w:val="28"/>
          <w:szCs w:val="28"/>
          <w:lang w:eastAsia="en-US" w:bidi="en-US"/>
        </w:rPr>
        <w:t xml:space="preserve"> Вольта, заинтересовавшись опытами</w:t>
      </w:r>
      <w:r w:rsidR="00B87C5D">
        <w:rPr>
          <w:sz w:val="28"/>
          <w:szCs w:val="28"/>
          <w:lang w:eastAsia="en-US" w:bidi="en-US"/>
        </w:rPr>
        <w:t xml:space="preserve"> Л.</w:t>
      </w:r>
      <w:r w:rsidRPr="0077066E">
        <w:rPr>
          <w:sz w:val="28"/>
          <w:szCs w:val="28"/>
          <w:lang w:eastAsia="en-US" w:bidi="en-US"/>
        </w:rPr>
        <w:t xml:space="preserve"> </w:t>
      </w:r>
      <w:proofErr w:type="spellStart"/>
      <w:r w:rsidRPr="0077066E">
        <w:rPr>
          <w:sz w:val="28"/>
          <w:szCs w:val="28"/>
          <w:lang w:eastAsia="en-US" w:bidi="en-US"/>
        </w:rPr>
        <w:t>Гальвани</w:t>
      </w:r>
      <w:proofErr w:type="spellEnd"/>
      <w:r w:rsidRPr="0077066E">
        <w:rPr>
          <w:sz w:val="28"/>
          <w:szCs w:val="28"/>
          <w:lang w:eastAsia="en-US" w:bidi="en-US"/>
        </w:rPr>
        <w:t xml:space="preserve">, </w:t>
      </w:r>
      <w:r w:rsidR="00B07C58">
        <w:rPr>
          <w:sz w:val="28"/>
          <w:szCs w:val="28"/>
          <w:lang w:eastAsia="en-US" w:bidi="en-US"/>
        </w:rPr>
        <w:t>отметил</w:t>
      </w:r>
      <w:r w:rsidRPr="0077066E">
        <w:rPr>
          <w:sz w:val="28"/>
          <w:szCs w:val="28"/>
          <w:lang w:eastAsia="en-US" w:bidi="en-US"/>
        </w:rPr>
        <w:t xml:space="preserve"> совершенно новое явление </w:t>
      </w:r>
      <w:r w:rsidR="00B07C58">
        <w:rPr>
          <w:sz w:val="28"/>
          <w:szCs w:val="28"/>
          <w:lang w:eastAsia="en-US" w:bidi="en-US"/>
        </w:rPr>
        <w:t>–</w:t>
      </w:r>
      <w:r w:rsidRPr="0077066E">
        <w:rPr>
          <w:sz w:val="28"/>
          <w:szCs w:val="28"/>
          <w:lang w:eastAsia="en-US" w:bidi="en-US"/>
        </w:rPr>
        <w:t xml:space="preserve"> создание потока электрических зарядов. Проверяя точку зрения </w:t>
      </w:r>
      <w:r w:rsidR="00B87C5D">
        <w:rPr>
          <w:sz w:val="28"/>
          <w:szCs w:val="28"/>
          <w:lang w:eastAsia="en-US" w:bidi="en-US"/>
        </w:rPr>
        <w:t xml:space="preserve">Л. </w:t>
      </w:r>
      <w:proofErr w:type="spellStart"/>
      <w:r w:rsidRPr="0077066E">
        <w:rPr>
          <w:sz w:val="28"/>
          <w:szCs w:val="28"/>
          <w:lang w:eastAsia="en-US" w:bidi="en-US"/>
        </w:rPr>
        <w:t>Гальвани</w:t>
      </w:r>
      <w:proofErr w:type="spellEnd"/>
      <w:r w:rsidRPr="0077066E">
        <w:rPr>
          <w:sz w:val="28"/>
          <w:szCs w:val="28"/>
          <w:lang w:eastAsia="en-US" w:bidi="en-US"/>
        </w:rPr>
        <w:t xml:space="preserve">, А. Вольта проделал серию опытов и пришёл к выводу, что причиной сокращения мышц служит не «животное электричество», а наличие цепи из разных проводников в жидкости. В подтверждение А. Вольта заменил лапку лягушки изобретённым им электрометром и повторил все действия. В 1800 году </w:t>
      </w:r>
      <w:r w:rsidR="00B87C5D">
        <w:rPr>
          <w:sz w:val="28"/>
          <w:szCs w:val="28"/>
          <w:lang w:eastAsia="en-US" w:bidi="en-US"/>
        </w:rPr>
        <w:t>он</w:t>
      </w:r>
      <w:r w:rsidRPr="0077066E">
        <w:rPr>
          <w:sz w:val="28"/>
          <w:szCs w:val="28"/>
          <w:lang w:eastAsia="en-US" w:bidi="en-US"/>
        </w:rPr>
        <w:t xml:space="preserve"> впервые публично заявляет о своих открытиях на заседании Лондонского королевского общества, что проводник второго класса (жидкий) находится в середине и соприкасается с двумя проводниками первого кл</w:t>
      </w:r>
      <w:r w:rsidR="00D4427F">
        <w:rPr>
          <w:sz w:val="28"/>
          <w:szCs w:val="28"/>
          <w:lang w:eastAsia="en-US" w:bidi="en-US"/>
        </w:rPr>
        <w:t>асса из двух различных металлов.</w:t>
      </w:r>
      <w:r w:rsidRPr="0077066E">
        <w:rPr>
          <w:sz w:val="28"/>
          <w:szCs w:val="28"/>
          <w:lang w:eastAsia="en-US" w:bidi="en-US"/>
        </w:rPr>
        <w:t xml:space="preserve"> Вследствие этого возникает электрический</w:t>
      </w:r>
      <w:r w:rsidR="00807EF9">
        <w:rPr>
          <w:sz w:val="28"/>
          <w:szCs w:val="28"/>
          <w:lang w:eastAsia="en-US" w:bidi="en-US"/>
        </w:rPr>
        <w:t xml:space="preserve"> ток того или иного направления (Открытие…, 202</w:t>
      </w:r>
      <w:r w:rsidR="00CA202A">
        <w:rPr>
          <w:sz w:val="28"/>
          <w:szCs w:val="28"/>
          <w:lang w:eastAsia="en-US" w:bidi="en-US"/>
        </w:rPr>
        <w:t>3</w:t>
      </w:r>
      <w:r w:rsidR="00807EF9">
        <w:rPr>
          <w:sz w:val="28"/>
          <w:szCs w:val="28"/>
          <w:lang w:eastAsia="en-US" w:bidi="en-US"/>
        </w:rPr>
        <w:t>).</w:t>
      </w:r>
    </w:p>
    <w:p w:rsidR="00EB5BA1" w:rsidRDefault="00807EF9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 w:rsidRPr="0077066E">
        <w:rPr>
          <w:sz w:val="28"/>
          <w:szCs w:val="28"/>
          <w:lang w:eastAsia="en-US" w:bidi="en-US"/>
        </w:rPr>
        <w:t xml:space="preserve"> </w:t>
      </w:r>
      <w:r w:rsidR="00D27955" w:rsidRPr="0077066E">
        <w:rPr>
          <w:sz w:val="28"/>
          <w:szCs w:val="28"/>
          <w:lang w:eastAsia="en-US" w:bidi="en-US"/>
        </w:rPr>
        <w:t xml:space="preserve">В массовом производстве первыми стали батарейки, разработанные французским исследователем Жоржем </w:t>
      </w:r>
      <w:proofErr w:type="spellStart"/>
      <w:r w:rsidR="00D27955" w:rsidRPr="0077066E">
        <w:rPr>
          <w:sz w:val="28"/>
          <w:szCs w:val="28"/>
          <w:lang w:eastAsia="en-US" w:bidi="en-US"/>
        </w:rPr>
        <w:t>Лекланше</w:t>
      </w:r>
      <w:proofErr w:type="spellEnd"/>
      <w:r w:rsidR="00D27955" w:rsidRPr="0077066E">
        <w:rPr>
          <w:sz w:val="28"/>
          <w:szCs w:val="28"/>
          <w:lang w:eastAsia="en-US" w:bidi="en-US"/>
        </w:rPr>
        <w:t xml:space="preserve"> в 1865 г. Ток в них вырабатывался при взаимодействии марганцево-цинковых электродов с солевым электролитом. </w:t>
      </w:r>
      <w:r w:rsidR="004F18B1">
        <w:rPr>
          <w:sz w:val="28"/>
          <w:szCs w:val="28"/>
          <w:lang w:eastAsia="en-US" w:bidi="en-US"/>
        </w:rPr>
        <w:t xml:space="preserve">Принцип работы </w:t>
      </w:r>
      <w:r w:rsidR="00EB5BA1">
        <w:rPr>
          <w:sz w:val="28"/>
          <w:szCs w:val="28"/>
          <w:lang w:eastAsia="en-US" w:bidi="en-US"/>
        </w:rPr>
        <w:t xml:space="preserve">батареек показан на рисунке 1. </w:t>
      </w:r>
    </w:p>
    <w:p w:rsidR="00EB5BA1" w:rsidRDefault="00EB5BA1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  <w:lang w:eastAsia="en-US" w:bidi="en-US"/>
        </w:rPr>
      </w:pPr>
      <w:r>
        <w:rPr>
          <w:noProof/>
        </w:rPr>
        <w:drawing>
          <wp:inline distT="0" distB="0" distL="0" distR="0" wp14:anchorId="0BF2FF6E" wp14:editId="043DE120">
            <wp:extent cx="2377440" cy="1481084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6932" cy="148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A1" w:rsidRDefault="00EB5BA1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Рис. 1. Схема работы батарейки</w:t>
      </w:r>
    </w:p>
    <w:p w:rsidR="00EB5BA1" w:rsidRDefault="00EB5BA1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</w:p>
    <w:p w:rsidR="00B07C58" w:rsidRDefault="00B07C58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d"/>
          <w:rFonts w:ascii="Arial" w:hAnsi="Arial" w:cs="Arial"/>
          <w:sz w:val="26"/>
          <w:szCs w:val="26"/>
          <w:shd w:val="clear" w:color="auto" w:fill="FFFFFF"/>
        </w:rPr>
      </w:pPr>
      <w:r w:rsidRPr="00B07C58">
        <w:rPr>
          <w:sz w:val="28"/>
          <w:szCs w:val="28"/>
          <w:lang w:eastAsia="en-US" w:bidi="en-US"/>
        </w:rPr>
        <w:t xml:space="preserve">Конструкция десятилетиями выпускалась массово в мире, в том числе была распространена и в России. Батарейки стоили недорого, за счет чего и получили популярность. Но хватало и недостатков. У них была малая емкость, а конструкция оставалась ненадежной: стакан из цинка по мере использования разрушался, электролит протекал наружу. Элементы </w:t>
      </w:r>
      <w:r w:rsidRPr="00B07C58">
        <w:rPr>
          <w:sz w:val="28"/>
          <w:szCs w:val="28"/>
          <w:lang w:eastAsia="en-US" w:bidi="en-US"/>
        </w:rPr>
        <w:lastRenderedPageBreak/>
        <w:t xml:space="preserve">хранились и служили не больше 1 года. </w:t>
      </w:r>
      <w:r w:rsidRPr="0077066E">
        <w:rPr>
          <w:sz w:val="28"/>
          <w:szCs w:val="28"/>
          <w:lang w:eastAsia="en-US" w:bidi="en-US"/>
        </w:rPr>
        <w:t xml:space="preserve">Такие элементы питания, практически в неизменном </w:t>
      </w:r>
      <w:r w:rsidR="00807EF9">
        <w:rPr>
          <w:sz w:val="28"/>
          <w:szCs w:val="28"/>
          <w:lang w:eastAsia="en-US" w:bidi="en-US"/>
        </w:rPr>
        <w:t>виде, существовали до 1940 года (Первые батарейки …, 202</w:t>
      </w:r>
      <w:r w:rsidR="00CA202A">
        <w:rPr>
          <w:sz w:val="28"/>
          <w:szCs w:val="28"/>
          <w:lang w:eastAsia="en-US" w:bidi="en-US"/>
        </w:rPr>
        <w:t>3</w:t>
      </w:r>
      <w:r w:rsidR="00807EF9">
        <w:rPr>
          <w:sz w:val="28"/>
          <w:szCs w:val="28"/>
          <w:lang w:eastAsia="en-US" w:bidi="en-US"/>
        </w:rPr>
        <w:t>).</w:t>
      </w:r>
    </w:p>
    <w:p w:rsidR="00B07C58" w:rsidRPr="00B07C58" w:rsidRDefault="00B07C58" w:rsidP="008A318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С</w:t>
      </w:r>
      <w:r w:rsidRPr="00B07C58">
        <w:rPr>
          <w:sz w:val="28"/>
          <w:szCs w:val="28"/>
          <w:lang w:eastAsia="en-US" w:bidi="en-US"/>
        </w:rPr>
        <w:t xml:space="preserve">ледующим этапом </w:t>
      </w:r>
      <w:r w:rsidR="00912958" w:rsidRPr="00B07C58">
        <w:rPr>
          <w:sz w:val="28"/>
          <w:szCs w:val="28"/>
          <w:lang w:eastAsia="en-US" w:bidi="en-US"/>
        </w:rPr>
        <w:t>развития портативных источников питания</w:t>
      </w:r>
      <w:r w:rsidR="00140D94">
        <w:rPr>
          <w:sz w:val="28"/>
          <w:szCs w:val="28"/>
          <w:lang w:eastAsia="en-US" w:bidi="en-US"/>
        </w:rPr>
        <w:t xml:space="preserve">  </w:t>
      </w:r>
      <w:r w:rsidR="00912958">
        <w:rPr>
          <w:sz w:val="28"/>
          <w:szCs w:val="28"/>
          <w:lang w:eastAsia="en-US" w:bidi="en-US"/>
        </w:rPr>
        <w:t>стали</w:t>
      </w:r>
      <w:r w:rsidR="00912958" w:rsidRPr="00B07C58">
        <w:rPr>
          <w:sz w:val="28"/>
          <w:szCs w:val="28"/>
          <w:lang w:eastAsia="en-US" w:bidi="en-US"/>
        </w:rPr>
        <w:t xml:space="preserve"> </w:t>
      </w:r>
      <w:r w:rsidR="00912958">
        <w:rPr>
          <w:sz w:val="28"/>
          <w:szCs w:val="28"/>
          <w:lang w:eastAsia="en-US" w:bidi="en-US"/>
        </w:rPr>
        <w:t>с</w:t>
      </w:r>
      <w:r w:rsidRPr="00B07C58">
        <w:rPr>
          <w:sz w:val="28"/>
          <w:szCs w:val="28"/>
          <w:lang w:eastAsia="en-US" w:bidi="en-US"/>
        </w:rPr>
        <w:t>олевые батарейки</w:t>
      </w:r>
      <w:r w:rsidR="00912958">
        <w:rPr>
          <w:sz w:val="28"/>
          <w:szCs w:val="28"/>
          <w:lang w:eastAsia="en-US" w:bidi="en-US"/>
        </w:rPr>
        <w:t>, которые</w:t>
      </w:r>
      <w:r w:rsidRPr="00B07C58">
        <w:rPr>
          <w:sz w:val="28"/>
          <w:szCs w:val="28"/>
          <w:lang w:eastAsia="en-US" w:bidi="en-US"/>
        </w:rPr>
        <w:t xml:space="preserve"> появились во </w:t>
      </w:r>
      <w:r>
        <w:rPr>
          <w:sz w:val="28"/>
          <w:szCs w:val="28"/>
          <w:lang w:eastAsia="en-US" w:bidi="en-US"/>
        </w:rPr>
        <w:t>второй</w:t>
      </w:r>
      <w:r w:rsidRPr="00B07C58">
        <w:rPr>
          <w:sz w:val="28"/>
          <w:szCs w:val="28"/>
          <w:lang w:eastAsia="en-US" w:bidi="en-US"/>
        </w:rPr>
        <w:t xml:space="preserve"> половине XX </w:t>
      </w:r>
      <w:r w:rsidR="00912958">
        <w:rPr>
          <w:sz w:val="28"/>
          <w:szCs w:val="28"/>
          <w:lang w:eastAsia="en-US" w:bidi="en-US"/>
        </w:rPr>
        <w:t>века</w:t>
      </w:r>
      <w:r w:rsidRPr="00B07C58">
        <w:rPr>
          <w:sz w:val="28"/>
          <w:szCs w:val="28"/>
          <w:lang w:eastAsia="en-US" w:bidi="en-US"/>
        </w:rPr>
        <w:t xml:space="preserve">. </w:t>
      </w:r>
      <w:r w:rsidR="00912958">
        <w:rPr>
          <w:sz w:val="28"/>
          <w:szCs w:val="28"/>
          <w:lang w:eastAsia="en-US" w:bidi="en-US"/>
        </w:rPr>
        <w:t xml:space="preserve">Они характеризовались </w:t>
      </w:r>
      <w:r w:rsidRPr="00B07C58">
        <w:rPr>
          <w:sz w:val="28"/>
          <w:szCs w:val="28"/>
          <w:lang w:eastAsia="en-US" w:bidi="en-US"/>
        </w:rPr>
        <w:t>мал</w:t>
      </w:r>
      <w:r w:rsidR="00912958">
        <w:rPr>
          <w:sz w:val="28"/>
          <w:szCs w:val="28"/>
          <w:lang w:eastAsia="en-US" w:bidi="en-US"/>
        </w:rPr>
        <w:t>ой</w:t>
      </w:r>
      <w:r w:rsidRPr="00B07C58">
        <w:rPr>
          <w:sz w:val="28"/>
          <w:szCs w:val="28"/>
          <w:lang w:eastAsia="en-US" w:bidi="en-US"/>
        </w:rPr>
        <w:t xml:space="preserve"> стоимость</w:t>
      </w:r>
      <w:r w:rsidR="00912958">
        <w:rPr>
          <w:sz w:val="28"/>
          <w:szCs w:val="28"/>
          <w:lang w:eastAsia="en-US" w:bidi="en-US"/>
        </w:rPr>
        <w:t>ю</w:t>
      </w:r>
      <w:r w:rsidRPr="00B07C58">
        <w:rPr>
          <w:sz w:val="28"/>
          <w:szCs w:val="28"/>
          <w:lang w:eastAsia="en-US" w:bidi="en-US"/>
        </w:rPr>
        <w:t xml:space="preserve"> при увеличенной емкости. </w:t>
      </w:r>
      <w:r w:rsidR="00912958">
        <w:rPr>
          <w:sz w:val="28"/>
          <w:szCs w:val="28"/>
          <w:lang w:eastAsia="en-US" w:bidi="en-US"/>
        </w:rPr>
        <w:t xml:space="preserve">Срок их работы составлял до 1 </w:t>
      </w:r>
      <w:r w:rsidRPr="00B07C58">
        <w:rPr>
          <w:sz w:val="28"/>
          <w:szCs w:val="28"/>
          <w:lang w:eastAsia="en-US" w:bidi="en-US"/>
        </w:rPr>
        <w:t>года</w:t>
      </w:r>
      <w:r w:rsidR="00912958">
        <w:rPr>
          <w:sz w:val="28"/>
          <w:szCs w:val="28"/>
          <w:lang w:eastAsia="en-US" w:bidi="en-US"/>
        </w:rPr>
        <w:t xml:space="preserve">, срок хранения – </w:t>
      </w:r>
      <w:r w:rsidRPr="00B07C58">
        <w:rPr>
          <w:sz w:val="28"/>
          <w:szCs w:val="28"/>
          <w:lang w:eastAsia="en-US" w:bidi="en-US"/>
        </w:rPr>
        <w:t>до полутора лет.</w:t>
      </w:r>
    </w:p>
    <w:p w:rsidR="00B07C58" w:rsidRDefault="00BA6A9C" w:rsidP="008A318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В</w:t>
      </w:r>
      <w:r w:rsidRPr="00B07C58">
        <w:rPr>
          <w:sz w:val="28"/>
          <w:szCs w:val="28"/>
          <w:lang w:eastAsia="en-US" w:bidi="en-US"/>
        </w:rPr>
        <w:t xml:space="preserve"> 1964 году </w:t>
      </w:r>
      <w:r>
        <w:rPr>
          <w:sz w:val="28"/>
          <w:szCs w:val="28"/>
          <w:lang w:eastAsia="en-US" w:bidi="en-US"/>
        </w:rPr>
        <w:t xml:space="preserve">были созданы </w:t>
      </w:r>
      <w:r w:rsidR="00B07C58" w:rsidRPr="00B07C58">
        <w:rPr>
          <w:sz w:val="28"/>
          <w:szCs w:val="28"/>
          <w:lang w:eastAsia="en-US" w:bidi="en-US"/>
        </w:rPr>
        <w:t>щелочны</w:t>
      </w:r>
      <w:r>
        <w:rPr>
          <w:sz w:val="28"/>
          <w:szCs w:val="28"/>
          <w:lang w:eastAsia="en-US" w:bidi="en-US"/>
        </w:rPr>
        <w:t>е</w:t>
      </w:r>
      <w:r w:rsidR="00B07C58" w:rsidRPr="00B07C58">
        <w:rPr>
          <w:sz w:val="28"/>
          <w:szCs w:val="28"/>
          <w:lang w:eastAsia="en-US" w:bidi="en-US"/>
        </w:rPr>
        <w:t xml:space="preserve"> </w:t>
      </w:r>
      <w:proofErr w:type="gramStart"/>
      <w:r w:rsidR="00B07C58" w:rsidRPr="00B07C58">
        <w:rPr>
          <w:sz w:val="28"/>
          <w:szCs w:val="28"/>
          <w:lang w:eastAsia="en-US" w:bidi="en-US"/>
        </w:rPr>
        <w:t>батаре</w:t>
      </w:r>
      <w:r>
        <w:rPr>
          <w:sz w:val="28"/>
          <w:szCs w:val="28"/>
          <w:lang w:eastAsia="en-US" w:bidi="en-US"/>
        </w:rPr>
        <w:t>йки</w:t>
      </w:r>
      <w:proofErr w:type="gramEnd"/>
      <w:r>
        <w:rPr>
          <w:sz w:val="28"/>
          <w:szCs w:val="28"/>
          <w:lang w:eastAsia="en-US" w:bidi="en-US"/>
        </w:rPr>
        <w:t xml:space="preserve"> и они </w:t>
      </w:r>
      <w:r w:rsidR="00B07C58" w:rsidRPr="00B07C58">
        <w:rPr>
          <w:sz w:val="28"/>
          <w:szCs w:val="28"/>
          <w:lang w:eastAsia="en-US" w:bidi="en-US"/>
        </w:rPr>
        <w:t xml:space="preserve">оказались лучше солевых. </w:t>
      </w:r>
      <w:r>
        <w:rPr>
          <w:sz w:val="28"/>
          <w:szCs w:val="28"/>
          <w:lang w:eastAsia="en-US" w:bidi="en-US"/>
        </w:rPr>
        <w:t>Срок их</w:t>
      </w:r>
      <w:r w:rsidR="00B07C58" w:rsidRPr="00B07C58">
        <w:rPr>
          <w:sz w:val="28"/>
          <w:szCs w:val="28"/>
          <w:lang w:eastAsia="en-US" w:bidi="en-US"/>
        </w:rPr>
        <w:t xml:space="preserve"> хран</w:t>
      </w:r>
      <w:r>
        <w:rPr>
          <w:sz w:val="28"/>
          <w:szCs w:val="28"/>
          <w:lang w:eastAsia="en-US" w:bidi="en-US"/>
        </w:rPr>
        <w:t>ения составляет</w:t>
      </w:r>
      <w:r w:rsidR="00B07C58" w:rsidRPr="00B07C58">
        <w:rPr>
          <w:sz w:val="28"/>
          <w:szCs w:val="28"/>
          <w:lang w:eastAsia="en-US" w:bidi="en-US"/>
        </w:rPr>
        <w:t xml:space="preserve"> до 5 лет, </w:t>
      </w:r>
      <w:r>
        <w:rPr>
          <w:sz w:val="28"/>
          <w:szCs w:val="28"/>
          <w:lang w:eastAsia="en-US" w:bidi="en-US"/>
        </w:rPr>
        <w:t>срок их службы –</w:t>
      </w:r>
      <w:r w:rsidR="00B07C58" w:rsidRPr="00B07C58">
        <w:rPr>
          <w:sz w:val="28"/>
          <w:szCs w:val="28"/>
          <w:lang w:eastAsia="en-US" w:bidi="en-US"/>
        </w:rPr>
        <w:t xml:space="preserve"> </w:t>
      </w:r>
      <w:r w:rsidR="00B87C5D">
        <w:rPr>
          <w:sz w:val="28"/>
          <w:szCs w:val="28"/>
          <w:lang w:eastAsia="en-US" w:bidi="en-US"/>
        </w:rPr>
        <w:t>10-12 лет</w:t>
      </w:r>
      <w:r>
        <w:rPr>
          <w:sz w:val="28"/>
          <w:szCs w:val="28"/>
          <w:lang w:eastAsia="en-US" w:bidi="en-US"/>
        </w:rPr>
        <w:t>. Кроме того, эти элементы питания</w:t>
      </w:r>
      <w:r w:rsidR="00B07C58" w:rsidRPr="00B07C58">
        <w:rPr>
          <w:sz w:val="28"/>
          <w:szCs w:val="28"/>
          <w:lang w:eastAsia="en-US" w:bidi="en-US"/>
        </w:rPr>
        <w:t xml:space="preserve"> пригодны для использования в приборах повышенной мощности.</w:t>
      </w:r>
    </w:p>
    <w:p w:rsidR="00EB5BA1" w:rsidRDefault="00EB5BA1" w:rsidP="008A318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</w:p>
    <w:p w:rsidR="00EB5BA1" w:rsidRDefault="00EB5BA1" w:rsidP="008A3186">
      <w:pPr>
        <w:pStyle w:val="paragraph"/>
        <w:numPr>
          <w:ilvl w:val="1"/>
          <w:numId w:val="9"/>
        </w:numPr>
        <w:shd w:val="clear" w:color="auto" w:fill="FFFFFF"/>
        <w:spacing w:before="0" w:beforeAutospacing="0" w:after="0" w:afterAutospacing="0"/>
        <w:ind w:hanging="11"/>
        <w:jc w:val="both"/>
        <w:rPr>
          <w:b/>
          <w:sz w:val="28"/>
          <w:szCs w:val="28"/>
          <w:lang w:eastAsia="en-US" w:bidi="en-US"/>
        </w:rPr>
      </w:pPr>
      <w:r w:rsidRPr="00EB5BA1">
        <w:rPr>
          <w:b/>
          <w:sz w:val="28"/>
          <w:szCs w:val="28"/>
          <w:lang w:eastAsia="en-US" w:bidi="en-US"/>
        </w:rPr>
        <w:t>Виды гальванических элементов</w:t>
      </w:r>
    </w:p>
    <w:p w:rsidR="00B179CF" w:rsidRDefault="00B179CF" w:rsidP="008A318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B179CF">
        <w:rPr>
          <w:sz w:val="28"/>
          <w:szCs w:val="28"/>
          <w:lang w:eastAsia="en-US" w:bidi="en-US"/>
        </w:rPr>
        <w:t>Гальванические первичные элементы</w:t>
      </w:r>
      <w:r w:rsidR="005D458A">
        <w:rPr>
          <w:sz w:val="28"/>
          <w:szCs w:val="28"/>
          <w:lang w:eastAsia="en-US" w:bidi="en-US"/>
        </w:rPr>
        <w:t xml:space="preserve"> – </w:t>
      </w:r>
      <w:r w:rsidRPr="00B179CF">
        <w:rPr>
          <w:sz w:val="28"/>
          <w:szCs w:val="28"/>
          <w:lang w:eastAsia="en-US" w:bidi="en-US"/>
        </w:rPr>
        <w:t xml:space="preserve">это устройства для прямого преобразования химической энергии, заключенных в них реагентов (окислителя и восстановителя), в </w:t>
      </w:r>
      <w:proofErr w:type="gramStart"/>
      <w:r w:rsidRPr="00B179CF">
        <w:rPr>
          <w:sz w:val="28"/>
          <w:szCs w:val="28"/>
          <w:lang w:eastAsia="en-US" w:bidi="en-US"/>
        </w:rPr>
        <w:t>электрическую</w:t>
      </w:r>
      <w:proofErr w:type="gramEnd"/>
      <w:r w:rsidRPr="00B179CF">
        <w:rPr>
          <w:sz w:val="28"/>
          <w:szCs w:val="28"/>
          <w:lang w:eastAsia="en-US" w:bidi="en-US"/>
        </w:rPr>
        <w:t>. Реагенты, входящие в состав источника, расходуются в процессе его работы, и действие прекращается после расхода реагентов. </w:t>
      </w:r>
    </w:p>
    <w:p w:rsidR="00EB5BA1" w:rsidRDefault="00B179CF" w:rsidP="008A318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Выделяют несколько видов гальванических элементов, самыми распространенными являются солевые и алкалиновые батарейки. </w:t>
      </w:r>
      <w:r w:rsidR="00EB5BA1">
        <w:rPr>
          <w:sz w:val="28"/>
          <w:szCs w:val="28"/>
          <w:lang w:eastAsia="en-US" w:bidi="en-US"/>
        </w:rPr>
        <w:t>На рисунке 2 показано строение солевой и алкалиновой батарейки.</w:t>
      </w:r>
    </w:p>
    <w:p w:rsidR="004F18B1" w:rsidRPr="00B07C58" w:rsidRDefault="00EB5BA1" w:rsidP="008A318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>
        <w:rPr>
          <w:noProof/>
        </w:rPr>
        <w:drawing>
          <wp:anchor distT="0" distB="0" distL="114300" distR="114300" simplePos="0" relativeHeight="503300848" behindDoc="1" locked="0" layoutInCell="1" allowOverlap="1" wp14:anchorId="54F24B03" wp14:editId="6E348961">
            <wp:simplePos x="0" y="0"/>
            <wp:positionH relativeFrom="column">
              <wp:posOffset>2767965</wp:posOffset>
            </wp:positionH>
            <wp:positionV relativeFrom="paragraph">
              <wp:posOffset>67310</wp:posOffset>
            </wp:positionV>
            <wp:extent cx="2480945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395" y="21410"/>
                <wp:lineTo x="2139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B1" w:rsidRDefault="004F18B1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>
        <w:rPr>
          <w:noProof/>
        </w:rPr>
        <w:drawing>
          <wp:inline distT="0" distB="0" distL="0" distR="0" wp14:anchorId="70873F87" wp14:editId="0F9D1076">
            <wp:extent cx="2144756" cy="1744980"/>
            <wp:effectExtent l="0" t="0" r="825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362" cy="174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A1" w:rsidRDefault="00EB5BA1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Рис. 2. Строение </w:t>
      </w:r>
      <w:proofErr w:type="gramStart"/>
      <w:r>
        <w:rPr>
          <w:sz w:val="28"/>
          <w:szCs w:val="28"/>
          <w:lang w:eastAsia="en-US" w:bidi="en-US"/>
        </w:rPr>
        <w:t>солевой</w:t>
      </w:r>
      <w:proofErr w:type="gramEnd"/>
      <w:r>
        <w:rPr>
          <w:sz w:val="28"/>
          <w:szCs w:val="28"/>
          <w:lang w:eastAsia="en-US" w:bidi="en-US"/>
        </w:rPr>
        <w:t xml:space="preserve"> и алкалиновой батареек</w:t>
      </w:r>
    </w:p>
    <w:p w:rsidR="00EB5BA1" w:rsidRDefault="00EB5BA1" w:rsidP="008A3186">
      <w:pPr>
        <w:pStyle w:val="a3"/>
        <w:ind w:right="2" w:firstLine="709"/>
        <w:jc w:val="both"/>
        <w:rPr>
          <w:color w:val="010101"/>
          <w:lang w:val="ru-RU"/>
        </w:rPr>
      </w:pPr>
    </w:p>
    <w:p w:rsidR="00EB5BA1" w:rsidRPr="00976FD2" w:rsidRDefault="00EB5BA1" w:rsidP="008A3186">
      <w:pPr>
        <w:pStyle w:val="a3"/>
        <w:ind w:right="2" w:firstLine="709"/>
        <w:jc w:val="both"/>
        <w:rPr>
          <w:color w:val="010101"/>
          <w:lang w:val="ru-RU"/>
        </w:rPr>
      </w:pPr>
      <w:r>
        <w:rPr>
          <w:color w:val="010101"/>
          <w:lang w:val="ru-RU"/>
        </w:rPr>
        <w:t xml:space="preserve">Солевая батарейка </w:t>
      </w:r>
      <w:r w:rsidRPr="00507D26">
        <w:rPr>
          <w:color w:val="010101"/>
          <w:lang w:val="ru-RU"/>
        </w:rPr>
        <w:t xml:space="preserve">состоит из цинкового катода, анода – двуокись марганца и электролита – хлорид аммония. Отсюда происходит </w:t>
      </w:r>
      <w:proofErr w:type="gramStart"/>
      <w:r w:rsidRPr="00507D26">
        <w:rPr>
          <w:color w:val="010101"/>
          <w:lang w:val="ru-RU"/>
        </w:rPr>
        <w:t>само название</w:t>
      </w:r>
      <w:proofErr w:type="gramEnd"/>
      <w:r w:rsidRPr="00507D26">
        <w:rPr>
          <w:color w:val="010101"/>
          <w:lang w:val="ru-RU"/>
        </w:rPr>
        <w:t xml:space="preserve"> </w:t>
      </w:r>
      <w:r w:rsidR="00B87C5D">
        <w:rPr>
          <w:color w:val="010101"/>
          <w:lang w:val="ru-RU"/>
        </w:rPr>
        <w:t>«</w:t>
      </w:r>
      <w:r w:rsidRPr="00507D26">
        <w:rPr>
          <w:color w:val="010101"/>
          <w:lang w:val="ru-RU"/>
        </w:rPr>
        <w:t>солевая батарейка</w:t>
      </w:r>
      <w:r w:rsidR="00B87C5D">
        <w:rPr>
          <w:color w:val="010101"/>
          <w:lang w:val="ru-RU"/>
        </w:rPr>
        <w:t>»</w:t>
      </w:r>
      <w:r w:rsidRPr="00507D26">
        <w:rPr>
          <w:color w:val="010101"/>
          <w:lang w:val="ru-RU"/>
        </w:rPr>
        <w:t>, поскольку в качестве электролита выступает соль.</w:t>
      </w:r>
      <w:r w:rsidR="00B87C5D">
        <w:rPr>
          <w:color w:val="010101"/>
          <w:lang w:val="ru-RU"/>
        </w:rPr>
        <w:t xml:space="preserve"> </w:t>
      </w:r>
      <w:r w:rsidRPr="00B87C5D">
        <w:rPr>
          <w:color w:val="010101"/>
          <w:lang w:val="ru-RU"/>
        </w:rPr>
        <w:t xml:space="preserve">Между реагентами расположена специальная прокладка, благодаря ей ингредиенты не смешиваются, но она пропускает электролит. </w:t>
      </w:r>
      <w:r w:rsidRPr="00976FD2">
        <w:rPr>
          <w:color w:val="010101"/>
          <w:lang w:val="ru-RU"/>
        </w:rPr>
        <w:t>Между электролитом и химическими элементами анода и катода возникает реакция и выделяется электрический ток. После того как ток образовался, он переходит на токосниматели, которые расположены внутри батарейки, а затем на раздельные электроды с разных концов батарейки и в итоге передается электронному устройству.</w:t>
      </w:r>
    </w:p>
    <w:p w:rsidR="00EB5BA1" w:rsidRPr="00EB5BA1" w:rsidRDefault="00EB5BA1" w:rsidP="008A3186">
      <w:pPr>
        <w:pStyle w:val="a3"/>
        <w:ind w:right="2" w:firstLine="709"/>
        <w:jc w:val="both"/>
        <w:rPr>
          <w:color w:val="010101"/>
          <w:lang w:val="ru-RU"/>
        </w:rPr>
      </w:pPr>
      <w:r w:rsidRPr="00EB5BA1">
        <w:rPr>
          <w:color w:val="010101"/>
          <w:lang w:val="ru-RU"/>
        </w:rPr>
        <w:t xml:space="preserve">Алкалиновая батарейка </w:t>
      </w:r>
      <w:r w:rsidRPr="00507D26">
        <w:rPr>
          <w:color w:val="010101"/>
          <w:lang w:val="ru-RU"/>
        </w:rPr>
        <w:t>также состоит из анода – порошкообразный</w:t>
      </w:r>
      <w:r w:rsidR="00140D94">
        <w:rPr>
          <w:color w:val="010101"/>
          <w:lang w:val="ru-RU"/>
        </w:rPr>
        <w:t xml:space="preserve">  </w:t>
      </w:r>
      <w:r w:rsidRPr="00507D26">
        <w:rPr>
          <w:color w:val="010101"/>
          <w:lang w:val="ru-RU"/>
        </w:rPr>
        <w:lastRenderedPageBreak/>
        <w:t xml:space="preserve">цинк, катода – диоксид марганца и электролита, в качестве которого выступает гидроксид калия, который является щелочью. Следовательно, отсюда идет название и самих батареек. Алкалиновыми батарейки стали называть только потому, что на английский язык щелочь переводится как </w:t>
      </w:r>
      <w:proofErr w:type="spellStart"/>
      <w:r w:rsidRPr="00EB5BA1">
        <w:rPr>
          <w:color w:val="010101"/>
          <w:lang w:val="ru-RU"/>
        </w:rPr>
        <w:t>Alkaline</w:t>
      </w:r>
      <w:proofErr w:type="spellEnd"/>
      <w:r w:rsidRPr="00507D26">
        <w:rPr>
          <w:color w:val="010101"/>
          <w:lang w:val="ru-RU"/>
        </w:rPr>
        <w:t>, и на многих батарейках зарубежного производства есть эта</w:t>
      </w:r>
      <w:r w:rsidRPr="00EB5BA1">
        <w:rPr>
          <w:color w:val="010101"/>
          <w:lang w:val="ru-RU"/>
        </w:rPr>
        <w:t xml:space="preserve"> </w:t>
      </w:r>
      <w:r w:rsidRPr="00507D26">
        <w:rPr>
          <w:color w:val="010101"/>
          <w:lang w:val="ru-RU"/>
        </w:rPr>
        <w:t>надпись.</w:t>
      </w:r>
    </w:p>
    <w:p w:rsidR="00D4427F" w:rsidRDefault="00EB5BA1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10101"/>
          <w:sz w:val="28"/>
          <w:szCs w:val="28"/>
          <w:lang w:eastAsia="en-US" w:bidi="en-US"/>
        </w:rPr>
      </w:pPr>
      <w:r w:rsidRPr="00EB5BA1">
        <w:rPr>
          <w:color w:val="010101"/>
          <w:sz w:val="28"/>
          <w:szCs w:val="28"/>
          <w:lang w:eastAsia="en-US" w:bidi="en-US"/>
        </w:rPr>
        <w:t xml:space="preserve">Принцип работы у алкалиновых батареек такой же, как и </w:t>
      </w:r>
      <w:proofErr w:type="gramStart"/>
      <w:r w:rsidRPr="00EB5BA1">
        <w:rPr>
          <w:color w:val="010101"/>
          <w:sz w:val="28"/>
          <w:szCs w:val="28"/>
          <w:lang w:eastAsia="en-US" w:bidi="en-US"/>
        </w:rPr>
        <w:t>у</w:t>
      </w:r>
      <w:proofErr w:type="gramEnd"/>
      <w:r w:rsidRPr="00EB5BA1">
        <w:rPr>
          <w:color w:val="010101"/>
          <w:sz w:val="28"/>
          <w:szCs w:val="28"/>
          <w:lang w:eastAsia="en-US" w:bidi="en-US"/>
        </w:rPr>
        <w:t xml:space="preserve"> солевых. Химические элементы анода и катода аналогично взаимодействуют посредством электролита, а вырабатываемый ток передается устройствам через токоотводы</w:t>
      </w:r>
      <w:r>
        <w:rPr>
          <w:color w:val="010101"/>
          <w:sz w:val="28"/>
          <w:szCs w:val="28"/>
          <w:lang w:eastAsia="en-US" w:bidi="en-US"/>
        </w:rPr>
        <w:t xml:space="preserve"> </w:t>
      </w:r>
      <w:r w:rsidRPr="00EB5BA1">
        <w:rPr>
          <w:color w:val="010101"/>
          <w:sz w:val="28"/>
          <w:szCs w:val="28"/>
          <w:lang w:eastAsia="en-US" w:bidi="en-US"/>
        </w:rPr>
        <w:t>(Чем отличаются…, 20</w:t>
      </w:r>
      <w:r w:rsidR="005D458A">
        <w:rPr>
          <w:color w:val="010101"/>
          <w:sz w:val="28"/>
          <w:szCs w:val="28"/>
          <w:lang w:eastAsia="en-US" w:bidi="en-US"/>
        </w:rPr>
        <w:t>2</w:t>
      </w:r>
      <w:r w:rsidR="00CA202A">
        <w:rPr>
          <w:color w:val="010101"/>
          <w:sz w:val="28"/>
          <w:szCs w:val="28"/>
          <w:lang w:eastAsia="en-US" w:bidi="en-US"/>
        </w:rPr>
        <w:t>3</w:t>
      </w:r>
      <w:r w:rsidRPr="00EB5BA1">
        <w:rPr>
          <w:color w:val="010101"/>
          <w:sz w:val="28"/>
          <w:szCs w:val="28"/>
          <w:lang w:eastAsia="en-US" w:bidi="en-US"/>
        </w:rPr>
        <w:t>).</w:t>
      </w:r>
    </w:p>
    <w:p w:rsidR="00B179CF" w:rsidRPr="00EB5BA1" w:rsidRDefault="00B179CF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10101"/>
          <w:sz w:val="28"/>
          <w:szCs w:val="28"/>
          <w:lang w:eastAsia="en-US" w:bidi="en-US"/>
        </w:rPr>
      </w:pPr>
      <w:r>
        <w:rPr>
          <w:color w:val="010101"/>
          <w:sz w:val="28"/>
          <w:szCs w:val="28"/>
          <w:lang w:eastAsia="en-US" w:bidi="en-US"/>
        </w:rPr>
        <w:t xml:space="preserve">Самыми долговечными батарейками являются </w:t>
      </w:r>
      <w:proofErr w:type="gramStart"/>
      <w:r>
        <w:rPr>
          <w:color w:val="010101"/>
          <w:sz w:val="28"/>
          <w:szCs w:val="28"/>
          <w:lang w:eastAsia="en-US" w:bidi="en-US"/>
        </w:rPr>
        <w:t>литиевые</w:t>
      </w:r>
      <w:proofErr w:type="gramEnd"/>
      <w:r>
        <w:rPr>
          <w:color w:val="010101"/>
          <w:sz w:val="28"/>
          <w:szCs w:val="28"/>
          <w:lang w:eastAsia="en-US" w:bidi="en-US"/>
        </w:rPr>
        <w:t xml:space="preserve">. </w:t>
      </w:r>
      <w:r w:rsidRPr="00B179CF">
        <w:rPr>
          <w:color w:val="010101"/>
          <w:sz w:val="28"/>
          <w:szCs w:val="28"/>
          <w:lang w:eastAsia="en-US" w:bidi="en-US"/>
        </w:rPr>
        <w:t xml:space="preserve">Литиевая батарейка основана на работе необратимо-окислительной реакции. Анодом выступает металлический литий, </w:t>
      </w:r>
      <w:r>
        <w:rPr>
          <w:color w:val="010101"/>
          <w:sz w:val="28"/>
          <w:szCs w:val="28"/>
          <w:lang w:eastAsia="en-US" w:bidi="en-US"/>
        </w:rPr>
        <w:t xml:space="preserve">в качестве </w:t>
      </w:r>
      <w:r w:rsidRPr="00B179CF">
        <w:rPr>
          <w:color w:val="010101"/>
          <w:sz w:val="28"/>
          <w:szCs w:val="28"/>
          <w:lang w:eastAsia="en-US" w:bidi="en-US"/>
        </w:rPr>
        <w:t>катод</w:t>
      </w:r>
      <w:r>
        <w:rPr>
          <w:color w:val="010101"/>
          <w:sz w:val="28"/>
          <w:szCs w:val="28"/>
          <w:lang w:eastAsia="en-US" w:bidi="en-US"/>
        </w:rPr>
        <w:t>а</w:t>
      </w:r>
      <w:r w:rsidRPr="00B179CF">
        <w:rPr>
          <w:color w:val="010101"/>
          <w:sz w:val="28"/>
          <w:szCs w:val="28"/>
          <w:lang w:eastAsia="en-US" w:bidi="en-US"/>
        </w:rPr>
        <w:t xml:space="preserve"> мо</w:t>
      </w:r>
      <w:r>
        <w:rPr>
          <w:color w:val="010101"/>
          <w:sz w:val="28"/>
          <w:szCs w:val="28"/>
          <w:lang w:eastAsia="en-US" w:bidi="en-US"/>
        </w:rPr>
        <w:t>жет</w:t>
      </w:r>
      <w:r w:rsidRPr="00B179CF">
        <w:rPr>
          <w:color w:val="010101"/>
          <w:sz w:val="28"/>
          <w:szCs w:val="28"/>
          <w:lang w:eastAsia="en-US" w:bidi="en-US"/>
        </w:rPr>
        <w:t xml:space="preserve"> использоваться оксид марганца, дисульфид железа, оксид меди </w:t>
      </w:r>
      <w:r>
        <w:rPr>
          <w:color w:val="010101"/>
          <w:sz w:val="28"/>
          <w:szCs w:val="28"/>
          <w:lang w:eastAsia="en-US" w:bidi="en-US"/>
        </w:rPr>
        <w:t>или</w:t>
      </w:r>
      <w:r w:rsidRPr="00B179CF">
        <w:rPr>
          <w:color w:val="010101"/>
          <w:sz w:val="28"/>
          <w:szCs w:val="28"/>
          <w:lang w:eastAsia="en-US" w:bidi="en-US"/>
        </w:rPr>
        <w:t xml:space="preserve"> оксид серы</w:t>
      </w:r>
      <w:r w:rsidR="00186CCB">
        <w:rPr>
          <w:color w:val="010101"/>
          <w:sz w:val="28"/>
          <w:szCs w:val="28"/>
          <w:lang w:eastAsia="en-US" w:bidi="en-US"/>
        </w:rPr>
        <w:t xml:space="preserve">. </w:t>
      </w:r>
      <w:r w:rsidR="00186CCB" w:rsidRPr="00186CCB">
        <w:rPr>
          <w:color w:val="010101"/>
          <w:sz w:val="28"/>
          <w:szCs w:val="28"/>
          <w:lang w:eastAsia="en-US" w:bidi="en-US"/>
        </w:rPr>
        <w:t xml:space="preserve">Данные элементы питания являются наиболее эффективными и способны выдерживать большие нагрузки. </w:t>
      </w:r>
      <w:r w:rsidR="00186CCB">
        <w:rPr>
          <w:color w:val="010101"/>
          <w:sz w:val="28"/>
          <w:szCs w:val="28"/>
          <w:lang w:eastAsia="en-US" w:bidi="en-US"/>
        </w:rPr>
        <w:t>Отмечен</w:t>
      </w:r>
      <w:r w:rsidR="00186CCB" w:rsidRPr="00186CCB">
        <w:rPr>
          <w:color w:val="010101"/>
          <w:sz w:val="28"/>
          <w:szCs w:val="28"/>
          <w:lang w:eastAsia="en-US" w:bidi="en-US"/>
        </w:rPr>
        <w:t xml:space="preserve"> ряд плюсов: повышенный энергетический объем, стабильно держит напряжение, высокая емкость</w:t>
      </w:r>
      <w:r w:rsidR="00807EF9">
        <w:rPr>
          <w:color w:val="010101"/>
          <w:sz w:val="28"/>
          <w:szCs w:val="28"/>
          <w:lang w:eastAsia="en-US" w:bidi="en-US"/>
        </w:rPr>
        <w:t xml:space="preserve"> (Литиевые батарейки …, 202</w:t>
      </w:r>
      <w:r w:rsidR="00CA202A">
        <w:rPr>
          <w:color w:val="010101"/>
          <w:sz w:val="28"/>
          <w:szCs w:val="28"/>
          <w:lang w:eastAsia="en-US" w:bidi="en-US"/>
        </w:rPr>
        <w:t>3</w:t>
      </w:r>
      <w:r w:rsidR="00807EF9">
        <w:rPr>
          <w:color w:val="010101"/>
          <w:sz w:val="28"/>
          <w:szCs w:val="28"/>
          <w:lang w:eastAsia="en-US" w:bidi="en-US"/>
        </w:rPr>
        <w:t>).</w:t>
      </w:r>
    </w:p>
    <w:p w:rsidR="00D27955" w:rsidRPr="00D4427F" w:rsidRDefault="00D4427F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eastAsia="en-US" w:bidi="en-US"/>
        </w:rPr>
      </w:pPr>
      <w:r w:rsidRPr="00D4427F">
        <w:rPr>
          <w:sz w:val="28"/>
          <w:szCs w:val="28"/>
          <w:lang w:eastAsia="en-US" w:bidi="en-US"/>
        </w:rPr>
        <w:t xml:space="preserve">Батарейки </w:t>
      </w:r>
      <w:r>
        <w:rPr>
          <w:sz w:val="28"/>
          <w:szCs w:val="28"/>
          <w:lang w:eastAsia="en-US" w:bidi="en-US"/>
        </w:rPr>
        <w:t>делятся на первичные и вторичные химические источники тока.</w:t>
      </w:r>
    </w:p>
    <w:p w:rsidR="00D27955" w:rsidRPr="0077066E" w:rsidRDefault="00D27955" w:rsidP="008A3186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 w:rsidRPr="00D4427F">
        <w:rPr>
          <w:i/>
          <w:sz w:val="28"/>
          <w:szCs w:val="28"/>
          <w:lang w:val="ru-RU"/>
        </w:rPr>
        <w:t>Первичные</w:t>
      </w:r>
      <w:r w:rsidRPr="0077066E">
        <w:rPr>
          <w:sz w:val="28"/>
          <w:szCs w:val="28"/>
          <w:lang w:val="ru-RU"/>
        </w:rPr>
        <w:t xml:space="preserve"> гальванические элементы – внутри таких источников происходят химические окислительно-восстановительные реакции, энергия которых и переходит в </w:t>
      </w:r>
      <w:proofErr w:type="gramStart"/>
      <w:r w:rsidRPr="0077066E">
        <w:rPr>
          <w:sz w:val="28"/>
          <w:szCs w:val="28"/>
          <w:lang w:val="ru-RU"/>
        </w:rPr>
        <w:t>электрическую</w:t>
      </w:r>
      <w:proofErr w:type="gramEnd"/>
      <w:r w:rsidRPr="0077066E">
        <w:rPr>
          <w:sz w:val="28"/>
          <w:szCs w:val="28"/>
          <w:lang w:val="ru-RU"/>
        </w:rPr>
        <w:t>. Данные реакции являются необратимыми, поэтому элементы невозможно перезарядить.</w:t>
      </w:r>
    </w:p>
    <w:p w:rsidR="00D27955" w:rsidRPr="0077066E" w:rsidRDefault="00D27955" w:rsidP="008A3186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proofErr w:type="gramStart"/>
      <w:r w:rsidRPr="0077066E">
        <w:rPr>
          <w:sz w:val="28"/>
          <w:szCs w:val="28"/>
          <w:lang w:val="ru-RU"/>
        </w:rPr>
        <w:t>Состоят такие батареи из двух электродов, которые имеют разный электродный потенциал, металлического проводника, по которому могут перемещаться электроны, и электролита, который помогает перемещению ионов между электродами.</w:t>
      </w:r>
      <w:proofErr w:type="gramEnd"/>
    </w:p>
    <w:p w:rsidR="00D27955" w:rsidRPr="0077066E" w:rsidRDefault="00D27955" w:rsidP="008A3186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sz w:val="28"/>
          <w:szCs w:val="28"/>
          <w:lang w:val="ru-RU"/>
        </w:rPr>
      </w:pPr>
      <w:r w:rsidRPr="00D4427F">
        <w:rPr>
          <w:i/>
          <w:sz w:val="28"/>
          <w:szCs w:val="28"/>
          <w:lang w:val="ru-RU"/>
        </w:rPr>
        <w:t>Вторичные</w:t>
      </w:r>
      <w:r w:rsidRPr="0077066E">
        <w:rPr>
          <w:sz w:val="28"/>
          <w:szCs w:val="28"/>
          <w:lang w:val="ru-RU"/>
        </w:rPr>
        <w:t xml:space="preserve"> </w:t>
      </w:r>
      <w:r w:rsidR="00D4427F">
        <w:rPr>
          <w:sz w:val="28"/>
          <w:szCs w:val="28"/>
          <w:lang w:val="ru-RU"/>
        </w:rPr>
        <w:t>химические источники тока</w:t>
      </w:r>
      <w:r w:rsidRPr="0077066E">
        <w:rPr>
          <w:sz w:val="28"/>
          <w:szCs w:val="28"/>
          <w:lang w:val="ru-RU"/>
        </w:rPr>
        <w:t>, они же электрические аккумуляторы – тоже являются гальваническими элементами, однако их особенность заключается в том, что возможна перезарядка.</w:t>
      </w:r>
      <w:r w:rsidR="00B87C5D">
        <w:rPr>
          <w:sz w:val="28"/>
          <w:szCs w:val="28"/>
          <w:lang w:val="ru-RU"/>
        </w:rPr>
        <w:t xml:space="preserve"> </w:t>
      </w:r>
      <w:r w:rsidRPr="0077066E">
        <w:rPr>
          <w:sz w:val="28"/>
          <w:szCs w:val="28"/>
          <w:lang w:val="ru-RU"/>
        </w:rPr>
        <w:t>В отличие от батарей, которые исчерпывают свою работоспособность при разряде, аккумуляторы могут регенерироваться, то есть повторно накапливать энергию и перезапускать цикл химических реакций.</w:t>
      </w:r>
    </w:p>
    <w:p w:rsidR="00D27955" w:rsidRPr="0077066E" w:rsidRDefault="00D27955" w:rsidP="008A3186">
      <w:pPr>
        <w:widowControl/>
        <w:shd w:val="clear" w:color="auto" w:fill="FFFFFF"/>
        <w:autoSpaceDE/>
        <w:autoSpaceDN/>
        <w:ind w:firstLine="709"/>
        <w:jc w:val="both"/>
        <w:textAlignment w:val="baseline"/>
        <w:rPr>
          <w:color w:val="373652"/>
          <w:sz w:val="28"/>
          <w:szCs w:val="28"/>
          <w:lang w:val="ru-RU" w:eastAsia="ru-RU" w:bidi="ar-SA"/>
        </w:rPr>
      </w:pPr>
      <w:r w:rsidRPr="0077066E">
        <w:rPr>
          <w:sz w:val="28"/>
          <w:szCs w:val="28"/>
          <w:lang w:val="ru-RU"/>
        </w:rPr>
        <w:t>Возобновление заряда происходит при пропускании через элемент электрического тока, для чего нужна внешняя цепь. Все мы ежедневно заряжаем свои телефоны и смартфоны, ноутбуки и планшеты. Аккумуляторы применяются практически везде, и это не удивительно – их ресурс намного выше, чем у любой первичной батареи в сотни раз, при том, что цена больше до 10-ти раз</w:t>
      </w:r>
      <w:r w:rsidR="00EC2115">
        <w:rPr>
          <w:sz w:val="28"/>
          <w:szCs w:val="28"/>
          <w:lang w:val="ru-RU"/>
        </w:rPr>
        <w:t xml:space="preserve"> (Химические источники тока, 202</w:t>
      </w:r>
      <w:r w:rsidR="00CA202A">
        <w:rPr>
          <w:sz w:val="28"/>
          <w:szCs w:val="28"/>
          <w:lang w:val="ru-RU"/>
        </w:rPr>
        <w:t>3</w:t>
      </w:r>
      <w:r w:rsidR="00EC2115">
        <w:rPr>
          <w:sz w:val="28"/>
          <w:szCs w:val="28"/>
          <w:lang w:val="ru-RU"/>
        </w:rPr>
        <w:t>).</w:t>
      </w:r>
    </w:p>
    <w:p w:rsidR="000434B2" w:rsidRPr="00507D26" w:rsidRDefault="000434B2" w:rsidP="008A3186">
      <w:pPr>
        <w:pStyle w:val="a3"/>
        <w:ind w:right="2" w:firstLine="709"/>
        <w:jc w:val="both"/>
        <w:rPr>
          <w:lang w:val="ru-RU"/>
        </w:rPr>
      </w:pPr>
    </w:p>
    <w:p w:rsidR="000434B2" w:rsidRPr="00BE1775" w:rsidRDefault="00507D26" w:rsidP="008A3186">
      <w:pPr>
        <w:pStyle w:val="11"/>
        <w:numPr>
          <w:ilvl w:val="1"/>
          <w:numId w:val="9"/>
        </w:numPr>
        <w:tabs>
          <w:tab w:val="left" w:pos="709"/>
        </w:tabs>
        <w:spacing w:before="0"/>
        <w:ind w:left="0" w:right="2" w:firstLine="709"/>
        <w:rPr>
          <w:sz w:val="28"/>
          <w:szCs w:val="28"/>
          <w:lang w:val="ru-RU"/>
        </w:rPr>
      </w:pPr>
      <w:r w:rsidRPr="00507D26">
        <w:rPr>
          <w:sz w:val="28"/>
          <w:szCs w:val="28"/>
          <w:lang w:val="ru-RU"/>
        </w:rPr>
        <w:t>Влияние батареек на окружающую среду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Польза батареек в современном обществе неоспорима, но не</w:t>
      </w:r>
      <w:r w:rsidR="00B87C5D">
        <w:rPr>
          <w:lang w:val="ru-RU"/>
        </w:rPr>
        <w:t xml:space="preserve"> </w:t>
      </w:r>
      <w:r w:rsidRPr="00507D26">
        <w:rPr>
          <w:lang w:val="ru-RU"/>
        </w:rPr>
        <w:t>мал и вред для здоровья человека и окружающей среды (О вреде…, 20</w:t>
      </w:r>
      <w:r w:rsidR="005D458A">
        <w:rPr>
          <w:lang w:val="ru-RU"/>
        </w:rPr>
        <w:t>2</w:t>
      </w:r>
      <w:r w:rsidR="00CA202A">
        <w:rPr>
          <w:lang w:val="ru-RU"/>
        </w:rPr>
        <w:t>3</w:t>
      </w:r>
      <w:r w:rsidRPr="00507D26">
        <w:rPr>
          <w:lang w:val="ru-RU"/>
        </w:rPr>
        <w:t>).</w:t>
      </w:r>
      <w:r w:rsidR="00B87C5D">
        <w:rPr>
          <w:lang w:val="ru-RU"/>
        </w:rPr>
        <w:t xml:space="preserve"> </w:t>
      </w:r>
      <w:r w:rsidRPr="00507D26">
        <w:rPr>
          <w:lang w:val="ru-RU"/>
        </w:rPr>
        <w:t xml:space="preserve">Батарейки относятся ко второму классу опасности отходов. Вред батареек обусловлен </w:t>
      </w:r>
      <w:r w:rsidRPr="00507D26">
        <w:rPr>
          <w:lang w:val="ru-RU"/>
        </w:rPr>
        <w:lastRenderedPageBreak/>
        <w:t>наличием в них тяжелых токсических металлов и их соединений.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 xml:space="preserve">В земле металлическое покрытие батарейки коррозируется, и находящиеся внутри тяжелые металлы попадают в почву и грунтовые воды. Одна пальчиковая солевая батарейка содержит цинк, пассивный уголь и двуокись марганца, электролит из хлорида аммония. Вся эта химия, попадая в почву, а затем в грунтовые воды, наносит колоссальный вред природе, в том числе и человеку. Вредные вещества попадают в организм животных, в овощи, фрукты и прочую сельхозпродукцию, которую мы едим. Они испаряются в воздух. Из грунтовых вод тяжелые металлы могут попасть в реки, озера или артезианские воды, используемые для питьевого водоснабжения, из которых мы пьем воду, не думая, что вредные химические соединения (из нашей же батарейки, выброшенной неделю назад в мусоропровод) с кипячением не исчезают, не </w:t>
      </w:r>
      <w:proofErr w:type="gramStart"/>
      <w:r w:rsidRPr="00507D26">
        <w:rPr>
          <w:lang w:val="ru-RU"/>
        </w:rPr>
        <w:t>убиваются</w:t>
      </w:r>
      <w:proofErr w:type="gramEnd"/>
      <w:r w:rsidRPr="00507D26">
        <w:rPr>
          <w:lang w:val="ru-RU"/>
        </w:rPr>
        <w:t xml:space="preserve"> </w:t>
      </w:r>
      <w:r w:rsidR="00B87C5D">
        <w:rPr>
          <w:lang w:val="ru-RU"/>
        </w:rPr>
        <w:t>–</w:t>
      </w:r>
      <w:r w:rsidRPr="00507D26">
        <w:rPr>
          <w:lang w:val="ru-RU"/>
        </w:rPr>
        <w:t xml:space="preserve"> они ведь не микробы </w:t>
      </w:r>
      <w:r w:rsidRPr="00507D26">
        <w:rPr>
          <w:spacing w:val="10"/>
          <w:lang w:val="ru-RU"/>
        </w:rPr>
        <w:t>(</w:t>
      </w:r>
      <w:proofErr w:type="spellStart"/>
      <w:r w:rsidRPr="00507D26">
        <w:rPr>
          <w:lang w:val="ru-RU"/>
        </w:rPr>
        <w:t>Мутыгуллина</w:t>
      </w:r>
      <w:proofErr w:type="spellEnd"/>
      <w:r w:rsidRPr="00507D26">
        <w:rPr>
          <w:spacing w:val="10"/>
          <w:lang w:val="ru-RU"/>
        </w:rPr>
        <w:t>,</w:t>
      </w:r>
      <w:r w:rsidRPr="00507D26">
        <w:rPr>
          <w:spacing w:val="22"/>
          <w:lang w:val="ru-RU"/>
        </w:rPr>
        <w:t xml:space="preserve"> </w:t>
      </w:r>
      <w:r w:rsidRPr="00507D26">
        <w:rPr>
          <w:spacing w:val="12"/>
          <w:lang w:val="ru-RU"/>
        </w:rPr>
        <w:t>20</w:t>
      </w:r>
      <w:r w:rsidR="005D458A">
        <w:rPr>
          <w:spacing w:val="12"/>
          <w:lang w:val="ru-RU"/>
        </w:rPr>
        <w:t>2</w:t>
      </w:r>
      <w:r w:rsidR="00CA202A">
        <w:rPr>
          <w:spacing w:val="12"/>
          <w:lang w:val="ru-RU"/>
        </w:rPr>
        <w:t>3</w:t>
      </w:r>
      <w:r w:rsidRPr="00507D26">
        <w:rPr>
          <w:spacing w:val="12"/>
          <w:lang w:val="ru-RU"/>
        </w:rPr>
        <w:t>).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Из водных растворов почвы тяжёлые металлы попадают в растения, в организмы животных.</w:t>
      </w:r>
      <w:r w:rsidR="00B87C5D">
        <w:rPr>
          <w:lang w:val="ru-RU"/>
        </w:rPr>
        <w:t xml:space="preserve"> </w:t>
      </w:r>
      <w:r w:rsidRPr="00507D26">
        <w:rPr>
          <w:lang w:val="ru-RU"/>
        </w:rPr>
        <w:t>Одна пальчиковая батарейка, выброшенная в мусорное ведро, загрязняет тяжёлыми металлами около 20 квадратных метров земли, 400 л воды, а в</w:t>
      </w:r>
      <w:r w:rsidR="00507D26" w:rsidRPr="00507D26">
        <w:rPr>
          <w:lang w:val="ru-RU"/>
        </w:rPr>
        <w:t xml:space="preserve"> </w:t>
      </w:r>
      <w:r w:rsidRPr="00507D26">
        <w:rPr>
          <w:lang w:val="ru-RU"/>
        </w:rPr>
        <w:t>лесной зоне это территория обитания двух деревьев, двух кротов, одного ёжика и нескольких тысяч дождевых червей.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А если батарейку сожгут на мусоросжигательном заводе, то все содержащиеся в ней токсичные материалы (</w:t>
      </w:r>
      <w:proofErr w:type="spellStart"/>
      <w:r w:rsidRPr="00507D26">
        <w:rPr>
          <w:lang w:val="ru-RU"/>
        </w:rPr>
        <w:t>диоксины</w:t>
      </w:r>
      <w:proofErr w:type="spellEnd"/>
      <w:r w:rsidRPr="00507D26">
        <w:rPr>
          <w:lang w:val="ru-RU"/>
        </w:rPr>
        <w:t xml:space="preserve">) попадут в атмосферу. Действие </w:t>
      </w:r>
      <w:proofErr w:type="spellStart"/>
      <w:r w:rsidRPr="00507D26">
        <w:rPr>
          <w:lang w:val="ru-RU"/>
        </w:rPr>
        <w:t>диоксинов</w:t>
      </w:r>
      <w:proofErr w:type="spellEnd"/>
      <w:r w:rsidRPr="00507D26">
        <w:rPr>
          <w:lang w:val="ru-RU"/>
        </w:rPr>
        <w:t xml:space="preserve"> в 67 000 раз сильнее цианида. Даже минимальным дозам этих ядовитых соединений человечество обязано онкологическими и репродукционными заболеваниями. А еще отравлениями, замедленным развитием и слабым здоровьем детей. </w:t>
      </w:r>
      <w:proofErr w:type="spellStart"/>
      <w:r w:rsidRPr="00507D26">
        <w:rPr>
          <w:lang w:val="ru-RU"/>
        </w:rPr>
        <w:t>Диоксины</w:t>
      </w:r>
      <w:proofErr w:type="spellEnd"/>
      <w:r w:rsidRPr="00507D26">
        <w:rPr>
          <w:lang w:val="ru-RU"/>
        </w:rPr>
        <w:t xml:space="preserve"> проникают в наш организм не только с дымом: с дождевой водой они попадают в почву, воду и растения. Дальше  по </w:t>
      </w:r>
      <w:r w:rsidR="00B87C5D">
        <w:rPr>
          <w:lang w:val="ru-RU"/>
        </w:rPr>
        <w:t xml:space="preserve">пищевой </w:t>
      </w:r>
      <w:r w:rsidRPr="00507D26">
        <w:rPr>
          <w:lang w:val="ru-RU"/>
        </w:rPr>
        <w:t xml:space="preserve">цепочке  прямо к нам на </w:t>
      </w:r>
      <w:hyperlink r:id="rId13">
        <w:r w:rsidRPr="00507D26">
          <w:rPr>
            <w:lang w:val="ru-RU"/>
          </w:rPr>
          <w:t xml:space="preserve">стол </w:t>
        </w:r>
      </w:hyperlink>
      <w:r w:rsidRPr="00507D26">
        <w:rPr>
          <w:lang w:val="ru-RU"/>
        </w:rPr>
        <w:t>с едой и питьем (</w:t>
      </w:r>
      <w:proofErr w:type="spellStart"/>
      <w:r w:rsidRPr="00507D26">
        <w:rPr>
          <w:lang w:val="ru-RU"/>
        </w:rPr>
        <w:t>Халецкий</w:t>
      </w:r>
      <w:proofErr w:type="spellEnd"/>
      <w:r w:rsidRPr="00507D26">
        <w:rPr>
          <w:lang w:val="ru-RU"/>
        </w:rPr>
        <w:t>, 20</w:t>
      </w:r>
      <w:r w:rsidR="005D458A">
        <w:rPr>
          <w:lang w:val="ru-RU"/>
        </w:rPr>
        <w:t>2</w:t>
      </w:r>
      <w:r w:rsidR="00CA202A">
        <w:rPr>
          <w:lang w:val="ru-RU"/>
        </w:rPr>
        <w:t>3</w:t>
      </w:r>
      <w:r w:rsidRPr="00507D26">
        <w:rPr>
          <w:lang w:val="ru-RU"/>
        </w:rPr>
        <w:t>; Элементы питания, 20</w:t>
      </w:r>
      <w:r w:rsidR="005D458A">
        <w:rPr>
          <w:lang w:val="ru-RU"/>
        </w:rPr>
        <w:t>2</w:t>
      </w:r>
      <w:r w:rsidR="00CA202A">
        <w:rPr>
          <w:lang w:val="ru-RU"/>
        </w:rPr>
        <w:t>3</w:t>
      </w:r>
      <w:r w:rsidRPr="00507D26">
        <w:rPr>
          <w:lang w:val="ru-RU"/>
        </w:rPr>
        <w:t>).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Опасность тяжелых металлов, содержащихся в батарейках: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Свинец токсичен и относится к 1 классу опасности. При попадании в организм человека и животных, накапливается в основном в почках. Вызывает также заболевания мозга, нервные расстройства.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Кадмий принадлежит к ряду токсичных металлов. Накапливается в печени, почках, костях и щитовидной железе. Является канцерогеном, то есть провоцирует рак. Токсическое действие его проявляется даже при невысоких концентрациях.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 xml:space="preserve">Цинк. Попадание в организм растворимых солей цинка приводит к расстройству пищеварения, раздражению слизистых оболочек. Также цинк может представлять </w:t>
      </w:r>
      <w:proofErr w:type="spellStart"/>
      <w:r w:rsidRPr="00507D26">
        <w:rPr>
          <w:lang w:val="ru-RU"/>
        </w:rPr>
        <w:t>мут</w:t>
      </w:r>
      <w:proofErr w:type="gramStart"/>
      <w:r w:rsidRPr="00507D26">
        <w:rPr>
          <w:lang w:val="ru-RU"/>
        </w:rPr>
        <w:t>а</w:t>
      </w:r>
      <w:proofErr w:type="spellEnd"/>
      <w:r w:rsidRPr="00507D26">
        <w:rPr>
          <w:lang w:val="ru-RU"/>
        </w:rPr>
        <w:t>-</w:t>
      </w:r>
      <w:proofErr w:type="gramEnd"/>
      <w:r w:rsidRPr="00507D26">
        <w:rPr>
          <w:lang w:val="ru-RU"/>
        </w:rPr>
        <w:t xml:space="preserve"> и онкогенную опасность.</w:t>
      </w:r>
    </w:p>
    <w:p w:rsidR="00507D26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 xml:space="preserve">Марганец. Избыточное накопление марганца в организме сказывается, в первую очередь, на функционировании центральной нервной системы. Это проявляется в утомляемости, сонливости, ухудшении функций памяти. Марганец является политропным ядом, поражающим также легкие, </w:t>
      </w:r>
      <w:proofErr w:type="gramStart"/>
      <w:r w:rsidRPr="00507D26">
        <w:rPr>
          <w:lang w:val="ru-RU"/>
        </w:rPr>
        <w:t>сердечно-сосудистую</w:t>
      </w:r>
      <w:proofErr w:type="gramEnd"/>
      <w:r w:rsidRPr="00507D26">
        <w:rPr>
          <w:lang w:val="ru-RU"/>
        </w:rPr>
        <w:t xml:space="preserve"> систему, вызывает аллергический и мутагенный </w:t>
      </w:r>
      <w:r w:rsidRPr="00507D26">
        <w:rPr>
          <w:lang w:val="ru-RU"/>
        </w:rPr>
        <w:lastRenderedPageBreak/>
        <w:t>э</w:t>
      </w:r>
      <w:r w:rsidR="00507D26" w:rsidRPr="00507D26">
        <w:rPr>
          <w:lang w:val="ru-RU"/>
        </w:rPr>
        <w:t>ффект (Тяжелые металлы…, 20</w:t>
      </w:r>
      <w:r w:rsidR="005D458A">
        <w:rPr>
          <w:lang w:val="ru-RU"/>
        </w:rPr>
        <w:t>2</w:t>
      </w:r>
      <w:r w:rsidR="00CA202A">
        <w:rPr>
          <w:lang w:val="ru-RU"/>
        </w:rPr>
        <w:t>3</w:t>
      </w:r>
      <w:r w:rsidR="00507D26" w:rsidRPr="00507D26">
        <w:rPr>
          <w:lang w:val="ru-RU"/>
        </w:rPr>
        <w:t>).</w:t>
      </w:r>
    </w:p>
    <w:p w:rsidR="000434B2" w:rsidRPr="00507D26" w:rsidRDefault="00A95623" w:rsidP="008A3186">
      <w:pPr>
        <w:pStyle w:val="a3"/>
        <w:ind w:firstLine="709"/>
        <w:jc w:val="both"/>
        <w:rPr>
          <w:lang w:val="ru-RU"/>
        </w:rPr>
      </w:pPr>
      <w:r w:rsidRPr="00507D26">
        <w:rPr>
          <w:lang w:val="ru-RU"/>
        </w:rPr>
        <w:t>Последствия разложения гальванических элементов в земле и воде могут быть необратимыми, если срочно не решать эту экологическую проблему (О вреде…, 20</w:t>
      </w:r>
      <w:r w:rsidR="005D458A">
        <w:rPr>
          <w:lang w:val="ru-RU"/>
        </w:rPr>
        <w:t>2</w:t>
      </w:r>
      <w:r w:rsidR="00CA202A">
        <w:rPr>
          <w:lang w:val="ru-RU"/>
        </w:rPr>
        <w:t>3</w:t>
      </w:r>
      <w:r w:rsidRPr="00507D26">
        <w:rPr>
          <w:lang w:val="ru-RU"/>
        </w:rPr>
        <w:t>).</w:t>
      </w:r>
    </w:p>
    <w:p w:rsidR="00507D26" w:rsidRPr="009A589B" w:rsidRDefault="00507D26" w:rsidP="008A3186">
      <w:pPr>
        <w:pStyle w:val="11"/>
        <w:tabs>
          <w:tab w:val="left" w:pos="3297"/>
        </w:tabs>
        <w:spacing w:before="0"/>
        <w:ind w:left="0" w:firstLine="709"/>
        <w:jc w:val="both"/>
        <w:rPr>
          <w:sz w:val="28"/>
          <w:szCs w:val="28"/>
          <w:lang w:val="ru-RU"/>
        </w:rPr>
      </w:pPr>
    </w:p>
    <w:p w:rsidR="000434B2" w:rsidRPr="005D458A" w:rsidRDefault="005D458A" w:rsidP="008A3186">
      <w:pPr>
        <w:pStyle w:val="11"/>
        <w:numPr>
          <w:ilvl w:val="1"/>
          <w:numId w:val="9"/>
        </w:numPr>
        <w:tabs>
          <w:tab w:val="left" w:pos="1134"/>
        </w:tabs>
        <w:spacing w:before="0"/>
        <w:ind w:hanging="11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A95623" w:rsidRPr="00507D26">
        <w:rPr>
          <w:sz w:val="28"/>
          <w:szCs w:val="28"/>
        </w:rPr>
        <w:t>Проблема утилизации</w:t>
      </w:r>
      <w:r w:rsidR="00A95623" w:rsidRPr="00507D26">
        <w:rPr>
          <w:spacing w:val="-3"/>
          <w:sz w:val="28"/>
          <w:szCs w:val="28"/>
        </w:rPr>
        <w:t xml:space="preserve"> </w:t>
      </w:r>
      <w:r w:rsidR="00A95623" w:rsidRPr="00507D26">
        <w:rPr>
          <w:sz w:val="28"/>
          <w:szCs w:val="28"/>
        </w:rPr>
        <w:t>батареек</w:t>
      </w:r>
    </w:p>
    <w:p w:rsidR="005D458A" w:rsidRDefault="00A95623" w:rsidP="008A3186">
      <w:pPr>
        <w:pStyle w:val="a3"/>
        <w:ind w:firstLine="709"/>
        <w:jc w:val="both"/>
        <w:rPr>
          <w:lang w:val="ru-RU"/>
        </w:rPr>
      </w:pPr>
      <w:r w:rsidRPr="00507D26">
        <w:rPr>
          <w:lang w:val="ru-RU"/>
        </w:rPr>
        <w:t>Взглянув на обычную пальчиковую батарейку, вы практически</w:t>
      </w:r>
      <w:r w:rsidRPr="00507D26">
        <w:rPr>
          <w:spacing w:val="61"/>
          <w:lang w:val="ru-RU"/>
        </w:rPr>
        <w:t xml:space="preserve"> </w:t>
      </w:r>
      <w:r w:rsidRPr="00507D26">
        <w:rPr>
          <w:lang w:val="ru-RU"/>
        </w:rPr>
        <w:t>всегда</w:t>
      </w:r>
      <w:r w:rsidR="00BE1775">
        <w:rPr>
          <w:lang w:val="ru-RU"/>
        </w:rPr>
        <w:t xml:space="preserve"> </w:t>
      </w:r>
      <w:r w:rsidRPr="00507D26">
        <w:rPr>
          <w:lang w:val="ru-RU"/>
        </w:rPr>
        <w:t xml:space="preserve">увидите на ней </w:t>
      </w:r>
      <w:r w:rsidR="005D458A">
        <w:rPr>
          <w:lang w:val="ru-RU"/>
        </w:rPr>
        <w:t>знак перечеркнутого мусорного бака. Он означает, что нельзя</w:t>
      </w:r>
      <w:r w:rsidRPr="00507D26">
        <w:rPr>
          <w:lang w:val="ru-RU"/>
        </w:rPr>
        <w:t xml:space="preserve"> выбрасывать</w:t>
      </w:r>
      <w:r w:rsidR="005D458A">
        <w:rPr>
          <w:lang w:val="ru-RU"/>
        </w:rPr>
        <w:t xml:space="preserve"> мусор, его</w:t>
      </w:r>
      <w:r w:rsidRPr="00507D26">
        <w:rPr>
          <w:lang w:val="ru-RU"/>
        </w:rPr>
        <w:t xml:space="preserve"> необходимо сдать в спец</w:t>
      </w:r>
      <w:r w:rsidR="005D458A">
        <w:rPr>
          <w:lang w:val="ru-RU"/>
        </w:rPr>
        <w:t xml:space="preserve">иальный </w:t>
      </w:r>
      <w:r w:rsidRPr="00507D26">
        <w:rPr>
          <w:lang w:val="ru-RU"/>
        </w:rPr>
        <w:t xml:space="preserve">пункт утилизации. </w:t>
      </w:r>
    </w:p>
    <w:p w:rsidR="000434B2" w:rsidRPr="00507D26" w:rsidRDefault="005D458A" w:rsidP="008A3186">
      <w:pPr>
        <w:pStyle w:val="a3"/>
        <w:ind w:firstLine="709"/>
        <w:jc w:val="both"/>
        <w:rPr>
          <w:lang w:val="ru-RU"/>
        </w:rPr>
      </w:pPr>
      <w:r>
        <w:rPr>
          <w:lang w:val="ru-RU"/>
        </w:rPr>
        <w:t>Такой</w:t>
      </w:r>
      <w:r w:rsidR="00A95623" w:rsidRPr="00507D26">
        <w:rPr>
          <w:lang w:val="ru-RU"/>
        </w:rPr>
        <w:t xml:space="preserve"> знак на батарейке стоит </w:t>
      </w:r>
      <w:r>
        <w:rPr>
          <w:lang w:val="ru-RU"/>
        </w:rPr>
        <w:t xml:space="preserve">не просто так. </w:t>
      </w:r>
      <w:r w:rsidR="00A95623" w:rsidRPr="00507D26">
        <w:rPr>
          <w:lang w:val="ru-RU"/>
        </w:rPr>
        <w:t xml:space="preserve">Хранить батарейки дома не рекомендуется, так как происходит выделение опасных веществ в воздух. По правилам, их необходимо утилизировать на специальных предприятиях. Во всём цивилизованном мире отработанные батарейки собирают и утилизируют отдельно от бытового мусора. Хотя удовольствие это не из </w:t>
      </w:r>
      <w:proofErr w:type="gramStart"/>
      <w:r w:rsidR="00A95623" w:rsidRPr="00507D26">
        <w:rPr>
          <w:lang w:val="ru-RU"/>
        </w:rPr>
        <w:t>дешевых</w:t>
      </w:r>
      <w:proofErr w:type="gramEnd"/>
      <w:r w:rsidR="00A95623" w:rsidRPr="00507D26">
        <w:rPr>
          <w:lang w:val="ru-RU"/>
        </w:rPr>
        <w:t xml:space="preserve">. В развитых странах процесс сбора использованных батарей от населения и последующей грамотной утилизации хорошо налажен. Так, во многих странах Евросоюза, в Канаде и США пункты по приему батареек есть повсюду. В Нью-Йорке, например, выбрасывать батарейки в мусор запрещено </w:t>
      </w:r>
      <w:hyperlink r:id="rId14">
        <w:r w:rsidR="00A95623" w:rsidRPr="00507D26">
          <w:rPr>
            <w:lang w:val="ru-RU"/>
          </w:rPr>
          <w:t>законом</w:t>
        </w:r>
      </w:hyperlink>
      <w:r w:rsidR="00A95623" w:rsidRPr="00507D26">
        <w:rPr>
          <w:lang w:val="ru-RU"/>
        </w:rPr>
        <w:t xml:space="preserve">. А производители и крупные магазины, продающие элементы питания, обязаны обеспечивать сбор использованных батарей </w:t>
      </w:r>
      <w:r w:rsidR="00507D26" w:rsidRPr="00507D26">
        <w:rPr>
          <w:lang w:val="ru-RU"/>
        </w:rPr>
        <w:t>–</w:t>
      </w:r>
      <w:r w:rsidR="00A95623" w:rsidRPr="00507D26">
        <w:rPr>
          <w:lang w:val="ru-RU"/>
        </w:rPr>
        <w:t xml:space="preserve"> иначе может последовать штраф размером до $5000 (Батарейки и аккумуляторы,</w:t>
      </w:r>
      <w:r w:rsidR="00A95623" w:rsidRPr="00507D26">
        <w:rPr>
          <w:spacing w:val="-2"/>
          <w:lang w:val="ru-RU"/>
        </w:rPr>
        <w:t xml:space="preserve"> </w:t>
      </w:r>
      <w:r w:rsidR="00A95623" w:rsidRPr="00507D26">
        <w:rPr>
          <w:lang w:val="ru-RU"/>
        </w:rPr>
        <w:t>20</w:t>
      </w:r>
      <w:r>
        <w:rPr>
          <w:lang w:val="ru-RU"/>
        </w:rPr>
        <w:t>2</w:t>
      </w:r>
      <w:r w:rsidR="00CA202A">
        <w:rPr>
          <w:lang w:val="ru-RU"/>
        </w:rPr>
        <w:t>3</w:t>
      </w:r>
      <w:r w:rsidR="00A95623" w:rsidRPr="00507D26">
        <w:rPr>
          <w:lang w:val="ru-RU"/>
        </w:rPr>
        <w:t>).</w:t>
      </w:r>
      <w:r w:rsidR="00140D94">
        <w:rPr>
          <w:lang w:val="ru-RU"/>
        </w:rPr>
        <w:t xml:space="preserve"> </w:t>
      </w:r>
      <w:r w:rsidR="00A95623" w:rsidRPr="00507D26">
        <w:rPr>
          <w:lang w:val="ru-RU"/>
        </w:rPr>
        <w:t>В Японии батарейки собирают и хранят до тех времен, пока не изобретена оптимальная технология</w:t>
      </w:r>
      <w:r w:rsidR="00A95623" w:rsidRPr="00507D26">
        <w:rPr>
          <w:spacing w:val="-4"/>
          <w:lang w:val="ru-RU"/>
        </w:rPr>
        <w:t xml:space="preserve"> </w:t>
      </w:r>
      <w:r w:rsidR="00A95623" w:rsidRPr="00507D26">
        <w:rPr>
          <w:lang w:val="ru-RU"/>
        </w:rPr>
        <w:t>переработки.</w:t>
      </w:r>
    </w:p>
    <w:p w:rsidR="000434B2" w:rsidRPr="00A63979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 xml:space="preserve">У нас все довольно печально: если вы твердо решили не вредить природе, то пункт приема придется тщательно поискать даже в столице </w:t>
      </w:r>
      <w:r w:rsidR="00507D26" w:rsidRPr="00507D26">
        <w:rPr>
          <w:lang w:val="ru-RU"/>
        </w:rPr>
        <w:t>–</w:t>
      </w:r>
      <w:r w:rsidRPr="00507D26">
        <w:rPr>
          <w:lang w:val="ru-RU"/>
        </w:rPr>
        <w:t xml:space="preserve"> что уж и говорить про другие города. При отсутствии государственного контроля, пункты сбора все же имеются </w:t>
      </w:r>
      <w:r w:rsidR="00507D26" w:rsidRPr="00507D26">
        <w:rPr>
          <w:lang w:val="ru-RU"/>
        </w:rPr>
        <w:t>–</w:t>
      </w:r>
      <w:r w:rsidRPr="00507D26">
        <w:rPr>
          <w:lang w:val="ru-RU"/>
        </w:rPr>
        <w:t xml:space="preserve"> зачастую их организуют волонтеры, но постепенно</w:t>
      </w:r>
      <w:r w:rsidRPr="00507D26">
        <w:rPr>
          <w:spacing w:val="31"/>
          <w:lang w:val="ru-RU"/>
        </w:rPr>
        <w:t xml:space="preserve"> </w:t>
      </w:r>
      <w:r w:rsidRPr="00507D26">
        <w:rPr>
          <w:lang w:val="ru-RU"/>
        </w:rPr>
        <w:t>подтягиваются</w:t>
      </w:r>
      <w:r w:rsidRPr="00507D26">
        <w:rPr>
          <w:spacing w:val="31"/>
          <w:lang w:val="ru-RU"/>
        </w:rPr>
        <w:t xml:space="preserve"> </w:t>
      </w:r>
      <w:r w:rsidRPr="00507D26">
        <w:rPr>
          <w:lang w:val="ru-RU"/>
        </w:rPr>
        <w:t>различные</w:t>
      </w:r>
      <w:r w:rsidRPr="00507D26">
        <w:rPr>
          <w:spacing w:val="31"/>
          <w:lang w:val="ru-RU"/>
        </w:rPr>
        <w:t xml:space="preserve"> </w:t>
      </w:r>
      <w:r w:rsidRPr="00507D26">
        <w:rPr>
          <w:lang w:val="ru-RU"/>
        </w:rPr>
        <w:t>организации</w:t>
      </w:r>
      <w:r w:rsidRPr="00507D26">
        <w:rPr>
          <w:spacing w:val="31"/>
          <w:lang w:val="ru-RU"/>
        </w:rPr>
        <w:t xml:space="preserve"> </w:t>
      </w:r>
      <w:r w:rsidRPr="00507D26">
        <w:rPr>
          <w:lang w:val="ru-RU"/>
        </w:rPr>
        <w:t>и</w:t>
      </w:r>
      <w:r w:rsidRPr="00507D26">
        <w:rPr>
          <w:spacing w:val="31"/>
          <w:lang w:val="ru-RU"/>
        </w:rPr>
        <w:t xml:space="preserve"> </w:t>
      </w:r>
      <w:r w:rsidRPr="00507D26">
        <w:rPr>
          <w:lang w:val="ru-RU"/>
        </w:rPr>
        <w:t>торговые</w:t>
      </w:r>
      <w:r w:rsidRPr="00507D26">
        <w:rPr>
          <w:spacing w:val="31"/>
          <w:lang w:val="ru-RU"/>
        </w:rPr>
        <w:t xml:space="preserve"> </w:t>
      </w:r>
      <w:r w:rsidRPr="00507D26">
        <w:rPr>
          <w:lang w:val="ru-RU"/>
        </w:rPr>
        <w:t>сети.</w:t>
      </w:r>
      <w:r w:rsidRPr="00507D26">
        <w:rPr>
          <w:spacing w:val="30"/>
          <w:lang w:val="ru-RU"/>
        </w:rPr>
        <w:t xml:space="preserve"> </w:t>
      </w:r>
      <w:r w:rsidRPr="00507D26">
        <w:rPr>
          <w:lang w:val="ru-RU"/>
        </w:rPr>
        <w:t>Первыми</w:t>
      </w:r>
      <w:r w:rsidR="00BE1775">
        <w:rPr>
          <w:lang w:val="ru-RU"/>
        </w:rPr>
        <w:t xml:space="preserve"> </w:t>
      </w:r>
      <w:r w:rsidR="0032515E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503298584" behindDoc="1" locked="0" layoutInCell="1" allowOverlap="1" wp14:anchorId="178D406F" wp14:editId="20ED9354">
                <wp:simplePos x="0" y="0"/>
                <wp:positionH relativeFrom="page">
                  <wp:posOffset>1062355</wp:posOffset>
                </wp:positionH>
                <wp:positionV relativeFrom="paragraph">
                  <wp:posOffset>208280</wp:posOffset>
                </wp:positionV>
                <wp:extent cx="6158230" cy="103505"/>
                <wp:effectExtent l="0" t="0" r="0" b="2540"/>
                <wp:wrapNone/>
                <wp:docPr id="1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83.65pt;margin-top:16.4pt;width:484.9pt;height:8.15pt;z-index:-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" stroked="f">
                <w10:wrap anchorx="page"/>
              </v:rect>
            </w:pict>
          </mc:Fallback>
        </mc:AlternateContent>
      </w:r>
      <w:r w:rsidRPr="00507D26">
        <w:rPr>
          <w:lang w:val="ru-RU"/>
        </w:rPr>
        <w:t>авторизованными точками приема батареек стали магазины бытовой</w:t>
      </w:r>
      <w:r w:rsidR="00140D94">
        <w:rPr>
          <w:lang w:val="ru-RU"/>
        </w:rPr>
        <w:t xml:space="preserve">  </w:t>
      </w:r>
      <w:r w:rsidRPr="00507D26">
        <w:rPr>
          <w:lang w:val="ru-RU"/>
        </w:rPr>
        <w:t>техники и</w:t>
      </w:r>
      <w:r w:rsidR="00507D26" w:rsidRPr="00507D26">
        <w:rPr>
          <w:lang w:val="ru-RU"/>
        </w:rPr>
        <w:t xml:space="preserve"> </w:t>
      </w:r>
      <w:r w:rsidRPr="00507D26">
        <w:rPr>
          <w:lang w:val="ru-RU"/>
        </w:rPr>
        <w:t xml:space="preserve">электроники </w:t>
      </w:r>
      <w:r w:rsidRPr="00507D26">
        <w:t>Media</w:t>
      </w:r>
      <w:r w:rsidRPr="00507D26">
        <w:rPr>
          <w:lang w:val="ru-RU"/>
        </w:rPr>
        <w:t xml:space="preserve"> </w:t>
      </w:r>
      <w:proofErr w:type="spellStart"/>
      <w:r w:rsidRPr="00507D26">
        <w:t>Markt</w:t>
      </w:r>
      <w:proofErr w:type="spellEnd"/>
      <w:r w:rsidRPr="00507D26">
        <w:rPr>
          <w:lang w:val="ru-RU"/>
        </w:rPr>
        <w:t xml:space="preserve">. В декабре 2013 года сеть гипермаркетов запустила первую в России программу по сбору батареек. </w:t>
      </w:r>
      <w:r w:rsidR="00976FD2">
        <w:rPr>
          <w:lang w:val="ru-RU"/>
        </w:rPr>
        <w:t>До 2018 года</w:t>
      </w:r>
      <w:r w:rsidRPr="00507D26">
        <w:rPr>
          <w:lang w:val="ru-RU"/>
        </w:rPr>
        <w:t xml:space="preserve"> авторизованная сеть приёма использованных элементов питания </w:t>
      </w:r>
      <w:r w:rsidR="00976FD2" w:rsidRPr="00507D26">
        <w:rPr>
          <w:lang w:val="ru-RU"/>
        </w:rPr>
        <w:t>объединя</w:t>
      </w:r>
      <w:r w:rsidR="00976FD2">
        <w:rPr>
          <w:lang w:val="ru-RU"/>
        </w:rPr>
        <w:t>ла</w:t>
      </w:r>
      <w:r w:rsidR="00976FD2" w:rsidRPr="00507D26">
        <w:rPr>
          <w:lang w:val="ru-RU"/>
        </w:rPr>
        <w:t xml:space="preserve"> </w:t>
      </w:r>
      <w:r w:rsidRPr="00507D26">
        <w:rPr>
          <w:lang w:val="ru-RU"/>
        </w:rPr>
        <w:t xml:space="preserve">66 магазинов </w:t>
      </w:r>
      <w:r w:rsidRPr="00507D26">
        <w:t>Media</w:t>
      </w:r>
      <w:r w:rsidRPr="00507D26">
        <w:rPr>
          <w:lang w:val="ru-RU"/>
        </w:rPr>
        <w:t xml:space="preserve"> </w:t>
      </w:r>
      <w:proofErr w:type="spellStart"/>
      <w:r w:rsidRPr="00507D26">
        <w:t>Markt</w:t>
      </w:r>
      <w:proofErr w:type="spellEnd"/>
      <w:r w:rsidRPr="00507D26">
        <w:rPr>
          <w:lang w:val="ru-RU"/>
        </w:rPr>
        <w:t xml:space="preserve"> в 30 городах России. За первые полгода в рамках программы удалось собрать более 300000 (7 тонн) батареек.</w:t>
      </w:r>
      <w:r w:rsidR="00A63979">
        <w:rPr>
          <w:lang w:val="ru-RU"/>
        </w:rPr>
        <w:t xml:space="preserve"> В настоящее время </w:t>
      </w:r>
      <w:r w:rsidR="00A63979" w:rsidRPr="00507D26">
        <w:t>Media</w:t>
      </w:r>
      <w:r w:rsidR="00A63979" w:rsidRPr="00507D26">
        <w:rPr>
          <w:lang w:val="ru-RU"/>
        </w:rPr>
        <w:t xml:space="preserve"> </w:t>
      </w:r>
      <w:proofErr w:type="spellStart"/>
      <w:r w:rsidR="00A63979" w:rsidRPr="00507D26">
        <w:t>Markt</w:t>
      </w:r>
      <w:proofErr w:type="spellEnd"/>
      <w:r w:rsidR="00A63979">
        <w:rPr>
          <w:lang w:val="ru-RU"/>
        </w:rPr>
        <w:t xml:space="preserve"> не работает на территории нашей страны.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 xml:space="preserve">С утилизацией батареек дела обстоят немногим лучше. До недавнего времени в России не было ни одного завода по их переработке, некоторые организации отправляли такие отходы за границу. И только в октябре 2013 года первая в России линия переработки батареек запущена в Челябинске на перерабатывающем заводе </w:t>
      </w:r>
      <w:r w:rsidR="00FA5755">
        <w:rPr>
          <w:lang w:val="ru-RU"/>
        </w:rPr>
        <w:t>«</w:t>
      </w:r>
      <w:proofErr w:type="spellStart"/>
      <w:r w:rsidR="00FA5755" w:rsidRPr="00507D26">
        <w:rPr>
          <w:lang w:val="ru-RU"/>
        </w:rPr>
        <w:t>Мегаполисресурс</w:t>
      </w:r>
      <w:proofErr w:type="spellEnd"/>
      <w:r w:rsidR="003C1715">
        <w:rPr>
          <w:lang w:val="ru-RU"/>
        </w:rPr>
        <w:t>»</w:t>
      </w:r>
      <w:r w:rsidRPr="00507D26">
        <w:rPr>
          <w:lang w:val="ru-RU"/>
        </w:rPr>
        <w:t xml:space="preserve">. Там разработали технологию </w:t>
      </w:r>
      <w:proofErr w:type="spellStart"/>
      <w:r w:rsidRPr="00507D26">
        <w:rPr>
          <w:lang w:val="ru-RU"/>
        </w:rPr>
        <w:t>рециклинга</w:t>
      </w:r>
      <w:proofErr w:type="spellEnd"/>
      <w:r w:rsidRPr="00507D26">
        <w:rPr>
          <w:lang w:val="ru-RU"/>
        </w:rPr>
        <w:t xml:space="preserve"> с эффективностью около 80%. Суть </w:t>
      </w:r>
      <w:proofErr w:type="spellStart"/>
      <w:r w:rsidRPr="00507D26">
        <w:rPr>
          <w:lang w:val="ru-RU"/>
        </w:rPr>
        <w:t>рециклинга</w:t>
      </w:r>
      <w:proofErr w:type="spellEnd"/>
      <w:r w:rsidRPr="00507D26">
        <w:rPr>
          <w:lang w:val="ru-RU"/>
        </w:rPr>
        <w:t xml:space="preserve"> в том, чтобы не только устранить вред, причинённый природе, но и вернуть полезные ресурсы обратно в работу. Само слово буквально означает </w:t>
      </w:r>
      <w:hyperlink r:id="rId15">
        <w:r w:rsidRPr="00507D26">
          <w:rPr>
            <w:lang w:val="ru-RU"/>
          </w:rPr>
          <w:t xml:space="preserve">«возвращать в </w:t>
        </w:r>
        <w:r w:rsidRPr="00507D26">
          <w:rPr>
            <w:lang w:val="ru-RU"/>
          </w:rPr>
          <w:lastRenderedPageBreak/>
          <w:t>оборот»</w:t>
        </w:r>
      </w:hyperlink>
      <w:r w:rsidRPr="00507D26">
        <w:rPr>
          <w:lang w:val="ru-RU"/>
        </w:rPr>
        <w:t xml:space="preserve"> (Первая…, 20</w:t>
      </w:r>
      <w:r w:rsidR="005258F3">
        <w:rPr>
          <w:lang w:val="ru-RU"/>
        </w:rPr>
        <w:t>2</w:t>
      </w:r>
      <w:r w:rsidR="00CA202A">
        <w:rPr>
          <w:lang w:val="ru-RU"/>
        </w:rPr>
        <w:t>3</w:t>
      </w:r>
      <w:r w:rsidRPr="00507D26">
        <w:rPr>
          <w:lang w:val="ru-RU"/>
        </w:rPr>
        <w:t>).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Теперь на челябинский завод привозят отработанные элементы питания со всей страны. Для переработки элементов питания «</w:t>
      </w:r>
      <w:proofErr w:type="spellStart"/>
      <w:r w:rsidRPr="00507D26">
        <w:rPr>
          <w:lang w:val="ru-RU"/>
        </w:rPr>
        <w:t>Мегаполисресурс</w:t>
      </w:r>
      <w:proofErr w:type="spellEnd"/>
      <w:r w:rsidRPr="00507D26">
        <w:rPr>
          <w:lang w:val="ru-RU"/>
        </w:rPr>
        <w:t>» использует производственную линию, на которой утилизируются микросхемы. В первую очередь батарейки дробят и специальной магнитной лентой отделяют железные элементы. Из получаемой полиметаллической смеси в несколько этапов выщелачивания извлекают марганец и цинк (в виде солей), а также графит. В общей сложности на четыре извлекаемых элемента приходится 80% массы батареек. Производственные линии «</w:t>
      </w:r>
      <w:proofErr w:type="spellStart"/>
      <w:r w:rsidRPr="00507D26">
        <w:rPr>
          <w:lang w:val="ru-RU"/>
        </w:rPr>
        <w:t>Мегаполисресурса</w:t>
      </w:r>
      <w:proofErr w:type="spellEnd"/>
      <w:r w:rsidRPr="00507D26">
        <w:rPr>
          <w:lang w:val="ru-RU"/>
        </w:rPr>
        <w:t>» позволяют осуществлять переработку до 2 т батареек в сутки. За один цикл, который длится в среднем четыре дня, завод может переработать до двух вагонов батареек. При этом ежегодно завод способен утилизировать до 15 тысяч тонн батареек, а доля восстановленных ресурсов составляет до 80% (</w:t>
      </w:r>
      <w:proofErr w:type="spellStart"/>
      <w:r w:rsidRPr="00507D26">
        <w:rPr>
          <w:lang w:val="ru-RU"/>
        </w:rPr>
        <w:t>Глазко</w:t>
      </w:r>
      <w:proofErr w:type="spellEnd"/>
      <w:r w:rsidRPr="00507D26">
        <w:rPr>
          <w:lang w:val="ru-RU"/>
        </w:rPr>
        <w:t>,</w:t>
      </w:r>
      <w:r w:rsidRPr="00507D26">
        <w:rPr>
          <w:spacing w:val="-21"/>
          <w:lang w:val="ru-RU"/>
        </w:rPr>
        <w:t xml:space="preserve"> </w:t>
      </w:r>
      <w:r w:rsidRPr="00507D26">
        <w:rPr>
          <w:lang w:val="ru-RU"/>
        </w:rPr>
        <w:t>20</w:t>
      </w:r>
      <w:r w:rsidR="005D458A">
        <w:rPr>
          <w:lang w:val="ru-RU"/>
        </w:rPr>
        <w:t>2</w:t>
      </w:r>
      <w:r w:rsidR="00CA202A">
        <w:rPr>
          <w:lang w:val="ru-RU"/>
        </w:rPr>
        <w:t>3</w:t>
      </w:r>
      <w:r w:rsidRPr="00507D26">
        <w:rPr>
          <w:lang w:val="ru-RU"/>
        </w:rPr>
        <w:t>).</w:t>
      </w:r>
    </w:p>
    <w:p w:rsidR="000434B2" w:rsidRPr="00507D26" w:rsidRDefault="00A95623" w:rsidP="008A3186">
      <w:pPr>
        <w:pStyle w:val="a3"/>
        <w:ind w:right="2" w:firstLine="709"/>
        <w:jc w:val="both"/>
        <w:rPr>
          <w:lang w:val="ru-RU"/>
        </w:rPr>
      </w:pPr>
      <w:r w:rsidRPr="00507D26">
        <w:rPr>
          <w:lang w:val="ru-RU"/>
        </w:rPr>
        <w:t>Из батареек получают железо, графит, сульфаты цинка и марганца, которые можно использовать для создания новых элементов питан</w:t>
      </w:r>
      <w:r w:rsidR="00BE1775">
        <w:rPr>
          <w:lang w:val="ru-RU"/>
        </w:rPr>
        <w:t xml:space="preserve">ия, а также высококачественные пищевые </w:t>
      </w:r>
      <w:r w:rsidRPr="00507D26">
        <w:rPr>
          <w:lang w:val="ru-RU"/>
        </w:rPr>
        <w:t>соли,</w:t>
      </w:r>
      <w:r w:rsidR="00BE1775">
        <w:rPr>
          <w:lang w:val="ru-RU"/>
        </w:rPr>
        <w:t xml:space="preserve"> </w:t>
      </w:r>
      <w:r w:rsidRPr="00507D26">
        <w:rPr>
          <w:lang w:val="ru-RU"/>
        </w:rPr>
        <w:t xml:space="preserve">годящиеся </w:t>
      </w:r>
      <w:r w:rsidR="00BE1775">
        <w:rPr>
          <w:lang w:val="ru-RU"/>
        </w:rPr>
        <w:t xml:space="preserve">для </w:t>
      </w:r>
      <w:r w:rsidRPr="00507D26">
        <w:rPr>
          <w:lang w:val="ru-RU"/>
        </w:rPr>
        <w:t>фармацевтики</w:t>
      </w:r>
      <w:r w:rsidRPr="00507D26">
        <w:rPr>
          <w:spacing w:val="41"/>
          <w:lang w:val="ru-RU"/>
        </w:rPr>
        <w:t xml:space="preserve"> </w:t>
      </w:r>
      <w:r w:rsidRPr="00507D26">
        <w:rPr>
          <w:lang w:val="ru-RU"/>
        </w:rPr>
        <w:t>и</w:t>
      </w:r>
      <w:r w:rsidR="00BE1775">
        <w:rPr>
          <w:lang w:val="ru-RU"/>
        </w:rPr>
        <w:t xml:space="preserve"> </w:t>
      </w:r>
      <w:r w:rsidRPr="00507D26">
        <w:rPr>
          <w:lang w:val="ru-RU"/>
        </w:rPr>
        <w:t>косметологии. Трубы из чёрного лома, полученного</w:t>
      </w:r>
      <w:r w:rsidR="00140D94">
        <w:rPr>
          <w:lang w:val="ru-RU"/>
        </w:rPr>
        <w:t xml:space="preserve">  </w:t>
      </w:r>
      <w:r w:rsidRPr="00507D26">
        <w:rPr>
          <w:lang w:val="ru-RU"/>
        </w:rPr>
        <w:t>из батареек, служат для</w:t>
      </w:r>
      <w:r w:rsidR="00BE1775">
        <w:rPr>
          <w:lang w:val="ru-RU"/>
        </w:rPr>
        <w:t xml:space="preserve"> </w:t>
      </w:r>
      <w:proofErr w:type="spellStart"/>
      <w:r w:rsidRPr="00507D26">
        <w:rPr>
          <w:lang w:val="ru-RU"/>
        </w:rPr>
        <w:t>отапливания</w:t>
      </w:r>
      <w:proofErr w:type="spellEnd"/>
      <w:r w:rsidRPr="00507D26">
        <w:rPr>
          <w:lang w:val="ru-RU"/>
        </w:rPr>
        <w:t xml:space="preserve"> домов, удобрения помогают выращивать растения, а из графита можно сделать миллионы карандашей (Утилизация…, 20</w:t>
      </w:r>
      <w:r w:rsidR="005D458A">
        <w:rPr>
          <w:lang w:val="ru-RU"/>
        </w:rPr>
        <w:t>2</w:t>
      </w:r>
      <w:r w:rsidR="00CA202A">
        <w:rPr>
          <w:lang w:val="ru-RU"/>
        </w:rPr>
        <w:t>3</w:t>
      </w:r>
      <w:r w:rsidRPr="00507D26">
        <w:rPr>
          <w:lang w:val="ru-RU"/>
        </w:rPr>
        <w:t>).</w:t>
      </w:r>
    </w:p>
    <w:p w:rsidR="000434B2" w:rsidRPr="00507D26" w:rsidRDefault="00A95623" w:rsidP="008A3186">
      <w:pPr>
        <w:pStyle w:val="a3"/>
        <w:tabs>
          <w:tab w:val="left" w:pos="9356"/>
        </w:tabs>
        <w:ind w:right="2" w:firstLine="709"/>
        <w:jc w:val="both"/>
        <w:rPr>
          <w:lang w:val="ru-RU"/>
        </w:rPr>
      </w:pPr>
      <w:r w:rsidRPr="00507D26">
        <w:rPr>
          <w:lang w:val="ru-RU"/>
        </w:rPr>
        <w:t>Таким образом, переработка батареек не только помогает сберечь природу и уменьшить выбросы тяжёлых металлов, но и позволяет получить соли металлов, графита и железа без использования первичных</w:t>
      </w:r>
      <w:r w:rsidRPr="00507D26">
        <w:rPr>
          <w:spacing w:val="-4"/>
          <w:lang w:val="ru-RU"/>
        </w:rPr>
        <w:t xml:space="preserve"> </w:t>
      </w:r>
      <w:r w:rsidRPr="00507D26">
        <w:rPr>
          <w:lang w:val="ru-RU"/>
        </w:rPr>
        <w:t>ресурсов.</w:t>
      </w:r>
    </w:p>
    <w:p w:rsidR="000434B2" w:rsidRPr="00507D26" w:rsidRDefault="000434B2" w:rsidP="008A3186">
      <w:pPr>
        <w:tabs>
          <w:tab w:val="left" w:pos="9356"/>
        </w:tabs>
        <w:ind w:right="2" w:firstLine="709"/>
        <w:jc w:val="both"/>
        <w:rPr>
          <w:sz w:val="28"/>
          <w:szCs w:val="28"/>
          <w:lang w:val="ru-RU"/>
        </w:rPr>
        <w:sectPr w:rsidR="000434B2" w:rsidRPr="00507D26" w:rsidSect="0011562C">
          <w:footerReference w:type="default" r:id="rId16"/>
          <w:pgSz w:w="11910" w:h="16840"/>
          <w:pgMar w:top="1134" w:right="851" w:bottom="1134" w:left="1701" w:header="0" w:footer="1102" w:gutter="0"/>
          <w:cols w:space="720"/>
          <w:docGrid w:linePitch="299"/>
        </w:sectPr>
      </w:pPr>
    </w:p>
    <w:p w:rsidR="000434B2" w:rsidRDefault="00A95623" w:rsidP="008A3186">
      <w:pPr>
        <w:pStyle w:val="11"/>
        <w:tabs>
          <w:tab w:val="left" w:pos="9356"/>
        </w:tabs>
        <w:spacing w:before="0"/>
        <w:ind w:left="0" w:right="2" w:firstLine="709"/>
        <w:jc w:val="center"/>
        <w:rPr>
          <w:sz w:val="28"/>
          <w:szCs w:val="28"/>
          <w:lang w:val="ru-RU"/>
        </w:rPr>
      </w:pPr>
      <w:r w:rsidRPr="00507D26">
        <w:rPr>
          <w:sz w:val="28"/>
          <w:szCs w:val="28"/>
          <w:lang w:val="ru-RU"/>
        </w:rPr>
        <w:lastRenderedPageBreak/>
        <w:t xml:space="preserve">Глава 2. </w:t>
      </w:r>
      <w:r w:rsidR="00E9340E">
        <w:rPr>
          <w:sz w:val="28"/>
          <w:szCs w:val="28"/>
          <w:lang w:val="ru-RU"/>
        </w:rPr>
        <w:t>Практическая часть</w:t>
      </w:r>
    </w:p>
    <w:p w:rsidR="00FE2DCA" w:rsidRPr="003405F6" w:rsidRDefault="006D69D5" w:rsidP="008A3186">
      <w:pPr>
        <w:pStyle w:val="11"/>
        <w:tabs>
          <w:tab w:val="left" w:pos="9356"/>
        </w:tabs>
        <w:spacing w:before="0"/>
        <w:ind w:left="0" w:right="2" w:firstLine="709"/>
        <w:jc w:val="both"/>
        <w:rPr>
          <w:b w:val="0"/>
          <w:sz w:val="28"/>
          <w:szCs w:val="28"/>
          <w:lang w:val="ru-RU"/>
        </w:rPr>
      </w:pPr>
      <w:r w:rsidRPr="006D69D5">
        <w:rPr>
          <w:b w:val="0"/>
          <w:sz w:val="28"/>
          <w:szCs w:val="28"/>
          <w:lang w:val="ru-RU"/>
        </w:rPr>
        <w:t xml:space="preserve">Практическая часть работы состояла </w:t>
      </w:r>
      <w:r w:rsidR="00D13761">
        <w:rPr>
          <w:b w:val="0"/>
          <w:sz w:val="28"/>
          <w:szCs w:val="28"/>
          <w:lang w:val="ru-RU"/>
        </w:rPr>
        <w:t>из нескольких</w:t>
      </w:r>
      <w:r w:rsidRPr="006D69D5">
        <w:rPr>
          <w:b w:val="0"/>
          <w:sz w:val="28"/>
          <w:szCs w:val="28"/>
          <w:lang w:val="ru-RU"/>
        </w:rPr>
        <w:t xml:space="preserve"> этапов. </w:t>
      </w:r>
    </w:p>
    <w:p w:rsidR="00641831" w:rsidRDefault="00FF059D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первом этапе мы решили проверить информацию, которая в большом количестве имеется в </w:t>
      </w:r>
      <w:r w:rsidR="006F0803">
        <w:rPr>
          <w:sz w:val="28"/>
          <w:szCs w:val="28"/>
        </w:rPr>
        <w:t>сети И</w:t>
      </w:r>
      <w:r w:rsidR="00641831">
        <w:rPr>
          <w:sz w:val="28"/>
          <w:szCs w:val="28"/>
        </w:rPr>
        <w:t>нтернет</w:t>
      </w:r>
      <w:r w:rsidR="005B75DF">
        <w:rPr>
          <w:sz w:val="28"/>
          <w:szCs w:val="28"/>
        </w:rPr>
        <w:t xml:space="preserve"> </w:t>
      </w:r>
      <w:r w:rsidR="00734137">
        <w:rPr>
          <w:sz w:val="28"/>
          <w:szCs w:val="28"/>
        </w:rPr>
        <w:t>о том</w:t>
      </w:r>
      <w:r w:rsidR="005B75DF">
        <w:rPr>
          <w:sz w:val="28"/>
          <w:szCs w:val="28"/>
        </w:rPr>
        <w:t xml:space="preserve">, что </w:t>
      </w:r>
      <w:r w:rsidR="006F0803">
        <w:rPr>
          <w:sz w:val="28"/>
          <w:szCs w:val="28"/>
        </w:rPr>
        <w:t>одна батарейка загрязняет 400 л воды. Нам стало интер</w:t>
      </w:r>
      <w:r w:rsidR="005B75DF">
        <w:rPr>
          <w:sz w:val="28"/>
          <w:szCs w:val="28"/>
        </w:rPr>
        <w:t>есно, так ли это на самом деле</w:t>
      </w:r>
      <w:r w:rsidR="00734137">
        <w:rPr>
          <w:sz w:val="28"/>
          <w:szCs w:val="28"/>
        </w:rPr>
        <w:t>,</w:t>
      </w:r>
      <w:r w:rsidR="005B75DF">
        <w:rPr>
          <w:sz w:val="28"/>
          <w:szCs w:val="28"/>
        </w:rPr>
        <w:t xml:space="preserve"> и мы провели ряд расчетов.</w:t>
      </w:r>
    </w:p>
    <w:p w:rsidR="006F0803" w:rsidRDefault="006F0803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знаем, что пальчиков</w:t>
      </w:r>
      <w:r w:rsidR="00ED2BBE">
        <w:rPr>
          <w:sz w:val="28"/>
          <w:szCs w:val="28"/>
        </w:rPr>
        <w:t>ые</w:t>
      </w:r>
      <w:r>
        <w:rPr>
          <w:sz w:val="28"/>
          <w:szCs w:val="28"/>
        </w:rPr>
        <w:t xml:space="preserve"> батарейк</w:t>
      </w:r>
      <w:r w:rsidR="00ED2BBE">
        <w:rPr>
          <w:sz w:val="28"/>
          <w:szCs w:val="28"/>
        </w:rPr>
        <w:t>и</w:t>
      </w:r>
      <w:r>
        <w:rPr>
          <w:sz w:val="28"/>
          <w:szCs w:val="28"/>
        </w:rPr>
        <w:t xml:space="preserve"> вес</w:t>
      </w:r>
      <w:r w:rsidR="00ED2BBE">
        <w:rPr>
          <w:sz w:val="28"/>
          <w:szCs w:val="28"/>
        </w:rPr>
        <w:t>я</w:t>
      </w:r>
      <w:r>
        <w:rPr>
          <w:sz w:val="28"/>
          <w:szCs w:val="28"/>
        </w:rPr>
        <w:t xml:space="preserve">т 22 г. </w:t>
      </w:r>
      <w:r w:rsidR="003C1715">
        <w:rPr>
          <w:sz w:val="28"/>
          <w:szCs w:val="28"/>
        </w:rPr>
        <w:t>В таблице 1 приведена</w:t>
      </w:r>
      <w:r w:rsidR="00140D94">
        <w:rPr>
          <w:sz w:val="28"/>
          <w:szCs w:val="28"/>
        </w:rPr>
        <w:t xml:space="preserve"> </w:t>
      </w:r>
      <w:r w:rsidRPr="006F0803">
        <w:rPr>
          <w:sz w:val="28"/>
          <w:szCs w:val="28"/>
        </w:rPr>
        <w:t>информация о</w:t>
      </w:r>
      <w:r>
        <w:rPr>
          <w:sz w:val="28"/>
          <w:szCs w:val="28"/>
        </w:rPr>
        <w:t>б их</w:t>
      </w:r>
      <w:r w:rsidRPr="006F0803">
        <w:rPr>
          <w:sz w:val="28"/>
          <w:szCs w:val="28"/>
        </w:rPr>
        <w:t xml:space="preserve"> химическом составе (Рыжакова, 2015).</w:t>
      </w:r>
    </w:p>
    <w:p w:rsidR="00E23A36" w:rsidRDefault="00E23A36" w:rsidP="008A3186">
      <w:pPr>
        <w:pStyle w:val="ac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E23A36" w:rsidRPr="00E23A36" w:rsidRDefault="00E23A36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E23A36">
        <w:rPr>
          <w:b/>
          <w:sz w:val="28"/>
          <w:szCs w:val="28"/>
        </w:rPr>
        <w:t>Химический состав батареек</w:t>
      </w:r>
    </w:p>
    <w:tbl>
      <w:tblPr>
        <w:tblStyle w:val="ae"/>
        <w:tblW w:w="7638" w:type="dxa"/>
        <w:jc w:val="center"/>
        <w:tblInd w:w="-828" w:type="dxa"/>
        <w:tblLook w:val="04A0" w:firstRow="1" w:lastRow="0" w:firstColumn="1" w:lastColumn="0" w:noHBand="0" w:noVBand="1"/>
      </w:tblPr>
      <w:tblGrid>
        <w:gridCol w:w="2226"/>
        <w:gridCol w:w="2955"/>
        <w:gridCol w:w="2457"/>
      </w:tblGrid>
      <w:tr w:rsidR="006F0803" w:rsidTr="005B75DF">
        <w:trPr>
          <w:jc w:val="center"/>
        </w:trPr>
        <w:tc>
          <w:tcPr>
            <w:tcW w:w="2226" w:type="dxa"/>
          </w:tcPr>
          <w:p w:rsidR="006F0803" w:rsidRDefault="006F0803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Тип батарейки</w:t>
            </w:r>
          </w:p>
        </w:tc>
        <w:tc>
          <w:tcPr>
            <w:tcW w:w="2955" w:type="dxa"/>
          </w:tcPr>
          <w:p w:rsidR="006F0803" w:rsidRDefault="006F0803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Основные компоненты</w:t>
            </w:r>
          </w:p>
        </w:tc>
        <w:tc>
          <w:tcPr>
            <w:tcW w:w="2457" w:type="dxa"/>
          </w:tcPr>
          <w:p w:rsidR="006F0803" w:rsidRDefault="006F0803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Содержание компонентов, %</w:t>
            </w:r>
          </w:p>
        </w:tc>
      </w:tr>
      <w:tr w:rsidR="006F0803" w:rsidTr="005B75DF">
        <w:trPr>
          <w:jc w:val="center"/>
        </w:trPr>
        <w:tc>
          <w:tcPr>
            <w:tcW w:w="2226" w:type="dxa"/>
          </w:tcPr>
          <w:p w:rsidR="006F0803" w:rsidRPr="006E4282" w:rsidRDefault="006F0803" w:rsidP="008A3186">
            <w:pPr>
              <w:pStyle w:val="a3"/>
              <w:ind w:right="2"/>
              <w:jc w:val="both"/>
              <w:rPr>
                <w:sz w:val="26"/>
                <w:szCs w:val="26"/>
                <w:lang w:val="ru-RU"/>
              </w:rPr>
            </w:pPr>
            <w:r w:rsidRPr="006E4282">
              <w:rPr>
                <w:i/>
                <w:sz w:val="26"/>
                <w:szCs w:val="26"/>
                <w:lang w:val="ru-RU"/>
              </w:rPr>
              <w:t>Алкалиновые</w:t>
            </w:r>
            <w:r w:rsidRPr="006E4282">
              <w:rPr>
                <w:sz w:val="26"/>
                <w:szCs w:val="26"/>
                <w:lang w:val="ru-RU"/>
              </w:rPr>
              <w:t xml:space="preserve"> (марганцево-цинковые </w:t>
            </w:r>
            <w:proofErr w:type="gramStart"/>
            <w:r w:rsidRPr="006E4282">
              <w:rPr>
                <w:sz w:val="26"/>
                <w:szCs w:val="26"/>
                <w:lang w:val="ru-RU"/>
              </w:rPr>
              <w:t>с</w:t>
            </w:r>
            <w:proofErr w:type="gramEnd"/>
            <w:r w:rsidRPr="006E4282">
              <w:rPr>
                <w:sz w:val="26"/>
                <w:szCs w:val="26"/>
                <w:lang w:val="ru-RU"/>
              </w:rPr>
              <w:t xml:space="preserve"> щелочным электролитом)</w:t>
            </w:r>
          </w:p>
        </w:tc>
        <w:tc>
          <w:tcPr>
            <w:tcW w:w="2955" w:type="dxa"/>
          </w:tcPr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vertAlign w:val="subscript"/>
              </w:rPr>
            </w:pPr>
            <w:r w:rsidRPr="006E4282">
              <w:rPr>
                <w:sz w:val="26"/>
                <w:szCs w:val="26"/>
              </w:rPr>
              <w:t>MnO</w:t>
            </w:r>
            <w:r w:rsidRPr="006E4282">
              <w:rPr>
                <w:sz w:val="26"/>
                <w:szCs w:val="26"/>
                <w:vertAlign w:val="subscript"/>
              </w:rPr>
              <w:t>2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Fe</w:t>
            </w:r>
          </w:p>
          <w:p w:rsidR="006F0803" w:rsidRPr="00AB1C2D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Zn</w:t>
            </w:r>
          </w:p>
          <w:p w:rsidR="006F0803" w:rsidRPr="00AB1C2D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H</w:t>
            </w:r>
            <w:r w:rsidRPr="00AB1C2D">
              <w:rPr>
                <w:sz w:val="26"/>
                <w:szCs w:val="26"/>
                <w:vertAlign w:val="subscript"/>
              </w:rPr>
              <w:t>2</w:t>
            </w:r>
            <w:r w:rsidRPr="006E4282">
              <w:rPr>
                <w:sz w:val="26"/>
                <w:szCs w:val="26"/>
              </w:rPr>
              <w:t>O</w:t>
            </w:r>
          </w:p>
          <w:p w:rsidR="006F0803" w:rsidRPr="00AB1C2D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KOH</w:t>
            </w:r>
          </w:p>
          <w:p w:rsidR="006F0803" w:rsidRPr="00AB1C2D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C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Прочие</w:t>
            </w:r>
          </w:p>
        </w:tc>
        <w:tc>
          <w:tcPr>
            <w:tcW w:w="2457" w:type="dxa"/>
          </w:tcPr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37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23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16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9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5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4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</w:p>
        </w:tc>
      </w:tr>
      <w:tr w:rsidR="006F0803" w:rsidTr="005B75DF">
        <w:trPr>
          <w:jc w:val="center"/>
        </w:trPr>
        <w:tc>
          <w:tcPr>
            <w:tcW w:w="2226" w:type="dxa"/>
          </w:tcPr>
          <w:p w:rsidR="006F0803" w:rsidRPr="006E4282" w:rsidRDefault="006F0803" w:rsidP="008A3186">
            <w:pPr>
              <w:pStyle w:val="a3"/>
              <w:ind w:right="2"/>
              <w:jc w:val="both"/>
              <w:rPr>
                <w:i/>
                <w:sz w:val="26"/>
                <w:szCs w:val="26"/>
                <w:lang w:val="ru-RU"/>
              </w:rPr>
            </w:pPr>
            <w:r w:rsidRPr="006E4282">
              <w:rPr>
                <w:i/>
                <w:sz w:val="26"/>
                <w:szCs w:val="26"/>
                <w:lang w:val="ru-RU"/>
              </w:rPr>
              <w:t>Солевые</w:t>
            </w:r>
          </w:p>
          <w:p w:rsidR="006F0803" w:rsidRPr="006E4282" w:rsidRDefault="006F0803" w:rsidP="008A3186">
            <w:pPr>
              <w:pStyle w:val="a3"/>
              <w:ind w:right="2"/>
              <w:jc w:val="both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(угольно-цинковые)</w:t>
            </w:r>
          </w:p>
        </w:tc>
        <w:tc>
          <w:tcPr>
            <w:tcW w:w="2955" w:type="dxa"/>
          </w:tcPr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vertAlign w:val="subscript"/>
              </w:rPr>
            </w:pPr>
            <w:r w:rsidRPr="006E4282">
              <w:rPr>
                <w:sz w:val="26"/>
                <w:szCs w:val="26"/>
              </w:rPr>
              <w:t>MnO</w:t>
            </w:r>
            <w:r w:rsidRPr="006E4282">
              <w:rPr>
                <w:sz w:val="26"/>
                <w:szCs w:val="26"/>
                <w:vertAlign w:val="subscript"/>
              </w:rPr>
              <w:t>2</w:t>
            </w:r>
          </w:p>
          <w:p w:rsidR="00DC69AB" w:rsidRPr="007445E6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Zn</w:t>
            </w:r>
            <w:r w:rsidR="00DC69AB" w:rsidRPr="006E4282">
              <w:rPr>
                <w:sz w:val="26"/>
                <w:szCs w:val="26"/>
              </w:rPr>
              <w:t xml:space="preserve"> 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H</w:t>
            </w:r>
            <w:r w:rsidRPr="006E4282">
              <w:rPr>
                <w:sz w:val="26"/>
                <w:szCs w:val="26"/>
                <w:vertAlign w:val="subscript"/>
              </w:rPr>
              <w:t>2</w:t>
            </w:r>
            <w:r w:rsidRPr="006E4282">
              <w:rPr>
                <w:sz w:val="26"/>
                <w:szCs w:val="26"/>
              </w:rPr>
              <w:t>O</w:t>
            </w:r>
          </w:p>
          <w:p w:rsidR="00DC69AB" w:rsidRPr="006E4282" w:rsidRDefault="00DC69AB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C</w:t>
            </w:r>
          </w:p>
          <w:p w:rsidR="006F0803" w:rsidRPr="007445E6" w:rsidRDefault="00DC69AB" w:rsidP="008A3186">
            <w:pPr>
              <w:pStyle w:val="a3"/>
              <w:ind w:right="2"/>
              <w:jc w:val="center"/>
              <w:rPr>
                <w:sz w:val="24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>
              <w:rPr>
                <w:sz w:val="24"/>
                <w:szCs w:val="26"/>
                <w:vertAlign w:val="subscript"/>
              </w:rPr>
              <w:t>4</w:t>
            </w:r>
            <w:r>
              <w:rPr>
                <w:sz w:val="24"/>
                <w:szCs w:val="26"/>
              </w:rPr>
              <w:t>Cl</w:t>
            </w:r>
          </w:p>
          <w:p w:rsidR="00DC69AB" w:rsidRPr="006E4282" w:rsidRDefault="00DC69AB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Fe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Прочие</w:t>
            </w:r>
          </w:p>
        </w:tc>
        <w:tc>
          <w:tcPr>
            <w:tcW w:w="2457" w:type="dxa"/>
          </w:tcPr>
          <w:p w:rsidR="006F0803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27</w:t>
            </w:r>
          </w:p>
          <w:p w:rsidR="006F0803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23</w:t>
            </w:r>
          </w:p>
          <w:p w:rsidR="006F0803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</w:t>
            </w:r>
          </w:p>
          <w:p w:rsidR="006F0803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</w:t>
            </w:r>
          </w:p>
          <w:p w:rsidR="006F0803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  <w:p w:rsidR="006F0803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</w:t>
            </w:r>
          </w:p>
          <w:p w:rsidR="006F0803" w:rsidRPr="006E4282" w:rsidRDefault="006F0803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13</w:t>
            </w:r>
          </w:p>
        </w:tc>
      </w:tr>
    </w:tbl>
    <w:p w:rsidR="006F0803" w:rsidRDefault="006F0803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41831" w:rsidRDefault="005B75DF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этих данных</w:t>
      </w:r>
      <w:r w:rsidR="00EF2B87">
        <w:rPr>
          <w:sz w:val="28"/>
          <w:szCs w:val="28"/>
        </w:rPr>
        <w:t xml:space="preserve"> мы рассчита</w:t>
      </w:r>
      <w:r w:rsidR="00ED2BBE">
        <w:rPr>
          <w:sz w:val="28"/>
          <w:szCs w:val="28"/>
        </w:rPr>
        <w:t>ли массу каждого компонента (табл.</w:t>
      </w:r>
      <w:r w:rsidR="00E23A36">
        <w:rPr>
          <w:sz w:val="28"/>
          <w:szCs w:val="28"/>
        </w:rPr>
        <w:t xml:space="preserve"> 2</w:t>
      </w:r>
      <w:r w:rsidR="00ED2BBE">
        <w:rPr>
          <w:sz w:val="28"/>
          <w:szCs w:val="28"/>
        </w:rPr>
        <w:t xml:space="preserve">). </w:t>
      </w:r>
    </w:p>
    <w:p w:rsidR="00734137" w:rsidRDefault="00734137" w:rsidP="008A3186">
      <w:pPr>
        <w:rPr>
          <w:sz w:val="28"/>
          <w:szCs w:val="28"/>
          <w:lang w:val="ru-RU" w:eastAsia="ru-RU" w:bidi="ar-SA"/>
        </w:rPr>
      </w:pPr>
      <w:r>
        <w:rPr>
          <w:sz w:val="28"/>
          <w:szCs w:val="28"/>
        </w:rPr>
        <w:br w:type="page"/>
      </w:r>
    </w:p>
    <w:p w:rsidR="00E23A36" w:rsidRDefault="00E23A36" w:rsidP="008A3186">
      <w:pPr>
        <w:pStyle w:val="ac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</w:t>
      </w:r>
    </w:p>
    <w:p w:rsidR="00E23A36" w:rsidRPr="00E23A36" w:rsidRDefault="00E23A36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основных компонентов в батарейках</w:t>
      </w:r>
    </w:p>
    <w:tbl>
      <w:tblPr>
        <w:tblStyle w:val="ae"/>
        <w:tblW w:w="7197" w:type="dxa"/>
        <w:jc w:val="center"/>
        <w:tblInd w:w="-828" w:type="dxa"/>
        <w:tblLook w:val="04A0" w:firstRow="1" w:lastRow="0" w:firstColumn="1" w:lastColumn="0" w:noHBand="0" w:noVBand="1"/>
      </w:tblPr>
      <w:tblGrid>
        <w:gridCol w:w="2226"/>
        <w:gridCol w:w="2514"/>
        <w:gridCol w:w="2457"/>
      </w:tblGrid>
      <w:tr w:rsidR="00ED2BBE" w:rsidTr="0040780C">
        <w:trPr>
          <w:jc w:val="center"/>
        </w:trPr>
        <w:tc>
          <w:tcPr>
            <w:tcW w:w="2226" w:type="dxa"/>
          </w:tcPr>
          <w:p w:rsidR="00ED2BBE" w:rsidRDefault="00ED2BBE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Тип батарейки</w:t>
            </w:r>
          </w:p>
        </w:tc>
        <w:tc>
          <w:tcPr>
            <w:tcW w:w="2514" w:type="dxa"/>
          </w:tcPr>
          <w:p w:rsidR="00ED2BBE" w:rsidRDefault="00ED2BBE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Основные компоненты</w:t>
            </w:r>
          </w:p>
        </w:tc>
        <w:tc>
          <w:tcPr>
            <w:tcW w:w="2457" w:type="dxa"/>
          </w:tcPr>
          <w:p w:rsidR="00ED2BBE" w:rsidRDefault="00ED2BBE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Содержание компонентов, </w:t>
            </w:r>
            <w:proofErr w:type="gramStart"/>
            <w:r>
              <w:rPr>
                <w:lang w:val="ru-RU"/>
              </w:rPr>
              <w:t>г</w:t>
            </w:r>
            <w:proofErr w:type="gramEnd"/>
          </w:p>
        </w:tc>
      </w:tr>
      <w:tr w:rsidR="00ED2BBE" w:rsidTr="0040780C">
        <w:trPr>
          <w:jc w:val="center"/>
        </w:trPr>
        <w:tc>
          <w:tcPr>
            <w:tcW w:w="2226" w:type="dxa"/>
          </w:tcPr>
          <w:p w:rsidR="00ED2BBE" w:rsidRPr="006E4282" w:rsidRDefault="00ED2BBE" w:rsidP="008A3186">
            <w:pPr>
              <w:pStyle w:val="a3"/>
              <w:ind w:right="2"/>
              <w:jc w:val="both"/>
              <w:rPr>
                <w:sz w:val="26"/>
                <w:szCs w:val="26"/>
                <w:lang w:val="ru-RU"/>
              </w:rPr>
            </w:pPr>
            <w:r w:rsidRPr="006E4282">
              <w:rPr>
                <w:i/>
                <w:sz w:val="26"/>
                <w:szCs w:val="26"/>
                <w:lang w:val="ru-RU"/>
              </w:rPr>
              <w:t>Алкалиновые</w:t>
            </w:r>
            <w:r w:rsidRPr="006E4282">
              <w:rPr>
                <w:sz w:val="26"/>
                <w:szCs w:val="26"/>
                <w:lang w:val="ru-RU"/>
              </w:rPr>
              <w:t xml:space="preserve"> (марганцево-цинковые </w:t>
            </w:r>
            <w:proofErr w:type="gramStart"/>
            <w:r w:rsidRPr="006E4282">
              <w:rPr>
                <w:sz w:val="26"/>
                <w:szCs w:val="26"/>
                <w:lang w:val="ru-RU"/>
              </w:rPr>
              <w:t>с</w:t>
            </w:r>
            <w:proofErr w:type="gramEnd"/>
            <w:r w:rsidRPr="006E4282">
              <w:rPr>
                <w:sz w:val="26"/>
                <w:szCs w:val="26"/>
                <w:lang w:val="ru-RU"/>
              </w:rPr>
              <w:t xml:space="preserve"> щелочным электролитом)</w:t>
            </w:r>
          </w:p>
        </w:tc>
        <w:tc>
          <w:tcPr>
            <w:tcW w:w="2514" w:type="dxa"/>
          </w:tcPr>
          <w:p w:rsidR="00ED2BBE" w:rsidRPr="006906DA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MnO</w:t>
            </w:r>
            <w:r w:rsidRPr="006E4282">
              <w:rPr>
                <w:sz w:val="26"/>
                <w:szCs w:val="26"/>
                <w:vertAlign w:val="subscript"/>
              </w:rPr>
              <w:t>2</w:t>
            </w:r>
            <w:r w:rsidR="0085363F" w:rsidRPr="006906DA">
              <w:rPr>
                <w:sz w:val="26"/>
                <w:szCs w:val="26"/>
              </w:rPr>
              <w:t xml:space="preserve"> (</w:t>
            </w:r>
            <w:proofErr w:type="spellStart"/>
            <w:r w:rsidR="0085363F" w:rsidRPr="006E4282">
              <w:rPr>
                <w:sz w:val="26"/>
                <w:szCs w:val="26"/>
              </w:rPr>
              <w:t>Mn</w:t>
            </w:r>
            <w:proofErr w:type="spellEnd"/>
            <w:r w:rsidR="0085363F" w:rsidRPr="006906DA">
              <w:rPr>
                <w:sz w:val="26"/>
                <w:szCs w:val="26"/>
              </w:rPr>
              <w:t>)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Fe</w:t>
            </w:r>
          </w:p>
          <w:p w:rsidR="00ED2BBE" w:rsidRPr="00AB1C2D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Zn</w:t>
            </w:r>
          </w:p>
          <w:p w:rsidR="00ED2BBE" w:rsidRPr="00AB1C2D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H</w:t>
            </w:r>
            <w:r w:rsidRPr="00AB1C2D">
              <w:rPr>
                <w:sz w:val="26"/>
                <w:szCs w:val="26"/>
                <w:vertAlign w:val="subscript"/>
              </w:rPr>
              <w:t>2</w:t>
            </w:r>
            <w:r w:rsidRPr="006E4282">
              <w:rPr>
                <w:sz w:val="26"/>
                <w:szCs w:val="26"/>
              </w:rPr>
              <w:t>O</w:t>
            </w:r>
          </w:p>
          <w:p w:rsidR="00ED2BBE" w:rsidRPr="00AB1C2D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KOH</w:t>
            </w:r>
          </w:p>
          <w:p w:rsidR="00ED2BBE" w:rsidRPr="00AB1C2D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C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Прочие</w:t>
            </w:r>
          </w:p>
        </w:tc>
        <w:tc>
          <w:tcPr>
            <w:tcW w:w="2457" w:type="dxa"/>
          </w:tcPr>
          <w:p w:rsidR="00ED2BBE" w:rsidRPr="006E4282" w:rsidRDefault="0085363F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5,</w:t>
            </w:r>
            <w:r w:rsidR="008B6B52">
              <w:rPr>
                <w:sz w:val="26"/>
                <w:szCs w:val="26"/>
                <w:lang w:val="ru-RU"/>
              </w:rPr>
              <w:t>94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5,06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3,52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1,98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1,10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0,88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1,32</w:t>
            </w:r>
          </w:p>
        </w:tc>
      </w:tr>
      <w:tr w:rsidR="00ED2BBE" w:rsidTr="0040780C">
        <w:trPr>
          <w:jc w:val="center"/>
        </w:trPr>
        <w:tc>
          <w:tcPr>
            <w:tcW w:w="2226" w:type="dxa"/>
          </w:tcPr>
          <w:p w:rsidR="00ED2BBE" w:rsidRPr="006E4282" w:rsidRDefault="00ED2BBE" w:rsidP="008A3186">
            <w:pPr>
              <w:pStyle w:val="a3"/>
              <w:ind w:right="2"/>
              <w:jc w:val="both"/>
              <w:rPr>
                <w:i/>
                <w:sz w:val="26"/>
                <w:szCs w:val="26"/>
                <w:lang w:val="ru-RU"/>
              </w:rPr>
            </w:pPr>
            <w:r w:rsidRPr="006E4282">
              <w:rPr>
                <w:i/>
                <w:sz w:val="26"/>
                <w:szCs w:val="26"/>
                <w:lang w:val="ru-RU"/>
              </w:rPr>
              <w:t>Солевые</w:t>
            </w:r>
          </w:p>
          <w:p w:rsidR="00ED2BBE" w:rsidRPr="006E4282" w:rsidRDefault="00ED2BBE" w:rsidP="008A3186">
            <w:pPr>
              <w:pStyle w:val="a3"/>
              <w:ind w:right="2"/>
              <w:jc w:val="both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(угольно-цинковые)</w:t>
            </w:r>
          </w:p>
        </w:tc>
        <w:tc>
          <w:tcPr>
            <w:tcW w:w="2514" w:type="dxa"/>
          </w:tcPr>
          <w:p w:rsidR="00ED2BBE" w:rsidRPr="0085363F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MnO</w:t>
            </w:r>
            <w:r w:rsidRPr="006E4282">
              <w:rPr>
                <w:sz w:val="26"/>
                <w:szCs w:val="26"/>
                <w:vertAlign w:val="subscript"/>
              </w:rPr>
              <w:t>2</w:t>
            </w:r>
            <w:r w:rsidR="0085363F" w:rsidRPr="006906DA">
              <w:rPr>
                <w:sz w:val="26"/>
                <w:szCs w:val="26"/>
                <w:vertAlign w:val="subscript"/>
              </w:rPr>
              <w:t xml:space="preserve"> </w:t>
            </w:r>
            <w:r w:rsidR="0085363F" w:rsidRPr="006906DA">
              <w:rPr>
                <w:sz w:val="26"/>
                <w:szCs w:val="26"/>
              </w:rPr>
              <w:t>(</w:t>
            </w:r>
            <w:proofErr w:type="spellStart"/>
            <w:r w:rsidR="0085363F" w:rsidRPr="006E4282">
              <w:rPr>
                <w:sz w:val="26"/>
                <w:szCs w:val="26"/>
              </w:rPr>
              <w:t>Mn</w:t>
            </w:r>
            <w:proofErr w:type="spellEnd"/>
            <w:r w:rsidR="0085363F" w:rsidRPr="006906DA">
              <w:rPr>
                <w:sz w:val="26"/>
                <w:szCs w:val="26"/>
              </w:rPr>
              <w:t>)</w:t>
            </w:r>
          </w:p>
          <w:p w:rsidR="00DC69AB" w:rsidRPr="00DC69AB" w:rsidRDefault="00DC69AB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 xml:space="preserve">Zn </w:t>
            </w:r>
          </w:p>
          <w:p w:rsidR="00DC69AB" w:rsidRPr="006E4282" w:rsidRDefault="00DC69AB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H</w:t>
            </w:r>
            <w:r w:rsidRPr="006E4282">
              <w:rPr>
                <w:sz w:val="26"/>
                <w:szCs w:val="26"/>
                <w:vertAlign w:val="subscript"/>
              </w:rPr>
              <w:t>2</w:t>
            </w:r>
            <w:r w:rsidRPr="006E4282">
              <w:rPr>
                <w:sz w:val="26"/>
                <w:szCs w:val="26"/>
              </w:rPr>
              <w:t>O</w:t>
            </w:r>
          </w:p>
          <w:p w:rsidR="00DC69AB" w:rsidRPr="006E4282" w:rsidRDefault="00DC69AB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C</w:t>
            </w:r>
          </w:p>
          <w:p w:rsidR="00DC69AB" w:rsidRPr="00DC69AB" w:rsidRDefault="00DC69AB" w:rsidP="008A3186">
            <w:pPr>
              <w:pStyle w:val="a3"/>
              <w:ind w:right="2"/>
              <w:jc w:val="center"/>
              <w:rPr>
                <w:sz w:val="24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>
              <w:rPr>
                <w:sz w:val="24"/>
                <w:szCs w:val="26"/>
                <w:vertAlign w:val="subscript"/>
              </w:rPr>
              <w:t>4</w:t>
            </w:r>
            <w:r>
              <w:rPr>
                <w:sz w:val="24"/>
                <w:szCs w:val="26"/>
              </w:rPr>
              <w:t>Cl</w:t>
            </w:r>
          </w:p>
          <w:p w:rsidR="00DC69AB" w:rsidRPr="006E4282" w:rsidRDefault="00DC69AB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Fe</w:t>
            </w:r>
          </w:p>
          <w:p w:rsidR="00ED2BBE" w:rsidRPr="006E4282" w:rsidRDefault="00DC69AB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Прочие</w:t>
            </w:r>
            <w:r w:rsidRPr="006E42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57" w:type="dxa"/>
          </w:tcPr>
          <w:p w:rsidR="00ED2BBE" w:rsidRDefault="008B6B52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3,96</w:t>
            </w:r>
          </w:p>
          <w:p w:rsidR="00ED2BBE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5,06</w:t>
            </w:r>
          </w:p>
          <w:p w:rsidR="00ED2BBE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3,96</w:t>
            </w:r>
          </w:p>
          <w:p w:rsidR="00ED2BBE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2,20</w:t>
            </w:r>
          </w:p>
          <w:p w:rsidR="00ED2BBE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1,10</w:t>
            </w:r>
          </w:p>
          <w:p w:rsidR="00ED2BBE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0,88</w:t>
            </w:r>
          </w:p>
          <w:p w:rsidR="00ED2BBE" w:rsidRPr="006E4282" w:rsidRDefault="00ED2BBE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2,86</w:t>
            </w:r>
          </w:p>
        </w:tc>
      </w:tr>
    </w:tbl>
    <w:p w:rsidR="00B41694" w:rsidRDefault="00B41694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D2BBE" w:rsidRDefault="00B41694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мы рассчитали концентрацию каждого компонента при условии, что он попал в 400 л воды.</w:t>
      </w:r>
      <w:r w:rsidR="00322FE9">
        <w:rPr>
          <w:sz w:val="28"/>
          <w:szCs w:val="28"/>
        </w:rPr>
        <w:t xml:space="preserve"> </w:t>
      </w:r>
      <w:r w:rsidR="007445E6">
        <w:rPr>
          <w:sz w:val="28"/>
          <w:szCs w:val="28"/>
        </w:rPr>
        <w:t>Полученные значения</w:t>
      </w:r>
      <w:r w:rsidR="00322FE9">
        <w:rPr>
          <w:sz w:val="28"/>
          <w:szCs w:val="28"/>
        </w:rPr>
        <w:t xml:space="preserve"> сравнили с ПДК данных веществ </w:t>
      </w:r>
      <w:r w:rsidR="00322FE9" w:rsidRPr="00322FE9">
        <w:rPr>
          <w:sz w:val="28"/>
          <w:szCs w:val="28"/>
        </w:rPr>
        <w:t>в воде водных объектов хозяйственно-питьевого и бытового водопользования</w:t>
      </w:r>
      <w:r w:rsidR="00E23A36">
        <w:rPr>
          <w:sz w:val="28"/>
          <w:szCs w:val="28"/>
        </w:rPr>
        <w:t xml:space="preserve"> (табл. 3)</w:t>
      </w:r>
      <w:r w:rsidR="00322FE9">
        <w:rPr>
          <w:sz w:val="28"/>
          <w:szCs w:val="28"/>
        </w:rPr>
        <w:t>.</w:t>
      </w:r>
    </w:p>
    <w:p w:rsidR="00CF1333" w:rsidRDefault="00CF1333" w:rsidP="008A3186">
      <w:pPr>
        <w:pStyle w:val="ac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E23A36" w:rsidRDefault="00E23A36" w:rsidP="008A3186">
      <w:pPr>
        <w:pStyle w:val="ac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906BEC" w:rsidRDefault="007B016E" w:rsidP="008A3186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Расчеты концентрации компонентов батарейки и их </w:t>
      </w:r>
    </w:p>
    <w:p w:rsidR="00E23A36" w:rsidRPr="00E23A36" w:rsidRDefault="007B016E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сравнение с ПДК</w:t>
      </w:r>
    </w:p>
    <w:tbl>
      <w:tblPr>
        <w:tblStyle w:val="ae"/>
        <w:tblW w:w="9440" w:type="dxa"/>
        <w:jc w:val="center"/>
        <w:tblInd w:w="-828" w:type="dxa"/>
        <w:tblLook w:val="04A0" w:firstRow="1" w:lastRow="0" w:firstColumn="1" w:lastColumn="0" w:noHBand="0" w:noVBand="1"/>
      </w:tblPr>
      <w:tblGrid>
        <w:gridCol w:w="1839"/>
        <w:gridCol w:w="1821"/>
        <w:gridCol w:w="2159"/>
        <w:gridCol w:w="1830"/>
        <w:gridCol w:w="1791"/>
      </w:tblGrid>
      <w:tr w:rsidR="007445E6" w:rsidRPr="006906DA" w:rsidTr="003C1715">
        <w:trPr>
          <w:jc w:val="center"/>
        </w:trPr>
        <w:tc>
          <w:tcPr>
            <w:tcW w:w="1688" w:type="dxa"/>
          </w:tcPr>
          <w:p w:rsidR="007445E6" w:rsidRDefault="007445E6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Тип батарейки</w:t>
            </w:r>
          </w:p>
        </w:tc>
        <w:tc>
          <w:tcPr>
            <w:tcW w:w="1861" w:type="dxa"/>
          </w:tcPr>
          <w:p w:rsidR="007445E6" w:rsidRDefault="007445E6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Основные компоненты</w:t>
            </w:r>
          </w:p>
        </w:tc>
        <w:tc>
          <w:tcPr>
            <w:tcW w:w="2230" w:type="dxa"/>
          </w:tcPr>
          <w:p w:rsidR="007445E6" w:rsidRDefault="007445E6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Концентрация компонентов, мг/л</w:t>
            </w:r>
          </w:p>
        </w:tc>
        <w:tc>
          <w:tcPr>
            <w:tcW w:w="1870" w:type="dxa"/>
          </w:tcPr>
          <w:p w:rsidR="007445E6" w:rsidRDefault="007445E6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ПДК</w:t>
            </w:r>
            <w:r w:rsidR="00140D94">
              <w:rPr>
                <w:lang w:val="ru-RU"/>
              </w:rPr>
              <w:t xml:space="preserve">  </w:t>
            </w:r>
            <w:r>
              <w:rPr>
                <w:lang w:val="ru-RU"/>
              </w:rPr>
              <w:t>компонента, мг/л</w:t>
            </w:r>
          </w:p>
        </w:tc>
        <w:tc>
          <w:tcPr>
            <w:tcW w:w="1791" w:type="dxa"/>
          </w:tcPr>
          <w:p w:rsidR="007445E6" w:rsidRDefault="007445E6" w:rsidP="008A3186">
            <w:pPr>
              <w:pStyle w:val="a3"/>
              <w:ind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Кратность превышения, раз</w:t>
            </w:r>
          </w:p>
        </w:tc>
      </w:tr>
      <w:tr w:rsidR="007445E6" w:rsidTr="003C1715">
        <w:trPr>
          <w:jc w:val="center"/>
        </w:trPr>
        <w:tc>
          <w:tcPr>
            <w:tcW w:w="1688" w:type="dxa"/>
          </w:tcPr>
          <w:p w:rsidR="007445E6" w:rsidRPr="006E4282" w:rsidRDefault="007445E6" w:rsidP="008A3186">
            <w:pPr>
              <w:pStyle w:val="a3"/>
              <w:ind w:right="2"/>
              <w:jc w:val="both"/>
              <w:rPr>
                <w:sz w:val="26"/>
                <w:szCs w:val="26"/>
                <w:lang w:val="ru-RU"/>
              </w:rPr>
            </w:pPr>
            <w:r w:rsidRPr="006E4282">
              <w:rPr>
                <w:i/>
                <w:sz w:val="26"/>
                <w:szCs w:val="26"/>
                <w:lang w:val="ru-RU"/>
              </w:rPr>
              <w:t>Алкалиновые</w:t>
            </w:r>
            <w:r w:rsidRPr="006E4282">
              <w:rPr>
                <w:sz w:val="26"/>
                <w:szCs w:val="26"/>
                <w:lang w:val="ru-RU"/>
              </w:rPr>
              <w:t xml:space="preserve"> (марганцево-цинковые </w:t>
            </w:r>
            <w:proofErr w:type="gramStart"/>
            <w:r w:rsidRPr="006E4282">
              <w:rPr>
                <w:sz w:val="26"/>
                <w:szCs w:val="26"/>
                <w:lang w:val="ru-RU"/>
              </w:rPr>
              <w:t>с</w:t>
            </w:r>
            <w:proofErr w:type="gramEnd"/>
            <w:r w:rsidRPr="006E4282">
              <w:rPr>
                <w:sz w:val="26"/>
                <w:szCs w:val="26"/>
                <w:lang w:val="ru-RU"/>
              </w:rPr>
              <w:t xml:space="preserve"> щелочным электролитом)</w:t>
            </w:r>
          </w:p>
        </w:tc>
        <w:tc>
          <w:tcPr>
            <w:tcW w:w="1861" w:type="dxa"/>
          </w:tcPr>
          <w:p w:rsidR="00065152" w:rsidRPr="00E73067" w:rsidRDefault="00065152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Mn</w:t>
            </w:r>
            <w:proofErr w:type="spellEnd"/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</w:rPr>
            </w:pPr>
            <w:r w:rsidRPr="00343CE2">
              <w:rPr>
                <w:b/>
                <w:sz w:val="26"/>
                <w:szCs w:val="26"/>
              </w:rPr>
              <w:t>Fe</w:t>
            </w:r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</w:rPr>
            </w:pPr>
            <w:r w:rsidRPr="00343CE2">
              <w:rPr>
                <w:b/>
                <w:sz w:val="26"/>
                <w:szCs w:val="26"/>
              </w:rPr>
              <w:t>Zn</w:t>
            </w:r>
          </w:p>
          <w:p w:rsidR="007445E6" w:rsidRPr="00AB1C2D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H</w:t>
            </w:r>
            <w:r w:rsidRPr="00AB1C2D">
              <w:rPr>
                <w:sz w:val="26"/>
                <w:szCs w:val="26"/>
                <w:vertAlign w:val="subscript"/>
              </w:rPr>
              <w:t>2</w:t>
            </w:r>
            <w:r w:rsidRPr="006E4282">
              <w:rPr>
                <w:sz w:val="26"/>
                <w:szCs w:val="26"/>
              </w:rPr>
              <w:t>O</w:t>
            </w:r>
          </w:p>
          <w:p w:rsidR="007445E6" w:rsidRPr="00AB1C2D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KOH</w:t>
            </w:r>
          </w:p>
          <w:p w:rsidR="007445E6" w:rsidRPr="00AB1C2D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C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Прочие</w:t>
            </w:r>
          </w:p>
        </w:tc>
        <w:tc>
          <w:tcPr>
            <w:tcW w:w="2230" w:type="dxa"/>
          </w:tcPr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14,9</w:t>
            </w:r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12,7</w:t>
            </w:r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8,8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4,9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2,8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2,2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3,3</w:t>
            </w:r>
          </w:p>
        </w:tc>
        <w:tc>
          <w:tcPr>
            <w:tcW w:w="1870" w:type="dxa"/>
          </w:tcPr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0,1</w:t>
            </w:r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0,3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5,0</w:t>
            </w:r>
          </w:p>
        </w:tc>
        <w:tc>
          <w:tcPr>
            <w:tcW w:w="1791" w:type="dxa"/>
          </w:tcPr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149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42</w:t>
            </w:r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1,7</w:t>
            </w:r>
          </w:p>
        </w:tc>
      </w:tr>
      <w:tr w:rsidR="007445E6" w:rsidTr="003C1715">
        <w:trPr>
          <w:jc w:val="center"/>
        </w:trPr>
        <w:tc>
          <w:tcPr>
            <w:tcW w:w="1688" w:type="dxa"/>
          </w:tcPr>
          <w:p w:rsidR="007445E6" w:rsidRPr="006E4282" w:rsidRDefault="007445E6" w:rsidP="008A3186">
            <w:pPr>
              <w:pStyle w:val="a3"/>
              <w:ind w:right="2"/>
              <w:jc w:val="both"/>
              <w:rPr>
                <w:i/>
                <w:sz w:val="26"/>
                <w:szCs w:val="26"/>
                <w:lang w:val="ru-RU"/>
              </w:rPr>
            </w:pPr>
            <w:r w:rsidRPr="006E4282">
              <w:rPr>
                <w:i/>
                <w:sz w:val="26"/>
                <w:szCs w:val="26"/>
                <w:lang w:val="ru-RU"/>
              </w:rPr>
              <w:t>Солевые</w:t>
            </w:r>
          </w:p>
          <w:p w:rsidR="007445E6" w:rsidRPr="006E4282" w:rsidRDefault="007445E6" w:rsidP="008A3186">
            <w:pPr>
              <w:pStyle w:val="a3"/>
              <w:ind w:right="2"/>
              <w:jc w:val="both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(угольно-цинковые)</w:t>
            </w:r>
          </w:p>
        </w:tc>
        <w:tc>
          <w:tcPr>
            <w:tcW w:w="1861" w:type="dxa"/>
          </w:tcPr>
          <w:p w:rsidR="007445E6" w:rsidRPr="00E73067" w:rsidRDefault="00065152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vertAlign w:val="subscript"/>
              </w:rPr>
            </w:pPr>
            <w:proofErr w:type="spellStart"/>
            <w:r>
              <w:rPr>
                <w:b/>
                <w:sz w:val="26"/>
                <w:szCs w:val="26"/>
              </w:rPr>
              <w:t>Mn</w:t>
            </w:r>
            <w:proofErr w:type="spellEnd"/>
          </w:p>
          <w:p w:rsidR="007445E6" w:rsidRPr="00DC69AB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</w:rPr>
            </w:pPr>
            <w:r w:rsidRPr="00DC69AB">
              <w:rPr>
                <w:b/>
                <w:sz w:val="26"/>
                <w:szCs w:val="26"/>
              </w:rPr>
              <w:t xml:space="preserve">Zn 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H</w:t>
            </w:r>
            <w:r w:rsidRPr="006E4282">
              <w:rPr>
                <w:sz w:val="26"/>
                <w:szCs w:val="26"/>
                <w:vertAlign w:val="subscript"/>
              </w:rPr>
              <w:t>2</w:t>
            </w:r>
            <w:r w:rsidRPr="006E4282">
              <w:rPr>
                <w:sz w:val="26"/>
                <w:szCs w:val="26"/>
              </w:rPr>
              <w:t>O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</w:rPr>
            </w:pPr>
            <w:r w:rsidRPr="006E4282">
              <w:rPr>
                <w:sz w:val="26"/>
                <w:szCs w:val="26"/>
              </w:rPr>
              <w:t>C</w:t>
            </w:r>
          </w:p>
          <w:p w:rsidR="007445E6" w:rsidRPr="00DC69AB" w:rsidRDefault="007445E6" w:rsidP="008A3186">
            <w:pPr>
              <w:pStyle w:val="a3"/>
              <w:ind w:right="2"/>
              <w:jc w:val="center"/>
              <w:rPr>
                <w:sz w:val="24"/>
                <w:szCs w:val="26"/>
              </w:rPr>
            </w:pPr>
            <w:r>
              <w:rPr>
                <w:sz w:val="26"/>
                <w:szCs w:val="26"/>
              </w:rPr>
              <w:t>NH</w:t>
            </w:r>
            <w:r>
              <w:rPr>
                <w:sz w:val="24"/>
                <w:szCs w:val="26"/>
                <w:vertAlign w:val="subscript"/>
              </w:rPr>
              <w:t>4</w:t>
            </w:r>
            <w:r>
              <w:rPr>
                <w:sz w:val="24"/>
                <w:szCs w:val="26"/>
              </w:rPr>
              <w:t>Cl</w:t>
            </w:r>
          </w:p>
          <w:p w:rsidR="007445E6" w:rsidRPr="00DC69AB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</w:rPr>
            </w:pPr>
            <w:r w:rsidRPr="00DC69AB">
              <w:rPr>
                <w:b/>
                <w:sz w:val="26"/>
                <w:szCs w:val="26"/>
              </w:rPr>
              <w:t>Fe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6E4282">
              <w:rPr>
                <w:sz w:val="26"/>
                <w:szCs w:val="26"/>
                <w:lang w:val="ru-RU"/>
              </w:rPr>
              <w:t>Прочие</w:t>
            </w:r>
          </w:p>
        </w:tc>
        <w:tc>
          <w:tcPr>
            <w:tcW w:w="2230" w:type="dxa"/>
          </w:tcPr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9</w:t>
            </w:r>
            <w:r w:rsidRPr="00343CE2">
              <w:rPr>
                <w:b/>
                <w:sz w:val="26"/>
                <w:szCs w:val="26"/>
                <w:lang w:val="ru-RU"/>
              </w:rPr>
              <w:t>,9</w:t>
            </w:r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12,7</w:t>
            </w:r>
          </w:p>
          <w:p w:rsidR="007445E6" w:rsidRPr="00DC69AB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 w:rsidRPr="00DC69AB">
              <w:rPr>
                <w:sz w:val="26"/>
                <w:szCs w:val="26"/>
                <w:lang w:val="ru-RU"/>
              </w:rPr>
              <w:t>9,9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5,5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2,8</w:t>
            </w:r>
          </w:p>
          <w:p w:rsidR="007445E6" w:rsidRPr="00B110BC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B110BC">
              <w:rPr>
                <w:b/>
                <w:sz w:val="26"/>
                <w:szCs w:val="26"/>
                <w:lang w:val="ru-RU"/>
              </w:rPr>
              <w:t>2,2</w:t>
            </w:r>
          </w:p>
          <w:p w:rsidR="007445E6" w:rsidRPr="006E4282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7,2</w:t>
            </w:r>
          </w:p>
        </w:tc>
        <w:tc>
          <w:tcPr>
            <w:tcW w:w="1870" w:type="dxa"/>
          </w:tcPr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0,1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 w:rsidRPr="00343CE2">
              <w:rPr>
                <w:b/>
                <w:sz w:val="26"/>
                <w:szCs w:val="26"/>
                <w:lang w:val="ru-RU"/>
              </w:rPr>
              <w:t>5,0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0,3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791" w:type="dxa"/>
          </w:tcPr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99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2,5</w:t>
            </w: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7445E6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7445E6" w:rsidRPr="00343CE2" w:rsidRDefault="007445E6" w:rsidP="008A3186">
            <w:pPr>
              <w:pStyle w:val="a3"/>
              <w:ind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7,3</w:t>
            </w:r>
          </w:p>
        </w:tc>
      </w:tr>
    </w:tbl>
    <w:p w:rsidR="007445E6" w:rsidRDefault="007445E6" w:rsidP="008A3186">
      <w:pPr>
        <w:pStyle w:val="a3"/>
        <w:jc w:val="center"/>
        <w:rPr>
          <w:lang w:val="ru-RU"/>
        </w:rPr>
      </w:pPr>
    </w:p>
    <w:p w:rsidR="00906BEC" w:rsidRPr="000319A7" w:rsidRDefault="0040780C" w:rsidP="008A3186">
      <w:pPr>
        <w:pStyle w:val="a3"/>
        <w:ind w:firstLine="709"/>
        <w:jc w:val="both"/>
        <w:rPr>
          <w:lang w:val="ru-RU"/>
        </w:rPr>
      </w:pPr>
      <w:r w:rsidRPr="003C1715">
        <w:rPr>
          <w:lang w:val="ru-RU"/>
        </w:rPr>
        <w:t xml:space="preserve">Из таблицы </w:t>
      </w:r>
      <w:r w:rsidR="000319A7">
        <w:rPr>
          <w:lang w:val="ru-RU"/>
        </w:rPr>
        <w:t xml:space="preserve">3 </w:t>
      </w:r>
      <w:r w:rsidRPr="003C1715">
        <w:rPr>
          <w:lang w:val="ru-RU"/>
        </w:rPr>
        <w:t xml:space="preserve">видно, что </w:t>
      </w:r>
      <w:r w:rsidR="00EC71AA" w:rsidRPr="003C1715">
        <w:rPr>
          <w:lang w:val="ru-RU"/>
        </w:rPr>
        <w:t xml:space="preserve">концентрация основных </w:t>
      </w:r>
      <w:r w:rsidR="009B484F" w:rsidRPr="003C1715">
        <w:rPr>
          <w:lang w:val="ru-RU"/>
        </w:rPr>
        <w:t xml:space="preserve">загрязняющих </w:t>
      </w:r>
      <w:r w:rsidR="00EC71AA" w:rsidRPr="003C1715">
        <w:rPr>
          <w:lang w:val="ru-RU"/>
        </w:rPr>
        <w:lastRenderedPageBreak/>
        <w:t xml:space="preserve">компонентов </w:t>
      </w:r>
      <w:r w:rsidR="007445E6" w:rsidRPr="005D6628">
        <w:rPr>
          <w:lang w:val="ru-RU"/>
        </w:rPr>
        <w:t>(</w:t>
      </w:r>
      <w:proofErr w:type="spellStart"/>
      <w:r w:rsidR="007445E6" w:rsidRPr="009D3224">
        <w:t>Mn</w:t>
      </w:r>
      <w:proofErr w:type="spellEnd"/>
      <w:r w:rsidR="007445E6" w:rsidRPr="009D3224">
        <w:rPr>
          <w:lang w:val="ru-RU"/>
        </w:rPr>
        <w:t xml:space="preserve">, </w:t>
      </w:r>
      <w:r w:rsidR="007445E6" w:rsidRPr="009D3224">
        <w:t>Fe</w:t>
      </w:r>
      <w:r w:rsidR="007445E6" w:rsidRPr="009D3224">
        <w:rPr>
          <w:lang w:val="ru-RU"/>
        </w:rPr>
        <w:t xml:space="preserve"> и </w:t>
      </w:r>
      <w:r w:rsidR="007445E6" w:rsidRPr="009D3224">
        <w:t>Zn</w:t>
      </w:r>
      <w:r w:rsidR="007445E6" w:rsidRPr="009D3224">
        <w:rPr>
          <w:lang w:val="ru-RU"/>
        </w:rPr>
        <w:t xml:space="preserve">) </w:t>
      </w:r>
      <w:r w:rsidR="00EC71AA" w:rsidRPr="003C1715">
        <w:rPr>
          <w:lang w:val="ru-RU"/>
        </w:rPr>
        <w:t xml:space="preserve">превышает </w:t>
      </w:r>
      <w:r w:rsidRPr="003C1715">
        <w:rPr>
          <w:lang w:val="ru-RU"/>
        </w:rPr>
        <w:t>ПДК</w:t>
      </w:r>
      <w:r w:rsidR="009B484F" w:rsidRPr="003C1715">
        <w:rPr>
          <w:lang w:val="ru-RU"/>
        </w:rPr>
        <w:t xml:space="preserve"> данных веществ в водных объект</w:t>
      </w:r>
      <w:r w:rsidR="00734137">
        <w:rPr>
          <w:lang w:val="ru-RU"/>
        </w:rPr>
        <w:t>ах</w:t>
      </w:r>
      <w:r w:rsidR="009B484F" w:rsidRPr="003C1715">
        <w:rPr>
          <w:lang w:val="ru-RU"/>
        </w:rPr>
        <w:t xml:space="preserve"> хозяйственно-питьевого и бытового водопользования</w:t>
      </w:r>
      <w:r w:rsidR="00EC71AA" w:rsidRPr="005D6628">
        <w:rPr>
          <w:lang w:val="ru-RU"/>
        </w:rPr>
        <w:t xml:space="preserve">. </w:t>
      </w:r>
      <w:r w:rsidR="00906BEC" w:rsidRPr="000319A7">
        <w:rPr>
          <w:lang w:val="ru-RU"/>
        </w:rPr>
        <w:t xml:space="preserve">По </w:t>
      </w:r>
      <w:r w:rsidR="00906BEC" w:rsidRPr="009D3224">
        <w:rPr>
          <w:lang w:val="ru-RU"/>
        </w:rPr>
        <w:t xml:space="preserve">марганцу ПДК превышено в 149 </w:t>
      </w:r>
      <w:r w:rsidR="00734137">
        <w:rPr>
          <w:lang w:val="ru-RU"/>
        </w:rPr>
        <w:t>(</w:t>
      </w:r>
      <w:r w:rsidR="00906BEC" w:rsidRPr="009D3224">
        <w:rPr>
          <w:lang w:val="ru-RU"/>
        </w:rPr>
        <w:t>алкалиновы</w:t>
      </w:r>
      <w:r w:rsidR="00734137">
        <w:rPr>
          <w:lang w:val="ru-RU"/>
        </w:rPr>
        <w:t>е</w:t>
      </w:r>
      <w:r w:rsidR="00906BEC" w:rsidRPr="009D3224">
        <w:rPr>
          <w:lang w:val="ru-RU"/>
        </w:rPr>
        <w:t xml:space="preserve"> батарейки</w:t>
      </w:r>
      <w:r w:rsidR="00734137">
        <w:rPr>
          <w:lang w:val="ru-RU"/>
        </w:rPr>
        <w:t>)</w:t>
      </w:r>
      <w:r w:rsidR="00EC71AA" w:rsidRPr="003C1715">
        <w:rPr>
          <w:lang w:val="ru-RU"/>
        </w:rPr>
        <w:t xml:space="preserve"> </w:t>
      </w:r>
      <w:r w:rsidR="00906BEC" w:rsidRPr="003C1715">
        <w:rPr>
          <w:lang w:val="ru-RU"/>
        </w:rPr>
        <w:t>и 99 раз</w:t>
      </w:r>
      <w:r w:rsidR="00734137">
        <w:rPr>
          <w:lang w:val="ru-RU"/>
        </w:rPr>
        <w:t xml:space="preserve"> (</w:t>
      </w:r>
      <w:r w:rsidR="00906BEC" w:rsidRPr="003C1715">
        <w:rPr>
          <w:lang w:val="ru-RU"/>
        </w:rPr>
        <w:t>солевы</w:t>
      </w:r>
      <w:r w:rsidR="00734137">
        <w:rPr>
          <w:lang w:val="ru-RU"/>
        </w:rPr>
        <w:t>е)</w:t>
      </w:r>
      <w:r w:rsidR="00906BEC" w:rsidRPr="003C1715">
        <w:rPr>
          <w:lang w:val="ru-RU"/>
        </w:rPr>
        <w:t xml:space="preserve">. По железу </w:t>
      </w:r>
      <w:r w:rsidR="00906BEC" w:rsidRPr="009D3224">
        <w:rPr>
          <w:lang w:val="ru-RU"/>
        </w:rPr>
        <w:t xml:space="preserve">ПДК превышено в 42 раза </w:t>
      </w:r>
      <w:r w:rsidR="00734137">
        <w:rPr>
          <w:lang w:val="ru-RU"/>
        </w:rPr>
        <w:t>(</w:t>
      </w:r>
      <w:r w:rsidR="00CF1333" w:rsidRPr="009D3224">
        <w:rPr>
          <w:lang w:val="ru-RU"/>
        </w:rPr>
        <w:t>алкалиновые батарейки</w:t>
      </w:r>
      <w:r w:rsidR="00734137">
        <w:rPr>
          <w:lang w:val="ru-RU"/>
        </w:rPr>
        <w:t>)</w:t>
      </w:r>
      <w:r w:rsidR="00906BEC" w:rsidRPr="009D3224">
        <w:rPr>
          <w:lang w:val="ru-RU"/>
        </w:rPr>
        <w:t xml:space="preserve"> </w:t>
      </w:r>
      <w:r w:rsidR="00906BEC" w:rsidRPr="003C1715">
        <w:rPr>
          <w:lang w:val="ru-RU"/>
        </w:rPr>
        <w:t xml:space="preserve">и 7,3 раза </w:t>
      </w:r>
      <w:r w:rsidR="00734137">
        <w:rPr>
          <w:lang w:val="ru-RU"/>
        </w:rPr>
        <w:t>(</w:t>
      </w:r>
      <w:r w:rsidR="00906BEC" w:rsidRPr="003C1715">
        <w:rPr>
          <w:lang w:val="ru-RU"/>
        </w:rPr>
        <w:t>солевы</w:t>
      </w:r>
      <w:r w:rsidR="00734137">
        <w:rPr>
          <w:lang w:val="ru-RU"/>
        </w:rPr>
        <w:t>е)</w:t>
      </w:r>
      <w:r w:rsidR="00906BEC" w:rsidRPr="009D3224">
        <w:rPr>
          <w:lang w:val="ru-RU"/>
        </w:rPr>
        <w:t xml:space="preserve">. </w:t>
      </w:r>
      <w:r w:rsidR="000319A7" w:rsidRPr="00625001">
        <w:rPr>
          <w:lang w:val="ru-RU"/>
        </w:rPr>
        <w:t xml:space="preserve">ПДК </w:t>
      </w:r>
      <w:r w:rsidR="00906BEC" w:rsidRPr="009D3224">
        <w:rPr>
          <w:lang w:val="ru-RU"/>
        </w:rPr>
        <w:t xml:space="preserve">по цинку превышено в 1,7 </w:t>
      </w:r>
      <w:r w:rsidR="00734137">
        <w:rPr>
          <w:lang w:val="ru-RU"/>
        </w:rPr>
        <w:t>(</w:t>
      </w:r>
      <w:r w:rsidR="00906BEC" w:rsidRPr="009D3224">
        <w:rPr>
          <w:lang w:val="ru-RU"/>
        </w:rPr>
        <w:t>алкалиновы</w:t>
      </w:r>
      <w:r w:rsidR="00734137">
        <w:rPr>
          <w:lang w:val="ru-RU"/>
        </w:rPr>
        <w:t>е)</w:t>
      </w:r>
      <w:r w:rsidR="00906BEC" w:rsidRPr="003C1715">
        <w:rPr>
          <w:lang w:val="ru-RU"/>
        </w:rPr>
        <w:t xml:space="preserve"> и 2,5 раза </w:t>
      </w:r>
      <w:r w:rsidR="00734137">
        <w:rPr>
          <w:lang w:val="ru-RU"/>
        </w:rPr>
        <w:t>(</w:t>
      </w:r>
      <w:r w:rsidR="00906BEC" w:rsidRPr="005D6628">
        <w:rPr>
          <w:lang w:val="ru-RU"/>
        </w:rPr>
        <w:t>солевы</w:t>
      </w:r>
      <w:r w:rsidR="00734137">
        <w:rPr>
          <w:lang w:val="ru-RU"/>
        </w:rPr>
        <w:t>е</w:t>
      </w:r>
      <w:r w:rsidR="00906BEC" w:rsidRPr="005D6628">
        <w:rPr>
          <w:lang w:val="ru-RU"/>
        </w:rPr>
        <w:t xml:space="preserve"> элемент</w:t>
      </w:r>
      <w:r w:rsidR="00734137">
        <w:rPr>
          <w:lang w:val="ru-RU"/>
        </w:rPr>
        <w:t>ы</w:t>
      </w:r>
      <w:r w:rsidR="00906BEC" w:rsidRPr="005D6628">
        <w:rPr>
          <w:lang w:val="ru-RU"/>
        </w:rPr>
        <w:t xml:space="preserve"> питания</w:t>
      </w:r>
      <w:r w:rsidR="00734137">
        <w:rPr>
          <w:lang w:val="ru-RU"/>
        </w:rPr>
        <w:t>)</w:t>
      </w:r>
      <w:r w:rsidR="00906BEC" w:rsidRPr="005D6628">
        <w:rPr>
          <w:lang w:val="ru-RU"/>
        </w:rPr>
        <w:t>.</w:t>
      </w:r>
    </w:p>
    <w:p w:rsidR="00EF0424" w:rsidRDefault="00EF0424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этап работы заключался в оценке токсичности раствора батареек с помощью дафний. Для этого была приобретена культура одновозрастных молодых дафний. </w:t>
      </w:r>
    </w:p>
    <w:p w:rsidR="00EF0424" w:rsidRDefault="00EF0424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были использованы отработанные алкалиновые и солевые батарейки</w:t>
      </w:r>
      <w:r w:rsidR="002114DD">
        <w:rPr>
          <w:sz w:val="28"/>
          <w:szCs w:val="28"/>
        </w:rPr>
        <w:t xml:space="preserve"> АА</w:t>
      </w:r>
      <w:r>
        <w:rPr>
          <w:sz w:val="28"/>
          <w:szCs w:val="28"/>
        </w:rPr>
        <w:t xml:space="preserve">. </w:t>
      </w:r>
      <w:r w:rsidR="00C8798E">
        <w:rPr>
          <w:sz w:val="28"/>
          <w:szCs w:val="28"/>
        </w:rPr>
        <w:t>У батареек повреждали корпус, чтобы их содержимое быстрее попало в воду.</w:t>
      </w:r>
      <w:r w:rsidR="00567DD1">
        <w:rPr>
          <w:sz w:val="28"/>
          <w:szCs w:val="28"/>
        </w:rPr>
        <w:t xml:space="preserve"> Для проведени</w:t>
      </w:r>
      <w:r w:rsidR="00350679">
        <w:rPr>
          <w:sz w:val="28"/>
          <w:szCs w:val="28"/>
        </w:rPr>
        <w:t>я</w:t>
      </w:r>
      <w:r w:rsidR="00567DD1">
        <w:rPr>
          <w:sz w:val="28"/>
          <w:szCs w:val="28"/>
        </w:rPr>
        <w:t xml:space="preserve"> </w:t>
      </w:r>
      <w:r w:rsidR="00B93CD9">
        <w:rPr>
          <w:sz w:val="28"/>
          <w:szCs w:val="28"/>
        </w:rPr>
        <w:t>первой части</w:t>
      </w:r>
      <w:r w:rsidR="00567DD1">
        <w:rPr>
          <w:sz w:val="28"/>
          <w:szCs w:val="28"/>
        </w:rPr>
        <w:t xml:space="preserve"> эксперимента в</w:t>
      </w:r>
      <w:r w:rsidR="00C8798E">
        <w:rPr>
          <w:sz w:val="28"/>
          <w:szCs w:val="28"/>
        </w:rPr>
        <w:t xml:space="preserve"> пластиковый стакан помещали по одной батарейке и заливали их 200 мл </w:t>
      </w:r>
      <w:r w:rsidR="00567DD1">
        <w:rPr>
          <w:sz w:val="28"/>
          <w:szCs w:val="28"/>
        </w:rPr>
        <w:t xml:space="preserve">дистиллированной </w:t>
      </w:r>
      <w:r w:rsidR="00C8798E">
        <w:rPr>
          <w:sz w:val="28"/>
          <w:szCs w:val="28"/>
        </w:rPr>
        <w:t xml:space="preserve">воды, «настаивали» в течение </w:t>
      </w:r>
      <w:r w:rsidR="00DB292B">
        <w:rPr>
          <w:sz w:val="28"/>
          <w:szCs w:val="28"/>
        </w:rPr>
        <w:t>трех дней</w:t>
      </w:r>
      <w:r w:rsidR="00C8798E">
        <w:rPr>
          <w:sz w:val="28"/>
          <w:szCs w:val="28"/>
        </w:rPr>
        <w:t>, периодически помешивая.</w:t>
      </w:r>
      <w:r w:rsidR="001A70ED" w:rsidRPr="001A70ED">
        <w:rPr>
          <w:sz w:val="28"/>
          <w:szCs w:val="28"/>
        </w:rPr>
        <w:t xml:space="preserve"> </w:t>
      </w:r>
      <w:r w:rsidR="001A70ED">
        <w:rPr>
          <w:sz w:val="28"/>
          <w:szCs w:val="28"/>
        </w:rPr>
        <w:t>Опыт проводили в трехкратной повторности</w:t>
      </w:r>
      <w:r w:rsidR="00E630CA">
        <w:rPr>
          <w:sz w:val="28"/>
          <w:szCs w:val="28"/>
        </w:rPr>
        <w:t xml:space="preserve"> (рис. 3).</w:t>
      </w:r>
    </w:p>
    <w:p w:rsidR="00C8798E" w:rsidRDefault="00C8798E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39CF69" wp14:editId="25D6DD71">
            <wp:extent cx="3398520" cy="188498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1525" cy="18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D94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EF9F9EA" wp14:editId="16F552E3">
            <wp:extent cx="1519839" cy="2110740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9839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424" w:rsidRDefault="00DA4E85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3. </w:t>
      </w:r>
      <w:r w:rsidR="00E630CA">
        <w:rPr>
          <w:sz w:val="28"/>
          <w:szCs w:val="28"/>
        </w:rPr>
        <w:t>Подготовка батареек к эксперименту.</w:t>
      </w:r>
    </w:p>
    <w:p w:rsidR="00DA4E85" w:rsidRDefault="00DA4E85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F0424" w:rsidRDefault="00C8798E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</w:t>
      </w:r>
      <w:r w:rsidR="00DB292B">
        <w:rPr>
          <w:sz w:val="28"/>
          <w:szCs w:val="28"/>
        </w:rPr>
        <w:t>три дня</w:t>
      </w:r>
      <w:r>
        <w:rPr>
          <w:sz w:val="28"/>
          <w:szCs w:val="28"/>
        </w:rPr>
        <w:t xml:space="preserve"> в чашки Петри наливали отфильтрованный раствор батареек и помещали в каждую чашку по 10 штук дафний. </w:t>
      </w:r>
      <w:r w:rsidR="00E94486">
        <w:rPr>
          <w:sz w:val="28"/>
          <w:szCs w:val="28"/>
        </w:rPr>
        <w:t>В качестве контроля использовали дистиллированную воду</w:t>
      </w:r>
      <w:r w:rsidR="00E630CA">
        <w:rPr>
          <w:sz w:val="28"/>
          <w:szCs w:val="28"/>
        </w:rPr>
        <w:t xml:space="preserve"> (рис. 4)</w:t>
      </w:r>
      <w:r w:rsidR="00E94486">
        <w:rPr>
          <w:sz w:val="28"/>
          <w:szCs w:val="28"/>
        </w:rPr>
        <w:t>.</w:t>
      </w:r>
    </w:p>
    <w:p w:rsidR="00C8798E" w:rsidRDefault="00C8798E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798FE0" wp14:editId="3E91742B">
            <wp:extent cx="2805141" cy="2217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5358" cy="221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CA" w:rsidRDefault="00E630CA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4. </w:t>
      </w:r>
      <w:r w:rsidR="003262EC">
        <w:rPr>
          <w:sz w:val="28"/>
          <w:szCs w:val="28"/>
        </w:rPr>
        <w:t>Схема п</w:t>
      </w:r>
      <w:r>
        <w:rPr>
          <w:sz w:val="28"/>
          <w:szCs w:val="28"/>
        </w:rPr>
        <w:t>роведени</w:t>
      </w:r>
      <w:r w:rsidR="003262EC">
        <w:rPr>
          <w:sz w:val="28"/>
          <w:szCs w:val="28"/>
        </w:rPr>
        <w:t>я</w:t>
      </w:r>
      <w:r>
        <w:rPr>
          <w:sz w:val="28"/>
          <w:szCs w:val="28"/>
        </w:rPr>
        <w:t xml:space="preserve"> эксперимента</w:t>
      </w:r>
      <w:r w:rsidR="00567DD1">
        <w:rPr>
          <w:sz w:val="28"/>
          <w:szCs w:val="28"/>
        </w:rPr>
        <w:t xml:space="preserve"> </w:t>
      </w:r>
    </w:p>
    <w:p w:rsidR="00350679" w:rsidRDefault="00350679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13B1B" w:rsidRDefault="003F1FBE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Наблюдали за активностью и выживаемостью рачков.</w:t>
      </w:r>
      <w:r w:rsidR="00DB292B">
        <w:rPr>
          <w:sz w:val="28"/>
          <w:szCs w:val="28"/>
        </w:rPr>
        <w:t xml:space="preserve"> В начале эксперимента рачки были активны, но спустя три часа их активность значительно снизилась. Через 5 часов мы наблюдали 100% гибель дафний в опытных вариантах.</w:t>
      </w:r>
    </w:p>
    <w:p w:rsidR="000E7339" w:rsidRDefault="000E7339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оценки токсичности раствора батареек мы рассчитали </w:t>
      </w:r>
      <w:r w:rsidRPr="000E7339">
        <w:rPr>
          <w:sz w:val="28"/>
          <w:szCs w:val="28"/>
        </w:rPr>
        <w:t>процент погибших в тестируемой воде дафний (А</w:t>
      </w:r>
      <w:proofErr w:type="gramStart"/>
      <w:r w:rsidRPr="000E7339">
        <w:rPr>
          <w:sz w:val="28"/>
          <w:szCs w:val="28"/>
        </w:rPr>
        <w:t xml:space="preserve">, %) </w:t>
      </w:r>
      <w:proofErr w:type="gramEnd"/>
      <w:r w:rsidRPr="000E7339">
        <w:rPr>
          <w:sz w:val="28"/>
          <w:szCs w:val="28"/>
        </w:rPr>
        <w:t>по сравнению с контролем</w:t>
      </w:r>
      <w:r>
        <w:rPr>
          <w:sz w:val="28"/>
          <w:szCs w:val="28"/>
        </w:rPr>
        <w:t xml:space="preserve"> (</w:t>
      </w:r>
      <w:r w:rsidR="00F22172">
        <w:rPr>
          <w:sz w:val="28"/>
          <w:szCs w:val="28"/>
        </w:rPr>
        <w:t>ПНД, 2014)</w:t>
      </w:r>
      <w:r w:rsidRPr="000E7339">
        <w:rPr>
          <w:sz w:val="28"/>
          <w:szCs w:val="28"/>
        </w:rPr>
        <w:t>: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183"/>
        <w:gridCol w:w="963"/>
      </w:tblGrid>
      <w:tr w:rsidR="00277AF7" w:rsidTr="00690592">
        <w:trPr>
          <w:jc w:val="center"/>
        </w:trPr>
        <w:tc>
          <w:tcPr>
            <w:tcW w:w="817" w:type="dxa"/>
            <w:vMerge w:val="restart"/>
            <w:vAlign w:val="center"/>
          </w:tcPr>
          <w:p w:rsidR="00277AF7" w:rsidRDefault="00277AF7" w:rsidP="008A3186">
            <w:pPr>
              <w:pStyle w:val="ac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А=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bottom"/>
          </w:tcPr>
          <w:p w:rsidR="00277AF7" w:rsidRPr="00690592" w:rsidRDefault="00277AF7" w:rsidP="008A3186">
            <w:pPr>
              <w:pStyle w:val="ac"/>
              <w:spacing w:before="0" w:beforeAutospacing="0" w:after="0" w:afterAutospacing="0"/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690592">
              <w:rPr>
                <w:sz w:val="28"/>
                <w:szCs w:val="28"/>
              </w:rPr>
              <w:t>Х</w:t>
            </w:r>
            <w:r w:rsidRPr="00690592">
              <w:rPr>
                <w:sz w:val="28"/>
                <w:szCs w:val="28"/>
                <w:vertAlign w:val="subscript"/>
              </w:rPr>
              <w:t>к</w:t>
            </w:r>
            <w:proofErr w:type="spellEnd"/>
            <w:r w:rsidRPr="00690592">
              <w:rPr>
                <w:sz w:val="28"/>
                <w:szCs w:val="28"/>
              </w:rPr>
              <w:t xml:space="preserve"> - </w:t>
            </w:r>
            <w:proofErr w:type="spellStart"/>
            <w:r w:rsidRPr="00690592">
              <w:rPr>
                <w:sz w:val="28"/>
                <w:szCs w:val="28"/>
              </w:rPr>
              <w:t>Х</w:t>
            </w:r>
            <w:r w:rsidRPr="00690592">
              <w:rPr>
                <w:sz w:val="28"/>
                <w:szCs w:val="28"/>
                <w:vertAlign w:val="subscript"/>
              </w:rPr>
              <w:t>т</w:t>
            </w:r>
            <w:proofErr w:type="spellEnd"/>
          </w:p>
        </w:tc>
        <w:tc>
          <w:tcPr>
            <w:tcW w:w="963" w:type="dxa"/>
            <w:vMerge w:val="restart"/>
            <w:vAlign w:val="center"/>
          </w:tcPr>
          <w:p w:rsidR="00277AF7" w:rsidRDefault="00277AF7" w:rsidP="008A3186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·100%</w:t>
            </w:r>
          </w:p>
        </w:tc>
      </w:tr>
      <w:tr w:rsidR="00277AF7" w:rsidTr="00690592">
        <w:trPr>
          <w:jc w:val="center"/>
        </w:trPr>
        <w:tc>
          <w:tcPr>
            <w:tcW w:w="817" w:type="dxa"/>
            <w:vMerge/>
          </w:tcPr>
          <w:p w:rsidR="00277AF7" w:rsidRDefault="00277AF7" w:rsidP="008A3186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</w:tcBorders>
          </w:tcPr>
          <w:p w:rsidR="00277AF7" w:rsidRPr="00277AF7" w:rsidRDefault="00277AF7" w:rsidP="008A3186">
            <w:pPr>
              <w:pStyle w:val="ac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 w:rsidRPr="00277AF7">
              <w:rPr>
                <w:sz w:val="28"/>
                <w:szCs w:val="28"/>
              </w:rPr>
              <w:t>Х</w:t>
            </w:r>
            <w:r w:rsidRPr="00277AF7">
              <w:rPr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963" w:type="dxa"/>
            <w:vMerge/>
          </w:tcPr>
          <w:p w:rsidR="00277AF7" w:rsidRDefault="00277AF7" w:rsidP="008A3186">
            <w:pPr>
              <w:pStyle w:val="a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277AF7" w:rsidRDefault="00690592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 w:bidi="en-US"/>
        </w:rPr>
        <w:t xml:space="preserve">где </w:t>
      </w:r>
      <w:proofErr w:type="spellStart"/>
      <w:r w:rsidR="0041142D" w:rsidRPr="00277AF7">
        <w:rPr>
          <w:sz w:val="28"/>
          <w:szCs w:val="28"/>
          <w:lang w:eastAsia="en-US" w:bidi="en-US"/>
        </w:rPr>
        <w:t>Х</w:t>
      </w:r>
      <w:r w:rsidR="0041142D" w:rsidRPr="0041142D">
        <w:rPr>
          <w:sz w:val="28"/>
          <w:szCs w:val="28"/>
          <w:vertAlign w:val="subscript"/>
          <w:lang w:eastAsia="en-US" w:bidi="en-US"/>
        </w:rPr>
        <w:t>к</w:t>
      </w:r>
      <w:proofErr w:type="spellEnd"/>
      <w:r w:rsidR="0041142D" w:rsidRPr="0041142D">
        <w:rPr>
          <w:sz w:val="28"/>
          <w:szCs w:val="28"/>
          <w:lang w:eastAsia="en-US" w:bidi="en-US"/>
        </w:rPr>
        <w:t xml:space="preserve"> </w:t>
      </w:r>
      <w:r w:rsidR="000E7339">
        <w:rPr>
          <w:sz w:val="28"/>
          <w:szCs w:val="28"/>
          <w:lang w:eastAsia="en-US" w:bidi="en-US"/>
        </w:rPr>
        <w:t>–</w:t>
      </w:r>
      <w:r w:rsidR="0041142D" w:rsidRPr="0041142D">
        <w:rPr>
          <w:sz w:val="28"/>
          <w:szCs w:val="28"/>
          <w:lang w:eastAsia="en-US" w:bidi="en-US"/>
        </w:rPr>
        <w:t xml:space="preserve"> количество выживших дафний в контроле</w:t>
      </w:r>
      <w:r>
        <w:rPr>
          <w:sz w:val="28"/>
          <w:szCs w:val="28"/>
          <w:lang w:eastAsia="en-US" w:bidi="en-US"/>
        </w:rPr>
        <w:t xml:space="preserve">, </w:t>
      </w:r>
      <w:proofErr w:type="spellStart"/>
      <w:r w:rsidR="000E7339" w:rsidRPr="00690592">
        <w:rPr>
          <w:sz w:val="28"/>
          <w:szCs w:val="28"/>
        </w:rPr>
        <w:t>Х</w:t>
      </w:r>
      <w:r w:rsidR="000E7339" w:rsidRPr="00690592">
        <w:rPr>
          <w:sz w:val="28"/>
          <w:szCs w:val="28"/>
          <w:vertAlign w:val="subscript"/>
        </w:rPr>
        <w:t>т</w:t>
      </w:r>
      <w:proofErr w:type="spellEnd"/>
      <w:r w:rsidR="000E7339">
        <w:rPr>
          <w:sz w:val="28"/>
          <w:szCs w:val="28"/>
        </w:rPr>
        <w:t xml:space="preserve"> – </w:t>
      </w:r>
      <w:r w:rsidR="000E7339" w:rsidRPr="000E7339">
        <w:rPr>
          <w:sz w:val="28"/>
          <w:szCs w:val="28"/>
        </w:rPr>
        <w:t>количество выживших дафний в тестируемой воде</w:t>
      </w:r>
      <w:r w:rsidR="00F22172">
        <w:rPr>
          <w:sz w:val="28"/>
          <w:szCs w:val="28"/>
        </w:rPr>
        <w:t>.</w:t>
      </w:r>
    </w:p>
    <w:p w:rsidR="00E163DC" w:rsidRPr="000E7339" w:rsidRDefault="00F22172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3C"/>
      </w:r>
      <w:r>
        <w:rPr>
          <w:sz w:val="28"/>
          <w:szCs w:val="28"/>
        </w:rPr>
        <w:t xml:space="preserve"> 10%, то вода не оказывает острого токсического воздействия, </w:t>
      </w:r>
      <w:r w:rsidR="00E163DC">
        <w:rPr>
          <w:sz w:val="28"/>
          <w:szCs w:val="28"/>
        </w:rPr>
        <w:t xml:space="preserve">если А &gt; 50%, то проба воды </w:t>
      </w:r>
      <w:r w:rsidR="00E163DC" w:rsidRPr="00E163DC">
        <w:rPr>
          <w:sz w:val="28"/>
          <w:szCs w:val="28"/>
        </w:rPr>
        <w:t>оказывает остро</w:t>
      </w:r>
      <w:r w:rsidR="00E163DC">
        <w:rPr>
          <w:sz w:val="28"/>
          <w:szCs w:val="28"/>
        </w:rPr>
        <w:t>е</w:t>
      </w:r>
      <w:r w:rsidR="00E163DC" w:rsidRPr="00E163DC">
        <w:rPr>
          <w:sz w:val="28"/>
          <w:szCs w:val="28"/>
        </w:rPr>
        <w:t xml:space="preserve"> токсическо</w:t>
      </w:r>
      <w:r w:rsidR="00E163DC">
        <w:rPr>
          <w:sz w:val="28"/>
          <w:szCs w:val="28"/>
        </w:rPr>
        <w:t>е</w:t>
      </w:r>
      <w:r w:rsidR="00E163DC" w:rsidRPr="00E163DC">
        <w:rPr>
          <w:sz w:val="28"/>
          <w:szCs w:val="28"/>
        </w:rPr>
        <w:t xml:space="preserve"> воздействи</w:t>
      </w:r>
      <w:r w:rsidR="00E163DC">
        <w:rPr>
          <w:sz w:val="28"/>
          <w:szCs w:val="28"/>
        </w:rPr>
        <w:t>е.</w:t>
      </w:r>
      <w:r w:rsidR="003262EC">
        <w:rPr>
          <w:sz w:val="28"/>
          <w:szCs w:val="28"/>
        </w:rPr>
        <w:t xml:space="preserve"> </w:t>
      </w:r>
      <w:r w:rsidR="00E163DC">
        <w:rPr>
          <w:sz w:val="28"/>
          <w:szCs w:val="28"/>
        </w:rPr>
        <w:t xml:space="preserve">В нашем случае </w:t>
      </w:r>
      <w:r w:rsidR="00567DD1">
        <w:rPr>
          <w:sz w:val="28"/>
          <w:szCs w:val="28"/>
        </w:rPr>
        <w:t>число погибших дафний было больше</w:t>
      </w:r>
      <w:r w:rsidR="00E163DC">
        <w:rPr>
          <w:sz w:val="28"/>
          <w:szCs w:val="28"/>
        </w:rPr>
        <w:t xml:space="preserve"> 50%, что говорит об остром токсическом воздействии растворов батареек.</w:t>
      </w:r>
    </w:p>
    <w:p w:rsidR="00E94486" w:rsidRDefault="00567DD1" w:rsidP="008A3186">
      <w:pPr>
        <w:pStyle w:val="a3"/>
        <w:ind w:right="2" w:firstLine="709"/>
        <w:jc w:val="both"/>
        <w:rPr>
          <w:lang w:val="ru-RU"/>
        </w:rPr>
      </w:pPr>
      <w:r>
        <w:rPr>
          <w:lang w:val="ru-RU"/>
        </w:rPr>
        <w:t>Для второ</w:t>
      </w:r>
      <w:r w:rsidR="00B93CD9">
        <w:rPr>
          <w:lang w:val="ru-RU"/>
        </w:rPr>
        <w:t>й части</w:t>
      </w:r>
      <w:r>
        <w:rPr>
          <w:lang w:val="ru-RU"/>
        </w:rPr>
        <w:t xml:space="preserve"> эксперимента готовили растворы в течение двух лет</w:t>
      </w:r>
      <w:r w:rsidR="00E94486">
        <w:rPr>
          <w:lang w:val="ru-RU"/>
        </w:rPr>
        <w:t>, поместив в</w:t>
      </w:r>
      <w:r>
        <w:rPr>
          <w:lang w:val="ru-RU"/>
        </w:rPr>
        <w:t xml:space="preserve"> дистиллированную воду</w:t>
      </w:r>
      <w:r w:rsidR="00E94486">
        <w:rPr>
          <w:lang w:val="ru-RU"/>
        </w:rPr>
        <w:t xml:space="preserve"> </w:t>
      </w:r>
      <w:r>
        <w:rPr>
          <w:lang w:val="ru-RU"/>
        </w:rPr>
        <w:t xml:space="preserve"> (объем банки 0,5 л)</w:t>
      </w:r>
      <w:r w:rsidR="00E94486">
        <w:rPr>
          <w:lang w:val="ru-RU"/>
        </w:rPr>
        <w:t xml:space="preserve"> </w:t>
      </w:r>
      <w:r w:rsidR="00B93CD9">
        <w:rPr>
          <w:lang w:val="ru-RU"/>
        </w:rPr>
        <w:t xml:space="preserve">по одной солевой </w:t>
      </w:r>
      <w:r w:rsidR="00E94486">
        <w:rPr>
          <w:lang w:val="ru-RU"/>
        </w:rPr>
        <w:t xml:space="preserve">и </w:t>
      </w:r>
      <w:r w:rsidR="00B93CD9">
        <w:rPr>
          <w:lang w:val="ru-RU"/>
        </w:rPr>
        <w:t xml:space="preserve">одной алкалиновой батарейке </w:t>
      </w:r>
      <w:r w:rsidR="00E94486">
        <w:rPr>
          <w:lang w:val="ru-RU"/>
        </w:rPr>
        <w:t>в трех повторностях.</w:t>
      </w:r>
      <w:r w:rsidR="00E94486" w:rsidRPr="00DA0E28">
        <w:rPr>
          <w:lang w:val="ru-RU"/>
        </w:rPr>
        <w:t xml:space="preserve"> </w:t>
      </w:r>
      <w:r w:rsidR="00E94486">
        <w:rPr>
          <w:lang w:val="ru-RU"/>
        </w:rPr>
        <w:t xml:space="preserve">Для проведения следующего этапа работы были использованы данные растворы. </w:t>
      </w:r>
    </w:p>
    <w:p w:rsidR="00E94486" w:rsidRDefault="00E94486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E94486">
        <w:rPr>
          <w:sz w:val="28"/>
          <w:szCs w:val="28"/>
          <w:lang w:eastAsia="en-US" w:bidi="en-US"/>
        </w:rPr>
        <w:t>В чашки Петри нали</w:t>
      </w:r>
      <w:r w:rsidR="00567DD1">
        <w:rPr>
          <w:sz w:val="28"/>
          <w:szCs w:val="28"/>
          <w:lang w:eastAsia="en-US" w:bidi="en-US"/>
        </w:rPr>
        <w:t>ва</w:t>
      </w:r>
      <w:r w:rsidRPr="00E94486">
        <w:rPr>
          <w:sz w:val="28"/>
          <w:szCs w:val="28"/>
          <w:lang w:eastAsia="en-US" w:bidi="en-US"/>
        </w:rPr>
        <w:t xml:space="preserve">ли </w:t>
      </w:r>
      <w:r w:rsidR="00567DD1" w:rsidRPr="00E94486">
        <w:rPr>
          <w:sz w:val="28"/>
          <w:szCs w:val="28"/>
          <w:lang w:eastAsia="en-US" w:bidi="en-US"/>
        </w:rPr>
        <w:t>предварительно отфильтрованны</w:t>
      </w:r>
      <w:r w:rsidR="00567DD1">
        <w:rPr>
          <w:sz w:val="28"/>
          <w:szCs w:val="28"/>
          <w:lang w:eastAsia="en-US" w:bidi="en-US"/>
        </w:rPr>
        <w:t>е</w:t>
      </w:r>
      <w:r w:rsidR="00567DD1" w:rsidRPr="00E94486">
        <w:rPr>
          <w:sz w:val="28"/>
          <w:szCs w:val="28"/>
          <w:lang w:eastAsia="en-US" w:bidi="en-US"/>
        </w:rPr>
        <w:t xml:space="preserve"> </w:t>
      </w:r>
      <w:r w:rsidR="00567DD1">
        <w:rPr>
          <w:sz w:val="28"/>
          <w:szCs w:val="28"/>
          <w:lang w:eastAsia="en-US" w:bidi="en-US"/>
        </w:rPr>
        <w:t xml:space="preserve">водные </w:t>
      </w:r>
      <w:r w:rsidRPr="00E94486">
        <w:rPr>
          <w:sz w:val="28"/>
          <w:szCs w:val="28"/>
          <w:lang w:eastAsia="en-US" w:bidi="en-US"/>
        </w:rPr>
        <w:t>раствор</w:t>
      </w:r>
      <w:r w:rsidR="00EB6543">
        <w:rPr>
          <w:sz w:val="28"/>
          <w:szCs w:val="28"/>
          <w:lang w:eastAsia="en-US" w:bidi="en-US"/>
        </w:rPr>
        <w:t>ы</w:t>
      </w:r>
      <w:r w:rsidRPr="00E94486">
        <w:rPr>
          <w:sz w:val="28"/>
          <w:szCs w:val="28"/>
          <w:lang w:eastAsia="en-US" w:bidi="en-US"/>
        </w:rPr>
        <w:t xml:space="preserve"> от солевых и алкалиновых батареек. </w:t>
      </w:r>
      <w:r>
        <w:rPr>
          <w:sz w:val="28"/>
          <w:szCs w:val="28"/>
          <w:lang w:eastAsia="en-US" w:bidi="en-US"/>
        </w:rPr>
        <w:t>В каждую чашку поме</w:t>
      </w:r>
      <w:r w:rsidR="00567DD1">
        <w:rPr>
          <w:sz w:val="28"/>
          <w:szCs w:val="28"/>
          <w:lang w:eastAsia="en-US" w:bidi="en-US"/>
        </w:rPr>
        <w:t>ща</w:t>
      </w:r>
      <w:r w:rsidR="00FA5755">
        <w:rPr>
          <w:sz w:val="28"/>
          <w:szCs w:val="28"/>
          <w:lang w:eastAsia="en-US" w:bidi="en-US"/>
        </w:rPr>
        <w:t>ли</w:t>
      </w:r>
      <w:r>
        <w:rPr>
          <w:sz w:val="28"/>
          <w:szCs w:val="28"/>
          <w:lang w:eastAsia="en-US" w:bidi="en-US"/>
        </w:rPr>
        <w:t xml:space="preserve"> по 10 штук дафний. В качестве контроля использовали дистиллированную воду</w:t>
      </w:r>
      <w:r w:rsidR="00E630CA">
        <w:rPr>
          <w:sz w:val="28"/>
          <w:szCs w:val="28"/>
          <w:lang w:eastAsia="en-US" w:bidi="en-US"/>
        </w:rPr>
        <w:t xml:space="preserve"> (рис. 5)</w:t>
      </w:r>
      <w:r>
        <w:rPr>
          <w:sz w:val="28"/>
          <w:szCs w:val="28"/>
          <w:lang w:eastAsia="en-US" w:bidi="en-US"/>
        </w:rPr>
        <w:t>.</w:t>
      </w:r>
    </w:p>
    <w:p w:rsidR="00EB6543" w:rsidRDefault="00140D94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  </w:t>
      </w:r>
      <w:r w:rsidR="00EB6543">
        <w:rPr>
          <w:noProof/>
        </w:rPr>
        <w:drawing>
          <wp:inline distT="0" distB="0" distL="0" distR="0" wp14:anchorId="6D226FC2" wp14:editId="5D265305">
            <wp:extent cx="2551454" cy="1920240"/>
            <wp:effectExtent l="0" t="0" r="127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1051" cy="19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 w:bidi="en-US"/>
        </w:rPr>
        <w:t xml:space="preserve">  </w:t>
      </w:r>
      <w:r w:rsidR="00EB6543">
        <w:rPr>
          <w:noProof/>
        </w:rPr>
        <w:drawing>
          <wp:inline distT="0" distB="0" distL="0" distR="0" wp14:anchorId="224BD616" wp14:editId="5260D9B7">
            <wp:extent cx="2362864" cy="19202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4910" cy="19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CA" w:rsidRDefault="00E630CA" w:rsidP="008A3186">
      <w:pPr>
        <w:pStyle w:val="a3"/>
        <w:ind w:right="2"/>
        <w:jc w:val="both"/>
        <w:rPr>
          <w:lang w:val="ru-RU"/>
        </w:rPr>
      </w:pPr>
      <w:r>
        <w:rPr>
          <w:lang w:val="ru-RU"/>
        </w:rPr>
        <w:t xml:space="preserve">Рис. 5. </w:t>
      </w:r>
      <w:r w:rsidR="005B7E6C">
        <w:rPr>
          <w:lang w:val="ru-RU"/>
        </w:rPr>
        <w:t>Схема проведения</w:t>
      </w:r>
      <w:r>
        <w:rPr>
          <w:lang w:val="ru-RU"/>
        </w:rPr>
        <w:t xml:space="preserve"> эксперимента.</w:t>
      </w:r>
    </w:p>
    <w:p w:rsidR="00E630CA" w:rsidRDefault="00E630CA" w:rsidP="008A3186">
      <w:pPr>
        <w:pStyle w:val="a3"/>
        <w:ind w:right="2" w:firstLine="709"/>
        <w:jc w:val="both"/>
        <w:rPr>
          <w:lang w:val="ru-RU"/>
        </w:rPr>
      </w:pPr>
    </w:p>
    <w:p w:rsidR="003262EC" w:rsidRDefault="00640132" w:rsidP="008A3186">
      <w:pPr>
        <w:pStyle w:val="a3"/>
        <w:ind w:right="2" w:firstLine="709"/>
        <w:jc w:val="both"/>
        <w:rPr>
          <w:lang w:val="ru-RU"/>
        </w:rPr>
      </w:pPr>
      <w:r>
        <w:rPr>
          <w:lang w:val="ru-RU"/>
        </w:rPr>
        <w:t xml:space="preserve">Результаты эксперимента показаны на рис. </w:t>
      </w:r>
      <w:r w:rsidR="00E630CA">
        <w:rPr>
          <w:lang w:val="ru-RU"/>
        </w:rPr>
        <w:t>6</w:t>
      </w:r>
      <w:r>
        <w:rPr>
          <w:lang w:val="ru-RU"/>
        </w:rPr>
        <w:t>.</w:t>
      </w:r>
      <w:r w:rsidR="003262EC" w:rsidRPr="003262EC">
        <w:rPr>
          <w:lang w:val="ru-RU"/>
        </w:rPr>
        <w:t xml:space="preserve"> </w:t>
      </w:r>
      <w:r w:rsidR="003262EC">
        <w:rPr>
          <w:lang w:val="ru-RU"/>
        </w:rPr>
        <w:t>Видно, что через 10 минут эксперимента в варианте с раствором солевых батареек все дафнии были живые, но их активность значительно снизилась. В варианте с раствором алкалиновых батареек доля выживших рачков составила только 17%. Через 30 минут опыта в варианте с солевыми батарейками в живых осталась половина дафний, в варианте с алкалиновыми батарейками погибли все рачки. Через час после начала эксперимента живые дафнии остались только в контрольном варианте.</w:t>
      </w:r>
    </w:p>
    <w:p w:rsidR="00640132" w:rsidRDefault="00640132" w:rsidP="008A3186">
      <w:pPr>
        <w:pStyle w:val="a3"/>
        <w:ind w:right="2" w:firstLine="709"/>
        <w:jc w:val="both"/>
        <w:rPr>
          <w:lang w:val="ru-RU"/>
        </w:rPr>
      </w:pPr>
    </w:p>
    <w:p w:rsidR="00640132" w:rsidRDefault="00640132" w:rsidP="008A3186">
      <w:pPr>
        <w:pStyle w:val="a3"/>
        <w:ind w:right="2" w:firstLine="709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88D2582" wp14:editId="09E4D8E0">
            <wp:extent cx="4602480" cy="2743200"/>
            <wp:effectExtent l="0" t="0" r="762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40132" w:rsidRDefault="00640132" w:rsidP="008A3186">
      <w:pPr>
        <w:pStyle w:val="a3"/>
        <w:ind w:right="2"/>
        <w:jc w:val="both"/>
        <w:rPr>
          <w:lang w:val="ru-RU"/>
        </w:rPr>
      </w:pPr>
      <w:r>
        <w:rPr>
          <w:lang w:val="ru-RU"/>
        </w:rPr>
        <w:t xml:space="preserve">Рис. </w:t>
      </w:r>
      <w:r w:rsidR="00E630CA">
        <w:rPr>
          <w:lang w:val="ru-RU"/>
        </w:rPr>
        <w:t xml:space="preserve">6. Выживаемость дафний в </w:t>
      </w:r>
      <w:r w:rsidR="009E532F">
        <w:rPr>
          <w:lang w:val="ru-RU"/>
        </w:rPr>
        <w:t xml:space="preserve">двухлетних </w:t>
      </w:r>
      <w:r w:rsidR="00E630CA">
        <w:rPr>
          <w:lang w:val="ru-RU"/>
        </w:rPr>
        <w:t xml:space="preserve">растворах батареек </w:t>
      </w:r>
    </w:p>
    <w:p w:rsidR="00640132" w:rsidRDefault="00640132" w:rsidP="008A3186">
      <w:pPr>
        <w:pStyle w:val="a3"/>
        <w:ind w:right="2" w:firstLine="709"/>
        <w:jc w:val="both"/>
        <w:rPr>
          <w:lang w:val="ru-RU"/>
        </w:rPr>
      </w:pPr>
    </w:p>
    <w:p w:rsidR="00EB6543" w:rsidRDefault="00F14F5E" w:rsidP="008A3186">
      <w:pPr>
        <w:pStyle w:val="a3"/>
        <w:ind w:right="2" w:firstLine="709"/>
        <w:jc w:val="both"/>
        <w:rPr>
          <w:lang w:val="ru-RU"/>
        </w:rPr>
      </w:pPr>
      <w:r>
        <w:rPr>
          <w:lang w:val="ru-RU"/>
        </w:rPr>
        <w:t xml:space="preserve">Наблюдая такое острое токсическое действие растворов, следующим шагом было разбавление </w:t>
      </w:r>
      <w:r w:rsidR="00BE14E8">
        <w:rPr>
          <w:lang w:val="ru-RU"/>
        </w:rPr>
        <w:t>их в пропорциях</w:t>
      </w:r>
      <w:r w:rsidR="00EB6543">
        <w:rPr>
          <w:lang w:val="ru-RU"/>
        </w:rPr>
        <w:t>: 1:1, 1:10, 1:50 и 1:100.</w:t>
      </w:r>
      <w:r w:rsidR="00D7392A">
        <w:rPr>
          <w:lang w:val="ru-RU"/>
        </w:rPr>
        <w:t xml:space="preserve"> С каждой пропорцией опыт повторяли.</w:t>
      </w:r>
    </w:p>
    <w:p w:rsidR="00567DD1" w:rsidRDefault="00350679" w:rsidP="008A3186">
      <w:pPr>
        <w:pStyle w:val="a3"/>
        <w:ind w:right="2" w:firstLine="709"/>
        <w:jc w:val="both"/>
        <w:rPr>
          <w:lang w:val="ru-RU"/>
        </w:rPr>
      </w:pPr>
      <w:r>
        <w:rPr>
          <w:lang w:val="ru-RU"/>
        </w:rPr>
        <w:t>Показано</w:t>
      </w:r>
      <w:r w:rsidR="00522EF7">
        <w:rPr>
          <w:lang w:val="ru-RU"/>
        </w:rPr>
        <w:t xml:space="preserve"> (рис. </w:t>
      </w:r>
      <w:r w:rsidR="00E630CA">
        <w:rPr>
          <w:lang w:val="ru-RU"/>
        </w:rPr>
        <w:t>7</w:t>
      </w:r>
      <w:r w:rsidR="00522EF7">
        <w:rPr>
          <w:lang w:val="ru-RU"/>
        </w:rPr>
        <w:t>)</w:t>
      </w:r>
      <w:r>
        <w:rPr>
          <w:lang w:val="ru-RU"/>
        </w:rPr>
        <w:t>, что п</w:t>
      </w:r>
      <w:r w:rsidR="00567DD1">
        <w:rPr>
          <w:lang w:val="ru-RU"/>
        </w:rPr>
        <w:t xml:space="preserve">ри разбавлении растворов 1:1 доля выживших рачков через 10 минут </w:t>
      </w:r>
      <w:r>
        <w:rPr>
          <w:lang w:val="ru-RU"/>
        </w:rPr>
        <w:t>от начала эксп</w:t>
      </w:r>
      <w:r w:rsidR="00DD19DF">
        <w:rPr>
          <w:lang w:val="ru-RU"/>
        </w:rPr>
        <w:t>е</w:t>
      </w:r>
      <w:r>
        <w:rPr>
          <w:lang w:val="ru-RU"/>
        </w:rPr>
        <w:t>римента</w:t>
      </w:r>
      <w:r w:rsidR="00567DD1">
        <w:rPr>
          <w:lang w:val="ru-RU"/>
        </w:rPr>
        <w:t xml:space="preserve"> в варианте алкалиновых батареек составила 27%, а спустя еще 20 минут живых объектов уже не наблюдалось. В варианте с раствором солевых батареек через 30 минут опыта доля выживших дафний состав</w:t>
      </w:r>
      <w:r>
        <w:rPr>
          <w:lang w:val="ru-RU"/>
        </w:rPr>
        <w:t>и</w:t>
      </w:r>
      <w:r w:rsidR="00567DD1">
        <w:rPr>
          <w:lang w:val="ru-RU"/>
        </w:rPr>
        <w:t xml:space="preserve">ла 59%, через час эксперимента </w:t>
      </w:r>
      <w:r>
        <w:rPr>
          <w:lang w:val="ru-RU"/>
        </w:rPr>
        <w:t>выживаемость была равна нулю</w:t>
      </w:r>
      <w:r w:rsidR="00567DD1">
        <w:rPr>
          <w:lang w:val="ru-RU"/>
        </w:rPr>
        <w:t>.</w:t>
      </w:r>
    </w:p>
    <w:p w:rsidR="00522EF7" w:rsidRDefault="00A31886" w:rsidP="008A3186">
      <w:pPr>
        <w:pStyle w:val="a3"/>
        <w:ind w:right="2" w:firstLine="709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B60CB63" wp14:editId="3B676FC7">
            <wp:extent cx="4465320" cy="2811780"/>
            <wp:effectExtent l="0" t="0" r="0" b="76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630CA" w:rsidRDefault="00022190" w:rsidP="008A3186">
      <w:pPr>
        <w:pStyle w:val="a3"/>
        <w:ind w:right="2"/>
        <w:jc w:val="both"/>
        <w:rPr>
          <w:lang w:val="ru-RU"/>
        </w:rPr>
      </w:pPr>
      <w:r>
        <w:rPr>
          <w:lang w:val="ru-RU"/>
        </w:rPr>
        <w:t xml:space="preserve">Рис. </w:t>
      </w:r>
      <w:r w:rsidR="00E630CA">
        <w:rPr>
          <w:lang w:val="ru-RU"/>
        </w:rPr>
        <w:t xml:space="preserve">7. Выживаемость дафний в </w:t>
      </w:r>
      <w:r w:rsidR="009E532F">
        <w:rPr>
          <w:lang w:val="ru-RU"/>
        </w:rPr>
        <w:t xml:space="preserve">двухлетних </w:t>
      </w:r>
      <w:r w:rsidR="00E630CA">
        <w:rPr>
          <w:lang w:val="ru-RU"/>
        </w:rPr>
        <w:t>растворах батареек при разбавлении 1:1</w:t>
      </w:r>
    </w:p>
    <w:p w:rsidR="00476821" w:rsidRDefault="00476821" w:rsidP="008A3186">
      <w:pPr>
        <w:pStyle w:val="a3"/>
        <w:ind w:right="2" w:firstLine="709"/>
        <w:jc w:val="both"/>
        <w:rPr>
          <w:lang w:val="ru-RU"/>
        </w:rPr>
      </w:pPr>
      <w:r>
        <w:rPr>
          <w:lang w:val="ru-RU"/>
        </w:rPr>
        <w:t>Разбавление растворов 1:10</w:t>
      </w:r>
      <w:r w:rsidR="00567DD1">
        <w:rPr>
          <w:lang w:val="ru-RU"/>
        </w:rPr>
        <w:t xml:space="preserve"> (рис. 8)</w:t>
      </w:r>
      <w:r w:rsidR="00140D94">
        <w:rPr>
          <w:lang w:val="ru-RU"/>
        </w:rPr>
        <w:t xml:space="preserve">  </w:t>
      </w:r>
      <w:r>
        <w:rPr>
          <w:lang w:val="ru-RU"/>
        </w:rPr>
        <w:t xml:space="preserve">и 1:50 (рис. </w:t>
      </w:r>
      <w:r w:rsidR="00371518">
        <w:rPr>
          <w:lang w:val="ru-RU"/>
        </w:rPr>
        <w:t>9</w:t>
      </w:r>
      <w:r>
        <w:rPr>
          <w:lang w:val="ru-RU"/>
        </w:rPr>
        <w:t xml:space="preserve">) </w:t>
      </w:r>
      <w:r w:rsidR="00350679">
        <w:rPr>
          <w:lang w:val="ru-RU"/>
        </w:rPr>
        <w:t>привело к небольшому</w:t>
      </w:r>
      <w:r>
        <w:rPr>
          <w:lang w:val="ru-RU"/>
        </w:rPr>
        <w:t xml:space="preserve"> </w:t>
      </w:r>
      <w:r w:rsidR="00350679">
        <w:rPr>
          <w:lang w:val="ru-RU"/>
        </w:rPr>
        <w:t>у</w:t>
      </w:r>
      <w:r>
        <w:rPr>
          <w:lang w:val="ru-RU"/>
        </w:rPr>
        <w:t>лучш</w:t>
      </w:r>
      <w:r w:rsidR="00350679">
        <w:rPr>
          <w:lang w:val="ru-RU"/>
        </w:rPr>
        <w:t>ению</w:t>
      </w:r>
      <w:r>
        <w:rPr>
          <w:lang w:val="ru-RU"/>
        </w:rPr>
        <w:t xml:space="preserve"> выживаемост</w:t>
      </w:r>
      <w:r w:rsidR="00350679">
        <w:rPr>
          <w:lang w:val="ru-RU"/>
        </w:rPr>
        <w:t>и</w:t>
      </w:r>
      <w:r>
        <w:rPr>
          <w:lang w:val="ru-RU"/>
        </w:rPr>
        <w:t xml:space="preserve"> рачков </w:t>
      </w:r>
      <w:proofErr w:type="gramStart"/>
      <w:r>
        <w:rPr>
          <w:lang w:val="ru-RU"/>
        </w:rPr>
        <w:t>в первые</w:t>
      </w:r>
      <w:proofErr w:type="gramEnd"/>
      <w:r>
        <w:rPr>
          <w:lang w:val="ru-RU"/>
        </w:rPr>
        <w:t xml:space="preserve"> </w:t>
      </w:r>
      <w:r w:rsidR="00350679">
        <w:rPr>
          <w:lang w:val="ru-RU"/>
        </w:rPr>
        <w:t>30 мин. после начала</w:t>
      </w:r>
      <w:r>
        <w:rPr>
          <w:lang w:val="ru-RU"/>
        </w:rPr>
        <w:t xml:space="preserve"> эксперимента</w:t>
      </w:r>
      <w:r w:rsidR="00F0567E">
        <w:rPr>
          <w:lang w:val="ru-RU"/>
        </w:rPr>
        <w:t>, однако</w:t>
      </w:r>
      <w:r w:rsidR="00140D94">
        <w:rPr>
          <w:lang w:val="ru-RU"/>
        </w:rPr>
        <w:t xml:space="preserve">  </w:t>
      </w:r>
      <w:r w:rsidR="00F0567E">
        <w:rPr>
          <w:lang w:val="ru-RU"/>
        </w:rPr>
        <w:t xml:space="preserve">через </w:t>
      </w:r>
      <w:r w:rsidR="00EB392D">
        <w:rPr>
          <w:lang w:val="ru-RU"/>
        </w:rPr>
        <w:t xml:space="preserve">1 </w:t>
      </w:r>
      <w:r w:rsidR="00F0567E">
        <w:rPr>
          <w:lang w:val="ru-RU"/>
        </w:rPr>
        <w:t>ч в обоих опытных вариантах живых дафни</w:t>
      </w:r>
      <w:r w:rsidR="00EB392D">
        <w:rPr>
          <w:lang w:val="ru-RU"/>
        </w:rPr>
        <w:t>й не было обнаружено</w:t>
      </w:r>
      <w:r w:rsidR="00F0567E">
        <w:rPr>
          <w:lang w:val="ru-RU"/>
        </w:rPr>
        <w:t>.</w:t>
      </w:r>
    </w:p>
    <w:p w:rsidR="00476821" w:rsidRDefault="00476821" w:rsidP="008A3186">
      <w:pPr>
        <w:pStyle w:val="a3"/>
        <w:ind w:right="2" w:firstLine="709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A3804D5" wp14:editId="221E0332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476821">
        <w:rPr>
          <w:lang w:val="ru-RU"/>
        </w:rPr>
        <w:t xml:space="preserve"> </w:t>
      </w:r>
    </w:p>
    <w:p w:rsidR="00371518" w:rsidRDefault="00476821" w:rsidP="008A3186">
      <w:pPr>
        <w:pStyle w:val="a3"/>
        <w:ind w:right="2"/>
        <w:jc w:val="both"/>
        <w:rPr>
          <w:lang w:val="ru-RU"/>
        </w:rPr>
      </w:pPr>
      <w:r>
        <w:rPr>
          <w:lang w:val="ru-RU"/>
        </w:rPr>
        <w:t xml:space="preserve">Рис. </w:t>
      </w:r>
      <w:r w:rsidR="00371518">
        <w:rPr>
          <w:lang w:val="ru-RU"/>
        </w:rPr>
        <w:t>8.</w:t>
      </w:r>
      <w:r w:rsidR="00371518" w:rsidRPr="00371518">
        <w:rPr>
          <w:lang w:val="ru-RU"/>
        </w:rPr>
        <w:t xml:space="preserve"> </w:t>
      </w:r>
      <w:r w:rsidR="00371518">
        <w:rPr>
          <w:lang w:val="ru-RU"/>
        </w:rPr>
        <w:t xml:space="preserve">Выживаемость дафний в </w:t>
      </w:r>
      <w:r w:rsidR="009E532F">
        <w:rPr>
          <w:lang w:val="ru-RU"/>
        </w:rPr>
        <w:t xml:space="preserve">двухлетних </w:t>
      </w:r>
      <w:r w:rsidR="00371518">
        <w:rPr>
          <w:lang w:val="ru-RU"/>
        </w:rPr>
        <w:t>растворах батареек при разбавлении 1:10</w:t>
      </w:r>
    </w:p>
    <w:p w:rsidR="00476821" w:rsidRDefault="00476821" w:rsidP="008A3186">
      <w:pPr>
        <w:pStyle w:val="a3"/>
        <w:ind w:right="2" w:firstLine="709"/>
        <w:jc w:val="both"/>
        <w:rPr>
          <w:lang w:val="ru-RU"/>
        </w:rPr>
      </w:pPr>
    </w:p>
    <w:p w:rsidR="00476821" w:rsidRPr="00476821" w:rsidRDefault="00476821" w:rsidP="008A3186">
      <w:pPr>
        <w:pStyle w:val="a3"/>
        <w:ind w:right="2" w:firstLine="709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46D6842" wp14:editId="244596AD">
            <wp:extent cx="4572000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71518" w:rsidRDefault="00476821" w:rsidP="008A3186">
      <w:pPr>
        <w:pStyle w:val="a3"/>
        <w:ind w:right="2"/>
        <w:jc w:val="both"/>
        <w:rPr>
          <w:lang w:val="ru-RU"/>
        </w:rPr>
      </w:pPr>
      <w:r>
        <w:rPr>
          <w:lang w:val="ru-RU"/>
        </w:rPr>
        <w:t xml:space="preserve">Рис. </w:t>
      </w:r>
      <w:r w:rsidR="00371518">
        <w:rPr>
          <w:lang w:val="ru-RU"/>
        </w:rPr>
        <w:t xml:space="preserve">9. Выживаемость дафний в </w:t>
      </w:r>
      <w:r w:rsidR="009E532F">
        <w:rPr>
          <w:lang w:val="ru-RU"/>
        </w:rPr>
        <w:t xml:space="preserve">двухлетних </w:t>
      </w:r>
      <w:r w:rsidR="00371518">
        <w:rPr>
          <w:lang w:val="ru-RU"/>
        </w:rPr>
        <w:t>растворах батареек при разбавлении 1:50</w:t>
      </w:r>
    </w:p>
    <w:p w:rsidR="00567DD1" w:rsidRDefault="00567DD1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</w:p>
    <w:p w:rsidR="00A31886" w:rsidRDefault="00F0567E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Еще большее р</w:t>
      </w:r>
      <w:r w:rsidRPr="00F0567E">
        <w:rPr>
          <w:sz w:val="28"/>
          <w:szCs w:val="28"/>
          <w:lang w:eastAsia="en-US" w:bidi="en-US"/>
        </w:rPr>
        <w:t xml:space="preserve">азбавление растворов </w:t>
      </w:r>
      <w:r>
        <w:rPr>
          <w:sz w:val="28"/>
          <w:szCs w:val="28"/>
          <w:lang w:eastAsia="en-US" w:bidi="en-US"/>
        </w:rPr>
        <w:t>солевых и алкалиновых батареек</w:t>
      </w:r>
      <w:r w:rsidRPr="00F0567E">
        <w:rPr>
          <w:sz w:val="28"/>
          <w:szCs w:val="28"/>
          <w:lang w:eastAsia="en-US" w:bidi="en-US"/>
        </w:rPr>
        <w:t xml:space="preserve"> 1:</w:t>
      </w:r>
      <w:r>
        <w:rPr>
          <w:sz w:val="28"/>
          <w:szCs w:val="28"/>
          <w:lang w:eastAsia="en-US" w:bidi="en-US"/>
        </w:rPr>
        <w:t>10</w:t>
      </w:r>
      <w:r w:rsidRPr="00F0567E">
        <w:rPr>
          <w:sz w:val="28"/>
          <w:szCs w:val="28"/>
          <w:lang w:eastAsia="en-US" w:bidi="en-US"/>
        </w:rPr>
        <w:t xml:space="preserve">0 (рис. </w:t>
      </w:r>
      <w:r w:rsidR="00906D80">
        <w:rPr>
          <w:sz w:val="28"/>
          <w:szCs w:val="28"/>
          <w:lang w:eastAsia="en-US" w:bidi="en-US"/>
        </w:rPr>
        <w:t>10</w:t>
      </w:r>
      <w:r w:rsidRPr="00F0567E">
        <w:rPr>
          <w:sz w:val="28"/>
          <w:szCs w:val="28"/>
          <w:lang w:eastAsia="en-US" w:bidi="en-US"/>
        </w:rPr>
        <w:t>)</w:t>
      </w:r>
      <w:r>
        <w:rPr>
          <w:sz w:val="28"/>
          <w:szCs w:val="28"/>
          <w:lang w:eastAsia="en-US" w:bidi="en-US"/>
        </w:rPr>
        <w:t xml:space="preserve"> позволило </w:t>
      </w:r>
      <w:proofErr w:type="gramStart"/>
      <w:r>
        <w:rPr>
          <w:sz w:val="28"/>
          <w:szCs w:val="28"/>
          <w:lang w:eastAsia="en-US" w:bidi="en-US"/>
        </w:rPr>
        <w:t>тест-объектам</w:t>
      </w:r>
      <w:proofErr w:type="gramEnd"/>
      <w:r>
        <w:rPr>
          <w:sz w:val="28"/>
          <w:szCs w:val="28"/>
          <w:lang w:eastAsia="en-US" w:bidi="en-US"/>
        </w:rPr>
        <w:t xml:space="preserve"> прожить дольше. </w:t>
      </w:r>
      <w:proofErr w:type="gramStart"/>
      <w:r>
        <w:rPr>
          <w:sz w:val="28"/>
          <w:szCs w:val="28"/>
          <w:lang w:eastAsia="en-US" w:bidi="en-US"/>
        </w:rPr>
        <w:t>Но спустя час эксперимента доля погибших рачков в варианте с алкалиновыми батарейками составила около 60%, в варианте с солевыми – около 40%. Через два часа опыта все дафнии в опытных вариантах погибли.</w:t>
      </w:r>
      <w:proofErr w:type="gramEnd"/>
    </w:p>
    <w:p w:rsidR="00A31886" w:rsidRDefault="00A31886" w:rsidP="008A3186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B23780" wp14:editId="7C07FC5E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06D80" w:rsidRDefault="00F0567E" w:rsidP="008A3186">
      <w:pPr>
        <w:pStyle w:val="a3"/>
        <w:ind w:right="2"/>
        <w:jc w:val="both"/>
        <w:rPr>
          <w:lang w:val="ru-RU"/>
        </w:rPr>
      </w:pPr>
      <w:r>
        <w:rPr>
          <w:lang w:val="ru-RU"/>
        </w:rPr>
        <w:t xml:space="preserve">Рис. </w:t>
      </w:r>
      <w:r w:rsidR="00906D80">
        <w:rPr>
          <w:lang w:val="ru-RU"/>
        </w:rPr>
        <w:t>10. Выживаемость дафний в растворах батареек при разбавлении 1:100</w:t>
      </w:r>
    </w:p>
    <w:p w:rsidR="00567DD1" w:rsidRDefault="00567DD1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94486" w:rsidRDefault="00F0567E" w:rsidP="008A318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эксперимент показал, что </w:t>
      </w:r>
      <w:r w:rsidR="0013080E">
        <w:rPr>
          <w:sz w:val="28"/>
          <w:szCs w:val="28"/>
        </w:rPr>
        <w:t xml:space="preserve">даже 100-кратное </w:t>
      </w:r>
      <w:r>
        <w:rPr>
          <w:sz w:val="28"/>
          <w:szCs w:val="28"/>
        </w:rPr>
        <w:t xml:space="preserve">разбавление растворов отработанных батареек </w:t>
      </w:r>
      <w:r w:rsidR="00906D80">
        <w:rPr>
          <w:sz w:val="28"/>
          <w:szCs w:val="28"/>
        </w:rPr>
        <w:t xml:space="preserve">двухлетней </w:t>
      </w:r>
      <w:r w:rsidR="00D9794B">
        <w:rPr>
          <w:sz w:val="28"/>
          <w:szCs w:val="28"/>
        </w:rPr>
        <w:t xml:space="preserve">выдержки </w:t>
      </w:r>
      <w:r>
        <w:rPr>
          <w:sz w:val="28"/>
          <w:szCs w:val="28"/>
        </w:rPr>
        <w:t xml:space="preserve">оказывает острое токсическое воздействие на </w:t>
      </w:r>
      <w:proofErr w:type="gramStart"/>
      <w:r>
        <w:rPr>
          <w:sz w:val="28"/>
          <w:szCs w:val="28"/>
        </w:rPr>
        <w:t>тест-</w:t>
      </w:r>
      <w:r w:rsidR="0013080E">
        <w:rPr>
          <w:sz w:val="28"/>
          <w:szCs w:val="28"/>
        </w:rPr>
        <w:t>организмы</w:t>
      </w:r>
      <w:proofErr w:type="gramEnd"/>
      <w:r>
        <w:rPr>
          <w:sz w:val="28"/>
          <w:szCs w:val="28"/>
        </w:rPr>
        <w:t>.</w:t>
      </w:r>
    </w:p>
    <w:p w:rsidR="002B5C65" w:rsidRDefault="002B5C65" w:rsidP="008A3186">
      <w:pPr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0434B2" w:rsidRPr="005A06F4" w:rsidRDefault="00A95623" w:rsidP="008A3186">
      <w:pPr>
        <w:pStyle w:val="11"/>
        <w:ind w:left="0" w:right="2"/>
        <w:jc w:val="center"/>
        <w:rPr>
          <w:sz w:val="28"/>
          <w:szCs w:val="28"/>
          <w:lang w:val="ru-RU"/>
        </w:rPr>
      </w:pPr>
      <w:r w:rsidRPr="005A06F4">
        <w:rPr>
          <w:sz w:val="28"/>
          <w:szCs w:val="28"/>
          <w:lang w:val="ru-RU"/>
        </w:rPr>
        <w:lastRenderedPageBreak/>
        <w:t>Заключение</w:t>
      </w:r>
    </w:p>
    <w:p w:rsidR="000434B2" w:rsidRDefault="00A95623" w:rsidP="008A3186">
      <w:pPr>
        <w:pStyle w:val="a3"/>
        <w:spacing w:before="179"/>
        <w:ind w:right="2" w:firstLine="707"/>
        <w:jc w:val="both"/>
        <w:rPr>
          <w:lang w:val="ru-RU"/>
        </w:rPr>
      </w:pPr>
      <w:r w:rsidRPr="00A95623">
        <w:rPr>
          <w:lang w:val="ru-RU"/>
        </w:rPr>
        <w:t xml:space="preserve">Корпус отработанных </w:t>
      </w:r>
      <w:r w:rsidR="001B6DCF">
        <w:rPr>
          <w:lang w:val="ru-RU"/>
        </w:rPr>
        <w:t>и попавших в окружающую среду</w:t>
      </w:r>
      <w:r w:rsidRPr="00A95623">
        <w:rPr>
          <w:lang w:val="ru-RU"/>
        </w:rPr>
        <w:t xml:space="preserve"> батареек под воздействием </w:t>
      </w:r>
      <w:r w:rsidR="001B6DCF">
        <w:rPr>
          <w:lang w:val="ru-RU"/>
        </w:rPr>
        <w:t>различных факторов</w:t>
      </w:r>
      <w:r w:rsidRPr="00A95623">
        <w:rPr>
          <w:lang w:val="ru-RU"/>
        </w:rPr>
        <w:t xml:space="preserve"> разрушается, и содержащиеся в н</w:t>
      </w:r>
      <w:r w:rsidR="002B5C65">
        <w:rPr>
          <w:lang w:val="ru-RU"/>
        </w:rPr>
        <w:t>их</w:t>
      </w:r>
      <w:r w:rsidRPr="00A95623">
        <w:rPr>
          <w:lang w:val="ru-RU"/>
        </w:rPr>
        <w:t xml:space="preserve"> химические вещества попадают в </w:t>
      </w:r>
      <w:r w:rsidR="00B237BF">
        <w:rPr>
          <w:lang w:val="ru-RU"/>
        </w:rPr>
        <w:t xml:space="preserve">воду и </w:t>
      </w:r>
      <w:r w:rsidRPr="00A95623">
        <w:rPr>
          <w:lang w:val="ru-RU"/>
        </w:rPr>
        <w:t xml:space="preserve">почву. Изучение влияния </w:t>
      </w:r>
      <w:r w:rsidR="0013080E">
        <w:rPr>
          <w:lang w:val="ru-RU"/>
        </w:rPr>
        <w:t xml:space="preserve">содержащихся в </w:t>
      </w:r>
      <w:r w:rsidRPr="00A95623">
        <w:rPr>
          <w:lang w:val="ru-RU"/>
        </w:rPr>
        <w:t>батаре</w:t>
      </w:r>
      <w:r w:rsidR="0013080E">
        <w:rPr>
          <w:lang w:val="ru-RU"/>
        </w:rPr>
        <w:t>йках веществ</w:t>
      </w:r>
      <w:r w:rsidRPr="00A95623">
        <w:rPr>
          <w:lang w:val="ru-RU"/>
        </w:rPr>
        <w:t xml:space="preserve"> на окружающую среду </w:t>
      </w:r>
      <w:r w:rsidR="0013080E">
        <w:rPr>
          <w:lang w:val="ru-RU"/>
        </w:rPr>
        <w:t>свидетельствует  об</w:t>
      </w:r>
      <w:r w:rsidRPr="00A95623">
        <w:rPr>
          <w:lang w:val="ru-RU"/>
        </w:rPr>
        <w:t xml:space="preserve"> </w:t>
      </w:r>
      <w:r w:rsidR="0013080E">
        <w:rPr>
          <w:lang w:val="ru-RU"/>
        </w:rPr>
        <w:t>их токсичности</w:t>
      </w:r>
      <w:r w:rsidRPr="00A95623">
        <w:rPr>
          <w:lang w:val="ru-RU"/>
        </w:rPr>
        <w:t xml:space="preserve">. </w:t>
      </w:r>
      <w:r w:rsidRPr="00B237BF">
        <w:rPr>
          <w:lang w:val="ru-RU"/>
        </w:rPr>
        <w:t>В ходе наше</w:t>
      </w:r>
      <w:r w:rsidR="00B237BF">
        <w:rPr>
          <w:lang w:val="ru-RU"/>
        </w:rPr>
        <w:t>го</w:t>
      </w:r>
      <w:r w:rsidRPr="00B237BF">
        <w:rPr>
          <w:lang w:val="ru-RU"/>
        </w:rPr>
        <w:t xml:space="preserve"> </w:t>
      </w:r>
      <w:r w:rsidR="00B237BF">
        <w:rPr>
          <w:lang w:val="ru-RU"/>
        </w:rPr>
        <w:t>исследования</w:t>
      </w:r>
      <w:r w:rsidRPr="00B237BF">
        <w:rPr>
          <w:lang w:val="ru-RU"/>
        </w:rPr>
        <w:t xml:space="preserve"> были сделаны следующие выводы:</w:t>
      </w:r>
    </w:p>
    <w:p w:rsidR="00D906FD" w:rsidRDefault="009B1092" w:rsidP="008A3186">
      <w:pPr>
        <w:pStyle w:val="a5"/>
        <w:numPr>
          <w:ilvl w:val="0"/>
          <w:numId w:val="3"/>
        </w:numPr>
        <w:tabs>
          <w:tab w:val="left" w:pos="1210"/>
        </w:tabs>
        <w:ind w:left="0" w:firstLine="707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Трехсуточный </w:t>
      </w:r>
      <w:r w:rsidR="009E4989">
        <w:rPr>
          <w:sz w:val="28"/>
          <w:lang w:val="ru-RU"/>
        </w:rPr>
        <w:t>раствор отработ</w:t>
      </w:r>
      <w:r w:rsidR="001B6A0C">
        <w:rPr>
          <w:sz w:val="28"/>
          <w:lang w:val="ru-RU"/>
        </w:rPr>
        <w:t xml:space="preserve">анных батареек оказывает острое токсическое воздействие на </w:t>
      </w:r>
      <w:r w:rsidR="002B5C65">
        <w:rPr>
          <w:sz w:val="28"/>
          <w:lang w:val="ru-RU"/>
        </w:rPr>
        <w:t>выживаемость</w:t>
      </w:r>
      <w:r w:rsidR="001B6A0C">
        <w:rPr>
          <w:sz w:val="28"/>
          <w:lang w:val="ru-RU"/>
        </w:rPr>
        <w:t xml:space="preserve"> дафний</w:t>
      </w:r>
      <w:r w:rsidR="00D906FD">
        <w:rPr>
          <w:sz w:val="28"/>
          <w:lang w:val="ru-RU"/>
        </w:rPr>
        <w:t>;</w:t>
      </w:r>
    </w:p>
    <w:p w:rsidR="001B6A0C" w:rsidRDefault="00DD19DF" w:rsidP="008A3186">
      <w:pPr>
        <w:pStyle w:val="a5"/>
        <w:numPr>
          <w:ilvl w:val="0"/>
          <w:numId w:val="3"/>
        </w:numPr>
        <w:tabs>
          <w:tab w:val="left" w:pos="1210"/>
        </w:tabs>
        <w:ind w:left="0" w:firstLine="707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Двухлетний </w:t>
      </w:r>
      <w:r w:rsidR="001B6A0C">
        <w:rPr>
          <w:sz w:val="28"/>
          <w:lang w:val="ru-RU"/>
        </w:rPr>
        <w:t xml:space="preserve">раствор батареек приводит к гибели дафний уже через 10 минут </w:t>
      </w:r>
      <w:r w:rsidR="002B5C65">
        <w:rPr>
          <w:sz w:val="28"/>
          <w:lang w:val="ru-RU"/>
        </w:rPr>
        <w:t xml:space="preserve">от начала </w:t>
      </w:r>
      <w:r w:rsidR="001B6A0C">
        <w:rPr>
          <w:sz w:val="28"/>
          <w:lang w:val="ru-RU"/>
        </w:rPr>
        <w:t>эксперимента</w:t>
      </w:r>
      <w:r w:rsidR="00D906FD">
        <w:rPr>
          <w:sz w:val="28"/>
          <w:lang w:val="ru-RU"/>
        </w:rPr>
        <w:t>;</w:t>
      </w:r>
      <w:r w:rsidR="001B6A0C" w:rsidRPr="001B6A0C">
        <w:rPr>
          <w:sz w:val="28"/>
          <w:lang w:val="ru-RU"/>
        </w:rPr>
        <w:t xml:space="preserve"> </w:t>
      </w:r>
    </w:p>
    <w:p w:rsidR="001B6A0C" w:rsidRDefault="00FA5755" w:rsidP="008A3186">
      <w:pPr>
        <w:pStyle w:val="a5"/>
        <w:numPr>
          <w:ilvl w:val="0"/>
          <w:numId w:val="3"/>
        </w:numPr>
        <w:tabs>
          <w:tab w:val="left" w:pos="1210"/>
        </w:tabs>
        <w:ind w:left="0" w:firstLine="707"/>
        <w:jc w:val="both"/>
        <w:rPr>
          <w:sz w:val="28"/>
          <w:lang w:val="ru-RU"/>
        </w:rPr>
      </w:pPr>
      <w:r>
        <w:rPr>
          <w:sz w:val="28"/>
          <w:lang w:val="ru-RU"/>
        </w:rPr>
        <w:t>В</w:t>
      </w:r>
      <w:r w:rsidR="001B6A0C">
        <w:rPr>
          <w:sz w:val="28"/>
          <w:lang w:val="ru-RU"/>
        </w:rPr>
        <w:t xml:space="preserve">ещества, содержащиеся в алкалиновых батарейках, оказывают большее негативное воздействие на рачков по сравнению с </w:t>
      </w:r>
      <w:proofErr w:type="gramStart"/>
      <w:r w:rsidR="001B6A0C">
        <w:rPr>
          <w:sz w:val="28"/>
          <w:lang w:val="ru-RU"/>
        </w:rPr>
        <w:t>солевыми</w:t>
      </w:r>
      <w:proofErr w:type="gramEnd"/>
      <w:r w:rsidR="00DD19DF">
        <w:rPr>
          <w:sz w:val="28"/>
          <w:lang w:val="ru-RU"/>
        </w:rPr>
        <w:t>;</w:t>
      </w:r>
    </w:p>
    <w:p w:rsidR="00E1198F" w:rsidRDefault="002B5C65" w:rsidP="008A3186">
      <w:pPr>
        <w:pStyle w:val="a5"/>
        <w:numPr>
          <w:ilvl w:val="0"/>
          <w:numId w:val="3"/>
        </w:numPr>
        <w:tabs>
          <w:tab w:val="left" w:pos="1210"/>
        </w:tabs>
        <w:ind w:left="0" w:firstLine="707"/>
        <w:jc w:val="both"/>
        <w:rPr>
          <w:sz w:val="28"/>
          <w:lang w:val="ru-RU"/>
        </w:rPr>
      </w:pPr>
      <w:r>
        <w:rPr>
          <w:sz w:val="28"/>
          <w:lang w:val="ru-RU"/>
        </w:rPr>
        <w:t>Р</w:t>
      </w:r>
      <w:r w:rsidR="001E72EB">
        <w:rPr>
          <w:sz w:val="28"/>
          <w:lang w:val="ru-RU"/>
        </w:rPr>
        <w:t>азбавленный в 100 раз раствор батареек двухлетней давности облада</w:t>
      </w:r>
      <w:r w:rsidR="009B1092">
        <w:rPr>
          <w:sz w:val="28"/>
          <w:lang w:val="ru-RU"/>
        </w:rPr>
        <w:t>ет</w:t>
      </w:r>
      <w:r w:rsidR="001E72EB">
        <w:rPr>
          <w:sz w:val="28"/>
          <w:lang w:val="ru-RU"/>
        </w:rPr>
        <w:t xml:space="preserve"> острым токсическим действием.</w:t>
      </w:r>
    </w:p>
    <w:p w:rsidR="000434B2" w:rsidRPr="00A95623" w:rsidRDefault="00A95623" w:rsidP="008A3186">
      <w:pPr>
        <w:pStyle w:val="a3"/>
        <w:ind w:firstLine="707"/>
        <w:rPr>
          <w:lang w:val="ru-RU"/>
        </w:rPr>
      </w:pPr>
      <w:r w:rsidRPr="00A95623">
        <w:rPr>
          <w:lang w:val="ru-RU"/>
        </w:rPr>
        <w:t>Выдвинутая в начале работы гипотеза полностью подтвердилась.</w:t>
      </w:r>
    </w:p>
    <w:p w:rsidR="000434B2" w:rsidRPr="00A95623" w:rsidRDefault="00A95623" w:rsidP="008A3186">
      <w:pPr>
        <w:pStyle w:val="a3"/>
        <w:ind w:firstLine="707"/>
        <w:jc w:val="both"/>
        <w:rPr>
          <w:lang w:val="ru-RU"/>
        </w:rPr>
      </w:pPr>
      <w:r w:rsidRPr="00A95623">
        <w:rPr>
          <w:lang w:val="ru-RU"/>
        </w:rPr>
        <w:t xml:space="preserve">Нами разработаны </w:t>
      </w:r>
      <w:r w:rsidRPr="00A95623">
        <w:rPr>
          <w:i/>
          <w:lang w:val="ru-RU"/>
        </w:rPr>
        <w:t xml:space="preserve">рекомендации </w:t>
      </w:r>
      <w:r w:rsidRPr="00A95623">
        <w:rPr>
          <w:lang w:val="ru-RU"/>
        </w:rPr>
        <w:t>по сохранению среды, в которой мы живем:</w:t>
      </w:r>
    </w:p>
    <w:p w:rsidR="000434B2" w:rsidRPr="00A95623" w:rsidRDefault="00A95623" w:rsidP="008A3186">
      <w:pPr>
        <w:pStyle w:val="a5"/>
        <w:numPr>
          <w:ilvl w:val="0"/>
          <w:numId w:val="1"/>
        </w:numPr>
        <w:tabs>
          <w:tab w:val="left" w:pos="1558"/>
        </w:tabs>
        <w:ind w:left="0" w:firstLine="708"/>
        <w:rPr>
          <w:sz w:val="28"/>
          <w:lang w:val="ru-RU"/>
        </w:rPr>
      </w:pPr>
      <w:r w:rsidRPr="00A95623">
        <w:rPr>
          <w:sz w:val="28"/>
          <w:lang w:val="ru-RU"/>
        </w:rPr>
        <w:t>по возможности, покупайте и пользуйтесь техникой, для работы которой не нужны</w:t>
      </w:r>
      <w:r w:rsidRPr="00A95623">
        <w:rPr>
          <w:spacing w:val="-4"/>
          <w:sz w:val="28"/>
          <w:lang w:val="ru-RU"/>
        </w:rPr>
        <w:t xml:space="preserve"> </w:t>
      </w:r>
      <w:r w:rsidRPr="00A95623">
        <w:rPr>
          <w:sz w:val="28"/>
          <w:lang w:val="ru-RU"/>
        </w:rPr>
        <w:t>батарейки;</w:t>
      </w:r>
    </w:p>
    <w:p w:rsidR="000434B2" w:rsidRPr="00A95623" w:rsidRDefault="00A95623" w:rsidP="008A3186">
      <w:pPr>
        <w:pStyle w:val="a5"/>
        <w:numPr>
          <w:ilvl w:val="0"/>
          <w:numId w:val="1"/>
        </w:numPr>
        <w:tabs>
          <w:tab w:val="left" w:pos="1557"/>
          <w:tab w:val="left" w:pos="1558"/>
        </w:tabs>
        <w:ind w:left="0" w:firstLine="708"/>
        <w:jc w:val="left"/>
        <w:rPr>
          <w:sz w:val="28"/>
          <w:lang w:val="ru-RU"/>
        </w:rPr>
      </w:pPr>
      <w:r w:rsidRPr="00A95623">
        <w:rPr>
          <w:sz w:val="28"/>
          <w:lang w:val="ru-RU"/>
        </w:rPr>
        <w:t xml:space="preserve">покупайте </w:t>
      </w:r>
      <w:r w:rsidR="00090890">
        <w:rPr>
          <w:sz w:val="28"/>
          <w:lang w:val="ru-RU"/>
        </w:rPr>
        <w:t xml:space="preserve">аккумуляторные </w:t>
      </w:r>
      <w:r w:rsidRPr="00A95623">
        <w:rPr>
          <w:sz w:val="28"/>
          <w:lang w:val="ru-RU"/>
        </w:rPr>
        <w:t>батарейки, которые можно будет заряжать</w:t>
      </w:r>
      <w:r w:rsidR="00090890">
        <w:rPr>
          <w:sz w:val="28"/>
          <w:lang w:val="ru-RU"/>
        </w:rPr>
        <w:t xml:space="preserve"> много раз</w:t>
      </w:r>
      <w:r w:rsidRPr="00A95623">
        <w:rPr>
          <w:sz w:val="28"/>
          <w:lang w:val="ru-RU"/>
        </w:rPr>
        <w:t>;</w:t>
      </w:r>
    </w:p>
    <w:p w:rsidR="000434B2" w:rsidRPr="00A95623" w:rsidRDefault="00A95623" w:rsidP="008A3186">
      <w:pPr>
        <w:pStyle w:val="a5"/>
        <w:numPr>
          <w:ilvl w:val="0"/>
          <w:numId w:val="1"/>
        </w:numPr>
        <w:tabs>
          <w:tab w:val="left" w:pos="1558"/>
        </w:tabs>
        <w:ind w:left="0" w:firstLine="708"/>
        <w:rPr>
          <w:sz w:val="28"/>
          <w:lang w:val="ru-RU"/>
        </w:rPr>
      </w:pPr>
      <w:r w:rsidRPr="00A95623">
        <w:rPr>
          <w:sz w:val="28"/>
          <w:lang w:val="ru-RU"/>
        </w:rPr>
        <w:t>обращайте внимание на надписи «без ртути», «без кадмия» и подобные;</w:t>
      </w:r>
    </w:p>
    <w:p w:rsidR="000434B2" w:rsidRPr="00A95623" w:rsidRDefault="00A95623" w:rsidP="008A3186">
      <w:pPr>
        <w:pStyle w:val="a5"/>
        <w:numPr>
          <w:ilvl w:val="0"/>
          <w:numId w:val="1"/>
        </w:numPr>
        <w:tabs>
          <w:tab w:val="left" w:pos="1558"/>
        </w:tabs>
        <w:ind w:left="0" w:firstLine="708"/>
        <w:rPr>
          <w:sz w:val="28"/>
          <w:lang w:val="ru-RU"/>
        </w:rPr>
      </w:pPr>
      <w:r w:rsidRPr="00A95623">
        <w:rPr>
          <w:sz w:val="28"/>
          <w:lang w:val="ru-RU"/>
        </w:rPr>
        <w:t>не выкидывайте батарейки в мусорное ведро, сдавайте их на утилизацию</w:t>
      </w:r>
      <w:r w:rsidR="002B5C65">
        <w:rPr>
          <w:sz w:val="28"/>
          <w:lang w:val="ru-RU"/>
        </w:rPr>
        <w:t xml:space="preserve"> на специально организованных площадках</w:t>
      </w:r>
      <w:r w:rsidRPr="00A95623">
        <w:rPr>
          <w:sz w:val="28"/>
          <w:lang w:val="ru-RU"/>
        </w:rPr>
        <w:t>.</w:t>
      </w:r>
    </w:p>
    <w:p w:rsidR="000434B2" w:rsidRPr="00A95623" w:rsidRDefault="00A95623" w:rsidP="008A3186">
      <w:pPr>
        <w:pStyle w:val="a3"/>
        <w:ind w:firstLine="707"/>
        <w:jc w:val="both"/>
        <w:rPr>
          <w:sz w:val="24"/>
          <w:lang w:val="ru-RU"/>
        </w:rPr>
      </w:pPr>
      <w:r w:rsidRPr="00A95623">
        <w:rPr>
          <w:lang w:val="ru-RU"/>
        </w:rPr>
        <w:t xml:space="preserve">Проблема утилизации батареек </w:t>
      </w:r>
      <w:r w:rsidR="005A06F4">
        <w:rPr>
          <w:lang w:val="ru-RU"/>
        </w:rPr>
        <w:t xml:space="preserve">в </w:t>
      </w:r>
      <w:r w:rsidRPr="00A95623">
        <w:rPr>
          <w:lang w:val="ru-RU"/>
        </w:rPr>
        <w:t>нашем городе стоит очень остро</w:t>
      </w:r>
      <w:r w:rsidR="005A06F4">
        <w:rPr>
          <w:lang w:val="ru-RU"/>
        </w:rPr>
        <w:t>.</w:t>
      </w:r>
      <w:r w:rsidRPr="00A95623">
        <w:rPr>
          <w:lang w:val="ru-RU"/>
        </w:rPr>
        <w:t xml:space="preserve"> </w:t>
      </w:r>
      <w:r w:rsidR="005A06F4">
        <w:rPr>
          <w:lang w:val="ru-RU"/>
        </w:rPr>
        <w:t>В</w:t>
      </w:r>
      <w:r w:rsidRPr="00A95623">
        <w:rPr>
          <w:lang w:val="ru-RU"/>
        </w:rPr>
        <w:t xml:space="preserve"> настоящее время у нас </w:t>
      </w:r>
      <w:r w:rsidR="005A06F4">
        <w:rPr>
          <w:lang w:val="ru-RU"/>
        </w:rPr>
        <w:t>существует только один пункт приема батареек, представленный контейнер</w:t>
      </w:r>
      <w:r w:rsidR="00261F48">
        <w:rPr>
          <w:lang w:val="ru-RU"/>
        </w:rPr>
        <w:t>ом</w:t>
      </w:r>
      <w:r w:rsidR="005A06F4">
        <w:rPr>
          <w:lang w:val="ru-RU"/>
        </w:rPr>
        <w:t xml:space="preserve"> компании Мегаполис Ресу</w:t>
      </w:r>
      <w:proofErr w:type="gramStart"/>
      <w:r w:rsidR="005A06F4">
        <w:rPr>
          <w:lang w:val="ru-RU"/>
        </w:rPr>
        <w:t>рс в кр</w:t>
      </w:r>
      <w:proofErr w:type="gramEnd"/>
      <w:r w:rsidR="005A06F4">
        <w:rPr>
          <w:lang w:val="ru-RU"/>
        </w:rPr>
        <w:t>упн</w:t>
      </w:r>
      <w:r w:rsidR="00261F48">
        <w:rPr>
          <w:lang w:val="ru-RU"/>
        </w:rPr>
        <w:t>ом</w:t>
      </w:r>
      <w:r w:rsidR="005A06F4">
        <w:rPr>
          <w:lang w:val="ru-RU"/>
        </w:rPr>
        <w:t xml:space="preserve"> торгов</w:t>
      </w:r>
      <w:r w:rsidR="00261F48">
        <w:rPr>
          <w:lang w:val="ru-RU"/>
        </w:rPr>
        <w:t>ом</w:t>
      </w:r>
      <w:r w:rsidR="005A06F4">
        <w:rPr>
          <w:lang w:val="ru-RU"/>
        </w:rPr>
        <w:t xml:space="preserve"> центр</w:t>
      </w:r>
      <w:r w:rsidR="00261F48">
        <w:rPr>
          <w:lang w:val="ru-RU"/>
        </w:rPr>
        <w:t>е</w:t>
      </w:r>
      <w:r w:rsidR="005A06F4">
        <w:rPr>
          <w:lang w:val="ru-RU"/>
        </w:rPr>
        <w:t xml:space="preserve">. </w:t>
      </w:r>
      <w:r w:rsidR="00090890">
        <w:rPr>
          <w:lang w:val="ru-RU"/>
        </w:rPr>
        <w:t>Э</w:t>
      </w:r>
      <w:r w:rsidR="004A4596">
        <w:rPr>
          <w:lang w:val="ru-RU"/>
        </w:rPr>
        <w:t>того</w:t>
      </w:r>
      <w:r w:rsidR="00090890">
        <w:rPr>
          <w:lang w:val="ru-RU"/>
        </w:rPr>
        <w:t xml:space="preserve"> явно</w:t>
      </w:r>
      <w:r w:rsidR="00140D94">
        <w:rPr>
          <w:lang w:val="ru-RU"/>
        </w:rPr>
        <w:t xml:space="preserve"> </w:t>
      </w:r>
      <w:r w:rsidR="004A4596">
        <w:rPr>
          <w:lang w:val="ru-RU"/>
        </w:rPr>
        <w:t>не</w:t>
      </w:r>
      <w:r w:rsidR="00090890">
        <w:rPr>
          <w:lang w:val="ru-RU"/>
        </w:rPr>
        <w:t xml:space="preserve"> </w:t>
      </w:r>
      <w:r w:rsidR="004A4596">
        <w:rPr>
          <w:lang w:val="ru-RU"/>
        </w:rPr>
        <w:t xml:space="preserve">достаточно. Кроме того, слабая информированность населения о пункте приема отработанных батареек и отдаленность торгового центра от центра города не </w:t>
      </w:r>
      <w:r w:rsidR="00090890">
        <w:rPr>
          <w:lang w:val="ru-RU"/>
        </w:rPr>
        <w:t xml:space="preserve">приводит к решению </w:t>
      </w:r>
      <w:r w:rsidR="004A4596">
        <w:rPr>
          <w:lang w:val="ru-RU"/>
        </w:rPr>
        <w:t>проблем</w:t>
      </w:r>
      <w:r w:rsidR="00090890">
        <w:rPr>
          <w:lang w:val="ru-RU"/>
        </w:rPr>
        <w:t>ы</w:t>
      </w:r>
      <w:r w:rsidR="004A4596">
        <w:rPr>
          <w:lang w:val="ru-RU"/>
        </w:rPr>
        <w:t>.</w:t>
      </w:r>
    </w:p>
    <w:p w:rsidR="000434B2" w:rsidRPr="00A95623" w:rsidRDefault="000434B2" w:rsidP="008A3186">
      <w:pPr>
        <w:pStyle w:val="a3"/>
        <w:rPr>
          <w:sz w:val="20"/>
          <w:lang w:val="ru-RU"/>
        </w:rPr>
      </w:pPr>
    </w:p>
    <w:p w:rsidR="00D906FD" w:rsidRDefault="00D906FD" w:rsidP="008A3186">
      <w:pPr>
        <w:ind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ind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ind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ind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ind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spacing w:before="90"/>
        <w:ind w:right="2"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spacing w:before="90"/>
        <w:ind w:right="2"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spacing w:before="90"/>
        <w:ind w:right="2" w:firstLine="709"/>
        <w:jc w:val="center"/>
        <w:rPr>
          <w:b/>
          <w:sz w:val="28"/>
          <w:szCs w:val="28"/>
          <w:lang w:val="ru-RU"/>
        </w:rPr>
      </w:pPr>
    </w:p>
    <w:p w:rsidR="00D906FD" w:rsidRDefault="00D906FD" w:rsidP="008A3186">
      <w:pPr>
        <w:spacing w:before="90"/>
        <w:ind w:right="2" w:firstLine="709"/>
        <w:jc w:val="center"/>
        <w:rPr>
          <w:b/>
          <w:sz w:val="28"/>
          <w:szCs w:val="28"/>
          <w:lang w:val="ru-RU"/>
        </w:rPr>
      </w:pPr>
    </w:p>
    <w:p w:rsidR="0033184E" w:rsidRPr="00563398" w:rsidRDefault="0033184E" w:rsidP="008A3186">
      <w:pPr>
        <w:spacing w:before="90"/>
        <w:ind w:right="2"/>
        <w:jc w:val="center"/>
        <w:rPr>
          <w:b/>
          <w:sz w:val="28"/>
          <w:szCs w:val="28"/>
        </w:rPr>
      </w:pPr>
      <w:proofErr w:type="spellStart"/>
      <w:r w:rsidRPr="00563398">
        <w:rPr>
          <w:b/>
          <w:sz w:val="28"/>
          <w:szCs w:val="28"/>
        </w:rPr>
        <w:lastRenderedPageBreak/>
        <w:t>Список</w:t>
      </w:r>
      <w:proofErr w:type="spellEnd"/>
      <w:r w:rsidRPr="00563398">
        <w:rPr>
          <w:b/>
          <w:sz w:val="28"/>
          <w:szCs w:val="28"/>
        </w:rPr>
        <w:t xml:space="preserve"> </w:t>
      </w:r>
      <w:proofErr w:type="spellStart"/>
      <w:r w:rsidRPr="00563398">
        <w:rPr>
          <w:b/>
          <w:sz w:val="28"/>
          <w:szCs w:val="28"/>
        </w:rPr>
        <w:t>использованных</w:t>
      </w:r>
      <w:proofErr w:type="spellEnd"/>
      <w:r w:rsidRPr="00563398">
        <w:rPr>
          <w:b/>
          <w:sz w:val="28"/>
          <w:szCs w:val="28"/>
        </w:rPr>
        <w:t xml:space="preserve"> </w:t>
      </w:r>
      <w:proofErr w:type="spellStart"/>
      <w:r w:rsidRPr="00563398">
        <w:rPr>
          <w:b/>
          <w:sz w:val="28"/>
          <w:szCs w:val="28"/>
        </w:rPr>
        <w:t>источников</w:t>
      </w:r>
      <w:proofErr w:type="spellEnd"/>
      <w:r w:rsidRPr="00563398">
        <w:rPr>
          <w:b/>
          <w:sz w:val="28"/>
          <w:szCs w:val="28"/>
        </w:rPr>
        <w:t xml:space="preserve"> </w:t>
      </w:r>
      <w:proofErr w:type="spellStart"/>
      <w:r w:rsidRPr="00563398">
        <w:rPr>
          <w:b/>
          <w:sz w:val="28"/>
          <w:szCs w:val="28"/>
        </w:rPr>
        <w:t>информации</w:t>
      </w:r>
      <w:proofErr w:type="spellEnd"/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</w:tabs>
        <w:ind w:left="0" w:firstLine="709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>Батарейки и аккумуляторы [Электронный ресурс]. Режим доступа: http://eco2eco.ru/pererabotka/battery (дата обращения: 25.0</w:t>
      </w:r>
      <w:r w:rsidR="009A23E9">
        <w:rPr>
          <w:sz w:val="28"/>
          <w:szCs w:val="28"/>
          <w:lang w:val="ru-RU"/>
        </w:rPr>
        <w:t>6</w:t>
      </w:r>
      <w:r w:rsidRPr="005D458A">
        <w:rPr>
          <w:sz w:val="28"/>
          <w:szCs w:val="28"/>
          <w:lang w:val="ru-RU"/>
        </w:rPr>
        <w:t>.202</w:t>
      </w:r>
      <w:r w:rsidR="009A23E9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</w:tabs>
        <w:ind w:left="0" w:right="2" w:firstLine="709"/>
        <w:rPr>
          <w:sz w:val="28"/>
          <w:szCs w:val="28"/>
          <w:lang w:val="ru-RU"/>
        </w:rPr>
      </w:pPr>
      <w:proofErr w:type="spellStart"/>
      <w:r w:rsidRPr="005D458A">
        <w:rPr>
          <w:sz w:val="28"/>
          <w:szCs w:val="28"/>
          <w:lang w:val="ru-RU"/>
        </w:rPr>
        <w:t>Глазко</w:t>
      </w:r>
      <w:proofErr w:type="spellEnd"/>
      <w:r w:rsidRPr="005D458A">
        <w:rPr>
          <w:sz w:val="28"/>
          <w:szCs w:val="28"/>
          <w:lang w:val="ru-RU"/>
        </w:rPr>
        <w:t xml:space="preserve"> Л. Как в России появился первый завод по переработке батареек. [Электронный ресурс]. Режим доступа: </w:t>
      </w:r>
      <w:hyperlink r:id="rId27">
        <w:r w:rsidRPr="005D458A">
          <w:rPr>
            <w:sz w:val="28"/>
            <w:szCs w:val="28"/>
            <w:lang w:val="ru-RU"/>
          </w:rPr>
          <w:t>http://recyclemag.ru/article/kak-</w:t>
        </w:r>
      </w:hyperlink>
      <w:r w:rsidRPr="005D458A">
        <w:rPr>
          <w:sz w:val="28"/>
          <w:szCs w:val="28"/>
          <w:lang w:val="ru-RU"/>
        </w:rPr>
        <w:t xml:space="preserve"> v-</w:t>
      </w:r>
      <w:proofErr w:type="spellStart"/>
      <w:r w:rsidRPr="005D458A">
        <w:rPr>
          <w:sz w:val="28"/>
          <w:szCs w:val="28"/>
          <w:lang w:val="ru-RU"/>
        </w:rPr>
        <w:t>rossii</w:t>
      </w:r>
      <w:proofErr w:type="spellEnd"/>
      <w:r w:rsidRPr="005D458A">
        <w:rPr>
          <w:sz w:val="28"/>
          <w:szCs w:val="28"/>
          <w:lang w:val="ru-RU"/>
        </w:rPr>
        <w:t>-</w:t>
      </w:r>
      <w:proofErr w:type="spellStart"/>
      <w:r w:rsidRPr="005D458A">
        <w:rPr>
          <w:sz w:val="28"/>
          <w:szCs w:val="28"/>
          <w:lang w:val="ru-RU"/>
        </w:rPr>
        <w:t>pojavilsja-pervyj-zavod-po-pererabotke-batareek</w:t>
      </w:r>
      <w:proofErr w:type="spellEnd"/>
      <w:r w:rsidRPr="005D458A">
        <w:rPr>
          <w:sz w:val="28"/>
          <w:szCs w:val="28"/>
          <w:lang w:val="ru-RU"/>
        </w:rPr>
        <w:t xml:space="preserve"> (дата обращения: 10.0</w:t>
      </w:r>
      <w:r w:rsidR="009A23E9">
        <w:rPr>
          <w:sz w:val="28"/>
          <w:szCs w:val="28"/>
          <w:lang w:val="ru-RU"/>
        </w:rPr>
        <w:t>5</w:t>
      </w:r>
      <w:r w:rsidRPr="005D458A">
        <w:rPr>
          <w:sz w:val="28"/>
          <w:szCs w:val="28"/>
          <w:lang w:val="ru-RU"/>
        </w:rPr>
        <w:t>.202</w:t>
      </w:r>
      <w:r w:rsidR="009A23E9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</w:tabs>
        <w:ind w:left="0" w:right="2" w:firstLine="709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 xml:space="preserve">Горбунова В.В. О разложении батареек [Электронный ресурс]. Режим доступа: </w:t>
      </w:r>
      <w:hyperlink r:id="rId28">
        <w:r w:rsidRPr="005D458A">
          <w:rPr>
            <w:sz w:val="28"/>
            <w:szCs w:val="28"/>
            <w:lang w:val="ru-RU"/>
          </w:rPr>
          <w:t>http://centrecon.ru/news/1944</w:t>
        </w:r>
      </w:hyperlink>
      <w:r w:rsidRPr="005D458A">
        <w:rPr>
          <w:sz w:val="28"/>
          <w:szCs w:val="28"/>
          <w:lang w:val="ru-RU"/>
        </w:rPr>
        <w:t xml:space="preserve"> (дата обращения: 10.01.2021)</w:t>
      </w:r>
    </w:p>
    <w:p w:rsidR="005D458A" w:rsidRPr="005D458A" w:rsidRDefault="005D458A" w:rsidP="008A3186">
      <w:pPr>
        <w:pStyle w:val="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 w:val="0"/>
          <w:bCs w:val="0"/>
          <w:kern w:val="0"/>
          <w:sz w:val="28"/>
          <w:szCs w:val="28"/>
          <w:lang w:eastAsia="en-US" w:bidi="en-US"/>
        </w:rPr>
      </w:pP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Литиевые батарейки или долговечные источники питания [Электронный ресурс]. Режим доступа: https://batareykaa.ru/litievye-batarejki-ili-dolgovechnye-istochniki-pitanija (дата обращения: 20.05.202</w:t>
      </w:r>
      <w:r w:rsidR="009A23E9">
        <w:rPr>
          <w:b w:val="0"/>
          <w:bCs w:val="0"/>
          <w:kern w:val="0"/>
          <w:sz w:val="28"/>
          <w:szCs w:val="28"/>
          <w:lang w:eastAsia="en-US" w:bidi="en-US"/>
        </w:rPr>
        <w:t>3</w:t>
      </w: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  <w:tab w:val="left" w:pos="1908"/>
          <w:tab w:val="left" w:pos="4753"/>
          <w:tab w:val="left" w:pos="6795"/>
          <w:tab w:val="left" w:pos="8642"/>
        </w:tabs>
        <w:ind w:left="0" w:firstLine="709"/>
        <w:rPr>
          <w:sz w:val="28"/>
          <w:szCs w:val="28"/>
          <w:lang w:val="ru-RU"/>
        </w:rPr>
      </w:pPr>
      <w:proofErr w:type="spellStart"/>
      <w:r w:rsidRPr="005D458A">
        <w:rPr>
          <w:sz w:val="28"/>
          <w:szCs w:val="28"/>
          <w:lang w:val="ru-RU"/>
        </w:rPr>
        <w:t>Мутыгуллина</w:t>
      </w:r>
      <w:proofErr w:type="spellEnd"/>
      <w:r w:rsidRPr="005D458A">
        <w:rPr>
          <w:sz w:val="28"/>
          <w:szCs w:val="28"/>
          <w:lang w:val="ru-RU"/>
        </w:rPr>
        <w:t xml:space="preserve"> Р. Чтобы вредные батарейки нам не отравляли жизнь [Электронный ресурс]. Режим доступа:</w:t>
      </w:r>
      <w:hyperlink r:id="rId29">
        <w:r w:rsidRPr="005D458A">
          <w:rPr>
            <w:sz w:val="28"/>
            <w:szCs w:val="28"/>
            <w:lang w:val="ru-RU"/>
          </w:rPr>
          <w:t xml:space="preserve"> http://www.kazved.ru/article/70228.aspx </w:t>
        </w:r>
      </w:hyperlink>
      <w:r w:rsidRPr="005D458A">
        <w:rPr>
          <w:sz w:val="28"/>
          <w:szCs w:val="28"/>
          <w:lang w:val="ru-RU"/>
        </w:rPr>
        <w:t>(дата обращения: 20.05.202</w:t>
      </w:r>
      <w:r w:rsidR="009A23E9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  <w:tab w:val="left" w:pos="7030"/>
          <w:tab w:val="left" w:pos="8391"/>
        </w:tabs>
        <w:ind w:left="0" w:firstLine="709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>О вреде батареек [Электронный ресурс]. Режим доступа:</w:t>
      </w:r>
      <w:hyperlink r:id="rId30">
        <w:r w:rsidRPr="005D458A">
          <w:rPr>
            <w:sz w:val="28"/>
            <w:szCs w:val="28"/>
            <w:lang w:val="ru-RU"/>
          </w:rPr>
          <w:t xml:space="preserve"> http://www.сдайбатарейку.рф/o_vrede_batareek.html</w:t>
        </w:r>
      </w:hyperlink>
      <w:r w:rsidRPr="005D458A">
        <w:rPr>
          <w:sz w:val="28"/>
          <w:szCs w:val="28"/>
          <w:lang w:val="ru-RU"/>
        </w:rPr>
        <w:t xml:space="preserve"> (дата обращения: 21.06.202</w:t>
      </w:r>
      <w:r w:rsidR="009A23E9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Pr="005D458A" w:rsidRDefault="005D458A" w:rsidP="008A3186">
      <w:pPr>
        <w:pStyle w:val="a3"/>
        <w:numPr>
          <w:ilvl w:val="0"/>
          <w:numId w:val="12"/>
        </w:numPr>
        <w:ind w:left="0" w:firstLine="709"/>
        <w:jc w:val="both"/>
        <w:rPr>
          <w:lang w:val="ru-RU"/>
        </w:rPr>
      </w:pPr>
      <w:r w:rsidRPr="005D458A">
        <w:rPr>
          <w:lang w:val="ru-RU"/>
        </w:rPr>
        <w:t>Открытие возникновения электрического тока при контакте двух различных металлов [Электронный ресурс]. Режим доступа: https://lemzspb.ru/otkrytiye-vozniknoveniya-elektricheskogo-toka-pri-kontakte-dvukh-razlichnykh-metallov-kto (дата обращения: 20.05.202</w:t>
      </w:r>
      <w:r w:rsidR="009A23E9">
        <w:rPr>
          <w:lang w:val="ru-RU"/>
        </w:rPr>
        <w:t>3</w:t>
      </w:r>
      <w:r w:rsidRPr="005D458A">
        <w:rPr>
          <w:lang w:val="ru-RU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  <w:tab w:val="left" w:pos="2481"/>
          <w:tab w:val="left" w:pos="5132"/>
          <w:tab w:val="left" w:pos="7022"/>
          <w:tab w:val="left" w:pos="8756"/>
        </w:tabs>
        <w:ind w:left="0" w:firstLine="709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 xml:space="preserve">Первая в России линия переработки батареек запущена в Челябинске [Электронный ресурс]. Режим доступа: </w:t>
      </w:r>
      <w:hyperlink r:id="rId31">
        <w:r w:rsidRPr="005D458A">
          <w:rPr>
            <w:sz w:val="28"/>
            <w:szCs w:val="28"/>
            <w:lang w:val="ru-RU"/>
          </w:rPr>
          <w:t xml:space="preserve">www.sdelanounas.ru/blogs/43936 </w:t>
        </w:r>
      </w:hyperlink>
      <w:r w:rsidRPr="005D458A">
        <w:rPr>
          <w:sz w:val="28"/>
          <w:szCs w:val="28"/>
          <w:lang w:val="ru-RU"/>
        </w:rPr>
        <w:t>(дата обращения: 18.0</w:t>
      </w:r>
      <w:r w:rsidR="009A23E9">
        <w:rPr>
          <w:sz w:val="28"/>
          <w:szCs w:val="28"/>
          <w:lang w:val="ru-RU"/>
        </w:rPr>
        <w:t>8</w:t>
      </w:r>
      <w:r w:rsidRPr="005D458A">
        <w:rPr>
          <w:sz w:val="28"/>
          <w:szCs w:val="28"/>
          <w:lang w:val="ru-RU"/>
        </w:rPr>
        <w:t>.202</w:t>
      </w:r>
      <w:r w:rsidR="009A23E9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Default="005D458A" w:rsidP="008A3186">
      <w:pPr>
        <w:pStyle w:val="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 w:val="0"/>
          <w:bCs w:val="0"/>
          <w:kern w:val="0"/>
          <w:sz w:val="28"/>
          <w:szCs w:val="28"/>
          <w:lang w:eastAsia="en-US" w:bidi="en-US"/>
        </w:rPr>
      </w:pP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 xml:space="preserve">Первые батарейки в мире: от древнейших времен и разработок </w:t>
      </w:r>
      <w:proofErr w:type="spellStart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Алессандро</w:t>
      </w:r>
      <w:proofErr w:type="spellEnd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 xml:space="preserve"> Вольты к современным элементам питания [Электронный ресурс]. Режим доступа: </w:t>
      </w:r>
      <w:hyperlink r:id="rId32" w:history="1">
        <w:r w:rsidRPr="005D458A">
          <w:rPr>
            <w:b w:val="0"/>
            <w:bCs w:val="0"/>
            <w:kern w:val="0"/>
            <w:sz w:val="28"/>
            <w:szCs w:val="28"/>
            <w:lang w:eastAsia="en-US" w:bidi="en-US"/>
          </w:rPr>
          <w:t>https://24smi-org.turbopages.org/24smi.org/s/facts/295647-pervye-batareiki-v-mire-ot-drevneishikh-vremen-i-r.html</w:t>
        </w:r>
      </w:hyperlink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 xml:space="preserve"> (дата обращения: 20.07.202</w:t>
      </w:r>
      <w:r w:rsidR="009A23E9">
        <w:rPr>
          <w:b w:val="0"/>
          <w:bCs w:val="0"/>
          <w:kern w:val="0"/>
          <w:sz w:val="28"/>
          <w:szCs w:val="28"/>
          <w:lang w:eastAsia="en-US" w:bidi="en-US"/>
        </w:rPr>
        <w:t>3</w:t>
      </w: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)</w:t>
      </w:r>
    </w:p>
    <w:p w:rsidR="009A23E9" w:rsidRPr="004564B9" w:rsidRDefault="009A23E9" w:rsidP="008A3186">
      <w:pPr>
        <w:pStyle w:val="a5"/>
        <w:widowControl/>
        <w:numPr>
          <w:ilvl w:val="0"/>
          <w:numId w:val="12"/>
        </w:numPr>
        <w:shd w:val="clear" w:color="auto" w:fill="FFFFFF"/>
        <w:tabs>
          <w:tab w:val="left" w:pos="1558"/>
        </w:tabs>
        <w:autoSpaceDE/>
        <w:autoSpaceDN/>
        <w:ind w:left="0" w:firstLine="709"/>
        <w:outlineLvl w:val="0"/>
        <w:rPr>
          <w:sz w:val="28"/>
          <w:szCs w:val="28"/>
          <w:lang w:val="ru-RU"/>
        </w:rPr>
      </w:pPr>
      <w:r w:rsidRPr="00C50925">
        <w:rPr>
          <w:sz w:val="28"/>
          <w:szCs w:val="28"/>
          <w:lang w:val="ru-RU"/>
        </w:rPr>
        <w:t>ПНД Ф Т 14.1:2:4.12-06</w:t>
      </w:r>
      <w:r w:rsidR="00C50925">
        <w:rPr>
          <w:sz w:val="28"/>
          <w:szCs w:val="28"/>
          <w:lang w:val="ru-RU"/>
        </w:rPr>
        <w:t xml:space="preserve">, </w:t>
      </w:r>
      <w:r w:rsidR="00C50925" w:rsidRPr="00C50925">
        <w:rPr>
          <w:sz w:val="28"/>
          <w:szCs w:val="28"/>
          <w:lang w:val="ru-RU"/>
        </w:rPr>
        <w:t>Т 16.1:2:2.3:3.9-06</w:t>
      </w:r>
      <w:r w:rsidRPr="00C50925">
        <w:rPr>
          <w:sz w:val="28"/>
          <w:szCs w:val="28"/>
          <w:lang w:val="ru-RU"/>
        </w:rPr>
        <w:t xml:space="preserve"> . Методика определения токсичности питьевых, пресных природных и сточных вод, водных вытяжек из почв, осадков сточных вод и отходов </w:t>
      </w:r>
      <w:r w:rsidR="00A531CC" w:rsidRPr="00C50925">
        <w:rPr>
          <w:sz w:val="28"/>
          <w:szCs w:val="28"/>
          <w:lang w:val="ru-RU"/>
        </w:rPr>
        <w:t>производства</w:t>
      </w:r>
      <w:r w:rsidR="00C50925" w:rsidRPr="00C50925">
        <w:rPr>
          <w:sz w:val="28"/>
          <w:szCs w:val="28"/>
          <w:lang w:val="ru-RU"/>
        </w:rPr>
        <w:t xml:space="preserve"> и потребления методом простого счета</w:t>
      </w:r>
      <w:r w:rsidRPr="00C50925">
        <w:rPr>
          <w:sz w:val="28"/>
          <w:szCs w:val="28"/>
          <w:lang w:val="ru-RU"/>
        </w:rPr>
        <w:t xml:space="preserve">, 2014. [Электронный ресурс]. Режим доступа: </w:t>
      </w:r>
      <w:r w:rsidRPr="004564B9">
        <w:rPr>
          <w:sz w:val="28"/>
          <w:szCs w:val="28"/>
          <w:lang w:val="ru-RU"/>
        </w:rPr>
        <w:t>https://meganorm.ru/Data2/1/4293767/4293767837.htm#i252179</w:t>
      </w:r>
      <w:r w:rsidRPr="00FA5755">
        <w:rPr>
          <w:sz w:val="28"/>
          <w:szCs w:val="28"/>
          <w:lang w:val="ru-RU"/>
        </w:rPr>
        <w:t xml:space="preserve"> (дата обращения: 10.10.202</w:t>
      </w:r>
      <w:r w:rsidRPr="004564B9">
        <w:rPr>
          <w:sz w:val="28"/>
          <w:szCs w:val="28"/>
          <w:lang w:val="ru-RU"/>
        </w:rPr>
        <w:t>3)</w:t>
      </w:r>
    </w:p>
    <w:p w:rsidR="005D458A" w:rsidRPr="005D458A" w:rsidRDefault="005D458A" w:rsidP="008A3186">
      <w:pPr>
        <w:pStyle w:val="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b w:val="0"/>
          <w:bCs w:val="0"/>
          <w:kern w:val="0"/>
          <w:sz w:val="28"/>
          <w:szCs w:val="28"/>
          <w:lang w:eastAsia="en-US" w:bidi="en-US"/>
        </w:rPr>
      </w:pPr>
      <w:proofErr w:type="spellStart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Рыжакова</w:t>
      </w:r>
      <w:r w:rsidR="009B484F">
        <w:rPr>
          <w:b w:val="0"/>
          <w:bCs w:val="0"/>
          <w:kern w:val="0"/>
          <w:sz w:val="28"/>
          <w:szCs w:val="28"/>
          <w:lang w:eastAsia="en-US" w:bidi="en-US"/>
        </w:rPr>
        <w:t>а</w:t>
      </w:r>
      <w:proofErr w:type="spellEnd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 xml:space="preserve"> М.Г. </w:t>
      </w:r>
      <w:proofErr w:type="gramStart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Отработанная</w:t>
      </w:r>
      <w:proofErr w:type="gramEnd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 xml:space="preserve"> </w:t>
      </w:r>
      <w:proofErr w:type="spellStart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бат</w:t>
      </w:r>
      <w:r w:rsidR="00F0056C">
        <w:rPr>
          <w:b w:val="0"/>
          <w:bCs w:val="0"/>
          <w:kern w:val="0"/>
          <w:sz w:val="28"/>
          <w:szCs w:val="28"/>
          <w:lang w:eastAsia="en-US" w:bidi="en-US"/>
        </w:rPr>
        <w:t>е</w:t>
      </w: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рейка</w:t>
      </w:r>
      <w:proofErr w:type="spellEnd"/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 xml:space="preserve"> как опасный отход // Твердые бытовые отходы. № 6, 2015. С. 42-46.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</w:tabs>
        <w:ind w:left="0" w:firstLine="709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>Тяжелые металлы – загрязнители природной среды [Электронный ресурс]. Режим доступа: yznaika.com/</w:t>
      </w:r>
      <w:proofErr w:type="spellStart"/>
      <w:r w:rsidRPr="005D458A">
        <w:rPr>
          <w:sz w:val="28"/>
          <w:szCs w:val="28"/>
          <w:lang w:val="ru-RU"/>
        </w:rPr>
        <w:t>notes</w:t>
      </w:r>
      <w:proofErr w:type="spellEnd"/>
      <w:r w:rsidRPr="005D458A">
        <w:rPr>
          <w:sz w:val="28"/>
          <w:szCs w:val="28"/>
          <w:lang w:val="ru-RU"/>
        </w:rPr>
        <w:t>/197-metalli-zagraznitleli (дата обращения: 05.0</w:t>
      </w:r>
      <w:r w:rsidR="009A3CFA">
        <w:rPr>
          <w:sz w:val="28"/>
          <w:szCs w:val="28"/>
          <w:lang w:val="ru-RU"/>
        </w:rPr>
        <w:t>9</w:t>
      </w:r>
      <w:r w:rsidRPr="005D458A">
        <w:rPr>
          <w:sz w:val="28"/>
          <w:szCs w:val="28"/>
          <w:lang w:val="ru-RU"/>
        </w:rPr>
        <w:t>.202</w:t>
      </w:r>
      <w:r w:rsidR="009A3CFA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</w:tabs>
        <w:ind w:left="0" w:firstLine="709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>Утилизация батареек в России [Электронный ресурс]. Режим доступа: https://ria.ru/science_video/20131106/974909601.html (дата обращения: 19.0</w:t>
      </w:r>
      <w:r w:rsidR="009A3CFA">
        <w:rPr>
          <w:sz w:val="28"/>
          <w:szCs w:val="28"/>
          <w:lang w:val="ru-RU"/>
        </w:rPr>
        <w:t>6</w:t>
      </w:r>
      <w:r w:rsidRPr="005D458A">
        <w:rPr>
          <w:sz w:val="28"/>
          <w:szCs w:val="28"/>
          <w:lang w:val="ru-RU"/>
        </w:rPr>
        <w:t>.202</w:t>
      </w:r>
      <w:r w:rsidR="009A3CFA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558"/>
        </w:tabs>
        <w:ind w:left="0" w:firstLine="709"/>
        <w:rPr>
          <w:sz w:val="28"/>
          <w:szCs w:val="28"/>
          <w:lang w:val="ru-RU"/>
        </w:rPr>
      </w:pPr>
      <w:proofErr w:type="spellStart"/>
      <w:r w:rsidRPr="005D458A">
        <w:rPr>
          <w:sz w:val="28"/>
          <w:szCs w:val="28"/>
          <w:lang w:val="ru-RU"/>
        </w:rPr>
        <w:lastRenderedPageBreak/>
        <w:t>Халецкий</w:t>
      </w:r>
      <w:proofErr w:type="spellEnd"/>
      <w:r w:rsidRPr="005D458A">
        <w:rPr>
          <w:sz w:val="28"/>
          <w:szCs w:val="28"/>
          <w:lang w:val="ru-RU"/>
        </w:rPr>
        <w:t xml:space="preserve"> Е. Правильная утилизация батареек [Электронный ресурс]. Режим доступа: https://geektimes.ru/post/158299 (дата обращения: 23.0</w:t>
      </w:r>
      <w:r w:rsidR="009A3CFA">
        <w:rPr>
          <w:sz w:val="28"/>
          <w:szCs w:val="28"/>
          <w:lang w:val="ru-RU"/>
        </w:rPr>
        <w:t>6</w:t>
      </w:r>
      <w:r w:rsidRPr="005D458A">
        <w:rPr>
          <w:sz w:val="28"/>
          <w:szCs w:val="28"/>
          <w:lang w:val="ru-RU"/>
        </w:rPr>
        <w:t>.202</w:t>
      </w:r>
      <w:r w:rsidR="009A3CFA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Pr="005D458A" w:rsidRDefault="005D458A" w:rsidP="008A3186">
      <w:pPr>
        <w:pStyle w:val="1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b w:val="0"/>
          <w:bCs w:val="0"/>
          <w:kern w:val="0"/>
          <w:sz w:val="28"/>
          <w:szCs w:val="28"/>
          <w:lang w:eastAsia="en-US" w:bidi="en-US"/>
        </w:rPr>
      </w:pP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Химические источники тока [Электронный ресурс]. Режим доступа: https://elektrik-a.su/teoriya/himicheskie-istochniki-toka-1132 (дата обращения: 20.0</w:t>
      </w:r>
      <w:r w:rsidR="009A3CFA">
        <w:rPr>
          <w:b w:val="0"/>
          <w:bCs w:val="0"/>
          <w:kern w:val="0"/>
          <w:sz w:val="28"/>
          <w:szCs w:val="28"/>
          <w:lang w:eastAsia="en-US" w:bidi="en-US"/>
        </w:rPr>
        <w:t>6</w:t>
      </w: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.202</w:t>
      </w:r>
      <w:r w:rsidR="009A3CFA">
        <w:rPr>
          <w:b w:val="0"/>
          <w:bCs w:val="0"/>
          <w:kern w:val="0"/>
          <w:sz w:val="28"/>
          <w:szCs w:val="28"/>
          <w:lang w:eastAsia="en-US" w:bidi="en-US"/>
        </w:rPr>
        <w:t>3</w:t>
      </w:r>
      <w:r w:rsidRPr="005D458A">
        <w:rPr>
          <w:b w:val="0"/>
          <w:bCs w:val="0"/>
          <w:kern w:val="0"/>
          <w:sz w:val="28"/>
          <w:szCs w:val="28"/>
          <w:lang w:eastAsia="en-US" w:bidi="en-US"/>
        </w:rPr>
        <w:t>)</w:t>
      </w:r>
    </w:p>
    <w:p w:rsidR="005D458A" w:rsidRPr="005D458A" w:rsidRDefault="005D458A" w:rsidP="008A3186">
      <w:pPr>
        <w:pStyle w:val="a5"/>
        <w:numPr>
          <w:ilvl w:val="0"/>
          <w:numId w:val="12"/>
        </w:numPr>
        <w:tabs>
          <w:tab w:val="left" w:pos="1628"/>
        </w:tabs>
        <w:ind w:left="0" w:firstLine="709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 xml:space="preserve">Чем отличаются солевые батарейки от алкалиновых [Электронный ресурс]. Режим доступа: https://vchemraznica.ru/chem-otlichayutsya-solevye- </w:t>
      </w:r>
      <w:proofErr w:type="spellStart"/>
      <w:r w:rsidRPr="005D458A">
        <w:rPr>
          <w:sz w:val="28"/>
          <w:szCs w:val="28"/>
          <w:lang w:val="ru-RU"/>
        </w:rPr>
        <w:t>batarejki-ot-alkalinovyx</w:t>
      </w:r>
      <w:proofErr w:type="spellEnd"/>
      <w:r w:rsidRPr="005D458A">
        <w:rPr>
          <w:sz w:val="28"/>
          <w:szCs w:val="28"/>
          <w:lang w:val="ru-RU"/>
        </w:rPr>
        <w:t>/ (дата обращения: 22.07.202</w:t>
      </w:r>
      <w:r w:rsidR="009A3CFA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5D458A" w:rsidRDefault="005D458A" w:rsidP="008A3186">
      <w:pPr>
        <w:pStyle w:val="a5"/>
        <w:widowControl/>
        <w:numPr>
          <w:ilvl w:val="0"/>
          <w:numId w:val="12"/>
        </w:numPr>
        <w:shd w:val="clear" w:color="auto" w:fill="FFFFFF"/>
        <w:tabs>
          <w:tab w:val="left" w:pos="1558"/>
        </w:tabs>
        <w:autoSpaceDE/>
        <w:autoSpaceDN/>
        <w:ind w:left="0" w:firstLine="567"/>
        <w:outlineLvl w:val="0"/>
        <w:rPr>
          <w:sz w:val="28"/>
          <w:szCs w:val="28"/>
          <w:lang w:val="ru-RU"/>
        </w:rPr>
      </w:pPr>
      <w:r w:rsidRPr="005D458A">
        <w:rPr>
          <w:sz w:val="28"/>
          <w:szCs w:val="28"/>
          <w:lang w:val="ru-RU"/>
        </w:rPr>
        <w:t>Элементы питания [Электронный ресурс]. Режим доступа:</w:t>
      </w:r>
      <w:hyperlink r:id="rId33">
        <w:r w:rsidRPr="005D458A">
          <w:rPr>
            <w:sz w:val="28"/>
            <w:szCs w:val="28"/>
            <w:lang w:val="ru-RU"/>
          </w:rPr>
          <w:t xml:space="preserve"> http://uralpolit.ru/news/ecology/reviews/1382702814-v-chelyabinske-zapustili-</w:t>
        </w:r>
      </w:hyperlink>
      <w:r w:rsidRPr="005D458A">
        <w:rPr>
          <w:sz w:val="28"/>
          <w:szCs w:val="28"/>
          <w:lang w:val="ru-RU"/>
        </w:rPr>
        <w:t>zavod-dlya-zashchity-ezhei-i-krotov-budet-pererabatyvat-batareiki (дата обращения: 20.0</w:t>
      </w:r>
      <w:r w:rsidR="009A3CFA">
        <w:rPr>
          <w:sz w:val="28"/>
          <w:szCs w:val="28"/>
          <w:lang w:val="ru-RU"/>
        </w:rPr>
        <w:t>6</w:t>
      </w:r>
      <w:r w:rsidRPr="005D458A">
        <w:rPr>
          <w:sz w:val="28"/>
          <w:szCs w:val="28"/>
          <w:lang w:val="ru-RU"/>
        </w:rPr>
        <w:t>.202</w:t>
      </w:r>
      <w:r w:rsidR="009A3CFA">
        <w:rPr>
          <w:sz w:val="28"/>
          <w:szCs w:val="28"/>
          <w:lang w:val="ru-RU"/>
        </w:rPr>
        <w:t>3</w:t>
      </w:r>
      <w:r w:rsidRPr="005D458A">
        <w:rPr>
          <w:sz w:val="28"/>
          <w:szCs w:val="28"/>
          <w:lang w:val="ru-RU"/>
        </w:rPr>
        <w:t>)</w:t>
      </w:r>
    </w:p>
    <w:p w:rsidR="00CF48F2" w:rsidRDefault="00CF48F2" w:rsidP="008A3186">
      <w:pPr>
        <w:widowControl/>
        <w:shd w:val="clear" w:color="auto" w:fill="FFFFFF"/>
        <w:tabs>
          <w:tab w:val="left" w:pos="1558"/>
        </w:tabs>
        <w:autoSpaceDE/>
        <w:autoSpaceDN/>
        <w:outlineLvl w:val="0"/>
        <w:rPr>
          <w:sz w:val="28"/>
          <w:szCs w:val="28"/>
          <w:lang w:val="ru-RU"/>
        </w:rPr>
      </w:pPr>
    </w:p>
    <w:sectPr w:rsidR="00CF48F2" w:rsidSect="0011562C">
      <w:footerReference w:type="default" r:id="rId34"/>
      <w:pgSz w:w="11910" w:h="16840"/>
      <w:pgMar w:top="1134" w:right="851" w:bottom="1134" w:left="1701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72E" w:rsidRDefault="00F5672E" w:rsidP="000434B2">
      <w:r>
        <w:separator/>
      </w:r>
    </w:p>
  </w:endnote>
  <w:endnote w:type="continuationSeparator" w:id="0">
    <w:p w:rsidR="00F5672E" w:rsidRDefault="00F5672E" w:rsidP="00043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38355"/>
      <w:docPartObj>
        <w:docPartGallery w:val="Page Numbers (Bottom of Page)"/>
        <w:docPartUnique/>
      </w:docPartObj>
    </w:sdtPr>
    <w:sdtEndPr/>
    <w:sdtContent>
      <w:p w:rsidR="00976FD2" w:rsidRDefault="00976FD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1E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76FD2" w:rsidRDefault="00976FD2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38356"/>
      <w:docPartObj>
        <w:docPartGallery w:val="Page Numbers (Bottom of Page)"/>
        <w:docPartUnique/>
      </w:docPartObj>
    </w:sdtPr>
    <w:sdtEndPr/>
    <w:sdtContent>
      <w:p w:rsidR="00976FD2" w:rsidRDefault="00976FD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1E0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76FD2" w:rsidRDefault="00976FD2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38354"/>
      <w:docPartObj>
        <w:docPartGallery w:val="Page Numbers (Bottom of Page)"/>
        <w:docPartUnique/>
      </w:docPartObj>
    </w:sdtPr>
    <w:sdtEndPr/>
    <w:sdtContent>
      <w:p w:rsidR="00976FD2" w:rsidRDefault="00976FD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1E0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76FD2" w:rsidRDefault="00976FD2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72E" w:rsidRDefault="00F5672E" w:rsidP="000434B2">
      <w:r>
        <w:separator/>
      </w:r>
    </w:p>
  </w:footnote>
  <w:footnote w:type="continuationSeparator" w:id="0">
    <w:p w:rsidR="00F5672E" w:rsidRDefault="00F5672E" w:rsidP="00043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921"/>
    <w:multiLevelType w:val="multilevel"/>
    <w:tmpl w:val="2F3EE52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0B52820"/>
    <w:multiLevelType w:val="multilevel"/>
    <w:tmpl w:val="39E0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2795D"/>
    <w:multiLevelType w:val="multilevel"/>
    <w:tmpl w:val="4CE42FA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4546AB7"/>
    <w:multiLevelType w:val="hybridMultilevel"/>
    <w:tmpl w:val="2716C37E"/>
    <w:lvl w:ilvl="0" w:tplc="5FEE8B26">
      <w:numFmt w:val="bullet"/>
      <w:lvlText w:val=""/>
      <w:lvlJc w:val="left"/>
      <w:pPr>
        <w:ind w:left="142" w:hanging="708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7A86758">
      <w:numFmt w:val="bullet"/>
      <w:lvlText w:val="•"/>
      <w:lvlJc w:val="left"/>
      <w:pPr>
        <w:ind w:left="1160" w:hanging="708"/>
      </w:pPr>
      <w:rPr>
        <w:rFonts w:hint="default"/>
        <w:lang w:val="en-US" w:eastAsia="en-US" w:bidi="en-US"/>
      </w:rPr>
    </w:lvl>
    <w:lvl w:ilvl="2" w:tplc="3552EE50">
      <w:numFmt w:val="bullet"/>
      <w:lvlText w:val="•"/>
      <w:lvlJc w:val="left"/>
      <w:pPr>
        <w:ind w:left="2181" w:hanging="708"/>
      </w:pPr>
      <w:rPr>
        <w:rFonts w:hint="default"/>
        <w:lang w:val="en-US" w:eastAsia="en-US" w:bidi="en-US"/>
      </w:rPr>
    </w:lvl>
    <w:lvl w:ilvl="3" w:tplc="FF02B546">
      <w:numFmt w:val="bullet"/>
      <w:lvlText w:val="•"/>
      <w:lvlJc w:val="left"/>
      <w:pPr>
        <w:ind w:left="3201" w:hanging="708"/>
      </w:pPr>
      <w:rPr>
        <w:rFonts w:hint="default"/>
        <w:lang w:val="en-US" w:eastAsia="en-US" w:bidi="en-US"/>
      </w:rPr>
    </w:lvl>
    <w:lvl w:ilvl="4" w:tplc="DFE84614">
      <w:numFmt w:val="bullet"/>
      <w:lvlText w:val="•"/>
      <w:lvlJc w:val="left"/>
      <w:pPr>
        <w:ind w:left="4222" w:hanging="708"/>
      </w:pPr>
      <w:rPr>
        <w:rFonts w:hint="default"/>
        <w:lang w:val="en-US" w:eastAsia="en-US" w:bidi="en-US"/>
      </w:rPr>
    </w:lvl>
    <w:lvl w:ilvl="5" w:tplc="FB6CEA4C">
      <w:numFmt w:val="bullet"/>
      <w:lvlText w:val="•"/>
      <w:lvlJc w:val="left"/>
      <w:pPr>
        <w:ind w:left="5243" w:hanging="708"/>
      </w:pPr>
      <w:rPr>
        <w:rFonts w:hint="default"/>
        <w:lang w:val="en-US" w:eastAsia="en-US" w:bidi="en-US"/>
      </w:rPr>
    </w:lvl>
    <w:lvl w:ilvl="6" w:tplc="E7567090">
      <w:numFmt w:val="bullet"/>
      <w:lvlText w:val="•"/>
      <w:lvlJc w:val="left"/>
      <w:pPr>
        <w:ind w:left="6263" w:hanging="708"/>
      </w:pPr>
      <w:rPr>
        <w:rFonts w:hint="default"/>
        <w:lang w:val="en-US" w:eastAsia="en-US" w:bidi="en-US"/>
      </w:rPr>
    </w:lvl>
    <w:lvl w:ilvl="7" w:tplc="CA802C34">
      <w:numFmt w:val="bullet"/>
      <w:lvlText w:val="•"/>
      <w:lvlJc w:val="left"/>
      <w:pPr>
        <w:ind w:left="7284" w:hanging="708"/>
      </w:pPr>
      <w:rPr>
        <w:rFonts w:hint="default"/>
        <w:lang w:val="en-US" w:eastAsia="en-US" w:bidi="en-US"/>
      </w:rPr>
    </w:lvl>
    <w:lvl w:ilvl="8" w:tplc="2ECCCEA2">
      <w:numFmt w:val="bullet"/>
      <w:lvlText w:val="•"/>
      <w:lvlJc w:val="left"/>
      <w:pPr>
        <w:ind w:left="8305" w:hanging="708"/>
      </w:pPr>
      <w:rPr>
        <w:rFonts w:hint="default"/>
        <w:lang w:val="en-US" w:eastAsia="en-US" w:bidi="en-US"/>
      </w:rPr>
    </w:lvl>
  </w:abstractNum>
  <w:abstractNum w:abstractNumId="4">
    <w:nsid w:val="24A221FF"/>
    <w:multiLevelType w:val="multilevel"/>
    <w:tmpl w:val="F1F014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312924A2"/>
    <w:multiLevelType w:val="multilevel"/>
    <w:tmpl w:val="CF42C17A"/>
    <w:lvl w:ilvl="0">
      <w:start w:val="1"/>
      <w:numFmt w:val="decimal"/>
      <w:lvlText w:val="%1"/>
      <w:lvlJc w:val="left"/>
      <w:pPr>
        <w:ind w:left="3322" w:hanging="560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3322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4725" w:hanging="56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5427" w:hanging="5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6130" w:hanging="5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33" w:hanging="5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535" w:hanging="5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238" w:hanging="5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941" w:hanging="560"/>
      </w:pPr>
      <w:rPr>
        <w:rFonts w:hint="default"/>
        <w:lang w:val="en-US" w:eastAsia="en-US" w:bidi="en-US"/>
      </w:rPr>
    </w:lvl>
  </w:abstractNum>
  <w:abstractNum w:abstractNumId="6">
    <w:nsid w:val="364536E0"/>
    <w:multiLevelType w:val="hybridMultilevel"/>
    <w:tmpl w:val="C70E0632"/>
    <w:lvl w:ilvl="0" w:tplc="20941CDE">
      <w:start w:val="1"/>
      <w:numFmt w:val="decimal"/>
      <w:lvlText w:val="%1."/>
      <w:lvlJc w:val="left"/>
      <w:pPr>
        <w:ind w:left="1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B13E1CC4">
      <w:numFmt w:val="bullet"/>
      <w:lvlText w:val="•"/>
      <w:lvlJc w:val="left"/>
      <w:pPr>
        <w:ind w:left="1160" w:hanging="281"/>
      </w:pPr>
      <w:rPr>
        <w:rFonts w:hint="default"/>
        <w:lang w:val="en-US" w:eastAsia="en-US" w:bidi="en-US"/>
      </w:rPr>
    </w:lvl>
    <w:lvl w:ilvl="2" w:tplc="0046D906">
      <w:numFmt w:val="bullet"/>
      <w:lvlText w:val="•"/>
      <w:lvlJc w:val="left"/>
      <w:pPr>
        <w:ind w:left="2181" w:hanging="281"/>
      </w:pPr>
      <w:rPr>
        <w:rFonts w:hint="default"/>
        <w:lang w:val="en-US" w:eastAsia="en-US" w:bidi="en-US"/>
      </w:rPr>
    </w:lvl>
    <w:lvl w:ilvl="3" w:tplc="3DC66848">
      <w:numFmt w:val="bullet"/>
      <w:lvlText w:val="•"/>
      <w:lvlJc w:val="left"/>
      <w:pPr>
        <w:ind w:left="3201" w:hanging="281"/>
      </w:pPr>
      <w:rPr>
        <w:rFonts w:hint="default"/>
        <w:lang w:val="en-US" w:eastAsia="en-US" w:bidi="en-US"/>
      </w:rPr>
    </w:lvl>
    <w:lvl w:ilvl="4" w:tplc="0994DBC0">
      <w:numFmt w:val="bullet"/>
      <w:lvlText w:val="•"/>
      <w:lvlJc w:val="left"/>
      <w:pPr>
        <w:ind w:left="4222" w:hanging="281"/>
      </w:pPr>
      <w:rPr>
        <w:rFonts w:hint="default"/>
        <w:lang w:val="en-US" w:eastAsia="en-US" w:bidi="en-US"/>
      </w:rPr>
    </w:lvl>
    <w:lvl w:ilvl="5" w:tplc="DB1E9C32">
      <w:numFmt w:val="bullet"/>
      <w:lvlText w:val="•"/>
      <w:lvlJc w:val="left"/>
      <w:pPr>
        <w:ind w:left="5243" w:hanging="281"/>
      </w:pPr>
      <w:rPr>
        <w:rFonts w:hint="default"/>
        <w:lang w:val="en-US" w:eastAsia="en-US" w:bidi="en-US"/>
      </w:rPr>
    </w:lvl>
    <w:lvl w:ilvl="6" w:tplc="B6CA0550">
      <w:numFmt w:val="bullet"/>
      <w:lvlText w:val="•"/>
      <w:lvlJc w:val="left"/>
      <w:pPr>
        <w:ind w:left="6263" w:hanging="281"/>
      </w:pPr>
      <w:rPr>
        <w:rFonts w:hint="default"/>
        <w:lang w:val="en-US" w:eastAsia="en-US" w:bidi="en-US"/>
      </w:rPr>
    </w:lvl>
    <w:lvl w:ilvl="7" w:tplc="40B2579A">
      <w:numFmt w:val="bullet"/>
      <w:lvlText w:val="•"/>
      <w:lvlJc w:val="left"/>
      <w:pPr>
        <w:ind w:left="7284" w:hanging="281"/>
      </w:pPr>
      <w:rPr>
        <w:rFonts w:hint="default"/>
        <w:lang w:val="en-US" w:eastAsia="en-US" w:bidi="en-US"/>
      </w:rPr>
    </w:lvl>
    <w:lvl w:ilvl="8" w:tplc="3E3AC68E">
      <w:numFmt w:val="bullet"/>
      <w:lvlText w:val="•"/>
      <w:lvlJc w:val="left"/>
      <w:pPr>
        <w:ind w:left="8305" w:hanging="281"/>
      </w:pPr>
      <w:rPr>
        <w:rFonts w:hint="default"/>
        <w:lang w:val="en-US" w:eastAsia="en-US" w:bidi="en-US"/>
      </w:rPr>
    </w:lvl>
  </w:abstractNum>
  <w:abstractNum w:abstractNumId="7">
    <w:nsid w:val="3EE932A7"/>
    <w:multiLevelType w:val="multilevel"/>
    <w:tmpl w:val="F1F014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44786B50"/>
    <w:multiLevelType w:val="multilevel"/>
    <w:tmpl w:val="3D5C555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97374E5"/>
    <w:multiLevelType w:val="hybridMultilevel"/>
    <w:tmpl w:val="7D90A144"/>
    <w:lvl w:ilvl="0" w:tplc="4DF42002">
      <w:start w:val="1"/>
      <w:numFmt w:val="decimal"/>
      <w:lvlText w:val="%1."/>
      <w:lvlJc w:val="left"/>
      <w:pPr>
        <w:ind w:left="14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1" w:tplc="34028E1C">
      <w:numFmt w:val="bullet"/>
      <w:lvlText w:val="•"/>
      <w:lvlJc w:val="left"/>
      <w:pPr>
        <w:ind w:left="1160" w:hanging="708"/>
      </w:pPr>
      <w:rPr>
        <w:rFonts w:hint="default"/>
        <w:lang w:val="en-US" w:eastAsia="en-US" w:bidi="en-US"/>
      </w:rPr>
    </w:lvl>
    <w:lvl w:ilvl="2" w:tplc="4296D29C">
      <w:numFmt w:val="bullet"/>
      <w:lvlText w:val="•"/>
      <w:lvlJc w:val="left"/>
      <w:pPr>
        <w:ind w:left="2181" w:hanging="708"/>
      </w:pPr>
      <w:rPr>
        <w:rFonts w:hint="default"/>
        <w:lang w:val="en-US" w:eastAsia="en-US" w:bidi="en-US"/>
      </w:rPr>
    </w:lvl>
    <w:lvl w:ilvl="3" w:tplc="2C4E24DA">
      <w:numFmt w:val="bullet"/>
      <w:lvlText w:val="•"/>
      <w:lvlJc w:val="left"/>
      <w:pPr>
        <w:ind w:left="3201" w:hanging="708"/>
      </w:pPr>
      <w:rPr>
        <w:rFonts w:hint="default"/>
        <w:lang w:val="en-US" w:eastAsia="en-US" w:bidi="en-US"/>
      </w:rPr>
    </w:lvl>
    <w:lvl w:ilvl="4" w:tplc="0DEEC950">
      <w:numFmt w:val="bullet"/>
      <w:lvlText w:val="•"/>
      <w:lvlJc w:val="left"/>
      <w:pPr>
        <w:ind w:left="4222" w:hanging="708"/>
      </w:pPr>
      <w:rPr>
        <w:rFonts w:hint="default"/>
        <w:lang w:val="en-US" w:eastAsia="en-US" w:bidi="en-US"/>
      </w:rPr>
    </w:lvl>
    <w:lvl w:ilvl="5" w:tplc="9FC25838">
      <w:numFmt w:val="bullet"/>
      <w:lvlText w:val="•"/>
      <w:lvlJc w:val="left"/>
      <w:pPr>
        <w:ind w:left="5243" w:hanging="708"/>
      </w:pPr>
      <w:rPr>
        <w:rFonts w:hint="default"/>
        <w:lang w:val="en-US" w:eastAsia="en-US" w:bidi="en-US"/>
      </w:rPr>
    </w:lvl>
    <w:lvl w:ilvl="6" w:tplc="D1089E2E">
      <w:numFmt w:val="bullet"/>
      <w:lvlText w:val="•"/>
      <w:lvlJc w:val="left"/>
      <w:pPr>
        <w:ind w:left="6263" w:hanging="708"/>
      </w:pPr>
      <w:rPr>
        <w:rFonts w:hint="default"/>
        <w:lang w:val="en-US" w:eastAsia="en-US" w:bidi="en-US"/>
      </w:rPr>
    </w:lvl>
    <w:lvl w:ilvl="7" w:tplc="ED6AC548">
      <w:numFmt w:val="bullet"/>
      <w:lvlText w:val="•"/>
      <w:lvlJc w:val="left"/>
      <w:pPr>
        <w:ind w:left="7284" w:hanging="708"/>
      </w:pPr>
      <w:rPr>
        <w:rFonts w:hint="default"/>
        <w:lang w:val="en-US" w:eastAsia="en-US" w:bidi="en-US"/>
      </w:rPr>
    </w:lvl>
    <w:lvl w:ilvl="8" w:tplc="F932B064">
      <w:numFmt w:val="bullet"/>
      <w:lvlText w:val="•"/>
      <w:lvlJc w:val="left"/>
      <w:pPr>
        <w:ind w:left="8305" w:hanging="708"/>
      </w:pPr>
      <w:rPr>
        <w:rFonts w:hint="default"/>
        <w:lang w:val="en-US" w:eastAsia="en-US" w:bidi="en-US"/>
      </w:rPr>
    </w:lvl>
  </w:abstractNum>
  <w:abstractNum w:abstractNumId="10">
    <w:nsid w:val="4A9E4D07"/>
    <w:multiLevelType w:val="hybridMultilevel"/>
    <w:tmpl w:val="24949C62"/>
    <w:lvl w:ilvl="0" w:tplc="F99EAC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B55891"/>
    <w:multiLevelType w:val="hybridMultilevel"/>
    <w:tmpl w:val="D3F016DA"/>
    <w:lvl w:ilvl="0" w:tplc="FF76EA7A">
      <w:start w:val="1"/>
      <w:numFmt w:val="decimal"/>
      <w:lvlText w:val="%1."/>
      <w:lvlJc w:val="left"/>
      <w:pPr>
        <w:ind w:left="121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1" w:tplc="F1806DDA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en-US"/>
      </w:rPr>
    </w:lvl>
    <w:lvl w:ilvl="2" w:tplc="DB18BA58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en-US"/>
      </w:rPr>
    </w:lvl>
    <w:lvl w:ilvl="3" w:tplc="40E891A2"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en-US"/>
      </w:rPr>
    </w:lvl>
    <w:lvl w:ilvl="4" w:tplc="85AEFADE">
      <w:numFmt w:val="bullet"/>
      <w:lvlText w:val="•"/>
      <w:lvlJc w:val="left"/>
      <w:pPr>
        <w:ind w:left="4870" w:hanging="360"/>
      </w:pPr>
      <w:rPr>
        <w:rFonts w:hint="default"/>
        <w:lang w:val="en-US" w:eastAsia="en-US" w:bidi="en-US"/>
      </w:rPr>
    </w:lvl>
    <w:lvl w:ilvl="5" w:tplc="AEEC2626"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en-US"/>
      </w:rPr>
    </w:lvl>
    <w:lvl w:ilvl="6" w:tplc="C3AACF2C">
      <w:numFmt w:val="bullet"/>
      <w:lvlText w:val="•"/>
      <w:lvlJc w:val="left"/>
      <w:pPr>
        <w:ind w:left="6695" w:hanging="360"/>
      </w:pPr>
      <w:rPr>
        <w:rFonts w:hint="default"/>
        <w:lang w:val="en-US" w:eastAsia="en-US" w:bidi="en-US"/>
      </w:rPr>
    </w:lvl>
    <w:lvl w:ilvl="7" w:tplc="58088E98">
      <w:numFmt w:val="bullet"/>
      <w:lvlText w:val="•"/>
      <w:lvlJc w:val="left"/>
      <w:pPr>
        <w:ind w:left="7608" w:hanging="360"/>
      </w:pPr>
      <w:rPr>
        <w:rFonts w:hint="default"/>
        <w:lang w:val="en-US" w:eastAsia="en-US" w:bidi="en-US"/>
      </w:rPr>
    </w:lvl>
    <w:lvl w:ilvl="8" w:tplc="FBAEF1B6">
      <w:numFmt w:val="bullet"/>
      <w:lvlText w:val="•"/>
      <w:lvlJc w:val="left"/>
      <w:pPr>
        <w:ind w:left="8521" w:hanging="360"/>
      </w:pPr>
      <w:rPr>
        <w:rFonts w:hint="default"/>
        <w:lang w:val="en-US" w:eastAsia="en-US" w:bidi="en-US"/>
      </w:rPr>
    </w:lvl>
  </w:abstractNum>
  <w:abstractNum w:abstractNumId="12">
    <w:nsid w:val="78AE7D2D"/>
    <w:multiLevelType w:val="multilevel"/>
    <w:tmpl w:val="E82E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5"/>
  </w:num>
  <w:num w:numId="5">
    <w:abstractNumId w:val="6"/>
  </w:num>
  <w:num w:numId="6">
    <w:abstractNumId w:val="4"/>
  </w:num>
  <w:num w:numId="7">
    <w:abstractNumId w:val="12"/>
  </w:num>
  <w:num w:numId="8">
    <w:abstractNumId w:val="1"/>
  </w:num>
  <w:num w:numId="9">
    <w:abstractNumId w:val="8"/>
  </w:num>
  <w:num w:numId="10">
    <w:abstractNumId w:val="0"/>
  </w:num>
  <w:num w:numId="11">
    <w:abstractNumId w:val="7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4B2"/>
    <w:rsid w:val="00022190"/>
    <w:rsid w:val="000319A7"/>
    <w:rsid w:val="000434B2"/>
    <w:rsid w:val="0005767C"/>
    <w:rsid w:val="00065152"/>
    <w:rsid w:val="00090890"/>
    <w:rsid w:val="000976DA"/>
    <w:rsid w:val="000E7339"/>
    <w:rsid w:val="000F2C05"/>
    <w:rsid w:val="000F7718"/>
    <w:rsid w:val="0011562C"/>
    <w:rsid w:val="0013080E"/>
    <w:rsid w:val="00135C4E"/>
    <w:rsid w:val="00140D94"/>
    <w:rsid w:val="0015319E"/>
    <w:rsid w:val="00162B85"/>
    <w:rsid w:val="00171C26"/>
    <w:rsid w:val="001745B1"/>
    <w:rsid w:val="001814F7"/>
    <w:rsid w:val="00186CCB"/>
    <w:rsid w:val="00195EBD"/>
    <w:rsid w:val="001A70ED"/>
    <w:rsid w:val="001B6A0C"/>
    <w:rsid w:val="001B6DCF"/>
    <w:rsid w:val="001E72EB"/>
    <w:rsid w:val="00210436"/>
    <w:rsid w:val="002114DD"/>
    <w:rsid w:val="00254CD0"/>
    <w:rsid w:val="00261F48"/>
    <w:rsid w:val="00277AF7"/>
    <w:rsid w:val="002963AA"/>
    <w:rsid w:val="002B5C65"/>
    <w:rsid w:val="002C1D45"/>
    <w:rsid w:val="002C3BFE"/>
    <w:rsid w:val="002F50B5"/>
    <w:rsid w:val="00303C26"/>
    <w:rsid w:val="00306787"/>
    <w:rsid w:val="00314EAF"/>
    <w:rsid w:val="00322CFC"/>
    <w:rsid w:val="00322FE9"/>
    <w:rsid w:val="0032515E"/>
    <w:rsid w:val="003262EC"/>
    <w:rsid w:val="0033184E"/>
    <w:rsid w:val="003405F6"/>
    <w:rsid w:val="00343CE2"/>
    <w:rsid w:val="00350679"/>
    <w:rsid w:val="00351E0E"/>
    <w:rsid w:val="00355AC7"/>
    <w:rsid w:val="00371518"/>
    <w:rsid w:val="00376932"/>
    <w:rsid w:val="003C1715"/>
    <w:rsid w:val="003D09EF"/>
    <w:rsid w:val="003D4417"/>
    <w:rsid w:val="003F1FBE"/>
    <w:rsid w:val="00402FBC"/>
    <w:rsid w:val="0040780C"/>
    <w:rsid w:val="0041142D"/>
    <w:rsid w:val="00415B1F"/>
    <w:rsid w:val="0042409D"/>
    <w:rsid w:val="0043646E"/>
    <w:rsid w:val="00440C7B"/>
    <w:rsid w:val="004458F4"/>
    <w:rsid w:val="00453056"/>
    <w:rsid w:val="0045470C"/>
    <w:rsid w:val="00455309"/>
    <w:rsid w:val="004564B9"/>
    <w:rsid w:val="00476821"/>
    <w:rsid w:val="00483215"/>
    <w:rsid w:val="00490282"/>
    <w:rsid w:val="004A4596"/>
    <w:rsid w:val="004F18B1"/>
    <w:rsid w:val="00507D26"/>
    <w:rsid w:val="00512CBC"/>
    <w:rsid w:val="0051595C"/>
    <w:rsid w:val="005171EF"/>
    <w:rsid w:val="00522EF7"/>
    <w:rsid w:val="00522F30"/>
    <w:rsid w:val="005258F3"/>
    <w:rsid w:val="00545957"/>
    <w:rsid w:val="005623FE"/>
    <w:rsid w:val="005632C6"/>
    <w:rsid w:val="00563398"/>
    <w:rsid w:val="0056690F"/>
    <w:rsid w:val="00567DD1"/>
    <w:rsid w:val="00573832"/>
    <w:rsid w:val="00587CF7"/>
    <w:rsid w:val="005A06F4"/>
    <w:rsid w:val="005B4A8E"/>
    <w:rsid w:val="005B75DF"/>
    <w:rsid w:val="005B7E6C"/>
    <w:rsid w:val="005C462B"/>
    <w:rsid w:val="005C5959"/>
    <w:rsid w:val="005D458A"/>
    <w:rsid w:val="005D6628"/>
    <w:rsid w:val="00605BBD"/>
    <w:rsid w:val="00640132"/>
    <w:rsid w:val="00641831"/>
    <w:rsid w:val="006660DA"/>
    <w:rsid w:val="00682718"/>
    <w:rsid w:val="00690592"/>
    <w:rsid w:val="006906DA"/>
    <w:rsid w:val="006976B4"/>
    <w:rsid w:val="006A07B7"/>
    <w:rsid w:val="006A2956"/>
    <w:rsid w:val="006D4AA4"/>
    <w:rsid w:val="006D698E"/>
    <w:rsid w:val="006D69D5"/>
    <w:rsid w:val="006E4282"/>
    <w:rsid w:val="006F0803"/>
    <w:rsid w:val="006F4A7C"/>
    <w:rsid w:val="00700809"/>
    <w:rsid w:val="0070640A"/>
    <w:rsid w:val="00715B82"/>
    <w:rsid w:val="00734137"/>
    <w:rsid w:val="007420AB"/>
    <w:rsid w:val="007445E6"/>
    <w:rsid w:val="00756023"/>
    <w:rsid w:val="0077066E"/>
    <w:rsid w:val="00795F98"/>
    <w:rsid w:val="007B016E"/>
    <w:rsid w:val="007F30DA"/>
    <w:rsid w:val="00800991"/>
    <w:rsid w:val="00807EF9"/>
    <w:rsid w:val="00847241"/>
    <w:rsid w:val="00851AAB"/>
    <w:rsid w:val="0085363F"/>
    <w:rsid w:val="0086244C"/>
    <w:rsid w:val="008818B2"/>
    <w:rsid w:val="008837F0"/>
    <w:rsid w:val="00883DD3"/>
    <w:rsid w:val="008960EC"/>
    <w:rsid w:val="008A3186"/>
    <w:rsid w:val="008B6B52"/>
    <w:rsid w:val="008F1E94"/>
    <w:rsid w:val="008F27FC"/>
    <w:rsid w:val="00906BEC"/>
    <w:rsid w:val="00906D80"/>
    <w:rsid w:val="009116D5"/>
    <w:rsid w:val="00912958"/>
    <w:rsid w:val="009210FC"/>
    <w:rsid w:val="00975274"/>
    <w:rsid w:val="00976FD2"/>
    <w:rsid w:val="00990279"/>
    <w:rsid w:val="009905B6"/>
    <w:rsid w:val="009A23E9"/>
    <w:rsid w:val="009A3CFA"/>
    <w:rsid w:val="009A589B"/>
    <w:rsid w:val="009A733A"/>
    <w:rsid w:val="009A737E"/>
    <w:rsid w:val="009B1092"/>
    <w:rsid w:val="009B484F"/>
    <w:rsid w:val="009D13A5"/>
    <w:rsid w:val="009D3224"/>
    <w:rsid w:val="009E4989"/>
    <w:rsid w:val="009E532F"/>
    <w:rsid w:val="00A0135A"/>
    <w:rsid w:val="00A120A0"/>
    <w:rsid w:val="00A13B1B"/>
    <w:rsid w:val="00A13BD2"/>
    <w:rsid w:val="00A21A63"/>
    <w:rsid w:val="00A31886"/>
    <w:rsid w:val="00A31B72"/>
    <w:rsid w:val="00A531CC"/>
    <w:rsid w:val="00A63979"/>
    <w:rsid w:val="00A66664"/>
    <w:rsid w:val="00A910B0"/>
    <w:rsid w:val="00A95623"/>
    <w:rsid w:val="00AA5C46"/>
    <w:rsid w:val="00AB1051"/>
    <w:rsid w:val="00AB1C2D"/>
    <w:rsid w:val="00AB343D"/>
    <w:rsid w:val="00B07C58"/>
    <w:rsid w:val="00B110BC"/>
    <w:rsid w:val="00B179CF"/>
    <w:rsid w:val="00B237BF"/>
    <w:rsid w:val="00B26093"/>
    <w:rsid w:val="00B316C1"/>
    <w:rsid w:val="00B400DB"/>
    <w:rsid w:val="00B41694"/>
    <w:rsid w:val="00B5150E"/>
    <w:rsid w:val="00B65021"/>
    <w:rsid w:val="00B74D1D"/>
    <w:rsid w:val="00B8310E"/>
    <w:rsid w:val="00B87C5D"/>
    <w:rsid w:val="00B93CD9"/>
    <w:rsid w:val="00BA6A9C"/>
    <w:rsid w:val="00BE14E8"/>
    <w:rsid w:val="00BE1775"/>
    <w:rsid w:val="00BE5137"/>
    <w:rsid w:val="00C33472"/>
    <w:rsid w:val="00C471D2"/>
    <w:rsid w:val="00C50925"/>
    <w:rsid w:val="00C61CC0"/>
    <w:rsid w:val="00C6660F"/>
    <w:rsid w:val="00C8798E"/>
    <w:rsid w:val="00CA0430"/>
    <w:rsid w:val="00CA202A"/>
    <w:rsid w:val="00CA3580"/>
    <w:rsid w:val="00CB0F53"/>
    <w:rsid w:val="00CB6413"/>
    <w:rsid w:val="00CE465F"/>
    <w:rsid w:val="00CF1333"/>
    <w:rsid w:val="00CF48F2"/>
    <w:rsid w:val="00CF5443"/>
    <w:rsid w:val="00D13761"/>
    <w:rsid w:val="00D27955"/>
    <w:rsid w:val="00D317A5"/>
    <w:rsid w:val="00D4427F"/>
    <w:rsid w:val="00D7392A"/>
    <w:rsid w:val="00D7787F"/>
    <w:rsid w:val="00D81729"/>
    <w:rsid w:val="00D86F96"/>
    <w:rsid w:val="00D906FD"/>
    <w:rsid w:val="00D90DF3"/>
    <w:rsid w:val="00D9794B"/>
    <w:rsid w:val="00DA0E28"/>
    <w:rsid w:val="00DA37BF"/>
    <w:rsid w:val="00DA4E85"/>
    <w:rsid w:val="00DB292B"/>
    <w:rsid w:val="00DB603C"/>
    <w:rsid w:val="00DC0428"/>
    <w:rsid w:val="00DC69AB"/>
    <w:rsid w:val="00DD19DF"/>
    <w:rsid w:val="00DD2B67"/>
    <w:rsid w:val="00DF1F20"/>
    <w:rsid w:val="00E0213F"/>
    <w:rsid w:val="00E069EB"/>
    <w:rsid w:val="00E1198F"/>
    <w:rsid w:val="00E163DC"/>
    <w:rsid w:val="00E23A36"/>
    <w:rsid w:val="00E51069"/>
    <w:rsid w:val="00E52C01"/>
    <w:rsid w:val="00E60639"/>
    <w:rsid w:val="00E630CA"/>
    <w:rsid w:val="00E73067"/>
    <w:rsid w:val="00E8146D"/>
    <w:rsid w:val="00E9340E"/>
    <w:rsid w:val="00E94486"/>
    <w:rsid w:val="00EB392D"/>
    <w:rsid w:val="00EB5BA1"/>
    <w:rsid w:val="00EB5EFF"/>
    <w:rsid w:val="00EB6543"/>
    <w:rsid w:val="00EB7C53"/>
    <w:rsid w:val="00EC2115"/>
    <w:rsid w:val="00EC71AA"/>
    <w:rsid w:val="00ED2BBE"/>
    <w:rsid w:val="00EE37CE"/>
    <w:rsid w:val="00EE5E13"/>
    <w:rsid w:val="00EF0424"/>
    <w:rsid w:val="00EF2B87"/>
    <w:rsid w:val="00F0056C"/>
    <w:rsid w:val="00F0365D"/>
    <w:rsid w:val="00F0567E"/>
    <w:rsid w:val="00F14F5E"/>
    <w:rsid w:val="00F1628B"/>
    <w:rsid w:val="00F2158E"/>
    <w:rsid w:val="00F22172"/>
    <w:rsid w:val="00F4020E"/>
    <w:rsid w:val="00F5672E"/>
    <w:rsid w:val="00F6540E"/>
    <w:rsid w:val="00F71BF7"/>
    <w:rsid w:val="00F96CAC"/>
    <w:rsid w:val="00FA3248"/>
    <w:rsid w:val="00FA5755"/>
    <w:rsid w:val="00FB1ED9"/>
    <w:rsid w:val="00FD7154"/>
    <w:rsid w:val="00FE2260"/>
    <w:rsid w:val="00FE2DCA"/>
    <w:rsid w:val="00FE6D37"/>
    <w:rsid w:val="00FF059D"/>
    <w:rsid w:val="00FF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34B2"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link w:val="10"/>
    <w:uiPriority w:val="9"/>
    <w:qFormat/>
    <w:rsid w:val="00807EF9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34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434B2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434B2"/>
    <w:pPr>
      <w:spacing w:before="73"/>
      <w:ind w:left="281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0434B2"/>
    <w:pPr>
      <w:ind w:left="5303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434B2"/>
    <w:pPr>
      <w:ind w:left="14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434B2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A956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623"/>
    <w:rPr>
      <w:rFonts w:ascii="Tahoma" w:eastAsia="Times New Roman" w:hAnsi="Tahoma" w:cs="Tahoma"/>
      <w:sz w:val="16"/>
      <w:szCs w:val="16"/>
      <w:lang w:bidi="en-US"/>
    </w:rPr>
  </w:style>
  <w:style w:type="paragraph" w:styleId="a8">
    <w:name w:val="header"/>
    <w:basedOn w:val="a"/>
    <w:link w:val="a9"/>
    <w:uiPriority w:val="99"/>
    <w:semiHidden/>
    <w:unhideWhenUsed/>
    <w:rsid w:val="006D4AA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4AA4"/>
    <w:rPr>
      <w:rFonts w:ascii="Times New Roman" w:eastAsia="Times New Roman" w:hAnsi="Times New Roman" w:cs="Times New Roman"/>
      <w:lang w:bidi="en-US"/>
    </w:rPr>
  </w:style>
  <w:style w:type="paragraph" w:styleId="aa">
    <w:name w:val="footer"/>
    <w:basedOn w:val="a"/>
    <w:link w:val="ab"/>
    <w:uiPriority w:val="99"/>
    <w:unhideWhenUsed/>
    <w:rsid w:val="006D4AA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AA4"/>
    <w:rPr>
      <w:rFonts w:ascii="Times New Roman" w:eastAsia="Times New Roman" w:hAnsi="Times New Roman" w:cs="Times New Roman"/>
      <w:lang w:bidi="en-US"/>
    </w:rPr>
  </w:style>
  <w:style w:type="paragraph" w:styleId="ac">
    <w:name w:val="Normal (Web)"/>
    <w:basedOn w:val="a"/>
    <w:unhideWhenUsed/>
    <w:rsid w:val="00605BB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styleId="ad">
    <w:name w:val="Hyperlink"/>
    <w:basedOn w:val="a0"/>
    <w:uiPriority w:val="99"/>
    <w:unhideWhenUsed/>
    <w:rsid w:val="00D27955"/>
    <w:rPr>
      <w:color w:val="0000FF" w:themeColor="hyperlink"/>
      <w:u w:val="single"/>
    </w:rPr>
  </w:style>
  <w:style w:type="paragraph" w:customStyle="1" w:styleId="paragraph">
    <w:name w:val="paragraph"/>
    <w:basedOn w:val="a"/>
    <w:rsid w:val="00B07C5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807EF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styleId="ae">
    <w:name w:val="Table Grid"/>
    <w:basedOn w:val="a1"/>
    <w:uiPriority w:val="59"/>
    <w:rsid w:val="006E4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A31B72"/>
    <w:rPr>
      <w:rFonts w:ascii="Times New Roman" w:eastAsia="Times New Roman" w:hAnsi="Times New Roman" w:cs="Times New Roman"/>
      <w:sz w:val="28"/>
      <w:szCs w:val="28"/>
      <w:lang w:bidi="en-US"/>
    </w:rPr>
  </w:style>
  <w:style w:type="character" w:styleId="af">
    <w:name w:val="annotation reference"/>
    <w:basedOn w:val="a0"/>
    <w:uiPriority w:val="99"/>
    <w:semiHidden/>
    <w:unhideWhenUsed/>
    <w:rsid w:val="00E7306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73067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73067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7306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73067"/>
    <w:rPr>
      <w:rFonts w:ascii="Times New Roman" w:eastAsia="Times New Roman" w:hAnsi="Times New Roman" w:cs="Times New Roman"/>
      <w:b/>
      <w:bCs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34B2"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link w:val="10"/>
    <w:uiPriority w:val="9"/>
    <w:qFormat/>
    <w:rsid w:val="00807EF9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34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434B2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434B2"/>
    <w:pPr>
      <w:spacing w:before="73"/>
      <w:ind w:left="281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0434B2"/>
    <w:pPr>
      <w:ind w:left="5303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434B2"/>
    <w:pPr>
      <w:ind w:left="14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434B2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A956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623"/>
    <w:rPr>
      <w:rFonts w:ascii="Tahoma" w:eastAsia="Times New Roman" w:hAnsi="Tahoma" w:cs="Tahoma"/>
      <w:sz w:val="16"/>
      <w:szCs w:val="16"/>
      <w:lang w:bidi="en-US"/>
    </w:rPr>
  </w:style>
  <w:style w:type="paragraph" w:styleId="a8">
    <w:name w:val="header"/>
    <w:basedOn w:val="a"/>
    <w:link w:val="a9"/>
    <w:uiPriority w:val="99"/>
    <w:semiHidden/>
    <w:unhideWhenUsed/>
    <w:rsid w:val="006D4AA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D4AA4"/>
    <w:rPr>
      <w:rFonts w:ascii="Times New Roman" w:eastAsia="Times New Roman" w:hAnsi="Times New Roman" w:cs="Times New Roman"/>
      <w:lang w:bidi="en-US"/>
    </w:rPr>
  </w:style>
  <w:style w:type="paragraph" w:styleId="aa">
    <w:name w:val="footer"/>
    <w:basedOn w:val="a"/>
    <w:link w:val="ab"/>
    <w:uiPriority w:val="99"/>
    <w:unhideWhenUsed/>
    <w:rsid w:val="006D4AA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AA4"/>
    <w:rPr>
      <w:rFonts w:ascii="Times New Roman" w:eastAsia="Times New Roman" w:hAnsi="Times New Roman" w:cs="Times New Roman"/>
      <w:lang w:bidi="en-US"/>
    </w:rPr>
  </w:style>
  <w:style w:type="paragraph" w:styleId="ac">
    <w:name w:val="Normal (Web)"/>
    <w:basedOn w:val="a"/>
    <w:unhideWhenUsed/>
    <w:rsid w:val="00605BB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styleId="ad">
    <w:name w:val="Hyperlink"/>
    <w:basedOn w:val="a0"/>
    <w:uiPriority w:val="99"/>
    <w:unhideWhenUsed/>
    <w:rsid w:val="00D27955"/>
    <w:rPr>
      <w:color w:val="0000FF" w:themeColor="hyperlink"/>
      <w:u w:val="single"/>
    </w:rPr>
  </w:style>
  <w:style w:type="paragraph" w:customStyle="1" w:styleId="paragraph">
    <w:name w:val="paragraph"/>
    <w:basedOn w:val="a"/>
    <w:rsid w:val="00B07C5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807EF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styleId="ae">
    <w:name w:val="Table Grid"/>
    <w:basedOn w:val="a1"/>
    <w:uiPriority w:val="59"/>
    <w:rsid w:val="006E4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A31B72"/>
    <w:rPr>
      <w:rFonts w:ascii="Times New Roman" w:eastAsia="Times New Roman" w:hAnsi="Times New Roman" w:cs="Times New Roman"/>
      <w:sz w:val="28"/>
      <w:szCs w:val="28"/>
      <w:lang w:bidi="en-US"/>
    </w:rPr>
  </w:style>
  <w:style w:type="character" w:styleId="af">
    <w:name w:val="annotation reference"/>
    <w:basedOn w:val="a0"/>
    <w:uiPriority w:val="99"/>
    <w:semiHidden/>
    <w:unhideWhenUsed/>
    <w:rsid w:val="00E7306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73067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73067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7306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73067"/>
    <w:rPr>
      <w:rFonts w:ascii="Times New Roman" w:eastAsia="Times New Roman" w:hAnsi="Times New Roman" w:cs="Times New Roman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chool-science.ru/2017/1/26577" TargetMode="External"/><Relationship Id="rId18" Type="http://schemas.openxmlformats.org/officeDocument/2006/relationships/image" Target="media/image5.pn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chart" Target="charts/chart4.xml"/><Relationship Id="rId33" Type="http://schemas.openxmlformats.org/officeDocument/2006/relationships/hyperlink" Target="http://uralpolit.ru/news/ecology/reviews/1382702814-v-chelyabinske-zapustili-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hyperlink" Target="http://www.kazved.ru/article/70228.asp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32" Type="http://schemas.openxmlformats.org/officeDocument/2006/relationships/hyperlink" Target="https://24smi-org.turbopages.org/24smi.org/s/facts/295647-pervye-batareiki-v-mire-ot-drevneishikh-vremen-i-r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co2eco.ru/media/statji/2013/04/25/ethimology.html" TargetMode="External"/><Relationship Id="rId23" Type="http://schemas.openxmlformats.org/officeDocument/2006/relationships/chart" Target="charts/chart2.xml"/><Relationship Id="rId28" Type="http://schemas.openxmlformats.org/officeDocument/2006/relationships/hyperlink" Target="http://centrecon.ru/news/1944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http://www.sdelanounas.ru/blogs/43936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nyc.gov/html/nycwasteless/html/laws/state_rechargeables.shtml" TargetMode="External"/><Relationship Id="rId22" Type="http://schemas.openxmlformats.org/officeDocument/2006/relationships/chart" Target="charts/chart1.xml"/><Relationship Id="rId27" Type="http://schemas.openxmlformats.org/officeDocument/2006/relationships/hyperlink" Target="http://recyclemag.ru/article/kak-" TargetMode="External"/><Relationship Id="rId30" Type="http://schemas.openxmlformats.org/officeDocument/2006/relationships/hyperlink" Target="http://www.&#1089;&#1076;&#1072;&#1081;&#1073;&#1072;&#1090;&#1072;&#1088;&#1077;&#1081;&#1082;&#1091;.&#1088;&#1092;/o_vrede_batareek.html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8;&#1080;&#1084;&#1086;&#1093;&#1080;&#1085;&#1072;\&#1056;&#1072;&#1073;&#1086;&#1090;&#1099;\&#1058;&#1080;&#1084;&#1086;&#1093;&#1080;&#1085;\&#1041;&#1072;&#1090;&#1072;&#1088;&#1077;&#1081;&#1082;&#1080;\&#1043;&#1088;&#1072;&#1092;&#1080;&#1082;&#1080;%20&#1076;&#1072;&#1092;&#1085;&#108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8;&#1080;&#1084;&#1086;&#1093;&#1080;&#1085;&#1072;\&#1056;&#1072;&#1073;&#1086;&#1090;&#1099;\&#1058;&#1080;&#1084;&#1086;&#1093;&#1080;&#1085;\&#1041;&#1072;&#1090;&#1072;&#1088;&#1077;&#1081;&#1082;&#1080;\&#1043;&#1088;&#1072;&#1092;&#1080;&#1082;&#1080;%20&#1076;&#1072;&#1092;&#1085;&#1080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8;&#1080;&#1084;&#1086;&#1093;&#1080;&#1085;&#1072;\&#1056;&#1072;&#1073;&#1086;&#1090;&#1099;\&#1058;&#1080;&#1084;&#1086;&#1093;&#1080;&#1085;\&#1041;&#1072;&#1090;&#1072;&#1088;&#1077;&#1081;&#1082;&#1080;\&#1043;&#1088;&#1072;&#1092;&#1080;&#1082;&#1080;%20&#1076;&#1072;&#1092;&#1085;&#108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8;&#1080;&#1084;&#1086;&#1093;&#1080;&#1085;&#1072;\&#1056;&#1072;&#1073;&#1086;&#1090;&#1099;\&#1058;&#1080;&#1084;&#1086;&#1093;&#1080;&#1085;\&#1041;&#1072;&#1090;&#1072;&#1088;&#1077;&#1081;&#1082;&#1080;\&#1043;&#1088;&#1072;&#1092;&#1080;&#1082;&#1080;%20&#1076;&#1072;&#1092;&#1085;&#108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Лист1!$J$10</c:f>
              <c:strCache>
                <c:ptCount val="1"/>
                <c:pt idx="0">
                  <c:v>контроль</c:v>
                </c:pt>
              </c:strCache>
            </c:strRef>
          </c:tx>
          <c:marker>
            <c:symbol val="none"/>
          </c:marker>
          <c:cat>
            <c:strRef>
              <c:f>Лист1!$K$9:$M$9</c:f>
              <c:strCache>
                <c:ptCount val="3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</c:strCache>
            </c:strRef>
          </c:cat>
          <c:val>
            <c:numRef>
              <c:f>Лист1!$K$10:$M$10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Лист1!$J$11</c:f>
              <c:strCache>
                <c:ptCount val="1"/>
                <c:pt idx="0">
                  <c:v>солевые</c:v>
                </c:pt>
              </c:strCache>
            </c:strRef>
          </c:tx>
          <c:marker>
            <c:symbol val="none"/>
          </c:marker>
          <c:cat>
            <c:strRef>
              <c:f>Лист1!$K$9:$M$9</c:f>
              <c:strCache>
                <c:ptCount val="3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</c:strCache>
            </c:strRef>
          </c:cat>
          <c:val>
            <c:numRef>
              <c:f>Лист1!$K$11:$M$11</c:f>
              <c:numCache>
                <c:formatCode>General</c:formatCode>
                <c:ptCount val="3"/>
                <c:pt idx="0">
                  <c:v>100</c:v>
                </c:pt>
                <c:pt idx="1">
                  <c:v>56</c:v>
                </c:pt>
                <c:pt idx="2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Лист1!$J$12</c:f>
              <c:strCache>
                <c:ptCount val="1"/>
                <c:pt idx="0">
                  <c:v>алкалиновые</c:v>
                </c:pt>
              </c:strCache>
            </c:strRef>
          </c:tx>
          <c:marker>
            <c:symbol val="none"/>
          </c:marker>
          <c:cat>
            <c:strRef>
              <c:f>Лист1!$K$9:$M$9</c:f>
              <c:strCache>
                <c:ptCount val="3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</c:strCache>
            </c:strRef>
          </c:cat>
          <c:val>
            <c:numRef>
              <c:f>Лист1!$K$12:$M$12</c:f>
              <c:numCache>
                <c:formatCode>General</c:formatCode>
                <c:ptCount val="3"/>
                <c:pt idx="0">
                  <c:v>17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771968"/>
        <c:axId val="86847488"/>
      </c:lineChart>
      <c:catAx>
        <c:axId val="86771968"/>
        <c:scaling>
          <c:orientation val="minMax"/>
        </c:scaling>
        <c:delete val="0"/>
        <c:axPos val="b"/>
        <c:majorTickMark val="out"/>
        <c:minorTickMark val="none"/>
        <c:tickLblPos val="nextTo"/>
        <c:crossAx val="86847488"/>
        <c:crosses val="autoZero"/>
        <c:auto val="1"/>
        <c:lblAlgn val="ctr"/>
        <c:lblOffset val="100"/>
        <c:noMultiLvlLbl val="0"/>
      </c:catAx>
      <c:valAx>
        <c:axId val="86847488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Выживаемость дафний,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67719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разбавление 1:1</a:t>
            </a:r>
          </a:p>
        </c:rich>
      </c:tx>
      <c:layout>
        <c:manualLayout>
          <c:xMode val="edge"/>
          <c:yMode val="edge"/>
          <c:x val="0.74456955380577416"/>
          <c:y val="8.3333333333333329E-2"/>
        </c:manualLayout>
      </c:layout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Лист1!$J$23</c:f>
              <c:strCache>
                <c:ptCount val="1"/>
                <c:pt idx="0">
                  <c:v>контроль</c:v>
                </c:pt>
              </c:strCache>
            </c:strRef>
          </c:tx>
          <c:marker>
            <c:symbol val="none"/>
          </c:marker>
          <c:cat>
            <c:strRef>
              <c:f>Лист1!$K$22:$N$22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Лист1!$K$23:$N$23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Лист1!$J$24</c:f>
              <c:strCache>
                <c:ptCount val="1"/>
                <c:pt idx="0">
                  <c:v>солевые</c:v>
                </c:pt>
              </c:strCache>
            </c:strRef>
          </c:tx>
          <c:marker>
            <c:symbol val="none"/>
          </c:marker>
          <c:cat>
            <c:strRef>
              <c:f>Лист1!$K$22:$N$22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Лист1!$K$24:$N$24</c:f>
              <c:numCache>
                <c:formatCode>General</c:formatCode>
                <c:ptCount val="4"/>
                <c:pt idx="0">
                  <c:v>100</c:v>
                </c:pt>
                <c:pt idx="1">
                  <c:v>59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Лист1!$J$25</c:f>
              <c:strCache>
                <c:ptCount val="1"/>
                <c:pt idx="0">
                  <c:v>алкалиновые</c:v>
                </c:pt>
              </c:strCache>
            </c:strRef>
          </c:tx>
          <c:marker>
            <c:symbol val="none"/>
          </c:marker>
          <c:cat>
            <c:strRef>
              <c:f>Лист1!$K$22:$N$22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Лист1!$K$25:$N$25</c:f>
              <c:numCache>
                <c:formatCode>General</c:formatCode>
                <c:ptCount val="4"/>
                <c:pt idx="0">
                  <c:v>27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857216"/>
        <c:axId val="86858752"/>
      </c:lineChart>
      <c:catAx>
        <c:axId val="86857216"/>
        <c:scaling>
          <c:orientation val="minMax"/>
        </c:scaling>
        <c:delete val="0"/>
        <c:axPos val="b"/>
        <c:majorTickMark val="out"/>
        <c:minorTickMark val="none"/>
        <c:tickLblPos val="nextTo"/>
        <c:crossAx val="86858752"/>
        <c:crosses val="autoZero"/>
        <c:auto val="1"/>
        <c:lblAlgn val="ctr"/>
        <c:lblOffset val="100"/>
        <c:noMultiLvlLbl val="0"/>
      </c:catAx>
      <c:valAx>
        <c:axId val="86858752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Выживаемость дафний,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6857216"/>
        <c:crosses val="autoZero"/>
        <c:crossBetween val="between"/>
      </c:valAx>
    </c:plotArea>
    <c:legend>
      <c:legendPos val="b"/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разбавление 1:10</a:t>
            </a:r>
          </a:p>
        </c:rich>
      </c:tx>
      <c:layout>
        <c:manualLayout>
          <c:xMode val="edge"/>
          <c:yMode val="edge"/>
          <c:x val="0.72040266841644796"/>
          <c:y val="8.796296296296296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41907261592301"/>
          <c:y val="5.1400554097404488E-2"/>
          <c:w val="0.80502537182852141"/>
          <c:h val="0.721124599008457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Лист1!$J$35</c:f>
              <c:strCache>
                <c:ptCount val="1"/>
                <c:pt idx="0">
                  <c:v>контроль</c:v>
                </c:pt>
              </c:strCache>
            </c:strRef>
          </c:tx>
          <c:marker>
            <c:symbol val="none"/>
          </c:marker>
          <c:cat>
            <c:strRef>
              <c:f>Лист1!$K$34:$N$34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Лист1!$K$35:$N$35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Лист1!$J$36</c:f>
              <c:strCache>
                <c:ptCount val="1"/>
                <c:pt idx="0">
                  <c:v>солевые</c:v>
                </c:pt>
              </c:strCache>
            </c:strRef>
          </c:tx>
          <c:marker>
            <c:symbol val="none"/>
          </c:marker>
          <c:cat>
            <c:strRef>
              <c:f>Лист1!$K$34:$N$34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Лист1!$K$36:$N$36</c:f>
              <c:numCache>
                <c:formatCode>General</c:formatCode>
                <c:ptCount val="4"/>
                <c:pt idx="0">
                  <c:v>100</c:v>
                </c:pt>
                <c:pt idx="1">
                  <c:v>64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Лист1!$J$37</c:f>
              <c:strCache>
                <c:ptCount val="1"/>
                <c:pt idx="0">
                  <c:v>алкалиновые</c:v>
                </c:pt>
              </c:strCache>
            </c:strRef>
          </c:tx>
          <c:marker>
            <c:symbol val="none"/>
          </c:marker>
          <c:cat>
            <c:strRef>
              <c:f>Лист1!$K$34:$N$34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Лист1!$K$37:$N$37</c:f>
              <c:numCache>
                <c:formatCode>General</c:formatCode>
                <c:ptCount val="4"/>
                <c:pt idx="0">
                  <c:v>34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885504"/>
        <c:axId val="86887040"/>
      </c:lineChart>
      <c:catAx>
        <c:axId val="86885504"/>
        <c:scaling>
          <c:orientation val="minMax"/>
        </c:scaling>
        <c:delete val="0"/>
        <c:axPos val="b"/>
        <c:majorTickMark val="out"/>
        <c:minorTickMark val="none"/>
        <c:tickLblPos val="nextTo"/>
        <c:crossAx val="86887040"/>
        <c:crosses val="autoZero"/>
        <c:auto val="1"/>
        <c:lblAlgn val="ctr"/>
        <c:lblOffset val="100"/>
        <c:noMultiLvlLbl val="0"/>
      </c:catAx>
      <c:valAx>
        <c:axId val="86887040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Выживаемость дафний, %</a:t>
                </a:r>
              </a:p>
            </c:rich>
          </c:tx>
          <c:layout>
            <c:manualLayout>
              <c:xMode val="edge"/>
              <c:yMode val="edge"/>
              <c:x val="3.888888888888889E-2"/>
              <c:y val="0.132807669874599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868855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разбавление 1:50</a:t>
            </a:r>
          </a:p>
        </c:rich>
      </c:tx>
      <c:layout>
        <c:manualLayout>
          <c:xMode val="edge"/>
          <c:yMode val="edge"/>
          <c:x val="0.72595822397200349"/>
          <c:y val="6.48148148148148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608573928258968"/>
          <c:y val="5.1400554097404488E-2"/>
          <c:w val="0.81335870516185482"/>
          <c:h val="0.721124599008457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Лист1!$J$55</c:f>
              <c:strCache>
                <c:ptCount val="1"/>
                <c:pt idx="0">
                  <c:v>контроль</c:v>
                </c:pt>
              </c:strCache>
            </c:strRef>
          </c:tx>
          <c:marker>
            <c:symbol val="none"/>
          </c:marker>
          <c:cat>
            <c:strRef>
              <c:f>Лист1!$K$54:$N$54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Лист1!$K$55:$N$55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Лист1!$J$56</c:f>
              <c:strCache>
                <c:ptCount val="1"/>
                <c:pt idx="0">
                  <c:v>солевые</c:v>
                </c:pt>
              </c:strCache>
            </c:strRef>
          </c:tx>
          <c:marker>
            <c:symbol val="none"/>
          </c:marker>
          <c:cat>
            <c:strRef>
              <c:f>Лист1!$K$54:$N$54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Лист1!$K$56:$N$56</c:f>
              <c:numCache>
                <c:formatCode>General</c:formatCode>
                <c:ptCount val="4"/>
                <c:pt idx="0">
                  <c:v>100</c:v>
                </c:pt>
                <c:pt idx="1">
                  <c:v>73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Лист1!$J$57</c:f>
              <c:strCache>
                <c:ptCount val="1"/>
                <c:pt idx="0">
                  <c:v>алкалиновые</c:v>
                </c:pt>
              </c:strCache>
            </c:strRef>
          </c:tx>
          <c:marker>
            <c:symbol val="none"/>
          </c:marker>
          <c:cat>
            <c:strRef>
              <c:f>Лист1!$K$54:$N$54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Лист1!$K$57:$N$57</c:f>
              <c:numCache>
                <c:formatCode>General</c:formatCode>
                <c:ptCount val="4"/>
                <c:pt idx="0">
                  <c:v>63</c:v>
                </c:pt>
                <c:pt idx="1">
                  <c:v>26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495424"/>
        <c:axId val="87496960"/>
      </c:lineChart>
      <c:catAx>
        <c:axId val="8749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87496960"/>
        <c:crosses val="autoZero"/>
        <c:auto val="1"/>
        <c:lblAlgn val="ctr"/>
        <c:lblOffset val="100"/>
        <c:noMultiLvlLbl val="0"/>
      </c:catAx>
      <c:valAx>
        <c:axId val="87496960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Выживаемость дафний,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7495424"/>
        <c:crosses val="autoZero"/>
        <c:crossBetween val="between"/>
      </c:valAx>
    </c:plotArea>
    <c:legend>
      <c:legendPos val="b"/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разбавление 1:100</a:t>
            </a:r>
          </a:p>
        </c:rich>
      </c:tx>
      <c:layout>
        <c:manualLayout>
          <c:xMode val="edge"/>
          <c:yMode val="edge"/>
          <c:x val="0.69939588801399821"/>
          <c:y val="8.33333333333333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886351706036744"/>
          <c:y val="5.6030183727034118E-2"/>
          <c:w val="0.81058092738407694"/>
          <c:h val="0.721124599008457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Лист1!$J$71</c:f>
              <c:strCache>
                <c:ptCount val="1"/>
                <c:pt idx="0">
                  <c:v>контроль</c:v>
                </c:pt>
              </c:strCache>
            </c:strRef>
          </c:tx>
          <c:marker>
            <c:symbol val="none"/>
          </c:marker>
          <c:cat>
            <c:strRef>
              <c:f>Лист1!$K$70:$N$70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Лист1!$K$71:$N$71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Лист1!$J$72</c:f>
              <c:strCache>
                <c:ptCount val="1"/>
                <c:pt idx="0">
                  <c:v>солевые</c:v>
                </c:pt>
              </c:strCache>
            </c:strRef>
          </c:tx>
          <c:marker>
            <c:symbol val="none"/>
          </c:marker>
          <c:cat>
            <c:strRef>
              <c:f>Лист1!$K$70:$N$70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Лист1!$K$72:$N$72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63</c:v>
                </c:pt>
                <c:pt idx="3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Лист1!$J$73</c:f>
              <c:strCache>
                <c:ptCount val="1"/>
                <c:pt idx="0">
                  <c:v>алкалиновые</c:v>
                </c:pt>
              </c:strCache>
            </c:strRef>
          </c:tx>
          <c:marker>
            <c:symbol val="none"/>
          </c:marker>
          <c:cat>
            <c:strRef>
              <c:f>Лист1!$K$70:$N$70</c:f>
              <c:strCache>
                <c:ptCount val="4"/>
                <c:pt idx="0">
                  <c:v>10 минут</c:v>
                </c:pt>
                <c:pt idx="1">
                  <c:v>30 минут</c:v>
                </c:pt>
                <c:pt idx="2">
                  <c:v>1 час</c:v>
                </c:pt>
                <c:pt idx="3">
                  <c:v>2 часа</c:v>
                </c:pt>
              </c:strCache>
            </c:strRef>
          </c:cat>
          <c:val>
            <c:numRef>
              <c:f>Лист1!$K$73:$N$73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43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519616"/>
        <c:axId val="87521152"/>
      </c:lineChart>
      <c:catAx>
        <c:axId val="87519616"/>
        <c:scaling>
          <c:orientation val="minMax"/>
        </c:scaling>
        <c:delete val="0"/>
        <c:axPos val="b"/>
        <c:majorTickMark val="out"/>
        <c:minorTickMark val="none"/>
        <c:tickLblPos val="nextTo"/>
        <c:crossAx val="87521152"/>
        <c:crosses val="autoZero"/>
        <c:auto val="1"/>
        <c:lblAlgn val="ctr"/>
        <c:lblOffset val="100"/>
        <c:noMultiLvlLbl val="0"/>
      </c:catAx>
      <c:valAx>
        <c:axId val="87521152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Выживаемость дафний, %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132807669874599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87519616"/>
        <c:crosses val="autoZero"/>
        <c:crossBetween val="between"/>
      </c:valAx>
    </c:plotArea>
    <c:legend>
      <c:legendPos val="b"/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FA574-9614-45E5-B518-525D1C79B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4202</Words>
  <Characters>23954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Взглянув на обычную пальчиковую батарейку, вы практически всегда увидите на ней этот знак:</vt:lpstr>
    </vt:vector>
  </TitlesOfParts>
  <Company>SPecialiST RePack</Company>
  <LinksUpToDate>false</LinksUpToDate>
  <CharactersWithSpaces>28100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Взглянув на обычную пальчиковую батарейку, вы практически всегда увидите на ней этот знак:</dc:title>
  <dc:creator>ADMIN</dc:creator>
  <cp:lastModifiedBy>User</cp:lastModifiedBy>
  <cp:revision>4</cp:revision>
  <dcterms:created xsi:type="dcterms:W3CDTF">2024-01-10T06:11:00Z</dcterms:created>
  <dcterms:modified xsi:type="dcterms:W3CDTF">2024-01-10T06:19:00Z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2019-10-26T00:00:00Z</vt:filetime>
  </property>
</Properties>
</file>